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منظومة شهداء الطف و المنظومة الکونیة فی العلوم الفلکیة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7173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77173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771735_1051229030">
            <w:r>
              <w:rPr>
                <w:webHidden/>
                <w:rStyle w:val="IndexLink"/>
                <w:rtl w:val="true"/>
              </w:rPr>
              <w:t>تقديم وشكر</w:t>
            </w:r>
            <w:r>
              <w:rPr>
                <w:rStyle w:val="IndexLink"/>
                <w:rtl w:val="true"/>
              </w:rPr>
              <w:tab/>
            </w:r>
            <w:r>
              <w:rPr>
                <w:rStyle w:val="IndexLink"/>
              </w:rPr>
              <w:t>8</w:t>
            </w:r>
          </w:hyperlink>
        </w:p>
        <w:p>
          <w:pPr>
            <w:pStyle w:val="Contents2"/>
            <w:tabs>
              <w:tab w:val="clear" w:pos="8743"/>
              <w:tab w:val="right" w:pos="9026" w:leader="dot"/>
            </w:tabs>
            <w:rPr/>
          </w:pPr>
          <w:hyperlink w:anchor="__RefHeading___Toc7771737_1051229030">
            <w:r>
              <w:rPr>
                <w:webHidden/>
                <w:rStyle w:val="IndexLink"/>
                <w:rtl w:val="true"/>
              </w:rPr>
              <w:t>منظومة شهداء الطف</w:t>
            </w:r>
            <w:r>
              <w:rPr>
                <w:rStyle w:val="IndexLink"/>
                <w:rtl w:val="true"/>
              </w:rPr>
              <w:tab/>
            </w:r>
            <w:r>
              <w:rPr>
                <w:rStyle w:val="IndexLink"/>
              </w:rPr>
              <w:t>10</w:t>
            </w:r>
          </w:hyperlink>
        </w:p>
        <w:p>
          <w:pPr>
            <w:pStyle w:val="Contents2"/>
            <w:tabs>
              <w:tab w:val="clear" w:pos="8743"/>
              <w:tab w:val="right" w:pos="9026" w:leader="dot"/>
            </w:tabs>
            <w:rPr/>
          </w:pPr>
          <w:hyperlink w:anchor="__RefHeading___Toc7771739_1051229030">
            <w:r>
              <w:rPr>
                <w:webHidden/>
                <w:rStyle w:val="IndexLink"/>
                <w:rtl w:val="true"/>
              </w:rPr>
              <w:t>المنظومة الكونية في العلوم الفلكية</w:t>
            </w:r>
            <w:r>
              <w:rPr>
                <w:rStyle w:val="IndexLink"/>
                <w:rtl w:val="true"/>
              </w:rPr>
              <w:tab/>
            </w:r>
            <w:r>
              <w:rPr>
                <w:rStyle w:val="IndexLink"/>
              </w:rPr>
              <w:t>30</w:t>
            </w:r>
          </w:hyperlink>
        </w:p>
        <w:p>
          <w:pPr>
            <w:pStyle w:val="Contents2"/>
            <w:tabs>
              <w:tab w:val="clear" w:pos="8743"/>
              <w:tab w:val="right" w:pos="9026" w:leader="dot"/>
            </w:tabs>
            <w:rPr/>
          </w:pPr>
          <w:hyperlink w:anchor="__RefHeading___Toc7771741_1051229030">
            <w:r>
              <w:rPr>
                <w:webHidden/>
                <w:rStyle w:val="IndexLink"/>
                <w:rtl w:val="true"/>
              </w:rPr>
              <w:t>المقدمة الأولى في نسب الناظم</w:t>
            </w:r>
            <w:r>
              <w:rPr>
                <w:rStyle w:val="IndexLink"/>
                <w:rtl w:val="true"/>
              </w:rPr>
              <w:tab/>
            </w:r>
            <w:r>
              <w:rPr>
                <w:rStyle w:val="IndexLink"/>
              </w:rPr>
              <w:t>32</w:t>
            </w:r>
          </w:hyperlink>
        </w:p>
        <w:p>
          <w:pPr>
            <w:pStyle w:val="Contents2"/>
            <w:tabs>
              <w:tab w:val="clear" w:pos="8743"/>
              <w:tab w:val="right" w:pos="9026" w:leader="dot"/>
            </w:tabs>
            <w:rPr/>
          </w:pPr>
          <w:hyperlink w:anchor="__RefHeading___Toc7771743_1051229030">
            <w:r>
              <w:rPr>
                <w:webHidden/>
                <w:rStyle w:val="IndexLink"/>
                <w:rtl w:val="true"/>
              </w:rPr>
              <w:t xml:space="preserve">المقدمة الثانية </w:t>
            </w:r>
            <w:r>
              <w:rPr>
                <w:rStyle w:val="IndexLink"/>
                <w:rtl w:val="true"/>
              </w:rPr>
              <w:t xml:space="preserve">: </w:t>
            </w:r>
            <w:r>
              <w:rPr>
                <w:rStyle w:val="IndexLink"/>
                <w:rtl w:val="true"/>
              </w:rPr>
              <w:t>في سبب سکوت الأديان الأخرى عن الأسرار الكونية والعلوم الفلكية</w:t>
            </w:r>
            <w:r>
              <w:rPr>
                <w:rStyle w:val="IndexLink"/>
                <w:rtl w:val="true"/>
              </w:rPr>
              <w:tab/>
            </w:r>
            <w:r>
              <w:rPr>
                <w:rStyle w:val="IndexLink"/>
              </w:rPr>
              <w:t>38</w:t>
            </w:r>
          </w:hyperlink>
        </w:p>
        <w:p>
          <w:pPr>
            <w:pStyle w:val="Contents2"/>
            <w:tabs>
              <w:tab w:val="clear" w:pos="8743"/>
              <w:tab w:val="right" w:pos="9026" w:leader="dot"/>
            </w:tabs>
            <w:rPr/>
          </w:pPr>
          <w:hyperlink w:anchor="__RefHeading___Toc7771745_1051229030">
            <w:r>
              <w:rPr>
                <w:webHidden/>
                <w:rStyle w:val="IndexLink"/>
                <w:rtl w:val="true"/>
              </w:rPr>
              <w:t>القول في الهيئة القدمية</w:t>
            </w:r>
            <w:r>
              <w:rPr>
                <w:rStyle w:val="IndexLink"/>
                <w:rtl w:val="true"/>
              </w:rPr>
              <w:tab/>
            </w:r>
            <w:r>
              <w:rPr>
                <w:rStyle w:val="IndexLink"/>
              </w:rPr>
              <w:t>42</w:t>
            </w:r>
          </w:hyperlink>
        </w:p>
        <w:p>
          <w:pPr>
            <w:pStyle w:val="Contents2"/>
            <w:tabs>
              <w:tab w:val="clear" w:pos="8743"/>
              <w:tab w:val="right" w:pos="9026" w:leader="dot"/>
            </w:tabs>
            <w:rPr/>
          </w:pPr>
          <w:hyperlink w:anchor="__RefHeading___Toc7771747_1051229030">
            <w:r>
              <w:rPr>
                <w:webHidden/>
                <w:rStyle w:val="IndexLink"/>
                <w:rtl w:val="true"/>
              </w:rPr>
              <w:t>موافقة الأخبار لما قاله الحكماء العصرين بحسب الظاهر</w:t>
            </w:r>
            <w:r>
              <w:rPr>
                <w:rStyle w:val="IndexLink"/>
                <w:rtl w:val="true"/>
              </w:rPr>
              <w:tab/>
            </w:r>
            <w:r>
              <w:rPr>
                <w:rStyle w:val="IndexLink"/>
              </w:rPr>
              <w:t>46</w:t>
            </w:r>
          </w:hyperlink>
        </w:p>
        <w:p>
          <w:pPr>
            <w:pStyle w:val="Contents2"/>
            <w:tabs>
              <w:tab w:val="clear" w:pos="8743"/>
              <w:tab w:val="right" w:pos="9026" w:leader="dot"/>
            </w:tabs>
            <w:rPr/>
          </w:pPr>
          <w:hyperlink w:anchor="__RefHeading___Toc7771749_1051229030">
            <w:r>
              <w:rPr>
                <w:webHidden/>
                <w:rStyle w:val="IndexLink"/>
                <w:rtl w:val="true"/>
              </w:rPr>
              <w:t>القول في الهيئة العصرية الجديدة</w:t>
            </w:r>
            <w:r>
              <w:rPr>
                <w:rStyle w:val="IndexLink"/>
                <w:rtl w:val="true"/>
              </w:rPr>
              <w:tab/>
            </w:r>
            <w:r>
              <w:rPr>
                <w:rStyle w:val="IndexLink"/>
              </w:rPr>
              <w:t>48</w:t>
            </w:r>
          </w:hyperlink>
        </w:p>
        <w:p>
          <w:pPr>
            <w:pStyle w:val="Contents2"/>
            <w:tabs>
              <w:tab w:val="clear" w:pos="8743"/>
              <w:tab w:val="right" w:pos="9026" w:leader="dot"/>
            </w:tabs>
            <w:rPr/>
          </w:pPr>
          <w:hyperlink w:anchor="__RefHeading___Toc7771751_1051229030">
            <w:r>
              <w:rPr>
                <w:webHidden/>
                <w:rStyle w:val="IndexLink"/>
                <w:rtl w:val="true"/>
              </w:rPr>
              <w:t>القول في ثلاث مسائل متفرقة وحاليا نبدأ في المسألة الأولى منها والتي تبحث عن حقيقة الفلك</w:t>
            </w:r>
            <w:r>
              <w:rPr>
                <w:rStyle w:val="IndexLink"/>
                <w:rtl w:val="true"/>
              </w:rPr>
              <w:tab/>
            </w:r>
            <w:r>
              <w:rPr>
                <w:rStyle w:val="IndexLink"/>
              </w:rPr>
              <w:t>52</w:t>
            </w:r>
          </w:hyperlink>
        </w:p>
        <w:p>
          <w:pPr>
            <w:pStyle w:val="Contents2"/>
            <w:tabs>
              <w:tab w:val="clear" w:pos="8743"/>
              <w:tab w:val="right" w:pos="9026" w:leader="dot"/>
            </w:tabs>
            <w:rPr/>
          </w:pPr>
          <w:hyperlink w:anchor="__RefHeading___Toc7771753_1051229030">
            <w:r>
              <w:rPr>
                <w:webHidden/>
                <w:rStyle w:val="IndexLink"/>
                <w:rtl w:val="true"/>
              </w:rPr>
              <w:t>موافقة الشرع بحسب الظاهر</w:t>
            </w:r>
            <w:r>
              <w:rPr>
                <w:rStyle w:val="IndexLink"/>
                <w:rtl w:val="true"/>
              </w:rPr>
              <w:tab/>
            </w:r>
            <w:r>
              <w:rPr>
                <w:rStyle w:val="IndexLink"/>
              </w:rPr>
              <w:t>56</w:t>
            </w:r>
          </w:hyperlink>
        </w:p>
        <w:p>
          <w:pPr>
            <w:pStyle w:val="Contents2"/>
            <w:tabs>
              <w:tab w:val="clear" w:pos="8743"/>
              <w:tab w:val="right" w:pos="9026" w:leader="dot"/>
            </w:tabs>
            <w:rPr/>
          </w:pPr>
          <w:hyperlink w:anchor="__RefHeading___Toc7771755_1051229030">
            <w:r>
              <w:rPr>
                <w:webHidden/>
                <w:rStyle w:val="IndexLink"/>
                <w:rtl w:val="true"/>
              </w:rPr>
              <w:t xml:space="preserve">المسألة الثانية </w:t>
            </w:r>
            <w:r>
              <w:rPr>
                <w:rStyle w:val="IndexLink"/>
                <w:rtl w:val="true"/>
              </w:rPr>
              <w:t xml:space="preserve">: </w:t>
            </w:r>
            <w:r>
              <w:rPr>
                <w:rStyle w:val="IndexLink"/>
                <w:rtl w:val="true"/>
              </w:rPr>
              <w:t>في هيئة الأرض وما تقوم عليها</w:t>
            </w:r>
            <w:r>
              <w:rPr>
                <w:rStyle w:val="IndexLink"/>
                <w:rtl w:val="true"/>
              </w:rPr>
              <w:tab/>
            </w:r>
            <w:r>
              <w:rPr>
                <w:rStyle w:val="IndexLink"/>
              </w:rPr>
              <w:t>64</w:t>
            </w:r>
          </w:hyperlink>
        </w:p>
        <w:p>
          <w:pPr>
            <w:pStyle w:val="Contents2"/>
            <w:tabs>
              <w:tab w:val="clear" w:pos="8743"/>
              <w:tab w:val="right" w:pos="9026" w:leader="dot"/>
            </w:tabs>
            <w:rPr/>
          </w:pPr>
          <w:hyperlink w:anchor="__RefHeading___Toc7771757_1051229030">
            <w:r>
              <w:rPr>
                <w:webHidden/>
                <w:rStyle w:val="IndexLink"/>
                <w:rtl w:val="true"/>
              </w:rPr>
              <w:t>موافقة الشرع لما قاله نویتون بحسب الظاهر</w:t>
            </w:r>
            <w:r>
              <w:rPr>
                <w:rStyle w:val="IndexLink"/>
                <w:rtl w:val="true"/>
              </w:rPr>
              <w:tab/>
            </w:r>
            <w:r>
              <w:rPr>
                <w:rStyle w:val="IndexLink"/>
              </w:rPr>
              <w:t>68</w:t>
            </w:r>
          </w:hyperlink>
        </w:p>
        <w:p>
          <w:pPr>
            <w:pStyle w:val="Contents2"/>
            <w:tabs>
              <w:tab w:val="clear" w:pos="8743"/>
              <w:tab w:val="right" w:pos="9026" w:leader="dot"/>
            </w:tabs>
            <w:rPr/>
          </w:pPr>
          <w:hyperlink w:anchor="__RefHeading___Toc7771759_1051229030">
            <w:r>
              <w:rPr>
                <w:webHidden/>
                <w:rStyle w:val="IndexLink"/>
                <w:rtl w:val="true"/>
              </w:rPr>
              <w:t>تتمة فيما تقوم الأرض عليه</w:t>
            </w:r>
            <w:r>
              <w:rPr>
                <w:rStyle w:val="IndexLink"/>
                <w:rtl w:val="true"/>
              </w:rPr>
              <w:tab/>
            </w:r>
            <w:r>
              <w:rPr>
                <w:rStyle w:val="IndexLink"/>
              </w:rPr>
              <w:t>76</w:t>
            </w:r>
          </w:hyperlink>
        </w:p>
        <w:p>
          <w:pPr>
            <w:pStyle w:val="Contents2"/>
            <w:tabs>
              <w:tab w:val="clear" w:pos="8743"/>
              <w:tab w:val="right" w:pos="9026" w:leader="dot"/>
            </w:tabs>
            <w:rPr/>
          </w:pPr>
          <w:hyperlink w:anchor="__RefHeading___Toc7771761_1051229030">
            <w:r>
              <w:rPr>
                <w:webHidden/>
                <w:rStyle w:val="IndexLink"/>
                <w:rtl w:val="true"/>
              </w:rPr>
              <w:t xml:space="preserve">المسألة الثالثة </w:t>
            </w:r>
            <w:r>
              <w:rPr>
                <w:rStyle w:val="IndexLink"/>
                <w:rtl w:val="true"/>
              </w:rPr>
              <w:t xml:space="preserve">: </w:t>
            </w:r>
            <w:r>
              <w:rPr>
                <w:rStyle w:val="IndexLink"/>
                <w:rtl w:val="true"/>
              </w:rPr>
              <w:t>في تحرك كرة الأرض</w:t>
            </w:r>
            <w:r>
              <w:rPr>
                <w:rStyle w:val="IndexLink"/>
                <w:rtl w:val="true"/>
              </w:rPr>
              <w:tab/>
            </w:r>
            <w:r>
              <w:rPr>
                <w:rStyle w:val="IndexLink"/>
              </w:rPr>
              <w:t>78</w:t>
            </w:r>
          </w:hyperlink>
        </w:p>
        <w:p>
          <w:pPr>
            <w:pStyle w:val="Contents2"/>
            <w:tabs>
              <w:tab w:val="clear" w:pos="8743"/>
              <w:tab w:val="right" w:pos="9026" w:leader="dot"/>
            </w:tabs>
            <w:rPr/>
          </w:pPr>
          <w:hyperlink w:anchor="__RefHeading___Toc7771763_1051229030">
            <w:r>
              <w:rPr>
                <w:webHidden/>
                <w:rStyle w:val="IndexLink"/>
                <w:rtl w:val="true"/>
              </w:rPr>
              <w:t>لماذا سكت الأنبياء عن حقيقة حركة الأرض</w:t>
            </w:r>
            <w:r>
              <w:rPr>
                <w:rStyle w:val="IndexLink"/>
                <w:rtl w:val="true"/>
              </w:rPr>
              <w:tab/>
            </w:r>
            <w:r>
              <w:rPr>
                <w:rStyle w:val="IndexLink"/>
              </w:rPr>
              <w:t>82</w:t>
            </w:r>
          </w:hyperlink>
        </w:p>
        <w:p>
          <w:pPr>
            <w:pStyle w:val="Contents2"/>
            <w:tabs>
              <w:tab w:val="clear" w:pos="8743"/>
              <w:tab w:val="right" w:pos="9026" w:leader="dot"/>
            </w:tabs>
            <w:rPr/>
          </w:pPr>
          <w:hyperlink w:anchor="__RefHeading___Toc7771765_1051229030">
            <w:r>
              <w:rPr>
                <w:webHidden/>
                <w:rStyle w:val="IndexLink"/>
                <w:rtl w:val="true"/>
              </w:rPr>
              <w:t>فهرس المواضيع</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75_73101"/>
      <w:bookmarkStart w:id="1" w:name="pg8075_73101"/>
      <w:bookmarkEnd w:id="1"/>
    </w:p>
    <w:p>
      <w:pPr>
        <w:pStyle w:val="Heading2"/>
        <w:numPr>
          <w:ilvl w:val="1"/>
          <w:numId w:val="1"/>
        </w:numPr>
        <w:rPr/>
      </w:pPr>
      <w:bookmarkStart w:id="2" w:name="pg8075_73101"/>
      <w:bookmarkStart w:id="3" w:name="__RefHeading___Toc777173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شهداء الطف و المنظومة الکونیة فی العلوم الفلکیة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هاشم الموسوي البحراني المحرقی</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انتظار الإدراج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 التسجيل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1‌5‌1‌6‌6‌3‌4</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ذو الفقار الحوزة أصفهان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71733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موسوی بحرانی محرقی ، عبدالله</w:t>
      </w:r>
    </w:p>
    <w:p>
      <w:pPr>
        <w:pStyle w:val="BookText"/>
        <w:rPr/>
      </w:pPr>
      <w:r>
        <w:rPr>
          <w:rFonts w:ascii="IRNazanin" w:hAnsi="IRNazanin" w:eastAsia="IRNazanin"/>
          <w:color w:val="111111"/>
          <w:sz w:val="28"/>
          <w:sz w:val="28"/>
          <w:szCs w:val="28"/>
          <w:rtl w:val="true"/>
          <w:lang w:bidi="fa-IR"/>
        </w:rPr>
        <w:t>منظومه شهداء الطف والمنظومة الكونية في العلوم الفلكية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لناظمهما عبد الله سید حسن السيد هاشم الموسوي البحراني المحرقی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الاسلامية ،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ISBN: 978-964-7777- 94 - 5</w:t>
      </w:r>
    </w:p>
    <w:p>
      <w:pPr>
        <w:pStyle w:val="BookText"/>
        <w:rPr/>
      </w:pP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آفرینی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4894</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w:t>
      </w:r>
    </w:p>
    <w:p>
      <w:pPr>
        <w:pStyle w:val="BookText"/>
        <w:rPr/>
      </w:pPr>
      <w:r>
        <w:rPr>
          <w:rFonts w:eastAsia="Times New Roman" w:cs="Times New Roman" w:ascii="Times New Roman" w:hAnsi="Times New Roman"/>
          <w:color w:val="111111"/>
          <w:sz w:val="28"/>
          <w:szCs w:val="28"/>
          <w:lang w:val="en-US" w:bidi="en-US"/>
        </w:rPr>
        <w:t>892/716</w:t>
      </w:r>
    </w:p>
    <w:p>
      <w:pPr>
        <w:pStyle w:val="BookText"/>
        <w:rPr/>
      </w:pPr>
      <w:r>
        <w:rPr>
          <w:rFonts w:eastAsia="Times New Roman" w:cs="Times New Roman" w:ascii="Times New Roman" w:hAnsi="Times New Roman"/>
          <w:color w:val="111111"/>
          <w:sz w:val="28"/>
          <w:szCs w:val="28"/>
          <w:lang w:val="en-US" w:bidi="en-US"/>
        </w:rPr>
        <w:t>1387</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شهداء الطف والمنظومة الكونية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الموسوي البحراني المحرقي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عترت</w:t>
      </w:r>
    </w:p>
    <w:p>
      <w:pPr>
        <w:pStyle w:val="BookText"/>
        <w:rPr/>
      </w:pPr>
      <w:r>
        <w:rPr>
          <w:rFonts w:eastAsia="Times New Roman" w:cs="Times New Roman" w:ascii="Times New Roman" w:hAnsi="Times New Roman"/>
          <w:color w:val="111111"/>
          <w:sz w:val="28"/>
          <w:szCs w:val="28"/>
          <w:lang w:val="en-US" w:bidi="en-US"/>
        </w:rPr>
        <w:t>ISBN : ... 978-964 - 7777- 94- 5</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:info@maarefislami.com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75_73105"/>
      <w:bookmarkStart w:id="8" w:name="pg8075_73105"/>
      <w:bookmarkEnd w:id="8"/>
    </w:p>
    <w:p>
      <w:pPr>
        <w:pStyle w:val="BookText"/>
        <w:rPr/>
      </w:pPr>
      <w:bookmarkStart w:id="9" w:name="pg8075_73105"/>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7771735_1051229030"/>
      <w:bookmarkStart w:id="11" w:name="_Toc3"/>
      <w:bookmarkEnd w:id="10"/>
      <w:r>
        <w:rPr>
          <w:rtl w:val="true"/>
        </w:rPr>
        <w:t>تقديم وشكر</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أشرف الأنبياء وخاتم المرسلين وعلى آله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انني قد قمت بابراز هذه المنظومة المسماة بالكونية إلى حيز الوجود خدمة للعلم والعلماء في وقت كنت فيه نشيط الفكر والبدن غير أنها كانت تحتاج إلى إصلاح بعض العلل الموجودة فيها ولم اُوفق في ذلك الوقت بالذات لإصلاحها وذلك لعدم وجود العوامل المشجعة للعلم والعلماء بل وعدم وجود الاستعداد لتقبل مثل هذه العلوم عند عامة الناس إلا القليل منهم لهذا وذاك بقيت هذه المنظومة في سلة المهملات وصدفةً زارني يوماً بعض العلماء الأفاضل وتذاكرنا حول العلم وحول ما كان أبرزه من خدمة جليلة للإسلام والمسلمين ومر بالمناسبة ذكر المنظومة الكونية وقرأت لهم بعض الأبيات فأعجبوا بها فطلبوا مني أن أقوم بطبعها وتوزيعها مجاناً قربة إلى الله تعالى فأجبت ملتمسهم شريطة أن يمهلوني لاصلاحها </w:t>
      </w:r>
    </w:p>
    <w:p>
      <w:pPr>
        <w:pStyle w:val="BookText"/>
        <w:rPr/>
      </w:pPr>
      <w:r>
        <w:rPr>
          <w:rFonts w:ascii="IRNazanin" w:hAnsi="IRNazanin" w:eastAsia="IRNazanin"/>
          <w:color w:val="111111"/>
          <w:sz w:val="28"/>
          <w:sz w:val="28"/>
          <w:szCs w:val="28"/>
          <w:rtl w:val="true"/>
          <w:lang w:bidi="fa-IR"/>
        </w:rPr>
        <w:t xml:space="preserve">لأنها تحتاج إلى جهد فكري متعب ولا يسعني في نفس الوقت اصلاحها على الوجه الأكمل وذلك لما ألم بی من أتعاب فكرية وبدنية اجهدتني وجعلت حياتي مليئة بالانزعاج والجمود والحمد لله على كل حال فإنه تبارك وتعالى أمدني بعونه ومدده إلى أن جاء اليوم الذي برزت فيه هذه المنظومة إلى عالم الوجود وقد تفضل علينا أحد المؤمنين الأخيار بأجور الطبع ولم يقبل بأن نذكر اسمه وفقه الله تعالی للأعمال الصالحة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 أرجوا من الأقران الأفاضل أن تنال هذه المنظومة الإقبال منهم عليها والاستفادة منها وختاماً أقدم شكري لجناب الرجل الوجيه الأخ الخطيب محمد علي الناصري على سعيه المتواصل لوزارة الاعلام واخراجه الاجازة لطبعها والله أسأل لنا وله الموفقية الدائمة لخدمة الإسلام والمسلمين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2" w:name="pg8075_73107"/>
    </w:p>
    <w:p>
      <w:pPr>
        <w:pStyle w:val="Heading2"/>
        <w:numPr>
          <w:ilvl w:val="1"/>
          <w:numId w:val="1"/>
        </w:numPr>
        <w:rPr/>
      </w:pPr>
      <w:bookmarkStart w:id="13" w:name="__RefHeading___Toc7771737_1051229030"/>
      <w:bookmarkStart w:id="14" w:name="_Toc4"/>
      <w:bookmarkEnd w:id="12"/>
      <w:bookmarkEnd w:id="13"/>
      <w:r>
        <w:rPr>
          <w:rtl w:val="true"/>
        </w:rPr>
        <w:t>منظومة شهداء الطف</w:t>
      </w:r>
      <w:bookmarkEnd w:id="14"/>
    </w:p>
    <w:p>
      <w:pPr>
        <w:pStyle w:val="BookText"/>
        <w:rPr/>
      </w:pPr>
      <w:r>
        <w:rPr>
          <w:rFonts w:ascii="Amiri" w:hAnsi="Amiri" w:eastAsia="Amiri" w:cs="Amiri"/>
          <w:color w:val="111111"/>
          <w:sz w:val="28"/>
          <w:sz w:val="28"/>
          <w:szCs w:val="28"/>
          <w:rtl w:val="true"/>
          <w:lang w:bidi="ar-SA"/>
        </w:rPr>
        <w:t xml:space="preserve">الحمد لله وصلى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وأحمد المختار</w:t>
      </w:r>
    </w:p>
    <w:p>
      <w:pPr>
        <w:pStyle w:val="BookText"/>
        <w:rPr/>
      </w:pPr>
      <w:r>
        <w:rPr>
          <w:rFonts w:ascii="Amiri" w:hAnsi="Amiri" w:eastAsia="Amiri" w:cs="Amiri"/>
          <w:color w:val="111111"/>
          <w:sz w:val="28"/>
          <w:sz w:val="28"/>
          <w:szCs w:val="28"/>
          <w:rtl w:val="true"/>
          <w:lang w:bidi="ar-SA"/>
        </w:rPr>
        <w:t xml:space="preserve">و آله الأطهار أرباب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بهم تمت على الخلق النعم</w:t>
      </w:r>
    </w:p>
    <w:p>
      <w:pPr>
        <w:pStyle w:val="BookText"/>
        <w:rPr/>
      </w:pPr>
      <w:r>
        <w:rPr>
          <w:rFonts w:ascii="Amiri" w:hAnsi="Amiri" w:eastAsia="Amiri" w:cs="Amiri"/>
          <w:color w:val="111111"/>
          <w:sz w:val="28"/>
          <w:sz w:val="28"/>
          <w:szCs w:val="28"/>
          <w:rtl w:val="true"/>
          <w:lang w:bidi="ar-SA"/>
        </w:rPr>
        <w:t xml:space="preserve">وبعد فالمدعو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حسن عظيم الجاه</w:t>
      </w:r>
    </w:p>
    <w:p>
      <w:pPr>
        <w:pStyle w:val="BookText"/>
        <w:rPr/>
      </w:pPr>
      <w:r>
        <w:rPr>
          <w:rFonts w:ascii="Amiri" w:hAnsi="Amiri" w:eastAsia="Amiri" w:cs="Amiri"/>
          <w:color w:val="111111"/>
          <w:sz w:val="28"/>
          <w:sz w:val="28"/>
          <w:szCs w:val="28"/>
          <w:rtl w:val="true"/>
          <w:lang w:bidi="ar-SA"/>
        </w:rPr>
        <w:t xml:space="preserve">الموسوي العلوي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آل المصطفى العدناني</w:t>
      </w:r>
    </w:p>
    <w:p>
      <w:pPr>
        <w:pStyle w:val="BookText"/>
        <w:rPr/>
      </w:pPr>
      <w:r>
        <w:rPr>
          <w:rFonts w:ascii="Amiri" w:hAnsi="Amiri" w:eastAsia="Amiri" w:cs="Amiri"/>
          <w:color w:val="111111"/>
          <w:sz w:val="28"/>
          <w:sz w:val="28"/>
          <w:szCs w:val="28"/>
          <w:rtl w:val="true"/>
          <w:lang w:bidi="ar-SA"/>
        </w:rPr>
        <w:t xml:space="preserve">يقول أني قد عزمت أنظما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أنصار الشهيد الكرما</w:t>
      </w:r>
    </w:p>
    <w:p>
      <w:pPr>
        <w:pStyle w:val="BookText"/>
        <w:rPr/>
      </w:pPr>
      <w:r>
        <w:rPr>
          <w:rFonts w:ascii="Amiri" w:hAnsi="Amiri" w:eastAsia="Amiri" w:cs="Amiri"/>
          <w:color w:val="111111"/>
          <w:sz w:val="28"/>
          <w:sz w:val="28"/>
          <w:szCs w:val="28"/>
          <w:rtl w:val="true"/>
          <w:lang w:bidi="ar-SA"/>
        </w:rPr>
        <w:t xml:space="preserve">من نصروا الحسين بالطف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نفوسهم على المولى الصمد</w:t>
      </w:r>
    </w:p>
    <w:p>
      <w:pPr>
        <w:pStyle w:val="BookText"/>
        <w:rPr/>
      </w:pPr>
      <w:r>
        <w:rPr>
          <w:rFonts w:ascii="Amiri" w:hAnsi="Amiri" w:eastAsia="Amiri" w:cs="Amiri"/>
          <w:color w:val="111111"/>
          <w:sz w:val="28"/>
          <w:sz w:val="28"/>
          <w:szCs w:val="28"/>
          <w:rtl w:val="true"/>
          <w:lang w:bidi="ar-SA"/>
        </w:rPr>
        <w:t xml:space="preserve">فاستشهدوا جميعهم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وحصلوا من ربهم أعلى العلا</w:t>
      </w:r>
    </w:p>
    <w:p>
      <w:pPr>
        <w:pStyle w:val="BookText"/>
        <w:rPr/>
      </w:pPr>
      <w:r>
        <w:rPr>
          <w:rFonts w:ascii="Amiri" w:hAnsi="Amiri" w:eastAsia="Amiri" w:cs="Amiri"/>
          <w:color w:val="111111"/>
          <w:sz w:val="28"/>
          <w:sz w:val="28"/>
          <w:szCs w:val="28"/>
          <w:rtl w:val="true"/>
          <w:lang w:bidi="ar-SA"/>
        </w:rPr>
        <w:t xml:space="preserve">فمن عزمت النظم جاء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ربي في لساني فضلا</w:t>
      </w:r>
    </w:p>
    <w:p>
      <w:pPr>
        <w:pStyle w:val="BookText"/>
        <w:rPr/>
      </w:pPr>
      <w:r>
        <w:rPr>
          <w:rFonts w:ascii="Amiri" w:hAnsi="Amiri" w:eastAsia="Amiri" w:cs="Amiri"/>
          <w:color w:val="111111"/>
          <w:sz w:val="28"/>
          <w:sz w:val="28"/>
          <w:szCs w:val="28"/>
          <w:rtl w:val="true"/>
          <w:lang w:bidi="ar-SA"/>
        </w:rPr>
        <w:t xml:space="preserve">فهاك إياه وجيز 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نثرته نثر اللالي والدرر</w:t>
      </w:r>
    </w:p>
    <w:p>
      <w:pPr>
        <w:pStyle w:val="BookText"/>
        <w:rPr/>
      </w:pPr>
      <w:r>
        <w:rPr>
          <w:rFonts w:ascii="IRNazanin" w:hAnsi="IRNazanin" w:eastAsia="IRNazanin"/>
          <w:color w:val="111111"/>
          <w:sz w:val="28"/>
          <w:sz w:val="28"/>
          <w:szCs w:val="28"/>
          <w:rtl w:val="true"/>
          <w:lang w:bidi="fa-IR"/>
        </w:rPr>
        <w:t xml:space="preserve">ضمنته أسمی کرامابرره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فضلهم بآي البقره</w:t>
      </w:r>
    </w:p>
    <w:p>
      <w:pPr>
        <w:pStyle w:val="BookText"/>
        <w:rPr/>
      </w:pPr>
      <w:r>
        <w:rPr>
          <w:rFonts w:ascii="IRNazanin" w:hAnsi="IRNazanin" w:eastAsia="IRNazanin"/>
          <w:color w:val="111111"/>
          <w:sz w:val="28"/>
          <w:sz w:val="28"/>
          <w:szCs w:val="28"/>
          <w:rtl w:val="true"/>
          <w:lang w:bidi="fa-IR"/>
        </w:rPr>
        <w:t xml:space="preserve">وقد أشرت في أخيره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مزایا هؤلاء النبلا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والعين تصب 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والقلب ذاب جزعا</w:t>
      </w:r>
    </w:p>
    <w:p>
      <w:pPr>
        <w:pStyle w:val="BookText"/>
        <w:rPr/>
      </w:pPr>
      <w:r>
        <w:rPr>
          <w:rFonts w:ascii="IRNazanin" w:hAnsi="IRNazanin" w:eastAsia="IRNazanin"/>
          <w:color w:val="111111"/>
          <w:sz w:val="28"/>
          <w:sz w:val="28"/>
          <w:szCs w:val="28"/>
          <w:rtl w:val="true"/>
          <w:lang w:bidi="fa-IR"/>
        </w:rPr>
        <w:t xml:space="preserve">الحر والكلبي وابن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زهیرو یقتفي ابن عوسجه</w:t>
      </w:r>
    </w:p>
    <w:p>
      <w:pPr>
        <w:pStyle w:val="BookText"/>
        <w:rPr/>
      </w:pPr>
      <w:r>
        <w:rPr>
          <w:rFonts w:ascii="Amiri" w:hAnsi="Amiri" w:eastAsia="Amiri" w:cs="Amiri"/>
          <w:color w:val="111111"/>
          <w:sz w:val="28"/>
          <w:sz w:val="28"/>
          <w:szCs w:val="28"/>
          <w:rtl w:val="true"/>
          <w:lang w:bidi="ar-SA"/>
        </w:rPr>
        <w:t xml:space="preserve">ابن مظاهر المجاهد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شبيب الشاكري الزكي</w:t>
      </w:r>
    </w:p>
    <w:p>
      <w:pPr>
        <w:pStyle w:val="BookText"/>
        <w:rPr/>
      </w:pPr>
      <w:r>
        <w:rPr>
          <w:rFonts w:ascii="Amiri" w:hAnsi="Amiri" w:eastAsia="Amiri" w:cs="Amiri"/>
          <w:color w:val="111111"/>
          <w:sz w:val="28"/>
          <w:sz w:val="28"/>
          <w:szCs w:val="28"/>
          <w:rtl w:val="true"/>
          <w:lang w:bidi="ar-SA"/>
        </w:rPr>
        <w:t xml:space="preserve">وشوذب مولى آل شاكري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ومتقي وصابري</w:t>
      </w:r>
    </w:p>
    <w:p>
      <w:pPr>
        <w:pStyle w:val="BookText"/>
        <w:rPr/>
      </w:pPr>
      <w:r>
        <w:rPr>
          <w:rFonts w:ascii="Amiri" w:hAnsi="Amiri" w:eastAsia="Amiri" w:cs="Amiri"/>
          <w:color w:val="111111"/>
          <w:sz w:val="28"/>
          <w:sz w:val="28"/>
          <w:szCs w:val="28"/>
          <w:rtl w:val="true"/>
          <w:lang w:bidi="ar-SA"/>
        </w:rPr>
        <w:t xml:space="preserve">وعمر بن خالد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وخالد وعمر الأنصاري</w:t>
      </w:r>
    </w:p>
    <w:p>
      <w:pPr>
        <w:pStyle w:val="BookText"/>
        <w:rPr/>
      </w:pPr>
      <w:r>
        <w:rPr>
          <w:rFonts w:ascii="Amiri" w:hAnsi="Amiri" w:eastAsia="Amiri" w:cs="Amiri"/>
          <w:color w:val="111111"/>
          <w:sz w:val="28"/>
          <w:sz w:val="28"/>
          <w:szCs w:val="28"/>
          <w:rtl w:val="true"/>
          <w:lang w:bidi="ar-SA"/>
        </w:rPr>
        <w:t xml:space="preserve">وجابر بن عروة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ابن الحارث الأنصاري</w:t>
      </w:r>
    </w:p>
    <w:p>
      <w:pPr>
        <w:pStyle w:val="BookText"/>
        <w:rPr/>
      </w:pPr>
      <w:r>
        <w:rPr>
          <w:rFonts w:ascii="Amiri" w:hAnsi="Amiri" w:eastAsia="Amiri" w:cs="Amiri"/>
          <w:color w:val="111111"/>
          <w:sz w:val="28"/>
          <w:sz w:val="28"/>
          <w:szCs w:val="28"/>
          <w:rtl w:val="true"/>
          <w:lang w:bidi="ar-SA"/>
        </w:rPr>
        <w:t xml:space="preserve">ضرغامة بن مالك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الراسبي فاز بالجنان</w:t>
      </w:r>
    </w:p>
    <w:p>
      <w:pPr>
        <w:pStyle w:val="BookText"/>
        <w:rPr/>
      </w:pPr>
      <w:r>
        <w:rPr>
          <w:rFonts w:ascii="Amiri" w:hAnsi="Amiri" w:eastAsia="Amiri" w:cs="Amiri"/>
          <w:color w:val="111111"/>
          <w:sz w:val="28"/>
          <w:sz w:val="28"/>
          <w:szCs w:val="28"/>
          <w:rtl w:val="true"/>
          <w:lang w:bidi="ar-SA"/>
        </w:rPr>
        <w:t xml:space="preserve">ثم أخوه الراسبي الحلاسي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والأرحبي أي قوي البأس</w:t>
      </w:r>
    </w:p>
    <w:p>
      <w:pPr>
        <w:pStyle w:val="BookText"/>
        <w:rPr/>
      </w:pPr>
      <w:r>
        <w:rPr>
          <w:rFonts w:ascii="Amiri" w:hAnsi="Amiri" w:eastAsia="Amiri" w:cs="Amiri"/>
          <w:color w:val="111111"/>
          <w:sz w:val="28"/>
          <w:sz w:val="28"/>
          <w:szCs w:val="28"/>
          <w:rtl w:val="true"/>
          <w:lang w:bidi="ar-SA"/>
        </w:rPr>
        <w:t xml:space="preserve">وابن الحصين المشرقي ذو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إلى إمامه حقا عرف</w:t>
      </w:r>
    </w:p>
    <w:p>
      <w:pPr>
        <w:pStyle w:val="BookText"/>
        <w:rPr/>
      </w:pPr>
      <w:r>
        <w:rPr>
          <w:rFonts w:ascii="IRNazanin" w:hAnsi="IRNazanin" w:eastAsia="IRNazanin"/>
          <w:color w:val="111111"/>
          <w:sz w:val="28"/>
          <w:sz w:val="28"/>
          <w:szCs w:val="28"/>
          <w:rtl w:val="true"/>
          <w:lang w:bidi="fa-IR"/>
        </w:rPr>
        <w:t xml:space="preserve">أنيس بن معقل الأصبحي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يتلوه کردوس التقي التغلبي</w:t>
      </w:r>
    </w:p>
    <w:p>
      <w:pPr>
        <w:pStyle w:val="BookText"/>
        <w:rPr/>
      </w:pPr>
      <w:r>
        <w:rPr>
          <w:rFonts w:ascii="IRNazanin" w:hAnsi="IRNazanin" w:eastAsia="IRNazanin"/>
          <w:color w:val="111111"/>
          <w:sz w:val="28"/>
          <w:sz w:val="28"/>
          <w:szCs w:val="28"/>
          <w:rtl w:val="true"/>
          <w:lang w:bidi="fa-IR"/>
        </w:rPr>
        <w:t xml:space="preserve">الجابریان هما ابن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ومالك من للجنان وارث</w:t>
      </w:r>
    </w:p>
    <w:p>
      <w:pPr>
        <w:pStyle w:val="BookText"/>
        <w:rPr/>
      </w:pPr>
      <w:r>
        <w:rPr>
          <w:rFonts w:ascii="Amiri" w:hAnsi="Amiri" w:eastAsia="Amiri" w:cs="Amiri"/>
          <w:color w:val="111111"/>
          <w:sz w:val="28"/>
          <w:sz w:val="28"/>
          <w:szCs w:val="28"/>
          <w:rtl w:val="true"/>
          <w:lang w:bidi="ar-SA"/>
        </w:rPr>
        <w:t xml:space="preserve">سوار بن منعم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علي التقي الشيباني</w:t>
      </w:r>
    </w:p>
    <w:p>
      <w:pPr>
        <w:pStyle w:val="BookText"/>
        <w:rPr/>
      </w:pPr>
      <w:r>
        <w:rPr>
          <w:rFonts w:ascii="Amiri" w:hAnsi="Amiri" w:eastAsia="Amiri" w:cs="Amiri"/>
          <w:color w:val="111111"/>
          <w:sz w:val="28"/>
          <w:sz w:val="28"/>
          <w:szCs w:val="28"/>
          <w:rtl w:val="true"/>
          <w:lang w:bidi="ar-SA"/>
        </w:rPr>
        <w:t xml:space="preserve">نصر وقيس ويليهم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ومنجح مولى الحسين الأكرم</w:t>
      </w:r>
    </w:p>
    <w:p>
      <w:pPr>
        <w:pStyle w:val="BookText"/>
        <w:rPr/>
      </w:pPr>
      <w:r>
        <w:rPr>
          <w:rFonts w:ascii="IRNazanin" w:hAnsi="IRNazanin" w:eastAsia="IRNazanin"/>
          <w:color w:val="111111"/>
          <w:sz w:val="28"/>
          <w:sz w:val="28"/>
          <w:szCs w:val="28"/>
          <w:rtl w:val="true"/>
          <w:lang w:bidi="fa-IR"/>
        </w:rPr>
        <w:t xml:space="preserve">وحبشي بسن قيس النهميا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والحرث مولی حمزة الرضيا</w:t>
      </w:r>
    </w:p>
    <w:p>
      <w:pPr>
        <w:pStyle w:val="BookText"/>
        <w:rPr/>
      </w:pPr>
      <w:r>
        <w:rPr>
          <w:rFonts w:ascii="Amiri" w:hAnsi="Amiri" w:eastAsia="Amiri" w:cs="Amiri"/>
          <w:color w:val="111111"/>
          <w:sz w:val="28"/>
          <w:sz w:val="28"/>
          <w:szCs w:val="28"/>
          <w:rtl w:val="true"/>
          <w:lang w:bidi="ar-SA"/>
        </w:rPr>
        <w:t xml:space="preserve">سعد يليه انس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ابن مغفل يليه الحرث</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 الأعلى بن یزید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وابن سليم الأزدي </w:t>
      </w:r>
    </w:p>
    <w:p>
      <w:pPr>
        <w:pStyle w:val="BookText"/>
        <w:rPr/>
      </w:pPr>
      <w:r>
        <w:rPr>
          <w:rFonts w:ascii="Amiri" w:hAnsi="Amiri" w:eastAsia="Amiri" w:cs="Amiri"/>
          <w:color w:val="111111"/>
          <w:sz w:val="28"/>
          <w:sz w:val="28"/>
          <w:szCs w:val="28"/>
          <w:rtl w:val="true"/>
          <w:lang w:bidi="ar-SA"/>
        </w:rPr>
        <w:t xml:space="preserve">ورافع يليه ابسن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حسان الرضي الوافي</w:t>
      </w:r>
    </w:p>
    <w:p>
      <w:pPr>
        <w:pStyle w:val="BookText"/>
        <w:rPr/>
      </w:pPr>
      <w:r>
        <w:rPr>
          <w:rFonts w:ascii="Amiri" w:hAnsi="Amiri" w:eastAsia="Amiri" w:cs="Amiri"/>
          <w:color w:val="111111"/>
          <w:sz w:val="28"/>
          <w:sz w:val="28"/>
          <w:szCs w:val="28"/>
          <w:rtl w:val="true"/>
          <w:lang w:bidi="ar-SA"/>
        </w:rPr>
        <w:t xml:space="preserve">نعيم زاهر يليهم 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 أفاضل أطايب</w:t>
      </w:r>
    </w:p>
    <w:p>
      <w:pPr>
        <w:pStyle w:val="BookText"/>
        <w:rPr/>
      </w:pPr>
      <w:r>
        <w:rPr>
          <w:rFonts w:ascii="Amiri" w:hAnsi="Amiri" w:eastAsia="Amiri" w:cs="Amiri"/>
          <w:color w:val="111111"/>
          <w:sz w:val="28"/>
          <w:sz w:val="28"/>
          <w:szCs w:val="28"/>
          <w:rtl w:val="true"/>
          <w:lang w:bidi="ar-SA"/>
        </w:rPr>
        <w:t xml:space="preserve">كنانة بن عتيق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عمير الجليل الكلبي</w:t>
      </w:r>
    </w:p>
    <w:p>
      <w:pPr>
        <w:pStyle w:val="BookText"/>
        <w:rPr/>
      </w:pPr>
      <w:r>
        <w:rPr>
          <w:rFonts w:ascii="Amiri" w:hAnsi="Amiri" w:eastAsia="Amiri" w:cs="Amiri"/>
          <w:color w:val="111111"/>
          <w:sz w:val="28"/>
          <w:sz w:val="28"/>
          <w:szCs w:val="28"/>
          <w:rtl w:val="true"/>
          <w:lang w:bidi="ar-SA"/>
        </w:rPr>
        <w:t xml:space="preserve">ومسلم بن كثير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إلى الجنان عرج</w:t>
      </w:r>
    </w:p>
    <w:p>
      <w:pPr>
        <w:pStyle w:val="BookText"/>
        <w:rPr/>
      </w:pPr>
      <w:r>
        <w:rPr>
          <w:rFonts w:ascii="Amiri" w:hAnsi="Amiri" w:eastAsia="Amiri" w:cs="Amiri"/>
          <w:color w:val="111111"/>
          <w:sz w:val="28"/>
          <w:sz w:val="28"/>
          <w:szCs w:val="28"/>
          <w:rtl w:val="true"/>
          <w:lang w:bidi="ar-SA"/>
        </w:rPr>
        <w:t xml:space="preserve">وقاسط بن زهير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وناصح لابن النبي</w:t>
      </w:r>
    </w:p>
    <w:p>
      <w:pPr>
        <w:pStyle w:val="BookText"/>
        <w:rPr/>
      </w:pPr>
      <w:r>
        <w:rPr>
          <w:rFonts w:ascii="Amiri" w:hAnsi="Amiri" w:eastAsia="Amiri" w:cs="Amiri"/>
          <w:color w:val="111111"/>
          <w:sz w:val="28"/>
          <w:sz w:val="28"/>
          <w:szCs w:val="28"/>
          <w:rtl w:val="true"/>
          <w:lang w:bidi="ar-SA"/>
        </w:rPr>
        <w:t xml:space="preserve">وسالم مولى بني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الوقار والسكينة</w:t>
      </w:r>
    </w:p>
    <w:p>
      <w:pPr>
        <w:pStyle w:val="BookText"/>
        <w:rPr/>
      </w:pPr>
      <w:r>
        <w:rPr>
          <w:rFonts w:ascii="IRNazanin" w:hAnsi="IRNazanin" w:eastAsia="IRNazanin"/>
          <w:color w:val="111111"/>
          <w:sz w:val="28"/>
          <w:sz w:val="28"/>
          <w:szCs w:val="28"/>
          <w:rtl w:val="true"/>
          <w:lang w:bidi="fa-IR"/>
        </w:rPr>
        <w:t xml:space="preserve">جوین بن مالك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أنصار له قد تبعه</w:t>
      </w:r>
    </w:p>
    <w:p>
      <w:pPr>
        <w:pStyle w:val="BookText"/>
        <w:rPr/>
      </w:pPr>
      <w:r>
        <w:rPr>
          <w:rFonts w:ascii="Amiri" w:hAnsi="Amiri" w:eastAsia="Amiri" w:cs="Amiri"/>
          <w:color w:val="111111"/>
          <w:sz w:val="28"/>
          <w:sz w:val="28"/>
          <w:szCs w:val="28"/>
          <w:rtl w:val="true"/>
          <w:lang w:bidi="ar-SA"/>
        </w:rPr>
        <w:t xml:space="preserve">والحنفي والصائدي والكندي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وعامر بن مسلم العبدي</w:t>
      </w:r>
    </w:p>
    <w:p>
      <w:pPr>
        <w:pStyle w:val="BookText"/>
        <w:rPr/>
      </w:pPr>
      <w:r>
        <w:rPr>
          <w:rFonts w:ascii="Amiri" w:hAnsi="Amiri" w:eastAsia="Amiri" w:cs="Amiri"/>
          <w:color w:val="111111"/>
          <w:sz w:val="28"/>
          <w:sz w:val="28"/>
          <w:szCs w:val="28"/>
          <w:rtl w:val="true"/>
          <w:lang w:bidi="ar-SA"/>
        </w:rPr>
        <w:t xml:space="preserve">وابن مضارب التقي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الأنمري فاز بالجنان</w:t>
      </w:r>
    </w:p>
    <w:p>
      <w:pPr>
        <w:pStyle w:val="BookText"/>
        <w:rPr/>
      </w:pPr>
      <w:r>
        <w:rPr>
          <w:rFonts w:ascii="IRNazanin" w:hAnsi="IRNazanin" w:eastAsia="IRNazanin"/>
          <w:color w:val="111111"/>
          <w:sz w:val="28"/>
          <w:sz w:val="28"/>
          <w:szCs w:val="28"/>
          <w:rtl w:val="true"/>
          <w:lang w:bidi="fa-IR"/>
        </w:rPr>
        <w:t xml:space="preserve">ومقسط بن زهير التغلبي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مولی عامر بن نهشل</w:t>
      </w:r>
    </w:p>
    <w:p>
      <w:pPr>
        <w:pStyle w:val="BookText"/>
        <w:rPr/>
      </w:pPr>
      <w:r>
        <w:rPr>
          <w:rFonts w:ascii="IRNazanin" w:hAnsi="IRNazanin" w:eastAsia="IRNazanin"/>
          <w:color w:val="111111"/>
          <w:sz w:val="28"/>
          <w:sz w:val="28"/>
          <w:szCs w:val="28"/>
          <w:rtl w:val="true"/>
          <w:lang w:bidi="fa-IR"/>
        </w:rPr>
        <w:t xml:space="preserve">عمارة والحرث وابن يقطر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وعقبة يليه النمري</w:t>
      </w:r>
    </w:p>
    <w:p>
      <w:pPr>
        <w:pStyle w:val="BookText"/>
        <w:rPr/>
      </w:pPr>
      <w:r>
        <w:rPr>
          <w:rFonts w:ascii="Amiri" w:hAnsi="Amiri" w:eastAsia="Amiri" w:cs="Amiri"/>
          <w:color w:val="111111"/>
          <w:sz w:val="28"/>
          <w:sz w:val="28"/>
          <w:szCs w:val="28"/>
          <w:rtl w:val="true"/>
          <w:lang w:bidi="ar-SA"/>
        </w:rPr>
        <w:t xml:space="preserve">أمية الطائي وابن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بدر وأي بدر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ابن عامر التميمي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الحباب حقا والرضي </w:t>
      </w:r>
    </w:p>
    <w:p>
      <w:pPr>
        <w:pStyle w:val="BookText"/>
        <w:rPr/>
      </w:pPr>
      <w:r>
        <w:rPr>
          <w:rFonts w:ascii="Amiri" w:hAnsi="Amiri" w:eastAsia="Amiri" w:cs="Amiri"/>
          <w:color w:val="111111"/>
          <w:sz w:val="28"/>
          <w:sz w:val="28"/>
          <w:szCs w:val="28"/>
          <w:rtl w:val="true"/>
          <w:lang w:bidi="ar-SA"/>
        </w:rPr>
        <w:t xml:space="preserve">ونافع وابن هلال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ولكن الأصح الجملي</w:t>
      </w:r>
    </w:p>
    <w:p>
      <w:pPr>
        <w:pStyle w:val="BookText"/>
        <w:rPr/>
      </w:pPr>
      <w:r>
        <w:rPr>
          <w:rFonts w:ascii="Amiri" w:hAnsi="Amiri" w:eastAsia="Amiri" w:cs="Amiri"/>
          <w:color w:val="111111"/>
          <w:sz w:val="28"/>
          <w:sz w:val="28"/>
          <w:szCs w:val="28"/>
          <w:rtl w:val="true"/>
          <w:lang w:bidi="ar-SA"/>
        </w:rPr>
        <w:t xml:space="preserve">والأدهم العبدي وابن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وللعدو هالك</w:t>
      </w:r>
    </w:p>
    <w:p>
      <w:pPr>
        <w:pStyle w:val="BookText"/>
        <w:rPr/>
      </w:pPr>
      <w:r>
        <w:rPr>
          <w:rFonts w:ascii="Amiri" w:hAnsi="Amiri" w:eastAsia="Amiri" w:cs="Amiri"/>
          <w:color w:val="111111"/>
          <w:sz w:val="28"/>
          <w:sz w:val="28"/>
          <w:szCs w:val="28"/>
          <w:rtl w:val="true"/>
          <w:lang w:bidi="ar-SA"/>
        </w:rPr>
        <w:t xml:space="preserve">والحضرمي و كذا الحولاني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بن الحارث السلماني</w:t>
      </w:r>
    </w:p>
    <w:p>
      <w:pPr>
        <w:pStyle w:val="BookText"/>
        <w:rPr/>
      </w:pPr>
      <w:r>
        <w:rPr>
          <w:rFonts w:ascii="Amiri" w:hAnsi="Amiri" w:eastAsia="Amiri" w:cs="Amiri"/>
          <w:color w:val="111111"/>
          <w:sz w:val="28"/>
          <w:sz w:val="28"/>
          <w:szCs w:val="28"/>
          <w:rtl w:val="true"/>
          <w:lang w:bidi="ar-SA"/>
        </w:rPr>
        <w:t xml:space="preserve">مجمع وابنه والجعفي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فضلهم في الناس غير مخفي</w:t>
      </w:r>
    </w:p>
    <w:p>
      <w:pPr>
        <w:pStyle w:val="BookText"/>
        <w:rPr/>
      </w:pPr>
      <w:r>
        <w:rPr>
          <w:rFonts w:ascii="Amiri" w:hAnsi="Amiri" w:eastAsia="Amiri" w:cs="Amiri"/>
          <w:color w:val="111111"/>
          <w:sz w:val="28"/>
          <w:sz w:val="28"/>
          <w:szCs w:val="28"/>
          <w:rtl w:val="true"/>
          <w:lang w:bidi="ar-SA"/>
        </w:rPr>
        <w:t xml:space="preserve">وان أبي سلامة الدالاني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سبط المصطفى العدناني</w:t>
      </w:r>
    </w:p>
    <w:p>
      <w:pPr>
        <w:pStyle w:val="BookText"/>
        <w:rPr/>
      </w:pPr>
      <w:r>
        <w:rPr>
          <w:rFonts w:ascii="Amiri" w:hAnsi="Amiri" w:eastAsia="Amiri" w:cs="Amiri"/>
          <w:color w:val="111111"/>
          <w:sz w:val="28"/>
          <w:sz w:val="28"/>
          <w:szCs w:val="28"/>
          <w:rtl w:val="true"/>
          <w:lang w:bidi="ar-SA"/>
        </w:rPr>
        <w:t xml:space="preserve">وابن ثمامة الأسدي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 ناصر لابن النبي</w:t>
      </w:r>
    </w:p>
    <w:p>
      <w:pPr>
        <w:pStyle w:val="BookText"/>
        <w:rPr/>
      </w:pPr>
      <w:r>
        <w:rPr>
          <w:rFonts w:ascii="IRNazanin" w:hAnsi="IRNazanin" w:eastAsia="IRNazanin"/>
          <w:color w:val="111111"/>
          <w:sz w:val="28"/>
          <w:sz w:val="28"/>
          <w:szCs w:val="28"/>
          <w:rtl w:val="true"/>
          <w:lang w:bidi="fa-IR"/>
        </w:rPr>
        <w:t xml:space="preserve">وقاسم بن حبيب الازدي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أقتدي به وجیها عندي</w:t>
      </w:r>
    </w:p>
    <w:p>
      <w:pPr>
        <w:pStyle w:val="BookText"/>
        <w:rPr/>
      </w:pPr>
      <w:r>
        <w:rPr>
          <w:rFonts w:ascii="IRNazanin" w:hAnsi="IRNazanin" w:eastAsia="IRNazanin"/>
          <w:color w:val="111111"/>
          <w:sz w:val="28"/>
          <w:sz w:val="28"/>
          <w:szCs w:val="28"/>
          <w:rtl w:val="true"/>
          <w:lang w:bidi="fa-IR"/>
        </w:rPr>
        <w:t xml:space="preserve">سعد بن حنظلة التميمي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مولی عمرا</w:t>
      </w:r>
    </w:p>
    <w:p>
      <w:pPr>
        <w:pStyle w:val="BookText"/>
        <w:rPr/>
      </w:pPr>
      <w:r>
        <w:rPr>
          <w:rFonts w:ascii="IRNazanin" w:hAnsi="IRNazanin" w:eastAsia="IRNazanin"/>
          <w:color w:val="111111"/>
          <w:sz w:val="28"/>
          <w:sz w:val="28"/>
          <w:szCs w:val="28"/>
          <w:rtl w:val="true"/>
          <w:lang w:bidi="fa-IR"/>
        </w:rPr>
        <w:t xml:space="preserve">وابن ثبیط مع مولی 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ابن زیاد الفاجري</w:t>
      </w:r>
    </w:p>
    <w:p>
      <w:pPr>
        <w:pStyle w:val="BookText"/>
        <w:rPr/>
      </w:pPr>
      <w:r>
        <w:rPr>
          <w:rFonts w:ascii="Amiri" w:hAnsi="Amiri" w:eastAsia="Amiri" w:cs="Amiri"/>
          <w:color w:val="111111"/>
          <w:sz w:val="28"/>
          <w:sz w:val="28"/>
          <w:szCs w:val="28"/>
          <w:rtl w:val="true"/>
          <w:lang w:bidi="ar-SA"/>
        </w:rPr>
        <w:t xml:space="preserve">مجمع الجهني وابن ضبعه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حصلا بالسبط أعلى رفعه</w:t>
      </w:r>
    </w:p>
    <w:p>
      <w:pPr>
        <w:pStyle w:val="BookText"/>
        <w:rPr/>
      </w:pPr>
      <w:r>
        <w:rPr>
          <w:rFonts w:ascii="IRNazanin" w:hAnsi="IRNazanin" w:eastAsia="IRNazanin"/>
          <w:color w:val="111111"/>
          <w:sz w:val="28"/>
          <w:sz w:val="28"/>
          <w:szCs w:val="28"/>
          <w:rtl w:val="true"/>
          <w:lang w:bidi="fa-IR"/>
        </w:rPr>
        <w:t xml:space="preserve">ابني يزيد بن ثبیط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وكامل مولی شریف عندي</w:t>
      </w:r>
    </w:p>
    <w:p>
      <w:pPr>
        <w:pStyle w:val="BookText"/>
        <w:rPr/>
      </w:pPr>
      <w:r>
        <w:rPr>
          <w:rFonts w:ascii="IRNazanin" w:hAnsi="IRNazanin" w:eastAsia="IRNazanin"/>
          <w:color w:val="111111"/>
          <w:sz w:val="28"/>
          <w:sz w:val="28"/>
          <w:szCs w:val="28"/>
          <w:rtl w:val="true"/>
          <w:lang w:bidi="fa-IR"/>
        </w:rPr>
        <w:t xml:space="preserve">ثم الغفاریان و مسعود 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ابنه نعم الفتی</w:t>
      </w:r>
    </w:p>
    <w:p>
      <w:pPr>
        <w:pStyle w:val="BookText"/>
        <w:rPr/>
      </w:pPr>
      <w:r>
        <w:rPr>
          <w:rFonts w:ascii="IRNazanin" w:hAnsi="IRNazanin" w:eastAsia="IRNazanin"/>
          <w:color w:val="111111"/>
          <w:sz w:val="28"/>
          <w:sz w:val="28"/>
          <w:szCs w:val="28"/>
          <w:rtl w:val="true"/>
          <w:lang w:bidi="fa-IR"/>
        </w:rPr>
        <w:t xml:space="preserve">جون بریر وغلام تركي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رزين وهو اصل الفضلي</w:t>
      </w:r>
    </w:p>
    <w:p>
      <w:pPr>
        <w:pStyle w:val="BookText"/>
        <w:rPr/>
      </w:pPr>
      <w:r>
        <w:rPr>
          <w:rFonts w:ascii="Amiri" w:hAnsi="Amiri" w:eastAsia="Amiri" w:cs="Amiri"/>
          <w:color w:val="111111"/>
          <w:sz w:val="28"/>
          <w:sz w:val="28"/>
          <w:szCs w:val="28"/>
          <w:rtl w:val="true"/>
          <w:lang w:bidi="ar-SA"/>
        </w:rPr>
        <w:t xml:space="preserve">و منهموا أيضا غلام 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أمه وللحرب ولج</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فحز رأسه كغيره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راعی ابن سعد اللعين الذمما </w:t>
      </w:r>
    </w:p>
    <w:p>
      <w:pPr>
        <w:pStyle w:val="BookText"/>
        <w:rPr/>
      </w:pPr>
      <w:r>
        <w:rPr>
          <w:rFonts w:ascii="Amiri" w:hAnsi="Amiri" w:eastAsia="Amiri" w:cs="Amiri"/>
          <w:color w:val="111111"/>
          <w:sz w:val="28"/>
          <w:sz w:val="28"/>
          <w:szCs w:val="28"/>
          <w:rtl w:val="true"/>
          <w:lang w:bidi="ar-SA"/>
        </w:rPr>
        <w:t xml:space="preserve">فهذه مجموعة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نصروا سبط حبيب الباري</w:t>
      </w:r>
    </w:p>
    <w:p>
      <w:pPr>
        <w:pStyle w:val="BookText"/>
        <w:rPr/>
      </w:pPr>
      <w:r>
        <w:rPr>
          <w:rFonts w:ascii="IRNazanin" w:hAnsi="IRNazanin" w:eastAsia="IRNazanin"/>
          <w:color w:val="111111"/>
          <w:sz w:val="28"/>
          <w:sz w:val="28"/>
          <w:szCs w:val="28"/>
          <w:rtl w:val="true"/>
          <w:lang w:bidi="fa-IR"/>
        </w:rPr>
        <w:t xml:space="preserve">قد نصروا الحسين ابن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کربلا نالوا بذاك الشرفا</w:t>
      </w:r>
    </w:p>
    <w:p>
      <w:pPr>
        <w:pStyle w:val="BookText"/>
        <w:rPr/>
      </w:pPr>
      <w:r>
        <w:rPr>
          <w:rFonts w:ascii="Amiri" w:hAnsi="Amiri" w:eastAsia="Amiri" w:cs="Amiri"/>
          <w:color w:val="111111"/>
          <w:sz w:val="28"/>
          <w:sz w:val="28"/>
          <w:szCs w:val="28"/>
          <w:rtl w:val="true"/>
          <w:lang w:bidi="ar-SA"/>
        </w:rPr>
        <w:t xml:space="preserve">وحازوا المراتب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وسكنوا في الغرف المنيعة</w:t>
      </w:r>
    </w:p>
    <w:p>
      <w:pPr>
        <w:pStyle w:val="BookText"/>
        <w:rPr/>
      </w:pPr>
      <w:r>
        <w:rPr>
          <w:rFonts w:ascii="Amiri" w:hAnsi="Amiri" w:eastAsia="Amiri" w:cs="Amiri"/>
          <w:color w:val="111111"/>
          <w:sz w:val="28"/>
          <w:sz w:val="28"/>
          <w:szCs w:val="28"/>
          <w:rtl w:val="true"/>
          <w:lang w:bidi="ar-SA"/>
        </w:rPr>
        <w:t xml:space="preserve">عند الله العرش فازوا بالعلا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في مقعد صدق على</w:t>
      </w:r>
    </w:p>
    <w:p>
      <w:pPr>
        <w:pStyle w:val="BookText"/>
        <w:rPr/>
      </w:pPr>
      <w:r>
        <w:rPr>
          <w:rFonts w:ascii="Amiri" w:hAnsi="Amiri" w:eastAsia="Amiri" w:cs="Amiri"/>
          <w:color w:val="111111"/>
          <w:sz w:val="28"/>
          <w:sz w:val="28"/>
          <w:szCs w:val="28"/>
          <w:rtl w:val="true"/>
          <w:lang w:bidi="ar-SA"/>
        </w:rPr>
        <w:t xml:space="preserve">قد عانقوا الحور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ضيوف الرب ذو الغفران</w:t>
      </w:r>
    </w:p>
    <w:p>
      <w:pPr>
        <w:pStyle w:val="BookText"/>
        <w:rPr/>
      </w:pPr>
      <w:r>
        <w:rPr>
          <w:rFonts w:ascii="IRNazanin" w:hAnsi="IRNazanin" w:eastAsia="IRNazanin"/>
          <w:color w:val="111111"/>
          <w:sz w:val="28"/>
          <w:sz w:val="28"/>
          <w:szCs w:val="28"/>
          <w:rtl w:val="true"/>
          <w:lang w:bidi="fa-IR"/>
        </w:rPr>
        <w:t xml:space="preserve">غمرهم بفضله ونعمته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حرسهم من بطشه ونقمته</w:t>
      </w:r>
    </w:p>
    <w:p>
      <w:pPr>
        <w:pStyle w:val="BookText"/>
        <w:rPr/>
      </w:pPr>
      <w:r>
        <w:rPr>
          <w:rFonts w:ascii="Amiri" w:hAnsi="Amiri" w:eastAsia="Amiri" w:cs="Amiri"/>
          <w:color w:val="111111"/>
          <w:sz w:val="28"/>
          <w:sz w:val="28"/>
          <w:szCs w:val="28"/>
          <w:rtl w:val="true"/>
          <w:lang w:bidi="ar-SA"/>
        </w:rPr>
        <w:t xml:space="preserve">جعلهم جيران آل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كرام آمنون شرفا</w:t>
      </w:r>
    </w:p>
    <w:p>
      <w:pPr>
        <w:pStyle w:val="BookText"/>
        <w:rPr/>
      </w:pPr>
      <w:r>
        <w:rPr>
          <w:rFonts w:ascii="IRNazanin" w:hAnsi="IRNazanin" w:eastAsia="IRNazanin"/>
          <w:color w:val="111111"/>
          <w:sz w:val="28"/>
          <w:sz w:val="28"/>
          <w:szCs w:val="28"/>
          <w:rtl w:val="true"/>
          <w:lang w:bidi="fa-IR"/>
        </w:rPr>
        <w:t xml:space="preserve">شرّفهم رب الجلال بالنبي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والمرتضى والمجتبی وابن علي</w:t>
      </w:r>
    </w:p>
    <w:p>
      <w:pPr>
        <w:pStyle w:val="BookText"/>
        <w:rPr/>
      </w:pPr>
      <w:r>
        <w:rPr>
          <w:rFonts w:ascii="Amiri" w:hAnsi="Amiri" w:eastAsia="Amiri" w:cs="Amiri"/>
          <w:color w:val="111111"/>
          <w:sz w:val="28"/>
          <w:sz w:val="28"/>
          <w:szCs w:val="28"/>
          <w:rtl w:val="true"/>
          <w:lang w:bidi="ar-SA"/>
        </w:rPr>
        <w:t xml:space="preserve">وشرّفوا بالسبط ونالوا 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الزهراء ذات العظمه</w:t>
      </w:r>
    </w:p>
    <w:p>
      <w:pPr>
        <w:pStyle w:val="BookText"/>
        <w:rPr/>
      </w:pPr>
      <w:r>
        <w:rPr>
          <w:rFonts w:ascii="Amiri" w:hAnsi="Amiri" w:eastAsia="Amiri" w:cs="Amiri"/>
          <w:color w:val="111111"/>
          <w:sz w:val="28"/>
          <w:sz w:val="28"/>
          <w:szCs w:val="28"/>
          <w:rtl w:val="true"/>
          <w:lang w:bidi="ar-SA"/>
        </w:rPr>
        <w:t xml:space="preserve">جارهم العباس والندب الوفي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الأكبر عالي الشرف</w:t>
      </w:r>
    </w:p>
    <w:p>
      <w:pPr>
        <w:pStyle w:val="BookText"/>
        <w:rPr/>
      </w:pPr>
      <w:r>
        <w:rPr>
          <w:rFonts w:ascii="Amiri" w:hAnsi="Amiri" w:eastAsia="Amiri" w:cs="Amiri"/>
          <w:color w:val="111111"/>
          <w:sz w:val="28"/>
          <w:sz w:val="28"/>
          <w:szCs w:val="28"/>
          <w:rtl w:val="true"/>
          <w:lang w:bidi="ar-SA"/>
        </w:rPr>
        <w:t xml:space="preserve">و قاسم ابن الإمام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السيد المحجبا</w:t>
      </w:r>
    </w:p>
    <w:p>
      <w:pPr>
        <w:pStyle w:val="BookText"/>
        <w:rPr/>
      </w:pPr>
      <w:r>
        <w:rPr>
          <w:rFonts w:ascii="Amiri" w:hAnsi="Amiri" w:eastAsia="Amiri" w:cs="Amiri"/>
          <w:color w:val="111111"/>
          <w:sz w:val="28"/>
          <w:sz w:val="28"/>
          <w:szCs w:val="28"/>
          <w:rtl w:val="true"/>
          <w:lang w:bidi="ar-SA"/>
        </w:rPr>
        <w:t xml:space="preserve">قرب أبي بكر وعون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ربي بأعلى مستقر</w:t>
      </w:r>
    </w:p>
    <w:p>
      <w:pPr>
        <w:pStyle w:val="BookText"/>
        <w:rPr/>
      </w:pPr>
      <w:r>
        <w:rPr>
          <w:rFonts w:ascii="Amiri" w:hAnsi="Amiri" w:eastAsia="Amiri" w:cs="Amiri"/>
          <w:color w:val="111111"/>
          <w:sz w:val="28"/>
          <w:sz w:val="28"/>
          <w:szCs w:val="28"/>
          <w:rtl w:val="true"/>
          <w:lang w:bidi="ar-SA"/>
        </w:rPr>
        <w:t xml:space="preserve">جارهم عثمان ثم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 عبد الله المطهر</w:t>
      </w:r>
    </w:p>
    <w:p>
      <w:pPr>
        <w:pStyle w:val="BookText"/>
        <w:rPr/>
      </w:pPr>
      <w:r>
        <w:rPr>
          <w:rFonts w:ascii="IRNazanin" w:hAnsi="IRNazanin" w:eastAsia="IRNazanin"/>
          <w:color w:val="111111"/>
          <w:sz w:val="28"/>
          <w:sz w:val="28"/>
          <w:szCs w:val="28"/>
          <w:rtl w:val="true"/>
          <w:lang w:bidi="fa-IR"/>
        </w:rPr>
        <w:t xml:space="preserve">ثم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جعفر عظیم الجاه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أخوهم عون الندب الوفي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عبيد الله ذلك الرضي </w:t>
      </w:r>
    </w:p>
    <w:p>
      <w:pPr>
        <w:pStyle w:val="BookText"/>
        <w:rPr/>
      </w:pPr>
      <w:r>
        <w:rPr>
          <w:rFonts w:ascii="Amiri" w:hAnsi="Amiri" w:eastAsia="Amiri" w:cs="Amiri"/>
          <w:color w:val="111111"/>
          <w:sz w:val="28"/>
          <w:sz w:val="28"/>
          <w:szCs w:val="28"/>
          <w:rtl w:val="true"/>
          <w:lang w:bidi="ar-SA"/>
        </w:rPr>
        <w:t xml:space="preserve">جارهم أبناء عقيل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أبناء الزكي الطيب</w:t>
      </w:r>
    </w:p>
    <w:p>
      <w:pPr>
        <w:pStyle w:val="BookText"/>
        <w:rPr/>
      </w:pPr>
      <w:r>
        <w:rPr>
          <w:rFonts w:ascii="IRNazanin" w:hAnsi="IRNazanin" w:eastAsia="IRNazanin"/>
          <w:color w:val="111111"/>
          <w:sz w:val="28"/>
          <w:sz w:val="28"/>
          <w:szCs w:val="28"/>
          <w:rtl w:val="true"/>
          <w:lang w:bidi="fa-IR"/>
        </w:rPr>
        <w:t xml:space="preserve">جار غلام علوي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عمه ظلماً بأرض کربلا</w:t>
      </w:r>
    </w:p>
    <w:p>
      <w:pPr>
        <w:pStyle w:val="BookText"/>
        <w:rPr/>
      </w:pPr>
      <w:r>
        <w:rPr>
          <w:rFonts w:ascii="IRNazanin" w:hAnsi="IRNazanin" w:eastAsia="IRNazanin"/>
          <w:color w:val="111111"/>
          <w:sz w:val="28"/>
          <w:sz w:val="28"/>
          <w:szCs w:val="28"/>
          <w:rtl w:val="true"/>
          <w:lang w:bidi="fa-IR"/>
        </w:rPr>
        <w:t xml:space="preserve">قرب الرضيع الطفل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السبط عظیم الجاه</w:t>
      </w:r>
    </w:p>
    <w:p>
      <w:pPr>
        <w:pStyle w:val="BookText"/>
        <w:rPr/>
      </w:pPr>
      <w:r>
        <w:rPr>
          <w:rFonts w:ascii="Amiri" w:hAnsi="Amiri" w:eastAsia="Amiri" w:cs="Amiri"/>
          <w:color w:val="111111"/>
          <w:sz w:val="28"/>
          <w:sz w:val="28"/>
          <w:szCs w:val="28"/>
          <w:rtl w:val="true"/>
          <w:lang w:bidi="ar-SA"/>
        </w:rPr>
        <w:t xml:space="preserve">جارهم ابن عقيل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وهاني الشجاع ذو المواهب</w:t>
      </w:r>
    </w:p>
    <w:p>
      <w:pPr>
        <w:pStyle w:val="BookText"/>
        <w:rPr/>
      </w:pPr>
      <w:r>
        <w:rPr>
          <w:rFonts w:ascii="IRNazanin" w:hAnsi="IRNazanin" w:eastAsia="IRNazanin"/>
          <w:color w:val="111111"/>
          <w:sz w:val="28"/>
          <w:sz w:val="28"/>
          <w:szCs w:val="28"/>
          <w:rtl w:val="true"/>
          <w:lang w:bidi="fa-IR"/>
        </w:rPr>
        <w:t xml:space="preserve">فهم منعمون في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نالوا رضی الله مع الغفران</w:t>
      </w:r>
    </w:p>
    <w:p>
      <w:pPr>
        <w:pStyle w:val="BookText"/>
        <w:rPr/>
      </w:pPr>
      <w:r>
        <w:rPr>
          <w:rFonts w:ascii="IRNazanin" w:hAnsi="IRNazanin" w:eastAsia="IRNazanin"/>
          <w:color w:val="111111"/>
          <w:sz w:val="28"/>
          <w:sz w:val="28"/>
          <w:szCs w:val="28"/>
          <w:rtl w:val="true"/>
          <w:lang w:bidi="fa-IR"/>
        </w:rPr>
        <w:t xml:space="preserve">فضربوا للحق فينا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وعلمونا كيف نرقی بالعلا</w:t>
      </w:r>
    </w:p>
    <w:p>
      <w:pPr>
        <w:pStyle w:val="BookText"/>
        <w:rPr/>
      </w:pPr>
      <w:r>
        <w:rPr>
          <w:rFonts w:ascii="IRNazanin" w:hAnsi="IRNazanin" w:eastAsia="IRNazanin"/>
          <w:color w:val="111111"/>
          <w:sz w:val="28"/>
          <w:sz w:val="28"/>
          <w:szCs w:val="28"/>
          <w:rtl w:val="true"/>
          <w:lang w:bidi="fa-IR"/>
        </w:rPr>
        <w:t xml:space="preserve">فهم نباريس الهدى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بواسل وخلّص اليقين</w:t>
      </w:r>
    </w:p>
    <w:p>
      <w:pPr>
        <w:pStyle w:val="BookText"/>
        <w:rPr/>
      </w:pPr>
      <w:r>
        <w:rPr>
          <w:rFonts w:ascii="Amiri" w:hAnsi="Amiri" w:eastAsia="Amiri" w:cs="Amiri"/>
          <w:color w:val="111111"/>
          <w:sz w:val="28"/>
          <w:sz w:val="28"/>
          <w:szCs w:val="28"/>
          <w:rtl w:val="true"/>
          <w:lang w:bidi="ar-SA"/>
        </w:rPr>
        <w:t xml:space="preserve">ألا ترى للحر كيف نالا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درجة الكمالا</w:t>
      </w:r>
    </w:p>
    <w:p>
      <w:pPr>
        <w:pStyle w:val="BookText"/>
        <w:rPr/>
      </w:pPr>
      <w:r>
        <w:rPr>
          <w:rFonts w:ascii="Amiri" w:hAnsi="Amiri" w:eastAsia="Amiri" w:cs="Amiri"/>
          <w:color w:val="111111"/>
          <w:sz w:val="28"/>
          <w:sz w:val="28"/>
          <w:szCs w:val="28"/>
          <w:rtl w:val="true"/>
          <w:lang w:bidi="ar-SA"/>
        </w:rPr>
        <w:t xml:space="preserve">حيث أتي للسبط بعد أن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 عفوه مع الرضا</w:t>
      </w:r>
    </w:p>
    <w:p>
      <w:pPr>
        <w:pStyle w:val="BookText"/>
        <w:rPr/>
      </w:pPr>
      <w:r>
        <w:rPr>
          <w:rFonts w:ascii="IRNazanin" w:hAnsi="IRNazanin" w:eastAsia="IRNazanin"/>
          <w:color w:val="111111"/>
          <w:sz w:val="28"/>
          <w:sz w:val="28"/>
          <w:szCs w:val="28"/>
          <w:rtl w:val="true"/>
          <w:lang w:bidi="fa-IR"/>
        </w:rPr>
        <w:t xml:space="preserve">فقال هل لي توبة یابن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فإنني أرعبت أولاد النبي</w:t>
      </w:r>
    </w:p>
    <w:p>
      <w:pPr>
        <w:pStyle w:val="BookText"/>
        <w:rPr/>
      </w:pPr>
      <w:r>
        <w:rPr>
          <w:rFonts w:ascii="Amiri" w:hAnsi="Amiri" w:eastAsia="Amiri" w:cs="Amiri"/>
          <w:color w:val="111111"/>
          <w:sz w:val="28"/>
          <w:sz w:val="28"/>
          <w:szCs w:val="28"/>
          <w:rtl w:val="true"/>
          <w:lang w:bidi="ar-SA"/>
        </w:rPr>
        <w:t xml:space="preserve">فقال إن تبت عليك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عما قلته والفعلا</w:t>
      </w:r>
    </w:p>
    <w:p>
      <w:pPr>
        <w:pStyle w:val="BookText"/>
        <w:rPr/>
      </w:pPr>
      <w:r>
        <w:rPr>
          <w:rFonts w:ascii="Amiri" w:hAnsi="Amiri" w:eastAsia="Amiri" w:cs="Amiri"/>
          <w:color w:val="111111"/>
          <w:sz w:val="28"/>
          <w:sz w:val="28"/>
          <w:szCs w:val="28"/>
          <w:rtl w:val="true"/>
          <w:lang w:bidi="ar-SA"/>
        </w:rPr>
        <w:t xml:space="preserve">فأنزل إلي قال أني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خيراً لك مني راجلا</w:t>
      </w:r>
    </w:p>
    <w:p>
      <w:pPr>
        <w:pStyle w:val="BookText"/>
        <w:rPr/>
      </w:pPr>
      <w:r>
        <w:rPr>
          <w:rFonts w:ascii="Amiri" w:hAnsi="Amiri" w:eastAsia="Amiri" w:cs="Amiri"/>
          <w:color w:val="111111"/>
          <w:sz w:val="28"/>
          <w:sz w:val="28"/>
          <w:szCs w:val="28"/>
          <w:rtl w:val="true"/>
          <w:lang w:bidi="ar-SA"/>
        </w:rPr>
        <w:t xml:space="preserve">فجاء نحو القوم واعظاً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يرجعوا عن كفرهم وغيهم</w:t>
      </w:r>
    </w:p>
    <w:p>
      <w:pPr>
        <w:pStyle w:val="BookText"/>
        <w:rPr/>
      </w:pPr>
      <w:r>
        <w:rPr>
          <w:rFonts w:ascii="Amiri" w:hAnsi="Amiri" w:eastAsia="Amiri" w:cs="Amiri"/>
          <w:color w:val="111111"/>
          <w:sz w:val="28"/>
          <w:sz w:val="28"/>
          <w:szCs w:val="28"/>
          <w:rtl w:val="true"/>
          <w:lang w:bidi="ar-SA"/>
        </w:rPr>
        <w:t xml:space="preserve">فجعلوا يرمونه بالنبلا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نحو السبط مرضي الفعلا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إني يا ابن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خارج عليك بالجفا </w:t>
      </w:r>
    </w:p>
    <w:p>
      <w:pPr>
        <w:pStyle w:val="BookText"/>
        <w:rPr/>
      </w:pPr>
      <w:r>
        <w:rPr>
          <w:rFonts w:ascii="Amiri" w:hAnsi="Amiri" w:eastAsia="Amiri" w:cs="Amiri"/>
          <w:color w:val="111111"/>
          <w:sz w:val="28"/>
          <w:sz w:val="28"/>
          <w:szCs w:val="28"/>
          <w:rtl w:val="true"/>
          <w:lang w:bidi="ar-SA"/>
        </w:rPr>
        <w:t xml:space="preserve">فأذن إليّ لأكون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يقتلن بين يديك عاجلا</w:t>
      </w:r>
    </w:p>
    <w:p>
      <w:pPr>
        <w:pStyle w:val="BookText"/>
        <w:rPr/>
      </w:pPr>
      <w:r>
        <w:rPr>
          <w:rFonts w:ascii="IRNazanin" w:hAnsi="IRNazanin" w:eastAsia="IRNazanin"/>
          <w:color w:val="111111"/>
          <w:sz w:val="28"/>
          <w:sz w:val="28"/>
          <w:szCs w:val="28"/>
          <w:rtl w:val="true"/>
          <w:lang w:bidi="fa-IR"/>
        </w:rPr>
        <w:t xml:space="preserve">فأذن الحسین بالبراز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راجعا إلى المقاتله</w:t>
      </w:r>
    </w:p>
    <w:p>
      <w:pPr>
        <w:pStyle w:val="BookText"/>
        <w:rPr/>
      </w:pPr>
      <w:r>
        <w:rPr>
          <w:rFonts w:ascii="Amiri" w:hAnsi="Amiri" w:eastAsia="Amiri" w:cs="Amiri"/>
          <w:color w:val="111111"/>
          <w:sz w:val="28"/>
          <w:sz w:val="28"/>
          <w:szCs w:val="28"/>
          <w:rtl w:val="true"/>
          <w:lang w:bidi="ar-SA"/>
        </w:rPr>
        <w:t xml:space="preserve">مرتجزاً يقول في ارتجازه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الشجاع في اقترابه</w:t>
      </w:r>
    </w:p>
    <w:p>
      <w:pPr>
        <w:pStyle w:val="BookText"/>
        <w:rPr/>
      </w:pPr>
      <w:r>
        <w:rPr>
          <w:rFonts w:ascii="Amiri" w:hAnsi="Amiri" w:eastAsia="Amiri" w:cs="Amiri"/>
          <w:color w:val="111111"/>
          <w:sz w:val="28"/>
          <w:sz w:val="28"/>
          <w:szCs w:val="28"/>
          <w:rtl w:val="true"/>
          <w:lang w:bidi="ar-SA"/>
        </w:rPr>
        <w:t xml:space="preserve">إني أنا الحر ومأوى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pStyle w:val="BookText"/>
        <w:rPr/>
      </w:pPr>
      <w:r>
        <w:rPr>
          <w:rFonts w:ascii="Amiri" w:hAnsi="Amiri" w:eastAsia="Amiri" w:cs="Amiri"/>
          <w:color w:val="111111"/>
          <w:sz w:val="28"/>
          <w:sz w:val="28"/>
          <w:szCs w:val="28"/>
          <w:rtl w:val="true"/>
          <w:lang w:bidi="ar-SA"/>
        </w:rPr>
        <w:t xml:space="preserve">عن خير من حل بأرض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حيف</w:t>
      </w:r>
    </w:p>
    <w:p>
      <w:pPr>
        <w:pStyle w:val="BookText"/>
        <w:rPr/>
      </w:pPr>
      <w:r>
        <w:rPr>
          <w:rFonts w:ascii="Amiri" w:hAnsi="Amiri" w:eastAsia="Amiri" w:cs="Amiri"/>
          <w:color w:val="111111"/>
          <w:sz w:val="28"/>
          <w:sz w:val="28"/>
          <w:szCs w:val="28"/>
          <w:rtl w:val="true"/>
          <w:lang w:bidi="ar-SA"/>
        </w:rPr>
        <w:t xml:space="preserve">وابن لقين عندما قد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السبط وماقد بشّره</w:t>
      </w:r>
    </w:p>
    <w:p>
      <w:pPr>
        <w:pStyle w:val="BookText"/>
        <w:rPr/>
      </w:pPr>
      <w:r>
        <w:rPr>
          <w:rFonts w:ascii="Amiri" w:hAnsi="Amiri" w:eastAsia="Amiri" w:cs="Amiri"/>
          <w:color w:val="111111"/>
          <w:sz w:val="28"/>
          <w:sz w:val="28"/>
          <w:szCs w:val="28"/>
          <w:rtl w:val="true"/>
          <w:lang w:bidi="ar-SA"/>
        </w:rPr>
        <w:t xml:space="preserve">بشارة قد قالهاسلمان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عليها الوقت والزمان</w:t>
      </w:r>
    </w:p>
    <w:p>
      <w:pPr>
        <w:pStyle w:val="BookText"/>
        <w:rPr/>
      </w:pPr>
      <w:r>
        <w:rPr>
          <w:rFonts w:ascii="Amiri" w:hAnsi="Amiri" w:eastAsia="Amiri" w:cs="Amiri"/>
          <w:color w:val="111111"/>
          <w:sz w:val="28"/>
          <w:sz w:val="28"/>
          <w:szCs w:val="28"/>
          <w:rtl w:val="true"/>
          <w:lang w:bidi="ar-SA"/>
        </w:rPr>
        <w:t xml:space="preserve">من أنهم قد فتح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بلنجر وبرهم</w:t>
      </w:r>
    </w:p>
    <w:p>
      <w:pPr>
        <w:pStyle w:val="BookText"/>
        <w:rPr/>
      </w:pPr>
      <w:r>
        <w:rPr>
          <w:rFonts w:ascii="Amiri" w:hAnsi="Amiri" w:eastAsia="Amiri" w:cs="Amiri"/>
          <w:color w:val="111111"/>
          <w:sz w:val="28"/>
          <w:sz w:val="28"/>
          <w:szCs w:val="28"/>
          <w:rtl w:val="true"/>
          <w:lang w:bidi="ar-SA"/>
        </w:rPr>
        <w:t xml:space="preserve">فقد أصابوا منغما وفيرا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ففرحوا واستبشروا كثيرا</w:t>
      </w:r>
    </w:p>
    <w:p>
      <w:pPr>
        <w:pStyle w:val="BookText"/>
        <w:rPr/>
      </w:pPr>
      <w:r>
        <w:rPr>
          <w:rFonts w:ascii="IRNazanin" w:hAnsi="IRNazanin" w:eastAsia="IRNazanin"/>
          <w:color w:val="111111"/>
          <w:sz w:val="28"/>
          <w:sz w:val="28"/>
          <w:szCs w:val="28"/>
          <w:rtl w:val="true"/>
          <w:lang w:bidi="fa-IR"/>
        </w:rPr>
        <w:t xml:space="preserve">فقال سلمان إذا أدر كتموا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الرسول المصطفی فعظموا</w:t>
      </w:r>
    </w:p>
    <w:p>
      <w:pPr>
        <w:pStyle w:val="BookText"/>
        <w:rPr/>
      </w:pPr>
      <w:r>
        <w:rPr>
          <w:rFonts w:ascii="Amiri" w:hAnsi="Amiri" w:eastAsia="Amiri" w:cs="Amiri"/>
          <w:color w:val="111111"/>
          <w:sz w:val="28"/>
          <w:sz w:val="28"/>
          <w:szCs w:val="28"/>
          <w:rtl w:val="true"/>
          <w:lang w:bidi="ar-SA"/>
        </w:rPr>
        <w:t xml:space="preserve">بل إنكم كونوا أشد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نصرة الشهيد ابن الشرفا</w:t>
      </w:r>
    </w:p>
    <w:p>
      <w:pPr>
        <w:pStyle w:val="BookText"/>
        <w:rPr/>
      </w:pPr>
      <w:r>
        <w:rPr>
          <w:rFonts w:ascii="IRNazanin" w:hAnsi="IRNazanin" w:eastAsia="IRNazanin"/>
          <w:color w:val="111111"/>
          <w:sz w:val="28"/>
          <w:sz w:val="28"/>
          <w:szCs w:val="28"/>
          <w:rtl w:val="true"/>
          <w:lang w:bidi="fa-IR"/>
        </w:rPr>
        <w:t xml:space="preserve">وقاتلوا أعدائه الكفره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هذا الزهیر تذکره</w:t>
      </w:r>
    </w:p>
    <w:p>
      <w:pPr>
        <w:pStyle w:val="BookText"/>
        <w:rPr/>
      </w:pPr>
      <w:r>
        <w:rPr>
          <w:rFonts w:ascii="IRNazanin" w:hAnsi="IRNazanin" w:eastAsia="IRNazanin"/>
          <w:color w:val="111111"/>
          <w:sz w:val="28"/>
          <w:sz w:val="28"/>
          <w:szCs w:val="28"/>
          <w:rtl w:val="true"/>
          <w:lang w:bidi="fa-IR"/>
        </w:rPr>
        <w:t xml:space="preserve">والأسدي عندما قد 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السبط الشهيد قبله</w:t>
      </w:r>
    </w:p>
    <w:p>
      <w:pPr>
        <w:pStyle w:val="BookText"/>
        <w:rPr/>
      </w:pPr>
      <w:r>
        <w:rPr>
          <w:rFonts w:ascii="Amiri" w:hAnsi="Amiri" w:eastAsia="Amiri" w:cs="Amiri"/>
          <w:color w:val="111111"/>
          <w:sz w:val="28"/>
          <w:sz w:val="28"/>
          <w:szCs w:val="28"/>
          <w:rtl w:val="true"/>
          <w:lang w:bidi="ar-SA"/>
        </w:rPr>
        <w:t xml:space="preserve">ومذ رأى قول الحسين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بالأهل قد نزلنا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اردت الدولة المسرمدة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والسعادة المؤبدة </w:t>
      </w:r>
    </w:p>
    <w:p>
      <w:pPr>
        <w:pStyle w:val="BookText"/>
        <w:rPr/>
      </w:pPr>
      <w:r>
        <w:rPr>
          <w:rFonts w:ascii="IRNazanin" w:hAnsi="IRNazanin" w:eastAsia="IRNazanin"/>
          <w:color w:val="111111"/>
          <w:sz w:val="28"/>
          <w:sz w:val="28"/>
          <w:szCs w:val="28"/>
          <w:rtl w:val="true"/>
          <w:lang w:bidi="fa-IR"/>
        </w:rPr>
        <w:t xml:space="preserve">فألحق بنالکربلاء مسرعا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میممانحو الطفوف طیعا</w:t>
      </w:r>
    </w:p>
    <w:p>
      <w:pPr>
        <w:pStyle w:val="BookText"/>
        <w:rPr/>
      </w:pPr>
      <w:r>
        <w:rPr>
          <w:rFonts w:ascii="Amiri" w:hAnsi="Amiri" w:eastAsia="Amiri" w:cs="Amiri"/>
          <w:color w:val="111111"/>
          <w:sz w:val="28"/>
          <w:sz w:val="28"/>
          <w:szCs w:val="28"/>
          <w:rtl w:val="true"/>
          <w:lang w:bidi="ar-SA"/>
        </w:rPr>
        <w:t xml:space="preserve">فشد مسرعا على حصانه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للحسين في أمانه</w:t>
      </w:r>
    </w:p>
    <w:p>
      <w:pPr>
        <w:pStyle w:val="BookText"/>
        <w:rPr/>
      </w:pPr>
      <w:r>
        <w:rPr>
          <w:rFonts w:ascii="Amiri" w:hAnsi="Amiri" w:eastAsia="Amiri" w:cs="Amiri"/>
          <w:color w:val="111111"/>
          <w:sz w:val="28"/>
          <w:sz w:val="28"/>
          <w:szCs w:val="28"/>
          <w:rtl w:val="true"/>
          <w:lang w:bidi="ar-SA"/>
        </w:rPr>
        <w:t xml:space="preserve">والعوسجي عندما قد خطبا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في أصحابه وطلبا</w:t>
      </w:r>
    </w:p>
    <w:p>
      <w:pPr>
        <w:pStyle w:val="BookText"/>
        <w:rPr/>
      </w:pPr>
      <w:r>
        <w:rPr>
          <w:rFonts w:ascii="Amiri" w:hAnsi="Amiri" w:eastAsia="Amiri" w:cs="Amiri"/>
          <w:color w:val="111111"/>
          <w:sz w:val="28"/>
          <w:sz w:val="28"/>
          <w:szCs w:val="28"/>
          <w:rtl w:val="true"/>
          <w:lang w:bidi="ar-SA"/>
        </w:rPr>
        <w:t xml:space="preserve">في ليلة العاشر أن يفارقوا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سواد الليل أن ينصرفوا</w:t>
      </w:r>
    </w:p>
    <w:p>
      <w:pPr>
        <w:pStyle w:val="BookText"/>
        <w:rPr/>
      </w:pPr>
      <w:r>
        <w:rPr>
          <w:rFonts w:ascii="Amiri" w:hAnsi="Amiri" w:eastAsia="Amiri" w:cs="Amiri"/>
          <w:color w:val="111111"/>
          <w:sz w:val="28"/>
          <w:sz w:val="28"/>
          <w:szCs w:val="28"/>
          <w:rtl w:val="true"/>
          <w:lang w:bidi="ar-SA"/>
        </w:rPr>
        <w:t xml:space="preserve">قال له يابن النبي لانتركُ نصرتكم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نصرتكم حيث بها نشر فوا</w:t>
      </w:r>
    </w:p>
    <w:p>
      <w:pPr>
        <w:pStyle w:val="BookText"/>
        <w:rPr/>
      </w:pPr>
      <w:r>
        <w:rPr>
          <w:rFonts w:ascii="IRNazanin" w:hAnsi="IRNazanin" w:eastAsia="IRNazanin"/>
          <w:color w:val="111111"/>
          <w:sz w:val="28"/>
          <w:sz w:val="28"/>
          <w:szCs w:val="28"/>
          <w:rtl w:val="true"/>
          <w:lang w:bidi="fa-IR"/>
        </w:rPr>
        <w:t xml:space="preserve">كيف نخليك وقد حاط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وأنت یاحسین مفردا</w:t>
      </w:r>
    </w:p>
    <w:p>
      <w:pPr>
        <w:pStyle w:val="BookText"/>
        <w:rPr/>
      </w:pPr>
      <w:r>
        <w:rPr>
          <w:rFonts w:ascii="IRNazanin" w:hAnsi="IRNazanin" w:eastAsia="IRNazanin"/>
          <w:color w:val="111111"/>
          <w:sz w:val="28"/>
          <w:sz w:val="28"/>
          <w:szCs w:val="28"/>
          <w:rtl w:val="true"/>
          <w:lang w:bidi="fa-IR"/>
        </w:rPr>
        <w:t xml:space="preserve">والله يا ابن المصطفى لو اقتلا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مرة بأرض کربلا</w:t>
      </w:r>
    </w:p>
    <w:p>
      <w:pPr>
        <w:pStyle w:val="BookText"/>
        <w:rPr/>
      </w:pPr>
      <w:r>
        <w:rPr>
          <w:rFonts w:ascii="Amiri" w:hAnsi="Amiri" w:eastAsia="Amiri" w:cs="Amiri"/>
          <w:color w:val="111111"/>
          <w:sz w:val="28"/>
          <w:sz w:val="28"/>
          <w:szCs w:val="28"/>
          <w:rtl w:val="true"/>
          <w:lang w:bidi="ar-SA"/>
        </w:rPr>
        <w:t xml:space="preserve">واحرقن بل وأذر في الهوا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أفارق وجهك المبجلا</w:t>
      </w:r>
    </w:p>
    <w:p>
      <w:pPr>
        <w:pStyle w:val="BookText"/>
        <w:rPr/>
      </w:pPr>
      <w:r>
        <w:rPr>
          <w:rFonts w:ascii="IRNazanin" w:hAnsi="IRNazanin" w:eastAsia="IRNazanin"/>
          <w:color w:val="111111"/>
          <w:sz w:val="28"/>
          <w:sz w:val="28"/>
          <w:szCs w:val="28"/>
          <w:rtl w:val="true"/>
          <w:lang w:bidi="fa-IR"/>
        </w:rPr>
        <w:t xml:space="preserve">فقال الباسل في قتل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صابرا على هول الردی</w:t>
      </w:r>
    </w:p>
    <w:p>
      <w:pPr>
        <w:pStyle w:val="BookText"/>
        <w:rPr/>
      </w:pPr>
      <w:r>
        <w:rPr>
          <w:rFonts w:ascii="Amiri" w:hAnsi="Amiri" w:eastAsia="Amiri" w:cs="Amiri"/>
          <w:color w:val="111111"/>
          <w:sz w:val="28"/>
          <w:sz w:val="28"/>
          <w:szCs w:val="28"/>
          <w:rtl w:val="true"/>
          <w:lang w:bidi="ar-SA"/>
        </w:rPr>
        <w:t xml:space="preserve">وكان يوصي لحبيب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عن الشهيد بابن النبلا</w:t>
      </w:r>
    </w:p>
    <w:p>
      <w:pPr>
        <w:pStyle w:val="BookText"/>
        <w:rPr/>
      </w:pPr>
      <w:r>
        <w:rPr>
          <w:rFonts w:ascii="Amiri" w:hAnsi="Amiri" w:eastAsia="Amiri" w:cs="Amiri"/>
          <w:color w:val="111111"/>
          <w:sz w:val="28"/>
          <w:sz w:val="28"/>
          <w:szCs w:val="28"/>
          <w:rtl w:val="true"/>
          <w:lang w:bidi="ar-SA"/>
        </w:rPr>
        <w:t xml:space="preserve">وعندما قضى وابنه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في القتال قد وقع</w:t>
      </w:r>
    </w:p>
    <w:p>
      <w:pPr>
        <w:pStyle w:val="BookText"/>
        <w:rPr/>
      </w:pPr>
      <w:r>
        <w:rPr>
          <w:rFonts w:ascii="Amiri" w:hAnsi="Amiri" w:eastAsia="Amiri" w:cs="Amiri"/>
          <w:color w:val="111111"/>
          <w:sz w:val="28"/>
          <w:sz w:val="28"/>
          <w:szCs w:val="28"/>
          <w:rtl w:val="true"/>
          <w:lang w:bidi="ar-SA"/>
        </w:rPr>
        <w:t xml:space="preserve">جاء الى الخيام باكياً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جوار أمه الشبل نزل</w:t>
      </w:r>
    </w:p>
    <w:p>
      <w:pPr>
        <w:pStyle w:val="BookText"/>
        <w:rPr/>
      </w:pPr>
      <w:r>
        <w:rPr>
          <w:rFonts w:ascii="IRNazanin" w:hAnsi="IRNazanin" w:eastAsia="IRNazanin"/>
          <w:color w:val="111111"/>
          <w:sz w:val="28"/>
          <w:sz w:val="28"/>
          <w:szCs w:val="28"/>
          <w:rtl w:val="true"/>
          <w:lang w:bidi="fa-IR"/>
        </w:rPr>
        <w:t xml:space="preserve">قالت له اُمه مایبکیکا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قتل العدى بني أباكا</w:t>
      </w:r>
    </w:p>
    <w:p>
      <w:pPr>
        <w:pStyle w:val="BookText"/>
        <w:rPr/>
      </w:pPr>
      <w:r>
        <w:rPr>
          <w:rFonts w:ascii="Amiri" w:hAnsi="Amiri" w:eastAsia="Amiri" w:cs="Amiri"/>
          <w:color w:val="111111"/>
          <w:sz w:val="28"/>
          <w:sz w:val="28"/>
          <w:szCs w:val="28"/>
          <w:rtl w:val="true"/>
          <w:lang w:bidi="ar-SA"/>
        </w:rPr>
        <w:t xml:space="preserve">قال نعم إني الجهاد أطلب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لعني الى الجهاد أذهب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فقامت الأم وشدت 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سيفا وقالت أذهبن للمعرکه </w:t>
      </w:r>
    </w:p>
    <w:p>
      <w:pPr>
        <w:pStyle w:val="BookText"/>
        <w:rPr/>
      </w:pPr>
      <w:r>
        <w:rPr>
          <w:rFonts w:ascii="Amiri" w:hAnsi="Amiri" w:eastAsia="Amiri" w:cs="Amiri"/>
          <w:color w:val="111111"/>
          <w:sz w:val="28"/>
          <w:sz w:val="28"/>
          <w:szCs w:val="28"/>
          <w:rtl w:val="true"/>
          <w:lang w:bidi="ar-SA"/>
        </w:rPr>
        <w:t xml:space="preserve">فخرج الغلام بعد أن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الحسين الشهيد المؤتمن</w:t>
      </w:r>
    </w:p>
    <w:p>
      <w:pPr>
        <w:pStyle w:val="BookText"/>
        <w:rPr/>
      </w:pPr>
      <w:r>
        <w:rPr>
          <w:rFonts w:ascii="IRNazanin" w:hAnsi="IRNazanin" w:eastAsia="IRNazanin"/>
          <w:color w:val="111111"/>
          <w:sz w:val="28"/>
          <w:sz w:val="28"/>
          <w:szCs w:val="28"/>
          <w:rtl w:val="true"/>
          <w:lang w:bidi="fa-IR"/>
        </w:rPr>
        <w:t xml:space="preserve">ووهب الكلبی نصرانی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على يد الحسين المعتمد</w:t>
      </w:r>
    </w:p>
    <w:p>
      <w:pPr>
        <w:pStyle w:val="BookText"/>
        <w:rPr/>
      </w:pPr>
      <w:r>
        <w:rPr>
          <w:rFonts w:ascii="Amiri" w:hAnsi="Amiri" w:eastAsia="Amiri" w:cs="Amiri"/>
          <w:color w:val="111111"/>
          <w:sz w:val="28"/>
          <w:sz w:val="28"/>
          <w:szCs w:val="28"/>
          <w:rtl w:val="true"/>
          <w:lang w:bidi="ar-SA"/>
        </w:rPr>
        <w:t xml:space="preserve">وام وهب وكذلك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أسلمتا و كانتافي ربقت،</w:t>
      </w:r>
    </w:p>
    <w:p>
      <w:pPr>
        <w:pStyle w:val="BookText"/>
        <w:rPr/>
      </w:pPr>
      <w:r>
        <w:rPr>
          <w:rFonts w:ascii="Amiri" w:hAnsi="Amiri" w:eastAsia="Amiri" w:cs="Amiri"/>
          <w:color w:val="111111"/>
          <w:sz w:val="28"/>
          <w:sz w:val="28"/>
          <w:szCs w:val="28"/>
          <w:rtl w:val="true"/>
          <w:lang w:bidi="ar-SA"/>
        </w:rPr>
        <w:t xml:space="preserve">وقالت الأم لوهب انصرا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النبي المصطفى المظفرا</w:t>
      </w:r>
    </w:p>
    <w:p>
      <w:pPr>
        <w:pStyle w:val="BookText"/>
        <w:rPr/>
      </w:pPr>
      <w:r>
        <w:rPr>
          <w:rFonts w:ascii="IRNazanin" w:hAnsi="IRNazanin" w:eastAsia="IRNazanin"/>
          <w:color w:val="111111"/>
          <w:sz w:val="28"/>
          <w:sz w:val="28"/>
          <w:szCs w:val="28"/>
          <w:rtl w:val="true"/>
          <w:lang w:bidi="fa-IR"/>
        </w:rPr>
        <w:t xml:space="preserve">فبرز الكلبي اليهم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عصبة الإلحاد بل یانذلا</w:t>
      </w:r>
    </w:p>
    <w:p>
      <w:pPr>
        <w:pStyle w:val="BookText"/>
        <w:rPr/>
      </w:pPr>
      <w:r>
        <w:rPr>
          <w:rFonts w:ascii="Amiri" w:hAnsi="Amiri" w:eastAsia="Amiri" w:cs="Amiri"/>
          <w:color w:val="111111"/>
          <w:sz w:val="28"/>
          <w:sz w:val="28"/>
          <w:szCs w:val="28"/>
          <w:rtl w:val="true"/>
          <w:lang w:bidi="ar-SA"/>
        </w:rPr>
        <w:t xml:space="preserve">أن تنكروني فأنا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تروني وترون ضربي</w:t>
      </w:r>
    </w:p>
    <w:p>
      <w:pPr>
        <w:pStyle w:val="BookText"/>
        <w:rPr/>
      </w:pPr>
      <w:r>
        <w:rPr>
          <w:rFonts w:ascii="Amiri" w:hAnsi="Amiri" w:eastAsia="Amiri" w:cs="Amiri"/>
          <w:color w:val="111111"/>
          <w:sz w:val="28"/>
          <w:sz w:val="28"/>
          <w:szCs w:val="28"/>
          <w:rtl w:val="true"/>
          <w:lang w:bidi="ar-SA"/>
        </w:rPr>
        <w:t xml:space="preserve">وسطوتي وجولتي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w:t>
      </w:r>
    </w:p>
    <w:p>
      <w:pPr>
        <w:pStyle w:val="BookText"/>
        <w:rPr/>
      </w:pPr>
      <w:r>
        <w:rPr>
          <w:rFonts w:ascii="IRNazanin" w:hAnsi="IRNazanin" w:eastAsia="IRNazanin"/>
          <w:color w:val="111111"/>
          <w:sz w:val="28"/>
          <w:sz w:val="28"/>
          <w:szCs w:val="28"/>
          <w:rtl w:val="true"/>
          <w:lang w:bidi="fa-IR"/>
        </w:rPr>
        <w:t xml:space="preserve">کذاك جون سجل التاريخ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عظيمة مجلله</w:t>
      </w:r>
    </w:p>
    <w:p>
      <w:pPr>
        <w:pStyle w:val="BookText"/>
        <w:rPr/>
      </w:pPr>
      <w:r>
        <w:rPr>
          <w:rFonts w:ascii="IRNazanin" w:hAnsi="IRNazanin" w:eastAsia="IRNazanin"/>
          <w:color w:val="111111"/>
          <w:sz w:val="28"/>
          <w:sz w:val="28"/>
          <w:szCs w:val="28"/>
          <w:rtl w:val="true"/>
          <w:lang w:bidi="fa-IR"/>
        </w:rPr>
        <w:t xml:space="preserve">قال له الحسین اذهب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تبعتنا للعيش يابن الكرما</w:t>
      </w:r>
    </w:p>
    <w:p>
      <w:pPr>
        <w:pStyle w:val="BookText"/>
        <w:rPr/>
      </w:pPr>
      <w:r>
        <w:rPr>
          <w:rFonts w:ascii="Amiri" w:hAnsi="Amiri" w:eastAsia="Amiri" w:cs="Amiri"/>
          <w:color w:val="111111"/>
          <w:sz w:val="28"/>
          <w:sz w:val="28"/>
          <w:szCs w:val="28"/>
          <w:rtl w:val="true"/>
          <w:lang w:bidi="ar-SA"/>
        </w:rPr>
        <w:t xml:space="preserve">فرد جون للحسين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لكم مواليا</w:t>
      </w:r>
    </w:p>
    <w:p>
      <w:pPr>
        <w:pStyle w:val="BookText"/>
        <w:rPr/>
      </w:pPr>
      <w:r>
        <w:rPr>
          <w:rFonts w:ascii="Amiri" w:hAnsi="Amiri" w:eastAsia="Amiri" w:cs="Amiri"/>
          <w:color w:val="111111"/>
          <w:sz w:val="28"/>
          <w:sz w:val="28"/>
          <w:szCs w:val="28"/>
          <w:rtl w:val="true"/>
          <w:lang w:bidi="ar-SA"/>
        </w:rPr>
        <w:t xml:space="preserve">فكيف ألحس في الرخا قصاعكم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في شدتكم أخذلكم</w:t>
      </w:r>
    </w:p>
    <w:p>
      <w:pPr>
        <w:pStyle w:val="BookText"/>
        <w:rPr/>
      </w:pPr>
      <w:r>
        <w:rPr>
          <w:rFonts w:ascii="Amiri" w:hAnsi="Amiri" w:eastAsia="Amiri" w:cs="Amiri"/>
          <w:color w:val="111111"/>
          <w:sz w:val="28"/>
          <w:sz w:val="28"/>
          <w:szCs w:val="28"/>
          <w:rtl w:val="true"/>
          <w:lang w:bidi="ar-SA"/>
        </w:rPr>
        <w:t xml:space="preserve">ريحي نتن يابن النبي وحسبي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 والسواد لوني يا أبي</w:t>
      </w:r>
    </w:p>
    <w:p>
      <w:pPr>
        <w:pStyle w:val="BookText"/>
        <w:rPr/>
      </w:pPr>
      <w:r>
        <w:rPr>
          <w:rFonts w:ascii="Amiri" w:hAnsi="Amiri" w:eastAsia="Amiri" w:cs="Amiri"/>
          <w:color w:val="111111"/>
          <w:sz w:val="28"/>
          <w:sz w:val="28"/>
          <w:szCs w:val="28"/>
          <w:rtl w:val="true"/>
          <w:lang w:bidi="ar-SA"/>
        </w:rPr>
        <w:t xml:space="preserve">تنفسن علي بالجنان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أنال الفوز والأمان</w:t>
      </w:r>
    </w:p>
    <w:p>
      <w:pPr>
        <w:pStyle w:val="BookText"/>
        <w:rPr/>
      </w:pPr>
      <w:r>
        <w:rPr>
          <w:rFonts w:ascii="Amiri" w:hAnsi="Amiri" w:eastAsia="Amiri" w:cs="Amiri"/>
          <w:color w:val="111111"/>
          <w:sz w:val="28"/>
          <w:sz w:val="28"/>
          <w:szCs w:val="28"/>
          <w:rtl w:val="true"/>
          <w:lang w:bidi="ar-SA"/>
        </w:rPr>
        <w:t xml:space="preserve">يطيب ريحي يشرفن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يبيض وجهي لا أفارق سيدي</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ودمي الأسود يابن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أضيفه الى دماء الشرفا </w:t>
      </w:r>
    </w:p>
    <w:p>
      <w:pPr>
        <w:pStyle w:val="BookText"/>
        <w:rPr/>
      </w:pPr>
      <w:r>
        <w:rPr>
          <w:rFonts w:ascii="Amiri" w:hAnsi="Amiri" w:eastAsia="Amiri" w:cs="Amiri"/>
          <w:color w:val="111111"/>
          <w:sz w:val="28"/>
          <w:sz w:val="28"/>
          <w:szCs w:val="28"/>
          <w:rtl w:val="true"/>
          <w:lang w:bidi="ar-SA"/>
        </w:rPr>
        <w:t xml:space="preserve">فأذن الحسين بالبراز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نحو الزمرة المقاتله</w:t>
      </w:r>
    </w:p>
    <w:p>
      <w:pPr>
        <w:pStyle w:val="BookText"/>
        <w:rPr/>
      </w:pPr>
      <w:r>
        <w:rPr>
          <w:rFonts w:ascii="Amiri" w:hAnsi="Amiri" w:eastAsia="Amiri" w:cs="Amiri"/>
          <w:color w:val="111111"/>
          <w:sz w:val="28"/>
          <w:sz w:val="28"/>
          <w:szCs w:val="28"/>
          <w:rtl w:val="true"/>
          <w:lang w:bidi="ar-SA"/>
        </w:rPr>
        <w:t xml:space="preserve">مرتجزاً يقول في ارتجازه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الشجاع في خطابه</w:t>
      </w:r>
    </w:p>
    <w:p>
      <w:pPr>
        <w:pStyle w:val="BookText"/>
        <w:rPr/>
      </w:pPr>
      <w:r>
        <w:rPr>
          <w:rFonts w:ascii="Amiri" w:hAnsi="Amiri" w:eastAsia="Amiri" w:cs="Amiri"/>
          <w:color w:val="111111"/>
          <w:sz w:val="28"/>
          <w:sz w:val="28"/>
          <w:szCs w:val="28"/>
          <w:rtl w:val="true"/>
          <w:lang w:bidi="ar-SA"/>
        </w:rPr>
        <w:t xml:space="preserve">كيف يرى الكفار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والقنا المسدد</w:t>
      </w:r>
    </w:p>
    <w:p>
      <w:pPr>
        <w:pStyle w:val="BookText"/>
        <w:rPr/>
      </w:pPr>
      <w:r>
        <w:rPr>
          <w:rFonts w:ascii="Amiri" w:hAnsi="Amiri" w:eastAsia="Amiri" w:cs="Amiri"/>
          <w:color w:val="111111"/>
          <w:sz w:val="28"/>
          <w:sz w:val="28"/>
          <w:szCs w:val="28"/>
          <w:rtl w:val="true"/>
          <w:lang w:bidi="ar-SA"/>
        </w:rPr>
        <w:t xml:space="preserve">يذب عن آل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عنهم باللسان واليد</w:t>
      </w:r>
    </w:p>
    <w:p>
      <w:pPr>
        <w:pStyle w:val="BookText"/>
        <w:rPr/>
      </w:pPr>
      <w:r>
        <w:rPr>
          <w:rFonts w:ascii="Amiri" w:hAnsi="Amiri" w:eastAsia="Amiri" w:cs="Amiri"/>
          <w:color w:val="111111"/>
          <w:sz w:val="28"/>
          <w:sz w:val="28"/>
          <w:szCs w:val="28"/>
          <w:rtl w:val="true"/>
          <w:lang w:bidi="ar-SA"/>
        </w:rPr>
        <w:t xml:space="preserve">وباقي الأصحاب أيضاً سجّلوا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جليلة وبجلوا</w:t>
      </w:r>
    </w:p>
    <w:p>
      <w:pPr>
        <w:pStyle w:val="BookText"/>
        <w:rPr/>
      </w:pPr>
      <w:r>
        <w:rPr>
          <w:rFonts w:ascii="Amiri" w:hAnsi="Amiri" w:eastAsia="Amiri" w:cs="Amiri"/>
          <w:color w:val="111111"/>
          <w:sz w:val="28"/>
          <w:sz w:val="28"/>
          <w:szCs w:val="28"/>
          <w:rtl w:val="true"/>
          <w:lang w:bidi="ar-SA"/>
        </w:rPr>
        <w:t xml:space="preserve">امامهم في عرصة الطف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نفوسهم على المولى الصمد</w:t>
      </w:r>
    </w:p>
    <w:p>
      <w:pPr>
        <w:pStyle w:val="BookText"/>
        <w:rPr/>
      </w:pPr>
      <w:r>
        <w:rPr>
          <w:rFonts w:ascii="Amiri" w:hAnsi="Amiri" w:eastAsia="Amiri" w:cs="Amiri"/>
          <w:color w:val="111111"/>
          <w:sz w:val="28"/>
          <w:sz w:val="28"/>
          <w:szCs w:val="28"/>
          <w:rtl w:val="true"/>
          <w:lang w:bidi="ar-SA"/>
        </w:rPr>
        <w:t xml:space="preserve">لاسيما ذلك الغلام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في الناس غير مخفي</w:t>
      </w:r>
    </w:p>
    <w:p>
      <w:pPr>
        <w:pStyle w:val="BookText"/>
        <w:rPr/>
      </w:pPr>
      <w:r>
        <w:rPr>
          <w:rFonts w:ascii="Amiri" w:hAnsi="Amiri" w:eastAsia="Amiri" w:cs="Amiri"/>
          <w:color w:val="111111"/>
          <w:sz w:val="28"/>
          <w:sz w:val="28"/>
          <w:szCs w:val="28"/>
          <w:rtl w:val="true"/>
          <w:lang w:bidi="ar-SA"/>
        </w:rPr>
        <w:t xml:space="preserve">قد بارز العدى وهو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فيهم ماله مماثلُ</w:t>
      </w:r>
    </w:p>
    <w:p>
      <w:pPr>
        <w:pStyle w:val="BookText"/>
        <w:rPr/>
      </w:pPr>
      <w:r>
        <w:rPr>
          <w:rFonts w:ascii="Amiri" w:hAnsi="Amiri" w:eastAsia="Amiri" w:cs="Amiri"/>
          <w:color w:val="111111"/>
          <w:sz w:val="28"/>
          <w:sz w:val="28"/>
          <w:szCs w:val="28"/>
          <w:rtl w:val="true"/>
          <w:lang w:bidi="ar-SA"/>
        </w:rPr>
        <w:t xml:space="preserve">البحر من طعني وضربي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من نبلي وسهمي يمتلي</w:t>
      </w:r>
    </w:p>
    <w:p>
      <w:pPr>
        <w:pStyle w:val="BookText"/>
        <w:rPr/>
      </w:pPr>
      <w:r>
        <w:rPr>
          <w:rFonts w:ascii="Amiri" w:hAnsi="Amiri" w:eastAsia="Amiri" w:cs="Amiri"/>
          <w:color w:val="111111"/>
          <w:sz w:val="28"/>
          <w:sz w:val="28"/>
          <w:szCs w:val="28"/>
          <w:rtl w:val="true"/>
          <w:lang w:bidi="ar-SA"/>
        </w:rPr>
        <w:t xml:space="preserve">اذا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قلب الحاسد البجل</w:t>
      </w:r>
    </w:p>
    <w:p>
      <w:pPr>
        <w:pStyle w:val="BookText"/>
        <w:rPr/>
      </w:pPr>
      <w:r>
        <w:rPr>
          <w:rFonts w:ascii="Amiri" w:hAnsi="Amiri" w:eastAsia="Amiri" w:cs="Amiri"/>
          <w:color w:val="111111"/>
          <w:sz w:val="28"/>
          <w:sz w:val="28"/>
          <w:szCs w:val="28"/>
          <w:rtl w:val="true"/>
          <w:lang w:bidi="ar-SA"/>
        </w:rPr>
        <w:t xml:space="preserve">الهاشميون الكرام النبلا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سجلوا مواقفاً في كربلا</w:t>
      </w:r>
    </w:p>
    <w:p>
      <w:pPr>
        <w:pStyle w:val="BookText"/>
        <w:rPr/>
      </w:pPr>
      <w:r>
        <w:rPr>
          <w:rFonts w:ascii="IRNazanin" w:hAnsi="IRNazanin" w:eastAsia="IRNazanin"/>
          <w:color w:val="111111"/>
          <w:sz w:val="28"/>
          <w:sz w:val="28"/>
          <w:szCs w:val="28"/>
          <w:rtl w:val="true"/>
          <w:lang w:bidi="fa-IR"/>
        </w:rPr>
        <w:t xml:space="preserve">کابن الحسين الندب ذلك الوفي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الأكبر عالي الشرف</w:t>
      </w:r>
    </w:p>
    <w:p>
      <w:pPr>
        <w:pStyle w:val="BookText"/>
        <w:rPr/>
      </w:pPr>
      <w:r>
        <w:rPr>
          <w:rFonts w:ascii="Amiri" w:hAnsi="Amiri" w:eastAsia="Amiri" w:cs="Amiri"/>
          <w:color w:val="111111"/>
          <w:sz w:val="28"/>
          <w:sz w:val="28"/>
          <w:szCs w:val="28"/>
          <w:rtl w:val="true"/>
          <w:lang w:bidi="ar-SA"/>
        </w:rPr>
        <w:t xml:space="preserve">عني ابن ليلى ذا السدي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أن بنت الشرف الفاضل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يؤثر الدنيا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يبيع الحق بالباطل </w:t>
      </w:r>
    </w:p>
    <w:p>
      <w:pPr>
        <w:pStyle w:val="BookText"/>
        <w:rPr/>
      </w:pPr>
      <w:r>
        <w:rPr>
          <w:rFonts w:ascii="Amiri" w:hAnsi="Amiri" w:eastAsia="Amiri" w:cs="Amiri"/>
          <w:color w:val="111111"/>
          <w:sz w:val="28"/>
          <w:sz w:val="28"/>
          <w:szCs w:val="28"/>
          <w:rtl w:val="true"/>
          <w:lang w:bidi="ar-SA"/>
        </w:rPr>
        <w:t xml:space="preserve">شبيه جده النبي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الرفيع بل والنطق</w:t>
      </w:r>
    </w:p>
    <w:p>
      <w:pPr>
        <w:pStyle w:val="BookText"/>
        <w:rPr/>
      </w:pPr>
      <w:r>
        <w:rPr>
          <w:rFonts w:ascii="Amiri" w:hAnsi="Amiri" w:eastAsia="Amiri" w:cs="Amiri"/>
          <w:color w:val="111111"/>
          <w:sz w:val="28"/>
          <w:sz w:val="28"/>
          <w:szCs w:val="28"/>
          <w:rtl w:val="true"/>
          <w:lang w:bidi="ar-SA"/>
        </w:rPr>
        <w:t xml:space="preserve">قد جاء يطلب رخصة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سيد الفعال</w:t>
      </w:r>
    </w:p>
    <w:p>
      <w:pPr>
        <w:pStyle w:val="BookText"/>
        <w:rPr/>
      </w:pPr>
      <w:r>
        <w:rPr>
          <w:rFonts w:ascii="IRNazanin" w:hAnsi="IRNazanin" w:eastAsia="IRNazanin"/>
          <w:color w:val="111111"/>
          <w:sz w:val="28"/>
          <w:sz w:val="28"/>
          <w:szCs w:val="28"/>
          <w:rtl w:val="true"/>
          <w:lang w:bidi="fa-IR"/>
        </w:rPr>
        <w:t xml:space="preserve">فنظر الحسين بعد ان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والقلب ذاب واشتكى</w:t>
      </w:r>
    </w:p>
    <w:p>
      <w:pPr>
        <w:pStyle w:val="BookText"/>
        <w:rPr/>
      </w:pPr>
      <w:r>
        <w:rPr>
          <w:rFonts w:ascii="Amiri" w:hAnsi="Amiri" w:eastAsia="Amiri" w:cs="Amiri"/>
          <w:color w:val="111111"/>
          <w:sz w:val="28"/>
          <w:sz w:val="28"/>
          <w:szCs w:val="28"/>
          <w:rtl w:val="true"/>
          <w:lang w:bidi="ar-SA"/>
        </w:rPr>
        <w:t xml:space="preserve">الى الجليل رافعا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السماء داعيا اليه</w:t>
      </w:r>
    </w:p>
    <w:p>
      <w:pPr>
        <w:pStyle w:val="BookText"/>
        <w:rPr/>
      </w:pPr>
      <w:r>
        <w:rPr>
          <w:rFonts w:ascii="Amiri" w:hAnsi="Amiri" w:eastAsia="Amiri" w:cs="Amiri"/>
          <w:color w:val="111111"/>
          <w:sz w:val="28"/>
          <w:sz w:val="28"/>
          <w:szCs w:val="28"/>
          <w:rtl w:val="true"/>
          <w:lang w:bidi="ar-SA"/>
        </w:rPr>
        <w:t xml:space="preserve">يقول اللهم اشهد 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هؤلاء الطغاة الجهلا</w:t>
      </w:r>
    </w:p>
    <w:p>
      <w:pPr>
        <w:pStyle w:val="BookText"/>
        <w:rPr/>
      </w:pPr>
      <w:r>
        <w:rPr>
          <w:rFonts w:ascii="Amiri" w:hAnsi="Amiri" w:eastAsia="Amiri" w:cs="Amiri"/>
          <w:color w:val="111111"/>
          <w:sz w:val="28"/>
          <w:sz w:val="28"/>
          <w:szCs w:val="28"/>
          <w:rtl w:val="true"/>
          <w:lang w:bidi="ar-SA"/>
        </w:rPr>
        <w:t xml:space="preserve">فإنه قد برز فيهم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خلق الله خلقاً بالنبي</w:t>
      </w:r>
    </w:p>
    <w:p>
      <w:pPr>
        <w:pStyle w:val="BookText"/>
        <w:rPr/>
      </w:pPr>
      <w:r>
        <w:rPr>
          <w:rFonts w:ascii="Amiri" w:hAnsi="Amiri" w:eastAsia="Amiri" w:cs="Amiri"/>
          <w:color w:val="111111"/>
          <w:sz w:val="28"/>
          <w:sz w:val="28"/>
          <w:szCs w:val="28"/>
          <w:rtl w:val="true"/>
          <w:lang w:bidi="ar-SA"/>
        </w:rPr>
        <w:t xml:space="preserve">وإننا كنا اذا اشتقنا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حبيبك النبي نظرنا</w:t>
      </w:r>
    </w:p>
    <w:p>
      <w:pPr>
        <w:pStyle w:val="BookText"/>
        <w:rPr/>
      </w:pPr>
      <w:r>
        <w:rPr>
          <w:rFonts w:ascii="Amiri" w:hAnsi="Amiri" w:eastAsia="Amiri" w:cs="Amiri"/>
          <w:color w:val="111111"/>
          <w:sz w:val="28"/>
          <w:sz w:val="28"/>
          <w:szCs w:val="28"/>
          <w:rtl w:val="true"/>
          <w:lang w:bidi="ar-SA"/>
        </w:rPr>
        <w:t xml:space="preserve">لوجه هذا الغلام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المعالي ورفيع الحسب</w:t>
      </w:r>
    </w:p>
    <w:p>
      <w:pPr>
        <w:pStyle w:val="BookText"/>
        <w:rPr/>
      </w:pPr>
      <w:r>
        <w:rPr>
          <w:rFonts w:ascii="IRNazanin" w:hAnsi="IRNazanin" w:eastAsia="IRNazanin"/>
          <w:color w:val="111111"/>
          <w:sz w:val="28"/>
          <w:sz w:val="28"/>
          <w:szCs w:val="28"/>
          <w:rtl w:val="true"/>
          <w:lang w:bidi="fa-IR"/>
        </w:rPr>
        <w:t xml:space="preserve">فامنعهم اللّهم خير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وبرکاتها وعنهم لا ترضي</w:t>
      </w:r>
    </w:p>
    <w:p>
      <w:pPr>
        <w:pStyle w:val="BookText"/>
        <w:rPr/>
      </w:pPr>
      <w:r>
        <w:rPr>
          <w:rFonts w:ascii="IRNazanin" w:hAnsi="IRNazanin" w:eastAsia="IRNazanin"/>
          <w:color w:val="111111"/>
          <w:sz w:val="28"/>
          <w:sz w:val="28"/>
          <w:szCs w:val="28"/>
          <w:rtl w:val="true"/>
          <w:lang w:bidi="fa-IR"/>
        </w:rPr>
        <w:t xml:space="preserve">فرّقهم اللّهم تفریقاً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ترضي ولاتهم عليهم ابدا</w:t>
      </w:r>
    </w:p>
    <w:p>
      <w:pPr>
        <w:pStyle w:val="BookText"/>
        <w:rPr/>
      </w:pPr>
      <w:r>
        <w:rPr>
          <w:rFonts w:ascii="IRNazanin" w:hAnsi="IRNazanin" w:eastAsia="IRNazanin"/>
          <w:color w:val="111111"/>
          <w:sz w:val="28"/>
          <w:sz w:val="28"/>
          <w:szCs w:val="28"/>
          <w:rtl w:val="true"/>
          <w:lang w:bidi="fa-IR"/>
        </w:rPr>
        <w:t xml:space="preserve">فإنهم قد ارسلوا 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لینصرونا وعدو علينا</w:t>
      </w:r>
    </w:p>
    <w:p>
      <w:pPr>
        <w:pStyle w:val="BookText"/>
        <w:rPr/>
      </w:pPr>
      <w:r>
        <w:rPr>
          <w:rFonts w:ascii="IRNazanin" w:hAnsi="IRNazanin" w:eastAsia="IRNazanin"/>
          <w:color w:val="111111"/>
          <w:sz w:val="28"/>
          <w:sz w:val="28"/>
          <w:szCs w:val="28"/>
          <w:rtl w:val="true"/>
          <w:lang w:bidi="fa-IR"/>
        </w:rPr>
        <w:t xml:space="preserve">ثم دعا علی ابن سعد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بارك الله فيك يابن النذلا</w:t>
      </w:r>
    </w:p>
    <w:p>
      <w:pPr>
        <w:pStyle w:val="BookText"/>
        <w:rPr/>
      </w:pPr>
      <w:r>
        <w:rPr>
          <w:rFonts w:ascii="Amiri" w:hAnsi="Amiri" w:eastAsia="Amiri" w:cs="Amiri"/>
          <w:color w:val="111111"/>
          <w:sz w:val="28"/>
          <w:sz w:val="28"/>
          <w:szCs w:val="28"/>
          <w:rtl w:val="true"/>
          <w:lang w:bidi="ar-SA"/>
        </w:rPr>
        <w:t xml:space="preserve">وسلط الله عليك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يذبحك ويأخذن حقي</w:t>
      </w:r>
    </w:p>
    <w:p>
      <w:pPr>
        <w:pStyle w:val="BookText"/>
        <w:rPr/>
      </w:pPr>
      <w:r>
        <w:rPr>
          <w:rFonts w:ascii="Amiri" w:hAnsi="Amiri" w:eastAsia="Amiri" w:cs="Amiri"/>
          <w:color w:val="111111"/>
          <w:sz w:val="28"/>
          <w:sz w:val="28"/>
          <w:szCs w:val="28"/>
          <w:rtl w:val="true"/>
          <w:lang w:bidi="ar-SA"/>
        </w:rPr>
        <w:t xml:space="preserve">وبعد هذا القول صوته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لذكر الله والقلب خشع</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إنّ الله قد اصطفى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ذو البها عظيم الرتب </w:t>
      </w:r>
    </w:p>
    <w:p>
      <w:pPr>
        <w:pStyle w:val="BookText"/>
        <w:rPr/>
      </w:pPr>
      <w:r>
        <w:rPr>
          <w:rFonts w:ascii="Amiri" w:hAnsi="Amiri" w:eastAsia="Amiri" w:cs="Amiri"/>
          <w:color w:val="111111"/>
          <w:sz w:val="28"/>
          <w:sz w:val="28"/>
          <w:szCs w:val="28"/>
          <w:rtl w:val="true"/>
          <w:lang w:bidi="ar-SA"/>
        </w:rPr>
        <w:t xml:space="preserve">ونوحاً اصطفاه فضلاً 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إبراهيم من أهل الحجا</w:t>
      </w:r>
    </w:p>
    <w:p>
      <w:pPr>
        <w:pStyle w:val="BookText"/>
        <w:rPr/>
      </w:pPr>
      <w:r>
        <w:rPr>
          <w:rFonts w:ascii="Amiri" w:hAnsi="Amiri" w:eastAsia="Amiri" w:cs="Amiri"/>
          <w:color w:val="111111"/>
          <w:sz w:val="28"/>
          <w:sz w:val="28"/>
          <w:szCs w:val="28"/>
          <w:rtl w:val="true"/>
          <w:lang w:bidi="ar-SA"/>
        </w:rPr>
        <w:t xml:space="preserve">و آل عمران على الناس اصطفي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جميعهم أهل الوفا</w:t>
      </w:r>
    </w:p>
    <w:p>
      <w:pPr>
        <w:pStyle w:val="BookText"/>
        <w:rPr/>
      </w:pPr>
      <w:r>
        <w:rPr>
          <w:rFonts w:ascii="Amiri" w:hAnsi="Amiri" w:eastAsia="Amiri" w:cs="Amiri"/>
          <w:color w:val="111111"/>
          <w:sz w:val="28"/>
          <w:sz w:val="28"/>
          <w:szCs w:val="28"/>
          <w:rtl w:val="true"/>
          <w:lang w:bidi="ar-SA"/>
        </w:rPr>
        <w:t xml:space="preserve">فشدّ في القوم علي اذ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يتلو الذكر للحرب رجع</w:t>
      </w:r>
    </w:p>
    <w:p>
      <w:pPr>
        <w:pStyle w:val="BookText"/>
        <w:rPr/>
      </w:pPr>
      <w:r>
        <w:rPr>
          <w:rFonts w:ascii="Amiri" w:hAnsi="Amiri" w:eastAsia="Amiri" w:cs="Amiri"/>
          <w:color w:val="111111"/>
          <w:sz w:val="28"/>
          <w:sz w:val="28"/>
          <w:szCs w:val="28"/>
          <w:rtl w:val="true"/>
          <w:lang w:bidi="ar-SA"/>
        </w:rPr>
        <w:t xml:space="preserve">يضرب فيهم قائلاً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بأسه قد دكدك الجبالا</w:t>
      </w:r>
    </w:p>
    <w:p>
      <w:pPr>
        <w:pStyle w:val="BookText"/>
        <w:rPr/>
      </w:pPr>
      <w:r>
        <w:rPr>
          <w:rFonts w:ascii="Amiri" w:hAnsi="Amiri" w:eastAsia="Amiri" w:cs="Amiri"/>
          <w:color w:val="111111"/>
          <w:sz w:val="28"/>
          <w:sz w:val="28"/>
          <w:szCs w:val="28"/>
          <w:rtl w:val="true"/>
          <w:lang w:bidi="ar-SA"/>
        </w:rPr>
        <w:t xml:space="preserve">انا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 xml:space="preserve">أطعنكم بالرمح حتى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 xml:space="preserve">ضرب غلام هاشمي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 xml:space="preserve">والقاسم العريس نجل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نحو عمه المبجلا</w:t>
      </w:r>
    </w:p>
    <w:p>
      <w:pPr>
        <w:pStyle w:val="BookText"/>
        <w:rPr/>
      </w:pPr>
      <w:r>
        <w:rPr>
          <w:rFonts w:ascii="Amiri" w:hAnsi="Amiri" w:eastAsia="Amiri" w:cs="Amiri"/>
          <w:color w:val="111111"/>
          <w:sz w:val="28"/>
          <w:sz w:val="28"/>
          <w:szCs w:val="28"/>
          <w:rtl w:val="true"/>
          <w:lang w:bidi="ar-SA"/>
        </w:rPr>
        <w:t xml:space="preserve">فقال يا عماحسين أعطني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وألبسني كفني</w:t>
      </w:r>
    </w:p>
    <w:p>
      <w:pPr>
        <w:pStyle w:val="BookText"/>
        <w:rPr/>
      </w:pPr>
      <w:r>
        <w:rPr>
          <w:rFonts w:ascii="Amiri" w:hAnsi="Amiri" w:eastAsia="Amiri" w:cs="Amiri"/>
          <w:color w:val="111111"/>
          <w:sz w:val="28"/>
          <w:sz w:val="28"/>
          <w:szCs w:val="28"/>
          <w:rtl w:val="true"/>
          <w:lang w:bidi="ar-SA"/>
        </w:rPr>
        <w:t xml:space="preserve">قال الحسين أنت لي 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تبقى ولا ملامه</w:t>
      </w:r>
    </w:p>
    <w:p>
      <w:pPr>
        <w:pStyle w:val="BookText"/>
        <w:rPr/>
      </w:pPr>
      <w:r>
        <w:rPr>
          <w:rFonts w:ascii="Amiri" w:hAnsi="Amiri" w:eastAsia="Amiri" w:cs="Amiri"/>
          <w:color w:val="111111"/>
          <w:sz w:val="28"/>
          <w:sz w:val="28"/>
          <w:szCs w:val="28"/>
          <w:rtl w:val="true"/>
          <w:lang w:bidi="ar-SA"/>
        </w:rPr>
        <w:t xml:space="preserve">فلم يزل يقبلن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الحسين السبط وهو قائم</w:t>
      </w:r>
    </w:p>
    <w:p>
      <w:pPr>
        <w:pStyle w:val="BookText"/>
        <w:rPr/>
      </w:pPr>
      <w:r>
        <w:rPr>
          <w:rFonts w:ascii="IRNazanin" w:hAnsi="IRNazanin" w:eastAsia="IRNazanin"/>
          <w:color w:val="111111"/>
          <w:sz w:val="28"/>
          <w:sz w:val="28"/>
          <w:szCs w:val="28"/>
          <w:rtl w:val="true"/>
          <w:lang w:bidi="fa-IR"/>
        </w:rPr>
        <w:t xml:space="preserve">وبعد ذا قد أذن الحسین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نحو الطغمة المظلله</w:t>
      </w:r>
    </w:p>
    <w:p>
      <w:pPr>
        <w:pStyle w:val="BookText"/>
        <w:rPr/>
      </w:pPr>
      <w:r>
        <w:rPr>
          <w:rFonts w:ascii="Amiri" w:hAnsi="Amiri" w:eastAsia="Amiri" w:cs="Amiri"/>
          <w:color w:val="111111"/>
          <w:sz w:val="28"/>
          <w:sz w:val="28"/>
          <w:szCs w:val="28"/>
          <w:rtl w:val="true"/>
          <w:lang w:bidi="ar-SA"/>
        </w:rPr>
        <w:t xml:space="preserve">فشد فيهم قائلاً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بأسه قد دكدك الجبالا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تنكروني فأنا نجل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النبي المصطفى والمؤتمن </w:t>
      </w:r>
    </w:p>
    <w:p>
      <w:pPr>
        <w:pStyle w:val="BookText"/>
        <w:rPr/>
      </w:pPr>
      <w:r>
        <w:rPr>
          <w:rFonts w:ascii="IRNazanin" w:hAnsi="IRNazanin" w:eastAsia="IRNazanin"/>
          <w:color w:val="111111"/>
          <w:sz w:val="28"/>
          <w:sz w:val="28"/>
          <w:szCs w:val="28"/>
          <w:rtl w:val="true"/>
          <w:lang w:bidi="fa-IR"/>
        </w:rPr>
        <w:t xml:space="preserve">هذا حسن کالأسير المرتهن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أناس لاسُقوا صوب المزن</w:t>
      </w:r>
    </w:p>
    <w:p>
      <w:pPr>
        <w:pStyle w:val="BookText"/>
        <w:rPr/>
      </w:pPr>
      <w:r>
        <w:rPr>
          <w:rFonts w:ascii="IRNazanin" w:hAnsi="IRNazanin" w:eastAsia="IRNazanin"/>
          <w:color w:val="111111"/>
          <w:sz w:val="28"/>
          <w:sz w:val="28"/>
          <w:szCs w:val="28"/>
          <w:rtl w:val="true"/>
          <w:lang w:bidi="fa-IR"/>
        </w:rPr>
        <w:t xml:space="preserve">وبطل الأبطال الوسيما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یرکب المطهم الجسيما</w:t>
      </w:r>
    </w:p>
    <w:p>
      <w:pPr>
        <w:pStyle w:val="BookText"/>
        <w:rPr/>
      </w:pPr>
      <w:r>
        <w:rPr>
          <w:rFonts w:ascii="Amiri" w:hAnsi="Amiri" w:eastAsia="Amiri" w:cs="Amiri"/>
          <w:color w:val="111111"/>
          <w:sz w:val="28"/>
          <w:sz w:val="28"/>
          <w:szCs w:val="28"/>
          <w:rtl w:val="true"/>
          <w:lang w:bidi="ar-SA"/>
        </w:rPr>
        <w:t xml:space="preserve">فإنه السقّا يلقب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بني هاشم إسمه اشتهر</w:t>
      </w:r>
    </w:p>
    <w:p>
      <w:pPr>
        <w:pStyle w:val="BookText"/>
        <w:rPr/>
      </w:pPr>
      <w:r>
        <w:rPr>
          <w:rFonts w:ascii="Amiri" w:hAnsi="Amiri" w:eastAsia="Amiri" w:cs="Amiri"/>
          <w:color w:val="111111"/>
          <w:sz w:val="28"/>
          <w:sz w:val="28"/>
          <w:szCs w:val="28"/>
          <w:rtl w:val="true"/>
          <w:lang w:bidi="ar-SA"/>
        </w:rPr>
        <w:t xml:space="preserve">قد جاء نحو السبط قال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رخصة البراز ياوفي</w:t>
      </w:r>
    </w:p>
    <w:p>
      <w:pPr>
        <w:pStyle w:val="BookText"/>
        <w:rPr/>
      </w:pPr>
      <w:r>
        <w:rPr>
          <w:rFonts w:ascii="IRNazanin" w:hAnsi="IRNazanin" w:eastAsia="IRNazanin"/>
          <w:color w:val="111111"/>
          <w:sz w:val="28"/>
          <w:sz w:val="28"/>
          <w:szCs w:val="28"/>
          <w:rtl w:val="true"/>
          <w:lang w:bidi="fa-IR"/>
        </w:rPr>
        <w:t xml:space="preserve">قال الحسين أنت يا عباس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في عسكري یابن علي</w:t>
      </w:r>
    </w:p>
    <w:p>
      <w:pPr>
        <w:pStyle w:val="BookText"/>
        <w:rPr/>
      </w:pPr>
      <w:r>
        <w:rPr>
          <w:rFonts w:ascii="IRNazanin" w:hAnsi="IRNazanin" w:eastAsia="IRNazanin"/>
          <w:color w:val="111111"/>
          <w:sz w:val="28"/>
          <w:sz w:val="28"/>
          <w:szCs w:val="28"/>
          <w:rtl w:val="true"/>
          <w:lang w:bidi="fa-IR"/>
        </w:rPr>
        <w:t xml:space="preserve">اذا غدوت آل هذا الجمعا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الشتات والخراب جمعا</w:t>
      </w:r>
    </w:p>
    <w:p>
      <w:pPr>
        <w:pStyle w:val="BookText"/>
        <w:rPr/>
      </w:pPr>
      <w:r>
        <w:rPr>
          <w:rFonts w:ascii="Amiri" w:hAnsi="Amiri" w:eastAsia="Amiri" w:cs="Amiri"/>
          <w:color w:val="111111"/>
          <w:sz w:val="28"/>
          <w:sz w:val="28"/>
          <w:szCs w:val="28"/>
          <w:rtl w:val="true"/>
          <w:lang w:bidi="ar-SA"/>
        </w:rPr>
        <w:t xml:space="preserve">قال له العباس قاتل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أخيك يا أخي لك الفدا</w:t>
      </w:r>
    </w:p>
    <w:p>
      <w:pPr>
        <w:pStyle w:val="BookText"/>
        <w:rPr/>
      </w:pPr>
      <w:r>
        <w:rPr>
          <w:rFonts w:ascii="Amiri" w:hAnsi="Amiri" w:eastAsia="Amiri" w:cs="Amiri"/>
          <w:color w:val="111111"/>
          <w:sz w:val="28"/>
          <w:sz w:val="28"/>
          <w:szCs w:val="28"/>
          <w:rtl w:val="true"/>
          <w:lang w:bidi="ar-SA"/>
        </w:rPr>
        <w:t xml:space="preserve">قد ضاق صدري وأريد ثاري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النفاق والاشرار</w:t>
      </w:r>
    </w:p>
    <w:p>
      <w:pPr>
        <w:pStyle w:val="BookText"/>
        <w:rPr/>
      </w:pPr>
      <w:r>
        <w:rPr>
          <w:rFonts w:ascii="IRNazanin" w:hAnsi="IRNazanin" w:eastAsia="IRNazanin"/>
          <w:color w:val="111111"/>
          <w:sz w:val="28"/>
          <w:sz w:val="28"/>
          <w:szCs w:val="28"/>
          <w:rtl w:val="true"/>
          <w:lang w:bidi="fa-IR"/>
        </w:rPr>
        <w:t xml:space="preserve">فأذن الحسین بالبراز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نحو الزمرة المقاتله</w:t>
      </w:r>
    </w:p>
    <w:p>
      <w:pPr>
        <w:pStyle w:val="BookText"/>
        <w:rPr/>
      </w:pPr>
      <w:r>
        <w:rPr>
          <w:rFonts w:ascii="IRNazanin" w:hAnsi="IRNazanin" w:eastAsia="IRNazanin"/>
          <w:color w:val="111111"/>
          <w:sz w:val="28"/>
          <w:sz w:val="28"/>
          <w:szCs w:val="28"/>
          <w:rtl w:val="true"/>
          <w:lang w:bidi="fa-IR"/>
        </w:rPr>
        <w:t xml:space="preserve">منادیا یا ابن سعد الطاغي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طالب للماء</w:t>
      </w:r>
    </w:p>
    <w:p>
      <w:pPr>
        <w:pStyle w:val="BookText"/>
        <w:rPr/>
      </w:pPr>
      <w:r>
        <w:rPr>
          <w:rFonts w:ascii="Amiri" w:hAnsi="Amiri" w:eastAsia="Amiri" w:cs="Amiri"/>
          <w:color w:val="111111"/>
          <w:sz w:val="28"/>
          <w:sz w:val="28"/>
          <w:szCs w:val="28"/>
          <w:rtl w:val="true"/>
          <w:lang w:bidi="ar-SA"/>
        </w:rPr>
        <w:t xml:space="preserve">يقول أنكم قتلتم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ومن بربقته</w:t>
      </w:r>
    </w:p>
    <w:p>
      <w:pPr>
        <w:pStyle w:val="BookText"/>
        <w:rPr/>
      </w:pPr>
      <w:r>
        <w:rPr>
          <w:rFonts w:ascii="Amiri" w:hAnsi="Amiri" w:eastAsia="Amiri" w:cs="Amiri"/>
          <w:color w:val="111111"/>
          <w:sz w:val="28"/>
          <w:sz w:val="28"/>
          <w:szCs w:val="28"/>
          <w:rtl w:val="true"/>
          <w:lang w:bidi="ar-SA"/>
        </w:rPr>
        <w:t xml:space="preserve">ولم يكن معه سوى أطفاله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ترأفوا بهم ولا بحاله</w:t>
      </w:r>
    </w:p>
    <w:p>
      <w:pPr>
        <w:pStyle w:val="BookText"/>
        <w:rPr/>
      </w:pPr>
      <w:r>
        <w:rPr>
          <w:rFonts w:ascii="IRNazanin" w:hAnsi="IRNazanin" w:eastAsia="IRNazanin"/>
          <w:color w:val="111111"/>
          <w:sz w:val="28"/>
          <w:sz w:val="28"/>
          <w:szCs w:val="28"/>
          <w:rtl w:val="true"/>
          <w:lang w:bidi="fa-IR"/>
        </w:rPr>
        <w:t xml:space="preserve">قد أحرق الظما قلوبهم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أسقيتموهم شربة یالؤما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أشرفوا على الهلاك والفنا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فاسقوهم من شربة الماء هنا </w:t>
      </w:r>
    </w:p>
    <w:p>
      <w:pPr>
        <w:pStyle w:val="BookText"/>
        <w:rPr/>
      </w:pPr>
      <w:r>
        <w:rPr>
          <w:rFonts w:ascii="Amiri" w:hAnsi="Amiri" w:eastAsia="Amiri" w:cs="Amiri"/>
          <w:color w:val="111111"/>
          <w:sz w:val="28"/>
          <w:sz w:val="28"/>
          <w:szCs w:val="28"/>
          <w:rtl w:val="true"/>
          <w:lang w:bidi="ar-SA"/>
        </w:rPr>
        <w:t xml:space="preserve">فمن الى كلامه قدسمعوا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سكت البعض كأن لم يسمعوا</w:t>
      </w:r>
    </w:p>
    <w:p>
      <w:pPr>
        <w:pStyle w:val="BookText"/>
        <w:rPr/>
      </w:pPr>
      <w:r>
        <w:rPr>
          <w:rFonts w:ascii="IRNazanin" w:hAnsi="IRNazanin" w:eastAsia="IRNazanin"/>
          <w:color w:val="111111"/>
          <w:sz w:val="28"/>
          <w:sz w:val="28"/>
          <w:szCs w:val="28"/>
          <w:rtl w:val="true"/>
          <w:lang w:bidi="fa-IR"/>
        </w:rPr>
        <w:t xml:space="preserve">وبعضهم قد خرّ جالسا 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الكلام وعلى السيف اتکی</w:t>
      </w:r>
    </w:p>
    <w:p>
      <w:pPr>
        <w:pStyle w:val="BookText"/>
        <w:rPr/>
      </w:pPr>
      <w:r>
        <w:rPr>
          <w:rFonts w:ascii="Amiri" w:hAnsi="Amiri" w:eastAsia="Amiri" w:cs="Amiri"/>
          <w:color w:val="111111"/>
          <w:sz w:val="28"/>
          <w:sz w:val="28"/>
          <w:szCs w:val="28"/>
          <w:rtl w:val="true"/>
          <w:lang w:bidi="ar-SA"/>
        </w:rPr>
        <w:t xml:space="preserve">وجاء معه ابن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لعنة ربي فرضي</w:t>
      </w:r>
    </w:p>
    <w:p>
      <w:pPr>
        <w:pStyle w:val="BookText"/>
        <w:rPr/>
      </w:pPr>
      <w:r>
        <w:rPr>
          <w:rFonts w:ascii="Amiri" w:hAnsi="Amiri" w:eastAsia="Amiri" w:cs="Amiri"/>
          <w:color w:val="111111"/>
          <w:sz w:val="28"/>
          <w:sz w:val="28"/>
          <w:szCs w:val="28"/>
          <w:rtl w:val="true"/>
          <w:lang w:bidi="ar-SA"/>
        </w:rPr>
        <w:t xml:space="preserve">قالاله يا ابن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لأخيك السيد المجاب</w:t>
      </w:r>
    </w:p>
    <w:p>
      <w:pPr>
        <w:pStyle w:val="BookText"/>
        <w:rPr/>
      </w:pPr>
      <w:r>
        <w:rPr>
          <w:rFonts w:ascii="Amiri" w:hAnsi="Amiri" w:eastAsia="Amiri" w:cs="Amiri"/>
          <w:color w:val="111111"/>
          <w:sz w:val="28"/>
          <w:sz w:val="28"/>
          <w:szCs w:val="28"/>
          <w:rtl w:val="true"/>
          <w:lang w:bidi="ar-SA"/>
        </w:rPr>
        <w:t xml:space="preserve">لو أن ماء الأرض جميعاً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نسقينه شربة فيها هنا</w:t>
      </w:r>
    </w:p>
    <w:p>
      <w:pPr>
        <w:pStyle w:val="BookText"/>
        <w:rPr/>
      </w:pPr>
      <w:r>
        <w:rPr>
          <w:rFonts w:ascii="IRNazanin" w:hAnsi="IRNazanin" w:eastAsia="IRNazanin"/>
          <w:color w:val="111111"/>
          <w:sz w:val="28"/>
          <w:sz w:val="28"/>
          <w:szCs w:val="28"/>
          <w:rtl w:val="true"/>
          <w:lang w:bidi="fa-IR"/>
        </w:rPr>
        <w:t xml:space="preserve">فسخر العباس منهم ورجع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الحسین مخبراً بما سمع</w:t>
      </w:r>
    </w:p>
    <w:p>
      <w:pPr>
        <w:pStyle w:val="BookText"/>
        <w:rPr/>
      </w:pPr>
      <w:r>
        <w:rPr>
          <w:rFonts w:ascii="Amiri" w:hAnsi="Amiri" w:eastAsia="Amiri" w:cs="Amiri"/>
          <w:color w:val="111111"/>
          <w:sz w:val="28"/>
          <w:sz w:val="28"/>
          <w:szCs w:val="28"/>
          <w:rtl w:val="true"/>
          <w:lang w:bidi="ar-SA"/>
        </w:rPr>
        <w:t xml:space="preserve">ومذ حكى للسبط قول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الحسين من مقال الفجره</w:t>
      </w:r>
    </w:p>
    <w:p>
      <w:pPr>
        <w:pStyle w:val="BookText"/>
        <w:rPr/>
      </w:pPr>
      <w:r>
        <w:rPr>
          <w:rFonts w:ascii="Amiri" w:hAnsi="Amiri" w:eastAsia="Amiri" w:cs="Amiri"/>
          <w:color w:val="111111"/>
          <w:sz w:val="28"/>
          <w:sz w:val="28"/>
          <w:szCs w:val="28"/>
          <w:rtl w:val="true"/>
          <w:lang w:bidi="ar-SA"/>
        </w:rPr>
        <w:t xml:space="preserve">ونادت الأطفال من حر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 العباس يا ابن الكرما</w:t>
      </w:r>
    </w:p>
    <w:p>
      <w:pPr>
        <w:pStyle w:val="BookText"/>
        <w:rPr/>
      </w:pPr>
      <w:r>
        <w:rPr>
          <w:rFonts w:ascii="IRNazanin" w:hAnsi="IRNazanin" w:eastAsia="IRNazanin"/>
          <w:color w:val="111111"/>
          <w:sz w:val="28"/>
          <w:sz w:val="28"/>
          <w:szCs w:val="28"/>
          <w:rtl w:val="true"/>
          <w:lang w:bidi="fa-IR"/>
        </w:rPr>
        <w:t xml:space="preserve">یا عمنا يا عمنا قم وأتنا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واسقي الحرما</w:t>
      </w:r>
    </w:p>
    <w:p>
      <w:pPr>
        <w:pStyle w:val="BookText"/>
        <w:rPr/>
      </w:pPr>
      <w:r>
        <w:rPr>
          <w:rFonts w:ascii="Amiri" w:hAnsi="Amiri" w:eastAsia="Amiri" w:cs="Amiri"/>
          <w:color w:val="111111"/>
          <w:sz w:val="28"/>
          <w:sz w:val="28"/>
          <w:szCs w:val="28"/>
          <w:rtl w:val="true"/>
          <w:lang w:bidi="ar-SA"/>
        </w:rPr>
        <w:t xml:space="preserve">فخرج العباس يحمل 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والرمح والقرية والسيف لوى</w:t>
      </w:r>
    </w:p>
    <w:p>
      <w:pPr>
        <w:pStyle w:val="BookText"/>
        <w:rPr/>
      </w:pPr>
      <w:r>
        <w:rPr>
          <w:rFonts w:ascii="IRNazanin" w:hAnsi="IRNazanin" w:eastAsia="IRNazanin"/>
          <w:color w:val="111111"/>
          <w:sz w:val="28"/>
          <w:sz w:val="28"/>
          <w:szCs w:val="28"/>
          <w:rtl w:val="true"/>
          <w:lang w:bidi="fa-IR"/>
        </w:rPr>
        <w:t xml:space="preserve">فکرّ حاملا عليه راجعا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فيهم ضربه الموجعا</w:t>
      </w:r>
    </w:p>
    <w:p>
      <w:pPr>
        <w:pStyle w:val="BookText"/>
        <w:rPr/>
      </w:pPr>
      <w:r>
        <w:rPr>
          <w:rFonts w:ascii="Amiri" w:hAnsi="Amiri" w:eastAsia="Amiri" w:cs="Amiri"/>
          <w:color w:val="111111"/>
          <w:sz w:val="28"/>
          <w:sz w:val="28"/>
          <w:szCs w:val="28"/>
          <w:rtl w:val="true"/>
          <w:lang w:bidi="ar-SA"/>
        </w:rPr>
        <w:t xml:space="preserve">وهو ينادي فيهم لا أرهبُ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وانني عليكم غاضبُ</w:t>
      </w:r>
    </w:p>
    <w:p>
      <w:pPr>
        <w:pStyle w:val="BookText"/>
        <w:rPr/>
      </w:pPr>
      <w:r>
        <w:rPr>
          <w:rFonts w:ascii="Amiri" w:hAnsi="Amiri" w:eastAsia="Amiri" w:cs="Amiri"/>
          <w:color w:val="111111"/>
          <w:sz w:val="28"/>
          <w:sz w:val="28"/>
          <w:szCs w:val="28"/>
          <w:rtl w:val="true"/>
          <w:lang w:bidi="ar-SA"/>
        </w:rPr>
        <w:t xml:space="preserve">لا أرهب الموت اذا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أورى في المصاليت لقا</w:t>
      </w:r>
    </w:p>
    <w:p>
      <w:pPr>
        <w:pStyle w:val="BookText"/>
        <w:rPr/>
      </w:pPr>
      <w:r>
        <w:rPr>
          <w:rFonts w:ascii="Amiri" w:hAnsi="Amiri" w:eastAsia="Amiri" w:cs="Amiri"/>
          <w:color w:val="111111"/>
          <w:sz w:val="28"/>
          <w:sz w:val="28"/>
          <w:szCs w:val="28"/>
          <w:rtl w:val="true"/>
          <w:lang w:bidi="ar-SA"/>
        </w:rPr>
        <w:t xml:space="preserve">إني أنا العباس أغدو بالسقا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الشر يوم الملتقى</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اذا خاض الفرات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يشرب ماءاً يرتوي </w:t>
      </w:r>
    </w:p>
    <w:p>
      <w:pPr>
        <w:pStyle w:val="BookText"/>
        <w:rPr/>
      </w:pPr>
      <w:r>
        <w:rPr>
          <w:rFonts w:ascii="Amiri" w:hAnsi="Amiri" w:eastAsia="Amiri" w:cs="Amiri"/>
          <w:color w:val="111111"/>
          <w:sz w:val="28"/>
          <w:sz w:val="28"/>
          <w:szCs w:val="28"/>
          <w:rtl w:val="true"/>
          <w:lang w:bidi="ar-SA"/>
        </w:rPr>
        <w:t xml:space="preserve">فذكر الحسين والماء 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يده الشريفة ابن العظما</w:t>
      </w:r>
    </w:p>
    <w:p>
      <w:pPr>
        <w:pStyle w:val="BookText"/>
        <w:rPr/>
      </w:pPr>
      <w:r>
        <w:rPr>
          <w:rFonts w:ascii="IRNazanin" w:hAnsi="IRNazanin" w:eastAsia="IRNazanin"/>
          <w:color w:val="111111"/>
          <w:sz w:val="28"/>
          <w:sz w:val="28"/>
          <w:szCs w:val="28"/>
          <w:rtl w:val="true"/>
          <w:lang w:bidi="fa-IR"/>
        </w:rPr>
        <w:t xml:space="preserve">وهو يقول قوله المشهورا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به من قمرا منیرا</w:t>
      </w:r>
    </w:p>
    <w:p>
      <w:pPr>
        <w:pStyle w:val="BookText"/>
        <w:rPr/>
      </w:pPr>
      <w:r>
        <w:rPr>
          <w:rFonts w:ascii="Amiri" w:hAnsi="Amiri" w:eastAsia="Amiri" w:cs="Amiri"/>
          <w:color w:val="111111"/>
          <w:sz w:val="28"/>
          <w:sz w:val="28"/>
          <w:szCs w:val="28"/>
          <w:rtl w:val="true"/>
          <w:lang w:bidi="ar-SA"/>
        </w:rPr>
        <w:t xml:space="preserve">يانفس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لاكنتِ أن تكوني</w:t>
      </w:r>
    </w:p>
    <w:p>
      <w:pPr>
        <w:pStyle w:val="BookText"/>
        <w:rPr/>
      </w:pPr>
      <w:r>
        <w:rPr>
          <w:rFonts w:ascii="Amiri" w:hAnsi="Amiri" w:eastAsia="Amiri" w:cs="Amiri"/>
          <w:color w:val="111111"/>
          <w:sz w:val="28"/>
          <w:sz w:val="28"/>
          <w:szCs w:val="28"/>
          <w:rtl w:val="true"/>
          <w:lang w:bidi="ar-SA"/>
        </w:rPr>
        <w:t xml:space="preserve">هذا الحسين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IRNazanin" w:hAnsi="IRNazanin" w:eastAsia="IRNazanin"/>
          <w:color w:val="111111"/>
          <w:sz w:val="28"/>
          <w:sz w:val="28"/>
          <w:szCs w:val="28"/>
          <w:rtl w:val="true"/>
          <w:lang w:bidi="fa-IR"/>
        </w:rPr>
        <w:t xml:space="preserve">هيهات ماهذا فعال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فعال صادق الیقین</w:t>
      </w:r>
    </w:p>
    <w:p>
      <w:pPr>
        <w:pStyle w:val="BookText"/>
        <w:rPr/>
      </w:pPr>
      <w:r>
        <w:rPr>
          <w:rFonts w:ascii="Amiri" w:hAnsi="Amiri" w:eastAsia="Amiri" w:cs="Amiri"/>
          <w:color w:val="111111"/>
          <w:sz w:val="28"/>
          <w:sz w:val="28"/>
          <w:szCs w:val="28"/>
          <w:rtl w:val="true"/>
          <w:lang w:bidi="ar-SA"/>
        </w:rPr>
        <w:t xml:space="preserve">فملأ القربة بالماء 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ميمما نحو فساطيط الحرم</w:t>
      </w:r>
    </w:p>
    <w:p>
      <w:pPr>
        <w:pStyle w:val="BookText"/>
        <w:rPr/>
      </w:pPr>
      <w:r>
        <w:rPr>
          <w:rFonts w:ascii="Amiri" w:hAnsi="Amiri" w:eastAsia="Amiri" w:cs="Amiri"/>
          <w:color w:val="111111"/>
          <w:sz w:val="28"/>
          <w:sz w:val="28"/>
          <w:szCs w:val="28"/>
          <w:rtl w:val="true"/>
          <w:lang w:bidi="ar-SA"/>
        </w:rPr>
        <w:t xml:space="preserve">فقطعوا طريقه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لم يصلوا إليه</w:t>
      </w:r>
    </w:p>
    <w:p>
      <w:pPr>
        <w:pStyle w:val="BookText"/>
        <w:rPr/>
      </w:pPr>
      <w:r>
        <w:rPr>
          <w:rFonts w:ascii="IRNazanin" w:hAnsi="IRNazanin" w:eastAsia="IRNazanin"/>
          <w:color w:val="111111"/>
          <w:sz w:val="28"/>
          <w:sz w:val="28"/>
          <w:szCs w:val="28"/>
          <w:rtl w:val="true"/>
          <w:lang w:bidi="fa-IR"/>
        </w:rPr>
        <w:t xml:space="preserve">حتى اذا بالنبل صار درعه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کجلد قنفذ وراموا قتله</w:t>
      </w:r>
    </w:p>
    <w:p>
      <w:pPr>
        <w:pStyle w:val="BookText"/>
        <w:rPr/>
      </w:pPr>
      <w:r>
        <w:rPr>
          <w:rFonts w:ascii="Amiri" w:hAnsi="Amiri" w:eastAsia="Amiri" w:cs="Amiri"/>
          <w:color w:val="111111"/>
          <w:sz w:val="28"/>
          <w:sz w:val="28"/>
          <w:szCs w:val="28"/>
          <w:rtl w:val="true"/>
          <w:lang w:bidi="ar-SA"/>
        </w:rPr>
        <w:t xml:space="preserve">جاء ابن ورقاء من وراء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وإبن طفيل ضرباه ضربة</w:t>
      </w:r>
    </w:p>
    <w:p>
      <w:pPr>
        <w:pStyle w:val="BookText"/>
        <w:rPr/>
      </w:pPr>
      <w:r>
        <w:rPr>
          <w:rFonts w:ascii="Amiri" w:hAnsi="Amiri" w:eastAsia="Amiri" w:cs="Amiri"/>
          <w:color w:val="111111"/>
          <w:sz w:val="28"/>
          <w:sz w:val="28"/>
          <w:szCs w:val="28"/>
          <w:rtl w:val="true"/>
          <w:lang w:bidi="ar-SA"/>
        </w:rPr>
        <w:t xml:space="preserve">فقطعت يمينه وقد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في شماله أبن الكرم</w:t>
      </w:r>
    </w:p>
    <w:p>
      <w:pPr>
        <w:pStyle w:val="BookText"/>
        <w:rPr/>
      </w:pPr>
      <w:r>
        <w:rPr>
          <w:rFonts w:ascii="Amiri" w:hAnsi="Amiri" w:eastAsia="Amiri" w:cs="Amiri"/>
          <w:color w:val="111111"/>
          <w:sz w:val="28"/>
          <w:sz w:val="28"/>
          <w:szCs w:val="28"/>
          <w:rtl w:val="true"/>
          <w:lang w:bidi="ar-SA"/>
        </w:rPr>
        <w:t xml:space="preserve">فشد فيهم يضرب الرقابا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قولاً ذلل الصعابا</w:t>
      </w:r>
    </w:p>
    <w:p>
      <w:pPr>
        <w:pStyle w:val="BookText"/>
        <w:rPr/>
      </w:pPr>
      <w:r>
        <w:rPr>
          <w:rFonts w:ascii="Amiri" w:hAnsi="Amiri" w:eastAsia="Amiri" w:cs="Amiri"/>
          <w:color w:val="111111"/>
          <w:sz w:val="28"/>
          <w:sz w:val="28"/>
          <w:szCs w:val="28"/>
          <w:rtl w:val="true"/>
          <w:lang w:bidi="ar-SA"/>
        </w:rPr>
        <w:t xml:space="preserve">والله إن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احامي ابداً عن ديني</w:t>
      </w:r>
    </w:p>
    <w:p>
      <w:pPr>
        <w:pStyle w:val="BookText"/>
        <w:rPr/>
      </w:pPr>
      <w:r>
        <w:rPr>
          <w:rFonts w:ascii="Amiri" w:hAnsi="Amiri" w:eastAsia="Amiri" w:cs="Amiri"/>
          <w:color w:val="111111"/>
          <w:sz w:val="28"/>
          <w:sz w:val="28"/>
          <w:szCs w:val="28"/>
          <w:rtl w:val="true"/>
          <w:lang w:bidi="ar-SA"/>
        </w:rPr>
        <w:t xml:space="preserve">وعن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 xml:space="preserve">فقاتل القوم قتالاً وضعف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شماله ولم يخف</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 يا نفس أستقيمي واثبتي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على دين النبي واصبري </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وابشري برحمة الجبار</w:t>
      </w:r>
    </w:p>
    <w:p>
      <w:pPr>
        <w:pStyle w:val="BookText"/>
        <w:rPr/>
      </w:pPr>
      <w:r>
        <w:rPr>
          <w:rFonts w:ascii="Amiri" w:hAnsi="Amiri" w:eastAsia="Amiri" w:cs="Amiri"/>
          <w:color w:val="111111"/>
          <w:sz w:val="28"/>
          <w:sz w:val="28"/>
          <w:szCs w:val="28"/>
          <w:rtl w:val="true"/>
          <w:lang w:bidi="ar-SA"/>
        </w:rPr>
        <w:t xml:space="preserve">قد قطعوا يبغيهم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فأصلهم ياربؚّ حرَّ النار</w:t>
      </w:r>
    </w:p>
    <w:p>
      <w:pPr>
        <w:pStyle w:val="BookText"/>
        <w:rPr/>
      </w:pPr>
      <w:r>
        <w:rPr>
          <w:rFonts w:ascii="Amiri" w:hAnsi="Amiri" w:eastAsia="Amiri" w:cs="Amiri"/>
          <w:color w:val="111111"/>
          <w:sz w:val="28"/>
          <w:sz w:val="28"/>
          <w:szCs w:val="28"/>
          <w:rtl w:val="true"/>
          <w:lang w:bidi="ar-SA"/>
        </w:rPr>
        <w:t xml:space="preserve">فجاء سهم وأصاب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فيالها من غصة و كربة</w:t>
      </w:r>
    </w:p>
    <w:p>
      <w:pPr>
        <w:pStyle w:val="BookText"/>
        <w:rPr/>
      </w:pPr>
      <w:r>
        <w:rPr>
          <w:rFonts w:ascii="Amiri" w:hAnsi="Amiri" w:eastAsia="Amiri" w:cs="Amiri"/>
          <w:color w:val="111111"/>
          <w:sz w:val="28"/>
          <w:sz w:val="28"/>
          <w:szCs w:val="28"/>
          <w:rtl w:val="true"/>
          <w:lang w:bidi="ar-SA"/>
        </w:rPr>
        <w:t xml:space="preserve">فاغتنم الفرصة فيه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اللعين نغل الباغي</w:t>
      </w:r>
    </w:p>
    <w:p>
      <w:pPr>
        <w:pStyle w:val="BookText"/>
        <w:rPr/>
      </w:pPr>
      <w:r>
        <w:rPr>
          <w:rFonts w:ascii="Amiri" w:hAnsi="Amiri" w:eastAsia="Amiri" w:cs="Amiri"/>
          <w:color w:val="111111"/>
          <w:sz w:val="28"/>
          <w:sz w:val="28"/>
          <w:szCs w:val="28"/>
          <w:rtl w:val="true"/>
          <w:lang w:bidi="ar-SA"/>
        </w:rPr>
        <w:t xml:space="preserve">علاه فوق رأسه بضربه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بعمد الحديد أي ضربه</w:t>
      </w:r>
    </w:p>
    <w:p>
      <w:pPr>
        <w:pStyle w:val="BookText"/>
        <w:rPr/>
      </w:pPr>
      <w:r>
        <w:rPr>
          <w:rFonts w:ascii="Amiri" w:hAnsi="Amiri" w:eastAsia="Amiri" w:cs="Amiri"/>
          <w:color w:val="111111"/>
          <w:sz w:val="28"/>
          <w:sz w:val="28"/>
          <w:szCs w:val="28"/>
          <w:rtl w:val="true"/>
          <w:lang w:bidi="ar-SA"/>
        </w:rPr>
        <w:t xml:space="preserve">فخرّ في الحال صريعاً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أخاك يا أخي عاجلا</w:t>
      </w:r>
    </w:p>
    <w:p>
      <w:pPr>
        <w:pStyle w:val="BookText"/>
        <w:rPr/>
      </w:pPr>
      <w:r>
        <w:rPr>
          <w:rFonts w:ascii="Amiri" w:hAnsi="Amiri" w:eastAsia="Amiri" w:cs="Amiri"/>
          <w:color w:val="111111"/>
          <w:sz w:val="28"/>
          <w:sz w:val="28"/>
          <w:szCs w:val="28"/>
          <w:rtl w:val="true"/>
          <w:lang w:bidi="ar-SA"/>
        </w:rPr>
        <w:t xml:space="preserve">فجاءه الحسين كالصقر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مفضوخ الجبين بالعمد</w:t>
      </w:r>
    </w:p>
    <w:p>
      <w:pPr>
        <w:pStyle w:val="BookText"/>
        <w:rPr/>
      </w:pPr>
      <w:r>
        <w:rPr>
          <w:rFonts w:ascii="Amiri" w:hAnsi="Amiri" w:eastAsia="Amiri" w:cs="Amiri"/>
          <w:color w:val="111111"/>
          <w:sz w:val="28"/>
          <w:sz w:val="28"/>
          <w:szCs w:val="28"/>
          <w:rtl w:val="true"/>
          <w:lang w:bidi="ar-SA"/>
        </w:rPr>
        <w:t xml:space="preserve">والسهم قد أصابه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الذرعان واليدين</w:t>
      </w:r>
    </w:p>
    <w:p>
      <w:pPr>
        <w:pStyle w:val="BookText"/>
        <w:rPr/>
      </w:pPr>
      <w:r>
        <w:rPr>
          <w:rFonts w:ascii="IRNazanin" w:hAnsi="IRNazanin" w:eastAsia="IRNazanin"/>
          <w:color w:val="111111"/>
          <w:sz w:val="28"/>
          <w:sz w:val="28"/>
          <w:szCs w:val="28"/>
          <w:rtl w:val="true"/>
          <w:lang w:bidi="fa-IR"/>
        </w:rPr>
        <w:t xml:space="preserve">فظل واقفا عليه وانحنی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يروم لثمه فقد جاء العنی</w:t>
      </w:r>
    </w:p>
    <w:p>
      <w:pPr>
        <w:pStyle w:val="BookText"/>
        <w:rPr/>
      </w:pPr>
      <w:r>
        <w:rPr>
          <w:rFonts w:ascii="IRNazanin" w:hAnsi="IRNazanin" w:eastAsia="IRNazanin"/>
          <w:color w:val="111111"/>
          <w:sz w:val="28"/>
          <w:sz w:val="28"/>
          <w:szCs w:val="28"/>
          <w:rtl w:val="true"/>
          <w:lang w:bidi="fa-IR"/>
        </w:rPr>
        <w:t xml:space="preserve">فظل يبكي وهو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 منتدبا عليه</w:t>
      </w:r>
    </w:p>
    <w:p>
      <w:pPr>
        <w:pStyle w:val="BookText"/>
        <w:rPr/>
      </w:pPr>
      <w:r>
        <w:rPr>
          <w:rFonts w:ascii="Amiri" w:hAnsi="Amiri" w:eastAsia="Amiri" w:cs="Amiri"/>
          <w:color w:val="111111"/>
          <w:sz w:val="28"/>
          <w:sz w:val="28"/>
          <w:szCs w:val="28"/>
          <w:rtl w:val="true"/>
          <w:lang w:bidi="ar-SA"/>
        </w:rPr>
        <w:t xml:space="preserve">يقول يا أخي كسرت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قلّت حيلتي وصبري</w:t>
      </w:r>
    </w:p>
    <w:p>
      <w:pPr>
        <w:pStyle w:val="BookText"/>
        <w:rPr/>
      </w:pPr>
      <w:r>
        <w:rPr>
          <w:rFonts w:ascii="IRNazanin" w:hAnsi="IRNazanin" w:eastAsia="IRNazanin"/>
          <w:color w:val="111111"/>
          <w:sz w:val="28"/>
          <w:sz w:val="28"/>
          <w:szCs w:val="28"/>
          <w:rtl w:val="true"/>
          <w:lang w:bidi="fa-IR"/>
        </w:rPr>
        <w:t xml:space="preserve">وبعد ان قضى أبو الفضل الابا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الحسين مفردا بين العدی</w:t>
      </w:r>
    </w:p>
    <w:p>
      <w:pPr>
        <w:pStyle w:val="BookText"/>
        <w:rPr/>
      </w:pPr>
      <w:r>
        <w:rPr>
          <w:rFonts w:ascii="IRNazanin" w:hAnsi="IRNazanin" w:eastAsia="IRNazanin"/>
          <w:color w:val="111111"/>
          <w:sz w:val="28"/>
          <w:sz w:val="28"/>
          <w:szCs w:val="28"/>
          <w:rtl w:val="true"/>
          <w:lang w:bidi="fa-IR"/>
        </w:rPr>
        <w:t xml:space="preserve">مناديا فيهم ألاهل من يذبّ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یقینا ورضا الله يحب</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موحّد يخاف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الورى من أجاه يحمينا </w:t>
      </w:r>
    </w:p>
    <w:p>
      <w:pPr>
        <w:pStyle w:val="BookText"/>
        <w:rPr/>
      </w:pPr>
      <w:r>
        <w:rPr>
          <w:rFonts w:ascii="Amiri" w:hAnsi="Amiri" w:eastAsia="Amiri" w:cs="Amiri"/>
          <w:color w:val="111111"/>
          <w:sz w:val="28"/>
          <w:sz w:val="28"/>
          <w:szCs w:val="28"/>
          <w:rtl w:val="true"/>
          <w:lang w:bidi="ar-SA"/>
        </w:rPr>
        <w:t xml:space="preserve">هل من مغيث راجيا 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اغاثتي بها رضا الله يبتغي</w:t>
      </w:r>
    </w:p>
    <w:p>
      <w:pPr>
        <w:pStyle w:val="BookText"/>
        <w:rPr/>
      </w:pPr>
      <w:r>
        <w:rPr>
          <w:rFonts w:ascii="Amiri" w:hAnsi="Amiri" w:eastAsia="Amiri" w:cs="Amiri"/>
          <w:color w:val="111111"/>
          <w:sz w:val="28"/>
          <w:sz w:val="28"/>
          <w:szCs w:val="28"/>
          <w:rtl w:val="true"/>
          <w:lang w:bidi="ar-SA"/>
        </w:rPr>
        <w:t xml:space="preserve">فضجت النساء بالبكاء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 الطغاة اللعنا الذمما</w:t>
      </w:r>
    </w:p>
    <w:p>
      <w:pPr>
        <w:pStyle w:val="BookText"/>
        <w:rPr/>
      </w:pPr>
      <w:r>
        <w:rPr>
          <w:rFonts w:ascii="Amiri" w:hAnsi="Amiri" w:eastAsia="Amiri" w:cs="Amiri"/>
          <w:color w:val="111111"/>
          <w:sz w:val="28"/>
          <w:sz w:val="28"/>
          <w:szCs w:val="28"/>
          <w:rtl w:val="true"/>
          <w:lang w:bidi="ar-SA"/>
        </w:rPr>
        <w:t xml:space="preserve">فعندها نادي الحسين 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شقيقته بنت عليّ والزهراء</w:t>
      </w:r>
    </w:p>
    <w:p>
      <w:pPr>
        <w:pStyle w:val="BookText"/>
        <w:rPr/>
      </w:pPr>
      <w:r>
        <w:rPr>
          <w:rFonts w:ascii="Amiri" w:hAnsi="Amiri" w:eastAsia="Amiri" w:cs="Amiri"/>
          <w:color w:val="111111"/>
          <w:sz w:val="28"/>
          <w:sz w:val="28"/>
          <w:szCs w:val="28"/>
          <w:rtl w:val="true"/>
          <w:lang w:bidi="ar-SA"/>
        </w:rPr>
        <w:t xml:space="preserve">فقال يا زينب هاتي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أودعن فلذت كبدي</w:t>
      </w:r>
    </w:p>
    <w:p>
      <w:pPr>
        <w:pStyle w:val="BookText"/>
        <w:rPr/>
      </w:pPr>
      <w:r>
        <w:rPr>
          <w:rFonts w:ascii="IRNazanin" w:hAnsi="IRNazanin" w:eastAsia="IRNazanin"/>
          <w:color w:val="111111"/>
          <w:sz w:val="28"/>
          <w:sz w:val="28"/>
          <w:szCs w:val="28"/>
          <w:rtl w:val="true"/>
          <w:lang w:bidi="fa-IR"/>
        </w:rPr>
        <w:t xml:space="preserve">فجاءت الحوراء بالرضيع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الحسين للتودیع</w:t>
      </w:r>
    </w:p>
    <w:p>
      <w:pPr>
        <w:pStyle w:val="BookText"/>
        <w:rPr/>
      </w:pPr>
      <w:r>
        <w:rPr>
          <w:rFonts w:ascii="Amiri" w:hAnsi="Amiri" w:eastAsia="Amiri" w:cs="Amiri"/>
          <w:color w:val="111111"/>
          <w:sz w:val="28"/>
          <w:sz w:val="28"/>
          <w:szCs w:val="28"/>
          <w:rtl w:val="true"/>
          <w:lang w:bidi="ar-SA"/>
        </w:rPr>
        <w:t xml:space="preserve">ثم بكى لما رأى الطفل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الأعياء والقوى فقد</w:t>
      </w:r>
    </w:p>
    <w:p>
      <w:pPr>
        <w:pStyle w:val="BookText"/>
        <w:rPr/>
      </w:pPr>
      <w:r>
        <w:rPr>
          <w:rFonts w:ascii="Amiri" w:hAnsi="Amiri" w:eastAsia="Amiri" w:cs="Amiri"/>
          <w:color w:val="111111"/>
          <w:sz w:val="28"/>
          <w:sz w:val="28"/>
          <w:szCs w:val="28"/>
          <w:rtl w:val="true"/>
          <w:lang w:bidi="ar-SA"/>
        </w:rPr>
        <w:t xml:space="preserve">فجاء للقوم وفي 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غلامه يندبهم اليه</w:t>
      </w:r>
    </w:p>
    <w:p>
      <w:pPr>
        <w:pStyle w:val="BookText"/>
        <w:rPr/>
      </w:pPr>
      <w:r>
        <w:rPr>
          <w:rFonts w:ascii="Amiri" w:hAnsi="Amiri" w:eastAsia="Amiri" w:cs="Amiri"/>
          <w:color w:val="111111"/>
          <w:sz w:val="28"/>
          <w:sz w:val="28"/>
          <w:szCs w:val="28"/>
          <w:rtl w:val="true"/>
          <w:lang w:bidi="ar-SA"/>
        </w:rPr>
        <w:t xml:space="preserve">يقول يا قوم قتلتم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أولادي و من بربقتي</w:t>
      </w:r>
    </w:p>
    <w:p>
      <w:pPr>
        <w:pStyle w:val="BookText"/>
        <w:rPr/>
      </w:pPr>
      <w:r>
        <w:rPr>
          <w:rFonts w:ascii="Amiri" w:hAnsi="Amiri" w:eastAsia="Amiri" w:cs="Amiri"/>
          <w:color w:val="111111"/>
          <w:sz w:val="28"/>
          <w:sz w:val="28"/>
          <w:szCs w:val="28"/>
          <w:rtl w:val="true"/>
          <w:lang w:bidi="ar-SA"/>
        </w:rPr>
        <w:t xml:space="preserve">ولم يكن عندي من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رضيعي ومنى فؤاد</w:t>
      </w:r>
    </w:p>
    <w:p>
      <w:pPr>
        <w:pStyle w:val="BookText"/>
        <w:rPr/>
      </w:pPr>
      <w:r>
        <w:rPr>
          <w:rFonts w:ascii="Amiri" w:hAnsi="Amiri" w:eastAsia="Amiri" w:cs="Amiri"/>
          <w:color w:val="111111"/>
          <w:sz w:val="28"/>
          <w:sz w:val="28"/>
          <w:szCs w:val="28"/>
          <w:rtl w:val="true"/>
          <w:lang w:bidi="ar-SA"/>
        </w:rPr>
        <w:t xml:space="preserve">إن كنتم لا ترحموني فارحموا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طفلي هذا واليه أكرموا</w:t>
      </w:r>
    </w:p>
    <w:p>
      <w:pPr>
        <w:pStyle w:val="BookText"/>
        <w:rPr/>
      </w:pPr>
      <w:r>
        <w:rPr>
          <w:rFonts w:ascii="IRNazanin" w:hAnsi="IRNazanin" w:eastAsia="IRNazanin"/>
          <w:color w:val="111111"/>
          <w:sz w:val="28"/>
          <w:sz w:val="28"/>
          <w:szCs w:val="28"/>
          <w:rtl w:val="true"/>
          <w:lang w:bidi="fa-IR"/>
        </w:rPr>
        <w:t xml:space="preserve">لأنه لا يدرين ما الغاية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ليس له جنایة</w:t>
      </w:r>
    </w:p>
    <w:p>
      <w:pPr>
        <w:pStyle w:val="BookText"/>
        <w:rPr/>
      </w:pPr>
      <w:r>
        <w:rPr>
          <w:rFonts w:ascii="Amiri" w:hAnsi="Amiri" w:eastAsia="Amiri" w:cs="Amiri"/>
          <w:color w:val="111111"/>
          <w:sz w:val="28"/>
          <w:sz w:val="28"/>
          <w:szCs w:val="28"/>
          <w:rtl w:val="true"/>
          <w:lang w:bidi="ar-SA"/>
        </w:rPr>
        <w:t xml:space="preserve">فاختلف العسكر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الكلام منه بعضهم</w:t>
      </w:r>
    </w:p>
    <w:p>
      <w:pPr>
        <w:pStyle w:val="BookText"/>
        <w:rPr/>
      </w:pPr>
      <w:r>
        <w:rPr>
          <w:rFonts w:ascii="Amiri" w:hAnsi="Amiri" w:eastAsia="Amiri" w:cs="Amiri"/>
          <w:color w:val="111111"/>
          <w:sz w:val="28"/>
          <w:sz w:val="28"/>
          <w:szCs w:val="28"/>
          <w:rtl w:val="true"/>
          <w:lang w:bidi="ar-SA"/>
        </w:rPr>
        <w:t xml:space="preserve">وبعضهم قد قال لا تسقوه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بالسهام البيض فارشقوه</w:t>
      </w:r>
    </w:p>
    <w:p>
      <w:pPr>
        <w:pStyle w:val="BookText"/>
        <w:rPr/>
      </w:pPr>
      <w:r>
        <w:rPr>
          <w:rFonts w:ascii="Amiri" w:hAnsi="Amiri" w:eastAsia="Amiri" w:cs="Amiri"/>
          <w:color w:val="111111"/>
          <w:sz w:val="28"/>
          <w:sz w:val="28"/>
          <w:szCs w:val="28"/>
          <w:rtl w:val="true"/>
          <w:lang w:bidi="ar-SA"/>
        </w:rPr>
        <w:t xml:space="preserve">فعندها نادي ابن سعد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اللعين نغل الفجرة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أقطع نزاع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بماذا يا أمير قوم </w:t>
      </w:r>
    </w:p>
    <w:p>
      <w:pPr>
        <w:pStyle w:val="BookText"/>
        <w:rPr/>
      </w:pPr>
      <w:r>
        <w:rPr>
          <w:rFonts w:ascii="Amiri" w:hAnsi="Amiri" w:eastAsia="Amiri" w:cs="Amiri"/>
          <w:color w:val="111111"/>
          <w:sz w:val="28"/>
          <w:sz w:val="28"/>
          <w:szCs w:val="28"/>
          <w:rtl w:val="true"/>
          <w:lang w:bidi="ar-SA"/>
        </w:rPr>
        <w:t xml:space="preserve">فقال ضع سهم بقوس وارمي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هذا كي يزيل غمي</w:t>
      </w:r>
    </w:p>
    <w:p>
      <w:pPr>
        <w:pStyle w:val="BookText"/>
        <w:rPr/>
      </w:pPr>
      <w:r>
        <w:rPr>
          <w:rFonts w:ascii="IRNazanin" w:hAnsi="IRNazanin" w:eastAsia="IRNazanin"/>
          <w:color w:val="111111"/>
          <w:sz w:val="28"/>
          <w:sz w:val="28"/>
          <w:szCs w:val="28"/>
          <w:rtl w:val="true"/>
          <w:lang w:bidi="fa-IR"/>
        </w:rPr>
        <w:t xml:space="preserve">فوضع اللعين سهم وسخر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الحسين ورمی به النحر</w:t>
      </w:r>
    </w:p>
    <w:p>
      <w:pPr>
        <w:pStyle w:val="BookText"/>
        <w:rPr/>
      </w:pPr>
      <w:r>
        <w:rPr>
          <w:rFonts w:ascii="IRNazanin" w:hAnsi="IRNazanin" w:eastAsia="IRNazanin"/>
          <w:color w:val="111111"/>
          <w:sz w:val="28"/>
          <w:sz w:val="28"/>
          <w:szCs w:val="28"/>
          <w:rtl w:val="true"/>
          <w:lang w:bidi="fa-IR"/>
        </w:rPr>
        <w:t xml:space="preserve">فذبح الطفل من الوريد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غيرة الله الى الوريد</w:t>
      </w:r>
    </w:p>
    <w:p>
      <w:pPr>
        <w:pStyle w:val="BookText"/>
        <w:rPr/>
      </w:pPr>
      <w:r>
        <w:rPr>
          <w:rFonts w:ascii="Amiri" w:hAnsi="Amiri" w:eastAsia="Amiri" w:cs="Amiri"/>
          <w:color w:val="111111"/>
          <w:sz w:val="28"/>
          <w:sz w:val="28"/>
          <w:szCs w:val="28"/>
          <w:rtl w:val="true"/>
          <w:lang w:bidi="ar-SA"/>
        </w:rPr>
        <w:t xml:space="preserve">فوضع الحسين كفّيه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ابنه ومن دماءه امتلت</w:t>
      </w:r>
    </w:p>
    <w:p>
      <w:pPr>
        <w:pStyle w:val="BookText"/>
        <w:rPr/>
      </w:pPr>
      <w:r>
        <w:rPr>
          <w:rFonts w:ascii="Amiri" w:hAnsi="Amiri" w:eastAsia="Amiri" w:cs="Amiri"/>
          <w:color w:val="111111"/>
          <w:sz w:val="28"/>
          <w:sz w:val="28"/>
          <w:szCs w:val="28"/>
          <w:rtl w:val="true"/>
          <w:lang w:bidi="ar-SA"/>
        </w:rPr>
        <w:t xml:space="preserve">ثم رمى الأمام بالدم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السماء باكياً وقائلا</w:t>
      </w:r>
    </w:p>
    <w:p>
      <w:pPr>
        <w:pStyle w:val="BookText"/>
        <w:rPr/>
      </w:pPr>
      <w:r>
        <w:rPr>
          <w:rFonts w:ascii="Amiri" w:hAnsi="Amiri" w:eastAsia="Amiri" w:cs="Amiri"/>
          <w:color w:val="111111"/>
          <w:sz w:val="28"/>
          <w:sz w:val="28"/>
          <w:szCs w:val="28"/>
          <w:rtl w:val="true"/>
          <w:lang w:bidi="ar-SA"/>
        </w:rPr>
        <w:t xml:space="preserve">الهي قد هان عليَّ مانزلا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أنه بعينك ياذا العلا</w:t>
      </w:r>
    </w:p>
    <w:p>
      <w:pPr>
        <w:pStyle w:val="BookText"/>
        <w:rPr/>
      </w:pPr>
      <w:r>
        <w:rPr>
          <w:rFonts w:ascii="IRNazanin" w:hAnsi="IRNazanin" w:eastAsia="IRNazanin"/>
          <w:color w:val="111111"/>
          <w:sz w:val="28"/>
          <w:sz w:val="28"/>
          <w:szCs w:val="28"/>
          <w:rtl w:val="true"/>
          <w:lang w:bidi="fa-IR"/>
        </w:rPr>
        <w:t xml:space="preserve">فعاد بالرضيع مذبوحاً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خيامه والهمُّ قلبه امتلی</w:t>
      </w:r>
    </w:p>
    <w:p>
      <w:pPr>
        <w:pStyle w:val="BookText"/>
        <w:rPr/>
      </w:pPr>
      <w:r>
        <w:rPr>
          <w:rFonts w:ascii="Amiri" w:hAnsi="Amiri" w:eastAsia="Amiri" w:cs="Amiri"/>
          <w:color w:val="111111"/>
          <w:sz w:val="28"/>
          <w:sz w:val="28"/>
          <w:szCs w:val="28"/>
          <w:rtl w:val="true"/>
          <w:lang w:bidi="ar-SA"/>
        </w:rPr>
        <w:t xml:space="preserve">وقيل أنه لابنه 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بجفن سيفه وأودعه المقر</w:t>
      </w:r>
    </w:p>
    <w:p>
      <w:pPr>
        <w:pStyle w:val="BookText"/>
        <w:rPr/>
      </w:pPr>
      <w:r>
        <w:rPr>
          <w:rFonts w:ascii="IRNazanin" w:hAnsi="IRNazanin" w:eastAsia="IRNazanin"/>
          <w:color w:val="111111"/>
          <w:sz w:val="28"/>
          <w:sz w:val="28"/>
          <w:szCs w:val="28"/>
          <w:rtl w:val="true"/>
          <w:lang w:bidi="fa-IR"/>
        </w:rPr>
        <w:t xml:space="preserve">وبعد قتل الطفل عاف 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دنياه والحزن عليه استولی</w:t>
      </w:r>
    </w:p>
    <w:p>
      <w:pPr>
        <w:pStyle w:val="BookText"/>
        <w:rPr/>
      </w:pPr>
      <w:r>
        <w:rPr>
          <w:rFonts w:ascii="Amiri" w:hAnsi="Amiri" w:eastAsia="Amiri" w:cs="Amiri"/>
          <w:color w:val="111111"/>
          <w:sz w:val="28"/>
          <w:sz w:val="28"/>
          <w:szCs w:val="28"/>
          <w:rtl w:val="true"/>
          <w:lang w:bidi="ar-SA"/>
        </w:rPr>
        <w:t xml:space="preserve">فقال اتوني ببردة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لألتحف بها اغطي جسدي</w:t>
      </w:r>
    </w:p>
    <w:p>
      <w:pPr>
        <w:pStyle w:val="BookText"/>
        <w:rPr/>
      </w:pPr>
      <w:r>
        <w:rPr>
          <w:rFonts w:ascii="Amiri" w:hAnsi="Amiri" w:eastAsia="Amiri" w:cs="Amiri"/>
          <w:color w:val="111111"/>
          <w:sz w:val="28"/>
          <w:sz w:val="28"/>
          <w:szCs w:val="28"/>
          <w:rtl w:val="true"/>
          <w:lang w:bidi="ar-SA"/>
        </w:rPr>
        <w:t xml:space="preserve">فجيء بالبردة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المطاع نور عيني</w:t>
      </w:r>
    </w:p>
    <w:p>
      <w:pPr>
        <w:pStyle w:val="BookText"/>
        <w:rPr/>
      </w:pPr>
      <w:r>
        <w:rPr>
          <w:rFonts w:ascii="Amiri" w:hAnsi="Amiri" w:eastAsia="Amiri" w:cs="Amiri"/>
          <w:color w:val="111111"/>
          <w:sz w:val="28"/>
          <w:sz w:val="28"/>
          <w:szCs w:val="28"/>
          <w:rtl w:val="true"/>
          <w:lang w:bidi="ar-SA"/>
        </w:rPr>
        <w:t xml:space="preserve">فالتحف الامام فيها ولبس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فوقها وجيء بالفرس</w:t>
      </w:r>
    </w:p>
    <w:p>
      <w:pPr>
        <w:pStyle w:val="BookText"/>
        <w:rPr/>
      </w:pPr>
      <w:r>
        <w:rPr>
          <w:rFonts w:ascii="Amiri" w:hAnsi="Amiri" w:eastAsia="Amiri" w:cs="Amiri"/>
          <w:color w:val="111111"/>
          <w:sz w:val="28"/>
          <w:sz w:val="28"/>
          <w:szCs w:val="28"/>
          <w:rtl w:val="true"/>
          <w:lang w:bidi="ar-SA"/>
        </w:rPr>
        <w:t xml:space="preserve">تقلّد السيف الصيقل وامتطى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جواده وفوق ظهره استوى</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نحو القوم قال 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لكم اُفٍ لكم اُفٍ لكم </w:t>
      </w:r>
    </w:p>
    <w:p>
      <w:pPr>
        <w:pStyle w:val="BookText"/>
        <w:rPr/>
      </w:pPr>
      <w:r>
        <w:rPr>
          <w:rFonts w:ascii="Amiri" w:hAnsi="Amiri" w:eastAsia="Amiri" w:cs="Amiri"/>
          <w:color w:val="111111"/>
          <w:sz w:val="28"/>
          <w:sz w:val="28"/>
          <w:szCs w:val="28"/>
          <w:rtl w:val="true"/>
          <w:lang w:bidi="ar-SA"/>
        </w:rPr>
        <w:t xml:space="preserve">علام انتم اجتمعتم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قتال ابن بنت نبيكم</w:t>
      </w:r>
    </w:p>
    <w:p>
      <w:pPr>
        <w:pStyle w:val="BookText"/>
        <w:rPr/>
      </w:pPr>
      <w:r>
        <w:rPr>
          <w:rFonts w:ascii="Amiri" w:hAnsi="Amiri" w:eastAsia="Amiri" w:cs="Amiri"/>
          <w:color w:val="111111"/>
          <w:sz w:val="28"/>
          <w:sz w:val="28"/>
          <w:szCs w:val="28"/>
          <w:rtl w:val="true"/>
          <w:lang w:bidi="ar-SA"/>
        </w:rPr>
        <w:t xml:space="preserve">هل انتي بدّلت شرع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سُنّة غيّرتها باللجفا؟</w:t>
      </w:r>
    </w:p>
    <w:p>
      <w:pPr>
        <w:pStyle w:val="BookText"/>
        <w:rPr/>
      </w:pPr>
      <w:r>
        <w:rPr>
          <w:rFonts w:ascii="Amiri" w:hAnsi="Amiri" w:eastAsia="Amiri" w:cs="Amiri"/>
          <w:color w:val="111111"/>
          <w:sz w:val="28"/>
          <w:sz w:val="28"/>
          <w:szCs w:val="28"/>
          <w:rtl w:val="true"/>
          <w:lang w:bidi="ar-SA"/>
        </w:rPr>
        <w:t xml:space="preserve">قالوا نقاتلنك بغضاً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 النبي المصطفى المبجل</w:t>
      </w:r>
    </w:p>
    <w:p>
      <w:pPr>
        <w:pStyle w:val="BookText"/>
        <w:rPr/>
      </w:pPr>
      <w:r>
        <w:rPr>
          <w:rFonts w:ascii="Amiri" w:hAnsi="Amiri" w:eastAsia="Amiri" w:cs="Amiri"/>
          <w:color w:val="111111"/>
          <w:sz w:val="28"/>
          <w:sz w:val="28"/>
          <w:szCs w:val="28"/>
          <w:rtl w:val="true"/>
          <w:lang w:bidi="ar-SA"/>
        </w:rPr>
        <w:t xml:space="preserve">لبغض ابيك المرتضى وما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 وببدر والجمل</w:t>
      </w:r>
    </w:p>
    <w:p>
      <w:pPr>
        <w:pStyle w:val="BookText"/>
        <w:rPr/>
      </w:pPr>
      <w:r>
        <w:rPr>
          <w:rFonts w:ascii="Amiri" w:hAnsi="Amiri" w:eastAsia="Amiri" w:cs="Amiri"/>
          <w:color w:val="111111"/>
          <w:sz w:val="28"/>
          <w:sz w:val="28"/>
          <w:szCs w:val="28"/>
          <w:rtl w:val="true"/>
          <w:lang w:bidi="ar-SA"/>
        </w:rPr>
        <w:t xml:space="preserve">من قتله أشياخنا الكفره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فكانالحسين تذكره</w:t>
      </w:r>
    </w:p>
    <w:p>
      <w:pPr>
        <w:pStyle w:val="BookText"/>
        <w:rPr/>
      </w:pPr>
      <w:r>
        <w:rPr>
          <w:rFonts w:ascii="Amiri" w:hAnsi="Amiri" w:eastAsia="Amiri" w:cs="Amiri"/>
          <w:color w:val="111111"/>
          <w:sz w:val="28"/>
          <w:sz w:val="28"/>
          <w:szCs w:val="28"/>
          <w:rtl w:val="true"/>
          <w:lang w:bidi="ar-SA"/>
        </w:rPr>
        <w:t xml:space="preserve">فمذ الى كلامهم هذا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الحسين من مقالهم جزع</w:t>
      </w:r>
    </w:p>
    <w:p>
      <w:pPr>
        <w:pStyle w:val="BookText"/>
        <w:rPr/>
      </w:pPr>
      <w:r>
        <w:rPr>
          <w:rFonts w:ascii="IRNazanin" w:hAnsi="IRNazanin" w:eastAsia="IRNazanin"/>
          <w:color w:val="111111"/>
          <w:sz w:val="28"/>
          <w:sz w:val="28"/>
          <w:szCs w:val="28"/>
          <w:rtl w:val="true"/>
          <w:lang w:bidi="fa-IR"/>
        </w:rPr>
        <w:t xml:space="preserve">فکرّ حاملاً عليهم وجعل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فيهم ضربة لما يزل</w:t>
      </w:r>
    </w:p>
    <w:p>
      <w:pPr>
        <w:pStyle w:val="BookText"/>
        <w:rPr/>
      </w:pPr>
      <w:r>
        <w:rPr>
          <w:rFonts w:ascii="IRNazanin" w:hAnsi="IRNazanin" w:eastAsia="IRNazanin"/>
          <w:color w:val="111111"/>
          <w:sz w:val="28"/>
          <w:sz w:val="28"/>
          <w:szCs w:val="28"/>
          <w:rtl w:val="true"/>
          <w:lang w:bidi="fa-IR"/>
        </w:rPr>
        <w:t xml:space="preserve">فانهزموا مثل جراد انتشر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مثل ذباب فرفر</w:t>
      </w:r>
    </w:p>
    <w:p>
      <w:pPr>
        <w:pStyle w:val="BookText"/>
        <w:rPr/>
      </w:pPr>
      <w:r>
        <w:rPr>
          <w:rFonts w:ascii="IRNazanin" w:hAnsi="IRNazanin" w:eastAsia="IRNazanin"/>
          <w:color w:val="111111"/>
          <w:sz w:val="28"/>
          <w:sz w:val="28"/>
          <w:szCs w:val="28"/>
          <w:rtl w:val="true"/>
          <w:lang w:bidi="fa-IR"/>
        </w:rPr>
        <w:t xml:space="preserve">فصاح ابن سعد الويل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اتدرون من هو الذي بارز کم؟</w:t>
      </w:r>
    </w:p>
    <w:p>
      <w:pPr>
        <w:pStyle w:val="BookText"/>
        <w:rPr/>
      </w:pPr>
      <w:r>
        <w:rPr>
          <w:rFonts w:ascii="IRNazanin" w:hAnsi="IRNazanin" w:eastAsia="IRNazanin"/>
          <w:color w:val="111111"/>
          <w:sz w:val="28"/>
          <w:sz w:val="28"/>
          <w:szCs w:val="28"/>
          <w:rtl w:val="true"/>
          <w:lang w:bidi="fa-IR"/>
        </w:rPr>
        <w:t xml:space="preserve">هذا ابن الانزع البطين ابن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قتال العرب ابن علی</w:t>
      </w:r>
    </w:p>
    <w:p>
      <w:pPr>
        <w:pStyle w:val="BookText"/>
        <w:rPr/>
      </w:pPr>
      <w:r>
        <w:rPr>
          <w:rFonts w:ascii="Amiri" w:hAnsi="Amiri" w:eastAsia="Amiri" w:cs="Amiri"/>
          <w:color w:val="111111"/>
          <w:sz w:val="28"/>
          <w:sz w:val="28"/>
          <w:szCs w:val="28"/>
          <w:rtl w:val="true"/>
          <w:lang w:bidi="ar-SA"/>
        </w:rPr>
        <w:t xml:space="preserve">عليه فاحملوا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وضيّقوا عليه في المراتب</w:t>
      </w:r>
    </w:p>
    <w:p>
      <w:pPr>
        <w:pStyle w:val="BookText"/>
        <w:rPr/>
      </w:pPr>
      <w:r>
        <w:rPr>
          <w:rFonts w:ascii="Amiri" w:hAnsi="Amiri" w:eastAsia="Amiri" w:cs="Amiri"/>
          <w:color w:val="111111"/>
          <w:sz w:val="28"/>
          <w:sz w:val="28"/>
          <w:szCs w:val="28"/>
          <w:rtl w:val="true"/>
          <w:lang w:bidi="ar-SA"/>
        </w:rPr>
        <w:t xml:space="preserve">فحملوا عليه كلهم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عليهم غاضبا مثل الأسد</w:t>
      </w:r>
    </w:p>
    <w:p>
      <w:pPr>
        <w:pStyle w:val="BookText"/>
        <w:rPr/>
      </w:pPr>
      <w:r>
        <w:rPr>
          <w:rFonts w:ascii="IRNazanin" w:hAnsi="IRNazanin" w:eastAsia="IRNazanin"/>
          <w:color w:val="111111"/>
          <w:sz w:val="28"/>
          <w:sz w:val="28"/>
          <w:szCs w:val="28"/>
          <w:rtl w:val="true"/>
          <w:lang w:bidi="fa-IR"/>
        </w:rPr>
        <w:t xml:space="preserve">لاحقهم تلاحقا ولم یدع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الا وبسيفه صرع</w:t>
      </w:r>
    </w:p>
    <w:p>
      <w:pPr>
        <w:pStyle w:val="BookText"/>
        <w:rPr/>
      </w:pPr>
      <w:r>
        <w:rPr>
          <w:rFonts w:ascii="Amiri" w:hAnsi="Amiri" w:eastAsia="Amiri" w:cs="Amiri"/>
          <w:color w:val="111111"/>
          <w:sz w:val="28"/>
          <w:sz w:val="28"/>
          <w:szCs w:val="28"/>
          <w:rtl w:val="true"/>
          <w:lang w:bidi="ar-SA"/>
        </w:rPr>
        <w:t xml:space="preserve">أو أنه بسيفه قد بعجه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لقومه قد أرجعه</w:t>
      </w:r>
    </w:p>
    <w:p>
      <w:pPr>
        <w:pStyle w:val="BookText"/>
        <w:rPr/>
      </w:pPr>
      <w:r>
        <w:rPr>
          <w:rFonts w:ascii="Amiri" w:hAnsi="Amiri" w:eastAsia="Amiri" w:cs="Amiri"/>
          <w:color w:val="111111"/>
          <w:sz w:val="28"/>
          <w:sz w:val="28"/>
          <w:szCs w:val="28"/>
          <w:rtl w:val="true"/>
          <w:lang w:bidi="ar-SA"/>
        </w:rPr>
        <w:t xml:space="preserve">فَقَتَلَ الحسين منهم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كبيرة مجلله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ينادي فيهم انا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لا تنهزموایا جبنا </w:t>
      </w:r>
    </w:p>
    <w:p>
      <w:pPr>
        <w:pStyle w:val="BookText"/>
        <w:rPr/>
      </w:pPr>
      <w:r>
        <w:rPr>
          <w:rFonts w:ascii="Amiri" w:hAnsi="Amiri" w:eastAsia="Amiri" w:cs="Amiri"/>
          <w:color w:val="111111"/>
          <w:sz w:val="28"/>
          <w:sz w:val="28"/>
          <w:szCs w:val="28"/>
          <w:rtl w:val="true"/>
          <w:lang w:bidi="ar-SA"/>
        </w:rPr>
        <w:t xml:space="preserve">انا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ألاّ انثني</w:t>
      </w:r>
    </w:p>
    <w:p>
      <w:pPr>
        <w:pStyle w:val="BookText"/>
        <w:rPr/>
      </w:pPr>
      <w:r>
        <w:rPr>
          <w:rFonts w:ascii="Amiri" w:hAnsi="Amiri" w:eastAsia="Amiri" w:cs="Amiri"/>
          <w:color w:val="111111"/>
          <w:sz w:val="28"/>
          <w:sz w:val="28"/>
          <w:szCs w:val="28"/>
          <w:rtl w:val="true"/>
          <w:lang w:bidi="ar-SA"/>
        </w:rPr>
        <w:t xml:space="preserve">احمي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على دين النبي</w:t>
      </w:r>
    </w:p>
    <w:p>
      <w:pPr>
        <w:pStyle w:val="BookText"/>
        <w:rPr/>
      </w:pPr>
      <w:r>
        <w:rPr>
          <w:rFonts w:ascii="IRNazanin" w:hAnsi="IRNazanin" w:eastAsia="IRNazanin"/>
          <w:color w:val="111111"/>
          <w:sz w:val="28"/>
          <w:sz w:val="28"/>
          <w:szCs w:val="28"/>
          <w:rtl w:val="true"/>
          <w:lang w:bidi="fa-IR"/>
        </w:rPr>
        <w:t xml:space="preserve">فرشقوه بالسهام والحجر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ينادي فيهم این المفر</w:t>
      </w:r>
    </w:p>
    <w:p>
      <w:pPr>
        <w:pStyle w:val="BookText"/>
        <w:rPr/>
      </w:pPr>
      <w:r>
        <w:rPr>
          <w:rFonts w:ascii="Amiri" w:hAnsi="Amiri" w:eastAsia="Amiri" w:cs="Amiri"/>
          <w:color w:val="111111"/>
          <w:sz w:val="28"/>
          <w:sz w:val="28"/>
          <w:szCs w:val="28"/>
          <w:rtl w:val="true"/>
          <w:lang w:bidi="ar-SA"/>
        </w:rPr>
        <w:t xml:space="preserve">فصار درعه كالقنفذ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يهاب أو يعزف أو يخشى ألم</w:t>
      </w:r>
    </w:p>
    <w:p>
      <w:pPr>
        <w:pStyle w:val="BookText"/>
        <w:rPr/>
      </w:pPr>
      <w:r>
        <w:rPr>
          <w:rFonts w:ascii="Amiri" w:hAnsi="Amiri" w:eastAsia="Amiri" w:cs="Amiri"/>
          <w:color w:val="111111"/>
          <w:sz w:val="28"/>
          <w:sz w:val="28"/>
          <w:szCs w:val="28"/>
          <w:rtl w:val="true"/>
          <w:lang w:bidi="ar-SA"/>
        </w:rPr>
        <w:t xml:space="preserve">حتى اذا عن القتال قد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ليستريح والدم نزف</w:t>
      </w:r>
    </w:p>
    <w:p>
      <w:pPr>
        <w:pStyle w:val="BookText"/>
        <w:rPr/>
      </w:pPr>
      <w:r>
        <w:rPr>
          <w:rFonts w:ascii="Amiri" w:hAnsi="Amiri" w:eastAsia="Amiri" w:cs="Amiri"/>
          <w:color w:val="111111"/>
          <w:sz w:val="28"/>
          <w:sz w:val="28"/>
          <w:szCs w:val="28"/>
          <w:rtl w:val="true"/>
          <w:lang w:bidi="ar-SA"/>
        </w:rPr>
        <w:t xml:space="preserve">من حجر قد جاءه في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فاختلطت دماءه بدمعته</w:t>
      </w:r>
    </w:p>
    <w:p>
      <w:pPr>
        <w:pStyle w:val="BookText"/>
        <w:rPr/>
      </w:pPr>
      <w:r>
        <w:rPr>
          <w:rFonts w:ascii="Amiri" w:hAnsi="Amiri" w:eastAsia="Amiri" w:cs="Amiri"/>
          <w:color w:val="111111"/>
          <w:sz w:val="28"/>
          <w:sz w:val="28"/>
          <w:szCs w:val="28"/>
          <w:rtl w:val="true"/>
          <w:lang w:bidi="ar-SA"/>
        </w:rPr>
        <w:t xml:space="preserve">فرفع الثوب ليمسح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عينه وينظرن نور السما</w:t>
      </w:r>
    </w:p>
    <w:p>
      <w:pPr>
        <w:pStyle w:val="BookText"/>
        <w:rPr/>
      </w:pPr>
      <w:r>
        <w:rPr>
          <w:rFonts w:ascii="IRNazanin" w:hAnsi="IRNazanin" w:eastAsia="IRNazanin"/>
          <w:color w:val="111111"/>
          <w:sz w:val="28"/>
          <w:sz w:val="28"/>
          <w:szCs w:val="28"/>
          <w:rtl w:val="true"/>
          <w:lang w:bidi="fa-IR"/>
        </w:rPr>
        <w:t xml:space="preserve">فجاءه سهم محدد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شعب أصاب قلبه</w:t>
      </w:r>
    </w:p>
    <w:p>
      <w:pPr>
        <w:pStyle w:val="BookText"/>
        <w:rPr/>
      </w:pPr>
      <w:r>
        <w:rPr>
          <w:rFonts w:ascii="Amiri" w:hAnsi="Amiri" w:eastAsia="Amiri" w:cs="Amiri"/>
          <w:color w:val="111111"/>
          <w:sz w:val="28"/>
          <w:sz w:val="28"/>
          <w:szCs w:val="28"/>
          <w:rtl w:val="true"/>
          <w:lang w:bidi="ar-SA"/>
        </w:rPr>
        <w:t xml:space="preserve">فقال بسم الله وبالله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سبيله امضي على دين النبي</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ملّة خير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رسول الله خير الأوصيا </w:t>
      </w:r>
      <w:bookmarkStart w:id="15" w:name="pg8075_73127"/>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7771739_1051229030"/>
      <w:bookmarkStart w:id="17" w:name="_Toc5"/>
      <w:bookmarkEnd w:id="16"/>
      <w:r>
        <w:rPr>
          <w:rtl w:val="true"/>
        </w:rPr>
        <w:t>المنظومة الكونية في العلوم الفلكية</w:t>
      </w:r>
      <w:bookmarkEnd w:id="17"/>
    </w:p>
    <w:p>
      <w:pPr>
        <w:pStyle w:val="BookText"/>
        <w:rPr/>
      </w:pPr>
      <w:r>
        <w:rPr>
          <w:rFonts w:ascii="Amiri" w:hAnsi="Amiri" w:eastAsia="Amiri" w:cs="Amiri"/>
          <w:color w:val="111111"/>
          <w:sz w:val="28"/>
          <w:sz w:val="28"/>
          <w:szCs w:val="28"/>
          <w:rtl w:val="true"/>
          <w:lang w:bidi="ar-SA"/>
        </w:rPr>
        <w:t xml:space="preserve">منظومتي في فنّها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جامعة مفيدة</w:t>
      </w:r>
    </w:p>
    <w:p>
      <w:pPr>
        <w:pStyle w:val="BookText"/>
        <w:rPr/>
      </w:pPr>
      <w:r>
        <w:rPr>
          <w:rFonts w:ascii="Amiri" w:hAnsi="Amiri" w:eastAsia="Amiri" w:cs="Amiri"/>
          <w:color w:val="111111"/>
          <w:sz w:val="28"/>
          <w:sz w:val="28"/>
          <w:szCs w:val="28"/>
          <w:rtl w:val="true"/>
          <w:lang w:bidi="ar-SA"/>
        </w:rPr>
        <w:t xml:space="preserve">قد جمعت أخبار علم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وآله الأئمة</w:t>
      </w:r>
    </w:p>
    <w:p>
      <w:pPr>
        <w:pStyle w:val="BookText"/>
        <w:rPr/>
      </w:pPr>
      <w:r>
        <w:rPr>
          <w:rFonts w:ascii="Amiri" w:hAnsi="Amiri" w:eastAsia="Amiri" w:cs="Amiri"/>
          <w:color w:val="111111"/>
          <w:sz w:val="28"/>
          <w:sz w:val="28"/>
          <w:szCs w:val="28"/>
          <w:rtl w:val="true"/>
          <w:lang w:bidi="ar-SA"/>
        </w:rPr>
        <w:t xml:space="preserve">لاسيما ص ادقهم والباقر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وجدّهم علي ذو المفاخر</w:t>
      </w:r>
    </w:p>
    <w:p>
      <w:pPr>
        <w:pStyle w:val="BookText"/>
        <w:rPr/>
      </w:pPr>
      <w:r>
        <w:rPr>
          <w:rFonts w:ascii="Amiri" w:hAnsi="Amiri" w:eastAsia="Amiri" w:cs="Amiri"/>
          <w:color w:val="111111"/>
          <w:sz w:val="28"/>
          <w:sz w:val="28"/>
          <w:szCs w:val="28"/>
          <w:rtl w:val="true"/>
          <w:lang w:bidi="ar-SA"/>
        </w:rPr>
        <w:t xml:space="preserve">جمعت فيها كل نصر وخبر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الرأي الحديث المبتكر</w:t>
      </w:r>
    </w:p>
    <w:p>
      <w:pPr>
        <w:pStyle w:val="BookText"/>
        <w:rPr/>
      </w:pPr>
      <w:r>
        <w:rPr>
          <w:rFonts w:ascii="Amiri" w:hAnsi="Amiri" w:eastAsia="Amiri" w:cs="Amiri"/>
          <w:color w:val="111111"/>
          <w:sz w:val="28"/>
          <w:sz w:val="28"/>
          <w:szCs w:val="28"/>
          <w:rtl w:val="true"/>
          <w:lang w:bidi="ar-SA"/>
        </w:rPr>
        <w:t xml:space="preserve">سميّتها المنظومة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ربنا خلاص النية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نظمتها تقرّباً للمولی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لا ينفع فيه مالا </w:t>
      </w:r>
    </w:p>
    <w:p>
      <w:pPr>
        <w:pStyle w:val="BookText"/>
        <w:rPr/>
      </w:pPr>
      <w:r>
        <w:rPr>
          <w:rFonts w:ascii="Amiri" w:hAnsi="Amiri" w:eastAsia="Amiri" w:cs="Amiri"/>
          <w:color w:val="111111"/>
          <w:sz w:val="28"/>
          <w:sz w:val="28"/>
          <w:szCs w:val="28"/>
          <w:rtl w:val="true"/>
          <w:lang w:bidi="ar-SA"/>
        </w:rPr>
        <w:t xml:space="preserve">إلا لمن أتى بقلب قد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 لا لأبيه أو لأم</w:t>
      </w:r>
    </w:p>
    <w:p>
      <w:pPr>
        <w:pStyle w:val="BookText"/>
        <w:rPr/>
      </w:pPr>
      <w:r>
        <w:rPr>
          <w:rFonts w:ascii="Amiri" w:hAnsi="Amiri" w:eastAsia="Amiri" w:cs="Amiri"/>
          <w:color w:val="111111"/>
          <w:sz w:val="28"/>
          <w:sz w:val="28"/>
          <w:szCs w:val="28"/>
          <w:rtl w:val="true"/>
          <w:lang w:bidi="ar-SA"/>
        </w:rPr>
        <w:t xml:space="preserve">وانني أوزعنها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أرادها بدون أن نأخذ ثمن</w:t>
      </w:r>
    </w:p>
    <w:p>
      <w:pPr>
        <w:pStyle w:val="BookText"/>
        <w:rPr/>
      </w:pPr>
      <w:r>
        <w:rPr>
          <w:rFonts w:ascii="Amiri" w:hAnsi="Amiri" w:eastAsia="Amiri" w:cs="Amiri"/>
          <w:color w:val="111111"/>
          <w:sz w:val="28"/>
          <w:sz w:val="28"/>
          <w:szCs w:val="28"/>
          <w:rtl w:val="true"/>
          <w:lang w:bidi="ar-SA"/>
        </w:rPr>
        <w:t xml:space="preserve">فلا يجوزنَّ بأن 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وتشترى لأنهامتاع</w:t>
      </w:r>
    </w:p>
    <w:p>
      <w:pPr>
        <w:pStyle w:val="BookText"/>
        <w:rPr/>
      </w:pPr>
      <w:r>
        <w:rPr>
          <w:rFonts w:ascii="IRNazanin" w:hAnsi="IRNazanin" w:eastAsia="IRNazanin"/>
          <w:color w:val="111111"/>
          <w:sz w:val="28"/>
          <w:sz w:val="28"/>
          <w:szCs w:val="28"/>
          <w:rtl w:val="true"/>
          <w:lang w:bidi="fa-IR"/>
        </w:rPr>
        <w:t xml:space="preserve">نسأل لنا الله القبول والرضی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عنابيوم البعث أو يوم الجزاء</w:t>
      </w:r>
    </w:p>
    <w:p>
      <w:pPr>
        <w:pStyle w:val="BookText"/>
        <w:rPr/>
      </w:pPr>
      <w:r>
        <w:rPr>
          <w:rFonts w:ascii="Amiri" w:hAnsi="Amiri" w:eastAsia="Amiri" w:cs="Amiri"/>
          <w:color w:val="111111"/>
          <w:sz w:val="28"/>
          <w:sz w:val="28"/>
          <w:szCs w:val="28"/>
          <w:rtl w:val="true"/>
          <w:lang w:bidi="ar-SA"/>
        </w:rPr>
        <w:t xml:space="preserve">وأن ي وفقني 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علوم آل البيت أهل الفخر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وأشكرنَّه على ما 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نظمها المرونق المنسّق </w:t>
      </w:r>
      <w:bookmarkStart w:id="18" w:name="pg8075_73129"/>
    </w:p>
    <w:p>
      <w:pPr>
        <w:pStyle w:val="BookText"/>
        <w:rPr/>
      </w:pPr>
      <w:bookmarkEnd w:id="1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9" w:name="__RefHeading___Toc7771741_1051229030"/>
      <w:bookmarkStart w:id="20" w:name="_Toc6"/>
      <w:bookmarkEnd w:id="19"/>
      <w:r>
        <w:rPr>
          <w:rtl w:val="true"/>
        </w:rPr>
        <w:t>المقدمة الأولى في نسب الناظم</w:t>
      </w:r>
      <w:bookmarkEnd w:id="20"/>
    </w:p>
    <w:p>
      <w:pPr>
        <w:pStyle w:val="BookText"/>
        <w:rPr/>
      </w:pPr>
      <w:r>
        <w:rPr>
          <w:rFonts w:ascii="Amiri" w:hAnsi="Amiri" w:eastAsia="Amiri" w:cs="Amiri"/>
          <w:color w:val="111111"/>
          <w:sz w:val="28"/>
          <w:sz w:val="28"/>
          <w:szCs w:val="28"/>
          <w:rtl w:val="true"/>
          <w:lang w:bidi="ar-SA"/>
        </w:rPr>
        <w:t xml:space="preserve">الحمد لله عظيم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الفضل والأنعام والاحسان</w:t>
      </w:r>
    </w:p>
    <w:p>
      <w:pPr>
        <w:pStyle w:val="BookText"/>
        <w:rPr/>
      </w:pPr>
      <w:r>
        <w:rPr>
          <w:rFonts w:ascii="Amiri" w:hAnsi="Amiri" w:eastAsia="Amiri" w:cs="Amiri"/>
          <w:color w:val="111111"/>
          <w:sz w:val="28"/>
          <w:sz w:val="28"/>
          <w:szCs w:val="28"/>
          <w:rtl w:val="true"/>
          <w:lang w:bidi="ar-SA"/>
        </w:rPr>
        <w:t xml:space="preserve">أحمده حمداً كثيراً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وأستعينه لما قد أبهما</w:t>
      </w:r>
    </w:p>
    <w:p>
      <w:pPr>
        <w:pStyle w:val="BookText"/>
        <w:rPr/>
      </w:pPr>
      <w:r>
        <w:rPr>
          <w:rFonts w:ascii="Amiri" w:hAnsi="Amiri" w:eastAsia="Amiri" w:cs="Amiri"/>
          <w:color w:val="111111"/>
          <w:sz w:val="28"/>
          <w:sz w:val="28"/>
          <w:szCs w:val="28"/>
          <w:rtl w:val="true"/>
          <w:lang w:bidi="ar-SA"/>
        </w:rPr>
        <w:t xml:space="preserve">مصلياً على الذي قد 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ونوراً کاملاً مکمّله</w:t>
      </w:r>
    </w:p>
    <w:p>
      <w:pPr>
        <w:pStyle w:val="BookText"/>
        <w:rPr/>
      </w:pPr>
      <w:r>
        <w:rPr>
          <w:rFonts w:ascii="Amiri" w:hAnsi="Amiri" w:eastAsia="Amiri" w:cs="Amiri"/>
          <w:color w:val="111111"/>
          <w:sz w:val="28"/>
          <w:sz w:val="28"/>
          <w:szCs w:val="28"/>
          <w:rtl w:val="true"/>
          <w:lang w:bidi="ar-SA"/>
        </w:rPr>
        <w:t xml:space="preserve">و آله السادات الاكارم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هداتنا الأطايب الأعاظم</w:t>
      </w:r>
    </w:p>
    <w:p>
      <w:pPr>
        <w:pStyle w:val="BookText"/>
        <w:rPr/>
      </w:pPr>
      <w:r>
        <w:rPr>
          <w:rFonts w:ascii="Amiri" w:hAnsi="Amiri" w:eastAsia="Amiri" w:cs="Amiri"/>
          <w:color w:val="111111"/>
          <w:sz w:val="28"/>
          <w:sz w:val="28"/>
          <w:szCs w:val="28"/>
          <w:rtl w:val="true"/>
          <w:lang w:bidi="ar-SA"/>
        </w:rPr>
        <w:t xml:space="preserve">صلى عليهم ربنا ما غردا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يطير في السماء قد بدا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فاعلم أيّها السائل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نسبي لتستبن </w:t>
      </w:r>
    </w:p>
    <w:p>
      <w:pPr>
        <w:pStyle w:val="BookText"/>
        <w:rPr/>
      </w:pPr>
      <w:r>
        <w:rPr>
          <w:rFonts w:ascii="IRNazanin" w:hAnsi="IRNazanin" w:eastAsia="IRNazanin"/>
          <w:color w:val="111111"/>
          <w:sz w:val="28"/>
          <w:sz w:val="28"/>
          <w:szCs w:val="28"/>
          <w:rtl w:val="true"/>
          <w:lang w:bidi="fa-IR"/>
        </w:rPr>
        <w:t xml:space="preserve">أني أبا جعفر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حسن عظیم الجاه</w:t>
      </w:r>
    </w:p>
    <w:p>
      <w:pPr>
        <w:pStyle w:val="BookText"/>
        <w:rPr/>
      </w:pPr>
      <w:r>
        <w:rPr>
          <w:rFonts w:ascii="IRNazanin" w:hAnsi="IRNazanin" w:eastAsia="IRNazanin"/>
          <w:color w:val="111111"/>
          <w:sz w:val="28"/>
          <w:sz w:val="28"/>
          <w:szCs w:val="28"/>
          <w:rtl w:val="true"/>
          <w:lang w:bidi="fa-IR"/>
        </w:rPr>
        <w:t xml:space="preserve">من جانبي انتمي إلى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رسل الله عظيم الرتب</w:t>
      </w:r>
    </w:p>
    <w:p>
      <w:pPr>
        <w:pStyle w:val="BookText"/>
        <w:rPr/>
      </w:pPr>
      <w:r>
        <w:rPr>
          <w:rFonts w:ascii="Amiri" w:hAnsi="Amiri" w:eastAsia="Amiri" w:cs="Amiri"/>
          <w:color w:val="111111"/>
          <w:sz w:val="28"/>
          <w:sz w:val="28"/>
          <w:szCs w:val="28"/>
          <w:rtl w:val="true"/>
          <w:lang w:bidi="ar-SA"/>
        </w:rPr>
        <w:t xml:space="preserve">من جانب الأب انتمي والأم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جدي لأبي عم اُمي</w:t>
      </w:r>
    </w:p>
    <w:p>
      <w:pPr>
        <w:pStyle w:val="BookText"/>
        <w:rPr/>
      </w:pPr>
      <w:r>
        <w:rPr>
          <w:rFonts w:ascii="Amiri" w:hAnsi="Amiri" w:eastAsia="Amiri" w:cs="Amiri"/>
          <w:color w:val="111111"/>
          <w:sz w:val="28"/>
          <w:sz w:val="28"/>
          <w:szCs w:val="28"/>
          <w:rtl w:val="true"/>
          <w:lang w:bidi="ar-SA"/>
        </w:rPr>
        <w:t xml:space="preserve">وجدي الذي لاُمي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ذاك الشريف والرضي</w:t>
      </w:r>
    </w:p>
    <w:p>
      <w:pPr>
        <w:pStyle w:val="BookText"/>
        <w:rPr/>
      </w:pPr>
      <w:r>
        <w:rPr>
          <w:rFonts w:ascii="Amiri" w:hAnsi="Amiri" w:eastAsia="Amiri" w:cs="Amiri"/>
          <w:color w:val="111111"/>
          <w:sz w:val="28"/>
          <w:sz w:val="28"/>
          <w:szCs w:val="28"/>
          <w:rtl w:val="true"/>
          <w:lang w:bidi="ar-SA"/>
        </w:rPr>
        <w:t xml:space="preserve">كلاهما أبوهما جدي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كرباباد من هذا الوطن</w:t>
      </w:r>
    </w:p>
    <w:p>
      <w:pPr>
        <w:pStyle w:val="BookText"/>
        <w:rPr/>
      </w:pPr>
      <w:r>
        <w:rPr>
          <w:rFonts w:ascii="IRNazanin" w:hAnsi="IRNazanin" w:eastAsia="IRNazanin"/>
          <w:color w:val="111111"/>
          <w:sz w:val="28"/>
          <w:sz w:val="28"/>
          <w:szCs w:val="28"/>
          <w:rtl w:val="true"/>
          <w:lang w:bidi="fa-IR"/>
        </w:rPr>
        <w:t xml:space="preserve">حسن ابن السيد المرهون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شريف ورع ذو دین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مرهون ابن سید اسمه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شريف ورضي مؤتمن </w:t>
      </w:r>
    </w:p>
    <w:p>
      <w:pPr>
        <w:pStyle w:val="BookText"/>
        <w:rPr/>
      </w:pPr>
      <w:r>
        <w:rPr>
          <w:rFonts w:ascii="IRNazanin" w:hAnsi="IRNazanin" w:eastAsia="IRNazanin"/>
          <w:color w:val="111111"/>
          <w:sz w:val="28"/>
          <w:sz w:val="28"/>
          <w:szCs w:val="28"/>
          <w:rtl w:val="true"/>
          <w:lang w:bidi="fa-IR"/>
        </w:rPr>
        <w:t xml:space="preserve">حسن بن سید مسدد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حليف تقوي اسمه محمد</w:t>
      </w:r>
    </w:p>
    <w:p>
      <w:pPr>
        <w:pStyle w:val="BookText"/>
        <w:rPr/>
      </w:pPr>
      <w:r>
        <w:rPr>
          <w:rFonts w:ascii="Amiri" w:hAnsi="Amiri" w:eastAsia="Amiri" w:cs="Amiri"/>
          <w:color w:val="111111"/>
          <w:sz w:val="28"/>
          <w:sz w:val="28"/>
          <w:szCs w:val="28"/>
          <w:rtl w:val="true"/>
          <w:lang w:bidi="ar-SA"/>
        </w:rPr>
        <w:t xml:space="preserve">محمد بن التقي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الورع المسدد</w:t>
      </w:r>
    </w:p>
    <w:p>
      <w:pPr>
        <w:pStyle w:val="BookText"/>
        <w:rPr/>
      </w:pPr>
      <w:r>
        <w:rPr>
          <w:rFonts w:ascii="Amiri" w:hAnsi="Amiri" w:eastAsia="Amiri" w:cs="Amiri"/>
          <w:color w:val="111111"/>
          <w:sz w:val="28"/>
          <w:sz w:val="28"/>
          <w:szCs w:val="28"/>
          <w:rtl w:val="true"/>
          <w:lang w:bidi="ar-SA"/>
        </w:rPr>
        <w:t xml:space="preserve">علي بن العلوي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سادات الورى الأعاظم</w:t>
      </w:r>
    </w:p>
    <w:p>
      <w:pPr>
        <w:pStyle w:val="BookText"/>
        <w:rPr/>
      </w:pPr>
      <w:r>
        <w:rPr>
          <w:rFonts w:ascii="Amiri" w:hAnsi="Amiri" w:eastAsia="Amiri" w:cs="Amiri"/>
          <w:color w:val="111111"/>
          <w:sz w:val="28"/>
          <w:sz w:val="28"/>
          <w:szCs w:val="28"/>
          <w:rtl w:val="true"/>
          <w:lang w:bidi="ar-SA"/>
        </w:rPr>
        <w:t xml:space="preserve">وعلوي بسن من قد 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يدعى أحمد المقدّسا</w:t>
      </w:r>
    </w:p>
    <w:p>
      <w:pPr>
        <w:pStyle w:val="BookText"/>
        <w:rPr/>
      </w:pPr>
      <w:r>
        <w:rPr>
          <w:rFonts w:ascii="Amiri" w:hAnsi="Amiri" w:eastAsia="Amiri" w:cs="Amiri"/>
          <w:color w:val="111111"/>
          <w:sz w:val="28"/>
          <w:sz w:val="28"/>
          <w:szCs w:val="28"/>
          <w:rtl w:val="true"/>
          <w:lang w:bidi="ar-SA"/>
        </w:rPr>
        <w:t xml:space="preserve">أحمد بن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صاحب البرهان</w:t>
      </w:r>
    </w:p>
    <w:p>
      <w:pPr>
        <w:pStyle w:val="BookText"/>
        <w:rPr/>
      </w:pPr>
      <w:r>
        <w:rPr>
          <w:rFonts w:ascii="IRNazanin" w:hAnsi="IRNazanin" w:eastAsia="IRNazanin"/>
          <w:color w:val="111111"/>
          <w:sz w:val="28"/>
          <w:sz w:val="28"/>
          <w:szCs w:val="28"/>
          <w:rtl w:val="true"/>
          <w:lang w:bidi="fa-IR"/>
        </w:rPr>
        <w:t xml:space="preserve">و هاشم نجل التقي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 جده الحسین ابن علي</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وعلوي بن الحسین 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الغريفي التقي الرزنا </w:t>
      </w:r>
    </w:p>
    <w:p>
      <w:pPr>
        <w:pStyle w:val="BookText"/>
        <w:rPr/>
      </w:pPr>
      <w:r>
        <w:rPr>
          <w:rFonts w:ascii="Amiri" w:hAnsi="Amiri" w:eastAsia="Amiri" w:cs="Amiri"/>
          <w:color w:val="111111"/>
          <w:sz w:val="28"/>
          <w:sz w:val="28"/>
          <w:szCs w:val="28"/>
          <w:rtl w:val="true"/>
          <w:lang w:bidi="ar-SA"/>
        </w:rPr>
        <w:t xml:space="preserve">وحسن أبو الغريفي الأمجد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سيد يدعى أحمد</w:t>
      </w:r>
    </w:p>
    <w:p>
      <w:pPr>
        <w:pStyle w:val="BookText"/>
        <w:rPr/>
      </w:pPr>
      <w:r>
        <w:rPr>
          <w:rFonts w:ascii="IRNazanin" w:hAnsi="IRNazanin" w:eastAsia="IRNazanin"/>
          <w:color w:val="111111"/>
          <w:sz w:val="28"/>
          <w:sz w:val="28"/>
          <w:szCs w:val="28"/>
          <w:rtl w:val="true"/>
          <w:lang w:bidi="fa-IR"/>
        </w:rPr>
        <w:t xml:space="preserve">أحمد نجل الفذ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سید عظیم الجاه</w:t>
      </w:r>
    </w:p>
    <w:p>
      <w:pPr>
        <w:pStyle w:val="BookText"/>
        <w:rPr/>
      </w:pPr>
      <w:r>
        <w:rPr>
          <w:rFonts w:ascii="IRNazanin" w:hAnsi="IRNazanin" w:eastAsia="IRNazanin"/>
          <w:color w:val="111111"/>
          <w:sz w:val="28"/>
          <w:sz w:val="28"/>
          <w:szCs w:val="28"/>
          <w:rtl w:val="true"/>
          <w:lang w:bidi="fa-IR"/>
        </w:rPr>
        <w:t xml:space="preserve">من اسمه عیسی بن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يدعي خميس طيب مسدد</w:t>
      </w:r>
    </w:p>
    <w:p>
      <w:pPr>
        <w:pStyle w:val="BookText"/>
        <w:rPr/>
      </w:pPr>
      <w:r>
        <w:rPr>
          <w:rFonts w:ascii="Amiri" w:hAnsi="Amiri" w:eastAsia="Amiri" w:cs="Amiri"/>
          <w:color w:val="111111"/>
          <w:sz w:val="28"/>
          <w:sz w:val="28"/>
          <w:szCs w:val="28"/>
          <w:rtl w:val="true"/>
          <w:lang w:bidi="ar-SA"/>
        </w:rPr>
        <w:t xml:space="preserve">خميس جدنا أبوه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التقي ناصر المؤيدا</w:t>
      </w:r>
    </w:p>
    <w:p>
      <w:pPr>
        <w:pStyle w:val="BookText"/>
        <w:rPr/>
      </w:pPr>
      <w:r>
        <w:rPr>
          <w:rFonts w:ascii="IRNazanin" w:hAnsi="IRNazanin" w:eastAsia="IRNazanin"/>
          <w:color w:val="111111"/>
          <w:sz w:val="28"/>
          <w:sz w:val="28"/>
          <w:szCs w:val="28"/>
          <w:rtl w:val="true"/>
          <w:lang w:bidi="fa-IR"/>
        </w:rPr>
        <w:t xml:space="preserve">وناصر بن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السيد الرزيني</w:t>
      </w:r>
    </w:p>
    <w:p>
      <w:pPr>
        <w:pStyle w:val="BookText"/>
        <w:rPr/>
      </w:pPr>
      <w:r>
        <w:rPr>
          <w:rFonts w:ascii="Amiri" w:hAnsi="Amiri" w:eastAsia="Amiri" w:cs="Amiri"/>
          <w:color w:val="111111"/>
          <w:sz w:val="28"/>
          <w:sz w:val="28"/>
          <w:szCs w:val="28"/>
          <w:rtl w:val="true"/>
          <w:lang w:bidi="ar-SA"/>
        </w:rPr>
        <w:t xml:space="preserve">ذاك سليمان بن جعفر 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العشائري الحائري</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الوفي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أبي الحمراء الوقور </w:t>
      </w:r>
    </w:p>
    <w:p>
      <w:pPr>
        <w:pStyle w:val="BookText"/>
        <w:rPr/>
      </w:pPr>
      <w:r>
        <w:rPr>
          <w:rFonts w:ascii="IRNazanin" w:hAnsi="IRNazanin" w:eastAsia="IRNazanin"/>
          <w:color w:val="111111"/>
          <w:sz w:val="28"/>
          <w:sz w:val="28"/>
          <w:szCs w:val="28"/>
          <w:rtl w:val="true"/>
          <w:lang w:bidi="fa-IR"/>
        </w:rPr>
        <w:t xml:space="preserve">ابن علي ابن علي الضخم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 سادات الوری ذو الفهم</w:t>
      </w:r>
    </w:p>
    <w:p>
      <w:pPr>
        <w:pStyle w:val="BookText"/>
        <w:rPr/>
      </w:pPr>
      <w:r>
        <w:rPr>
          <w:rFonts w:ascii="Amiri" w:hAnsi="Amiri" w:eastAsia="Amiri" w:cs="Amiri"/>
          <w:color w:val="111111"/>
          <w:sz w:val="28"/>
          <w:sz w:val="28"/>
          <w:szCs w:val="28"/>
          <w:rtl w:val="true"/>
          <w:lang w:bidi="ar-SA"/>
        </w:rPr>
        <w:t xml:space="preserve">ابن أبي علي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الحائري المؤتمن</w:t>
      </w:r>
    </w:p>
    <w:p>
      <w:pPr>
        <w:pStyle w:val="BookText"/>
        <w:rPr/>
      </w:pPr>
      <w:r>
        <w:rPr>
          <w:rFonts w:ascii="Amiri" w:hAnsi="Amiri" w:eastAsia="Amiri" w:cs="Amiri"/>
          <w:color w:val="111111"/>
          <w:sz w:val="28"/>
          <w:sz w:val="28"/>
          <w:szCs w:val="28"/>
          <w:rtl w:val="true"/>
          <w:lang w:bidi="ar-SA"/>
        </w:rPr>
        <w:t xml:space="preserve">عقب ذاك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العابد الرزيني</w:t>
      </w:r>
    </w:p>
    <w:p>
      <w:pPr>
        <w:pStyle w:val="BookText"/>
        <w:rPr/>
      </w:pPr>
      <w:r>
        <w:rPr>
          <w:rFonts w:ascii="Amiri" w:hAnsi="Amiri" w:eastAsia="Amiri" w:cs="Amiri"/>
          <w:color w:val="111111"/>
          <w:sz w:val="28"/>
          <w:sz w:val="28"/>
          <w:szCs w:val="28"/>
          <w:rtl w:val="true"/>
          <w:lang w:bidi="ar-SA"/>
        </w:rPr>
        <w:t xml:space="preserve">ابن الإمام حجة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الطاهر ذو الوقار</w:t>
      </w:r>
    </w:p>
    <w:p>
      <w:pPr>
        <w:pStyle w:val="BookText"/>
        <w:rPr/>
      </w:pPr>
      <w:r>
        <w:rPr>
          <w:rFonts w:ascii="IRNazanin" w:hAnsi="IRNazanin" w:eastAsia="IRNazanin"/>
          <w:color w:val="111111"/>
          <w:sz w:val="28"/>
          <w:sz w:val="28"/>
          <w:szCs w:val="28"/>
          <w:rtl w:val="true"/>
          <w:lang w:bidi="fa-IR"/>
        </w:rPr>
        <w:t xml:space="preserve">موسی ابن جعفر الذي قد لقبا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بكاظم الغيظ التقي ذو الإبا</w:t>
      </w:r>
    </w:p>
    <w:p>
      <w:pPr>
        <w:pStyle w:val="BookText"/>
        <w:rPr/>
      </w:pPr>
      <w:r>
        <w:rPr>
          <w:rFonts w:ascii="Amiri" w:hAnsi="Amiri" w:eastAsia="Amiri" w:cs="Amiri"/>
          <w:color w:val="111111"/>
          <w:sz w:val="28"/>
          <w:sz w:val="28"/>
          <w:szCs w:val="28"/>
          <w:rtl w:val="true"/>
          <w:lang w:bidi="ar-SA"/>
        </w:rPr>
        <w:t xml:space="preserve">ابن الإمام جعفر الصادق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 ربي كل علم وسنن</w:t>
      </w:r>
    </w:p>
    <w:p>
      <w:pPr>
        <w:pStyle w:val="BookText"/>
        <w:rPr/>
      </w:pPr>
      <w:r>
        <w:rPr>
          <w:rFonts w:ascii="Amiri" w:hAnsi="Amiri" w:eastAsia="Amiri" w:cs="Amiri"/>
          <w:color w:val="111111"/>
          <w:sz w:val="28"/>
          <w:sz w:val="28"/>
          <w:szCs w:val="28"/>
          <w:rtl w:val="true"/>
          <w:lang w:bidi="ar-SA"/>
        </w:rPr>
        <w:t xml:space="preserve">ابن محمد الذي قد بقرا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كتاب الله وما في السورا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الإمام السيد السجادي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ربي طاهر الميلاد </w:t>
      </w:r>
    </w:p>
    <w:p>
      <w:pPr>
        <w:pStyle w:val="BookText"/>
        <w:rPr/>
      </w:pPr>
      <w:r>
        <w:rPr>
          <w:rFonts w:ascii="IRNazanin" w:hAnsi="IRNazanin" w:eastAsia="IRNazanin"/>
          <w:color w:val="111111"/>
          <w:sz w:val="28"/>
          <w:sz w:val="28"/>
          <w:szCs w:val="28"/>
          <w:rtl w:val="true"/>
          <w:lang w:bidi="fa-IR"/>
        </w:rPr>
        <w:t xml:space="preserve">ابن الحسين السبط ذلك الأبي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کربلاء عظيم الرتب</w:t>
      </w:r>
    </w:p>
    <w:p>
      <w:pPr>
        <w:pStyle w:val="BookText"/>
        <w:rPr/>
      </w:pPr>
      <w:r>
        <w:rPr>
          <w:rFonts w:ascii="IRNazanin" w:hAnsi="IRNazanin" w:eastAsia="IRNazanin"/>
          <w:color w:val="111111"/>
          <w:sz w:val="28"/>
          <w:sz w:val="28"/>
          <w:szCs w:val="28"/>
          <w:rtl w:val="true"/>
          <w:lang w:bidi="fa-IR"/>
        </w:rPr>
        <w:t xml:space="preserve">ابن علي الإمام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الله على كل الوری</w:t>
      </w:r>
    </w:p>
    <w:p>
      <w:pPr>
        <w:pStyle w:val="BookText"/>
        <w:rPr/>
      </w:pPr>
      <w:r>
        <w:rPr>
          <w:rFonts w:ascii="IRNazanin" w:hAnsi="IRNazanin" w:eastAsia="IRNazanin"/>
          <w:color w:val="111111"/>
          <w:sz w:val="28"/>
          <w:sz w:val="28"/>
          <w:szCs w:val="28"/>
          <w:rtl w:val="true"/>
          <w:lang w:bidi="fa-IR"/>
        </w:rPr>
        <w:t xml:space="preserve">ذاك ابن عم سيد الرسل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عظیم کل الرتب</w:t>
      </w:r>
    </w:p>
    <w:p>
      <w:pPr>
        <w:pStyle w:val="BookText"/>
        <w:rPr/>
      </w:pPr>
      <w:r>
        <w:rPr>
          <w:rFonts w:ascii="Amiri" w:hAnsi="Amiri" w:eastAsia="Amiri" w:cs="Amiri"/>
          <w:color w:val="111111"/>
          <w:sz w:val="28"/>
          <w:sz w:val="28"/>
          <w:szCs w:val="28"/>
          <w:rtl w:val="true"/>
          <w:lang w:bidi="ar-SA"/>
        </w:rPr>
        <w:t xml:space="preserve">من قال كل حسب أو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يوم انتشار الكتب</w:t>
      </w:r>
    </w:p>
    <w:p>
      <w:pPr>
        <w:pStyle w:val="BookText"/>
        <w:rPr/>
      </w:pPr>
      <w:r>
        <w:rPr>
          <w:rFonts w:ascii="Amiri" w:hAnsi="Amiri" w:eastAsia="Amiri" w:cs="Amiri"/>
          <w:color w:val="111111"/>
          <w:sz w:val="28"/>
          <w:sz w:val="28"/>
          <w:szCs w:val="28"/>
          <w:rtl w:val="true"/>
          <w:lang w:bidi="ar-SA"/>
        </w:rPr>
        <w:t xml:space="preserve">الا الذي كان الي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يوم الجزاء لا يقطع</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عليه الله كلما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يطير في السماء غردا </w:t>
      </w:r>
      <w:bookmarkStart w:id="21" w:name="pg8075_73135"/>
    </w:p>
    <w:p>
      <w:pPr>
        <w:pStyle w:val="BookText"/>
        <w:rPr/>
      </w:pPr>
      <w:bookmarkEnd w:id="2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2" w:name="__RefHeading___Toc7771743_1051229030"/>
      <w:bookmarkStart w:id="23" w:name="_Toc7"/>
      <w:bookmarkEnd w:id="22"/>
      <w:r>
        <w:rPr>
          <w:rtl w:val="true"/>
        </w:rPr>
        <w:t xml:space="preserve">المقدمة الثانية </w:t>
      </w:r>
      <w:r>
        <w:rPr>
          <w:rtl w:val="true"/>
        </w:rPr>
        <w:t xml:space="preserve">: </w:t>
      </w:r>
      <w:r>
        <w:rPr>
          <w:rtl w:val="true"/>
        </w:rPr>
        <w:t>في سبب سکوت الأديان الأخرى عن الأسرار الكونية والعلوم الفلكية</w:t>
      </w:r>
      <w:bookmarkEnd w:id="23"/>
    </w:p>
    <w:p>
      <w:pPr>
        <w:pStyle w:val="BookText"/>
        <w:rPr/>
      </w:pPr>
      <w:r>
        <w:rPr>
          <w:rFonts w:ascii="IRNazanin" w:hAnsi="IRNazanin" w:eastAsia="IRNazanin"/>
          <w:color w:val="111111"/>
          <w:sz w:val="28"/>
          <w:sz w:val="28"/>
          <w:szCs w:val="28"/>
          <w:rtl w:val="true"/>
          <w:lang w:bidi="fa-IR"/>
        </w:rPr>
        <w:t xml:space="preserve">أن الغرض من بعثة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ربنا له وصی</w:t>
      </w:r>
    </w:p>
    <w:p>
      <w:pPr>
        <w:pStyle w:val="BookText"/>
        <w:rPr/>
      </w:pPr>
      <w:r>
        <w:rPr>
          <w:rFonts w:ascii="IRNazanin" w:hAnsi="IRNazanin" w:eastAsia="IRNazanin"/>
          <w:color w:val="111111"/>
          <w:sz w:val="28"/>
          <w:sz w:val="28"/>
          <w:szCs w:val="28"/>
          <w:rtl w:val="true"/>
          <w:lang w:bidi="fa-IR"/>
        </w:rPr>
        <w:t xml:space="preserve">ارشادنا لطاعة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ونصحنا بالعمل المرضي</w:t>
      </w:r>
    </w:p>
    <w:p>
      <w:pPr>
        <w:pStyle w:val="BookText"/>
        <w:rPr/>
      </w:pPr>
      <w:r>
        <w:rPr>
          <w:rFonts w:ascii="Amiri" w:hAnsi="Amiri" w:eastAsia="Amiri" w:cs="Amiri"/>
          <w:color w:val="111111"/>
          <w:sz w:val="28"/>
          <w:sz w:val="28"/>
          <w:szCs w:val="28"/>
          <w:rtl w:val="true"/>
          <w:lang w:bidi="ar-SA"/>
        </w:rPr>
        <w:t xml:space="preserve">وترك ما يكره من أفعالي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ليحفظ النظام في الإجمالي</w:t>
      </w:r>
    </w:p>
    <w:p>
      <w:pPr>
        <w:pStyle w:val="BookText"/>
        <w:rPr/>
      </w:pPr>
      <w:r>
        <w:rPr>
          <w:rFonts w:ascii="Amiri" w:hAnsi="Amiri" w:eastAsia="Amiri" w:cs="Amiri"/>
          <w:color w:val="111111"/>
          <w:sz w:val="28"/>
          <w:sz w:val="28"/>
          <w:szCs w:val="28"/>
          <w:rtl w:val="true"/>
          <w:lang w:bidi="ar-SA"/>
        </w:rPr>
        <w:t xml:space="preserve">وتصفي القلوب لربّ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التشبيه والتمثلي</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يجوزن إلى الرسل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يقصروا بذي الوظائف فاعلمن </w:t>
      </w:r>
    </w:p>
    <w:p>
      <w:pPr>
        <w:pStyle w:val="BookText"/>
        <w:rPr/>
      </w:pPr>
      <w:r>
        <w:rPr>
          <w:rFonts w:ascii="Amiri" w:hAnsi="Amiri" w:eastAsia="Amiri" w:cs="Amiri"/>
          <w:color w:val="111111"/>
          <w:sz w:val="28"/>
          <w:sz w:val="28"/>
          <w:szCs w:val="28"/>
          <w:rtl w:val="true"/>
          <w:lang w:bidi="ar-SA"/>
        </w:rPr>
        <w:t xml:space="preserve">لأنها الوظائف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الله والموموقة</w:t>
      </w:r>
    </w:p>
    <w:p>
      <w:pPr>
        <w:pStyle w:val="BookText"/>
        <w:rPr/>
      </w:pPr>
      <w:r>
        <w:rPr>
          <w:rFonts w:ascii="Amiri" w:hAnsi="Amiri" w:eastAsia="Amiri" w:cs="Amiri"/>
          <w:color w:val="111111"/>
          <w:sz w:val="28"/>
          <w:sz w:val="28"/>
          <w:szCs w:val="28"/>
          <w:rtl w:val="true"/>
          <w:lang w:bidi="ar-SA"/>
        </w:rPr>
        <w:t xml:space="preserve">أمام رشاد الناس 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معاشهم وطرق التجملي</w:t>
      </w:r>
    </w:p>
    <w:p>
      <w:pPr>
        <w:pStyle w:val="BookText"/>
        <w:rPr/>
      </w:pPr>
      <w:r>
        <w:rPr>
          <w:rFonts w:ascii="Amiri" w:hAnsi="Amiri" w:eastAsia="Amiri" w:cs="Amiri"/>
          <w:color w:val="111111"/>
          <w:sz w:val="28"/>
          <w:sz w:val="28"/>
          <w:szCs w:val="28"/>
          <w:rtl w:val="true"/>
          <w:lang w:bidi="ar-SA"/>
        </w:rPr>
        <w:t xml:space="preserve">كذاك تعليم حساب الهندسة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 والتطبيب بالممارسة</w:t>
      </w:r>
    </w:p>
    <w:p>
      <w:pPr>
        <w:pStyle w:val="BookText"/>
        <w:rPr/>
      </w:pPr>
      <w:r>
        <w:rPr>
          <w:rFonts w:ascii="Amiri" w:hAnsi="Amiri" w:eastAsia="Amiri" w:cs="Amiri"/>
          <w:color w:val="111111"/>
          <w:sz w:val="28"/>
          <w:sz w:val="28"/>
          <w:szCs w:val="28"/>
          <w:rtl w:val="true"/>
          <w:lang w:bidi="ar-SA"/>
        </w:rPr>
        <w:t xml:space="preserve">فإنها ليس مهمة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أبانوها فذا منهم فضل</w:t>
      </w:r>
    </w:p>
    <w:p>
      <w:pPr>
        <w:pStyle w:val="BookText"/>
        <w:rPr/>
      </w:pPr>
      <w:r>
        <w:rPr>
          <w:rFonts w:ascii="Amiri" w:hAnsi="Amiri" w:eastAsia="Amiri" w:cs="Amiri"/>
          <w:color w:val="111111"/>
          <w:sz w:val="28"/>
          <w:sz w:val="28"/>
          <w:szCs w:val="28"/>
          <w:rtl w:val="true"/>
          <w:lang w:bidi="ar-SA"/>
        </w:rPr>
        <w:t xml:space="preserve">أما نبينا العظيم الأفضلا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ساداتنا النبلا</w:t>
      </w:r>
    </w:p>
    <w:p>
      <w:pPr>
        <w:pStyle w:val="BookText"/>
        <w:rPr/>
      </w:pPr>
      <w:r>
        <w:rPr>
          <w:rFonts w:ascii="Amiri" w:hAnsi="Amiri" w:eastAsia="Amiri" w:cs="Amiri"/>
          <w:color w:val="111111"/>
          <w:sz w:val="28"/>
          <w:sz w:val="28"/>
          <w:szCs w:val="28"/>
          <w:rtl w:val="true"/>
          <w:lang w:bidi="ar-SA"/>
        </w:rPr>
        <w:t xml:space="preserve">فإنهم قد أوضحوا المكتوما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وبينو المجهول والمعلوما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ونطقوا بکشفيات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يدوننها العلماء </w:t>
      </w:r>
    </w:p>
    <w:p>
      <w:pPr>
        <w:pStyle w:val="BookText"/>
        <w:rPr/>
      </w:pPr>
      <w:r>
        <w:rPr>
          <w:rFonts w:ascii="Amiri" w:hAnsi="Amiri" w:eastAsia="Amiri" w:cs="Amiri"/>
          <w:color w:val="111111"/>
          <w:sz w:val="28"/>
          <w:sz w:val="28"/>
          <w:szCs w:val="28"/>
          <w:rtl w:val="true"/>
          <w:lang w:bidi="ar-SA"/>
        </w:rPr>
        <w:t xml:space="preserve">لكنما المنقول منها 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الواصل لنا أقلا</w:t>
      </w:r>
    </w:p>
    <w:p>
      <w:pPr>
        <w:pStyle w:val="BookText"/>
        <w:rPr/>
      </w:pPr>
      <w:r>
        <w:rPr>
          <w:rFonts w:ascii="Amiri" w:hAnsi="Amiri" w:eastAsia="Amiri" w:cs="Amiri"/>
          <w:color w:val="111111"/>
          <w:sz w:val="28"/>
          <w:sz w:val="28"/>
          <w:szCs w:val="28"/>
          <w:rtl w:val="true"/>
          <w:lang w:bidi="ar-SA"/>
        </w:rPr>
        <w:t xml:space="preserve">وليس هذا من قصور الأوليا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قصور الراقدين الأغبياء</w:t>
      </w:r>
    </w:p>
    <w:p>
      <w:pPr>
        <w:pStyle w:val="BookText"/>
        <w:rPr/>
      </w:pPr>
      <w:r>
        <w:rPr>
          <w:rFonts w:ascii="IRNazanin" w:hAnsi="IRNazanin" w:eastAsia="IRNazanin"/>
          <w:color w:val="111111"/>
          <w:sz w:val="28"/>
          <w:sz w:val="28"/>
          <w:szCs w:val="28"/>
          <w:rtl w:val="true"/>
          <w:lang w:bidi="fa-IR"/>
        </w:rPr>
        <w:t xml:space="preserve">السذّج الأعراب إذ لم يفتنو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آل البيت ماقد بینوا</w:t>
      </w:r>
    </w:p>
    <w:p>
      <w:pPr>
        <w:pStyle w:val="BookText"/>
        <w:rPr/>
      </w:pPr>
      <w:r>
        <w:rPr>
          <w:rFonts w:ascii="Amiri" w:hAnsi="Amiri" w:eastAsia="Amiri" w:cs="Amiri"/>
          <w:color w:val="111111"/>
          <w:sz w:val="28"/>
          <w:sz w:val="28"/>
          <w:szCs w:val="28"/>
          <w:rtl w:val="true"/>
          <w:lang w:bidi="ar-SA"/>
        </w:rPr>
        <w:t xml:space="preserve">يقول ذلك الامام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ماشئتم أنا ذو مقدره</w:t>
      </w:r>
    </w:p>
    <w:p>
      <w:pPr>
        <w:pStyle w:val="BookText"/>
        <w:rPr/>
      </w:pPr>
      <w:r>
        <w:rPr>
          <w:rFonts w:ascii="Amiri" w:hAnsi="Amiri" w:eastAsia="Amiri" w:cs="Amiri"/>
          <w:color w:val="111111"/>
          <w:sz w:val="28"/>
          <w:sz w:val="28"/>
          <w:szCs w:val="28"/>
          <w:rtl w:val="true"/>
          <w:lang w:bidi="ar-SA"/>
        </w:rPr>
        <w:t xml:space="preserve">سلوني عن طرق السما 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منها مثل طرق أرضنا</w:t>
      </w:r>
    </w:p>
    <w:p>
      <w:pPr>
        <w:pStyle w:val="BookText"/>
        <w:rPr/>
      </w:pPr>
      <w:r>
        <w:rPr>
          <w:rFonts w:ascii="Amiri" w:hAnsi="Amiri" w:eastAsia="Amiri" w:cs="Amiri"/>
          <w:color w:val="111111"/>
          <w:sz w:val="28"/>
          <w:sz w:val="28"/>
          <w:szCs w:val="28"/>
          <w:rtl w:val="true"/>
          <w:lang w:bidi="ar-SA"/>
        </w:rPr>
        <w:t xml:space="preserve">يقوم ذلك الخبيث الأهبل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بهزء بالإمام ذاك البطل</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يسأل عن كم شعرة في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یجيبه الوصي بما في نفسه </w:t>
      </w:r>
    </w:p>
    <w:p>
      <w:pPr>
        <w:pStyle w:val="BookText"/>
        <w:rPr/>
      </w:pPr>
      <w:r>
        <w:rPr>
          <w:rFonts w:ascii="Amiri" w:hAnsi="Amiri" w:eastAsia="Amiri" w:cs="Amiri"/>
          <w:color w:val="111111"/>
          <w:sz w:val="28"/>
          <w:sz w:val="28"/>
          <w:szCs w:val="28"/>
          <w:rtl w:val="true"/>
          <w:lang w:bidi="ar-SA"/>
        </w:rPr>
        <w:t xml:space="preserve">من فوق كل شعرة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يلعنك يا أيها الخسران</w:t>
      </w:r>
    </w:p>
    <w:p>
      <w:pPr>
        <w:pStyle w:val="BookText"/>
        <w:rPr/>
      </w:pPr>
      <w:r>
        <w:rPr>
          <w:rFonts w:ascii="Amiri" w:hAnsi="Amiri" w:eastAsia="Amiri" w:cs="Amiri"/>
          <w:color w:val="111111"/>
          <w:sz w:val="28"/>
          <w:sz w:val="28"/>
          <w:szCs w:val="28"/>
          <w:rtl w:val="true"/>
          <w:lang w:bidi="ar-SA"/>
        </w:rPr>
        <w:t xml:space="preserve">بمثل هكذا ابتلى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بأغبياء حمقاء بدأة</w:t>
      </w:r>
    </w:p>
    <w:p>
      <w:pPr>
        <w:pStyle w:val="BookText"/>
        <w:rPr/>
      </w:pPr>
      <w:r>
        <w:rPr>
          <w:rFonts w:ascii="Amiri" w:hAnsi="Amiri" w:eastAsia="Amiri" w:cs="Amiri"/>
          <w:color w:val="111111"/>
          <w:sz w:val="28"/>
          <w:sz w:val="28"/>
          <w:szCs w:val="28"/>
          <w:rtl w:val="true"/>
          <w:lang w:bidi="ar-SA"/>
        </w:rPr>
        <w:t xml:space="preserve">ومع هذا أنهم لم يهملوا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هذا الكون بل قد فصلوا</w:t>
      </w:r>
    </w:p>
    <w:p>
      <w:pPr>
        <w:pStyle w:val="BookText"/>
        <w:rPr/>
      </w:pPr>
      <w:r>
        <w:rPr>
          <w:rFonts w:ascii="IRNazanin" w:hAnsi="IRNazanin" w:eastAsia="IRNazanin"/>
          <w:color w:val="111111"/>
          <w:sz w:val="28"/>
          <w:sz w:val="28"/>
          <w:szCs w:val="28"/>
          <w:rtl w:val="true"/>
          <w:lang w:bidi="fa-IR"/>
        </w:rPr>
        <w:t xml:space="preserve">لنا أحاديثاتخصُّ هیئته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فضّلهم ربي کساهم هيبته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وإنني إن شاء ذو الأفضالي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اذكرهاکُلاً علي الإجمالي </w:t>
      </w:r>
      <w:bookmarkStart w:id="24" w:name="pg8075_73139"/>
    </w:p>
    <w:p>
      <w:pPr>
        <w:pStyle w:val="Heading2"/>
        <w:numPr>
          <w:ilvl w:val="1"/>
          <w:numId w:val="1"/>
        </w:numPr>
        <w:rPr/>
      </w:pPr>
      <w:bookmarkStart w:id="25" w:name="__RefHeading___Toc7771745_1051229030"/>
      <w:bookmarkStart w:id="26" w:name="_Toc8"/>
      <w:bookmarkEnd w:id="24"/>
      <w:bookmarkEnd w:id="25"/>
      <w:r>
        <w:rPr>
          <w:rtl w:val="true"/>
        </w:rPr>
        <w:t>القول في الهيئة القدمية</w:t>
      </w:r>
      <w:bookmarkEnd w:id="26"/>
    </w:p>
    <w:p>
      <w:pPr>
        <w:pStyle w:val="BookText"/>
        <w:rPr/>
      </w:pPr>
      <w:r>
        <w:rPr>
          <w:rFonts w:ascii="Amiri" w:hAnsi="Amiri" w:eastAsia="Amiri" w:cs="Amiri"/>
          <w:color w:val="111111"/>
          <w:sz w:val="28"/>
          <w:sz w:val="28"/>
          <w:szCs w:val="28"/>
          <w:rtl w:val="true"/>
          <w:lang w:bidi="ar-SA"/>
        </w:rPr>
        <w:t xml:space="preserve">الهيئة القديمة المبتكرة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اثبتها الشهير عالي المقدرة</w:t>
      </w:r>
    </w:p>
    <w:p>
      <w:pPr>
        <w:pStyle w:val="BookText"/>
        <w:rPr/>
      </w:pPr>
      <w:r>
        <w:rPr>
          <w:rFonts w:ascii="IRNazanin" w:hAnsi="IRNazanin" w:eastAsia="IRNazanin"/>
          <w:color w:val="111111"/>
          <w:sz w:val="28"/>
          <w:sz w:val="28"/>
          <w:szCs w:val="28"/>
          <w:rtl w:val="true"/>
          <w:lang w:bidi="fa-IR"/>
        </w:rPr>
        <w:t xml:space="preserve">من اسمه الحكيم بطلیموس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المجسطي الأنيس</w:t>
      </w:r>
    </w:p>
    <w:p>
      <w:pPr>
        <w:pStyle w:val="BookText"/>
        <w:rPr/>
      </w:pPr>
      <w:r>
        <w:rPr>
          <w:rFonts w:ascii="Amiri" w:hAnsi="Amiri" w:eastAsia="Amiri" w:cs="Amiri"/>
          <w:color w:val="111111"/>
          <w:sz w:val="28"/>
          <w:sz w:val="28"/>
          <w:szCs w:val="28"/>
          <w:rtl w:val="true"/>
          <w:lang w:bidi="ar-SA"/>
        </w:rPr>
        <w:t xml:space="preserve">أولها الأرض التي نحن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نسكن ونأكل ونعيش فوقها</w:t>
      </w:r>
    </w:p>
    <w:p>
      <w:pPr>
        <w:pStyle w:val="BookText"/>
        <w:rPr/>
      </w:pPr>
      <w:r>
        <w:rPr>
          <w:rFonts w:ascii="Amiri" w:hAnsi="Amiri" w:eastAsia="Amiri" w:cs="Amiri"/>
          <w:color w:val="111111"/>
          <w:sz w:val="28"/>
          <w:sz w:val="28"/>
          <w:szCs w:val="28"/>
          <w:rtl w:val="true"/>
          <w:lang w:bidi="ar-SA"/>
        </w:rPr>
        <w:t xml:space="preserve">وأنها ساكنة في الواسطه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تسترها المياه من بعض الجهه</w:t>
      </w:r>
    </w:p>
    <w:p>
      <w:pPr>
        <w:pStyle w:val="BookText"/>
        <w:rPr/>
      </w:pPr>
      <w:r>
        <w:rPr>
          <w:rFonts w:ascii="Amiri" w:hAnsi="Amiri" w:eastAsia="Amiri" w:cs="Amiri"/>
          <w:color w:val="111111"/>
          <w:sz w:val="28"/>
          <w:sz w:val="28"/>
          <w:szCs w:val="28"/>
          <w:rtl w:val="true"/>
          <w:lang w:bidi="ar-SA"/>
        </w:rPr>
        <w:t xml:space="preserve">ثم الهواء يحيط بالما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نشرب منه والقلوب ترتوي</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والنار بالهواء تحيط أجمعا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وقمر يحيط بالكل معا </w:t>
      </w:r>
    </w:p>
    <w:p>
      <w:pPr>
        <w:pStyle w:val="BookText"/>
        <w:rPr/>
      </w:pPr>
      <w:r>
        <w:rPr>
          <w:rFonts w:ascii="Amiri" w:hAnsi="Amiri" w:eastAsia="Amiri" w:cs="Amiri"/>
          <w:color w:val="111111"/>
          <w:sz w:val="28"/>
          <w:sz w:val="28"/>
          <w:szCs w:val="28"/>
          <w:rtl w:val="true"/>
          <w:lang w:bidi="ar-SA"/>
        </w:rPr>
        <w:t xml:space="preserve">وبعده عطارد تحيط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وجهة له لتنتبته</w:t>
      </w:r>
    </w:p>
    <w:p>
      <w:pPr>
        <w:pStyle w:val="BookText"/>
        <w:rPr/>
      </w:pPr>
      <w:r>
        <w:rPr>
          <w:rFonts w:ascii="Amiri" w:hAnsi="Amiri" w:eastAsia="Amiri" w:cs="Amiri"/>
          <w:color w:val="111111"/>
          <w:sz w:val="28"/>
          <w:sz w:val="28"/>
          <w:szCs w:val="28"/>
          <w:rtl w:val="true"/>
          <w:lang w:bidi="ar-SA"/>
        </w:rPr>
        <w:t xml:space="preserve">وزهرة تحيط بالعطارد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زاهرة مضيئة للوارد</w:t>
      </w:r>
    </w:p>
    <w:p>
      <w:pPr>
        <w:pStyle w:val="BookText"/>
        <w:rPr/>
      </w:pPr>
      <w:r>
        <w:rPr>
          <w:rFonts w:ascii="Amiri" w:hAnsi="Amiri" w:eastAsia="Amiri" w:cs="Amiri"/>
          <w:color w:val="111111"/>
          <w:sz w:val="28"/>
          <w:sz w:val="28"/>
          <w:szCs w:val="28"/>
          <w:rtl w:val="true"/>
          <w:lang w:bidi="ar-SA"/>
        </w:rPr>
        <w:t xml:space="preserve">وشمسنا حائطة بالزهرة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في هذا الوجود المثبت</w:t>
      </w:r>
    </w:p>
    <w:p>
      <w:pPr>
        <w:pStyle w:val="BookText"/>
        <w:rPr/>
      </w:pPr>
      <w:r>
        <w:rPr>
          <w:rFonts w:ascii="IRNazanin" w:hAnsi="IRNazanin" w:eastAsia="IRNazanin"/>
          <w:color w:val="111111"/>
          <w:sz w:val="28"/>
          <w:sz w:val="28"/>
          <w:szCs w:val="28"/>
          <w:rtl w:val="true"/>
          <w:lang w:bidi="fa-IR"/>
        </w:rPr>
        <w:t xml:space="preserve">وهي محاطة بمرِّيخ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الجميع وتعالى للعلا</w:t>
      </w:r>
    </w:p>
    <w:p>
      <w:pPr>
        <w:pStyle w:val="BookText"/>
        <w:rPr/>
      </w:pPr>
      <w:r>
        <w:rPr>
          <w:rFonts w:ascii="Amiri" w:hAnsi="Amiri" w:eastAsia="Amiri" w:cs="Amiri"/>
          <w:color w:val="111111"/>
          <w:sz w:val="28"/>
          <w:sz w:val="28"/>
          <w:szCs w:val="28"/>
          <w:rtl w:val="true"/>
          <w:lang w:bidi="ar-SA"/>
        </w:rPr>
        <w:t xml:space="preserve">والمشتري قد حاط بالمرِّيخ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لعالم فسيح</w:t>
      </w:r>
    </w:p>
    <w:p>
      <w:pPr>
        <w:pStyle w:val="BookText"/>
        <w:rPr/>
      </w:pPr>
      <w:r>
        <w:rPr>
          <w:rFonts w:ascii="Amiri" w:hAnsi="Amiri" w:eastAsia="Amiri" w:cs="Amiri"/>
          <w:color w:val="111111"/>
          <w:sz w:val="28"/>
          <w:sz w:val="28"/>
          <w:szCs w:val="28"/>
          <w:rtl w:val="true"/>
          <w:lang w:bidi="ar-SA"/>
        </w:rPr>
        <w:t xml:space="preserve">وزحل حائطة بالمشتري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رعاك الله يا أخي الحري</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وفلك البروج قد حاط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العالي علوّاً في العلا </w:t>
      </w:r>
    </w:p>
    <w:p>
      <w:pPr>
        <w:pStyle w:val="BookText"/>
        <w:rPr/>
      </w:pPr>
      <w:r>
        <w:rPr>
          <w:rFonts w:ascii="Amiri" w:hAnsi="Amiri" w:eastAsia="Amiri" w:cs="Amiri"/>
          <w:color w:val="111111"/>
          <w:sz w:val="28"/>
          <w:sz w:val="28"/>
          <w:szCs w:val="28"/>
          <w:rtl w:val="true"/>
          <w:lang w:bidi="ar-SA"/>
        </w:rPr>
        <w:t xml:space="preserve">ثم يحيط فلك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بفلك البروج والأفلاك</w:t>
      </w:r>
    </w:p>
    <w:p>
      <w:pPr>
        <w:pStyle w:val="BookText"/>
        <w:rPr/>
      </w:pPr>
      <w:r>
        <w:rPr>
          <w:rFonts w:ascii="Amiri" w:hAnsi="Amiri" w:eastAsia="Amiri" w:cs="Amiri"/>
          <w:color w:val="111111"/>
          <w:sz w:val="28"/>
          <w:sz w:val="28"/>
          <w:szCs w:val="28"/>
          <w:rtl w:val="true"/>
          <w:lang w:bidi="ar-SA"/>
        </w:rPr>
        <w:t xml:space="preserve">لكن ذي الهيئة قد تهدمت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العلم الحديث اندرست</w:t>
      </w:r>
    </w:p>
    <w:p>
      <w:pPr>
        <w:pStyle w:val="BookText"/>
        <w:rPr/>
      </w:pPr>
      <w:r>
        <w:rPr>
          <w:rFonts w:ascii="Amiri" w:hAnsi="Amiri" w:eastAsia="Amiri" w:cs="Amiri"/>
          <w:color w:val="111111"/>
          <w:sz w:val="28"/>
          <w:sz w:val="28"/>
          <w:szCs w:val="28"/>
          <w:rtl w:val="true"/>
          <w:lang w:bidi="ar-SA"/>
        </w:rPr>
        <w:t xml:space="preserve">لأن كوبرنيك حقا أثبتا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الأرض برأي ثابتا</w:t>
      </w:r>
    </w:p>
    <w:p>
      <w:pPr>
        <w:pStyle w:val="BookText"/>
        <w:rPr/>
      </w:pPr>
      <w:r>
        <w:rPr>
          <w:rFonts w:ascii="Amiri" w:hAnsi="Amiri" w:eastAsia="Amiri" w:cs="Amiri"/>
          <w:color w:val="111111"/>
          <w:sz w:val="28"/>
          <w:sz w:val="28"/>
          <w:szCs w:val="28"/>
          <w:rtl w:val="true"/>
          <w:lang w:bidi="ar-SA"/>
        </w:rPr>
        <w:t xml:space="preserve">وقال كبلر ببيضوية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أفلاك هذا الكون ذو الاعجوبة</w:t>
      </w:r>
    </w:p>
    <w:p>
      <w:pPr>
        <w:pStyle w:val="BookText"/>
        <w:rPr/>
      </w:pPr>
      <w:r>
        <w:rPr>
          <w:rFonts w:ascii="IRNazanin" w:hAnsi="IRNazanin" w:eastAsia="IRNazanin"/>
          <w:color w:val="111111"/>
          <w:sz w:val="28"/>
          <w:sz w:val="28"/>
          <w:szCs w:val="28"/>
          <w:rtl w:val="true"/>
          <w:lang w:bidi="fa-IR"/>
        </w:rPr>
        <w:t xml:space="preserve">وقال نیوتن بأن الجاذبة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في دنيا الوجود واجبة</w:t>
      </w:r>
    </w:p>
    <w:p>
      <w:pPr>
        <w:pStyle w:val="BookText"/>
        <w:rPr/>
      </w:pPr>
      <w:r>
        <w:rPr>
          <w:rFonts w:ascii="IRNazanin" w:hAnsi="IRNazanin" w:eastAsia="IRNazanin"/>
          <w:color w:val="111111"/>
          <w:sz w:val="28"/>
          <w:sz w:val="28"/>
          <w:szCs w:val="28"/>
          <w:rtl w:val="true"/>
          <w:lang w:bidi="fa-IR"/>
        </w:rPr>
        <w:t xml:space="preserve">کالیلة قد روج التلسكوب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لكون مع المكرسكوب</w:t>
      </w:r>
    </w:p>
    <w:p>
      <w:pPr>
        <w:pStyle w:val="BookText"/>
        <w:rPr/>
      </w:pPr>
      <w:r>
        <w:rPr>
          <w:rFonts w:ascii="Amiri" w:hAnsi="Amiri" w:eastAsia="Amiri" w:cs="Amiri"/>
          <w:color w:val="111111"/>
          <w:sz w:val="28"/>
          <w:sz w:val="28"/>
          <w:szCs w:val="28"/>
          <w:rtl w:val="true"/>
          <w:lang w:bidi="ar-SA"/>
        </w:rPr>
        <w:t xml:space="preserve">فهؤلاء الحكماء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نسفوا الهيئة المتبعة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وشیّدوا الهيئة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بمالهم من حکم مرضية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8075_73143"/>
      <w:bookmarkStart w:id="28" w:name="pg8075_73143"/>
      <w:bookmarkEnd w:id="28"/>
    </w:p>
    <w:p>
      <w:pPr>
        <w:pStyle w:val="Heading2"/>
        <w:numPr>
          <w:ilvl w:val="1"/>
          <w:numId w:val="1"/>
        </w:numPr>
        <w:rPr/>
      </w:pPr>
      <w:bookmarkStart w:id="29" w:name="pg8075_73143"/>
      <w:bookmarkStart w:id="30" w:name="__RefHeading___Toc7771747_1051229030"/>
      <w:bookmarkStart w:id="31" w:name="_Toc9"/>
      <w:bookmarkEnd w:id="29"/>
      <w:bookmarkEnd w:id="30"/>
      <w:r>
        <w:rPr>
          <w:rtl w:val="true"/>
        </w:rPr>
        <w:t>موافقة الأخبار لما قاله الحكماء العصرين بحسب الظاهر</w:t>
      </w:r>
      <w:bookmarkEnd w:id="31"/>
    </w:p>
    <w:p>
      <w:pPr>
        <w:pStyle w:val="BookText"/>
        <w:rPr/>
      </w:pPr>
      <w:r>
        <w:rPr>
          <w:rFonts w:ascii="Amiri" w:hAnsi="Amiri" w:eastAsia="Amiri" w:cs="Amiri"/>
          <w:color w:val="111111"/>
          <w:sz w:val="28"/>
          <w:sz w:val="28"/>
          <w:szCs w:val="28"/>
          <w:rtl w:val="true"/>
          <w:lang w:bidi="ar-SA"/>
        </w:rPr>
        <w:t xml:space="preserve">ويمكن القول بلا تمهلي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قالوه من قول الوالي</w:t>
      </w:r>
    </w:p>
    <w:p>
      <w:pPr>
        <w:pStyle w:val="BookText"/>
        <w:rPr/>
      </w:pPr>
      <w:r>
        <w:rPr>
          <w:rFonts w:ascii="Amiri" w:hAnsi="Amiri" w:eastAsia="Amiri" w:cs="Amiri"/>
          <w:color w:val="111111"/>
          <w:sz w:val="28"/>
          <w:sz w:val="28"/>
          <w:szCs w:val="28"/>
          <w:rtl w:val="true"/>
          <w:lang w:bidi="ar-SA"/>
        </w:rPr>
        <w:t xml:space="preserve">صادق آل البيت من قد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العلوم فيما لي ظهر</w:t>
      </w:r>
    </w:p>
    <w:p>
      <w:pPr>
        <w:pStyle w:val="BookText"/>
        <w:rPr/>
      </w:pPr>
      <w:r>
        <w:rPr>
          <w:rFonts w:ascii="Amiri" w:hAnsi="Amiri" w:eastAsia="Amiri" w:cs="Amiri"/>
          <w:color w:val="111111"/>
          <w:sz w:val="28"/>
          <w:sz w:val="28"/>
          <w:szCs w:val="28"/>
          <w:rtl w:val="true"/>
          <w:lang w:bidi="ar-SA"/>
        </w:rPr>
        <w:t xml:space="preserve">فإن ذا الإمام قد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 هذا العلم المعظَّم</w:t>
      </w:r>
    </w:p>
    <w:p>
      <w:pPr>
        <w:pStyle w:val="BookText"/>
        <w:rPr/>
      </w:pPr>
      <w:r>
        <w:rPr>
          <w:rFonts w:ascii="IRNazanin" w:hAnsi="IRNazanin" w:eastAsia="IRNazanin"/>
          <w:color w:val="111111"/>
          <w:sz w:val="28"/>
          <w:sz w:val="28"/>
          <w:szCs w:val="28"/>
          <w:rtl w:val="true"/>
          <w:lang w:bidi="fa-IR"/>
        </w:rPr>
        <w:t xml:space="preserve">فنون علم الهيئة الجليلة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کذاك في مباحث الطبيعة</w:t>
      </w:r>
    </w:p>
    <w:p>
      <w:pPr>
        <w:pStyle w:val="BookText"/>
        <w:rPr/>
      </w:pPr>
      <w:r>
        <w:rPr>
          <w:rFonts w:ascii="Amiri" w:hAnsi="Amiri" w:eastAsia="Amiri" w:cs="Amiri"/>
          <w:color w:val="111111"/>
          <w:sz w:val="28"/>
          <w:sz w:val="28"/>
          <w:szCs w:val="28"/>
          <w:rtl w:val="true"/>
          <w:lang w:bidi="ar-SA"/>
        </w:rPr>
        <w:t xml:space="preserve">قدعلّماها للحكيم المشتهر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المسمى جابراً ذاك القمر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وجابر قام بدور الراويه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رواهاعن عيون صافيه </w:t>
      </w:r>
    </w:p>
    <w:p>
      <w:pPr>
        <w:pStyle w:val="BookText"/>
        <w:rPr/>
      </w:pPr>
      <w:r>
        <w:rPr>
          <w:rFonts w:ascii="Amiri" w:hAnsi="Amiri" w:eastAsia="Amiri" w:cs="Amiri"/>
          <w:color w:val="111111"/>
          <w:sz w:val="28"/>
          <w:sz w:val="28"/>
          <w:szCs w:val="28"/>
          <w:rtl w:val="true"/>
          <w:lang w:bidi="ar-SA"/>
        </w:rPr>
        <w:t xml:space="preserve">وبعد مدُة لهاشاء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يستفيد الغرب من تلك الدرر</w:t>
      </w:r>
    </w:p>
    <w:p>
      <w:pPr>
        <w:pStyle w:val="BookText"/>
        <w:rPr/>
      </w:pPr>
      <w:r>
        <w:rPr>
          <w:rFonts w:ascii="IRNazanin" w:hAnsi="IRNazanin" w:eastAsia="IRNazanin"/>
          <w:color w:val="111111"/>
          <w:sz w:val="28"/>
          <w:sz w:val="28"/>
          <w:szCs w:val="28"/>
          <w:rtl w:val="true"/>
          <w:lang w:bidi="fa-IR"/>
        </w:rPr>
        <w:t xml:space="preserve">لأن كوبرنيك ذو اطلاعي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علوم الشرق باتساع</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يأخذها من عندنا وينسبن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تلك العلوم فاعلمن </w:t>
      </w:r>
      <w:bookmarkStart w:id="32" w:name="pg8075_73145"/>
    </w:p>
    <w:p>
      <w:pPr>
        <w:pStyle w:val="Heading2"/>
        <w:numPr>
          <w:ilvl w:val="1"/>
          <w:numId w:val="1"/>
        </w:numPr>
        <w:rPr/>
      </w:pPr>
      <w:bookmarkStart w:id="33" w:name="__RefHeading___Toc7771749_1051229030"/>
      <w:bookmarkStart w:id="34" w:name="_Toc10"/>
      <w:bookmarkEnd w:id="32"/>
      <w:bookmarkEnd w:id="33"/>
      <w:r>
        <w:rPr>
          <w:rtl w:val="true"/>
        </w:rPr>
        <w:t>القول في الهيئة العصرية الجديدة</w:t>
      </w:r>
      <w:bookmarkEnd w:id="34"/>
    </w:p>
    <w:p>
      <w:pPr>
        <w:pStyle w:val="BookText"/>
        <w:rPr/>
      </w:pPr>
      <w:r>
        <w:rPr>
          <w:rFonts w:ascii="Amiri" w:hAnsi="Amiri" w:eastAsia="Amiri" w:cs="Amiri"/>
          <w:color w:val="111111"/>
          <w:sz w:val="28"/>
          <w:sz w:val="28"/>
          <w:szCs w:val="28"/>
          <w:rtl w:val="true"/>
          <w:lang w:bidi="ar-SA"/>
        </w:rPr>
        <w:t xml:space="preserve">مؤجز ما قد بيناه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العصر كذلك العلماء</w:t>
      </w:r>
    </w:p>
    <w:p>
      <w:pPr>
        <w:pStyle w:val="BookText"/>
        <w:rPr/>
      </w:pPr>
      <w:r>
        <w:rPr>
          <w:rFonts w:ascii="Amiri" w:hAnsi="Amiri" w:eastAsia="Amiri" w:cs="Amiri"/>
          <w:color w:val="111111"/>
          <w:sz w:val="28"/>
          <w:sz w:val="28"/>
          <w:szCs w:val="28"/>
          <w:rtl w:val="true"/>
          <w:lang w:bidi="ar-SA"/>
        </w:rPr>
        <w:t xml:space="preserve">الشمس عندهم تنير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نارية كأنها بركان</w:t>
      </w:r>
    </w:p>
    <w:p>
      <w:pPr>
        <w:pStyle w:val="BookText"/>
        <w:rPr/>
      </w:pPr>
      <w:r>
        <w:rPr>
          <w:rFonts w:ascii="Amiri" w:hAnsi="Amiri" w:eastAsia="Amiri" w:cs="Amiri"/>
          <w:color w:val="111111"/>
          <w:sz w:val="28"/>
          <w:sz w:val="28"/>
          <w:szCs w:val="28"/>
          <w:rtl w:val="true"/>
          <w:lang w:bidi="ar-SA"/>
        </w:rPr>
        <w:t xml:space="preserve">ثابتة في وسط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للاجرام والأفلاك</w:t>
      </w:r>
    </w:p>
    <w:p>
      <w:pPr>
        <w:pStyle w:val="BookText"/>
        <w:rPr/>
      </w:pPr>
      <w:r>
        <w:rPr>
          <w:rFonts w:ascii="IRNazanin" w:hAnsi="IRNazanin" w:eastAsia="IRNazanin"/>
          <w:color w:val="111111"/>
          <w:sz w:val="28"/>
          <w:sz w:val="28"/>
          <w:szCs w:val="28"/>
          <w:rtl w:val="true"/>
          <w:lang w:bidi="fa-IR"/>
        </w:rPr>
        <w:t xml:space="preserve">كلمحة في بيضة قد کونت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خالق الوجود انشأت</w:t>
      </w:r>
    </w:p>
    <w:p>
      <w:pPr>
        <w:pStyle w:val="BookText"/>
        <w:rPr/>
      </w:pPr>
      <w:r>
        <w:rPr>
          <w:rFonts w:ascii="IRNazanin" w:hAnsi="IRNazanin" w:eastAsia="IRNazanin"/>
          <w:color w:val="111111"/>
          <w:sz w:val="28"/>
          <w:sz w:val="28"/>
          <w:szCs w:val="28"/>
          <w:rtl w:val="true"/>
          <w:lang w:bidi="fa-IR"/>
        </w:rPr>
        <w:t xml:space="preserve">وكل تلك السائرات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 مستنيرة من شمسهم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مجذبة لها تدور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نفسها بفضل ربها </w:t>
      </w:r>
    </w:p>
    <w:p>
      <w:pPr>
        <w:pStyle w:val="BookText"/>
        <w:rPr/>
      </w:pPr>
      <w:r>
        <w:rPr>
          <w:rFonts w:ascii="IRNazanin" w:hAnsi="IRNazanin" w:eastAsia="IRNazanin"/>
          <w:color w:val="111111"/>
          <w:sz w:val="28"/>
          <w:sz w:val="28"/>
          <w:szCs w:val="28"/>
          <w:rtl w:val="true"/>
          <w:lang w:bidi="fa-IR"/>
        </w:rPr>
        <w:t xml:space="preserve">واقرب النجوم تلك السائرة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مضيئة زاهرة</w:t>
      </w:r>
    </w:p>
    <w:p>
      <w:pPr>
        <w:pStyle w:val="BookText"/>
        <w:rPr/>
      </w:pPr>
      <w:r>
        <w:rPr>
          <w:rFonts w:ascii="Amiri" w:hAnsi="Amiri" w:eastAsia="Amiri" w:cs="Amiri"/>
          <w:color w:val="111111"/>
          <w:sz w:val="28"/>
          <w:sz w:val="28"/>
          <w:szCs w:val="28"/>
          <w:rtl w:val="true"/>
          <w:lang w:bidi="ar-SA"/>
        </w:rPr>
        <w:t xml:space="preserve">ثلاث عشرة ملايين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تبعد عن شمس الوجود قيلا</w:t>
      </w:r>
    </w:p>
    <w:p>
      <w:pPr>
        <w:pStyle w:val="BookText"/>
        <w:rPr/>
      </w:pPr>
      <w:r>
        <w:rPr>
          <w:rFonts w:ascii="Amiri" w:hAnsi="Amiri" w:eastAsia="Amiri" w:cs="Amiri"/>
          <w:color w:val="111111"/>
          <w:sz w:val="28"/>
          <w:sz w:val="28"/>
          <w:szCs w:val="28"/>
          <w:rtl w:val="true"/>
          <w:lang w:bidi="ar-SA"/>
        </w:rPr>
        <w:t xml:space="preserve">ودورها المحوري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عشر قدرن بالساعة</w:t>
      </w:r>
    </w:p>
    <w:p>
      <w:pPr>
        <w:pStyle w:val="BookText"/>
        <w:rPr/>
      </w:pPr>
      <w:r>
        <w:rPr>
          <w:rFonts w:ascii="Amiri" w:hAnsi="Amiri" w:eastAsia="Amiri" w:cs="Amiri"/>
          <w:color w:val="111111"/>
          <w:sz w:val="28"/>
          <w:sz w:val="28"/>
          <w:szCs w:val="28"/>
          <w:rtl w:val="true"/>
          <w:lang w:bidi="ar-SA"/>
        </w:rPr>
        <w:t xml:space="preserve">ولم تزل أحكامها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ماعرفت لشدّة الصعوبة</w:t>
      </w:r>
    </w:p>
    <w:p>
      <w:pPr>
        <w:pStyle w:val="BookText"/>
        <w:rPr/>
      </w:pPr>
      <w:r>
        <w:rPr>
          <w:rFonts w:ascii="Amiri" w:hAnsi="Amiri" w:eastAsia="Amiri" w:cs="Amiri"/>
          <w:color w:val="111111"/>
          <w:sz w:val="28"/>
          <w:sz w:val="28"/>
          <w:szCs w:val="28"/>
          <w:rtl w:val="true"/>
          <w:lang w:bidi="ar-SA"/>
        </w:rPr>
        <w:t xml:space="preserve">ثم تليها نجمة العطارد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مضيئة لذاهب ووارد</w:t>
      </w:r>
    </w:p>
    <w:p>
      <w:pPr>
        <w:pStyle w:val="BookText"/>
        <w:rPr/>
      </w:pPr>
      <w:r>
        <w:rPr>
          <w:rFonts w:ascii="Amiri" w:hAnsi="Amiri" w:eastAsia="Amiri" w:cs="Amiri"/>
          <w:color w:val="111111"/>
          <w:sz w:val="28"/>
          <w:sz w:val="28"/>
          <w:szCs w:val="28"/>
          <w:rtl w:val="true"/>
          <w:lang w:bidi="ar-SA"/>
        </w:rPr>
        <w:t xml:space="preserve">خمس وثلاثين ملايين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تبعد أميالا عن الشمس عدد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ودورها المحوري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عشرين وسين خمس قاء </w:t>
      </w:r>
    </w:p>
    <w:p>
      <w:pPr>
        <w:pStyle w:val="BookText"/>
        <w:rPr/>
      </w:pPr>
      <w:r>
        <w:rPr>
          <w:rFonts w:ascii="Amiri" w:hAnsi="Amiri" w:eastAsia="Amiri" w:cs="Amiri"/>
          <w:color w:val="111111"/>
          <w:sz w:val="28"/>
          <w:sz w:val="28"/>
          <w:szCs w:val="28"/>
          <w:rtl w:val="true"/>
          <w:lang w:bidi="ar-SA"/>
        </w:rPr>
        <w:t xml:space="preserve">وحجمها أصغر من الأرض في 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عشرين مرة عنهم نقل</w:t>
      </w:r>
    </w:p>
    <w:p>
      <w:pPr>
        <w:pStyle w:val="BookText"/>
        <w:rPr/>
      </w:pPr>
      <w:r>
        <w:rPr>
          <w:rFonts w:ascii="Amiri" w:hAnsi="Amiri" w:eastAsia="Amiri" w:cs="Amiri"/>
          <w:color w:val="111111"/>
          <w:sz w:val="28"/>
          <w:sz w:val="28"/>
          <w:szCs w:val="28"/>
          <w:rtl w:val="true"/>
          <w:lang w:bidi="ar-SA"/>
        </w:rPr>
        <w:t xml:space="preserve">ثم تليها زهرة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التي نسكن نحن فوقها</w:t>
      </w:r>
    </w:p>
    <w:p>
      <w:pPr>
        <w:pStyle w:val="BookText"/>
        <w:rPr/>
      </w:pPr>
      <w:r>
        <w:rPr>
          <w:rFonts w:ascii="Amiri" w:hAnsi="Amiri" w:eastAsia="Amiri" w:cs="Amiri"/>
          <w:color w:val="111111"/>
          <w:sz w:val="28"/>
          <w:sz w:val="28"/>
          <w:szCs w:val="28"/>
          <w:rtl w:val="true"/>
          <w:lang w:bidi="ar-SA"/>
        </w:rPr>
        <w:t xml:space="preserve">وبعدها المريخ ثم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رعاك الله أيها الحري</w:t>
      </w:r>
    </w:p>
    <w:p>
      <w:pPr>
        <w:pStyle w:val="BookText"/>
        <w:rPr/>
      </w:pPr>
      <w:r>
        <w:rPr>
          <w:rFonts w:ascii="Amiri" w:hAnsi="Amiri" w:eastAsia="Amiri" w:cs="Amiri"/>
          <w:color w:val="111111"/>
          <w:sz w:val="28"/>
          <w:sz w:val="28"/>
          <w:szCs w:val="28"/>
          <w:rtl w:val="true"/>
          <w:lang w:bidi="ar-SA"/>
        </w:rPr>
        <w:t xml:space="preserve">ثم تليها زحل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وراءها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وبعدها نبتون وهي الآخره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مضيئة جميلة وزاهره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8075_73149"/>
      <w:bookmarkStart w:id="36" w:name="pg8075_73149"/>
      <w:bookmarkEnd w:id="36"/>
    </w:p>
    <w:p>
      <w:pPr>
        <w:pStyle w:val="Heading2"/>
        <w:numPr>
          <w:ilvl w:val="1"/>
          <w:numId w:val="1"/>
        </w:numPr>
        <w:rPr/>
      </w:pPr>
      <w:bookmarkStart w:id="37" w:name="pg8075_73149"/>
      <w:bookmarkStart w:id="38" w:name="__RefHeading___Toc7771751_1051229030"/>
      <w:bookmarkStart w:id="39" w:name="_Toc11"/>
      <w:bookmarkEnd w:id="37"/>
      <w:bookmarkEnd w:id="38"/>
      <w:r>
        <w:rPr>
          <w:rtl w:val="true"/>
        </w:rPr>
        <w:t>القول في ثلاث مسائل متفرقة وحاليا نبدأ في المسألة الأولى منها والتي تبحث عن حقيقة الفلك</w:t>
      </w:r>
      <w:bookmarkEnd w:id="39"/>
    </w:p>
    <w:p>
      <w:pPr>
        <w:pStyle w:val="BookText"/>
        <w:rPr/>
      </w:pPr>
      <w:r>
        <w:rPr>
          <w:rFonts w:ascii="Amiri" w:hAnsi="Amiri" w:eastAsia="Amiri" w:cs="Amiri"/>
          <w:color w:val="111111"/>
          <w:sz w:val="28"/>
          <w:sz w:val="28"/>
          <w:szCs w:val="28"/>
          <w:rtl w:val="true"/>
          <w:lang w:bidi="ar-SA"/>
        </w:rPr>
        <w:t xml:space="preserve">وهاهنامسائل 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لطيفة جميلة</w:t>
      </w:r>
    </w:p>
    <w:p>
      <w:pPr>
        <w:pStyle w:val="BookText"/>
        <w:rPr/>
      </w:pPr>
      <w:r>
        <w:rPr>
          <w:rFonts w:ascii="Amiri" w:hAnsi="Amiri" w:eastAsia="Amiri" w:cs="Amiri"/>
          <w:color w:val="111111"/>
          <w:sz w:val="28"/>
          <w:sz w:val="28"/>
          <w:szCs w:val="28"/>
          <w:rtl w:val="true"/>
          <w:lang w:bidi="ar-SA"/>
        </w:rPr>
        <w:t xml:space="preserve">أولها يبحث عن معنى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ما هوفماهو الفلك</w:t>
      </w:r>
    </w:p>
    <w:p>
      <w:pPr>
        <w:pStyle w:val="BookText"/>
        <w:rPr/>
      </w:pPr>
      <w:r>
        <w:rPr>
          <w:rFonts w:ascii="IRNazanin" w:hAnsi="IRNazanin" w:eastAsia="IRNazanin"/>
          <w:color w:val="111111"/>
          <w:sz w:val="28"/>
          <w:sz w:val="28"/>
          <w:szCs w:val="28"/>
          <w:rtl w:val="true"/>
          <w:lang w:bidi="fa-IR"/>
        </w:rPr>
        <w:t xml:space="preserve">فقيل عنه إنّه جسم 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کروي مستدير للأُفق یعم</w:t>
      </w:r>
    </w:p>
    <w:p>
      <w:pPr>
        <w:pStyle w:val="BookText"/>
        <w:rPr/>
      </w:pPr>
      <w:r>
        <w:rPr>
          <w:rFonts w:ascii="IRNazanin" w:hAnsi="IRNazanin" w:eastAsia="IRNazanin"/>
          <w:color w:val="111111"/>
          <w:sz w:val="28"/>
          <w:sz w:val="28"/>
          <w:szCs w:val="28"/>
          <w:rtl w:val="true"/>
          <w:lang w:bidi="fa-IR"/>
        </w:rPr>
        <w:t xml:space="preserve">لا قابلاً خرقاً ولا التآما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فساداً لا ولا انعداما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حيوان بلا رأس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اليه لا ولا له اشتها </w:t>
      </w:r>
    </w:p>
    <w:p>
      <w:pPr>
        <w:pStyle w:val="BookText"/>
        <w:rPr/>
      </w:pPr>
      <w:r>
        <w:rPr>
          <w:rFonts w:ascii="Amiri" w:hAnsi="Amiri" w:eastAsia="Amiri" w:cs="Amiri"/>
          <w:color w:val="111111"/>
          <w:sz w:val="28"/>
          <w:sz w:val="28"/>
          <w:szCs w:val="28"/>
          <w:rtl w:val="true"/>
          <w:lang w:bidi="ar-SA"/>
        </w:rPr>
        <w:t xml:space="preserve">وهذا الآراء لمن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حكماء عارفين عظماء</w:t>
      </w:r>
    </w:p>
    <w:p>
      <w:pPr>
        <w:pStyle w:val="BookText"/>
        <w:rPr/>
      </w:pPr>
      <w:r>
        <w:rPr>
          <w:rFonts w:ascii="IRNazanin" w:hAnsi="IRNazanin" w:eastAsia="IRNazanin"/>
          <w:color w:val="111111"/>
          <w:sz w:val="28"/>
          <w:sz w:val="28"/>
          <w:szCs w:val="28"/>
          <w:rtl w:val="true"/>
          <w:lang w:bidi="fa-IR"/>
        </w:rPr>
        <w:t xml:space="preserve">لا سيما رئيسهم في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ابن سیناء كثير الفطنة</w:t>
      </w:r>
    </w:p>
    <w:p>
      <w:pPr>
        <w:pStyle w:val="BookText"/>
        <w:rPr/>
      </w:pPr>
      <w:r>
        <w:rPr>
          <w:rFonts w:ascii="Amiri" w:hAnsi="Amiri" w:eastAsia="Amiri" w:cs="Amiri"/>
          <w:color w:val="111111"/>
          <w:sz w:val="28"/>
          <w:sz w:val="28"/>
          <w:szCs w:val="28"/>
          <w:rtl w:val="true"/>
          <w:lang w:bidi="ar-SA"/>
        </w:rPr>
        <w:t xml:space="preserve">لكن العلم الحديث ابطلا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ماقد أبانوه وماقد فصلا</w:t>
      </w:r>
    </w:p>
    <w:p>
      <w:pPr>
        <w:pStyle w:val="BookText"/>
        <w:rPr/>
      </w:pPr>
      <w:r>
        <w:rPr>
          <w:rFonts w:ascii="Amiri" w:hAnsi="Amiri" w:eastAsia="Amiri" w:cs="Amiri"/>
          <w:color w:val="111111"/>
          <w:sz w:val="28"/>
          <w:sz w:val="28"/>
          <w:szCs w:val="28"/>
          <w:rtl w:val="true"/>
          <w:lang w:bidi="ar-SA"/>
        </w:rPr>
        <w:t xml:space="preserve">فأنكر المتآخرون الجسما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بمالهم من قدرة وعلما</w:t>
      </w:r>
    </w:p>
    <w:p>
      <w:pPr>
        <w:pStyle w:val="BookText"/>
        <w:rPr/>
      </w:pPr>
      <w:r>
        <w:rPr>
          <w:rFonts w:ascii="Amiri" w:hAnsi="Amiri" w:eastAsia="Amiri" w:cs="Amiri"/>
          <w:color w:val="111111"/>
          <w:sz w:val="28"/>
          <w:sz w:val="28"/>
          <w:szCs w:val="28"/>
          <w:rtl w:val="true"/>
          <w:lang w:bidi="ar-SA"/>
        </w:rPr>
        <w:t xml:space="preserve">بالأدوات الكاشفات اثبتوا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ذاك الجسم ليس ثابت</w:t>
      </w:r>
    </w:p>
    <w:p>
      <w:pPr>
        <w:pStyle w:val="BookText"/>
        <w:rPr/>
      </w:pPr>
      <w:r>
        <w:rPr>
          <w:rFonts w:ascii="IRNazanin" w:hAnsi="IRNazanin" w:eastAsia="IRNazanin"/>
          <w:color w:val="111111"/>
          <w:sz w:val="28"/>
          <w:sz w:val="28"/>
          <w:szCs w:val="28"/>
          <w:rtl w:val="true"/>
          <w:lang w:bidi="fa-IR"/>
        </w:rPr>
        <w:t xml:space="preserve">ولا حقيقة له في الكون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حیوان خالي العين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هم يطلقون اسم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مدار السائرة اسم فلك </w:t>
      </w:r>
    </w:p>
    <w:p>
      <w:pPr>
        <w:pStyle w:val="BookText"/>
        <w:rPr/>
      </w:pPr>
      <w:r>
        <w:rPr>
          <w:rFonts w:ascii="Amiri" w:hAnsi="Amiri" w:eastAsia="Amiri" w:cs="Amiri"/>
          <w:color w:val="111111"/>
          <w:sz w:val="28"/>
          <w:sz w:val="28"/>
          <w:szCs w:val="28"/>
          <w:rtl w:val="true"/>
          <w:lang w:bidi="ar-SA"/>
        </w:rPr>
        <w:t xml:space="preserve">و انه خط قد استدار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الفضاء واستنار</w:t>
      </w:r>
    </w:p>
    <w:p>
      <w:pPr>
        <w:pStyle w:val="BookText"/>
        <w:rPr/>
      </w:pPr>
      <w:r>
        <w:rPr>
          <w:rFonts w:ascii="IRNazanin" w:hAnsi="IRNazanin" w:eastAsia="IRNazanin"/>
          <w:color w:val="111111"/>
          <w:sz w:val="28"/>
          <w:sz w:val="28"/>
          <w:szCs w:val="28"/>
          <w:rtl w:val="true"/>
          <w:lang w:bidi="fa-IR"/>
        </w:rPr>
        <w:t xml:space="preserve">من حيث ان كل جرم 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في فضائه کطائر</w:t>
      </w:r>
    </w:p>
    <w:p>
      <w:pPr>
        <w:pStyle w:val="BookText"/>
        <w:rPr/>
      </w:pPr>
      <w:r>
        <w:rPr>
          <w:rFonts w:ascii="Amiri" w:hAnsi="Amiri" w:eastAsia="Amiri" w:cs="Amiri"/>
          <w:color w:val="111111"/>
          <w:sz w:val="28"/>
          <w:sz w:val="28"/>
          <w:szCs w:val="28"/>
          <w:rtl w:val="true"/>
          <w:lang w:bidi="ar-SA"/>
        </w:rPr>
        <w:t xml:space="preserve">نظمه قانون الجاذبة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بمالها من قوة ماسكة</w:t>
      </w:r>
    </w:p>
    <w:p>
      <w:pPr>
        <w:pStyle w:val="BookText"/>
        <w:rPr/>
      </w:pPr>
      <w:r>
        <w:rPr>
          <w:rFonts w:ascii="Amiri" w:hAnsi="Amiri" w:eastAsia="Amiri" w:cs="Amiri"/>
          <w:color w:val="111111"/>
          <w:sz w:val="28"/>
          <w:sz w:val="28"/>
          <w:szCs w:val="28"/>
          <w:rtl w:val="true"/>
          <w:lang w:bidi="ar-SA"/>
        </w:rPr>
        <w:t xml:space="preserve">بقدرة الله عظيم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هذا الكون والزمان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من مبدع قد أبدعا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أفلاك السماء وأوسعا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075_73153"/>
      <w:bookmarkStart w:id="41" w:name="pg8075_73153"/>
      <w:bookmarkEnd w:id="41"/>
    </w:p>
    <w:p>
      <w:pPr>
        <w:pStyle w:val="Heading2"/>
        <w:numPr>
          <w:ilvl w:val="1"/>
          <w:numId w:val="1"/>
        </w:numPr>
        <w:rPr/>
      </w:pPr>
      <w:bookmarkStart w:id="42" w:name="pg8075_73153"/>
      <w:bookmarkStart w:id="43" w:name="__RefHeading___Toc7771753_1051229030"/>
      <w:bookmarkStart w:id="44" w:name="_Toc12"/>
      <w:bookmarkEnd w:id="42"/>
      <w:bookmarkEnd w:id="43"/>
      <w:r>
        <w:rPr>
          <w:rtl w:val="true"/>
        </w:rPr>
        <w:t>موافقة الشرع بحسب الظاهر</w:t>
      </w:r>
      <w:bookmarkEnd w:id="44"/>
    </w:p>
    <w:p>
      <w:pPr>
        <w:pStyle w:val="BookText"/>
        <w:rPr/>
      </w:pPr>
      <w:r>
        <w:rPr>
          <w:rFonts w:ascii="Amiri" w:hAnsi="Amiri" w:eastAsia="Amiri" w:cs="Amiri"/>
          <w:color w:val="111111"/>
          <w:sz w:val="28"/>
          <w:sz w:val="28"/>
          <w:szCs w:val="28"/>
          <w:rtl w:val="true"/>
          <w:lang w:bidi="ar-SA"/>
        </w:rPr>
        <w:t xml:space="preserve">وان من ظوهر الشرع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النبي ذو التفضّل</w:t>
      </w:r>
    </w:p>
    <w:p>
      <w:pPr>
        <w:pStyle w:val="BookText"/>
        <w:rPr/>
      </w:pPr>
      <w:r>
        <w:rPr>
          <w:rFonts w:ascii="Amiri" w:hAnsi="Amiri" w:eastAsia="Amiri" w:cs="Amiri"/>
          <w:color w:val="111111"/>
          <w:sz w:val="28"/>
          <w:sz w:val="28"/>
          <w:szCs w:val="28"/>
          <w:rtl w:val="true"/>
          <w:lang w:bidi="ar-SA"/>
        </w:rPr>
        <w:t xml:space="preserve">توافق القول الذي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اسم الفلك المكوَّر</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الجرم أو مجراه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 السّماء قد حواه</w:t>
      </w:r>
    </w:p>
    <w:p>
      <w:pPr>
        <w:pStyle w:val="BookText"/>
        <w:rPr/>
      </w:pPr>
      <w:r>
        <w:rPr>
          <w:rFonts w:ascii="IRNazanin" w:hAnsi="IRNazanin" w:eastAsia="IRNazanin"/>
          <w:color w:val="111111"/>
          <w:sz w:val="28"/>
          <w:sz w:val="28"/>
          <w:szCs w:val="28"/>
          <w:rtl w:val="true"/>
          <w:lang w:bidi="fa-IR"/>
        </w:rPr>
        <w:t xml:space="preserve">دليلنا الأول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الشأن</w:t>
      </w:r>
    </w:p>
    <w:p>
      <w:pPr>
        <w:pStyle w:val="BookText"/>
        <w:rPr/>
      </w:pPr>
      <w:r>
        <w:rPr>
          <w:rFonts w:ascii="Amiri" w:hAnsi="Amiri" w:eastAsia="Amiri" w:cs="Amiri"/>
          <w:color w:val="111111"/>
          <w:sz w:val="28"/>
          <w:sz w:val="28"/>
          <w:szCs w:val="28"/>
          <w:rtl w:val="true"/>
          <w:lang w:bidi="ar-SA"/>
        </w:rPr>
        <w:t xml:space="preserve">فإن ذي الاجرام سائرون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في فلك يسبحون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تحسم ما بينهم من معركة </w:t>
      </w:r>
    </w:p>
    <w:p>
      <w:pPr>
        <w:pStyle w:val="BookText"/>
        <w:rPr/>
      </w:pPr>
      <w:r>
        <w:rPr>
          <w:rFonts w:ascii="IRNazanin" w:hAnsi="IRNazanin" w:eastAsia="IRNazanin"/>
          <w:color w:val="111111"/>
          <w:sz w:val="28"/>
          <w:sz w:val="28"/>
          <w:szCs w:val="28"/>
          <w:rtl w:val="true"/>
          <w:lang w:bidi="fa-IR"/>
        </w:rPr>
        <w:t xml:space="preserve">وتعطي الحقّ لمن تأخَّرا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کو کب بلا مراء</w:t>
      </w:r>
    </w:p>
    <w:p>
      <w:pPr>
        <w:pStyle w:val="BookText"/>
        <w:rPr/>
      </w:pPr>
      <w:r>
        <w:rPr>
          <w:rFonts w:ascii="Amiri" w:hAnsi="Amiri" w:eastAsia="Amiri" w:cs="Amiri"/>
          <w:color w:val="111111"/>
          <w:sz w:val="28"/>
          <w:sz w:val="28"/>
          <w:szCs w:val="28"/>
          <w:rtl w:val="true"/>
          <w:lang w:bidi="ar-SA"/>
        </w:rPr>
        <w:t xml:space="preserve">يسبح ويجري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الله ومافيه عنا</w:t>
      </w:r>
    </w:p>
    <w:p>
      <w:pPr>
        <w:pStyle w:val="BookText"/>
        <w:rPr/>
      </w:pPr>
      <w:r>
        <w:rPr>
          <w:rFonts w:ascii="IRNazanin" w:hAnsi="IRNazanin" w:eastAsia="IRNazanin"/>
          <w:color w:val="111111"/>
          <w:sz w:val="28"/>
          <w:sz w:val="28"/>
          <w:szCs w:val="28"/>
          <w:rtl w:val="true"/>
          <w:lang w:bidi="fa-IR"/>
        </w:rPr>
        <w:t xml:space="preserve">کذاك يستفاد أمر 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الاجرام بالحيتان</w:t>
      </w:r>
    </w:p>
    <w:p>
      <w:pPr>
        <w:pStyle w:val="BookText"/>
        <w:rPr/>
      </w:pPr>
      <w:r>
        <w:rPr>
          <w:rFonts w:ascii="Amiri" w:hAnsi="Amiri" w:eastAsia="Amiri" w:cs="Amiri"/>
          <w:color w:val="111111"/>
          <w:sz w:val="28"/>
          <w:sz w:val="28"/>
          <w:szCs w:val="28"/>
          <w:rtl w:val="true"/>
          <w:lang w:bidi="ar-SA"/>
        </w:rPr>
        <w:t xml:space="preserve">وثالث قد استفدنا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الأرض بمن عليها</w:t>
      </w:r>
    </w:p>
    <w:p>
      <w:pPr>
        <w:pStyle w:val="BookText"/>
        <w:rPr/>
      </w:pPr>
      <w:r>
        <w:rPr>
          <w:rFonts w:ascii="Amiri" w:hAnsi="Amiri" w:eastAsia="Amiri" w:cs="Amiri"/>
          <w:color w:val="111111"/>
          <w:sz w:val="28"/>
          <w:sz w:val="28"/>
          <w:szCs w:val="28"/>
          <w:rtl w:val="true"/>
          <w:lang w:bidi="ar-SA"/>
        </w:rPr>
        <w:t xml:space="preserve">ووحدة الفلك لكل ميسار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 الله العزيز الجبار</w:t>
      </w:r>
    </w:p>
    <w:p>
      <w:pPr>
        <w:pStyle w:val="BookText"/>
        <w:rPr/>
      </w:pPr>
      <w:r>
        <w:rPr>
          <w:rFonts w:ascii="IRNazanin" w:hAnsi="IRNazanin" w:eastAsia="IRNazanin"/>
          <w:color w:val="111111"/>
          <w:sz w:val="28"/>
          <w:sz w:val="28"/>
          <w:szCs w:val="28"/>
          <w:rtl w:val="true"/>
          <w:lang w:bidi="fa-IR"/>
        </w:rPr>
        <w:t xml:space="preserve">دليلنا الثاني قول الله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کتباه المجيد فاسمع يا وفي</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النازعات صحّاً </w:t>
      </w:r>
    </w:p>
    <w:p>
      <w:pPr>
        <w:pStyle w:val="BookText"/>
        <w:rPr/>
      </w:pPr>
      <w:r>
        <w:rPr>
          <w:rFonts w:ascii="Amiri" w:hAnsi="Amiri" w:eastAsia="Amiri" w:cs="Amiri"/>
          <w:color w:val="111111"/>
          <w:sz w:val="28"/>
          <w:sz w:val="28"/>
          <w:szCs w:val="28"/>
          <w:rtl w:val="true"/>
          <w:lang w:bidi="ar-SA"/>
        </w:rPr>
        <w:t xml:space="preserve">فإنّ ظاهر كون السابحات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كل السائرات</w:t>
      </w:r>
    </w:p>
    <w:p>
      <w:pPr>
        <w:pStyle w:val="BookText"/>
        <w:rPr/>
      </w:pPr>
      <w:r>
        <w:rPr>
          <w:rFonts w:ascii="Amiri" w:hAnsi="Amiri" w:eastAsia="Amiri" w:cs="Amiri"/>
          <w:color w:val="111111"/>
          <w:sz w:val="28"/>
          <w:sz w:val="28"/>
          <w:szCs w:val="28"/>
          <w:rtl w:val="true"/>
          <w:lang w:bidi="ar-SA"/>
        </w:rPr>
        <w:t xml:space="preserve">كناية عن النجوم السائرة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في هذا الفضاء كطائرة</w:t>
      </w:r>
    </w:p>
    <w:p>
      <w:pPr>
        <w:pStyle w:val="BookText"/>
        <w:rPr/>
      </w:pPr>
      <w:r>
        <w:rPr>
          <w:rFonts w:ascii="Amiri" w:hAnsi="Amiri" w:eastAsia="Amiri" w:cs="Amiri"/>
          <w:color w:val="111111"/>
          <w:sz w:val="28"/>
          <w:sz w:val="28"/>
          <w:szCs w:val="28"/>
          <w:rtl w:val="true"/>
          <w:lang w:bidi="ar-SA"/>
        </w:rPr>
        <w:t xml:space="preserve">دليلنا الثالث من الله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النبي الأجل</w:t>
      </w:r>
    </w:p>
    <w:p>
      <w:pPr>
        <w:pStyle w:val="BookText"/>
        <w:rPr/>
      </w:pPr>
      <w:r>
        <w:rPr>
          <w:rFonts w:ascii="Amiri" w:hAnsi="Amiri" w:eastAsia="Amiri" w:cs="Amiri"/>
          <w:color w:val="111111"/>
          <w:sz w:val="28"/>
          <w:sz w:val="28"/>
          <w:szCs w:val="28"/>
          <w:rtl w:val="true"/>
          <w:lang w:bidi="ar-SA"/>
        </w:rPr>
        <w:t xml:space="preserve">قال تعالى قد خلقنا فوقكم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طرائق كمثل خلقكم</w:t>
      </w:r>
    </w:p>
    <w:p>
      <w:pPr>
        <w:pStyle w:val="BookText"/>
        <w:rPr/>
      </w:pPr>
      <w:r>
        <w:rPr>
          <w:rFonts w:ascii="Amiri" w:hAnsi="Amiri" w:eastAsia="Amiri" w:cs="Amiri"/>
          <w:color w:val="111111"/>
          <w:sz w:val="28"/>
          <w:sz w:val="28"/>
          <w:szCs w:val="28"/>
          <w:rtl w:val="true"/>
          <w:lang w:bidi="ar-SA"/>
        </w:rPr>
        <w:t xml:space="preserve">قد عبر الله عن 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طرائقا سبعا بقول شافي</w:t>
      </w:r>
    </w:p>
    <w:p>
      <w:pPr>
        <w:pStyle w:val="BookText"/>
        <w:rPr/>
      </w:pPr>
      <w:r>
        <w:rPr>
          <w:rFonts w:ascii="Amiri" w:hAnsi="Amiri" w:eastAsia="Amiri" w:cs="Amiri"/>
          <w:color w:val="111111"/>
          <w:sz w:val="28"/>
          <w:sz w:val="28"/>
          <w:szCs w:val="28"/>
          <w:rtl w:val="true"/>
          <w:lang w:bidi="ar-SA"/>
        </w:rPr>
        <w:t xml:space="preserve">من أنّ أفلاك السماء العاليه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ولكن كالفضاء خاليه</w:t>
      </w:r>
    </w:p>
    <w:p>
      <w:pPr>
        <w:pStyle w:val="BookText"/>
        <w:rPr/>
      </w:pPr>
      <w:r>
        <w:rPr>
          <w:rFonts w:ascii="IRNazanin" w:hAnsi="IRNazanin" w:eastAsia="IRNazanin"/>
          <w:color w:val="111111"/>
          <w:sz w:val="28"/>
          <w:sz w:val="28"/>
          <w:szCs w:val="28"/>
          <w:rtl w:val="true"/>
          <w:lang w:bidi="fa-IR"/>
        </w:rPr>
        <w:t xml:space="preserve">وأنّ كل کوکب في فلكه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 مثل سمك في حضرته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الأفلاك أجساما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ذلك بعض القدماء </w:t>
      </w:r>
    </w:p>
    <w:p>
      <w:pPr>
        <w:pStyle w:val="BookText"/>
        <w:rPr/>
      </w:pPr>
      <w:r>
        <w:rPr>
          <w:rFonts w:ascii="IRNazanin" w:hAnsi="IRNazanin" w:eastAsia="IRNazanin"/>
          <w:color w:val="111111"/>
          <w:sz w:val="28"/>
          <w:sz w:val="28"/>
          <w:szCs w:val="28"/>
          <w:rtl w:val="true"/>
          <w:lang w:bidi="fa-IR"/>
        </w:rPr>
        <w:t xml:space="preserve">من أن کل کو کب مرکوزة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كمسمار بهامشدودة</w:t>
      </w:r>
    </w:p>
    <w:p>
      <w:pPr>
        <w:pStyle w:val="BookText"/>
        <w:rPr/>
      </w:pPr>
      <w:r>
        <w:rPr>
          <w:rFonts w:ascii="Amiri" w:hAnsi="Amiri" w:eastAsia="Amiri" w:cs="Amiri"/>
          <w:color w:val="111111"/>
          <w:sz w:val="28"/>
          <w:sz w:val="28"/>
          <w:szCs w:val="28"/>
          <w:rtl w:val="true"/>
          <w:lang w:bidi="ar-SA"/>
        </w:rPr>
        <w:t xml:space="preserve">دليلنا الرابع في سير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سيره القدير بالقدر</w:t>
      </w:r>
    </w:p>
    <w:p>
      <w:pPr>
        <w:pStyle w:val="BookText"/>
        <w:rPr/>
      </w:pPr>
      <w:r>
        <w:rPr>
          <w:rFonts w:ascii="IRNazanin" w:hAnsi="IRNazanin" w:eastAsia="IRNazanin"/>
          <w:color w:val="111111"/>
          <w:sz w:val="28"/>
          <w:sz w:val="28"/>
          <w:szCs w:val="28"/>
          <w:rtl w:val="true"/>
          <w:lang w:bidi="fa-IR"/>
        </w:rPr>
        <w:t xml:space="preserve">فاحذف مضاف سیره ولا يضر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بالمعنى وذا شيء يسر</w:t>
      </w:r>
    </w:p>
    <w:p>
      <w:pPr>
        <w:pStyle w:val="BookText"/>
        <w:rPr/>
      </w:pPr>
      <w:r>
        <w:rPr>
          <w:rFonts w:ascii="IRNazanin" w:hAnsi="IRNazanin" w:eastAsia="IRNazanin"/>
          <w:color w:val="111111"/>
          <w:sz w:val="28"/>
          <w:sz w:val="28"/>
          <w:szCs w:val="28"/>
          <w:rtl w:val="true"/>
          <w:lang w:bidi="fa-IR"/>
        </w:rPr>
        <w:t xml:space="preserve">قال تعالى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معانیاً لطیفه</w:t>
      </w:r>
    </w:p>
    <w:p>
      <w:pPr>
        <w:pStyle w:val="BookText"/>
        <w:rPr/>
      </w:pPr>
      <w:r>
        <w:rPr>
          <w:rFonts w:ascii="Amiri" w:hAnsi="Amiri" w:eastAsia="Amiri" w:cs="Amiri"/>
          <w:color w:val="111111"/>
          <w:sz w:val="28"/>
          <w:sz w:val="28"/>
          <w:szCs w:val="28"/>
          <w:rtl w:val="true"/>
          <w:lang w:bidi="ar-SA"/>
        </w:rPr>
        <w:t xml:space="preserve">والقمر قدَّرته منازلا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في الأفق سيراً عادلا</w:t>
      </w:r>
    </w:p>
    <w:p>
      <w:pPr>
        <w:pStyle w:val="BookText"/>
        <w:rPr/>
      </w:pPr>
      <w:r>
        <w:rPr>
          <w:rFonts w:ascii="Amiri" w:hAnsi="Amiri" w:eastAsia="Amiri" w:cs="Amiri"/>
          <w:color w:val="111111"/>
          <w:sz w:val="28"/>
          <w:sz w:val="28"/>
          <w:szCs w:val="28"/>
          <w:rtl w:val="true"/>
          <w:lang w:bidi="ar-SA"/>
        </w:rPr>
        <w:t xml:space="preserve">وبعد ذاك عاد كالعرجون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سيره المقدَّر الموزون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دليلنا الخامس في السنة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عن حيدرة قد ثبتا </w:t>
      </w:r>
    </w:p>
    <w:p>
      <w:pPr>
        <w:pStyle w:val="BookText"/>
        <w:rPr/>
      </w:pPr>
      <w:r>
        <w:rPr>
          <w:rFonts w:ascii="Amiri" w:hAnsi="Amiri" w:eastAsia="Amiri" w:cs="Amiri"/>
          <w:color w:val="111111"/>
          <w:sz w:val="28"/>
          <w:sz w:val="28"/>
          <w:szCs w:val="28"/>
          <w:rtl w:val="true"/>
          <w:lang w:bidi="ar-SA"/>
        </w:rPr>
        <w:t xml:space="preserve">قال سلام الله عليه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غرّد الطائر في جو السماء</w:t>
      </w:r>
    </w:p>
    <w:p>
      <w:pPr>
        <w:pStyle w:val="BookText"/>
        <w:rPr/>
      </w:pPr>
      <w:r>
        <w:rPr>
          <w:rFonts w:ascii="Amiri" w:hAnsi="Amiri" w:eastAsia="Amiri" w:cs="Amiri"/>
          <w:color w:val="111111"/>
          <w:sz w:val="28"/>
          <w:sz w:val="28"/>
          <w:szCs w:val="28"/>
          <w:rtl w:val="true"/>
          <w:lang w:bidi="ar-SA"/>
        </w:rPr>
        <w:t xml:space="preserve">بأن خالق السماء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في جو السماء الفلك</w:t>
      </w:r>
    </w:p>
    <w:p>
      <w:pPr>
        <w:pStyle w:val="BookText"/>
        <w:rPr/>
      </w:pPr>
      <w:r>
        <w:rPr>
          <w:rFonts w:ascii="Amiri" w:hAnsi="Amiri" w:eastAsia="Amiri" w:cs="Amiri"/>
          <w:color w:val="111111"/>
          <w:sz w:val="28"/>
          <w:sz w:val="28"/>
          <w:szCs w:val="28"/>
          <w:rtl w:val="true"/>
          <w:lang w:bidi="ar-SA"/>
        </w:rPr>
        <w:t xml:space="preserve">دليلنا السادس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 عن الأخيار</w:t>
      </w:r>
    </w:p>
    <w:p>
      <w:pPr>
        <w:pStyle w:val="BookText"/>
        <w:rPr/>
      </w:pPr>
      <w:r>
        <w:rPr>
          <w:rFonts w:ascii="IRNazanin" w:hAnsi="IRNazanin" w:eastAsia="IRNazanin"/>
          <w:color w:val="111111"/>
          <w:sz w:val="28"/>
          <w:sz w:val="28"/>
          <w:szCs w:val="28"/>
          <w:rtl w:val="true"/>
          <w:lang w:bidi="fa-IR"/>
        </w:rPr>
        <w:t xml:space="preserve">عن صادق القوم الامام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عصره العظيم الأفخر</w:t>
      </w:r>
    </w:p>
    <w:p>
      <w:pPr>
        <w:pStyle w:val="BookText"/>
        <w:rPr/>
      </w:pPr>
      <w:r>
        <w:rPr>
          <w:rFonts w:ascii="Amiri" w:hAnsi="Amiri" w:eastAsia="Amiri" w:cs="Amiri"/>
          <w:color w:val="111111"/>
          <w:sz w:val="28"/>
          <w:sz w:val="28"/>
          <w:szCs w:val="28"/>
          <w:rtl w:val="true"/>
          <w:lang w:bidi="ar-SA"/>
        </w:rPr>
        <w:t xml:space="preserve">قد قال فيما قال بعد أن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السماء والنجوم والقمر</w:t>
      </w:r>
    </w:p>
    <w:p>
      <w:pPr>
        <w:pStyle w:val="BookText"/>
        <w:rPr/>
      </w:pPr>
      <w:r>
        <w:rPr>
          <w:rFonts w:ascii="Amiri" w:hAnsi="Amiri" w:eastAsia="Amiri" w:cs="Amiri"/>
          <w:color w:val="111111"/>
          <w:sz w:val="28"/>
          <w:sz w:val="28"/>
          <w:szCs w:val="28"/>
          <w:rtl w:val="true"/>
          <w:lang w:bidi="ar-SA"/>
        </w:rPr>
        <w:t xml:space="preserve">بأنها جارية في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في الفضاء سير الملك</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ذا القول الذي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القول الذي تأخَّر </w:t>
      </w:r>
    </w:p>
    <w:p>
      <w:pPr>
        <w:pStyle w:val="BookText"/>
        <w:rPr/>
      </w:pPr>
      <w:r>
        <w:rPr>
          <w:rFonts w:ascii="IRNazanin" w:hAnsi="IRNazanin" w:eastAsia="IRNazanin"/>
          <w:color w:val="111111"/>
          <w:sz w:val="28"/>
          <w:sz w:val="28"/>
          <w:szCs w:val="28"/>
          <w:rtl w:val="true"/>
          <w:lang w:bidi="fa-IR"/>
        </w:rPr>
        <w:t xml:space="preserve">يناسب الرأي الجديد المشتهر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تجري کحوت في البحر</w:t>
      </w:r>
    </w:p>
    <w:p>
      <w:pPr>
        <w:pStyle w:val="BookText"/>
        <w:rPr/>
      </w:pPr>
      <w:r>
        <w:rPr>
          <w:rFonts w:ascii="Amiri" w:hAnsi="Amiri" w:eastAsia="Amiri" w:cs="Amiri"/>
          <w:color w:val="111111"/>
          <w:sz w:val="28"/>
          <w:sz w:val="28"/>
          <w:szCs w:val="28"/>
          <w:rtl w:val="true"/>
          <w:lang w:bidi="ar-SA"/>
        </w:rPr>
        <w:t xml:space="preserve">دليلنا السابع مسنداً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السادس والمعتمد</w:t>
      </w:r>
    </w:p>
    <w:p>
      <w:pPr>
        <w:pStyle w:val="BookText"/>
        <w:rPr/>
      </w:pPr>
      <w:r>
        <w:rPr>
          <w:rFonts w:ascii="Amiri" w:hAnsi="Amiri" w:eastAsia="Amiri" w:cs="Amiri"/>
          <w:color w:val="111111"/>
          <w:sz w:val="28"/>
          <w:sz w:val="28"/>
          <w:szCs w:val="28"/>
          <w:rtl w:val="true"/>
          <w:lang w:bidi="ar-SA"/>
        </w:rPr>
        <w:t xml:space="preserve">قد قال فيما قال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لطيفة التحقيق</w:t>
      </w:r>
    </w:p>
    <w:p>
      <w:pPr>
        <w:pStyle w:val="BookText"/>
        <w:rPr/>
      </w:pPr>
      <w:r>
        <w:rPr>
          <w:rFonts w:ascii="Amiri" w:hAnsi="Amiri" w:eastAsia="Amiri" w:cs="Amiri"/>
          <w:color w:val="111111"/>
          <w:sz w:val="28"/>
          <w:sz w:val="28"/>
          <w:szCs w:val="28"/>
          <w:rtl w:val="true"/>
          <w:lang w:bidi="ar-SA"/>
        </w:rPr>
        <w:t xml:space="preserve">ومن تدابير النجوم السابحه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اللهواء دلالة واضحه</w:t>
      </w:r>
    </w:p>
    <w:p>
      <w:pPr>
        <w:pStyle w:val="BookText"/>
        <w:rPr/>
      </w:pPr>
      <w:r>
        <w:rPr>
          <w:rFonts w:ascii="IRNazanin" w:hAnsi="IRNazanin" w:eastAsia="IRNazanin"/>
          <w:color w:val="111111"/>
          <w:sz w:val="28"/>
          <w:sz w:val="28"/>
          <w:szCs w:val="28"/>
          <w:rtl w:val="true"/>
          <w:lang w:bidi="fa-IR"/>
        </w:rPr>
        <w:t xml:space="preserve">دليلنا الثامن عن سيد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ابن طاووس عظیم المعتقد</w:t>
      </w:r>
    </w:p>
    <w:p>
      <w:pPr>
        <w:pStyle w:val="BookText"/>
        <w:rPr/>
      </w:pPr>
      <w:r>
        <w:rPr>
          <w:rFonts w:ascii="Amiri" w:hAnsi="Amiri" w:eastAsia="Amiri" w:cs="Amiri"/>
          <w:color w:val="111111"/>
          <w:sz w:val="28"/>
          <w:sz w:val="28"/>
          <w:szCs w:val="28"/>
          <w:rtl w:val="true"/>
          <w:lang w:bidi="ar-SA"/>
        </w:rPr>
        <w:t xml:space="preserve">رواه في البحار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لواضح الدلالة</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قال إنّ الله قادر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النجوم في مدارات العلا </w:t>
      </w:r>
    </w:p>
    <w:p>
      <w:pPr>
        <w:pStyle w:val="BookText"/>
        <w:rPr/>
      </w:pPr>
      <w:r>
        <w:rPr>
          <w:rFonts w:ascii="IRNazanin" w:hAnsi="IRNazanin" w:eastAsia="IRNazanin"/>
          <w:color w:val="111111"/>
          <w:sz w:val="28"/>
          <w:sz w:val="28"/>
          <w:szCs w:val="28"/>
          <w:rtl w:val="true"/>
          <w:lang w:bidi="fa-IR"/>
        </w:rPr>
        <w:t xml:space="preserve">دليلنا التاسع في الوافي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کذاك في الكافي باسناد قوي</w:t>
      </w:r>
    </w:p>
    <w:p>
      <w:pPr>
        <w:pStyle w:val="BookText"/>
        <w:rPr/>
      </w:pPr>
      <w:r>
        <w:rPr>
          <w:rFonts w:ascii="IRNazanin" w:hAnsi="IRNazanin" w:eastAsia="IRNazanin"/>
          <w:color w:val="111111"/>
          <w:sz w:val="28"/>
          <w:sz w:val="28"/>
          <w:szCs w:val="28"/>
          <w:rtl w:val="true"/>
          <w:lang w:bidi="fa-IR"/>
        </w:rPr>
        <w:t xml:space="preserve">عن الإمام الرابع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العباد طاهر الميلادي</w:t>
      </w:r>
    </w:p>
    <w:p>
      <w:pPr>
        <w:pStyle w:val="BookText"/>
        <w:rPr/>
      </w:pPr>
      <w:r>
        <w:rPr>
          <w:rFonts w:ascii="Amiri" w:hAnsi="Amiri" w:eastAsia="Amiri" w:cs="Amiri"/>
          <w:color w:val="111111"/>
          <w:sz w:val="28"/>
          <w:sz w:val="28"/>
          <w:szCs w:val="28"/>
          <w:rtl w:val="true"/>
          <w:lang w:bidi="ar-SA"/>
        </w:rPr>
        <w:t>من أنه قال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موصوف بل معروف</w:t>
      </w:r>
    </w:p>
    <w:p>
      <w:pPr>
        <w:pStyle w:val="BookText"/>
        <w:rPr/>
      </w:pPr>
      <w:r>
        <w:rPr>
          <w:rFonts w:ascii="Amiri" w:hAnsi="Amiri" w:eastAsia="Amiri" w:cs="Amiri"/>
          <w:color w:val="111111"/>
          <w:sz w:val="28"/>
          <w:sz w:val="28"/>
          <w:szCs w:val="28"/>
          <w:rtl w:val="true"/>
          <w:lang w:bidi="ar-SA"/>
        </w:rPr>
        <w:t xml:space="preserve">قد أمر الله الموكل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يزيل عن الكواكب الفلك</w:t>
      </w:r>
    </w:p>
    <w:p>
      <w:pPr>
        <w:pStyle w:val="BookText"/>
        <w:rPr/>
      </w:pPr>
      <w:r>
        <w:rPr>
          <w:rFonts w:ascii="IRNazanin" w:hAnsi="IRNazanin" w:eastAsia="IRNazanin"/>
          <w:color w:val="111111"/>
          <w:sz w:val="28"/>
          <w:sz w:val="28"/>
          <w:szCs w:val="28"/>
          <w:rtl w:val="true"/>
          <w:lang w:bidi="fa-IR"/>
        </w:rPr>
        <w:t xml:space="preserve">دليلنا العاشر عن شیخ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الفلك هو دوران السماء</w:t>
      </w:r>
    </w:p>
    <w:p>
      <w:pPr>
        <w:pStyle w:val="BookText"/>
        <w:rPr/>
      </w:pPr>
      <w:r>
        <w:rPr>
          <w:rFonts w:ascii="IRNazanin" w:hAnsi="IRNazanin" w:eastAsia="IRNazanin"/>
          <w:color w:val="111111"/>
          <w:sz w:val="28"/>
          <w:sz w:val="28"/>
          <w:szCs w:val="28"/>
          <w:rtl w:val="true"/>
          <w:lang w:bidi="fa-IR"/>
        </w:rPr>
        <w:t xml:space="preserve">دليلنا الحادي عشر عن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اللیث السمرقندي فافهم يا أبي</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الوجيه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النجوم معلَّقات فاعلم </w:t>
      </w:r>
    </w:p>
    <w:p>
      <w:pPr>
        <w:pStyle w:val="BookText"/>
        <w:rPr/>
      </w:pPr>
      <w:r>
        <w:rPr>
          <w:rFonts w:ascii="Amiri" w:hAnsi="Amiri" w:eastAsia="Amiri" w:cs="Amiri"/>
          <w:color w:val="111111"/>
          <w:sz w:val="28"/>
          <w:sz w:val="28"/>
          <w:szCs w:val="28"/>
          <w:rtl w:val="true"/>
          <w:lang w:bidi="ar-SA"/>
        </w:rPr>
        <w:t xml:space="preserve">معلَّقات في السماء جاريه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في الفضاء وهي عاليه</w:t>
      </w:r>
    </w:p>
    <w:p>
      <w:pPr>
        <w:pStyle w:val="BookText"/>
        <w:rPr/>
      </w:pPr>
      <w:r>
        <w:rPr>
          <w:rFonts w:ascii="Amiri" w:hAnsi="Amiri" w:eastAsia="Amiri" w:cs="Amiri"/>
          <w:color w:val="111111"/>
          <w:sz w:val="28"/>
          <w:sz w:val="28"/>
          <w:szCs w:val="28"/>
          <w:rtl w:val="true"/>
          <w:lang w:bidi="ar-SA"/>
        </w:rPr>
        <w:t xml:space="preserve">دليلنا الثاني عشر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علم المصطفى المبجلي</w:t>
      </w:r>
    </w:p>
    <w:p>
      <w:pPr>
        <w:pStyle w:val="BookText"/>
        <w:rPr/>
      </w:pPr>
      <w:r>
        <w:rPr>
          <w:rFonts w:ascii="IRNazanin" w:hAnsi="IRNazanin" w:eastAsia="IRNazanin"/>
          <w:color w:val="111111"/>
          <w:sz w:val="28"/>
          <w:sz w:val="28"/>
          <w:szCs w:val="28"/>
          <w:rtl w:val="true"/>
          <w:lang w:bidi="fa-IR"/>
        </w:rPr>
        <w:t xml:space="preserve">من أنه قال عن الشمس 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لجاریان بالقدر</w:t>
      </w:r>
    </w:p>
    <w:p>
      <w:pPr>
        <w:pStyle w:val="BookText"/>
        <w:rPr/>
      </w:pPr>
      <w:r>
        <w:rPr>
          <w:rFonts w:ascii="Amiri" w:hAnsi="Amiri" w:eastAsia="Amiri" w:cs="Amiri"/>
          <w:color w:val="111111"/>
          <w:sz w:val="28"/>
          <w:sz w:val="28"/>
          <w:szCs w:val="28"/>
          <w:rtl w:val="true"/>
          <w:lang w:bidi="ar-SA"/>
        </w:rPr>
        <w:t xml:space="preserve">دليلنا الثالث عشر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الموحد</w:t>
      </w:r>
    </w:p>
    <w:p>
      <w:pPr>
        <w:pStyle w:val="BookText"/>
        <w:rPr/>
      </w:pPr>
      <w:r>
        <w:rPr>
          <w:rFonts w:ascii="Amiri" w:hAnsi="Amiri" w:eastAsia="Amiri" w:cs="Amiri"/>
          <w:color w:val="111111"/>
          <w:sz w:val="28"/>
          <w:sz w:val="28"/>
          <w:szCs w:val="28"/>
          <w:rtl w:val="true"/>
          <w:lang w:bidi="ar-SA"/>
        </w:rPr>
        <w:t xml:space="preserve">من أنه قال عن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واضحة الخطاب</w:t>
      </w:r>
    </w:p>
    <w:p>
      <w:pPr>
        <w:pStyle w:val="BookText"/>
        <w:rPr/>
      </w:pPr>
      <w:r>
        <w:rPr>
          <w:rFonts w:ascii="Amiri" w:hAnsi="Amiri" w:eastAsia="Amiri" w:cs="Amiri"/>
          <w:color w:val="111111"/>
          <w:sz w:val="28"/>
          <w:sz w:val="28"/>
          <w:szCs w:val="28"/>
          <w:rtl w:val="true"/>
          <w:lang w:bidi="ar-SA"/>
        </w:rPr>
        <w:t xml:space="preserve">قد فخرت وزخرت قالت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يقدرن يغلبني في الدنا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فخلق الله الفلك فادارها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الله القوي ذلها </w:t>
      </w:r>
      <w:bookmarkStart w:id="45" w:name="pg8075_73161"/>
    </w:p>
    <w:p>
      <w:pPr>
        <w:pStyle w:val="Heading2"/>
        <w:numPr>
          <w:ilvl w:val="1"/>
          <w:numId w:val="1"/>
        </w:numPr>
        <w:rPr/>
      </w:pPr>
      <w:bookmarkStart w:id="46" w:name="__RefHeading___Toc7771755_1051229030"/>
      <w:bookmarkStart w:id="47" w:name="_Toc13"/>
      <w:bookmarkEnd w:id="45"/>
      <w:bookmarkEnd w:id="46"/>
      <w:r>
        <w:rPr>
          <w:rtl w:val="true"/>
        </w:rPr>
        <w:t xml:space="preserve">المسألة الثانية </w:t>
      </w:r>
      <w:r>
        <w:rPr>
          <w:rtl w:val="true"/>
        </w:rPr>
        <w:t xml:space="preserve">: </w:t>
      </w:r>
      <w:r>
        <w:rPr>
          <w:rtl w:val="true"/>
        </w:rPr>
        <w:t>في هيئة الأرض وما تقوم عليها</w:t>
      </w:r>
      <w:bookmarkEnd w:id="47"/>
    </w:p>
    <w:p>
      <w:pPr>
        <w:pStyle w:val="BookText"/>
        <w:rPr/>
      </w:pPr>
      <w:r>
        <w:rPr>
          <w:rFonts w:ascii="Amiri" w:hAnsi="Amiri" w:eastAsia="Amiri" w:cs="Amiri"/>
          <w:color w:val="111111"/>
          <w:sz w:val="28"/>
          <w:sz w:val="28"/>
          <w:szCs w:val="28"/>
          <w:rtl w:val="true"/>
          <w:lang w:bidi="ar-SA"/>
        </w:rPr>
        <w:t xml:space="preserve">ثاني المسائل التي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هيئة الأرض فقد حبر تها</w:t>
      </w:r>
    </w:p>
    <w:p>
      <w:pPr>
        <w:pStyle w:val="BookText"/>
        <w:rPr/>
      </w:pPr>
      <w:r>
        <w:rPr>
          <w:rFonts w:ascii="IRNazanin" w:hAnsi="IRNazanin" w:eastAsia="IRNazanin"/>
          <w:color w:val="111111"/>
          <w:sz w:val="28"/>
          <w:sz w:val="28"/>
          <w:szCs w:val="28"/>
          <w:rtl w:val="true"/>
          <w:lang w:bidi="fa-IR"/>
        </w:rPr>
        <w:t xml:space="preserve">عن انکسیمایس قال أرضنا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مسطوحة محمولة بفضائنا</w:t>
      </w:r>
    </w:p>
    <w:p>
      <w:pPr>
        <w:pStyle w:val="BookText"/>
        <w:rPr/>
      </w:pPr>
      <w:r>
        <w:rPr>
          <w:rFonts w:ascii="IRNazanin" w:hAnsi="IRNazanin" w:eastAsia="IRNazanin"/>
          <w:color w:val="111111"/>
          <w:sz w:val="28"/>
          <w:sz w:val="28"/>
          <w:szCs w:val="28"/>
          <w:rtl w:val="true"/>
          <w:lang w:bidi="fa-IR"/>
        </w:rPr>
        <w:t xml:space="preserve">عن رؤساء دین عیسى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ممتدة إلى السفل</w:t>
      </w:r>
    </w:p>
    <w:p>
      <w:pPr>
        <w:pStyle w:val="BookText"/>
        <w:rPr/>
      </w:pPr>
      <w:r>
        <w:rPr>
          <w:rFonts w:ascii="IRNazanin" w:hAnsi="IRNazanin" w:eastAsia="IRNazanin"/>
          <w:color w:val="111111"/>
          <w:sz w:val="28"/>
          <w:sz w:val="28"/>
          <w:szCs w:val="28"/>
          <w:rtl w:val="true"/>
          <w:lang w:bidi="fa-IR"/>
        </w:rPr>
        <w:t xml:space="preserve">قد استقرت يزعمون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أعمدة ثابتة لا تزلزلا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بعض الأقدمين ذو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مخروطة كالجبل </w:t>
      </w:r>
    </w:p>
    <w:p>
      <w:pPr>
        <w:pStyle w:val="BookText"/>
        <w:rPr/>
      </w:pPr>
      <w:r>
        <w:rPr>
          <w:rFonts w:ascii="Amiri" w:hAnsi="Amiri" w:eastAsia="Amiri" w:cs="Amiri"/>
          <w:color w:val="111111"/>
          <w:sz w:val="28"/>
          <w:sz w:val="28"/>
          <w:szCs w:val="28"/>
          <w:rtl w:val="true"/>
          <w:lang w:bidi="ar-SA"/>
        </w:rPr>
        <w:t xml:space="preserve">وقيل أن أرضنا مكعبه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كسفينة مجوفه</w:t>
      </w:r>
    </w:p>
    <w:p>
      <w:pPr>
        <w:pStyle w:val="BookText"/>
        <w:rPr/>
      </w:pPr>
      <w:r>
        <w:rPr>
          <w:rFonts w:ascii="Amiri" w:hAnsi="Amiri" w:eastAsia="Amiri" w:cs="Amiri"/>
          <w:color w:val="111111"/>
          <w:sz w:val="28"/>
          <w:sz w:val="28"/>
          <w:szCs w:val="28"/>
          <w:rtl w:val="true"/>
          <w:lang w:bidi="ar-SA"/>
        </w:rPr>
        <w:t xml:space="preserve">وقيل كالدف أو الطبل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تشبه ترس في الشكل</w:t>
      </w:r>
    </w:p>
    <w:p>
      <w:pPr>
        <w:pStyle w:val="BookText"/>
        <w:rPr/>
      </w:pPr>
      <w:r>
        <w:rPr>
          <w:rFonts w:ascii="Amiri" w:hAnsi="Amiri" w:eastAsia="Amiri" w:cs="Amiri"/>
          <w:color w:val="111111"/>
          <w:sz w:val="28"/>
          <w:sz w:val="28"/>
          <w:szCs w:val="28"/>
          <w:rtl w:val="true"/>
          <w:lang w:bidi="ar-SA"/>
        </w:rPr>
        <w:t xml:space="preserve">وقيل أنها كطبل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الشكل فاسمع وانتبه لتعرف</w:t>
      </w:r>
    </w:p>
    <w:p>
      <w:pPr>
        <w:pStyle w:val="BookText"/>
        <w:rPr/>
      </w:pPr>
      <w:r>
        <w:rPr>
          <w:rFonts w:ascii="IRNazanin" w:hAnsi="IRNazanin" w:eastAsia="IRNazanin"/>
          <w:color w:val="111111"/>
          <w:sz w:val="28"/>
          <w:sz w:val="28"/>
          <w:szCs w:val="28"/>
          <w:rtl w:val="true"/>
          <w:lang w:bidi="fa-IR"/>
        </w:rPr>
        <w:t xml:space="preserve">وقال نویتون تشابه الكرة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آخي ازادك الله تبصرة</w:t>
      </w:r>
    </w:p>
    <w:p>
      <w:pPr>
        <w:pStyle w:val="BookText"/>
        <w:rPr/>
      </w:pPr>
      <w:r>
        <w:rPr>
          <w:rFonts w:ascii="Amiri" w:hAnsi="Amiri" w:eastAsia="Amiri" w:cs="Amiri"/>
          <w:color w:val="111111"/>
          <w:sz w:val="28"/>
          <w:sz w:val="28"/>
          <w:szCs w:val="28"/>
          <w:rtl w:val="true"/>
          <w:lang w:bidi="ar-SA"/>
        </w:rPr>
        <w:t xml:space="preserve">لكنها ناقصة عن شكلها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تسطيح بجنبي قطبيها</w:t>
      </w:r>
    </w:p>
    <w:p>
      <w:pPr>
        <w:pStyle w:val="BookText"/>
        <w:rPr/>
      </w:pPr>
      <w:r>
        <w:rPr>
          <w:rFonts w:ascii="Amiri" w:hAnsi="Amiri" w:eastAsia="Amiri" w:cs="Amiri"/>
          <w:color w:val="111111"/>
          <w:sz w:val="28"/>
          <w:sz w:val="28"/>
          <w:szCs w:val="28"/>
          <w:rtl w:val="true"/>
          <w:lang w:bidi="ar-SA"/>
        </w:rPr>
        <w:t xml:space="preserve">أي يقصرن محيطها القطبي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محيطها الاستوائي فاعلمن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ويقصرن أحد القطرین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الاستوائيين بميلين </w:t>
      </w:r>
    </w:p>
    <w:p>
      <w:pPr>
        <w:pStyle w:val="BookText"/>
        <w:rPr/>
      </w:pPr>
      <w:r>
        <w:rPr>
          <w:rFonts w:ascii="IRNazanin" w:hAnsi="IRNazanin" w:eastAsia="IRNazanin"/>
          <w:color w:val="111111"/>
          <w:sz w:val="28"/>
          <w:sz w:val="28"/>
          <w:szCs w:val="28"/>
          <w:rtl w:val="true"/>
          <w:lang w:bidi="fa-IR"/>
        </w:rPr>
        <w:t xml:space="preserve">وإنّ هذا الرأي قد فاز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ماقد ذكرته وماقد فصلا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صدقاه الحكماء أجمعا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له البرهان والشاهد معا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8075_73165"/>
      <w:bookmarkStart w:id="49" w:name="pg8075_73165"/>
      <w:bookmarkEnd w:id="49"/>
    </w:p>
    <w:p>
      <w:pPr>
        <w:pStyle w:val="Heading2"/>
        <w:numPr>
          <w:ilvl w:val="1"/>
          <w:numId w:val="1"/>
        </w:numPr>
        <w:rPr/>
      </w:pPr>
      <w:bookmarkStart w:id="50" w:name="pg8075_73165"/>
      <w:bookmarkStart w:id="51" w:name="__RefHeading___Toc7771757_1051229030"/>
      <w:bookmarkStart w:id="52" w:name="_Toc14"/>
      <w:bookmarkEnd w:id="50"/>
      <w:bookmarkEnd w:id="51"/>
      <w:r>
        <w:rPr>
          <w:rtl w:val="true"/>
        </w:rPr>
        <w:t>موافقة الشرع لما قاله نویتون بحسب الظاهر</w:t>
      </w:r>
      <w:bookmarkEnd w:id="52"/>
    </w:p>
    <w:p>
      <w:pPr>
        <w:pStyle w:val="BookText"/>
        <w:rPr/>
      </w:pPr>
      <w:r>
        <w:rPr>
          <w:rFonts w:ascii="Amiri" w:hAnsi="Amiri" w:eastAsia="Amiri" w:cs="Amiri"/>
          <w:color w:val="111111"/>
          <w:sz w:val="28"/>
          <w:sz w:val="28"/>
          <w:szCs w:val="28"/>
          <w:rtl w:val="true"/>
          <w:lang w:bidi="ar-SA"/>
        </w:rPr>
        <w:t xml:space="preserve">أماشريعة النبي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ولد آدم</w:t>
      </w:r>
    </w:p>
    <w:p>
      <w:pPr>
        <w:pStyle w:val="BookText"/>
        <w:rPr/>
      </w:pPr>
      <w:r>
        <w:rPr>
          <w:rFonts w:ascii="Amiri" w:hAnsi="Amiri" w:eastAsia="Amiri" w:cs="Amiri"/>
          <w:color w:val="111111"/>
          <w:sz w:val="28"/>
          <w:sz w:val="28"/>
          <w:szCs w:val="28"/>
          <w:rtl w:val="true"/>
          <w:lang w:bidi="ar-SA"/>
        </w:rPr>
        <w:t xml:space="preserve">فيها إشارات لنا مفيدة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ودلائل من نوعها فريدة</w:t>
      </w:r>
    </w:p>
    <w:p>
      <w:pPr>
        <w:pStyle w:val="BookText"/>
        <w:rPr/>
      </w:pPr>
      <w:r>
        <w:rPr>
          <w:rFonts w:ascii="IRNazanin" w:hAnsi="IRNazanin" w:eastAsia="IRNazanin"/>
          <w:color w:val="111111"/>
          <w:sz w:val="28"/>
          <w:sz w:val="28"/>
          <w:szCs w:val="28"/>
          <w:rtl w:val="true"/>
          <w:lang w:bidi="fa-IR"/>
        </w:rPr>
        <w:t xml:space="preserve">تفيد أنّ الأرض تشبه الكرة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کذاك عن تسطيح قطبيها تذكرة</w:t>
      </w:r>
    </w:p>
    <w:p>
      <w:pPr>
        <w:pStyle w:val="BookText"/>
        <w:rPr/>
      </w:pPr>
      <w:r>
        <w:rPr>
          <w:rFonts w:ascii="Amiri" w:hAnsi="Amiri" w:eastAsia="Amiri" w:cs="Amiri"/>
          <w:color w:val="111111"/>
          <w:sz w:val="28"/>
          <w:sz w:val="28"/>
          <w:szCs w:val="28"/>
          <w:rtl w:val="true"/>
          <w:lang w:bidi="ar-SA"/>
        </w:rPr>
        <w:t xml:space="preserve">توافق الرأي الذي قد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نويتون في قول له قد قرره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الاشارات فتعرفنها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يشبه الهداة عنها </w:t>
      </w:r>
    </w:p>
    <w:p>
      <w:pPr>
        <w:pStyle w:val="BookText"/>
        <w:rPr/>
      </w:pPr>
      <w:r>
        <w:rPr>
          <w:rFonts w:ascii="IRNazanin" w:hAnsi="IRNazanin" w:eastAsia="IRNazanin"/>
          <w:color w:val="111111"/>
          <w:sz w:val="28"/>
          <w:sz w:val="28"/>
          <w:szCs w:val="28"/>
          <w:rtl w:val="true"/>
          <w:lang w:bidi="fa-IR"/>
        </w:rPr>
        <w:t xml:space="preserve">فإنهم قد شبهوا بأرضنا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کاجسم ناقص فافهمن یا فطنا</w:t>
      </w:r>
    </w:p>
    <w:p>
      <w:pPr>
        <w:pStyle w:val="BookText"/>
        <w:rPr/>
      </w:pPr>
      <w:r>
        <w:rPr>
          <w:rFonts w:ascii="IRNazanin" w:hAnsi="IRNazanin" w:eastAsia="IRNazanin"/>
          <w:color w:val="111111"/>
          <w:sz w:val="28"/>
          <w:sz w:val="28"/>
          <w:szCs w:val="28"/>
          <w:rtl w:val="true"/>
          <w:lang w:bidi="fa-IR"/>
        </w:rPr>
        <w:t xml:space="preserve">کالربوة والدرّة والجبل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زبد وفلقه الجوز قل</w:t>
      </w:r>
    </w:p>
    <w:p>
      <w:pPr>
        <w:pStyle w:val="BookText"/>
        <w:rPr/>
      </w:pPr>
      <w:r>
        <w:rPr>
          <w:rFonts w:ascii="Amiri" w:hAnsi="Amiri" w:eastAsia="Amiri" w:cs="Amiri"/>
          <w:color w:val="111111"/>
          <w:sz w:val="28"/>
          <w:sz w:val="28"/>
          <w:szCs w:val="28"/>
          <w:rtl w:val="true"/>
          <w:lang w:bidi="ar-SA"/>
        </w:rPr>
        <w:t xml:space="preserve">أما الاشارات فتعرفنها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يشبه الهداة عنها</w:t>
      </w:r>
    </w:p>
    <w:p>
      <w:pPr>
        <w:pStyle w:val="BookText"/>
        <w:rPr/>
      </w:pPr>
      <w:r>
        <w:rPr>
          <w:rFonts w:ascii="Amiri" w:hAnsi="Amiri" w:eastAsia="Amiri" w:cs="Amiri"/>
          <w:color w:val="111111"/>
          <w:sz w:val="28"/>
          <w:sz w:val="28"/>
          <w:szCs w:val="28"/>
          <w:rtl w:val="true"/>
          <w:lang w:bidi="ar-SA"/>
        </w:rPr>
        <w:t xml:space="preserve">أما الدلالات أتت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الهداة الأئمة</w:t>
      </w:r>
    </w:p>
    <w:p>
      <w:pPr>
        <w:pStyle w:val="BookText"/>
        <w:rPr/>
      </w:pPr>
      <w:r>
        <w:rPr>
          <w:rFonts w:ascii="Amiri" w:hAnsi="Amiri" w:eastAsia="Amiri" w:cs="Amiri"/>
          <w:color w:val="111111"/>
          <w:sz w:val="28"/>
          <w:sz w:val="28"/>
          <w:szCs w:val="28"/>
          <w:rtl w:val="true"/>
          <w:lang w:bidi="ar-SA"/>
        </w:rPr>
        <w:t xml:space="preserve">عن صادق القول العظيم الأفخر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الامام جعفر</w:t>
      </w:r>
    </w:p>
    <w:p>
      <w:pPr>
        <w:pStyle w:val="BookText"/>
        <w:rPr/>
      </w:pPr>
      <w:r>
        <w:rPr>
          <w:rFonts w:ascii="IRNazanin" w:hAnsi="IRNazanin" w:eastAsia="IRNazanin"/>
          <w:color w:val="111111"/>
          <w:sz w:val="28"/>
          <w:sz w:val="28"/>
          <w:szCs w:val="28"/>
          <w:rtl w:val="true"/>
          <w:lang w:bidi="fa-IR"/>
        </w:rPr>
        <w:t xml:space="preserve">من أنه قد قال يوما أمسو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بالمغرب قليلا کي تحسوا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شمسكم تغيب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تغيب عنا شمسنا </w:t>
      </w:r>
    </w:p>
    <w:p>
      <w:pPr>
        <w:pStyle w:val="BookText"/>
        <w:rPr/>
      </w:pPr>
      <w:r>
        <w:rPr>
          <w:rFonts w:ascii="Amiri" w:hAnsi="Amiri" w:eastAsia="Amiri" w:cs="Amiri"/>
          <w:color w:val="111111"/>
          <w:sz w:val="28"/>
          <w:sz w:val="28"/>
          <w:szCs w:val="28"/>
          <w:rtl w:val="true"/>
          <w:lang w:bidi="ar-SA"/>
        </w:rPr>
        <w:t xml:space="preserve">وعنه أيضاً قد روى في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أمسك مشرقي ومغربي</w:t>
      </w:r>
    </w:p>
    <w:p>
      <w:pPr>
        <w:pStyle w:val="BookText"/>
        <w:rPr/>
      </w:pPr>
      <w:r>
        <w:rPr>
          <w:rFonts w:ascii="IRNazanin" w:hAnsi="IRNazanin" w:eastAsia="IRNazanin"/>
          <w:color w:val="111111"/>
          <w:sz w:val="28"/>
          <w:sz w:val="28"/>
          <w:szCs w:val="28"/>
          <w:rtl w:val="true"/>
          <w:lang w:bidi="fa-IR"/>
        </w:rPr>
        <w:t xml:space="preserve">ثالثها عن جعفر أيضا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لطيفة ذات سند</w:t>
      </w:r>
    </w:p>
    <w:p>
      <w:pPr>
        <w:pStyle w:val="BookText"/>
        <w:rPr/>
      </w:pPr>
      <w:r>
        <w:rPr>
          <w:rFonts w:ascii="IRNazanin" w:hAnsi="IRNazanin" w:eastAsia="IRNazanin"/>
          <w:color w:val="111111"/>
          <w:sz w:val="28"/>
          <w:sz w:val="28"/>
          <w:szCs w:val="28"/>
          <w:rtl w:val="true"/>
          <w:lang w:bidi="fa-IR"/>
        </w:rPr>
        <w:t xml:space="preserve">قال صحبت رجلاً يمسی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بالمغرب ويفعلن الغلسی</w:t>
      </w:r>
    </w:p>
    <w:p>
      <w:pPr>
        <w:pStyle w:val="BookText"/>
        <w:rPr/>
      </w:pPr>
      <w:r>
        <w:rPr>
          <w:rFonts w:ascii="Amiri" w:hAnsi="Amiri" w:eastAsia="Amiri" w:cs="Amiri"/>
          <w:color w:val="111111"/>
          <w:sz w:val="28"/>
          <w:sz w:val="28"/>
          <w:szCs w:val="28"/>
          <w:rtl w:val="true"/>
          <w:lang w:bidi="ar-SA"/>
        </w:rPr>
        <w:t xml:space="preserve">أما أنا أصلين المغربا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علينا ربناقد كتبا</w:t>
      </w:r>
    </w:p>
    <w:p>
      <w:pPr>
        <w:pStyle w:val="BookText"/>
        <w:rPr/>
      </w:pPr>
      <w:r>
        <w:rPr>
          <w:rFonts w:ascii="Amiri" w:hAnsi="Amiri" w:eastAsia="Amiri" w:cs="Amiri"/>
          <w:color w:val="111111"/>
          <w:sz w:val="28"/>
          <w:sz w:val="28"/>
          <w:szCs w:val="28"/>
          <w:rtl w:val="true"/>
          <w:lang w:bidi="ar-SA"/>
        </w:rPr>
        <w:t xml:space="preserve">فقال لي ما يمنعك أن تصنعا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رأيتني قد أصنعا</w:t>
      </w:r>
    </w:p>
    <w:p>
      <w:pPr>
        <w:pStyle w:val="BookText"/>
        <w:rPr/>
      </w:pPr>
      <w:r>
        <w:rPr>
          <w:rFonts w:ascii="Amiri" w:hAnsi="Amiri" w:eastAsia="Amiri" w:cs="Amiri"/>
          <w:color w:val="111111"/>
          <w:sz w:val="28"/>
          <w:sz w:val="28"/>
          <w:szCs w:val="28"/>
          <w:rtl w:val="true"/>
          <w:lang w:bidi="ar-SA"/>
        </w:rPr>
        <w:t xml:space="preserve">فإن هذي الشمس تطلعن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اناس قبلنا أخي في الملا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وتغربن عنا وتطلعنا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أناس آخرین بعدنا </w:t>
      </w:r>
    </w:p>
    <w:p>
      <w:pPr>
        <w:pStyle w:val="BookText"/>
        <w:rPr/>
      </w:pPr>
      <w:r>
        <w:rPr>
          <w:rFonts w:ascii="Amiri" w:hAnsi="Amiri" w:eastAsia="Amiri" w:cs="Amiri"/>
          <w:color w:val="111111"/>
          <w:sz w:val="28"/>
          <w:sz w:val="28"/>
          <w:szCs w:val="28"/>
          <w:rtl w:val="true"/>
          <w:lang w:bidi="ar-SA"/>
        </w:rPr>
        <w:t xml:space="preserve">قال فقلت إنما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نصلي عن غياب عنا</w:t>
      </w:r>
    </w:p>
    <w:p>
      <w:pPr>
        <w:pStyle w:val="BookText"/>
        <w:rPr/>
      </w:pPr>
      <w:r>
        <w:rPr>
          <w:rFonts w:ascii="IRNazanin" w:hAnsi="IRNazanin" w:eastAsia="IRNazanin"/>
          <w:color w:val="111111"/>
          <w:sz w:val="28"/>
          <w:sz w:val="28"/>
          <w:szCs w:val="28"/>
          <w:rtl w:val="true"/>
          <w:lang w:bidi="fa-IR"/>
        </w:rPr>
        <w:t xml:space="preserve">کذاك إذ يطلع فجر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ذا الذي رآه شرعنا</w:t>
      </w:r>
    </w:p>
    <w:p>
      <w:pPr>
        <w:pStyle w:val="BookText"/>
        <w:rPr/>
      </w:pPr>
      <w:r>
        <w:rPr>
          <w:rFonts w:ascii="Amiri" w:hAnsi="Amiri" w:eastAsia="Amiri" w:cs="Amiri"/>
          <w:color w:val="111111"/>
          <w:sz w:val="28"/>
          <w:sz w:val="28"/>
          <w:szCs w:val="28"/>
          <w:rtl w:val="true"/>
          <w:lang w:bidi="ar-SA"/>
        </w:rPr>
        <w:t xml:space="preserve">رابعهاعنه كما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الوافي بقبول شافي</w:t>
      </w:r>
    </w:p>
    <w:p>
      <w:pPr>
        <w:pStyle w:val="BookText"/>
        <w:rPr/>
      </w:pPr>
      <w:r>
        <w:rPr>
          <w:rFonts w:ascii="Amiri" w:hAnsi="Amiri" w:eastAsia="Amiri" w:cs="Amiri"/>
          <w:color w:val="111111"/>
          <w:sz w:val="28"/>
          <w:sz w:val="28"/>
          <w:szCs w:val="28"/>
          <w:rtl w:val="true"/>
          <w:lang w:bidi="ar-SA"/>
        </w:rPr>
        <w:t xml:space="preserve">قد قال إنّ الله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 أرضنا من تحت كعبة العلا</w:t>
      </w:r>
    </w:p>
    <w:p>
      <w:pPr>
        <w:pStyle w:val="BookText"/>
        <w:rPr/>
      </w:pPr>
      <w:r>
        <w:rPr>
          <w:rFonts w:ascii="IRNazanin" w:hAnsi="IRNazanin" w:eastAsia="IRNazanin"/>
          <w:color w:val="111111"/>
          <w:sz w:val="28"/>
          <w:sz w:val="28"/>
          <w:szCs w:val="28"/>
          <w:rtl w:val="true"/>
          <w:lang w:bidi="fa-IR"/>
        </w:rPr>
        <w:t xml:space="preserve">إلى منى ثم قد دحاها 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لعرفات زيد في علاها</w:t>
      </w:r>
    </w:p>
    <w:p>
      <w:pPr>
        <w:pStyle w:val="BookText"/>
        <w:rPr/>
      </w:pPr>
      <w:r>
        <w:rPr>
          <w:rFonts w:ascii="IRNazanin" w:hAnsi="IRNazanin" w:eastAsia="IRNazanin"/>
          <w:color w:val="111111"/>
          <w:sz w:val="28"/>
          <w:sz w:val="28"/>
          <w:szCs w:val="28"/>
          <w:rtl w:val="true"/>
          <w:lang w:bidi="fa-IR"/>
        </w:rPr>
        <w:t xml:space="preserve">ومرة اُخرى دحاها 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أخي نلت المفاخر والمني</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ما كان في الكافي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والمعتمد </w:t>
      </w:r>
    </w:p>
    <w:p>
      <w:pPr>
        <w:pStyle w:val="BookText"/>
        <w:rPr/>
      </w:pPr>
      <w:r>
        <w:rPr>
          <w:rFonts w:ascii="Amiri" w:hAnsi="Amiri" w:eastAsia="Amiri" w:cs="Amiri"/>
          <w:color w:val="111111"/>
          <w:sz w:val="28"/>
          <w:sz w:val="28"/>
          <w:szCs w:val="28"/>
          <w:rtl w:val="true"/>
          <w:lang w:bidi="ar-SA"/>
        </w:rPr>
        <w:t xml:space="preserve">قد قال فيما قال بعد أن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خلق الكون في بعض الخبر</w:t>
      </w:r>
    </w:p>
    <w:p>
      <w:pPr>
        <w:pStyle w:val="BookText"/>
        <w:rPr/>
      </w:pPr>
      <w:r>
        <w:rPr>
          <w:rFonts w:ascii="Amiri" w:hAnsi="Amiri" w:eastAsia="Amiri" w:cs="Amiri"/>
          <w:color w:val="111111"/>
          <w:sz w:val="28"/>
          <w:sz w:val="28"/>
          <w:szCs w:val="28"/>
          <w:rtl w:val="true"/>
          <w:lang w:bidi="ar-SA"/>
        </w:rPr>
        <w:t xml:space="preserve">من أن ربي جل شأنه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زبد أرضا نقية خلق</w:t>
      </w:r>
    </w:p>
    <w:p>
      <w:pPr>
        <w:pStyle w:val="BookText"/>
        <w:rPr/>
      </w:pPr>
      <w:r>
        <w:rPr>
          <w:rFonts w:ascii="Amiri" w:hAnsi="Amiri" w:eastAsia="Amiri" w:cs="Amiri"/>
          <w:color w:val="111111"/>
          <w:sz w:val="28"/>
          <w:sz w:val="28"/>
          <w:szCs w:val="28"/>
          <w:rtl w:val="true"/>
          <w:lang w:bidi="ar-SA"/>
        </w:rPr>
        <w:t xml:space="preserve">بيضاء ثم قد طواها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ماء الكون علقاها</w:t>
      </w:r>
    </w:p>
    <w:p>
      <w:pPr>
        <w:pStyle w:val="BookText"/>
        <w:rPr/>
      </w:pPr>
      <w:r>
        <w:rPr>
          <w:rFonts w:ascii="Amiri" w:hAnsi="Amiri" w:eastAsia="Amiri" w:cs="Amiri"/>
          <w:color w:val="111111"/>
          <w:sz w:val="28"/>
          <w:sz w:val="28"/>
          <w:szCs w:val="28"/>
          <w:rtl w:val="true"/>
          <w:lang w:bidi="ar-SA"/>
        </w:rPr>
        <w:t xml:space="preserve">فإن ذا الحديث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يدركها النبيه</w:t>
      </w:r>
    </w:p>
    <w:p>
      <w:pPr>
        <w:pStyle w:val="BookText"/>
        <w:rPr/>
      </w:pPr>
      <w:r>
        <w:rPr>
          <w:rFonts w:ascii="Amiri" w:hAnsi="Amiri" w:eastAsia="Amiri" w:cs="Amiri"/>
          <w:color w:val="111111"/>
          <w:sz w:val="28"/>
          <w:sz w:val="28"/>
          <w:szCs w:val="28"/>
          <w:rtl w:val="true"/>
          <w:lang w:bidi="ar-SA"/>
        </w:rPr>
        <w:t xml:space="preserve">من قوله ثم طواها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مايقصدنه الامام الباقر</w:t>
      </w:r>
    </w:p>
    <w:p>
      <w:pPr>
        <w:pStyle w:val="BookText"/>
        <w:rPr/>
      </w:pPr>
      <w:r>
        <w:rPr>
          <w:rFonts w:ascii="IRNazanin" w:hAnsi="IRNazanin" w:eastAsia="IRNazanin"/>
          <w:color w:val="111111"/>
          <w:sz w:val="28"/>
          <w:sz w:val="28"/>
          <w:szCs w:val="28"/>
          <w:rtl w:val="true"/>
          <w:lang w:bidi="fa-IR"/>
        </w:rPr>
        <w:t xml:space="preserve">سادسها ما في البحار 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کذاك عن شيخ المفيد مستند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الامام الصادق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محمد خير الأفعالي </w:t>
      </w:r>
    </w:p>
    <w:p>
      <w:pPr>
        <w:pStyle w:val="BookText"/>
        <w:rPr/>
      </w:pPr>
      <w:r>
        <w:rPr>
          <w:rFonts w:ascii="Amiri" w:hAnsi="Amiri" w:eastAsia="Amiri" w:cs="Amiri"/>
          <w:color w:val="111111"/>
          <w:sz w:val="28"/>
          <w:sz w:val="28"/>
          <w:szCs w:val="28"/>
          <w:rtl w:val="true"/>
          <w:lang w:bidi="ar-SA"/>
        </w:rPr>
        <w:t xml:space="preserve">من أنه قد قال إنّ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النبي المصطفى الأمينا</w:t>
      </w:r>
    </w:p>
    <w:p>
      <w:pPr>
        <w:pStyle w:val="BookText"/>
        <w:rPr/>
      </w:pPr>
      <w:r>
        <w:rPr>
          <w:rFonts w:ascii="IRNazanin" w:hAnsi="IRNazanin" w:eastAsia="IRNazanin"/>
          <w:color w:val="111111"/>
          <w:sz w:val="28"/>
          <w:sz w:val="28"/>
          <w:szCs w:val="28"/>
          <w:rtl w:val="true"/>
          <w:lang w:bidi="fa-IR"/>
        </w:rPr>
        <w:t xml:space="preserve">من عنده الدنيا بمثل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عقيدات عقد بیده</w:t>
      </w:r>
    </w:p>
    <w:p>
      <w:pPr>
        <w:pStyle w:val="BookText"/>
        <w:rPr/>
      </w:pPr>
      <w:r>
        <w:rPr>
          <w:rFonts w:ascii="IRNazanin" w:hAnsi="IRNazanin" w:eastAsia="IRNazanin"/>
          <w:color w:val="111111"/>
          <w:sz w:val="28"/>
          <w:sz w:val="28"/>
          <w:szCs w:val="28"/>
          <w:rtl w:val="true"/>
          <w:lang w:bidi="fa-IR"/>
        </w:rPr>
        <w:t xml:space="preserve">يقول ضع رأس أصغرن سبابتك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مفصلن أنملة ابهامتك</w:t>
      </w:r>
    </w:p>
    <w:p>
      <w:pPr>
        <w:pStyle w:val="BookText"/>
        <w:rPr/>
      </w:pPr>
      <w:r>
        <w:rPr>
          <w:rFonts w:ascii="Amiri" w:hAnsi="Amiri" w:eastAsia="Amiri" w:cs="Amiri"/>
          <w:color w:val="111111"/>
          <w:sz w:val="28"/>
          <w:sz w:val="28"/>
          <w:szCs w:val="28"/>
          <w:rtl w:val="true"/>
          <w:lang w:bidi="ar-SA"/>
        </w:rPr>
        <w:t xml:space="preserve">حتى يصير الاصبعان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ما أراده و حققه</w:t>
      </w:r>
    </w:p>
    <w:p>
      <w:pPr>
        <w:pStyle w:val="BookText"/>
        <w:rPr/>
      </w:pPr>
      <w:r>
        <w:rPr>
          <w:rFonts w:ascii="Amiri" w:hAnsi="Amiri" w:eastAsia="Amiri" w:cs="Amiri"/>
          <w:color w:val="111111"/>
          <w:sz w:val="28"/>
          <w:sz w:val="28"/>
          <w:szCs w:val="28"/>
          <w:rtl w:val="true"/>
          <w:lang w:bidi="ar-SA"/>
        </w:rPr>
        <w:t xml:space="preserve">من أنك تفهم بالتمثيل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احاطة الولي على التفصيل</w:t>
      </w:r>
    </w:p>
    <w:p>
      <w:pPr>
        <w:pStyle w:val="BookText"/>
        <w:rPr/>
      </w:pPr>
      <w:r>
        <w:rPr>
          <w:rFonts w:ascii="IRNazanin" w:hAnsi="IRNazanin" w:eastAsia="IRNazanin"/>
          <w:color w:val="111111"/>
          <w:sz w:val="28"/>
          <w:sz w:val="28"/>
          <w:szCs w:val="28"/>
          <w:rtl w:val="true"/>
          <w:lang w:bidi="fa-IR"/>
        </w:rPr>
        <w:t xml:space="preserve">بكل ما في الكون من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كثيره کسان أو القليل</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يمكن للأرض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التمثيل الذي ورد </w:t>
      </w:r>
    </w:p>
    <w:p>
      <w:pPr>
        <w:pStyle w:val="BookText"/>
        <w:rPr/>
      </w:pPr>
      <w:r>
        <w:rPr>
          <w:rFonts w:ascii="IRNazanin" w:hAnsi="IRNazanin" w:eastAsia="IRNazanin"/>
          <w:color w:val="111111"/>
          <w:sz w:val="28"/>
          <w:sz w:val="28"/>
          <w:szCs w:val="28"/>
          <w:rtl w:val="true"/>
          <w:lang w:bidi="fa-IR"/>
        </w:rPr>
        <w:t xml:space="preserve">من أنها كروية في الشكل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ناقصة من جانب لا کلي</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وأنها سطحية القطبين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ومستديرة كسفط العينين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8075_73173"/>
      <w:bookmarkStart w:id="54" w:name="pg8075_73173"/>
      <w:bookmarkEnd w:id="54"/>
    </w:p>
    <w:p>
      <w:pPr>
        <w:pStyle w:val="Heading2"/>
        <w:numPr>
          <w:ilvl w:val="1"/>
          <w:numId w:val="1"/>
        </w:numPr>
        <w:rPr/>
      </w:pPr>
      <w:bookmarkStart w:id="55" w:name="pg8075_73173"/>
      <w:bookmarkStart w:id="56" w:name="__RefHeading___Toc7771759_1051229030"/>
      <w:bookmarkStart w:id="57" w:name="_Toc15"/>
      <w:bookmarkEnd w:id="55"/>
      <w:bookmarkEnd w:id="56"/>
      <w:r>
        <w:rPr>
          <w:rtl w:val="true"/>
        </w:rPr>
        <w:t>تتمة فيما تقوم الأرض عليه</w:t>
      </w:r>
      <w:bookmarkEnd w:id="57"/>
    </w:p>
    <w:p>
      <w:pPr>
        <w:pStyle w:val="BookText"/>
        <w:rPr/>
      </w:pPr>
      <w:r>
        <w:rPr>
          <w:rFonts w:ascii="IRNazanin" w:hAnsi="IRNazanin" w:eastAsia="IRNazanin"/>
          <w:color w:val="111111"/>
          <w:sz w:val="28"/>
          <w:sz w:val="28"/>
          <w:szCs w:val="28"/>
          <w:rtl w:val="true"/>
          <w:lang w:bidi="fa-IR"/>
        </w:rPr>
        <w:t xml:space="preserve">وأرض دنیا ذا الوجوه قائمه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في ذا الفضاء حائمه</w:t>
      </w:r>
    </w:p>
    <w:p>
      <w:pPr>
        <w:pStyle w:val="BookText"/>
        <w:rPr/>
      </w:pPr>
      <w:r>
        <w:rPr>
          <w:rFonts w:ascii="IRNazanin" w:hAnsi="IRNazanin" w:eastAsia="IRNazanin"/>
          <w:color w:val="111111"/>
          <w:sz w:val="28"/>
          <w:sz w:val="28"/>
          <w:szCs w:val="28"/>
          <w:rtl w:val="true"/>
          <w:lang w:bidi="fa-IR"/>
        </w:rPr>
        <w:t xml:space="preserve">قال تعالى ومن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تقوم أرضنا بأمره</w:t>
      </w:r>
    </w:p>
    <w:p>
      <w:pPr>
        <w:pStyle w:val="BookText"/>
        <w:rPr/>
      </w:pPr>
      <w:r>
        <w:rPr>
          <w:rFonts w:ascii="IRNazanin" w:hAnsi="IRNazanin" w:eastAsia="IRNazanin"/>
          <w:color w:val="111111"/>
          <w:sz w:val="28"/>
          <w:sz w:val="28"/>
          <w:szCs w:val="28"/>
          <w:rtl w:val="true"/>
          <w:lang w:bidi="fa-IR"/>
        </w:rPr>
        <w:t xml:space="preserve">یعنی بلاد عامة تدعهما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علاقة لها تمسكها</w:t>
      </w:r>
    </w:p>
    <w:p>
      <w:pPr>
        <w:pStyle w:val="BookText"/>
        <w:rPr/>
      </w:pPr>
      <w:r>
        <w:rPr>
          <w:rFonts w:ascii="Amiri" w:hAnsi="Amiri" w:eastAsia="Amiri" w:cs="Amiri"/>
          <w:color w:val="111111"/>
          <w:sz w:val="28"/>
          <w:sz w:val="28"/>
          <w:szCs w:val="28"/>
          <w:rtl w:val="true"/>
          <w:lang w:bidi="ar-SA"/>
        </w:rPr>
        <w:t xml:space="preserve">فهي بلا مقوم 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بجاذب الناموس</w:t>
      </w:r>
    </w:p>
    <w:p>
      <w:pPr>
        <w:pStyle w:val="BookText"/>
        <w:rPr/>
      </w:pPr>
      <w:r>
        <w:rPr>
          <w:rFonts w:ascii="IRNazanin" w:hAnsi="IRNazanin" w:eastAsia="IRNazanin"/>
          <w:color w:val="111111"/>
          <w:sz w:val="28"/>
          <w:sz w:val="28"/>
          <w:szCs w:val="28"/>
          <w:rtl w:val="true"/>
          <w:lang w:bidi="fa-IR"/>
        </w:rPr>
        <w:t xml:space="preserve">الله يمکسها فلا تزولا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معلم العقولا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خطبة 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مروية </w:t>
      </w:r>
    </w:p>
    <w:p>
      <w:pPr>
        <w:pStyle w:val="BookText"/>
        <w:rPr/>
      </w:pPr>
      <w:r>
        <w:rPr>
          <w:rFonts w:ascii="Amiri" w:hAnsi="Amiri" w:eastAsia="Amiri" w:cs="Amiri"/>
          <w:color w:val="111111"/>
          <w:sz w:val="28"/>
          <w:sz w:val="28"/>
          <w:szCs w:val="28"/>
          <w:rtl w:val="true"/>
          <w:lang w:bidi="ar-SA"/>
        </w:rPr>
        <w:t xml:space="preserve">قال فأرساها على غير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وأقامها وليس فيها من ضرر</w:t>
      </w:r>
    </w:p>
    <w:p>
      <w:pPr>
        <w:pStyle w:val="BookText"/>
        <w:rPr/>
      </w:pPr>
      <w:r>
        <w:rPr>
          <w:rFonts w:ascii="Amiri" w:hAnsi="Amiri" w:eastAsia="Amiri" w:cs="Amiri"/>
          <w:color w:val="111111"/>
          <w:sz w:val="28"/>
          <w:sz w:val="28"/>
          <w:szCs w:val="28"/>
          <w:rtl w:val="true"/>
          <w:lang w:bidi="ar-SA"/>
        </w:rPr>
        <w:t xml:space="preserve">قال النبي في دعاء 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باسناد قوي</w:t>
      </w:r>
    </w:p>
    <w:p>
      <w:pPr>
        <w:pStyle w:val="BookText"/>
        <w:rPr/>
      </w:pPr>
      <w:r>
        <w:rPr>
          <w:rFonts w:ascii="IRNazanin" w:hAnsi="IRNazanin" w:eastAsia="IRNazanin"/>
          <w:color w:val="111111"/>
          <w:sz w:val="28"/>
          <w:sz w:val="28"/>
          <w:szCs w:val="28"/>
          <w:rtl w:val="true"/>
          <w:lang w:bidi="fa-IR"/>
        </w:rPr>
        <w:t xml:space="preserve">قال الأراضین استقرت بوتد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المياه سائرة بلا عمد</w:t>
      </w:r>
    </w:p>
    <w:p>
      <w:pPr>
        <w:pStyle w:val="BookText"/>
        <w:rPr/>
      </w:pPr>
      <w:r>
        <w:rPr>
          <w:rFonts w:ascii="Amiri" w:hAnsi="Amiri" w:eastAsia="Amiri" w:cs="Amiri"/>
          <w:color w:val="111111"/>
          <w:sz w:val="28"/>
          <w:sz w:val="28"/>
          <w:szCs w:val="28"/>
          <w:rtl w:val="true"/>
          <w:lang w:bidi="ar-SA"/>
        </w:rPr>
        <w:t xml:space="preserve">وقال في دعاء وداع الشهري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لرمضان ذي البهاء والخيري</w:t>
      </w:r>
    </w:p>
    <w:p>
      <w:pPr>
        <w:pStyle w:val="BookText"/>
        <w:rPr/>
      </w:pPr>
      <w:r>
        <w:rPr>
          <w:rFonts w:ascii="Amiri" w:hAnsi="Amiri" w:eastAsia="Amiri" w:cs="Amiri"/>
          <w:color w:val="111111"/>
          <w:sz w:val="28"/>
          <w:sz w:val="28"/>
          <w:szCs w:val="28"/>
          <w:rtl w:val="true"/>
          <w:lang w:bidi="ar-SA"/>
        </w:rPr>
        <w:t xml:space="preserve">وبسط الأرض على الماء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تلزمها ولا عمد ولا</w:t>
      </w:r>
    </w:p>
    <w:p>
      <w:pPr>
        <w:pStyle w:val="BookText"/>
        <w:rPr/>
      </w:pPr>
      <w:r>
        <w:rPr>
          <w:rFonts w:ascii="Amiri" w:hAnsi="Amiri" w:eastAsia="Amiri" w:cs="Amiri"/>
          <w:color w:val="111111"/>
          <w:sz w:val="28"/>
          <w:sz w:val="28"/>
          <w:szCs w:val="28"/>
          <w:rtl w:val="true"/>
          <w:lang w:bidi="ar-SA"/>
        </w:rPr>
        <w:t xml:space="preserve">دعامة تدعمها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بمشيئة الإله القادر</w:t>
      </w:r>
    </w:p>
    <w:p>
      <w:pPr>
        <w:pStyle w:val="BookText"/>
        <w:rPr/>
      </w:pPr>
      <w:r>
        <w:rPr>
          <w:rFonts w:ascii="Amiri" w:hAnsi="Amiri" w:eastAsia="Amiri" w:cs="Amiri"/>
          <w:color w:val="111111"/>
          <w:sz w:val="28"/>
          <w:sz w:val="28"/>
          <w:szCs w:val="28"/>
          <w:rtl w:val="true"/>
          <w:lang w:bidi="ar-SA"/>
        </w:rPr>
        <w:t xml:space="preserve">وجاء في دعاء 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 الرسل النبي الأوحد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استقرت الأرضون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الرواسي الشامخات للعلا </w:t>
      </w:r>
      <w:bookmarkStart w:id="58" w:name="pg8075_73175"/>
    </w:p>
    <w:p>
      <w:pPr>
        <w:pStyle w:val="Heading2"/>
        <w:numPr>
          <w:ilvl w:val="1"/>
          <w:numId w:val="1"/>
        </w:numPr>
        <w:rPr/>
      </w:pPr>
      <w:bookmarkStart w:id="59" w:name="__RefHeading___Toc7771761_1051229030"/>
      <w:bookmarkStart w:id="60" w:name="_Toc16"/>
      <w:bookmarkEnd w:id="58"/>
      <w:bookmarkEnd w:id="59"/>
      <w:r>
        <w:rPr>
          <w:rtl w:val="true"/>
        </w:rPr>
        <w:t xml:space="preserve">المسألة الثالثة </w:t>
      </w:r>
      <w:r>
        <w:rPr>
          <w:rtl w:val="true"/>
        </w:rPr>
        <w:t xml:space="preserve">: </w:t>
      </w:r>
      <w:r>
        <w:rPr>
          <w:rtl w:val="true"/>
        </w:rPr>
        <w:t>في تحرك كرة الأرض</w:t>
      </w:r>
      <w:bookmarkEnd w:id="60"/>
    </w:p>
    <w:p>
      <w:pPr>
        <w:pStyle w:val="BookText"/>
        <w:rPr/>
      </w:pPr>
      <w:r>
        <w:rPr>
          <w:rFonts w:ascii="Amiri" w:hAnsi="Amiri" w:eastAsia="Amiri" w:cs="Amiri"/>
          <w:color w:val="111111"/>
          <w:sz w:val="28"/>
          <w:sz w:val="28"/>
          <w:szCs w:val="28"/>
          <w:rtl w:val="true"/>
          <w:lang w:bidi="ar-SA"/>
        </w:rPr>
        <w:t xml:space="preserve">لا ريب أن الناظر لأرضنا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بنظرة سطحية لم يمعنا</w:t>
      </w:r>
    </w:p>
    <w:p>
      <w:pPr>
        <w:pStyle w:val="BookText"/>
        <w:rPr/>
      </w:pPr>
      <w:r>
        <w:rPr>
          <w:rFonts w:ascii="Amiri" w:hAnsi="Amiri" w:eastAsia="Amiri" w:cs="Amiri"/>
          <w:color w:val="111111"/>
          <w:sz w:val="28"/>
          <w:sz w:val="28"/>
          <w:szCs w:val="28"/>
          <w:rtl w:val="true"/>
          <w:lang w:bidi="ar-SA"/>
        </w:rPr>
        <w:t xml:space="preserve">يعتقدن أنها ساكنخ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اجرام السماء طائفه</w:t>
      </w:r>
    </w:p>
    <w:p>
      <w:pPr>
        <w:pStyle w:val="BookText"/>
        <w:rPr/>
      </w:pPr>
      <w:r>
        <w:rPr>
          <w:rFonts w:ascii="Amiri" w:hAnsi="Amiri" w:eastAsia="Amiri" w:cs="Amiri"/>
          <w:color w:val="111111"/>
          <w:sz w:val="28"/>
          <w:sz w:val="28"/>
          <w:szCs w:val="28"/>
          <w:rtl w:val="true"/>
          <w:lang w:bidi="ar-SA"/>
        </w:rPr>
        <w:t xml:space="preserve">من حولها في كل يوم 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شرعنا لذا أقره</w:t>
      </w:r>
    </w:p>
    <w:p>
      <w:pPr>
        <w:pStyle w:val="BookText"/>
        <w:rPr/>
      </w:pPr>
      <w:r>
        <w:rPr>
          <w:rFonts w:ascii="Amiri" w:hAnsi="Amiri" w:eastAsia="Amiri" w:cs="Amiri"/>
          <w:color w:val="111111"/>
          <w:sz w:val="28"/>
          <w:sz w:val="28"/>
          <w:szCs w:val="28"/>
          <w:rtl w:val="true"/>
          <w:lang w:bidi="ar-SA"/>
        </w:rPr>
        <w:t xml:space="preserve">لكن من ينظر بعين 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به الحكيم النابغه</w:t>
      </w:r>
    </w:p>
    <w:p>
      <w:pPr>
        <w:pStyle w:val="BookText"/>
        <w:rPr/>
      </w:pPr>
      <w:r>
        <w:rPr>
          <w:rFonts w:ascii="Amiri" w:hAnsi="Amiri" w:eastAsia="Amiri" w:cs="Amiri"/>
          <w:color w:val="111111"/>
          <w:sz w:val="28"/>
          <w:sz w:val="28"/>
          <w:szCs w:val="28"/>
          <w:rtl w:val="true"/>
          <w:lang w:bidi="ar-SA"/>
        </w:rPr>
        <w:t xml:space="preserve">فيثاغورس ذلك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بفهمه وعلمه الكثير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حقاً أنه رأي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قول رضي وصفي </w:t>
      </w:r>
    </w:p>
    <w:p>
      <w:pPr>
        <w:pStyle w:val="BookText"/>
        <w:rPr/>
      </w:pPr>
      <w:r>
        <w:rPr>
          <w:rFonts w:ascii="IRNazanin" w:hAnsi="IRNazanin" w:eastAsia="IRNazanin"/>
          <w:color w:val="111111"/>
          <w:sz w:val="28"/>
          <w:sz w:val="28"/>
          <w:szCs w:val="28"/>
          <w:rtl w:val="true"/>
          <w:lang w:bidi="fa-IR"/>
        </w:rPr>
        <w:t xml:space="preserve">فإن ذا الحكيم حقا قد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ذا السر العجيب واستشف</w:t>
      </w:r>
    </w:p>
    <w:p>
      <w:pPr>
        <w:pStyle w:val="BookText"/>
        <w:rPr/>
      </w:pPr>
      <w:r>
        <w:rPr>
          <w:rFonts w:ascii="Amiri" w:hAnsi="Amiri" w:eastAsia="Amiri" w:cs="Amiri"/>
          <w:color w:val="111111"/>
          <w:sz w:val="28"/>
          <w:sz w:val="28"/>
          <w:szCs w:val="28"/>
          <w:rtl w:val="true"/>
          <w:lang w:bidi="ar-SA"/>
        </w:rPr>
        <w:t xml:space="preserve">مقالة بدوران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هذا قوي مرضي</w:t>
      </w:r>
    </w:p>
    <w:p>
      <w:pPr>
        <w:pStyle w:val="BookText"/>
        <w:rPr/>
      </w:pPr>
      <w:r>
        <w:rPr>
          <w:rFonts w:ascii="Amiri" w:hAnsi="Amiri" w:eastAsia="Amiri" w:cs="Amiri"/>
          <w:color w:val="111111"/>
          <w:sz w:val="28"/>
          <w:sz w:val="28"/>
          <w:szCs w:val="28"/>
          <w:rtl w:val="true"/>
          <w:lang w:bidi="ar-SA"/>
        </w:rPr>
        <w:t xml:space="preserve">تبعه فلوطرخوس الذكي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وأرخميدس برأيه القوي</w:t>
      </w:r>
    </w:p>
    <w:p>
      <w:pPr>
        <w:pStyle w:val="BookText"/>
        <w:rPr/>
      </w:pPr>
      <w:r>
        <w:rPr>
          <w:rFonts w:ascii="IRNazanin" w:hAnsi="IRNazanin" w:eastAsia="IRNazanin"/>
          <w:color w:val="111111"/>
          <w:sz w:val="28"/>
          <w:sz w:val="28"/>
          <w:szCs w:val="28"/>
          <w:rtl w:val="true"/>
          <w:lang w:bidi="fa-IR"/>
        </w:rPr>
        <w:t xml:space="preserve">وبعدهم قد نبغ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كلیناثوس العلیم</w:t>
      </w:r>
    </w:p>
    <w:p>
      <w:pPr>
        <w:pStyle w:val="BookText"/>
        <w:rPr/>
      </w:pPr>
      <w:r>
        <w:rPr>
          <w:rFonts w:ascii="IRNazanin" w:hAnsi="IRNazanin" w:eastAsia="IRNazanin"/>
          <w:color w:val="111111"/>
          <w:sz w:val="28"/>
          <w:sz w:val="28"/>
          <w:szCs w:val="28"/>
          <w:rtl w:val="true"/>
          <w:lang w:bidi="fa-IR"/>
        </w:rPr>
        <w:t xml:space="preserve">فاختار للأرض حرکتین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دلیل ثابت في البين</w:t>
      </w:r>
    </w:p>
    <w:p>
      <w:pPr>
        <w:pStyle w:val="BookText"/>
        <w:rPr/>
      </w:pPr>
      <w:r>
        <w:rPr>
          <w:rFonts w:ascii="IRNazanin" w:hAnsi="IRNazanin" w:eastAsia="IRNazanin"/>
          <w:color w:val="111111"/>
          <w:sz w:val="28"/>
          <w:sz w:val="28"/>
          <w:szCs w:val="28"/>
          <w:rtl w:val="true"/>
          <w:lang w:bidi="fa-IR"/>
        </w:rPr>
        <w:t xml:space="preserve">اعقبه الحكيم بطلیمس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المجسطي الأنيسي</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قولاً بسكون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عند الباباوين مرضي </w:t>
      </w:r>
    </w:p>
    <w:p>
      <w:pPr>
        <w:pStyle w:val="BookText"/>
        <w:rPr/>
      </w:pPr>
      <w:r>
        <w:rPr>
          <w:rFonts w:ascii="IRNazanin" w:hAnsi="IRNazanin" w:eastAsia="IRNazanin"/>
          <w:color w:val="111111"/>
          <w:sz w:val="28"/>
          <w:sz w:val="28"/>
          <w:szCs w:val="28"/>
          <w:rtl w:val="true"/>
          <w:lang w:bidi="fa-IR"/>
        </w:rPr>
        <w:t xml:space="preserve">کذاك عند المسلمین نالا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وصيت ذلك المقالا</w:t>
      </w:r>
    </w:p>
    <w:p>
      <w:pPr>
        <w:pStyle w:val="BookText"/>
        <w:rPr/>
      </w:pPr>
      <w:r>
        <w:rPr>
          <w:rFonts w:ascii="Amiri" w:hAnsi="Amiri" w:eastAsia="Amiri" w:cs="Amiri"/>
          <w:color w:val="111111"/>
          <w:sz w:val="28"/>
          <w:sz w:val="28"/>
          <w:szCs w:val="28"/>
          <w:rtl w:val="true"/>
          <w:lang w:bidi="ar-SA"/>
        </w:rPr>
        <w:t xml:space="preserve">وكان يومذاك للكنيسه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وأقوال لهما سخيفه</w:t>
      </w:r>
    </w:p>
    <w:p>
      <w:pPr>
        <w:pStyle w:val="BookText"/>
        <w:rPr/>
      </w:pPr>
      <w:r>
        <w:rPr>
          <w:rFonts w:ascii="IRNazanin" w:hAnsi="IRNazanin" w:eastAsia="IRNazanin"/>
          <w:color w:val="111111"/>
          <w:sz w:val="28"/>
          <w:sz w:val="28"/>
          <w:szCs w:val="28"/>
          <w:rtl w:val="true"/>
          <w:lang w:bidi="fa-IR"/>
        </w:rPr>
        <w:t xml:space="preserve">لذاك قد أحرقت الالوف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تخالف المألوف</w:t>
      </w:r>
    </w:p>
    <w:p>
      <w:pPr>
        <w:pStyle w:val="BookText"/>
        <w:rPr/>
      </w:pPr>
      <w:r>
        <w:rPr>
          <w:rFonts w:ascii="Amiri" w:hAnsi="Amiri" w:eastAsia="Amiri" w:cs="Amiri"/>
          <w:color w:val="111111"/>
          <w:sz w:val="28"/>
          <w:sz w:val="28"/>
          <w:szCs w:val="28"/>
          <w:rtl w:val="true"/>
          <w:lang w:bidi="ar-SA"/>
        </w:rPr>
        <w:t xml:space="preserve">ومنعوا الأفواه والأفهام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الباباوين والحكام</w:t>
      </w:r>
    </w:p>
    <w:p>
      <w:pPr>
        <w:pStyle w:val="BookText"/>
        <w:rPr/>
      </w:pPr>
      <w:r>
        <w:rPr>
          <w:rFonts w:ascii="IRNazanin" w:hAnsi="IRNazanin" w:eastAsia="IRNazanin"/>
          <w:color w:val="111111"/>
          <w:sz w:val="28"/>
          <w:sz w:val="28"/>
          <w:szCs w:val="28"/>
          <w:rtl w:val="true"/>
          <w:lang w:bidi="fa-IR"/>
        </w:rPr>
        <w:t xml:space="preserve">وضربوا وسجنوا من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بدوران الأرض والجبالا</w:t>
      </w:r>
    </w:p>
    <w:p>
      <w:pPr>
        <w:pStyle w:val="BookText"/>
        <w:rPr/>
      </w:pPr>
      <w:r>
        <w:rPr>
          <w:rFonts w:ascii="IRNazanin" w:hAnsi="IRNazanin" w:eastAsia="IRNazanin"/>
          <w:color w:val="111111"/>
          <w:sz w:val="28"/>
          <w:sz w:val="28"/>
          <w:szCs w:val="28"/>
          <w:rtl w:val="true"/>
          <w:lang w:bidi="fa-IR"/>
        </w:rPr>
        <w:t xml:space="preserve">فاصبح الأفرنج يكتمونا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کشوفهم حتى لا تبينا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خوفا من الكنيسة الرومیه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كنيسة شريه </w:t>
      </w:r>
    </w:p>
    <w:p>
      <w:pPr>
        <w:pStyle w:val="BookText"/>
        <w:rPr/>
      </w:pPr>
      <w:r>
        <w:rPr>
          <w:rFonts w:ascii="Amiri" w:hAnsi="Amiri" w:eastAsia="Amiri" w:cs="Amiri"/>
          <w:color w:val="111111"/>
          <w:sz w:val="28"/>
          <w:sz w:val="28"/>
          <w:szCs w:val="28"/>
          <w:rtl w:val="true"/>
          <w:lang w:bidi="ar-SA"/>
        </w:rPr>
        <w:t xml:space="preserve">حتى بدا عصر الثقافة الحاضره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فحررت عقولهم القاصره</w:t>
      </w:r>
    </w:p>
    <w:p>
      <w:pPr>
        <w:pStyle w:val="BookText"/>
        <w:rPr/>
      </w:pPr>
      <w:r>
        <w:rPr>
          <w:rFonts w:ascii="IRNazanin" w:hAnsi="IRNazanin" w:eastAsia="IRNazanin"/>
          <w:color w:val="111111"/>
          <w:sz w:val="28"/>
          <w:sz w:val="28"/>
          <w:szCs w:val="28"/>
          <w:rtl w:val="true"/>
          <w:lang w:bidi="fa-IR"/>
        </w:rPr>
        <w:t xml:space="preserve">ومحت التوحشات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وحررت رقابهم وفهمهم</w:t>
      </w:r>
    </w:p>
    <w:p>
      <w:pPr>
        <w:pStyle w:val="BookText"/>
        <w:rPr/>
      </w:pPr>
      <w:r>
        <w:rPr>
          <w:rFonts w:ascii="IRNazanin" w:hAnsi="IRNazanin" w:eastAsia="IRNazanin"/>
          <w:color w:val="111111"/>
          <w:sz w:val="28"/>
          <w:sz w:val="28"/>
          <w:szCs w:val="28"/>
          <w:rtl w:val="true"/>
          <w:lang w:bidi="fa-IR"/>
        </w:rPr>
        <w:t xml:space="preserve">کذاك قد أراحت الاقلام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وتركت مجالاً للكلام</w:t>
      </w:r>
    </w:p>
    <w:p>
      <w:pPr>
        <w:pStyle w:val="BookText"/>
        <w:rPr/>
      </w:pPr>
      <w:r>
        <w:rPr>
          <w:rFonts w:ascii="Amiri" w:hAnsi="Amiri" w:eastAsia="Amiri" w:cs="Amiri"/>
          <w:color w:val="111111"/>
          <w:sz w:val="28"/>
          <w:sz w:val="28"/>
          <w:szCs w:val="28"/>
          <w:rtl w:val="true"/>
          <w:lang w:bidi="ar-SA"/>
        </w:rPr>
        <w:t xml:space="preserve">فاصبح الافرنج يظهرون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كشوفهم لتعلما</w:t>
      </w:r>
    </w:p>
    <w:p>
      <w:pPr>
        <w:pStyle w:val="BookText"/>
        <w:rPr/>
      </w:pPr>
      <w:r>
        <w:rPr>
          <w:rFonts w:ascii="IRNazanin" w:hAnsi="IRNazanin" w:eastAsia="IRNazanin"/>
          <w:color w:val="111111"/>
          <w:sz w:val="28"/>
          <w:sz w:val="28"/>
          <w:szCs w:val="28"/>
          <w:rtl w:val="true"/>
          <w:lang w:bidi="fa-IR"/>
        </w:rPr>
        <w:t xml:space="preserve">فأول الافرنج من قد نطقا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بدوران الأرض لهذا وفقا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الكریندال دیورا الذکی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الحكيم ذو الرأي الصفي </w:t>
      </w:r>
      <w:bookmarkStart w:id="61" w:name="pg8075_73179"/>
    </w:p>
    <w:p>
      <w:pPr>
        <w:pStyle w:val="Heading2"/>
        <w:numPr>
          <w:ilvl w:val="1"/>
          <w:numId w:val="1"/>
        </w:numPr>
        <w:rPr/>
      </w:pPr>
      <w:bookmarkStart w:id="62" w:name="__RefHeading___Toc7771763_1051229030"/>
      <w:bookmarkStart w:id="63" w:name="_Toc17"/>
      <w:bookmarkEnd w:id="61"/>
      <w:bookmarkEnd w:id="62"/>
      <w:r>
        <w:rPr>
          <w:rtl w:val="true"/>
        </w:rPr>
        <w:t>لماذا سكت الأنبياء عن حقيقة حركة الأرض</w:t>
      </w:r>
      <w:bookmarkEnd w:id="63"/>
    </w:p>
    <w:p>
      <w:pPr>
        <w:pStyle w:val="BookText"/>
        <w:rPr/>
      </w:pPr>
      <w:r>
        <w:rPr>
          <w:rFonts w:ascii="IRNazanin" w:hAnsi="IRNazanin" w:eastAsia="IRNazanin"/>
          <w:color w:val="111111"/>
          <w:sz w:val="28"/>
          <w:sz w:val="28"/>
          <w:szCs w:val="28"/>
          <w:rtl w:val="true"/>
          <w:lang w:bidi="fa-IR"/>
        </w:rPr>
        <w:t xml:space="preserve">ثم الكردنیال اليناكاس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جون مولار ذو الباس</w:t>
      </w:r>
    </w:p>
    <w:p>
      <w:pPr>
        <w:pStyle w:val="BookText"/>
        <w:rPr/>
      </w:pPr>
      <w:r>
        <w:rPr>
          <w:rFonts w:ascii="Amiri" w:hAnsi="Amiri" w:eastAsia="Amiri" w:cs="Amiri"/>
          <w:color w:val="111111"/>
          <w:sz w:val="28"/>
          <w:sz w:val="28"/>
          <w:szCs w:val="28"/>
          <w:rtl w:val="true"/>
          <w:lang w:bidi="ar-SA"/>
        </w:rPr>
        <w:t xml:space="preserve">لكنهم لم يكشفوا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يعلنوا أقوالهم في الظاهر</w:t>
      </w:r>
    </w:p>
    <w:p>
      <w:pPr>
        <w:pStyle w:val="BookText"/>
        <w:rPr/>
      </w:pPr>
      <w:r>
        <w:rPr>
          <w:rFonts w:ascii="Amiri" w:hAnsi="Amiri" w:eastAsia="Amiri" w:cs="Amiri"/>
          <w:color w:val="111111"/>
          <w:sz w:val="28"/>
          <w:sz w:val="28"/>
          <w:szCs w:val="28"/>
          <w:rtl w:val="true"/>
          <w:lang w:bidi="ar-SA"/>
        </w:rPr>
        <w:t xml:space="preserve">وليس عندهم أدلة مقنعه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كوبرنيك أزال المقنعه</w:t>
      </w:r>
    </w:p>
    <w:p>
      <w:pPr>
        <w:pStyle w:val="BookText"/>
        <w:rPr/>
      </w:pPr>
      <w:r>
        <w:rPr>
          <w:rFonts w:ascii="Amiri" w:hAnsi="Amiri" w:eastAsia="Amiri" w:cs="Amiri"/>
          <w:color w:val="111111"/>
          <w:sz w:val="28"/>
          <w:sz w:val="28"/>
          <w:szCs w:val="28"/>
          <w:rtl w:val="true"/>
          <w:lang w:bidi="ar-SA"/>
        </w:rPr>
        <w:t xml:space="preserve">وجاء بالأدلة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أيدتها الشواهد العلمية</w:t>
      </w:r>
    </w:p>
    <w:p>
      <w:pPr>
        <w:pStyle w:val="BookText"/>
        <w:rPr/>
      </w:pPr>
      <w:r>
        <w:rPr>
          <w:rFonts w:ascii="IRNazanin" w:hAnsi="IRNazanin" w:eastAsia="IRNazanin"/>
          <w:color w:val="111111"/>
          <w:sz w:val="28"/>
          <w:sz w:val="28"/>
          <w:szCs w:val="28"/>
          <w:rtl w:val="true"/>
          <w:lang w:bidi="fa-IR"/>
        </w:rPr>
        <w:t xml:space="preserve">فو کولت بالرقاص القطبي 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تجاربه کي يطلعن للورى</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كان مستوراً بهذا الكون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یصیر واضح للعين </w:t>
      </w:r>
    </w:p>
    <w:p>
      <w:pPr>
        <w:pStyle w:val="BookText"/>
        <w:rPr/>
      </w:pPr>
      <w:r>
        <w:rPr>
          <w:rFonts w:ascii="IRNazanin" w:hAnsi="IRNazanin" w:eastAsia="IRNazanin"/>
          <w:color w:val="111111"/>
          <w:sz w:val="28"/>
          <w:sz w:val="28"/>
          <w:szCs w:val="28"/>
          <w:rtl w:val="true"/>
          <w:lang w:bidi="fa-IR"/>
        </w:rPr>
        <w:t xml:space="preserve">أما سکوت الأنبياء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داعي من دعاة الآخرة</w:t>
      </w:r>
    </w:p>
    <w:p>
      <w:pPr>
        <w:pStyle w:val="BookText"/>
        <w:rPr/>
      </w:pPr>
      <w:r>
        <w:rPr>
          <w:rFonts w:ascii="Amiri" w:hAnsi="Amiri" w:eastAsia="Amiri" w:cs="Amiri"/>
          <w:color w:val="111111"/>
          <w:sz w:val="28"/>
          <w:sz w:val="28"/>
          <w:szCs w:val="28"/>
          <w:rtl w:val="true"/>
          <w:lang w:bidi="ar-SA"/>
        </w:rPr>
        <w:t xml:space="preserve">عن كل ما في الكون من 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يلزموا من قبل الجبار</w:t>
      </w:r>
    </w:p>
    <w:p>
      <w:pPr>
        <w:pStyle w:val="BookText"/>
        <w:rPr/>
      </w:pPr>
      <w:r>
        <w:rPr>
          <w:rFonts w:ascii="Amiri" w:hAnsi="Amiri" w:eastAsia="Amiri" w:cs="Amiri"/>
          <w:color w:val="111111"/>
          <w:sz w:val="28"/>
          <w:sz w:val="28"/>
          <w:szCs w:val="28"/>
          <w:rtl w:val="true"/>
          <w:lang w:bidi="ar-SA"/>
        </w:rPr>
        <w:t xml:space="preserve">وإنّما كلَّفهم ربي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يعلّموا الناس الفروض والسنن</w:t>
      </w:r>
    </w:p>
    <w:p>
      <w:pPr>
        <w:pStyle w:val="BookText"/>
        <w:rPr/>
      </w:pPr>
      <w:r>
        <w:rPr>
          <w:rFonts w:ascii="Amiri" w:hAnsi="Amiri" w:eastAsia="Amiri" w:cs="Amiri"/>
          <w:color w:val="111111"/>
          <w:sz w:val="28"/>
          <w:sz w:val="28"/>
          <w:szCs w:val="28"/>
          <w:rtl w:val="true"/>
          <w:lang w:bidi="ar-SA"/>
        </w:rPr>
        <w:t xml:space="preserve">ولم يضر بدينهم لو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هذا الكون أو قد أهملوا</w:t>
      </w:r>
    </w:p>
    <w:p>
      <w:pPr>
        <w:pStyle w:val="BookText"/>
        <w:rPr/>
      </w:pPr>
      <w:r>
        <w:rPr>
          <w:rFonts w:ascii="Amiri" w:hAnsi="Amiri" w:eastAsia="Amiri" w:cs="Amiri"/>
          <w:color w:val="111111"/>
          <w:sz w:val="28"/>
          <w:sz w:val="28"/>
          <w:szCs w:val="28"/>
          <w:rtl w:val="true"/>
          <w:lang w:bidi="ar-SA"/>
        </w:rPr>
        <w:t xml:space="preserve">وأما الاسلام الذي قد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همجية وابناء جهلا</w:t>
      </w:r>
    </w:p>
    <w:p>
      <w:pPr>
        <w:pStyle w:val="BookText"/>
        <w:rPr/>
      </w:pPr>
      <w:r>
        <w:rPr>
          <w:rFonts w:ascii="Amiri" w:hAnsi="Amiri" w:eastAsia="Amiri" w:cs="Amiri"/>
          <w:color w:val="111111"/>
          <w:sz w:val="28"/>
          <w:sz w:val="28"/>
          <w:szCs w:val="28"/>
          <w:rtl w:val="true"/>
          <w:lang w:bidi="ar-SA"/>
        </w:rPr>
        <w:t xml:space="preserve">لا يؤمنن بماقد أوضحا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طرق الأدلة وصححا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يؤمنوا بماقد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معتقداتهم ومالم يؤلف </w:t>
      </w:r>
    </w:p>
    <w:p>
      <w:pPr>
        <w:pStyle w:val="BookText"/>
        <w:rPr/>
      </w:pPr>
      <w:r>
        <w:rPr>
          <w:rFonts w:ascii="IRNazanin" w:hAnsi="IRNazanin" w:eastAsia="IRNazanin"/>
          <w:color w:val="111111"/>
          <w:sz w:val="28"/>
          <w:sz w:val="28"/>
          <w:szCs w:val="28"/>
          <w:rtl w:val="true"/>
          <w:lang w:bidi="fa-IR"/>
        </w:rPr>
        <w:t xml:space="preserve">فسلك الإسلام معهم طرقا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فيها الحقّ کي يتبعا</w:t>
      </w:r>
    </w:p>
    <w:p>
      <w:pPr>
        <w:pStyle w:val="BookText"/>
        <w:rPr/>
      </w:pPr>
      <w:r>
        <w:rPr>
          <w:rFonts w:ascii="Amiri" w:hAnsi="Amiri" w:eastAsia="Amiri" w:cs="Amiri"/>
          <w:color w:val="111111"/>
          <w:sz w:val="28"/>
          <w:sz w:val="28"/>
          <w:szCs w:val="28"/>
          <w:rtl w:val="true"/>
          <w:lang w:bidi="ar-SA"/>
        </w:rPr>
        <w:t xml:space="preserve">فمرة أو ماللدقائق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أبان للحقائق</w:t>
      </w:r>
    </w:p>
    <w:p>
      <w:pPr>
        <w:pStyle w:val="BookText"/>
        <w:rPr/>
      </w:pPr>
      <w:r>
        <w:rPr>
          <w:rFonts w:ascii="Amiri" w:hAnsi="Amiri" w:eastAsia="Amiri" w:cs="Amiri"/>
          <w:color w:val="111111"/>
          <w:sz w:val="28"/>
          <w:sz w:val="28"/>
          <w:szCs w:val="28"/>
          <w:rtl w:val="true"/>
          <w:lang w:bidi="ar-SA"/>
        </w:rPr>
        <w:t xml:space="preserve">من أول البعثة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 موجزة لطيفة</w:t>
      </w:r>
    </w:p>
    <w:p>
      <w:pPr>
        <w:pStyle w:val="BookText"/>
        <w:rPr/>
      </w:pPr>
      <w:r>
        <w:rPr>
          <w:rFonts w:ascii="Amiri" w:hAnsi="Amiri" w:eastAsia="Amiri" w:cs="Amiri"/>
          <w:color w:val="111111"/>
          <w:sz w:val="28"/>
          <w:sz w:val="28"/>
          <w:szCs w:val="28"/>
          <w:rtl w:val="true"/>
          <w:lang w:bidi="ar-SA"/>
        </w:rPr>
        <w:t xml:space="preserve">وبعدها قام بشرح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من يمتاز بالتأمل</w:t>
      </w:r>
    </w:p>
    <w:p>
      <w:pPr>
        <w:pStyle w:val="BookText"/>
        <w:rPr/>
      </w:pPr>
      <w:r>
        <w:rPr>
          <w:rFonts w:ascii="Amiri" w:hAnsi="Amiri" w:eastAsia="Amiri" w:cs="Amiri"/>
          <w:color w:val="111111"/>
          <w:sz w:val="28"/>
          <w:sz w:val="28"/>
          <w:szCs w:val="28"/>
          <w:rtl w:val="true"/>
          <w:lang w:bidi="ar-SA"/>
        </w:rPr>
        <w:t xml:space="preserve">واذكر الآن الذي قد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في السُنّة المطهره</w:t>
      </w:r>
    </w:p>
    <w:p>
      <w:pPr>
        <w:pStyle w:val="BookText"/>
        <w:rPr/>
      </w:pPr>
      <w:r>
        <w:rPr>
          <w:rFonts w:ascii="Amiri" w:hAnsi="Amiri" w:eastAsia="Amiri" w:cs="Amiri"/>
          <w:color w:val="111111"/>
          <w:sz w:val="28"/>
          <w:sz w:val="28"/>
          <w:szCs w:val="28"/>
          <w:rtl w:val="true"/>
          <w:lang w:bidi="ar-SA"/>
        </w:rPr>
        <w:t xml:space="preserve">مقدماً قاله الله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 المجيد البجلي</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الظواهر التي قد أشعرت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بدوران الأرض بل قد صرحت </w:t>
      </w:r>
    </w:p>
    <w:p>
      <w:pPr>
        <w:pStyle w:val="BookText"/>
        <w:rPr/>
      </w:pPr>
      <w:r>
        <w:rPr>
          <w:rFonts w:ascii="Amiri" w:hAnsi="Amiri" w:eastAsia="Amiri" w:cs="Amiri"/>
          <w:color w:val="111111"/>
          <w:sz w:val="28"/>
          <w:sz w:val="28"/>
          <w:szCs w:val="28"/>
          <w:rtl w:val="true"/>
          <w:lang w:bidi="ar-SA"/>
        </w:rPr>
        <w:t xml:space="preserve">أوله ما قاله ربي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التشبيه والتمثّلي</w:t>
      </w:r>
    </w:p>
    <w:p>
      <w:pPr>
        <w:pStyle w:val="BookText"/>
        <w:rPr/>
      </w:pP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ومرعاها</w:t>
      </w:r>
    </w:p>
    <w:p>
      <w:pPr>
        <w:pStyle w:val="BookText"/>
        <w:rPr/>
      </w:pPr>
      <w:r>
        <w:rPr>
          <w:rFonts w:ascii="Amiri" w:hAnsi="Amiri" w:eastAsia="Amiri" w:cs="Amiri"/>
          <w:color w:val="111111"/>
          <w:sz w:val="28"/>
          <w:sz w:val="28"/>
          <w:szCs w:val="28"/>
          <w:rtl w:val="true"/>
          <w:lang w:bidi="ar-SA"/>
        </w:rPr>
        <w:t xml:space="preserve">فالدحو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بمعنى الدحرجة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المعنى غرابة محرجة</w:t>
      </w:r>
    </w:p>
    <w:p>
      <w:pPr>
        <w:pStyle w:val="BookText"/>
        <w:rPr/>
      </w:pPr>
      <w:r>
        <w:rPr>
          <w:rFonts w:ascii="Amiri" w:hAnsi="Amiri" w:eastAsia="Amiri" w:cs="Amiri"/>
          <w:color w:val="111111"/>
          <w:sz w:val="28"/>
          <w:sz w:val="28"/>
          <w:szCs w:val="28"/>
          <w:rtl w:val="true"/>
          <w:lang w:bidi="ar-SA"/>
        </w:rPr>
        <w:t xml:space="preserve">وفسّر المفسرون الدحوا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بالبسط لكن ما ذكرت أقوى</w:t>
      </w:r>
    </w:p>
    <w:p>
      <w:pPr>
        <w:pStyle w:val="BookText"/>
        <w:rPr/>
      </w:pPr>
      <w:r>
        <w:rPr>
          <w:rFonts w:ascii="Amiri" w:hAnsi="Amiri" w:eastAsia="Amiri" w:cs="Amiri"/>
          <w:color w:val="111111"/>
          <w:sz w:val="28"/>
          <w:sz w:val="28"/>
          <w:szCs w:val="28"/>
          <w:rtl w:val="true"/>
          <w:lang w:bidi="ar-SA"/>
        </w:rPr>
        <w:t xml:space="preserve">فإن من يراجعن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أنها لقولنا موافقة</w:t>
      </w:r>
    </w:p>
    <w:p>
      <w:pPr>
        <w:pStyle w:val="BookText"/>
        <w:rPr/>
      </w:pPr>
      <w:r>
        <w:rPr>
          <w:rFonts w:ascii="IRNazanin" w:hAnsi="IRNazanin" w:eastAsia="IRNazanin"/>
          <w:color w:val="111111"/>
          <w:sz w:val="28"/>
          <w:sz w:val="28"/>
          <w:szCs w:val="28"/>
          <w:rtl w:val="true"/>
          <w:lang w:bidi="fa-IR"/>
        </w:rPr>
        <w:t xml:space="preserve">ما قيل في القاموس قد دحيت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الأبل معناه أي قد سقیت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سقتها بالدحو لابسطتها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معناه قد دفعتها </w:t>
      </w:r>
    </w:p>
    <w:p>
      <w:pPr>
        <w:pStyle w:val="BookText"/>
        <w:rPr/>
      </w:pPr>
      <w:r>
        <w:rPr>
          <w:rFonts w:ascii="IRNazanin" w:hAnsi="IRNazanin" w:eastAsia="IRNazanin"/>
          <w:color w:val="111111"/>
          <w:sz w:val="28"/>
          <w:sz w:val="28"/>
          <w:szCs w:val="28"/>
          <w:rtl w:val="true"/>
          <w:lang w:bidi="fa-IR"/>
        </w:rPr>
        <w:t xml:space="preserve">کذاك ماعن مفرادات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لطيفاً واضح وصائب</w:t>
      </w:r>
    </w:p>
    <w:p>
      <w:pPr>
        <w:pStyle w:val="BookText"/>
        <w:rPr/>
      </w:pPr>
      <w:r>
        <w:rPr>
          <w:rFonts w:ascii="Amiri" w:hAnsi="Amiri" w:eastAsia="Amiri" w:cs="Amiri"/>
          <w:color w:val="111111"/>
          <w:sz w:val="28"/>
          <w:sz w:val="28"/>
          <w:szCs w:val="28"/>
          <w:rtl w:val="true"/>
          <w:lang w:bidi="ar-SA"/>
        </w:rPr>
        <w:t xml:space="preserve">يقول عن معنا دحاها 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عن مقرّها حرّكها</w:t>
      </w:r>
    </w:p>
    <w:p>
      <w:pPr>
        <w:pStyle w:val="BookText"/>
        <w:rPr/>
      </w:pPr>
      <w:r>
        <w:rPr>
          <w:rFonts w:ascii="Amiri" w:hAnsi="Amiri" w:eastAsia="Amiri" w:cs="Amiri"/>
          <w:color w:val="111111"/>
          <w:sz w:val="28"/>
          <w:sz w:val="28"/>
          <w:szCs w:val="28"/>
          <w:rtl w:val="true"/>
          <w:lang w:bidi="ar-SA"/>
        </w:rPr>
        <w:t xml:space="preserve">الآية الثانية قول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الكريم فاسمع يا وفي</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مهداً يستقيم عيشكم</w:t>
      </w:r>
    </w:p>
    <w:p>
      <w:pPr>
        <w:pStyle w:val="BookText"/>
        <w:rPr/>
      </w:pPr>
      <w:r>
        <w:rPr>
          <w:rFonts w:ascii="Amiri" w:hAnsi="Amiri" w:eastAsia="Amiri" w:cs="Amiri"/>
          <w:color w:val="111111"/>
          <w:sz w:val="28"/>
          <w:sz w:val="28"/>
          <w:szCs w:val="28"/>
          <w:rtl w:val="true"/>
          <w:lang w:bidi="ar-SA"/>
        </w:rPr>
        <w:t xml:space="preserve">فالمهد مضجع للرضيع قد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ينام مستريحاً الطفل</w:t>
      </w:r>
    </w:p>
    <w:p>
      <w:pPr>
        <w:pStyle w:val="BookText"/>
        <w:rPr/>
      </w:pPr>
      <w:r>
        <w:rPr>
          <w:rFonts w:ascii="Amiri" w:hAnsi="Amiri" w:eastAsia="Amiri" w:cs="Amiri"/>
          <w:color w:val="111111"/>
          <w:sz w:val="28"/>
          <w:sz w:val="28"/>
          <w:szCs w:val="28"/>
          <w:rtl w:val="true"/>
          <w:lang w:bidi="ar-SA"/>
        </w:rPr>
        <w:t xml:space="preserve">تهزه أمٌّ له أو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بنعومة خفيفة لا حامية</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فيجوز أن الله لما 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بأرضنا مهداً لطيفاً ذو بهاء </w:t>
      </w:r>
    </w:p>
    <w:p>
      <w:pPr>
        <w:pStyle w:val="BookText"/>
        <w:rPr/>
      </w:pPr>
      <w:r>
        <w:rPr>
          <w:rFonts w:ascii="Amiri" w:hAnsi="Amiri" w:eastAsia="Amiri" w:cs="Amiri"/>
          <w:color w:val="111111"/>
          <w:sz w:val="28"/>
          <w:sz w:val="28"/>
          <w:szCs w:val="28"/>
          <w:rtl w:val="true"/>
          <w:lang w:bidi="ar-SA"/>
        </w:rPr>
        <w:t xml:space="preserve">لكي ينام الناس فوق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يسعون أو يمشون في منكبها</w:t>
      </w:r>
    </w:p>
    <w:p>
      <w:pPr>
        <w:pStyle w:val="BookText"/>
        <w:rPr/>
      </w:pPr>
      <w:r>
        <w:rPr>
          <w:rFonts w:ascii="Amiri" w:hAnsi="Amiri" w:eastAsia="Amiri" w:cs="Amiri"/>
          <w:color w:val="111111"/>
          <w:sz w:val="28"/>
          <w:sz w:val="28"/>
          <w:szCs w:val="28"/>
          <w:rtl w:val="true"/>
          <w:lang w:bidi="ar-SA"/>
        </w:rPr>
        <w:t xml:space="preserve">الآية الثالثة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معان واضحة لطيفة</w:t>
      </w:r>
    </w:p>
    <w:p>
      <w:pPr>
        <w:pStyle w:val="BookText"/>
        <w:rPr/>
      </w:pPr>
      <w:r>
        <w:rPr>
          <w:rFonts w:ascii="IRNazanin" w:hAnsi="IRNazanin" w:eastAsia="IRNazanin"/>
          <w:color w:val="111111"/>
          <w:sz w:val="28"/>
          <w:sz w:val="28"/>
          <w:szCs w:val="28"/>
          <w:rtl w:val="true"/>
          <w:lang w:bidi="fa-IR"/>
        </w:rPr>
        <w:t xml:space="preserve">قال تعالى الذي جعل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 ذلولاً يستقیم مشیكم</w:t>
      </w:r>
    </w:p>
    <w:p>
      <w:pPr>
        <w:pStyle w:val="BookText"/>
        <w:rPr/>
      </w:pPr>
      <w:r>
        <w:rPr>
          <w:rFonts w:ascii="Amiri" w:hAnsi="Amiri" w:eastAsia="Amiri" w:cs="Amiri"/>
          <w:color w:val="111111"/>
          <w:sz w:val="28"/>
          <w:sz w:val="28"/>
          <w:szCs w:val="28"/>
          <w:rtl w:val="true"/>
          <w:lang w:bidi="ar-SA"/>
        </w:rPr>
        <w:t xml:space="preserve">فإن لفظة الذلولا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على الخيل السريع فافهمن</w:t>
      </w:r>
    </w:p>
    <w:p>
      <w:pPr>
        <w:pStyle w:val="BookText"/>
        <w:rPr/>
      </w:pPr>
      <w:r>
        <w:rPr>
          <w:rFonts w:ascii="IRNazanin" w:hAnsi="IRNazanin" w:eastAsia="IRNazanin"/>
          <w:color w:val="111111"/>
          <w:sz w:val="28"/>
          <w:sz w:val="28"/>
          <w:szCs w:val="28"/>
          <w:rtl w:val="true"/>
          <w:lang w:bidi="fa-IR"/>
        </w:rPr>
        <w:t xml:space="preserve">تمتاز بنعومة في سيرها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يحسن من یکون فوقها</w:t>
      </w:r>
    </w:p>
    <w:p>
      <w:pPr>
        <w:pStyle w:val="BookText"/>
        <w:rPr/>
      </w:pPr>
      <w:r>
        <w:rPr>
          <w:rFonts w:ascii="Amiri" w:hAnsi="Amiri" w:eastAsia="Amiri" w:cs="Amiri"/>
          <w:color w:val="111111"/>
          <w:sz w:val="28"/>
          <w:sz w:val="28"/>
          <w:szCs w:val="28"/>
          <w:rtl w:val="true"/>
          <w:lang w:bidi="ar-SA"/>
        </w:rPr>
        <w:t xml:space="preserve">الآية الرابعة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بحوث جمة جميلة</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حدثت عن الجبال السائره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كالسحاب وهي سائره </w:t>
      </w:r>
    </w:p>
    <w:p>
      <w:pPr>
        <w:pStyle w:val="BookText"/>
        <w:rPr/>
      </w:pPr>
      <w:r>
        <w:rPr>
          <w:rFonts w:ascii="Amiri" w:hAnsi="Amiri" w:eastAsia="Amiri" w:cs="Amiri"/>
          <w:color w:val="111111"/>
          <w:sz w:val="28"/>
          <w:sz w:val="28"/>
          <w:szCs w:val="28"/>
          <w:rtl w:val="true"/>
          <w:lang w:bidi="ar-SA"/>
        </w:rPr>
        <w:t xml:space="preserve">صنع الذي أتقنها بالماهره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على التشبيه والمقامره</w:t>
      </w:r>
    </w:p>
    <w:p>
      <w:pPr>
        <w:pStyle w:val="BookText"/>
        <w:rPr/>
      </w:pPr>
      <w:r>
        <w:rPr>
          <w:rFonts w:ascii="Amiri" w:hAnsi="Amiri" w:eastAsia="Amiri" w:cs="Amiri"/>
          <w:color w:val="111111"/>
          <w:sz w:val="28"/>
          <w:sz w:val="28"/>
          <w:szCs w:val="28"/>
          <w:rtl w:val="true"/>
          <w:lang w:bidi="ar-SA"/>
        </w:rPr>
        <w:t xml:space="preserve">الآية الخامسة ثم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وهي دخان كالهواء</w:t>
      </w:r>
    </w:p>
    <w:p>
      <w:pPr>
        <w:pStyle w:val="BookText"/>
        <w:rPr/>
      </w:pPr>
      <w:r>
        <w:rPr>
          <w:rFonts w:ascii="Amiri" w:hAnsi="Amiri" w:eastAsia="Amiri" w:cs="Amiri"/>
          <w:color w:val="111111"/>
          <w:sz w:val="28"/>
          <w:sz w:val="28"/>
          <w:szCs w:val="28"/>
          <w:rtl w:val="true"/>
          <w:lang w:bidi="ar-SA"/>
        </w:rPr>
        <w:t xml:space="preserve">قال لها كذلك للأرض إتيا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الكرة والطوع أيتاء</w:t>
      </w:r>
    </w:p>
    <w:p>
      <w:pPr>
        <w:pStyle w:val="BookText"/>
        <w:rPr/>
      </w:pPr>
      <w:r>
        <w:rPr>
          <w:rFonts w:ascii="IRNazanin" w:hAnsi="IRNazanin" w:eastAsia="IRNazanin"/>
          <w:color w:val="111111"/>
          <w:sz w:val="28"/>
          <w:sz w:val="28"/>
          <w:szCs w:val="28"/>
          <w:rtl w:val="true"/>
          <w:lang w:bidi="fa-IR"/>
        </w:rPr>
        <w:t xml:space="preserve">فقالتا جمیعاً قد أتينا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لربنا العزيز طائعينا</w:t>
      </w:r>
    </w:p>
    <w:p>
      <w:pPr>
        <w:pStyle w:val="BookText"/>
        <w:rPr/>
      </w:pPr>
      <w:r>
        <w:rPr>
          <w:rFonts w:ascii="Amiri" w:hAnsi="Amiri" w:eastAsia="Amiri" w:cs="Amiri"/>
          <w:color w:val="111111"/>
          <w:sz w:val="28"/>
          <w:sz w:val="28"/>
          <w:szCs w:val="28"/>
          <w:rtl w:val="true"/>
          <w:lang w:bidi="ar-SA"/>
        </w:rPr>
        <w:t xml:space="preserve">أما الأحاديث أتت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وآله الأئمة</w:t>
      </w:r>
    </w:p>
    <w:p>
      <w:pPr>
        <w:pStyle w:val="BookText"/>
        <w:rPr/>
      </w:pPr>
      <w:r>
        <w:rPr>
          <w:rFonts w:ascii="Amiri" w:hAnsi="Amiri" w:eastAsia="Amiri" w:cs="Amiri"/>
          <w:color w:val="111111"/>
          <w:sz w:val="28"/>
          <w:sz w:val="28"/>
          <w:szCs w:val="28"/>
          <w:rtl w:val="true"/>
          <w:lang w:bidi="ar-SA"/>
        </w:rPr>
        <w:t xml:space="preserve">أولها عن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المعظم</w:t>
      </w:r>
    </w:p>
    <w:p>
      <w:pPr>
        <w:pStyle w:val="BookText"/>
        <w:rPr/>
      </w:pPr>
      <w:r>
        <w:rPr>
          <w:rFonts w:ascii="Amiri" w:hAnsi="Amiri" w:eastAsia="Amiri" w:cs="Amiri"/>
          <w:color w:val="111111"/>
          <w:sz w:val="28"/>
          <w:sz w:val="28"/>
          <w:szCs w:val="28"/>
          <w:rtl w:val="true"/>
          <w:lang w:bidi="ar-SA"/>
        </w:rPr>
        <w:t xml:space="preserve">من أنه قد قال 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واضحة التحقيق</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إنّ الأرض ذات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عليها دائرة متحركة </w:t>
      </w:r>
    </w:p>
    <w:p>
      <w:pPr>
        <w:pStyle w:val="BookText"/>
        <w:rPr/>
      </w:pPr>
      <w:r>
        <w:rPr>
          <w:rFonts w:ascii="IRNazanin" w:hAnsi="IRNazanin" w:eastAsia="IRNazanin"/>
          <w:color w:val="111111"/>
          <w:sz w:val="28"/>
          <w:sz w:val="28"/>
          <w:szCs w:val="28"/>
          <w:rtl w:val="true"/>
          <w:lang w:bidi="fa-IR"/>
        </w:rPr>
        <w:t xml:space="preserve">الخبر الثاني مافي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البحار قد روی والوافي</w:t>
      </w:r>
    </w:p>
    <w:p>
      <w:pPr>
        <w:pStyle w:val="BookText"/>
        <w:rPr/>
      </w:pPr>
      <w:r>
        <w:rPr>
          <w:rFonts w:ascii="IRNazanin" w:hAnsi="IRNazanin" w:eastAsia="IRNazanin"/>
          <w:color w:val="111111"/>
          <w:sz w:val="28"/>
          <w:sz w:val="28"/>
          <w:szCs w:val="28"/>
          <w:rtl w:val="true"/>
          <w:lang w:bidi="fa-IR"/>
        </w:rPr>
        <w:t xml:space="preserve">قد اسندوه للإمام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مظهر الحقائق</w:t>
      </w:r>
    </w:p>
    <w:p>
      <w:pPr>
        <w:pStyle w:val="BookText"/>
        <w:rPr/>
      </w:pPr>
      <w:r>
        <w:rPr>
          <w:rFonts w:ascii="Amiri" w:hAnsi="Amiri" w:eastAsia="Amiri" w:cs="Amiri"/>
          <w:color w:val="111111"/>
          <w:sz w:val="28"/>
          <w:sz w:val="28"/>
          <w:szCs w:val="28"/>
          <w:rtl w:val="true"/>
          <w:lang w:bidi="ar-SA"/>
        </w:rPr>
        <w:t xml:space="preserve">من أنه قال بان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مكة العلا دحا أرضنا</w:t>
      </w:r>
    </w:p>
    <w:p>
      <w:pPr>
        <w:pStyle w:val="BookText"/>
        <w:rPr/>
      </w:pPr>
      <w:r>
        <w:rPr>
          <w:rFonts w:ascii="Amiri" w:hAnsi="Amiri" w:eastAsia="Amiri" w:cs="Amiri"/>
          <w:color w:val="111111"/>
          <w:sz w:val="28"/>
          <w:sz w:val="28"/>
          <w:szCs w:val="28"/>
          <w:rtl w:val="true"/>
          <w:lang w:bidi="ar-SA"/>
        </w:rPr>
        <w:t xml:space="preserve">الخبر الثالث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به ولا تكن مغبون</w:t>
      </w:r>
    </w:p>
    <w:p>
      <w:pPr>
        <w:pStyle w:val="BookText"/>
        <w:rPr/>
      </w:pPr>
      <w:r>
        <w:rPr>
          <w:rFonts w:ascii="Amiri" w:hAnsi="Amiri" w:eastAsia="Amiri" w:cs="Amiri"/>
          <w:color w:val="111111"/>
          <w:sz w:val="28"/>
          <w:sz w:val="28"/>
          <w:szCs w:val="28"/>
          <w:rtl w:val="true"/>
          <w:lang w:bidi="ar-SA"/>
        </w:rPr>
        <w:t xml:space="preserve">قد اسندوه للإمام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نبي الله ومحي السنن</w:t>
      </w:r>
    </w:p>
    <w:p>
      <w:pPr>
        <w:pStyle w:val="BookText"/>
        <w:rPr/>
      </w:pPr>
      <w:r>
        <w:rPr>
          <w:rFonts w:ascii="Amiri" w:hAnsi="Amiri" w:eastAsia="Amiri" w:cs="Amiri"/>
          <w:color w:val="111111"/>
          <w:sz w:val="28"/>
          <w:sz w:val="28"/>
          <w:szCs w:val="28"/>
          <w:rtl w:val="true"/>
          <w:lang w:bidi="ar-SA"/>
        </w:rPr>
        <w:t xml:space="preserve">من أن شامتاً أتاه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 سميت مكة مكة العلا</w:t>
      </w:r>
    </w:p>
    <w:p>
      <w:pPr>
        <w:pStyle w:val="BookText"/>
        <w:rPr/>
      </w:pPr>
      <w:r>
        <w:rPr>
          <w:rFonts w:ascii="IRNazanin" w:hAnsi="IRNazanin" w:eastAsia="IRNazanin"/>
          <w:color w:val="111111"/>
          <w:sz w:val="28"/>
          <w:sz w:val="28"/>
          <w:szCs w:val="28"/>
          <w:rtl w:val="true"/>
          <w:lang w:bidi="fa-IR"/>
        </w:rPr>
        <w:t xml:space="preserve">قال لأن الله مك أرضنا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تحتها مکّاً عجباً متقنا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الرابع قاله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علم المصطفى المبجلي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الجبال أوتاداً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فسكنت کي لا تميد بأهليها </w:t>
      </w:r>
      <w:bookmarkStart w:id="64" w:name="pg8075_73188"/>
    </w:p>
    <w:p>
      <w:pPr>
        <w:pStyle w:val="Heading2"/>
        <w:numPr>
          <w:ilvl w:val="1"/>
          <w:numId w:val="1"/>
        </w:numPr>
        <w:rPr/>
      </w:pPr>
      <w:bookmarkStart w:id="65" w:name="__RefHeading___Toc7771765_1051229030"/>
      <w:bookmarkStart w:id="66" w:name="_Toc18"/>
      <w:bookmarkEnd w:id="64"/>
      <w:bookmarkEnd w:id="65"/>
      <w:r>
        <w:rPr>
          <w:rtl w:val="true"/>
        </w:rPr>
        <w:t>فهرس المواضيع</w:t>
      </w:r>
      <w:bookmarkEnd w:id="66"/>
    </w:p>
    <w:p>
      <w:pPr>
        <w:pStyle w:val="BookText"/>
        <w:rPr/>
      </w:pPr>
      <w:r>
        <w:rPr>
          <w:rFonts w:ascii="IRNazanin" w:hAnsi="IRNazanin" w:eastAsia="IRNazanin"/>
          <w:color w:val="111111"/>
          <w:sz w:val="28"/>
          <w:sz w:val="28"/>
          <w:szCs w:val="28"/>
          <w:rtl w:val="true"/>
          <w:lang w:bidi="fa-IR"/>
        </w:rPr>
        <w:t xml:space="preserve">تقدیم و شکر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منظومة شهداء الطف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المنظومة الكونية في العلوم الفلكية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المقدمة الأولى في نسب الناظم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في سبب سکوت الأديان الأخرى عن الأسرار الكونية والعلوم الفكلية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القول في الهيئة القدمية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موافقة الأخبار لما قاله الحكماء العصرين بحسب 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القول في الهيئة العصرية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القول في ثلاث مسائل متفرقة وحالياً نبدأ في المسألة الأولى منها والتی تبحث عن حقيقة الفلك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موافقة الشرع بحسب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هيئة الأرض وما تقوم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موافقة الشرع لما قاله نویتون بحسب الظاهر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تتمة فيما تقوم الأرض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 تحرك كرة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سكت الأنبياء عن حقيقة حركة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7115</Words>
  <Characters>29869</Characters>
  <CharactersWithSpaces>36262</CharactersWithSpaces>
  <Paragraphs>823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2026-08-27T14:19:57Z</dcterms:created>
  <dc:creator>ghaemiyeh.com</dc:creator>
  <dc:description/>
  <dc:language>en-US</dc:language>
  <cp:lastModifiedBy/>
  <dcterms:modified xsi:type="dcterms:W3CDTF">2026-08-27T17:50:14Z</dcterms:modified>
  <cp:revision>1</cp:revision>
  <dc:subject/>
  <dc:title>منظومة شهداء الطف و المنظومة الکونیة فی العلوم الفلکیة</dc:title>
</cp:coreProperties>
</file>

<file path=docProps/custom.xml><?xml version="1.0" encoding="utf-8"?>
<Properties xmlns="http://schemas.openxmlformats.org/officeDocument/2006/custom-properties" xmlns:vt="http://schemas.openxmlformats.org/officeDocument/2006/docPropsVTypes"/>
</file>