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9617_730472459">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809619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09621_730472459">
            <w:r>
              <w:rPr>
                <w:webHidden/>
                <w:rStyle w:val="IndexLink"/>
                <w:rtl w:val="true"/>
              </w:rPr>
              <w:t xml:space="preserve">الخطبة </w:t>
            </w:r>
            <w:r>
              <w:rPr>
                <w:rStyle w:val="IndexLink"/>
                <w:rtl w:val="true"/>
              </w:rPr>
              <w:t>(</w:t>
            </w:r>
            <w:r>
              <w:rPr>
                <w:rStyle w:val="IndexLink"/>
              </w:rPr>
              <w:t>85</w:t>
            </w:r>
            <w:r>
              <w:rPr>
                <w:rStyle w:val="IndexLink"/>
                <w:rtl w:val="true"/>
              </w:rPr>
              <w:t xml:space="preserve">): </w:t>
            </w:r>
            <w:r>
              <w:rPr>
                <w:rStyle w:val="IndexLink"/>
                <w:rtl w:val="true"/>
              </w:rPr>
              <w:t>ومن خطبة له عليه‌السلام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809623_73047245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809625_730472459">
            <w:r>
              <w:rPr>
                <w:webHidden/>
                <w:rStyle w:val="IndexLink"/>
                <w:rtl w:val="true"/>
              </w:rPr>
              <w:t>قَدْ عَلِمَ السَّرَائِرَ</w:t>
            </w:r>
            <w:r>
              <w:rPr>
                <w:rStyle w:val="IndexLink"/>
                <w:rtl w:val="true"/>
              </w:rPr>
              <w:tab/>
            </w:r>
            <w:r>
              <w:rPr>
                <w:rStyle w:val="IndexLink"/>
              </w:rPr>
              <w:t>14</w:t>
            </w:r>
          </w:hyperlink>
        </w:p>
        <w:p>
          <w:pPr>
            <w:pStyle w:val="Contents3"/>
            <w:tabs>
              <w:tab w:val="clear" w:pos="8459"/>
              <w:tab w:val="right" w:pos="9026" w:leader="dot"/>
            </w:tabs>
            <w:rPr/>
          </w:pPr>
          <w:hyperlink w:anchor="__RefHeading___Toc2809627_730472459">
            <w:r>
              <w:rPr>
                <w:webHidden/>
                <w:rStyle w:val="IndexLink"/>
                <w:rtl w:val="true"/>
              </w:rPr>
              <w:t>وَخَبَرَ الضَّمَائِرَ</w:t>
            </w:r>
            <w:r>
              <w:rPr>
                <w:rStyle w:val="IndexLink"/>
                <w:rtl w:val="true"/>
              </w:rPr>
              <w:tab/>
            </w:r>
            <w:r>
              <w:rPr>
                <w:rStyle w:val="IndexLink"/>
              </w:rPr>
              <w:t>15</w:t>
            </w:r>
          </w:hyperlink>
        </w:p>
        <w:p>
          <w:pPr>
            <w:pStyle w:val="Contents3"/>
            <w:tabs>
              <w:tab w:val="clear" w:pos="8459"/>
              <w:tab w:val="right" w:pos="9026" w:leader="dot"/>
            </w:tabs>
            <w:rPr/>
          </w:pPr>
          <w:hyperlink w:anchor="__RefHeading___Toc2809629_730472459">
            <w:r>
              <w:rPr>
                <w:webHidden/>
                <w:rStyle w:val="IndexLink"/>
                <w:rtl w:val="true"/>
              </w:rPr>
              <w:t>لَهُ الاْءِحَاطَةُ بِكُلِّ شَيْءٍ</w:t>
            </w:r>
            <w:r>
              <w:rPr>
                <w:rStyle w:val="IndexLink"/>
                <w:rtl w:val="true"/>
              </w:rPr>
              <w:tab/>
            </w:r>
            <w:r>
              <w:rPr>
                <w:rStyle w:val="IndexLink"/>
              </w:rPr>
              <w:t>15</w:t>
            </w:r>
          </w:hyperlink>
        </w:p>
        <w:p>
          <w:pPr>
            <w:pStyle w:val="Contents3"/>
            <w:tabs>
              <w:tab w:val="clear" w:pos="8459"/>
              <w:tab w:val="right" w:pos="9026" w:leader="dot"/>
            </w:tabs>
            <w:rPr/>
          </w:pPr>
          <w:hyperlink w:anchor="__RefHeading___Toc2809631_730472459">
            <w:r>
              <w:rPr>
                <w:webHidden/>
                <w:rStyle w:val="IndexLink"/>
                <w:rtl w:val="true"/>
              </w:rPr>
              <w:t>وَالْغَلَبَةُ لِكُلِّ شَيْءٍ</w:t>
            </w:r>
            <w:r>
              <w:rPr>
                <w:rStyle w:val="IndexLink"/>
                <w:rtl w:val="true"/>
              </w:rPr>
              <w:tab/>
            </w:r>
            <w:r>
              <w:rPr>
                <w:rStyle w:val="IndexLink"/>
              </w:rPr>
              <w:t>16</w:t>
            </w:r>
          </w:hyperlink>
        </w:p>
        <w:p>
          <w:pPr>
            <w:pStyle w:val="Contents3"/>
            <w:tabs>
              <w:tab w:val="clear" w:pos="8459"/>
              <w:tab w:val="right" w:pos="9026" w:leader="dot"/>
            </w:tabs>
            <w:rPr/>
          </w:pPr>
          <w:hyperlink w:anchor="__RefHeading___Toc2809633_730472459">
            <w:r>
              <w:rPr>
                <w:webHidden/>
                <w:rStyle w:val="IndexLink"/>
                <w:rtl w:val="true"/>
              </w:rPr>
              <w:t>وَالْقُوَّةُ عَلَى كُلِّ شَيْءٍ</w:t>
            </w:r>
            <w:r>
              <w:rPr>
                <w:rStyle w:val="IndexLink"/>
                <w:rtl w:val="true"/>
              </w:rPr>
              <w:tab/>
            </w:r>
            <w:r>
              <w:rPr>
                <w:rStyle w:val="IndexLink"/>
              </w:rPr>
              <w:t>17</w:t>
            </w:r>
          </w:hyperlink>
        </w:p>
        <w:p>
          <w:pPr>
            <w:pStyle w:val="Contents3"/>
            <w:tabs>
              <w:tab w:val="clear" w:pos="8459"/>
              <w:tab w:val="right" w:pos="9026" w:leader="dot"/>
            </w:tabs>
            <w:rPr/>
          </w:pPr>
          <w:hyperlink w:anchor="__RefHeading___Toc2809635_730472459">
            <w:r>
              <w:rPr>
                <w:webHidden/>
                <w:rStyle w:val="IndexLink"/>
                <w:rtl w:val="true"/>
              </w:rPr>
              <w:t>فَلْيَعْمَلِ الْعَامِلُ مِنْكُمْ فِي أَيَّامِ مَهَلِهِ قَبْلَ إِرْهَاقِ أَجَلِهِ</w:t>
            </w:r>
            <w:r>
              <w:rPr>
                <w:rStyle w:val="IndexLink"/>
                <w:rtl w:val="true"/>
              </w:rPr>
              <w:tab/>
            </w:r>
            <w:r>
              <w:rPr>
                <w:rStyle w:val="IndexLink"/>
              </w:rPr>
              <w:t>17</w:t>
            </w:r>
          </w:hyperlink>
        </w:p>
        <w:p>
          <w:pPr>
            <w:pStyle w:val="Contents3"/>
            <w:tabs>
              <w:tab w:val="clear" w:pos="8459"/>
              <w:tab w:val="right" w:pos="9026" w:leader="dot"/>
            </w:tabs>
            <w:rPr/>
          </w:pPr>
          <w:hyperlink w:anchor="__RefHeading___Toc2809637_730472459">
            <w:r>
              <w:rPr>
                <w:webHidden/>
                <w:rStyle w:val="IndexLink"/>
                <w:rtl w:val="true"/>
              </w:rPr>
              <w:t>وَفِي فَرَاغِهِ قَبْلَ أَوَانِ شُغْلِهِ</w:t>
            </w:r>
            <w:r>
              <w:rPr>
                <w:rStyle w:val="IndexLink"/>
                <w:rtl w:val="true"/>
              </w:rPr>
              <w:tab/>
            </w:r>
            <w:r>
              <w:rPr>
                <w:rStyle w:val="IndexLink"/>
              </w:rPr>
              <w:t>17</w:t>
            </w:r>
          </w:hyperlink>
        </w:p>
        <w:p>
          <w:pPr>
            <w:pStyle w:val="Contents3"/>
            <w:tabs>
              <w:tab w:val="clear" w:pos="8459"/>
              <w:tab w:val="right" w:pos="9026" w:leader="dot"/>
            </w:tabs>
            <w:rPr/>
          </w:pPr>
          <w:hyperlink w:anchor="__RefHeading___Toc2809639_730472459">
            <w:r>
              <w:rPr>
                <w:webHidden/>
                <w:rStyle w:val="IndexLink"/>
                <w:rtl w:val="true"/>
              </w:rPr>
              <w:t>وَفِي مُتَنَفَّسِهِ</w:t>
            </w:r>
            <w:r>
              <w:rPr>
                <w:rStyle w:val="IndexLink"/>
                <w:rtl w:val="true"/>
              </w:rPr>
              <w:tab/>
            </w:r>
            <w:r>
              <w:rPr>
                <w:rStyle w:val="IndexLink"/>
              </w:rPr>
              <w:t>17</w:t>
            </w:r>
          </w:hyperlink>
        </w:p>
        <w:p>
          <w:pPr>
            <w:pStyle w:val="Contents3"/>
            <w:tabs>
              <w:tab w:val="clear" w:pos="8459"/>
              <w:tab w:val="right" w:pos="9026" w:leader="dot"/>
            </w:tabs>
            <w:rPr/>
          </w:pPr>
          <w:hyperlink w:anchor="__RefHeading___Toc2809641_730472459">
            <w:r>
              <w:rPr>
                <w:webHidden/>
                <w:rStyle w:val="IndexLink"/>
                <w:rtl w:val="true"/>
              </w:rPr>
              <w:t>قَبْلَ أَنْ يُؤخَذَ بِكَظَمِهِ</w:t>
            </w:r>
            <w:r>
              <w:rPr>
                <w:rStyle w:val="IndexLink"/>
                <w:rtl w:val="true"/>
              </w:rPr>
              <w:tab/>
            </w:r>
            <w:r>
              <w:rPr>
                <w:rStyle w:val="IndexLink"/>
              </w:rPr>
              <w:t>18</w:t>
            </w:r>
          </w:hyperlink>
        </w:p>
        <w:p>
          <w:pPr>
            <w:pStyle w:val="Contents3"/>
            <w:tabs>
              <w:tab w:val="clear" w:pos="8459"/>
              <w:tab w:val="right" w:pos="9026" w:leader="dot"/>
            </w:tabs>
            <w:rPr/>
          </w:pPr>
          <w:hyperlink w:anchor="__RefHeading___Toc2809643_730472459">
            <w:r>
              <w:rPr>
                <w:webHidden/>
                <w:rStyle w:val="IndexLink"/>
                <w:rtl w:val="true"/>
              </w:rPr>
              <w:t>وَلْيُمَهِّدْ لِنَفْسِهِ وَقَدَمِهِ</w:t>
            </w:r>
            <w:r>
              <w:rPr>
                <w:rStyle w:val="IndexLink"/>
                <w:rtl w:val="true"/>
              </w:rPr>
              <w:tab/>
            </w:r>
            <w:r>
              <w:rPr>
                <w:rStyle w:val="IndexLink"/>
              </w:rPr>
              <w:t>18</w:t>
            </w:r>
          </w:hyperlink>
        </w:p>
        <w:p>
          <w:pPr>
            <w:pStyle w:val="Contents3"/>
            <w:tabs>
              <w:tab w:val="clear" w:pos="8459"/>
              <w:tab w:val="right" w:pos="9026" w:leader="dot"/>
            </w:tabs>
            <w:rPr/>
          </w:pPr>
          <w:hyperlink w:anchor="__RefHeading___Toc2809645_730472459">
            <w:r>
              <w:rPr>
                <w:webHidden/>
                <w:rStyle w:val="IndexLink"/>
                <w:rtl w:val="true"/>
              </w:rPr>
              <w:t>وَلْيَتَزَوَّدْ مِنْ دَارِ ظَعْنِهِ لِدَارِ إِقَامَتِهِ</w:t>
            </w:r>
            <w:r>
              <w:rPr>
                <w:rStyle w:val="IndexLink"/>
                <w:rtl w:val="true"/>
              </w:rPr>
              <w:tab/>
            </w:r>
            <w:r>
              <w:rPr>
                <w:rStyle w:val="IndexLink"/>
              </w:rPr>
              <w:t>18</w:t>
            </w:r>
          </w:hyperlink>
        </w:p>
        <w:p>
          <w:pPr>
            <w:pStyle w:val="Contents3"/>
            <w:tabs>
              <w:tab w:val="clear" w:pos="8459"/>
              <w:tab w:val="right" w:pos="9026" w:leader="dot"/>
            </w:tabs>
            <w:rPr/>
          </w:pPr>
          <w:hyperlink w:anchor="__RefHeading___Toc2809647_730472459">
            <w:r>
              <w:rPr>
                <w:webHidden/>
                <w:rStyle w:val="IndexLink"/>
                <w:rtl w:val="true"/>
              </w:rPr>
              <w:t>فَاللّه‌َ اللّه‌َ أَيُّهَا النَّاسُ فِيمَا اسْتَحْفَظَكُمْ مِنْ كِتَابِهِ</w:t>
            </w:r>
            <w:r>
              <w:rPr>
                <w:rStyle w:val="IndexLink"/>
                <w:rtl w:val="true"/>
              </w:rPr>
              <w:tab/>
            </w:r>
            <w:r>
              <w:rPr>
                <w:rStyle w:val="IndexLink"/>
              </w:rPr>
              <w:t>19</w:t>
            </w:r>
          </w:hyperlink>
        </w:p>
        <w:p>
          <w:pPr>
            <w:pStyle w:val="Contents3"/>
            <w:tabs>
              <w:tab w:val="clear" w:pos="8459"/>
              <w:tab w:val="right" w:pos="9026" w:leader="dot"/>
            </w:tabs>
            <w:rPr/>
          </w:pPr>
          <w:hyperlink w:anchor="__RefHeading___Toc2809649_730472459">
            <w:r>
              <w:rPr>
                <w:webHidden/>
                <w:rStyle w:val="IndexLink"/>
                <w:rtl w:val="true"/>
              </w:rPr>
              <w:t>وَاسْتَوْدَعَكُمْ مِنْ حُقُوقِهِ</w:t>
            </w:r>
            <w:r>
              <w:rPr>
                <w:rStyle w:val="IndexLink"/>
                <w:rtl w:val="true"/>
              </w:rPr>
              <w:tab/>
            </w:r>
            <w:r>
              <w:rPr>
                <w:rStyle w:val="IndexLink"/>
              </w:rPr>
              <w:t>24</w:t>
            </w:r>
          </w:hyperlink>
        </w:p>
        <w:p>
          <w:pPr>
            <w:pStyle w:val="Contents3"/>
            <w:tabs>
              <w:tab w:val="clear" w:pos="8459"/>
              <w:tab w:val="right" w:pos="9026" w:leader="dot"/>
            </w:tabs>
            <w:rPr/>
          </w:pPr>
          <w:hyperlink w:anchor="__RefHeading___Toc2809651_730472459">
            <w:r>
              <w:rPr>
                <w:webHidden/>
                <w:rStyle w:val="IndexLink"/>
                <w:rtl w:val="true"/>
              </w:rPr>
              <w:t>ومنها التدبر فيه</w:t>
            </w:r>
            <w:r>
              <w:rPr>
                <w:rStyle w:val="IndexLink"/>
                <w:rtl w:val="true"/>
              </w:rPr>
              <w:tab/>
            </w:r>
            <w:r>
              <w:rPr>
                <w:rStyle w:val="IndexLink"/>
              </w:rPr>
              <w:t>27</w:t>
            </w:r>
          </w:hyperlink>
        </w:p>
        <w:p>
          <w:pPr>
            <w:pStyle w:val="Contents3"/>
            <w:tabs>
              <w:tab w:val="clear" w:pos="8459"/>
              <w:tab w:val="right" w:pos="9026" w:leader="dot"/>
            </w:tabs>
            <w:rPr/>
          </w:pPr>
          <w:hyperlink w:anchor="__RefHeading___Toc2809653_730472459">
            <w:r>
              <w:rPr>
                <w:webHidden/>
                <w:rStyle w:val="IndexLink"/>
                <w:rtl w:val="true"/>
              </w:rPr>
              <w:t>ومنها التفكر</w:t>
            </w:r>
            <w:r>
              <w:rPr>
                <w:rStyle w:val="IndexLink"/>
                <w:rtl w:val="true"/>
              </w:rPr>
              <w:tab/>
            </w:r>
            <w:r>
              <w:rPr>
                <w:rStyle w:val="IndexLink"/>
              </w:rPr>
              <w:t>28</w:t>
            </w:r>
          </w:hyperlink>
        </w:p>
        <w:p>
          <w:pPr>
            <w:pStyle w:val="Contents3"/>
            <w:tabs>
              <w:tab w:val="clear" w:pos="8459"/>
              <w:tab w:val="right" w:pos="9026" w:leader="dot"/>
            </w:tabs>
            <w:rPr/>
          </w:pPr>
          <w:hyperlink w:anchor="__RefHeading___Toc2809655_730472459">
            <w:r>
              <w:rPr>
                <w:webHidden/>
                <w:rStyle w:val="IndexLink"/>
                <w:rtl w:val="true"/>
              </w:rPr>
              <w:t>ومنها التعقل</w:t>
            </w:r>
            <w:r>
              <w:rPr>
                <w:rStyle w:val="IndexLink"/>
                <w:rtl w:val="true"/>
              </w:rPr>
              <w:tab/>
            </w:r>
            <w:r>
              <w:rPr>
                <w:rStyle w:val="IndexLink"/>
              </w:rPr>
              <w:t>29</w:t>
            </w:r>
          </w:hyperlink>
        </w:p>
        <w:p>
          <w:pPr>
            <w:pStyle w:val="Contents3"/>
            <w:tabs>
              <w:tab w:val="clear" w:pos="8459"/>
              <w:tab w:val="right" w:pos="9026" w:leader="dot"/>
            </w:tabs>
            <w:rPr/>
          </w:pPr>
          <w:hyperlink w:anchor="__RefHeading___Toc2809657_730472459">
            <w:r>
              <w:rPr>
                <w:webHidden/>
                <w:rStyle w:val="IndexLink"/>
                <w:rtl w:val="true"/>
              </w:rPr>
              <w:t>ومنها العمل</w:t>
            </w:r>
            <w:r>
              <w:rPr>
                <w:rStyle w:val="IndexLink"/>
                <w:rtl w:val="true"/>
              </w:rPr>
              <w:tab/>
            </w:r>
            <w:r>
              <w:rPr>
                <w:rStyle w:val="IndexLink"/>
              </w:rPr>
              <w:t>30</w:t>
            </w:r>
          </w:hyperlink>
        </w:p>
        <w:p>
          <w:pPr>
            <w:pStyle w:val="Contents3"/>
            <w:tabs>
              <w:tab w:val="clear" w:pos="8459"/>
              <w:tab w:val="right" w:pos="9026" w:leader="dot"/>
            </w:tabs>
            <w:rPr/>
          </w:pPr>
          <w:hyperlink w:anchor="__RefHeading___Toc2809659_730472459">
            <w:r>
              <w:rPr>
                <w:webHidden/>
                <w:rStyle w:val="IndexLink"/>
                <w:rtl w:val="true"/>
              </w:rPr>
              <w:t>فَإِنَّ اللّه‌َ سُبْحَانَهُ لَمْ يَخْلُقْكُمْ عَبَثاً</w:t>
            </w:r>
            <w:r>
              <w:rPr>
                <w:rStyle w:val="IndexLink"/>
                <w:rtl w:val="true"/>
              </w:rPr>
              <w:tab/>
            </w:r>
            <w:r>
              <w:rPr>
                <w:rStyle w:val="IndexLink"/>
              </w:rPr>
              <w:t>30</w:t>
            </w:r>
          </w:hyperlink>
        </w:p>
        <w:p>
          <w:pPr>
            <w:pStyle w:val="Contents3"/>
            <w:tabs>
              <w:tab w:val="clear" w:pos="8459"/>
              <w:tab w:val="right" w:pos="9026" w:leader="dot"/>
            </w:tabs>
            <w:rPr/>
          </w:pPr>
          <w:hyperlink w:anchor="__RefHeading___Toc2809661_730472459">
            <w:r>
              <w:rPr>
                <w:webHidden/>
                <w:rStyle w:val="IndexLink"/>
                <w:rtl w:val="true"/>
              </w:rPr>
              <w:t>وَلَمْ يَتْرُكْكُمْ سُدًى</w:t>
            </w:r>
            <w:r>
              <w:rPr>
                <w:rStyle w:val="IndexLink"/>
                <w:rtl w:val="true"/>
              </w:rPr>
              <w:tab/>
            </w:r>
            <w:r>
              <w:rPr>
                <w:rStyle w:val="IndexLink"/>
              </w:rPr>
              <w:t>31</w:t>
            </w:r>
          </w:hyperlink>
        </w:p>
        <w:p>
          <w:pPr>
            <w:pStyle w:val="Contents3"/>
            <w:tabs>
              <w:tab w:val="clear" w:pos="8459"/>
              <w:tab w:val="right" w:pos="9026" w:leader="dot"/>
            </w:tabs>
            <w:rPr/>
          </w:pPr>
          <w:hyperlink w:anchor="__RefHeading___Toc2809663_730472459">
            <w:r>
              <w:rPr>
                <w:webHidden/>
                <w:rStyle w:val="IndexLink"/>
                <w:rtl w:val="true"/>
              </w:rPr>
              <w:t>وَلَمْ يَدَعْكُمْ فِي جَهَالَةٍ وَلاَ عَمًى</w:t>
            </w:r>
            <w:r>
              <w:rPr>
                <w:rStyle w:val="IndexLink"/>
                <w:rtl w:val="true"/>
              </w:rPr>
              <w:tab/>
            </w:r>
            <w:r>
              <w:rPr>
                <w:rStyle w:val="IndexLink"/>
              </w:rPr>
              <w:t>31</w:t>
            </w:r>
          </w:hyperlink>
        </w:p>
        <w:p>
          <w:pPr>
            <w:pStyle w:val="Contents3"/>
            <w:tabs>
              <w:tab w:val="clear" w:pos="8459"/>
              <w:tab w:val="right" w:pos="9026" w:leader="dot"/>
            </w:tabs>
            <w:rPr/>
          </w:pPr>
          <w:hyperlink w:anchor="__RefHeading___Toc2809665_730472459">
            <w:r>
              <w:rPr>
                <w:webHidden/>
                <w:rStyle w:val="IndexLink"/>
                <w:rtl w:val="true"/>
              </w:rPr>
              <w:t>قَدْ سَمَّى آثَارَكُمْ</w:t>
            </w:r>
            <w:r>
              <w:rPr>
                <w:rStyle w:val="IndexLink"/>
                <w:rtl w:val="true"/>
              </w:rPr>
              <w:tab/>
            </w:r>
            <w:r>
              <w:rPr>
                <w:rStyle w:val="IndexLink"/>
              </w:rPr>
              <w:t>32</w:t>
            </w:r>
          </w:hyperlink>
        </w:p>
        <w:p>
          <w:pPr>
            <w:pStyle w:val="Contents3"/>
            <w:tabs>
              <w:tab w:val="clear" w:pos="8459"/>
              <w:tab w:val="right" w:pos="9026" w:leader="dot"/>
            </w:tabs>
            <w:rPr/>
          </w:pPr>
          <w:hyperlink w:anchor="__RefHeading___Toc2809667_730472459">
            <w:r>
              <w:rPr>
                <w:webHidden/>
                <w:rStyle w:val="IndexLink"/>
                <w:rtl w:val="true"/>
              </w:rPr>
              <w:t>وَعَلِمَ أَعْمَالَكُمْ</w:t>
            </w:r>
            <w:r>
              <w:rPr>
                <w:rStyle w:val="IndexLink"/>
                <w:rtl w:val="true"/>
              </w:rPr>
              <w:tab/>
            </w:r>
            <w:r>
              <w:rPr>
                <w:rStyle w:val="IndexLink"/>
              </w:rPr>
              <w:t>32</w:t>
            </w:r>
          </w:hyperlink>
        </w:p>
        <w:p>
          <w:pPr>
            <w:pStyle w:val="Contents3"/>
            <w:tabs>
              <w:tab w:val="clear" w:pos="8459"/>
              <w:tab w:val="right" w:pos="9026" w:leader="dot"/>
            </w:tabs>
            <w:rPr/>
          </w:pPr>
          <w:hyperlink w:anchor="__RefHeading___Toc2809669_730472459">
            <w:r>
              <w:rPr>
                <w:webHidden/>
                <w:rStyle w:val="IndexLink"/>
                <w:rtl w:val="true"/>
              </w:rPr>
              <w:t>وَكَتَبَ آجَالَكُمْ</w:t>
            </w:r>
            <w:r>
              <w:rPr>
                <w:rStyle w:val="IndexLink"/>
                <w:rtl w:val="true"/>
              </w:rPr>
              <w:tab/>
            </w:r>
            <w:r>
              <w:rPr>
                <w:rStyle w:val="IndexLink"/>
              </w:rPr>
              <w:t>32</w:t>
            </w:r>
          </w:hyperlink>
        </w:p>
        <w:p>
          <w:pPr>
            <w:pStyle w:val="Contents3"/>
            <w:tabs>
              <w:tab w:val="clear" w:pos="8459"/>
              <w:tab w:val="right" w:pos="9026" w:leader="dot"/>
            </w:tabs>
            <w:rPr/>
          </w:pPr>
          <w:hyperlink w:anchor="__RefHeading___Toc2809671_730472459">
            <w:r>
              <w:rPr>
                <w:webHidden/>
                <w:rStyle w:val="IndexLink"/>
                <w:rtl w:val="true"/>
              </w:rPr>
              <w:t>وَأَنْزَلَ عَلَيْكُمُ الْكِتَابَ تِبْياناً لِكُلِّ شَيْءٍ</w:t>
            </w:r>
            <w:r>
              <w:rPr>
                <w:rStyle w:val="IndexLink"/>
                <w:rtl w:val="true"/>
              </w:rPr>
              <w:tab/>
            </w:r>
            <w:r>
              <w:rPr>
                <w:rStyle w:val="IndexLink"/>
              </w:rPr>
              <w:t>33</w:t>
            </w:r>
          </w:hyperlink>
        </w:p>
        <w:p>
          <w:pPr>
            <w:pStyle w:val="Contents3"/>
            <w:tabs>
              <w:tab w:val="clear" w:pos="8459"/>
              <w:tab w:val="right" w:pos="9026" w:leader="dot"/>
            </w:tabs>
            <w:rPr/>
          </w:pPr>
          <w:hyperlink w:anchor="__RefHeading___Toc2809673_730472459">
            <w:r>
              <w:rPr>
                <w:webHidden/>
                <w:rStyle w:val="IndexLink"/>
                <w:rtl w:val="true"/>
              </w:rPr>
              <w:t>وَعَمَّرَ فِيكُمْ نَبِيَّهُ أَزْمَاناً</w:t>
            </w:r>
            <w:r>
              <w:rPr>
                <w:rStyle w:val="IndexLink"/>
                <w:rtl w:val="true"/>
              </w:rPr>
              <w:tab/>
            </w:r>
            <w:r>
              <w:rPr>
                <w:rStyle w:val="IndexLink"/>
              </w:rPr>
              <w:t>34</w:t>
            </w:r>
          </w:hyperlink>
        </w:p>
        <w:p>
          <w:pPr>
            <w:pStyle w:val="Contents3"/>
            <w:tabs>
              <w:tab w:val="clear" w:pos="8459"/>
              <w:tab w:val="right" w:pos="9026" w:leader="dot"/>
            </w:tabs>
            <w:rPr/>
          </w:pPr>
          <w:hyperlink w:anchor="__RefHeading___Toc2809675_730472459">
            <w:r>
              <w:rPr>
                <w:webHidden/>
                <w:rStyle w:val="IndexLink"/>
                <w:rtl w:val="true"/>
              </w:rPr>
              <w:t>حَتَّى أَكْمَلَ لَهُ وَلَكُمْ فِيمَا أَنْزَلَ مِنْ كِتَابِهِ دِينَهُ</w:t>
            </w:r>
            <w:r>
              <w:rPr>
                <w:rStyle w:val="IndexLink"/>
                <w:rtl w:val="true"/>
              </w:rPr>
              <w:tab/>
            </w:r>
            <w:r>
              <w:rPr>
                <w:rStyle w:val="IndexLink"/>
              </w:rPr>
              <w:t>34</w:t>
            </w:r>
          </w:hyperlink>
        </w:p>
        <w:p>
          <w:pPr>
            <w:pStyle w:val="Contents3"/>
            <w:tabs>
              <w:tab w:val="clear" w:pos="8459"/>
              <w:tab w:val="right" w:pos="9026" w:leader="dot"/>
            </w:tabs>
            <w:rPr/>
          </w:pPr>
          <w:hyperlink w:anchor="__RefHeading___Toc2809677_730472459">
            <w:r>
              <w:rPr>
                <w:webHidden/>
                <w:rStyle w:val="IndexLink"/>
                <w:rtl w:val="true"/>
              </w:rPr>
              <w:t>الَّذِي رَضِيَ لِنَفْسِهِ</w:t>
            </w:r>
            <w:r>
              <w:rPr>
                <w:rStyle w:val="IndexLink"/>
                <w:rtl w:val="true"/>
              </w:rPr>
              <w:tab/>
            </w:r>
            <w:r>
              <w:rPr>
                <w:rStyle w:val="IndexLink"/>
              </w:rPr>
              <w:t>35</w:t>
            </w:r>
          </w:hyperlink>
        </w:p>
        <w:p>
          <w:pPr>
            <w:pStyle w:val="Contents3"/>
            <w:tabs>
              <w:tab w:val="clear" w:pos="8459"/>
              <w:tab w:val="right" w:pos="9026" w:leader="dot"/>
            </w:tabs>
            <w:rPr/>
          </w:pPr>
          <w:hyperlink w:anchor="__RefHeading___Toc2809679_730472459">
            <w:r>
              <w:rPr>
                <w:webHidden/>
                <w:rStyle w:val="IndexLink"/>
                <w:rtl w:val="true"/>
              </w:rPr>
              <w:t>وَأَنْهَى</w:t>
            </w:r>
            <w:r>
              <w:rPr>
                <w:rStyle w:val="IndexLink"/>
                <w:rtl w:val="true"/>
              </w:rPr>
              <w:tab/>
            </w:r>
            <w:r>
              <w:rPr>
                <w:rStyle w:val="IndexLink"/>
              </w:rPr>
              <w:t>36</w:t>
            </w:r>
          </w:hyperlink>
        </w:p>
        <w:p>
          <w:pPr>
            <w:pStyle w:val="Contents3"/>
            <w:tabs>
              <w:tab w:val="clear" w:pos="8459"/>
              <w:tab w:val="right" w:pos="9026" w:leader="dot"/>
            </w:tabs>
            <w:rPr/>
          </w:pPr>
          <w:hyperlink w:anchor="__RefHeading___Toc2809681_730472459">
            <w:r>
              <w:rPr>
                <w:webHidden/>
                <w:rStyle w:val="IndexLink"/>
                <w:rtl w:val="true"/>
              </w:rPr>
              <w:t>إِلَيْكُمْ عَلَى لِسَانِهِ</w:t>
            </w:r>
            <w:r>
              <w:rPr>
                <w:rStyle w:val="IndexLink"/>
                <w:rtl w:val="true"/>
              </w:rPr>
              <w:tab/>
            </w:r>
            <w:r>
              <w:rPr>
                <w:rStyle w:val="IndexLink"/>
              </w:rPr>
              <w:t>36</w:t>
            </w:r>
          </w:hyperlink>
        </w:p>
        <w:p>
          <w:pPr>
            <w:pStyle w:val="Contents3"/>
            <w:tabs>
              <w:tab w:val="clear" w:pos="8459"/>
              <w:tab w:val="right" w:pos="9026" w:leader="dot"/>
            </w:tabs>
            <w:rPr/>
          </w:pPr>
          <w:hyperlink w:anchor="__RefHeading___Toc2809683_730472459">
            <w:r>
              <w:rPr>
                <w:webHidden/>
                <w:rStyle w:val="IndexLink"/>
                <w:rtl w:val="true"/>
              </w:rPr>
              <w:t>مَحَابَّهُ مِنَ الْأَعْمَالِ وَمَكَارِهَهُ وَنَوَاهِيَهُ</w:t>
            </w:r>
            <w:r>
              <w:rPr>
                <w:rStyle w:val="IndexLink"/>
                <w:rtl w:val="true"/>
              </w:rPr>
              <w:tab/>
            </w:r>
            <w:r>
              <w:rPr>
                <w:rStyle w:val="IndexLink"/>
              </w:rPr>
              <w:t>37</w:t>
            </w:r>
          </w:hyperlink>
        </w:p>
        <w:p>
          <w:pPr>
            <w:pStyle w:val="Contents3"/>
            <w:tabs>
              <w:tab w:val="clear" w:pos="8459"/>
              <w:tab w:val="right" w:pos="9026" w:leader="dot"/>
            </w:tabs>
            <w:rPr/>
          </w:pPr>
          <w:hyperlink w:anchor="__RefHeading___Toc2809685_730472459">
            <w:r>
              <w:rPr>
                <w:webHidden/>
                <w:rStyle w:val="IndexLink"/>
                <w:rtl w:val="true"/>
              </w:rPr>
              <w:t>وَأَوَامِرَهُ</w:t>
            </w:r>
            <w:r>
              <w:rPr>
                <w:rStyle w:val="IndexLink"/>
                <w:rtl w:val="true"/>
              </w:rPr>
              <w:tab/>
            </w:r>
            <w:r>
              <w:rPr>
                <w:rStyle w:val="IndexLink"/>
              </w:rPr>
              <w:t>37</w:t>
            </w:r>
          </w:hyperlink>
        </w:p>
        <w:p>
          <w:pPr>
            <w:pStyle w:val="Contents3"/>
            <w:tabs>
              <w:tab w:val="clear" w:pos="8459"/>
              <w:tab w:val="right" w:pos="9026" w:leader="dot"/>
            </w:tabs>
            <w:rPr/>
          </w:pPr>
          <w:hyperlink w:anchor="__RefHeading___Toc2809687_730472459">
            <w:r>
              <w:rPr>
                <w:webHidden/>
                <w:rStyle w:val="IndexLink"/>
                <w:rtl w:val="true"/>
              </w:rPr>
              <w:t>فَأَلْقَى إِلَيْكُمُ الْمَعْذِرَةَ</w:t>
            </w:r>
            <w:r>
              <w:rPr>
                <w:rStyle w:val="IndexLink"/>
                <w:rtl w:val="true"/>
              </w:rPr>
              <w:tab/>
            </w:r>
            <w:r>
              <w:rPr>
                <w:rStyle w:val="IndexLink"/>
              </w:rPr>
              <w:t>38</w:t>
            </w:r>
          </w:hyperlink>
        </w:p>
        <w:p>
          <w:pPr>
            <w:pStyle w:val="Contents3"/>
            <w:tabs>
              <w:tab w:val="clear" w:pos="8459"/>
              <w:tab w:val="right" w:pos="9026" w:leader="dot"/>
            </w:tabs>
            <w:rPr/>
          </w:pPr>
          <w:hyperlink w:anchor="__RefHeading___Toc2809689_730472459">
            <w:r>
              <w:rPr>
                <w:webHidden/>
                <w:rStyle w:val="IndexLink"/>
                <w:rtl w:val="true"/>
              </w:rPr>
              <w:t>وَاتَّخَذَ عَلَيْكُمُ الْحُجَّةَ</w:t>
            </w:r>
            <w:r>
              <w:rPr>
                <w:rStyle w:val="IndexLink"/>
                <w:rtl w:val="true"/>
              </w:rPr>
              <w:tab/>
            </w:r>
            <w:r>
              <w:rPr>
                <w:rStyle w:val="IndexLink"/>
              </w:rPr>
              <w:t>38</w:t>
            </w:r>
          </w:hyperlink>
        </w:p>
        <w:p>
          <w:pPr>
            <w:pStyle w:val="Contents3"/>
            <w:tabs>
              <w:tab w:val="clear" w:pos="8459"/>
              <w:tab w:val="right" w:pos="9026" w:leader="dot"/>
            </w:tabs>
            <w:rPr/>
          </w:pPr>
          <w:hyperlink w:anchor="__RefHeading___Toc2809691_730472459">
            <w:r>
              <w:rPr>
                <w:webHidden/>
                <w:rStyle w:val="IndexLink"/>
                <w:rtl w:val="true"/>
              </w:rPr>
              <w:t>وَقَدَّمَ إِلَيْكُمْ بِالْوَعِيدِ</w:t>
            </w:r>
            <w:r>
              <w:rPr>
                <w:rStyle w:val="IndexLink"/>
                <w:rtl w:val="true"/>
              </w:rPr>
              <w:tab/>
            </w:r>
            <w:r>
              <w:rPr>
                <w:rStyle w:val="IndexLink"/>
              </w:rPr>
              <w:t>38</w:t>
            </w:r>
          </w:hyperlink>
        </w:p>
        <w:p>
          <w:pPr>
            <w:pStyle w:val="Contents3"/>
            <w:tabs>
              <w:tab w:val="clear" w:pos="8459"/>
              <w:tab w:val="right" w:pos="9026" w:leader="dot"/>
            </w:tabs>
            <w:rPr/>
          </w:pPr>
          <w:hyperlink w:anchor="__RefHeading___Toc2809693_730472459">
            <w:r>
              <w:rPr>
                <w:webHidden/>
                <w:rStyle w:val="IndexLink"/>
                <w:rtl w:val="true"/>
              </w:rPr>
              <w:t>وَأَنْذَرَكُمْ بَيْنَ يَدَيْ عَذابٍ شَدِيدٍ</w:t>
            </w:r>
            <w:r>
              <w:rPr>
                <w:rStyle w:val="IndexLink"/>
                <w:rtl w:val="true"/>
              </w:rPr>
              <w:tab/>
            </w:r>
            <w:r>
              <w:rPr>
                <w:rStyle w:val="IndexLink"/>
              </w:rPr>
              <w:t>39</w:t>
            </w:r>
          </w:hyperlink>
        </w:p>
        <w:p>
          <w:pPr>
            <w:pStyle w:val="Contents3"/>
            <w:tabs>
              <w:tab w:val="clear" w:pos="8459"/>
              <w:tab w:val="right" w:pos="9026" w:leader="dot"/>
            </w:tabs>
            <w:rPr/>
          </w:pPr>
          <w:hyperlink w:anchor="__RefHeading___Toc2809695_730472459">
            <w:r>
              <w:rPr>
                <w:webHidden/>
                <w:rStyle w:val="IndexLink"/>
                <w:rtl w:val="true"/>
              </w:rPr>
              <w:t>فَاسْتَدْرِكُوا بَقِيَّةَ أَيَّامِكُمْ</w:t>
            </w:r>
            <w:r>
              <w:rPr>
                <w:rStyle w:val="IndexLink"/>
                <w:rtl w:val="true"/>
              </w:rPr>
              <w:tab/>
            </w:r>
            <w:r>
              <w:rPr>
                <w:rStyle w:val="IndexLink"/>
              </w:rPr>
              <w:t>40</w:t>
            </w:r>
          </w:hyperlink>
        </w:p>
        <w:p>
          <w:pPr>
            <w:pStyle w:val="Contents3"/>
            <w:tabs>
              <w:tab w:val="clear" w:pos="8459"/>
              <w:tab w:val="right" w:pos="9026" w:leader="dot"/>
            </w:tabs>
            <w:rPr/>
          </w:pPr>
          <w:hyperlink w:anchor="__RefHeading___Toc2809697_730472459">
            <w:r>
              <w:rPr>
                <w:webHidden/>
                <w:rStyle w:val="IndexLink"/>
                <w:rtl w:val="true"/>
              </w:rPr>
              <w:t>وَاصْبِرُوا لَهَا أَنْفُسَكُمْ</w:t>
            </w:r>
            <w:r>
              <w:rPr>
                <w:rStyle w:val="IndexLink"/>
                <w:rtl w:val="true"/>
              </w:rPr>
              <w:tab/>
            </w:r>
            <w:r>
              <w:rPr>
                <w:rStyle w:val="IndexLink"/>
              </w:rPr>
              <w:t>40</w:t>
            </w:r>
          </w:hyperlink>
        </w:p>
        <w:p>
          <w:pPr>
            <w:pStyle w:val="Contents3"/>
            <w:tabs>
              <w:tab w:val="clear" w:pos="8459"/>
              <w:tab w:val="right" w:pos="9026" w:leader="dot"/>
            </w:tabs>
            <w:rPr/>
          </w:pPr>
          <w:hyperlink w:anchor="__RefHeading___Toc2809699_730472459">
            <w:r>
              <w:rPr>
                <w:webHidden/>
                <w:rStyle w:val="IndexLink"/>
                <w:rtl w:val="true"/>
              </w:rPr>
              <w:t>فَإِنَّهَا قَلِيلٌ فِي كَثِيرِ الْأَيَّامِ الَّتِي تَكُونُ مِنْكُمْ فِيهَا الْغَفْلَةُ</w:t>
            </w:r>
            <w:r>
              <w:rPr>
                <w:rStyle w:val="IndexLink"/>
                <w:rtl w:val="true"/>
              </w:rPr>
              <w:tab/>
            </w:r>
            <w:r>
              <w:rPr>
                <w:rStyle w:val="IndexLink"/>
              </w:rPr>
              <w:t>41</w:t>
            </w:r>
          </w:hyperlink>
        </w:p>
        <w:p>
          <w:pPr>
            <w:pStyle w:val="Contents3"/>
            <w:tabs>
              <w:tab w:val="clear" w:pos="8459"/>
              <w:tab w:val="right" w:pos="9026" w:leader="dot"/>
            </w:tabs>
            <w:rPr/>
          </w:pPr>
          <w:hyperlink w:anchor="__RefHeading___Toc2809701_730472459">
            <w:r>
              <w:rPr>
                <w:webHidden/>
                <w:rStyle w:val="IndexLink"/>
                <w:rtl w:val="true"/>
              </w:rPr>
              <w:t>وَالتَّشَاغُلُ عَنِ الْمَوْعِظَةِ</w:t>
            </w:r>
            <w:r>
              <w:rPr>
                <w:rStyle w:val="IndexLink"/>
                <w:rtl w:val="true"/>
              </w:rPr>
              <w:tab/>
            </w:r>
            <w:r>
              <w:rPr>
                <w:rStyle w:val="IndexLink"/>
              </w:rPr>
              <w:t>41</w:t>
            </w:r>
          </w:hyperlink>
        </w:p>
        <w:p>
          <w:pPr>
            <w:pStyle w:val="Contents3"/>
            <w:tabs>
              <w:tab w:val="clear" w:pos="8459"/>
              <w:tab w:val="right" w:pos="9026" w:leader="dot"/>
            </w:tabs>
            <w:rPr/>
          </w:pPr>
          <w:hyperlink w:anchor="__RefHeading___Toc2809703_730472459">
            <w:r>
              <w:rPr>
                <w:webHidden/>
                <w:rStyle w:val="IndexLink"/>
                <w:rtl w:val="true"/>
              </w:rPr>
              <w:t>وَلاَ تُرَخِّصُوا لِأَنْفُسِكُمْ فَتَذْهَبَ بِكُمُ الرُّخَصُ مَذَاهِبَ الظَّلَمَةِ</w:t>
            </w:r>
            <w:r>
              <w:rPr>
                <w:rStyle w:val="IndexLink"/>
                <w:rtl w:val="true"/>
              </w:rPr>
              <w:tab/>
            </w:r>
            <w:r>
              <w:rPr>
                <w:rStyle w:val="IndexLink"/>
              </w:rPr>
              <w:t>41</w:t>
            </w:r>
          </w:hyperlink>
        </w:p>
        <w:p>
          <w:pPr>
            <w:pStyle w:val="Contents3"/>
            <w:tabs>
              <w:tab w:val="clear" w:pos="8459"/>
              <w:tab w:val="right" w:pos="9026" w:leader="dot"/>
            </w:tabs>
            <w:rPr/>
          </w:pPr>
          <w:hyperlink w:anchor="__RefHeading___Toc2809705_730472459">
            <w:r>
              <w:rPr>
                <w:webHidden/>
                <w:rStyle w:val="IndexLink"/>
                <w:rtl w:val="true"/>
              </w:rPr>
              <w:t>وَلاَ تُدَاهِنُوا</w:t>
            </w:r>
            <w:r>
              <w:rPr>
                <w:rStyle w:val="IndexLink"/>
                <w:rtl w:val="true"/>
              </w:rPr>
              <w:tab/>
            </w:r>
            <w:r>
              <w:rPr>
                <w:rStyle w:val="IndexLink"/>
              </w:rPr>
              <w:t>43</w:t>
            </w:r>
          </w:hyperlink>
        </w:p>
        <w:p>
          <w:pPr>
            <w:pStyle w:val="Contents3"/>
            <w:tabs>
              <w:tab w:val="clear" w:pos="8459"/>
              <w:tab w:val="right" w:pos="9026" w:leader="dot"/>
            </w:tabs>
            <w:rPr/>
          </w:pPr>
          <w:hyperlink w:anchor="__RefHeading___Toc2809707_730472459">
            <w:r>
              <w:rPr>
                <w:webHidden/>
                <w:rStyle w:val="IndexLink"/>
                <w:rtl w:val="true"/>
              </w:rPr>
              <w:t>فَيَهْجُمَ بِكُمُ الاْءِدْهَانُ عَلَى الْمَعْصِيَةِ</w:t>
            </w:r>
            <w:r>
              <w:rPr>
                <w:rStyle w:val="IndexLink"/>
                <w:rtl w:val="true"/>
              </w:rPr>
              <w:tab/>
            </w:r>
            <w:r>
              <w:rPr>
                <w:rStyle w:val="IndexLink"/>
              </w:rPr>
              <w:t>43</w:t>
            </w:r>
          </w:hyperlink>
        </w:p>
        <w:p>
          <w:pPr>
            <w:pStyle w:val="Contents3"/>
            <w:tabs>
              <w:tab w:val="clear" w:pos="8459"/>
              <w:tab w:val="right" w:pos="9026" w:leader="dot"/>
            </w:tabs>
            <w:rPr/>
          </w:pPr>
          <w:hyperlink w:anchor="__RefHeading___Toc2809709_730472459">
            <w:r>
              <w:rPr>
                <w:webHidden/>
                <w:rStyle w:val="IndexLink"/>
                <w:rtl w:val="true"/>
              </w:rPr>
              <w:t>عِبَادَ اللّه‌ِ إِنَّ أَنْصَحَ النَّاسِ لِنَفْسِهِ أَطْوَعُهُمْ لِرَبِّهِ</w:t>
            </w:r>
            <w:r>
              <w:rPr>
                <w:rStyle w:val="IndexLink"/>
                <w:rtl w:val="true"/>
              </w:rPr>
              <w:tab/>
            </w:r>
            <w:r>
              <w:rPr>
                <w:rStyle w:val="IndexLink"/>
              </w:rPr>
              <w:t>44</w:t>
            </w:r>
          </w:hyperlink>
        </w:p>
        <w:p>
          <w:pPr>
            <w:pStyle w:val="Contents3"/>
            <w:tabs>
              <w:tab w:val="clear" w:pos="8459"/>
              <w:tab w:val="right" w:pos="9026" w:leader="dot"/>
            </w:tabs>
            <w:rPr/>
          </w:pPr>
          <w:hyperlink w:anchor="__RefHeading___Toc2809711_730472459">
            <w:r>
              <w:rPr>
                <w:webHidden/>
                <w:rStyle w:val="IndexLink"/>
                <w:rtl w:val="true"/>
              </w:rPr>
              <w:t>وَإِنَّ أَغَشَّهُمْ لِنَفْسِهِ أَعْصَاهُمْ لِرَبِّهِ</w:t>
            </w:r>
            <w:r>
              <w:rPr>
                <w:rStyle w:val="IndexLink"/>
                <w:rtl w:val="true"/>
              </w:rPr>
              <w:tab/>
            </w:r>
            <w:r>
              <w:rPr>
                <w:rStyle w:val="IndexLink"/>
              </w:rPr>
              <w:t>44</w:t>
            </w:r>
          </w:hyperlink>
        </w:p>
        <w:p>
          <w:pPr>
            <w:pStyle w:val="Contents3"/>
            <w:tabs>
              <w:tab w:val="clear" w:pos="8459"/>
              <w:tab w:val="right" w:pos="9026" w:leader="dot"/>
            </w:tabs>
            <w:rPr/>
          </w:pPr>
          <w:hyperlink w:anchor="__RefHeading___Toc2809713_730472459">
            <w:r>
              <w:rPr>
                <w:webHidden/>
                <w:rStyle w:val="IndexLink"/>
                <w:rtl w:val="true"/>
              </w:rPr>
              <w:t>وَالْمَغْبُونُ مَنْ غَبَنَ نَفْسَهُ</w:t>
            </w:r>
            <w:r>
              <w:rPr>
                <w:rStyle w:val="IndexLink"/>
                <w:rtl w:val="true"/>
              </w:rPr>
              <w:tab/>
            </w:r>
            <w:r>
              <w:rPr>
                <w:rStyle w:val="IndexLink"/>
              </w:rPr>
              <w:t>44</w:t>
            </w:r>
          </w:hyperlink>
        </w:p>
        <w:p>
          <w:pPr>
            <w:pStyle w:val="Contents3"/>
            <w:tabs>
              <w:tab w:val="clear" w:pos="8459"/>
              <w:tab w:val="right" w:pos="9026" w:leader="dot"/>
            </w:tabs>
            <w:rPr/>
          </w:pPr>
          <w:hyperlink w:anchor="__RefHeading___Toc2809715_730472459">
            <w:r>
              <w:rPr>
                <w:webHidden/>
                <w:rStyle w:val="IndexLink"/>
                <w:rtl w:val="true"/>
              </w:rPr>
              <w:t>وَالْمَغْبُوطُ مَنْ سَلِمَ لَهُ دِينُهُ</w:t>
            </w:r>
            <w:r>
              <w:rPr>
                <w:rStyle w:val="IndexLink"/>
                <w:rtl w:val="true"/>
              </w:rPr>
              <w:tab/>
            </w:r>
            <w:r>
              <w:rPr>
                <w:rStyle w:val="IndexLink"/>
              </w:rPr>
              <w:t>45</w:t>
            </w:r>
          </w:hyperlink>
        </w:p>
        <w:p>
          <w:pPr>
            <w:pStyle w:val="Contents3"/>
            <w:tabs>
              <w:tab w:val="clear" w:pos="8459"/>
              <w:tab w:val="right" w:pos="9026" w:leader="dot"/>
            </w:tabs>
            <w:rPr/>
          </w:pPr>
          <w:hyperlink w:anchor="__RefHeading___Toc2809717_730472459">
            <w:r>
              <w:rPr>
                <w:webHidden/>
                <w:rStyle w:val="IndexLink"/>
                <w:rtl w:val="true"/>
              </w:rPr>
              <w:t>وَالسَّعِيدُ مَنْ وُعِظَ بِغَيْرِهِ</w:t>
            </w:r>
            <w:r>
              <w:rPr>
                <w:rStyle w:val="IndexLink"/>
                <w:rtl w:val="true"/>
              </w:rPr>
              <w:tab/>
            </w:r>
            <w:r>
              <w:rPr>
                <w:rStyle w:val="IndexLink"/>
              </w:rPr>
              <w:t>45</w:t>
            </w:r>
          </w:hyperlink>
        </w:p>
        <w:p>
          <w:pPr>
            <w:pStyle w:val="Contents3"/>
            <w:tabs>
              <w:tab w:val="clear" w:pos="8459"/>
              <w:tab w:val="right" w:pos="9026" w:leader="dot"/>
            </w:tabs>
            <w:rPr/>
          </w:pPr>
          <w:hyperlink w:anchor="__RefHeading___Toc2809719_730472459">
            <w:r>
              <w:rPr>
                <w:webHidden/>
                <w:rStyle w:val="IndexLink"/>
                <w:rtl w:val="true"/>
              </w:rPr>
              <w:t>وَالشَّقِيُّ مَنِ انْخَدَعَ لِهَوَاهُ وَغُرُورِهِ</w:t>
            </w:r>
            <w:r>
              <w:rPr>
                <w:rStyle w:val="IndexLink"/>
                <w:rtl w:val="true"/>
              </w:rPr>
              <w:tab/>
            </w:r>
            <w:r>
              <w:rPr>
                <w:rStyle w:val="IndexLink"/>
              </w:rPr>
              <w:t>46</w:t>
            </w:r>
          </w:hyperlink>
        </w:p>
        <w:p>
          <w:pPr>
            <w:pStyle w:val="Contents3"/>
            <w:tabs>
              <w:tab w:val="clear" w:pos="8459"/>
              <w:tab w:val="right" w:pos="9026" w:leader="dot"/>
            </w:tabs>
            <w:rPr/>
          </w:pPr>
          <w:hyperlink w:anchor="__RefHeading___Toc2809721_730472459">
            <w:r>
              <w:rPr>
                <w:webHidden/>
                <w:rStyle w:val="IndexLink"/>
                <w:rtl w:val="true"/>
              </w:rPr>
              <w:t>وَاعْلَمُوا أَنَّ يَسِيرَ الرِّيَاءِ شِرْكٌ</w:t>
            </w:r>
            <w:r>
              <w:rPr>
                <w:rStyle w:val="IndexLink"/>
                <w:rtl w:val="true"/>
              </w:rPr>
              <w:tab/>
            </w:r>
            <w:r>
              <w:rPr>
                <w:rStyle w:val="IndexLink"/>
              </w:rPr>
              <w:t>46</w:t>
            </w:r>
          </w:hyperlink>
        </w:p>
        <w:p>
          <w:pPr>
            <w:pStyle w:val="Contents3"/>
            <w:tabs>
              <w:tab w:val="clear" w:pos="8459"/>
              <w:tab w:val="right" w:pos="9026" w:leader="dot"/>
            </w:tabs>
            <w:rPr/>
          </w:pPr>
          <w:hyperlink w:anchor="__RefHeading___Toc2809723_730472459">
            <w:r>
              <w:rPr>
                <w:webHidden/>
                <w:rStyle w:val="IndexLink"/>
                <w:rtl w:val="true"/>
              </w:rPr>
              <w:t>وَمُجَالَسَةَ أَهْلِ الْهَوَى مَنْسَاةٌ لِلاْءِيمَانِ ومحضرة للشيطان</w:t>
            </w:r>
            <w:r>
              <w:rPr>
                <w:rStyle w:val="IndexLink"/>
                <w:rtl w:val="true"/>
              </w:rPr>
              <w:tab/>
            </w:r>
            <w:r>
              <w:rPr>
                <w:rStyle w:val="IndexLink"/>
              </w:rPr>
              <w:t>50</w:t>
            </w:r>
          </w:hyperlink>
        </w:p>
        <w:p>
          <w:pPr>
            <w:pStyle w:val="Contents3"/>
            <w:tabs>
              <w:tab w:val="clear" w:pos="8459"/>
              <w:tab w:val="right" w:pos="9026" w:leader="dot"/>
            </w:tabs>
            <w:rPr/>
          </w:pPr>
          <w:hyperlink w:anchor="__RefHeading___Toc2809725_730472459">
            <w:r>
              <w:rPr>
                <w:webHidden/>
                <w:rStyle w:val="IndexLink"/>
                <w:rtl w:val="true"/>
              </w:rPr>
              <w:t>جَانِبُوا الْكَذِبَ فَإِنَّهُ مُجَانِبٌ لِلاْءِيمَانِ</w:t>
            </w:r>
            <w:r>
              <w:rPr>
                <w:rStyle w:val="IndexLink"/>
                <w:rtl w:val="true"/>
              </w:rPr>
              <w:tab/>
            </w:r>
            <w:r>
              <w:rPr>
                <w:rStyle w:val="IndexLink"/>
              </w:rPr>
              <w:t>54</w:t>
            </w:r>
          </w:hyperlink>
        </w:p>
        <w:p>
          <w:pPr>
            <w:pStyle w:val="Contents3"/>
            <w:tabs>
              <w:tab w:val="clear" w:pos="8459"/>
              <w:tab w:val="right" w:pos="9026" w:leader="dot"/>
            </w:tabs>
            <w:rPr/>
          </w:pPr>
          <w:hyperlink w:anchor="__RefHeading___Toc2809727_730472459">
            <w:r>
              <w:rPr>
                <w:webHidden/>
                <w:rStyle w:val="IndexLink"/>
                <w:rtl w:val="true"/>
              </w:rPr>
              <w:t>الصَّادِقُ عَلَى شَفَا مَنْجَاةٍ وَكَرَامَةٍ</w:t>
            </w:r>
            <w:r>
              <w:rPr>
                <w:rStyle w:val="IndexLink"/>
                <w:rtl w:val="true"/>
              </w:rPr>
              <w:tab/>
            </w:r>
            <w:r>
              <w:rPr>
                <w:rStyle w:val="IndexLink"/>
              </w:rPr>
              <w:t>56</w:t>
            </w:r>
          </w:hyperlink>
        </w:p>
        <w:p>
          <w:pPr>
            <w:pStyle w:val="Contents3"/>
            <w:tabs>
              <w:tab w:val="clear" w:pos="8459"/>
              <w:tab w:val="right" w:pos="9026" w:leader="dot"/>
            </w:tabs>
            <w:rPr/>
          </w:pPr>
          <w:hyperlink w:anchor="__RefHeading___Toc2809729_730472459">
            <w:r>
              <w:rPr>
                <w:webHidden/>
                <w:rStyle w:val="IndexLink"/>
                <w:rtl w:val="true"/>
              </w:rPr>
              <w:t>وَالْكَاذِبُ عَلَى شَرَفِ مَهْوَاةٍ وَمَهَانَةٍ</w:t>
            </w:r>
            <w:r>
              <w:rPr>
                <w:rStyle w:val="IndexLink"/>
                <w:rtl w:val="true"/>
              </w:rPr>
              <w:tab/>
            </w:r>
            <w:r>
              <w:rPr>
                <w:rStyle w:val="IndexLink"/>
              </w:rPr>
              <w:t>58</w:t>
            </w:r>
          </w:hyperlink>
        </w:p>
        <w:p>
          <w:pPr>
            <w:pStyle w:val="Contents3"/>
            <w:tabs>
              <w:tab w:val="clear" w:pos="8459"/>
              <w:tab w:val="right" w:pos="9026" w:leader="dot"/>
            </w:tabs>
            <w:rPr/>
          </w:pPr>
          <w:hyperlink w:anchor="__RefHeading___Toc2809731_730472459">
            <w:r>
              <w:rPr>
                <w:webHidden/>
                <w:rStyle w:val="IndexLink"/>
                <w:rtl w:val="true"/>
              </w:rPr>
              <w:t>وَلاَ تَحَاسَدُوا فَإِنَّ الْحَسَدَ يَأْكُلُ الاْءِيمَانَ كَمَا تَأْكُلُ النَّارُ الْحَطَبَ</w:t>
            </w:r>
            <w:r>
              <w:rPr>
                <w:rStyle w:val="IndexLink"/>
                <w:rtl w:val="true"/>
              </w:rPr>
              <w:tab/>
            </w:r>
            <w:r>
              <w:rPr>
                <w:rStyle w:val="IndexLink"/>
              </w:rPr>
              <w:t>61</w:t>
            </w:r>
          </w:hyperlink>
        </w:p>
        <w:p>
          <w:pPr>
            <w:pStyle w:val="Contents3"/>
            <w:tabs>
              <w:tab w:val="clear" w:pos="8459"/>
              <w:tab w:val="right" w:pos="9026" w:leader="dot"/>
            </w:tabs>
            <w:rPr/>
          </w:pPr>
          <w:hyperlink w:anchor="__RefHeading___Toc2809733_730472459">
            <w:r>
              <w:rPr>
                <w:webHidden/>
                <w:rStyle w:val="IndexLink"/>
                <w:rtl w:val="true"/>
              </w:rPr>
              <w:t>وَلاَ تَبَاغَضُوا فَإِنَّهَا الْحَالِقَةُ</w:t>
            </w:r>
            <w:r>
              <w:rPr>
                <w:rStyle w:val="IndexLink"/>
                <w:rtl w:val="true"/>
              </w:rPr>
              <w:tab/>
            </w:r>
            <w:r>
              <w:rPr>
                <w:rStyle w:val="IndexLink"/>
              </w:rPr>
              <w:t>68</w:t>
            </w:r>
          </w:hyperlink>
        </w:p>
        <w:p>
          <w:pPr>
            <w:pStyle w:val="Contents3"/>
            <w:tabs>
              <w:tab w:val="clear" w:pos="8459"/>
              <w:tab w:val="right" w:pos="9026" w:leader="dot"/>
            </w:tabs>
            <w:rPr/>
          </w:pPr>
          <w:hyperlink w:anchor="__RefHeading___Toc2809735_730472459">
            <w:r>
              <w:rPr>
                <w:webHidden/>
                <w:rStyle w:val="IndexLink"/>
                <w:rtl w:val="true"/>
              </w:rPr>
              <w:t>وَاعْلَمُوا أَنَّ الْأَمَلَ يُسْهِي الْعَقْلَ</w:t>
            </w:r>
            <w:r>
              <w:rPr>
                <w:rStyle w:val="IndexLink"/>
                <w:rtl w:val="true"/>
              </w:rPr>
              <w:tab/>
            </w:r>
            <w:r>
              <w:rPr>
                <w:rStyle w:val="IndexLink"/>
              </w:rPr>
              <w:t>71</w:t>
            </w:r>
          </w:hyperlink>
        </w:p>
        <w:p>
          <w:pPr>
            <w:pStyle w:val="Contents3"/>
            <w:tabs>
              <w:tab w:val="clear" w:pos="8459"/>
              <w:tab w:val="right" w:pos="9026" w:leader="dot"/>
            </w:tabs>
            <w:rPr/>
          </w:pPr>
          <w:hyperlink w:anchor="__RefHeading___Toc2809737_730472459">
            <w:r>
              <w:rPr>
                <w:webHidden/>
                <w:rStyle w:val="IndexLink"/>
                <w:rtl w:val="true"/>
              </w:rPr>
              <w:t>وَيُنْسِي الذِّكْرَ</w:t>
            </w:r>
            <w:r>
              <w:rPr>
                <w:rStyle w:val="IndexLink"/>
                <w:rtl w:val="true"/>
              </w:rPr>
              <w:tab/>
            </w:r>
            <w:r>
              <w:rPr>
                <w:rStyle w:val="IndexLink"/>
              </w:rPr>
              <w:t>72</w:t>
            </w:r>
          </w:hyperlink>
        </w:p>
        <w:p>
          <w:pPr>
            <w:pStyle w:val="Contents3"/>
            <w:tabs>
              <w:tab w:val="clear" w:pos="8459"/>
              <w:tab w:val="right" w:pos="9026" w:leader="dot"/>
            </w:tabs>
            <w:rPr/>
          </w:pPr>
          <w:hyperlink w:anchor="__RefHeading___Toc2809739_730472459">
            <w:r>
              <w:rPr>
                <w:webHidden/>
                <w:rStyle w:val="IndexLink"/>
                <w:rtl w:val="true"/>
              </w:rPr>
              <w:t>فَأَكْذِبُوا الْأَمَلَ فَإِنَّهُ غُرُورٌ وَصَاحِبُهُ مَغْرُورٌ</w:t>
            </w:r>
            <w:r>
              <w:rPr>
                <w:rStyle w:val="IndexLink"/>
                <w:rtl w:val="true"/>
              </w:rPr>
              <w:tab/>
            </w:r>
            <w:r>
              <w:rPr>
                <w:rStyle w:val="IndexLink"/>
              </w:rPr>
              <w:t>72</w:t>
            </w:r>
          </w:hyperlink>
        </w:p>
        <w:p>
          <w:pPr>
            <w:pStyle w:val="Contents2"/>
            <w:tabs>
              <w:tab w:val="clear" w:pos="8743"/>
              <w:tab w:val="right" w:pos="9026" w:leader="dot"/>
            </w:tabs>
            <w:rPr/>
          </w:pPr>
          <w:hyperlink w:anchor="__RefHeading___Toc2809741_730472459">
            <w:r>
              <w:rPr>
                <w:webHidden/>
                <w:rStyle w:val="IndexLink"/>
                <w:rtl w:val="true"/>
              </w:rPr>
              <w:t xml:space="preserve">الخطبة </w:t>
            </w:r>
            <w:r>
              <w:rPr>
                <w:rStyle w:val="IndexLink"/>
                <w:rtl w:val="true"/>
              </w:rPr>
              <w:t>(</w:t>
            </w:r>
            <w:r>
              <w:rPr>
                <w:rStyle w:val="IndexLink"/>
              </w:rPr>
              <w:t>86</w:t>
            </w:r>
            <w:r>
              <w:rPr>
                <w:rStyle w:val="IndexLink"/>
                <w:rtl w:val="true"/>
              </w:rPr>
              <w:t xml:space="preserve">): </w:t>
            </w:r>
            <w:r>
              <w:rPr>
                <w:rStyle w:val="IndexLink"/>
                <w:rtl w:val="true"/>
              </w:rPr>
              <w:t>ومن خطبة له عليه‌السلام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2809743_73047245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809745_730472459">
            <w:r>
              <w:rPr>
                <w:webHidden/>
                <w:rStyle w:val="IndexLink"/>
                <w:rtl w:val="true"/>
              </w:rPr>
              <w:t>ومن خطبة له عليه‌السلام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809747_730472459">
            <w:r>
              <w:rPr>
                <w:webHidden/>
                <w:rStyle w:val="IndexLink"/>
                <w:rtl w:val="true"/>
              </w:rPr>
              <w:t>فَاسْتَشْعَرَ الْحُزْنَ</w:t>
            </w:r>
            <w:r>
              <w:rPr>
                <w:rStyle w:val="IndexLink"/>
                <w:rtl w:val="true"/>
              </w:rPr>
              <w:tab/>
            </w:r>
            <w:r>
              <w:rPr>
                <w:rStyle w:val="IndexLink"/>
              </w:rPr>
              <w:t>78</w:t>
            </w:r>
          </w:hyperlink>
        </w:p>
        <w:p>
          <w:pPr>
            <w:pStyle w:val="Contents3"/>
            <w:tabs>
              <w:tab w:val="clear" w:pos="8459"/>
              <w:tab w:val="right" w:pos="9026" w:leader="dot"/>
            </w:tabs>
            <w:rPr/>
          </w:pPr>
          <w:hyperlink w:anchor="__RefHeading___Toc2809749_730472459">
            <w:r>
              <w:rPr>
                <w:webHidden/>
                <w:rStyle w:val="IndexLink"/>
                <w:rtl w:val="true"/>
              </w:rPr>
              <w:t>وَتَجَلْبَبَ الْخَوْفَ</w:t>
            </w:r>
            <w:r>
              <w:rPr>
                <w:rStyle w:val="IndexLink"/>
                <w:rtl w:val="true"/>
              </w:rPr>
              <w:tab/>
            </w:r>
            <w:r>
              <w:rPr>
                <w:rStyle w:val="IndexLink"/>
              </w:rPr>
              <w:t>79</w:t>
            </w:r>
          </w:hyperlink>
        </w:p>
        <w:p>
          <w:pPr>
            <w:pStyle w:val="Contents3"/>
            <w:tabs>
              <w:tab w:val="clear" w:pos="8459"/>
              <w:tab w:val="right" w:pos="9026" w:leader="dot"/>
            </w:tabs>
            <w:rPr/>
          </w:pPr>
          <w:hyperlink w:anchor="__RefHeading___Toc2809751_730472459">
            <w:r>
              <w:rPr>
                <w:webHidden/>
                <w:rStyle w:val="IndexLink"/>
                <w:rtl w:val="true"/>
              </w:rPr>
              <w:t>فَزَهَرَ مِصْبَاحُ الْهُدَى فِي قَلْبِهِ</w:t>
            </w:r>
            <w:r>
              <w:rPr>
                <w:rStyle w:val="IndexLink"/>
                <w:rtl w:val="true"/>
              </w:rPr>
              <w:tab/>
            </w:r>
            <w:r>
              <w:rPr>
                <w:rStyle w:val="IndexLink"/>
              </w:rPr>
              <w:t>80</w:t>
            </w:r>
          </w:hyperlink>
        </w:p>
        <w:p>
          <w:pPr>
            <w:pStyle w:val="Contents3"/>
            <w:tabs>
              <w:tab w:val="clear" w:pos="8459"/>
              <w:tab w:val="right" w:pos="9026" w:leader="dot"/>
            </w:tabs>
            <w:rPr/>
          </w:pPr>
          <w:hyperlink w:anchor="__RefHeading___Toc2809753_730472459">
            <w:r>
              <w:rPr>
                <w:webHidden/>
                <w:rStyle w:val="IndexLink"/>
                <w:rtl w:val="true"/>
              </w:rPr>
              <w:t>وَأَعَدَّ الْقِرَى</w:t>
            </w:r>
            <w:r>
              <w:rPr>
                <w:rStyle w:val="IndexLink"/>
                <w:rtl w:val="true"/>
              </w:rPr>
              <w:tab/>
            </w:r>
            <w:r>
              <w:rPr>
                <w:rStyle w:val="IndexLink"/>
              </w:rPr>
              <w:t>80</w:t>
            </w:r>
          </w:hyperlink>
        </w:p>
        <w:p>
          <w:pPr>
            <w:pStyle w:val="Contents3"/>
            <w:tabs>
              <w:tab w:val="clear" w:pos="8459"/>
              <w:tab w:val="right" w:pos="9026" w:leader="dot"/>
            </w:tabs>
            <w:rPr/>
          </w:pPr>
          <w:hyperlink w:anchor="__RefHeading___Toc2809755_730472459">
            <w:r>
              <w:rPr>
                <w:webHidden/>
                <w:rStyle w:val="IndexLink"/>
                <w:rtl w:val="true"/>
              </w:rPr>
              <w:t>لِيَوْمِهِ النَّازِلِ بِهِ</w:t>
            </w:r>
            <w:r>
              <w:rPr>
                <w:rStyle w:val="IndexLink"/>
                <w:rtl w:val="true"/>
              </w:rPr>
              <w:tab/>
            </w:r>
            <w:r>
              <w:rPr>
                <w:rStyle w:val="IndexLink"/>
              </w:rPr>
              <w:t>80</w:t>
            </w:r>
          </w:hyperlink>
        </w:p>
        <w:p>
          <w:pPr>
            <w:pStyle w:val="Contents3"/>
            <w:tabs>
              <w:tab w:val="clear" w:pos="8459"/>
              <w:tab w:val="right" w:pos="9026" w:leader="dot"/>
            </w:tabs>
            <w:rPr/>
          </w:pPr>
          <w:hyperlink w:anchor="__RefHeading___Toc2809757_730472459">
            <w:r>
              <w:rPr>
                <w:webHidden/>
                <w:rStyle w:val="IndexLink"/>
                <w:rtl w:val="true"/>
              </w:rPr>
              <w:t>فَقَرَّبَ عَلَى نَفْسِهِ الْبَعِيدَ</w:t>
            </w:r>
            <w:r>
              <w:rPr>
                <w:rStyle w:val="IndexLink"/>
                <w:rtl w:val="true"/>
              </w:rPr>
              <w:tab/>
            </w:r>
            <w:r>
              <w:rPr>
                <w:rStyle w:val="IndexLink"/>
              </w:rPr>
              <w:t>81</w:t>
            </w:r>
          </w:hyperlink>
        </w:p>
        <w:p>
          <w:pPr>
            <w:pStyle w:val="Contents3"/>
            <w:tabs>
              <w:tab w:val="clear" w:pos="8459"/>
              <w:tab w:val="right" w:pos="9026" w:leader="dot"/>
            </w:tabs>
            <w:rPr/>
          </w:pPr>
          <w:hyperlink w:anchor="__RefHeading___Toc2809759_730472459">
            <w:r>
              <w:rPr>
                <w:webHidden/>
                <w:rStyle w:val="IndexLink"/>
                <w:rtl w:val="true"/>
              </w:rPr>
              <w:t>وَهَوَّنَ الشَّدِيدَ</w:t>
            </w:r>
            <w:r>
              <w:rPr>
                <w:rStyle w:val="IndexLink"/>
                <w:rtl w:val="true"/>
              </w:rPr>
              <w:tab/>
            </w:r>
            <w:r>
              <w:rPr>
                <w:rStyle w:val="IndexLink"/>
              </w:rPr>
              <w:t>81</w:t>
            </w:r>
          </w:hyperlink>
        </w:p>
        <w:p>
          <w:pPr>
            <w:pStyle w:val="Contents3"/>
            <w:tabs>
              <w:tab w:val="clear" w:pos="8459"/>
              <w:tab w:val="right" w:pos="9026" w:leader="dot"/>
            </w:tabs>
            <w:rPr/>
          </w:pPr>
          <w:hyperlink w:anchor="__RefHeading___Toc2809761_730472459">
            <w:r>
              <w:rPr>
                <w:webHidden/>
                <w:rStyle w:val="IndexLink"/>
                <w:rtl w:val="true"/>
              </w:rPr>
              <w:t>نَظَرَ فَأَبْصَرَ</w:t>
            </w:r>
            <w:r>
              <w:rPr>
                <w:rStyle w:val="IndexLink"/>
                <w:rtl w:val="true"/>
              </w:rPr>
              <w:tab/>
            </w:r>
            <w:r>
              <w:rPr>
                <w:rStyle w:val="IndexLink"/>
              </w:rPr>
              <w:t>82</w:t>
            </w:r>
          </w:hyperlink>
        </w:p>
        <w:p>
          <w:pPr>
            <w:pStyle w:val="Contents3"/>
            <w:tabs>
              <w:tab w:val="clear" w:pos="8459"/>
              <w:tab w:val="right" w:pos="9026" w:leader="dot"/>
            </w:tabs>
            <w:rPr/>
          </w:pPr>
          <w:hyperlink w:anchor="__RefHeading___Toc2809763_730472459">
            <w:r>
              <w:rPr>
                <w:webHidden/>
                <w:rStyle w:val="IndexLink"/>
                <w:rtl w:val="true"/>
              </w:rPr>
              <w:t>وَذَكَرَ فَاسْتَكْثَرَ</w:t>
            </w:r>
            <w:r>
              <w:rPr>
                <w:rStyle w:val="IndexLink"/>
                <w:rtl w:val="true"/>
              </w:rPr>
              <w:tab/>
            </w:r>
            <w:r>
              <w:rPr>
                <w:rStyle w:val="IndexLink"/>
              </w:rPr>
              <w:t>84</w:t>
            </w:r>
          </w:hyperlink>
        </w:p>
        <w:p>
          <w:pPr>
            <w:pStyle w:val="Contents3"/>
            <w:tabs>
              <w:tab w:val="clear" w:pos="8459"/>
              <w:tab w:val="right" w:pos="9026" w:leader="dot"/>
            </w:tabs>
            <w:rPr/>
          </w:pPr>
          <w:hyperlink w:anchor="__RefHeading___Toc2809765_730472459">
            <w:r>
              <w:rPr>
                <w:webHidden/>
                <w:rStyle w:val="IndexLink"/>
                <w:rtl w:val="true"/>
              </w:rPr>
              <w:t>وَارْتَوَى مِنْ عَذْبٍ فُرَاتٍ سُهِّلَتْ لَهُ مَوَارِدُهُ فَشَرِبَ نَهَلاً</w:t>
            </w:r>
            <w:r>
              <w:rPr>
                <w:rStyle w:val="IndexLink"/>
                <w:rtl w:val="true"/>
              </w:rPr>
              <w:tab/>
            </w:r>
            <w:r>
              <w:rPr>
                <w:rStyle w:val="IndexLink"/>
              </w:rPr>
              <w:t>84</w:t>
            </w:r>
          </w:hyperlink>
        </w:p>
        <w:p>
          <w:pPr>
            <w:pStyle w:val="Contents3"/>
            <w:tabs>
              <w:tab w:val="clear" w:pos="8459"/>
              <w:tab w:val="right" w:pos="9026" w:leader="dot"/>
            </w:tabs>
            <w:rPr/>
          </w:pPr>
          <w:hyperlink w:anchor="__RefHeading___Toc2809767_730472459">
            <w:r>
              <w:rPr>
                <w:webHidden/>
                <w:rStyle w:val="IndexLink"/>
                <w:rtl w:val="true"/>
              </w:rPr>
              <w:t>وَسَلَكَ سَبِيلاً جَدَداً</w:t>
            </w:r>
            <w:r>
              <w:rPr>
                <w:rStyle w:val="IndexLink"/>
                <w:rtl w:val="true"/>
              </w:rPr>
              <w:tab/>
            </w:r>
            <w:r>
              <w:rPr>
                <w:rStyle w:val="IndexLink"/>
              </w:rPr>
              <w:t>85</w:t>
            </w:r>
          </w:hyperlink>
        </w:p>
        <w:p>
          <w:pPr>
            <w:pStyle w:val="Contents3"/>
            <w:tabs>
              <w:tab w:val="clear" w:pos="8459"/>
              <w:tab w:val="right" w:pos="9026" w:leader="dot"/>
            </w:tabs>
            <w:rPr/>
          </w:pPr>
          <w:hyperlink w:anchor="__RefHeading___Toc2809769_730472459">
            <w:r>
              <w:rPr>
                <w:webHidden/>
                <w:rStyle w:val="IndexLink"/>
                <w:rtl w:val="true"/>
              </w:rPr>
              <w:t>قَدْ خَلَعَ سَرَابِيلَ الشَّهَوَاتِ</w:t>
            </w:r>
            <w:r>
              <w:rPr>
                <w:rStyle w:val="IndexLink"/>
                <w:rtl w:val="true"/>
              </w:rPr>
              <w:tab/>
            </w:r>
            <w:r>
              <w:rPr>
                <w:rStyle w:val="IndexLink"/>
              </w:rPr>
              <w:t>85</w:t>
            </w:r>
          </w:hyperlink>
        </w:p>
        <w:p>
          <w:pPr>
            <w:pStyle w:val="Contents3"/>
            <w:tabs>
              <w:tab w:val="clear" w:pos="8459"/>
              <w:tab w:val="right" w:pos="9026" w:leader="dot"/>
            </w:tabs>
            <w:rPr/>
          </w:pPr>
          <w:hyperlink w:anchor="__RefHeading___Toc2809771_730472459">
            <w:r>
              <w:rPr>
                <w:webHidden/>
                <w:rStyle w:val="IndexLink"/>
                <w:rtl w:val="true"/>
              </w:rPr>
              <w:t>وَتَخَلَّى مِنَ الْهُمُومِ إِلاَّ هَمّاً وَاحِداً انْفَرَدَ بِهِ</w:t>
            </w:r>
            <w:r>
              <w:rPr>
                <w:rStyle w:val="IndexLink"/>
                <w:rtl w:val="true"/>
              </w:rPr>
              <w:tab/>
            </w:r>
            <w:r>
              <w:rPr>
                <w:rStyle w:val="IndexLink"/>
              </w:rPr>
              <w:t>88</w:t>
            </w:r>
          </w:hyperlink>
        </w:p>
        <w:p>
          <w:pPr>
            <w:pStyle w:val="Contents3"/>
            <w:tabs>
              <w:tab w:val="clear" w:pos="8459"/>
              <w:tab w:val="right" w:pos="9026" w:leader="dot"/>
            </w:tabs>
            <w:rPr/>
          </w:pPr>
          <w:hyperlink w:anchor="__RefHeading___Toc2809773_730472459">
            <w:r>
              <w:rPr>
                <w:webHidden/>
                <w:rStyle w:val="IndexLink"/>
                <w:rtl w:val="true"/>
              </w:rPr>
              <w:t>فَخَرَجَ مِنْ صِفَةِ الْعَمَى وَمُشَارَكَةِ أَهْلِ الْهَوَى</w:t>
            </w:r>
            <w:r>
              <w:rPr>
                <w:rStyle w:val="IndexLink"/>
                <w:rtl w:val="true"/>
              </w:rPr>
              <w:tab/>
            </w:r>
            <w:r>
              <w:rPr>
                <w:rStyle w:val="IndexLink"/>
              </w:rPr>
              <w:t>89</w:t>
            </w:r>
          </w:hyperlink>
        </w:p>
        <w:p>
          <w:pPr>
            <w:pStyle w:val="Contents3"/>
            <w:tabs>
              <w:tab w:val="clear" w:pos="8459"/>
              <w:tab w:val="right" w:pos="9026" w:leader="dot"/>
            </w:tabs>
            <w:rPr/>
          </w:pPr>
          <w:hyperlink w:anchor="__RefHeading___Toc2809775_730472459">
            <w:r>
              <w:rPr>
                <w:webHidden/>
                <w:rStyle w:val="IndexLink"/>
                <w:rtl w:val="true"/>
              </w:rPr>
              <w:t>وَصَارَ مِنْ مَفَاتِيحِ أَبْوَابِ الْهُدَى وَمَغَالِيقِ أَبْوَابِ الرَّدَى</w:t>
            </w:r>
            <w:r>
              <w:rPr>
                <w:rStyle w:val="IndexLink"/>
                <w:rtl w:val="true"/>
              </w:rPr>
              <w:tab/>
            </w:r>
            <w:r>
              <w:rPr>
                <w:rStyle w:val="IndexLink"/>
              </w:rPr>
              <w:t>90</w:t>
            </w:r>
          </w:hyperlink>
        </w:p>
        <w:p>
          <w:pPr>
            <w:pStyle w:val="Contents3"/>
            <w:tabs>
              <w:tab w:val="clear" w:pos="8459"/>
              <w:tab w:val="right" w:pos="9026" w:leader="dot"/>
            </w:tabs>
            <w:rPr/>
          </w:pPr>
          <w:hyperlink w:anchor="__RefHeading___Toc2809777_730472459">
            <w:r>
              <w:rPr>
                <w:webHidden/>
                <w:rStyle w:val="IndexLink"/>
                <w:rtl w:val="true"/>
              </w:rPr>
              <w:t>قَدْ أَبْصَرَ طَرِيقَهُ وَسَلَكَ سَبِيلَهُ</w:t>
            </w:r>
            <w:r>
              <w:rPr>
                <w:rStyle w:val="IndexLink"/>
                <w:rtl w:val="true"/>
              </w:rPr>
              <w:tab/>
            </w:r>
            <w:r>
              <w:rPr>
                <w:rStyle w:val="IndexLink"/>
              </w:rPr>
              <w:t>96</w:t>
            </w:r>
          </w:hyperlink>
        </w:p>
        <w:p>
          <w:pPr>
            <w:pStyle w:val="Contents3"/>
            <w:tabs>
              <w:tab w:val="clear" w:pos="8459"/>
              <w:tab w:val="right" w:pos="9026" w:leader="dot"/>
            </w:tabs>
            <w:rPr/>
          </w:pPr>
          <w:hyperlink w:anchor="__RefHeading___Toc2809779_730472459">
            <w:r>
              <w:rPr>
                <w:webHidden/>
                <w:rStyle w:val="IndexLink"/>
                <w:rtl w:val="true"/>
              </w:rPr>
              <w:t>وَقَطَعَ غِمَارَهُ</w:t>
            </w:r>
            <w:r>
              <w:rPr>
                <w:rStyle w:val="IndexLink"/>
                <w:rtl w:val="true"/>
              </w:rPr>
              <w:tab/>
            </w:r>
            <w:r>
              <w:rPr>
                <w:rStyle w:val="IndexLink"/>
              </w:rPr>
              <w:t>96</w:t>
            </w:r>
          </w:hyperlink>
        </w:p>
        <w:p>
          <w:pPr>
            <w:pStyle w:val="Contents3"/>
            <w:tabs>
              <w:tab w:val="clear" w:pos="8459"/>
              <w:tab w:val="right" w:pos="9026" w:leader="dot"/>
            </w:tabs>
            <w:rPr/>
          </w:pPr>
          <w:hyperlink w:anchor="__RefHeading___Toc2809781_730472459">
            <w:r>
              <w:rPr>
                <w:webHidden/>
                <w:rStyle w:val="IndexLink"/>
                <w:rtl w:val="true"/>
              </w:rPr>
              <w:t>وَاسْتَمْسَكَ مِنَ الْعُرَى بِأَوْثَقِهَا وَمِنَ الْحِبَالِ بِأَمْتَنِهَا</w:t>
            </w:r>
            <w:r>
              <w:rPr>
                <w:rStyle w:val="IndexLink"/>
                <w:rtl w:val="true"/>
              </w:rPr>
              <w:tab/>
            </w:r>
            <w:r>
              <w:rPr>
                <w:rStyle w:val="IndexLink"/>
              </w:rPr>
              <w:t>96</w:t>
            </w:r>
          </w:hyperlink>
        </w:p>
        <w:p>
          <w:pPr>
            <w:pStyle w:val="Contents3"/>
            <w:tabs>
              <w:tab w:val="clear" w:pos="8459"/>
              <w:tab w:val="right" w:pos="9026" w:leader="dot"/>
            </w:tabs>
            <w:rPr/>
          </w:pPr>
          <w:hyperlink w:anchor="__RefHeading___Toc2809783_730472459">
            <w:r>
              <w:rPr>
                <w:webHidden/>
                <w:rStyle w:val="IndexLink"/>
                <w:rtl w:val="true"/>
              </w:rPr>
              <w:t>فَهُوَ مِنَ الْيَقِينِ عَلَى مِثْلِ ضَوْءِ الشَّمْسِ</w:t>
            </w:r>
            <w:r>
              <w:rPr>
                <w:rStyle w:val="IndexLink"/>
                <w:rtl w:val="true"/>
              </w:rPr>
              <w:tab/>
            </w:r>
            <w:r>
              <w:rPr>
                <w:rStyle w:val="IndexLink"/>
              </w:rPr>
              <w:t>101</w:t>
            </w:r>
          </w:hyperlink>
        </w:p>
        <w:p>
          <w:pPr>
            <w:pStyle w:val="Contents3"/>
            <w:tabs>
              <w:tab w:val="clear" w:pos="8459"/>
              <w:tab w:val="right" w:pos="9026" w:leader="dot"/>
            </w:tabs>
            <w:rPr/>
          </w:pPr>
          <w:hyperlink w:anchor="__RefHeading___Toc2809785_730472459">
            <w:r>
              <w:rPr>
                <w:webHidden/>
                <w:rStyle w:val="IndexLink"/>
                <w:rtl w:val="true"/>
              </w:rPr>
              <w:t>قَدْ نَصَبَ نَفْسَهُ للّه‌ِِ سُبْحَانَهُ فِي أَرْفَعِ الْأُمُورِ مِنْ إِصْدَارِ كُلِّ وَارِدٍ عَلَيْهِ</w:t>
            </w:r>
            <w:r>
              <w:rPr>
                <w:rStyle w:val="IndexLink"/>
                <w:rtl w:val="true"/>
              </w:rPr>
              <w:tab/>
            </w:r>
            <w:r>
              <w:rPr>
                <w:rStyle w:val="IndexLink"/>
              </w:rPr>
              <w:t>101</w:t>
            </w:r>
          </w:hyperlink>
        </w:p>
        <w:p>
          <w:pPr>
            <w:pStyle w:val="Contents3"/>
            <w:tabs>
              <w:tab w:val="clear" w:pos="8459"/>
              <w:tab w:val="right" w:pos="9026" w:leader="dot"/>
            </w:tabs>
            <w:rPr/>
          </w:pPr>
          <w:hyperlink w:anchor="__RefHeading___Toc2809787_730472459">
            <w:r>
              <w:rPr>
                <w:webHidden/>
                <w:rStyle w:val="IndexLink"/>
                <w:rtl w:val="true"/>
              </w:rPr>
              <w:t>وَتَصْيِيرِ كُلِّ فَرْعٍ إِلَى أَصْلِهِ</w:t>
            </w:r>
            <w:r>
              <w:rPr>
                <w:rStyle w:val="IndexLink"/>
                <w:rtl w:val="true"/>
              </w:rPr>
              <w:tab/>
            </w:r>
            <w:r>
              <w:rPr>
                <w:rStyle w:val="IndexLink"/>
              </w:rPr>
              <w:t>101</w:t>
            </w:r>
          </w:hyperlink>
        </w:p>
        <w:p>
          <w:pPr>
            <w:pStyle w:val="Contents3"/>
            <w:tabs>
              <w:tab w:val="clear" w:pos="8459"/>
              <w:tab w:val="right" w:pos="9026" w:leader="dot"/>
            </w:tabs>
            <w:rPr/>
          </w:pPr>
          <w:hyperlink w:anchor="__RefHeading___Toc2809789_730472459">
            <w:r>
              <w:rPr>
                <w:webHidden/>
                <w:rStyle w:val="IndexLink"/>
                <w:rtl w:val="true"/>
              </w:rPr>
              <w:t>مِصْبَاحُ ظُلُمَاتٍ</w:t>
            </w:r>
            <w:r>
              <w:rPr>
                <w:rStyle w:val="IndexLink"/>
                <w:rtl w:val="true"/>
              </w:rPr>
              <w:tab/>
            </w:r>
            <w:r>
              <w:rPr>
                <w:rStyle w:val="IndexLink"/>
              </w:rPr>
              <w:t>102</w:t>
            </w:r>
          </w:hyperlink>
        </w:p>
        <w:p>
          <w:pPr>
            <w:pStyle w:val="Contents3"/>
            <w:tabs>
              <w:tab w:val="clear" w:pos="8459"/>
              <w:tab w:val="right" w:pos="9026" w:leader="dot"/>
            </w:tabs>
            <w:rPr/>
          </w:pPr>
          <w:hyperlink w:anchor="__RefHeading___Toc2809791_730472459">
            <w:r>
              <w:rPr>
                <w:webHidden/>
                <w:rStyle w:val="IndexLink"/>
                <w:rtl w:val="true"/>
              </w:rPr>
              <w:t>كَشَّافُ عَشَوَاتٍ مِفْتَاحُ مُبْهَمَاتٍ</w:t>
            </w:r>
            <w:r>
              <w:rPr>
                <w:rStyle w:val="IndexLink"/>
                <w:rtl w:val="true"/>
              </w:rPr>
              <w:tab/>
            </w:r>
            <w:r>
              <w:rPr>
                <w:rStyle w:val="IndexLink"/>
              </w:rPr>
              <w:t>102</w:t>
            </w:r>
          </w:hyperlink>
        </w:p>
        <w:p>
          <w:pPr>
            <w:pStyle w:val="Contents3"/>
            <w:tabs>
              <w:tab w:val="clear" w:pos="8459"/>
              <w:tab w:val="right" w:pos="9026" w:leader="dot"/>
            </w:tabs>
            <w:rPr/>
          </w:pPr>
          <w:hyperlink w:anchor="__RefHeading___Toc2809793_730472459">
            <w:r>
              <w:rPr>
                <w:webHidden/>
                <w:rStyle w:val="IndexLink"/>
                <w:rtl w:val="true"/>
              </w:rPr>
              <w:t>دَفَّاعُ مُعْضِلاَتٍ</w:t>
            </w:r>
            <w:r>
              <w:rPr>
                <w:rStyle w:val="IndexLink"/>
                <w:rtl w:val="true"/>
              </w:rPr>
              <w:tab/>
            </w:r>
            <w:r>
              <w:rPr>
                <w:rStyle w:val="IndexLink"/>
              </w:rPr>
              <w:t>103</w:t>
            </w:r>
          </w:hyperlink>
        </w:p>
        <w:p>
          <w:pPr>
            <w:pStyle w:val="Contents3"/>
            <w:tabs>
              <w:tab w:val="clear" w:pos="8459"/>
              <w:tab w:val="right" w:pos="9026" w:leader="dot"/>
            </w:tabs>
            <w:rPr/>
          </w:pPr>
          <w:hyperlink w:anchor="__RefHeading___Toc2809795_730472459">
            <w:r>
              <w:rPr>
                <w:webHidden/>
                <w:rStyle w:val="IndexLink"/>
                <w:rtl w:val="true"/>
              </w:rPr>
              <w:t>دَلِيلُ فَلَوَاتٍ</w:t>
            </w:r>
            <w:r>
              <w:rPr>
                <w:rStyle w:val="IndexLink"/>
                <w:rtl w:val="true"/>
              </w:rPr>
              <w:tab/>
            </w:r>
            <w:r>
              <w:rPr>
                <w:rStyle w:val="IndexLink"/>
              </w:rPr>
              <w:t>103</w:t>
            </w:r>
          </w:hyperlink>
        </w:p>
        <w:p>
          <w:pPr>
            <w:pStyle w:val="Contents3"/>
            <w:tabs>
              <w:tab w:val="clear" w:pos="8459"/>
              <w:tab w:val="right" w:pos="9026" w:leader="dot"/>
            </w:tabs>
            <w:rPr/>
          </w:pPr>
          <w:hyperlink w:anchor="__RefHeading___Toc2809797_730472459">
            <w:r>
              <w:rPr>
                <w:webHidden/>
                <w:rStyle w:val="IndexLink"/>
                <w:rtl w:val="true"/>
              </w:rPr>
              <w:t>يَقُولُ فَيُفْهِمُ</w:t>
            </w:r>
            <w:r>
              <w:rPr>
                <w:rStyle w:val="IndexLink"/>
                <w:rtl w:val="true"/>
              </w:rPr>
              <w:tab/>
            </w:r>
            <w:r>
              <w:rPr>
                <w:rStyle w:val="IndexLink"/>
              </w:rPr>
              <w:t>103</w:t>
            </w:r>
          </w:hyperlink>
        </w:p>
        <w:p>
          <w:pPr>
            <w:pStyle w:val="Contents3"/>
            <w:tabs>
              <w:tab w:val="clear" w:pos="8459"/>
              <w:tab w:val="right" w:pos="9026" w:leader="dot"/>
            </w:tabs>
            <w:rPr/>
          </w:pPr>
          <w:hyperlink w:anchor="__RefHeading___Toc2809799_730472459">
            <w:r>
              <w:rPr>
                <w:webHidden/>
                <w:rStyle w:val="IndexLink"/>
                <w:rtl w:val="true"/>
              </w:rPr>
              <w:t>وَيَسْكُتُ</w:t>
            </w:r>
            <w:r>
              <w:rPr>
                <w:rStyle w:val="IndexLink"/>
                <w:rtl w:val="true"/>
              </w:rPr>
              <w:tab/>
            </w:r>
            <w:r>
              <w:rPr>
                <w:rStyle w:val="IndexLink"/>
              </w:rPr>
              <w:t>103</w:t>
            </w:r>
          </w:hyperlink>
        </w:p>
        <w:p>
          <w:pPr>
            <w:pStyle w:val="Contents3"/>
            <w:tabs>
              <w:tab w:val="clear" w:pos="8459"/>
              <w:tab w:val="right" w:pos="9026" w:leader="dot"/>
            </w:tabs>
            <w:rPr/>
          </w:pPr>
          <w:hyperlink w:anchor="__RefHeading___Toc2809801_730472459">
            <w:r>
              <w:rPr>
                <w:webHidden/>
                <w:rStyle w:val="IndexLink"/>
                <w:rtl w:val="true"/>
              </w:rPr>
              <w:t>فَيَسْلَمُ</w:t>
            </w:r>
            <w:r>
              <w:rPr>
                <w:rStyle w:val="IndexLink"/>
                <w:rtl w:val="true"/>
              </w:rPr>
              <w:tab/>
            </w:r>
            <w:r>
              <w:rPr>
                <w:rStyle w:val="IndexLink"/>
              </w:rPr>
              <w:t>104</w:t>
            </w:r>
          </w:hyperlink>
        </w:p>
        <w:p>
          <w:pPr>
            <w:pStyle w:val="Contents3"/>
            <w:tabs>
              <w:tab w:val="clear" w:pos="8459"/>
              <w:tab w:val="right" w:pos="9026" w:leader="dot"/>
            </w:tabs>
            <w:rPr/>
          </w:pPr>
          <w:hyperlink w:anchor="__RefHeading___Toc2809803_730472459">
            <w:r>
              <w:rPr>
                <w:webHidden/>
                <w:rStyle w:val="IndexLink"/>
                <w:rtl w:val="true"/>
              </w:rPr>
              <w:t>قَدْ أَخْلَصَ للّه‌ِِ فَاسْتَخْلَصَهُ</w:t>
            </w:r>
            <w:r>
              <w:rPr>
                <w:rStyle w:val="IndexLink"/>
                <w:rtl w:val="true"/>
              </w:rPr>
              <w:tab/>
            </w:r>
            <w:r>
              <w:rPr>
                <w:rStyle w:val="IndexLink"/>
              </w:rPr>
              <w:t>106</w:t>
            </w:r>
          </w:hyperlink>
        </w:p>
        <w:p>
          <w:pPr>
            <w:pStyle w:val="Contents3"/>
            <w:tabs>
              <w:tab w:val="clear" w:pos="8459"/>
              <w:tab w:val="right" w:pos="9026" w:leader="dot"/>
            </w:tabs>
            <w:rPr/>
          </w:pPr>
          <w:hyperlink w:anchor="__RefHeading___Toc2809805_730472459">
            <w:r>
              <w:rPr>
                <w:webHidden/>
                <w:rStyle w:val="IndexLink"/>
                <w:rtl w:val="true"/>
              </w:rPr>
              <w:t>فَهُوَ مِنْ مَعَادِنِ دِينِهِ وَأَوْتَادِ أَرْضِهِ</w:t>
            </w:r>
            <w:r>
              <w:rPr>
                <w:rStyle w:val="IndexLink"/>
                <w:rtl w:val="true"/>
              </w:rPr>
              <w:tab/>
            </w:r>
            <w:r>
              <w:rPr>
                <w:rStyle w:val="IndexLink"/>
              </w:rPr>
              <w:t>107</w:t>
            </w:r>
          </w:hyperlink>
        </w:p>
        <w:p>
          <w:pPr>
            <w:pStyle w:val="Contents3"/>
            <w:tabs>
              <w:tab w:val="clear" w:pos="8459"/>
              <w:tab w:val="right" w:pos="9026" w:leader="dot"/>
            </w:tabs>
            <w:rPr/>
          </w:pPr>
          <w:hyperlink w:anchor="__RefHeading___Toc2809807_730472459">
            <w:r>
              <w:rPr>
                <w:webHidden/>
                <w:rStyle w:val="IndexLink"/>
                <w:rtl w:val="true"/>
              </w:rPr>
              <w:t>قَدْ أَلْزَمَ نَفْسَهُ الْعَدْلَ</w:t>
            </w:r>
            <w:r>
              <w:rPr>
                <w:rStyle w:val="IndexLink"/>
                <w:rtl w:val="true"/>
              </w:rPr>
              <w:tab/>
            </w:r>
            <w:r>
              <w:rPr>
                <w:rStyle w:val="IndexLink"/>
              </w:rPr>
              <w:t>108</w:t>
            </w:r>
          </w:hyperlink>
        </w:p>
        <w:p>
          <w:pPr>
            <w:pStyle w:val="Contents3"/>
            <w:tabs>
              <w:tab w:val="clear" w:pos="8459"/>
              <w:tab w:val="right" w:pos="9026" w:leader="dot"/>
            </w:tabs>
            <w:rPr/>
          </w:pPr>
          <w:hyperlink w:anchor="__RefHeading___Toc2809809_730472459">
            <w:r>
              <w:rPr>
                <w:webHidden/>
                <w:rStyle w:val="IndexLink"/>
                <w:rtl w:val="true"/>
              </w:rPr>
              <w:t>يَصِفُ الْحَقَّ وَيَعْمَلُ بِهِ</w:t>
            </w:r>
            <w:r>
              <w:rPr>
                <w:rStyle w:val="IndexLink"/>
                <w:rtl w:val="true"/>
              </w:rPr>
              <w:tab/>
            </w:r>
            <w:r>
              <w:rPr>
                <w:rStyle w:val="IndexLink"/>
              </w:rPr>
              <w:t>108</w:t>
            </w:r>
          </w:hyperlink>
        </w:p>
        <w:p>
          <w:pPr>
            <w:pStyle w:val="Contents3"/>
            <w:tabs>
              <w:tab w:val="clear" w:pos="8459"/>
              <w:tab w:val="right" w:pos="9026" w:leader="dot"/>
            </w:tabs>
            <w:rPr/>
          </w:pPr>
          <w:hyperlink w:anchor="__RefHeading___Toc2809811_730472459">
            <w:r>
              <w:rPr>
                <w:webHidden/>
                <w:rStyle w:val="IndexLink"/>
                <w:rtl w:val="true"/>
              </w:rPr>
              <w:t>لاَ يَدَعُ لِلْخَيْرِ غَايَةً إِلاَّ أَمَّهَا</w:t>
            </w:r>
            <w:r>
              <w:rPr>
                <w:rStyle w:val="IndexLink"/>
                <w:rtl w:val="true"/>
              </w:rPr>
              <w:tab/>
            </w:r>
            <w:r>
              <w:rPr>
                <w:rStyle w:val="IndexLink"/>
              </w:rPr>
              <w:t>108</w:t>
            </w:r>
          </w:hyperlink>
        </w:p>
        <w:p>
          <w:pPr>
            <w:pStyle w:val="Contents3"/>
            <w:tabs>
              <w:tab w:val="clear" w:pos="8459"/>
              <w:tab w:val="right" w:pos="9026" w:leader="dot"/>
            </w:tabs>
            <w:rPr/>
          </w:pPr>
          <w:hyperlink w:anchor="__RefHeading___Toc2809813_730472459">
            <w:r>
              <w:rPr>
                <w:webHidden/>
                <w:rStyle w:val="IndexLink"/>
                <w:rtl w:val="true"/>
              </w:rPr>
              <w:t>وَلاَ مَظِنَّةً إِلاَّ قَصَدَهَا</w:t>
            </w:r>
            <w:r>
              <w:rPr>
                <w:rStyle w:val="IndexLink"/>
                <w:rtl w:val="true"/>
              </w:rPr>
              <w:tab/>
            </w:r>
            <w:r>
              <w:rPr>
                <w:rStyle w:val="IndexLink"/>
              </w:rPr>
              <w:t>109</w:t>
            </w:r>
          </w:hyperlink>
        </w:p>
        <w:p>
          <w:pPr>
            <w:pStyle w:val="Contents3"/>
            <w:tabs>
              <w:tab w:val="clear" w:pos="8459"/>
              <w:tab w:val="right" w:pos="9026" w:leader="dot"/>
            </w:tabs>
            <w:rPr/>
          </w:pPr>
          <w:hyperlink w:anchor="__RefHeading___Toc2809815_730472459">
            <w:r>
              <w:rPr>
                <w:webHidden/>
                <w:rStyle w:val="IndexLink"/>
                <w:rtl w:val="true"/>
              </w:rPr>
              <w:t>قَدْ أَمْكَنَ الْكِتَابَ مِنْ زِمَامِهِ فَهُوَ قَائِدُهُ وَإِمَامُهُ</w:t>
            </w:r>
            <w:r>
              <w:rPr>
                <w:rStyle w:val="IndexLink"/>
                <w:rtl w:val="true"/>
              </w:rPr>
              <w:tab/>
            </w:r>
            <w:r>
              <w:rPr>
                <w:rStyle w:val="IndexLink"/>
              </w:rPr>
              <w:t>109</w:t>
            </w:r>
          </w:hyperlink>
        </w:p>
        <w:p>
          <w:pPr>
            <w:pStyle w:val="Contents3"/>
            <w:tabs>
              <w:tab w:val="clear" w:pos="8459"/>
              <w:tab w:val="right" w:pos="9026" w:leader="dot"/>
            </w:tabs>
            <w:rPr/>
          </w:pPr>
          <w:hyperlink w:anchor="__RefHeading___Toc2809817_730472459">
            <w:r>
              <w:rPr>
                <w:webHidden/>
                <w:rStyle w:val="IndexLink"/>
                <w:rtl w:val="true"/>
              </w:rPr>
              <w:t>يَحُلُّ حَيْثُ حَلَّ ثَقَلُهُ</w:t>
            </w:r>
            <w:r>
              <w:rPr>
                <w:rStyle w:val="IndexLink"/>
                <w:rtl w:val="true"/>
              </w:rPr>
              <w:tab/>
            </w:r>
            <w:r>
              <w:rPr>
                <w:rStyle w:val="IndexLink"/>
              </w:rPr>
              <w:t>110</w:t>
            </w:r>
          </w:hyperlink>
        </w:p>
        <w:p>
          <w:pPr>
            <w:pStyle w:val="Contents3"/>
            <w:tabs>
              <w:tab w:val="clear" w:pos="8459"/>
              <w:tab w:val="right" w:pos="9026" w:leader="dot"/>
            </w:tabs>
            <w:rPr/>
          </w:pPr>
          <w:hyperlink w:anchor="__RefHeading___Toc2809819_730472459">
            <w:r>
              <w:rPr>
                <w:webHidden/>
                <w:rStyle w:val="IndexLink"/>
                <w:rtl w:val="true"/>
              </w:rPr>
              <w:t>وَيَنْزِلُ حَيْثُ كَانَ مَنْزِلُهُ</w:t>
            </w:r>
            <w:r>
              <w:rPr>
                <w:rStyle w:val="IndexLink"/>
                <w:rtl w:val="true"/>
              </w:rPr>
              <w:tab/>
            </w:r>
            <w:r>
              <w:rPr>
                <w:rStyle w:val="IndexLink"/>
              </w:rPr>
              <w:t>110</w:t>
            </w:r>
          </w:hyperlink>
        </w:p>
        <w:p>
          <w:pPr>
            <w:pStyle w:val="Contents3"/>
            <w:tabs>
              <w:tab w:val="clear" w:pos="8459"/>
              <w:tab w:val="right" w:pos="9026" w:leader="dot"/>
            </w:tabs>
            <w:rPr/>
          </w:pPr>
          <w:hyperlink w:anchor="__RefHeading___Toc2809821_730472459">
            <w:r>
              <w:rPr>
                <w:webHidden/>
                <w:rStyle w:val="IndexLink"/>
                <w:rtl w:val="true"/>
              </w:rPr>
              <w:t>وَآخَرُ</w:t>
            </w:r>
            <w:r>
              <w:rPr>
                <w:rStyle w:val="IndexLink"/>
                <w:rtl w:val="true"/>
              </w:rPr>
              <w:tab/>
            </w:r>
            <w:r>
              <w:rPr>
                <w:rStyle w:val="IndexLink"/>
              </w:rPr>
              <w:t>111</w:t>
            </w:r>
          </w:hyperlink>
        </w:p>
        <w:p>
          <w:pPr>
            <w:pStyle w:val="Contents3"/>
            <w:tabs>
              <w:tab w:val="clear" w:pos="8459"/>
              <w:tab w:val="right" w:pos="9026" w:leader="dot"/>
            </w:tabs>
            <w:rPr/>
          </w:pPr>
          <w:hyperlink w:anchor="__RefHeading___Toc2809823_730472459">
            <w:r>
              <w:rPr>
                <w:webHidden/>
                <w:rStyle w:val="IndexLink"/>
                <w:rtl w:val="true"/>
              </w:rPr>
              <w:t>قَدْ تَسَمَّى عَالِماً وَلَيْسَ بِهِ</w:t>
            </w:r>
            <w:r>
              <w:rPr>
                <w:rStyle w:val="IndexLink"/>
                <w:rtl w:val="true"/>
              </w:rPr>
              <w:tab/>
            </w:r>
            <w:r>
              <w:rPr>
                <w:rStyle w:val="IndexLink"/>
              </w:rPr>
              <w:t>112</w:t>
            </w:r>
          </w:hyperlink>
        </w:p>
        <w:p>
          <w:pPr>
            <w:pStyle w:val="Contents3"/>
            <w:tabs>
              <w:tab w:val="clear" w:pos="8459"/>
              <w:tab w:val="right" w:pos="9026" w:leader="dot"/>
            </w:tabs>
            <w:rPr/>
          </w:pPr>
          <w:hyperlink w:anchor="__RefHeading___Toc2809825_730472459">
            <w:r>
              <w:rPr>
                <w:webHidden/>
                <w:rStyle w:val="IndexLink"/>
                <w:rtl w:val="true"/>
              </w:rPr>
              <w:t>فَاقْتَبَسَ جَهَائِلَ مِنْ جُهَّالٍ وَأَضَالِيلَ مِنْ ضُلاَّلٍ</w:t>
            </w:r>
            <w:r>
              <w:rPr>
                <w:rStyle w:val="IndexLink"/>
                <w:rtl w:val="true"/>
              </w:rPr>
              <w:tab/>
            </w:r>
            <w:r>
              <w:rPr>
                <w:rStyle w:val="IndexLink"/>
              </w:rPr>
              <w:t>112</w:t>
            </w:r>
          </w:hyperlink>
        </w:p>
        <w:p>
          <w:pPr>
            <w:pStyle w:val="Contents3"/>
            <w:tabs>
              <w:tab w:val="clear" w:pos="8459"/>
              <w:tab w:val="right" w:pos="9026" w:leader="dot"/>
            </w:tabs>
            <w:rPr/>
          </w:pPr>
          <w:hyperlink w:anchor="__RefHeading___Toc2809827_730472459">
            <w:r>
              <w:rPr>
                <w:webHidden/>
                <w:rStyle w:val="IndexLink"/>
                <w:rtl w:val="true"/>
              </w:rPr>
              <w:t>وَنَصَبَ لِلنَّاسِ أَشْرَاكاً مِنْ حَبَائِلِ غُرُورٍ وَقَوْلٍ زُورٍ</w:t>
            </w:r>
            <w:r>
              <w:rPr>
                <w:rStyle w:val="IndexLink"/>
                <w:rtl w:val="true"/>
              </w:rPr>
              <w:tab/>
            </w:r>
            <w:r>
              <w:rPr>
                <w:rStyle w:val="IndexLink"/>
              </w:rPr>
              <w:t>115</w:t>
            </w:r>
          </w:hyperlink>
        </w:p>
        <w:p>
          <w:pPr>
            <w:pStyle w:val="Contents3"/>
            <w:tabs>
              <w:tab w:val="clear" w:pos="8459"/>
              <w:tab w:val="right" w:pos="9026" w:leader="dot"/>
            </w:tabs>
            <w:rPr/>
          </w:pPr>
          <w:hyperlink w:anchor="__RefHeading___Toc2809829_730472459">
            <w:r>
              <w:rPr>
                <w:webHidden/>
                <w:rStyle w:val="IndexLink"/>
                <w:rtl w:val="true"/>
              </w:rPr>
              <w:t>قَدْ حَمَلَ الْكِتَابَ عَلَى آرَائِهِ</w:t>
            </w:r>
            <w:r>
              <w:rPr>
                <w:rStyle w:val="IndexLink"/>
                <w:rtl w:val="true"/>
              </w:rPr>
              <w:tab/>
            </w:r>
            <w:r>
              <w:rPr>
                <w:rStyle w:val="IndexLink"/>
              </w:rPr>
              <w:t>116</w:t>
            </w:r>
          </w:hyperlink>
        </w:p>
        <w:p>
          <w:pPr>
            <w:pStyle w:val="Contents3"/>
            <w:tabs>
              <w:tab w:val="clear" w:pos="8459"/>
              <w:tab w:val="right" w:pos="9026" w:leader="dot"/>
            </w:tabs>
            <w:rPr/>
          </w:pPr>
          <w:hyperlink w:anchor="__RefHeading___Toc2809831_730472459">
            <w:r>
              <w:rPr>
                <w:webHidden/>
                <w:rStyle w:val="IndexLink"/>
                <w:rtl w:val="true"/>
              </w:rPr>
              <w:t>وَعَطَفَ الْحَقَّ عَلَى أَهْوَائِهِ</w:t>
            </w:r>
            <w:r>
              <w:rPr>
                <w:rStyle w:val="IndexLink"/>
                <w:rtl w:val="true"/>
              </w:rPr>
              <w:tab/>
            </w:r>
            <w:r>
              <w:rPr>
                <w:rStyle w:val="IndexLink"/>
              </w:rPr>
              <w:t>121</w:t>
            </w:r>
          </w:hyperlink>
        </w:p>
        <w:p>
          <w:pPr>
            <w:pStyle w:val="Contents3"/>
            <w:tabs>
              <w:tab w:val="clear" w:pos="8459"/>
              <w:tab w:val="right" w:pos="9026" w:leader="dot"/>
            </w:tabs>
            <w:rPr/>
          </w:pPr>
          <w:hyperlink w:anchor="__RefHeading___Toc2809833_730472459">
            <w:r>
              <w:rPr>
                <w:webHidden/>
                <w:rStyle w:val="IndexLink"/>
                <w:rtl w:val="true"/>
              </w:rPr>
              <w:t>يُؤمِّنُ النَّاسَ مِنَ الْعَظَائِمِ وَيُهَوِّنُ كَبِيرَ الْجَرَائِمِ</w:t>
            </w:r>
            <w:r>
              <w:rPr>
                <w:rStyle w:val="IndexLink"/>
                <w:rtl w:val="true"/>
              </w:rPr>
              <w:tab/>
            </w:r>
            <w:r>
              <w:rPr>
                <w:rStyle w:val="IndexLink"/>
              </w:rPr>
              <w:t>122</w:t>
            </w:r>
          </w:hyperlink>
        </w:p>
        <w:p>
          <w:pPr>
            <w:pStyle w:val="Contents3"/>
            <w:tabs>
              <w:tab w:val="clear" w:pos="8459"/>
              <w:tab w:val="right" w:pos="9026" w:leader="dot"/>
            </w:tabs>
            <w:rPr/>
          </w:pPr>
          <w:hyperlink w:anchor="__RefHeading___Toc2809835_730472459">
            <w:r>
              <w:rPr>
                <w:webHidden/>
                <w:rStyle w:val="IndexLink"/>
                <w:rtl w:val="true"/>
              </w:rPr>
              <w:t>يَقُولُ</w:t>
            </w:r>
            <w:r>
              <w:rPr>
                <w:rStyle w:val="IndexLink"/>
                <w:rtl w:val="true"/>
              </w:rPr>
              <w:t xml:space="preserve">: </w:t>
            </w:r>
            <w:r>
              <w:rPr>
                <w:rStyle w:val="IndexLink"/>
                <w:rtl w:val="true"/>
              </w:rPr>
              <w:t>أَقِفُ عِنْدَ الشُّبُهَاتِ وَفِيهَا وَقَعَ</w:t>
            </w:r>
            <w:r>
              <w:rPr>
                <w:rStyle w:val="IndexLink"/>
                <w:rtl w:val="true"/>
              </w:rPr>
              <w:tab/>
            </w:r>
            <w:r>
              <w:rPr>
                <w:rStyle w:val="IndexLink"/>
              </w:rPr>
              <w:t>126</w:t>
            </w:r>
          </w:hyperlink>
        </w:p>
        <w:p>
          <w:pPr>
            <w:pStyle w:val="Contents3"/>
            <w:tabs>
              <w:tab w:val="clear" w:pos="8459"/>
              <w:tab w:val="right" w:pos="9026" w:leader="dot"/>
            </w:tabs>
            <w:rPr/>
          </w:pPr>
          <w:hyperlink w:anchor="__RefHeading___Toc2809837_730472459">
            <w:r>
              <w:rPr>
                <w:webHidden/>
                <w:rStyle w:val="IndexLink"/>
                <w:rtl w:val="true"/>
              </w:rPr>
              <w:t>وَيَقُولُ</w:t>
            </w:r>
            <w:r>
              <w:rPr>
                <w:rStyle w:val="IndexLink"/>
                <w:rtl w:val="true"/>
              </w:rPr>
              <w:t xml:space="preserve">: </w:t>
            </w:r>
            <w:r>
              <w:rPr>
                <w:rStyle w:val="IndexLink"/>
                <w:rtl w:val="true"/>
              </w:rPr>
              <w:t>أَعْتَزِلُ الْبِدَعَ وَبَيْنَهَا اضْطَجَعَ</w:t>
            </w:r>
            <w:r>
              <w:rPr>
                <w:rStyle w:val="IndexLink"/>
                <w:rtl w:val="true"/>
              </w:rPr>
              <w:tab/>
            </w:r>
            <w:r>
              <w:rPr>
                <w:rStyle w:val="IndexLink"/>
              </w:rPr>
              <w:t>126</w:t>
            </w:r>
          </w:hyperlink>
        </w:p>
        <w:p>
          <w:pPr>
            <w:pStyle w:val="Contents3"/>
            <w:tabs>
              <w:tab w:val="clear" w:pos="8459"/>
              <w:tab w:val="right" w:pos="9026" w:leader="dot"/>
            </w:tabs>
            <w:rPr/>
          </w:pPr>
          <w:hyperlink w:anchor="__RefHeading___Toc2809839_730472459">
            <w:r>
              <w:rPr>
                <w:webHidden/>
                <w:rStyle w:val="IndexLink"/>
                <w:rtl w:val="true"/>
              </w:rPr>
              <w:t>فَالصُّورَةُ صُورَةُ إِنْسَانٍ وَالْقَلْبُ قَلْبُ حَيَوَانٍ</w:t>
            </w:r>
            <w:r>
              <w:rPr>
                <w:rStyle w:val="IndexLink"/>
                <w:rtl w:val="true"/>
              </w:rPr>
              <w:tab/>
            </w:r>
            <w:r>
              <w:rPr>
                <w:rStyle w:val="IndexLink"/>
              </w:rPr>
              <w:t>128</w:t>
            </w:r>
          </w:hyperlink>
        </w:p>
        <w:p>
          <w:pPr>
            <w:pStyle w:val="Contents3"/>
            <w:tabs>
              <w:tab w:val="clear" w:pos="8459"/>
              <w:tab w:val="right" w:pos="9026" w:leader="dot"/>
            </w:tabs>
            <w:rPr/>
          </w:pPr>
          <w:hyperlink w:anchor="__RefHeading___Toc2809841_730472459">
            <w:r>
              <w:rPr>
                <w:webHidden/>
                <w:rStyle w:val="IndexLink"/>
                <w:rtl w:val="true"/>
              </w:rPr>
              <w:t>لاَ يَعْرِفُ بَابَ الْهُدَى فَيَتَّبِعَهُ وَلاَ بَابَ الْعَمَى فَيَصُدَّ عَنْهُ</w:t>
            </w:r>
            <w:r>
              <w:rPr>
                <w:rStyle w:val="IndexLink"/>
                <w:rtl w:val="true"/>
              </w:rPr>
              <w:tab/>
            </w:r>
            <w:r>
              <w:rPr>
                <w:rStyle w:val="IndexLink"/>
              </w:rPr>
              <w:t>129</w:t>
            </w:r>
          </w:hyperlink>
        </w:p>
        <w:p>
          <w:pPr>
            <w:pStyle w:val="Contents3"/>
            <w:tabs>
              <w:tab w:val="clear" w:pos="8459"/>
              <w:tab w:val="right" w:pos="9026" w:leader="dot"/>
            </w:tabs>
            <w:rPr/>
          </w:pPr>
          <w:hyperlink w:anchor="__RefHeading___Toc2809843_730472459">
            <w:r>
              <w:rPr>
                <w:webHidden/>
                <w:rStyle w:val="IndexLink"/>
                <w:rtl w:val="true"/>
              </w:rPr>
              <w:t>وَذَلِكَ مَيِّتُ الْأَحْيَاءِ</w:t>
            </w:r>
            <w:r>
              <w:rPr>
                <w:rStyle w:val="IndexLink"/>
                <w:rtl w:val="true"/>
              </w:rPr>
              <w:tab/>
            </w:r>
            <w:r>
              <w:rPr>
                <w:rStyle w:val="IndexLink"/>
              </w:rPr>
              <w:t>129</w:t>
            </w:r>
          </w:hyperlink>
        </w:p>
        <w:p>
          <w:pPr>
            <w:pStyle w:val="Contents3"/>
            <w:tabs>
              <w:tab w:val="clear" w:pos="8459"/>
              <w:tab w:val="right" w:pos="9026" w:leader="dot"/>
            </w:tabs>
            <w:rPr/>
          </w:pPr>
          <w:hyperlink w:anchor="__RefHeading___Toc2809845_730472459">
            <w:r>
              <w:rPr>
                <w:webHidden/>
                <w:rStyle w:val="IndexLink"/>
                <w:rtl w:val="true"/>
              </w:rPr>
              <w:t>فَأَيْنَ تَذْهَبُونَ؟</w:t>
            </w:r>
            <w:r>
              <w:rPr>
                <w:rStyle w:val="IndexLink"/>
                <w:rtl w:val="true"/>
              </w:rPr>
              <w:tab/>
            </w:r>
            <w:r>
              <w:rPr>
                <w:rStyle w:val="IndexLink"/>
              </w:rPr>
              <w:t>130</w:t>
            </w:r>
          </w:hyperlink>
        </w:p>
        <w:p>
          <w:pPr>
            <w:pStyle w:val="Contents3"/>
            <w:tabs>
              <w:tab w:val="clear" w:pos="8459"/>
              <w:tab w:val="right" w:pos="9026" w:leader="dot"/>
            </w:tabs>
            <w:rPr/>
          </w:pPr>
          <w:hyperlink w:anchor="__RefHeading___Toc2809847_730472459">
            <w:r>
              <w:rPr>
                <w:webHidden/>
                <w:rStyle w:val="IndexLink"/>
                <w:rtl w:val="true"/>
              </w:rPr>
              <w:t>وَأَنَّى وَكَيْفَ تُؤفَكُونَ</w:t>
            </w:r>
            <w:r>
              <w:rPr>
                <w:rStyle w:val="IndexLink"/>
                <w:rtl w:val="true"/>
              </w:rPr>
              <w:tab/>
            </w:r>
            <w:r>
              <w:rPr>
                <w:rStyle w:val="IndexLink"/>
              </w:rPr>
              <w:t>132</w:t>
            </w:r>
          </w:hyperlink>
        </w:p>
        <w:p>
          <w:pPr>
            <w:pStyle w:val="Contents3"/>
            <w:tabs>
              <w:tab w:val="clear" w:pos="8459"/>
              <w:tab w:val="right" w:pos="9026" w:leader="dot"/>
            </w:tabs>
            <w:rPr/>
          </w:pPr>
          <w:hyperlink w:anchor="__RefHeading___Toc2809849_730472459">
            <w:r>
              <w:rPr>
                <w:webHidden/>
                <w:rStyle w:val="IndexLink"/>
                <w:rtl w:val="true"/>
              </w:rPr>
              <w:t>وَالْأَعْلاَمُ</w:t>
            </w:r>
            <w:r>
              <w:rPr>
                <w:rStyle w:val="IndexLink"/>
                <w:rtl w:val="true"/>
              </w:rPr>
              <w:tab/>
            </w:r>
            <w:r>
              <w:rPr>
                <w:rStyle w:val="IndexLink"/>
              </w:rPr>
              <w:t>138</w:t>
            </w:r>
          </w:hyperlink>
        </w:p>
        <w:p>
          <w:pPr>
            <w:pStyle w:val="Contents3"/>
            <w:tabs>
              <w:tab w:val="clear" w:pos="8459"/>
              <w:tab w:val="right" w:pos="9026" w:leader="dot"/>
            </w:tabs>
            <w:rPr/>
          </w:pPr>
          <w:hyperlink w:anchor="__RefHeading___Toc2809851_730472459">
            <w:r>
              <w:rPr>
                <w:webHidden/>
                <w:rStyle w:val="IndexLink"/>
                <w:rtl w:val="true"/>
              </w:rPr>
              <w:t>قَائِمَةٌ</w:t>
            </w:r>
            <w:r>
              <w:rPr>
                <w:rStyle w:val="IndexLink"/>
                <w:rtl w:val="true"/>
              </w:rPr>
              <w:tab/>
            </w:r>
            <w:r>
              <w:rPr>
                <w:rStyle w:val="IndexLink"/>
              </w:rPr>
              <w:t>138</w:t>
            </w:r>
          </w:hyperlink>
        </w:p>
        <w:p>
          <w:pPr>
            <w:pStyle w:val="Contents3"/>
            <w:tabs>
              <w:tab w:val="clear" w:pos="8459"/>
              <w:tab w:val="right" w:pos="9026" w:leader="dot"/>
            </w:tabs>
            <w:rPr/>
          </w:pPr>
          <w:hyperlink w:anchor="__RefHeading___Toc2809853_730472459">
            <w:r>
              <w:rPr>
                <w:webHidden/>
                <w:rStyle w:val="IndexLink"/>
                <w:rtl w:val="true"/>
              </w:rPr>
              <w:t>وَالآْيَاتُ وَاضِحَةٌ</w:t>
            </w:r>
            <w:r>
              <w:rPr>
                <w:rStyle w:val="IndexLink"/>
                <w:rtl w:val="true"/>
              </w:rPr>
              <w:tab/>
            </w:r>
            <w:r>
              <w:rPr>
                <w:rStyle w:val="IndexLink"/>
              </w:rPr>
              <w:t>141</w:t>
            </w:r>
          </w:hyperlink>
        </w:p>
        <w:p>
          <w:pPr>
            <w:pStyle w:val="Contents3"/>
            <w:tabs>
              <w:tab w:val="clear" w:pos="8459"/>
              <w:tab w:val="right" w:pos="9026" w:leader="dot"/>
            </w:tabs>
            <w:rPr/>
          </w:pPr>
          <w:hyperlink w:anchor="__RefHeading___Toc2809855_730472459">
            <w:r>
              <w:rPr>
                <w:webHidden/>
                <w:rStyle w:val="IndexLink"/>
                <w:rtl w:val="true"/>
              </w:rPr>
              <w:t>وَالْمَنَارُ مَنْصُوبَةٌ</w:t>
            </w:r>
            <w:r>
              <w:rPr>
                <w:rStyle w:val="IndexLink"/>
                <w:rtl w:val="true"/>
              </w:rPr>
              <w:tab/>
            </w:r>
            <w:r>
              <w:rPr>
                <w:rStyle w:val="IndexLink"/>
              </w:rPr>
              <w:t>146</w:t>
            </w:r>
          </w:hyperlink>
        </w:p>
        <w:p>
          <w:pPr>
            <w:pStyle w:val="Contents3"/>
            <w:tabs>
              <w:tab w:val="clear" w:pos="8459"/>
              <w:tab w:val="right" w:pos="9026" w:leader="dot"/>
            </w:tabs>
            <w:rPr/>
          </w:pPr>
          <w:hyperlink w:anchor="__RefHeading___Toc2809857_730472459">
            <w:r>
              <w:rPr>
                <w:webHidden/>
                <w:rStyle w:val="IndexLink"/>
                <w:rtl w:val="true"/>
              </w:rPr>
              <w:t>فَأَيْنَ يُتَاهُ بِكُمْ؟</w:t>
            </w:r>
            <w:r>
              <w:rPr>
                <w:rStyle w:val="IndexLink"/>
                <w:rtl w:val="true"/>
              </w:rPr>
              <w:tab/>
            </w:r>
            <w:r>
              <w:rPr>
                <w:rStyle w:val="IndexLink"/>
              </w:rPr>
              <w:t>146</w:t>
            </w:r>
          </w:hyperlink>
        </w:p>
        <w:p>
          <w:pPr>
            <w:pStyle w:val="Contents3"/>
            <w:tabs>
              <w:tab w:val="clear" w:pos="8459"/>
              <w:tab w:val="right" w:pos="9026" w:leader="dot"/>
            </w:tabs>
            <w:rPr/>
          </w:pPr>
          <w:hyperlink w:anchor="__RefHeading___Toc2809859_730472459">
            <w:r>
              <w:rPr>
                <w:webHidden/>
                <w:rStyle w:val="IndexLink"/>
                <w:rtl w:val="true"/>
              </w:rPr>
              <w:t>بَلْ كَيْفَ تَعْمَهُونَ وَبَيْنَكُمْ عِتْرَةُ نَبِيِّكُمْ؟</w:t>
            </w:r>
            <w:r>
              <w:rPr>
                <w:rStyle w:val="IndexLink"/>
                <w:rtl w:val="true"/>
              </w:rPr>
              <w:tab/>
            </w:r>
            <w:r>
              <w:rPr>
                <w:rStyle w:val="IndexLink"/>
              </w:rPr>
              <w:t>147</w:t>
            </w:r>
          </w:hyperlink>
        </w:p>
        <w:p>
          <w:pPr>
            <w:pStyle w:val="Contents3"/>
            <w:tabs>
              <w:tab w:val="clear" w:pos="8459"/>
              <w:tab w:val="right" w:pos="9026" w:leader="dot"/>
            </w:tabs>
            <w:rPr/>
          </w:pPr>
          <w:hyperlink w:anchor="__RefHeading___Toc2809861_730472459">
            <w:r>
              <w:rPr>
                <w:webHidden/>
                <w:rStyle w:val="IndexLink"/>
                <w:rtl w:val="true"/>
              </w:rPr>
              <w:t>وَهُمْ أَزِمَّةُ الْحَقِّ</w:t>
            </w:r>
            <w:r>
              <w:rPr>
                <w:rStyle w:val="IndexLink"/>
                <w:rtl w:val="true"/>
              </w:rPr>
              <w:tab/>
            </w:r>
            <w:r>
              <w:rPr>
                <w:rStyle w:val="IndexLink"/>
              </w:rPr>
              <w:t>152</w:t>
            </w:r>
          </w:hyperlink>
        </w:p>
        <w:p>
          <w:pPr>
            <w:pStyle w:val="Contents3"/>
            <w:tabs>
              <w:tab w:val="clear" w:pos="8459"/>
              <w:tab w:val="right" w:pos="9026" w:leader="dot"/>
            </w:tabs>
            <w:rPr/>
          </w:pPr>
          <w:hyperlink w:anchor="__RefHeading___Toc2809863_730472459">
            <w:r>
              <w:rPr>
                <w:webHidden/>
                <w:rStyle w:val="IndexLink"/>
                <w:rtl w:val="true"/>
              </w:rPr>
              <w:t>وَأَعْلاَمُ الدِّينِ</w:t>
            </w:r>
            <w:r>
              <w:rPr>
                <w:rStyle w:val="IndexLink"/>
                <w:rtl w:val="true"/>
              </w:rPr>
              <w:tab/>
            </w:r>
            <w:r>
              <w:rPr>
                <w:rStyle w:val="IndexLink"/>
              </w:rPr>
              <w:t>159</w:t>
            </w:r>
          </w:hyperlink>
        </w:p>
        <w:p>
          <w:pPr>
            <w:pStyle w:val="Contents3"/>
            <w:tabs>
              <w:tab w:val="clear" w:pos="8459"/>
              <w:tab w:val="right" w:pos="9026" w:leader="dot"/>
            </w:tabs>
            <w:rPr/>
          </w:pPr>
          <w:hyperlink w:anchor="__RefHeading___Toc2809865_730472459">
            <w:r>
              <w:rPr>
                <w:webHidden/>
                <w:rStyle w:val="IndexLink"/>
                <w:rtl w:val="true"/>
              </w:rPr>
              <w:t>وَأَلْسِنَةُ الصِّدْقِ</w:t>
            </w:r>
            <w:r>
              <w:rPr>
                <w:rStyle w:val="IndexLink"/>
                <w:rtl w:val="true"/>
              </w:rPr>
              <w:tab/>
            </w:r>
            <w:r>
              <w:rPr>
                <w:rStyle w:val="IndexLink"/>
              </w:rPr>
              <w:t>159</w:t>
            </w:r>
          </w:hyperlink>
        </w:p>
        <w:p>
          <w:pPr>
            <w:pStyle w:val="Contents3"/>
            <w:tabs>
              <w:tab w:val="clear" w:pos="8459"/>
              <w:tab w:val="right" w:pos="9026" w:leader="dot"/>
            </w:tabs>
            <w:rPr/>
          </w:pPr>
          <w:hyperlink w:anchor="__RefHeading___Toc2809867_730472459">
            <w:r>
              <w:rPr>
                <w:webHidden/>
                <w:rStyle w:val="IndexLink"/>
                <w:rtl w:val="true"/>
              </w:rPr>
              <w:t>فَأَنْزِلُوهُمْ بِأَحْسَنِ مَنَازِلِ الْقُرْآنِ</w:t>
            </w:r>
            <w:r>
              <w:rPr>
                <w:rStyle w:val="IndexLink"/>
                <w:rtl w:val="true"/>
              </w:rPr>
              <w:tab/>
            </w:r>
            <w:r>
              <w:rPr>
                <w:rStyle w:val="IndexLink"/>
              </w:rPr>
              <w:t>163</w:t>
            </w:r>
          </w:hyperlink>
        </w:p>
        <w:p>
          <w:pPr>
            <w:pStyle w:val="Contents3"/>
            <w:tabs>
              <w:tab w:val="clear" w:pos="8459"/>
              <w:tab w:val="right" w:pos="9026" w:leader="dot"/>
            </w:tabs>
            <w:rPr/>
          </w:pPr>
          <w:hyperlink w:anchor="__RefHeading___Toc2809869_730472459">
            <w:r>
              <w:rPr>
                <w:webHidden/>
                <w:rStyle w:val="IndexLink"/>
                <w:rtl w:val="true"/>
              </w:rPr>
              <w:t>وَرِدُوهُمْ وُرُودَ الْهِيمِ الْعِطَاشِ</w:t>
            </w:r>
            <w:r>
              <w:rPr>
                <w:rStyle w:val="IndexLink"/>
                <w:rtl w:val="true"/>
              </w:rPr>
              <w:tab/>
            </w:r>
            <w:r>
              <w:rPr>
                <w:rStyle w:val="IndexLink"/>
              </w:rPr>
              <w:t>200</w:t>
            </w:r>
          </w:hyperlink>
        </w:p>
        <w:p>
          <w:pPr>
            <w:pStyle w:val="Contents3"/>
            <w:tabs>
              <w:tab w:val="clear" w:pos="8459"/>
              <w:tab w:val="right" w:pos="9026" w:leader="dot"/>
            </w:tabs>
            <w:rPr/>
          </w:pPr>
          <w:hyperlink w:anchor="__RefHeading___Toc2809871_730472459">
            <w:r>
              <w:rPr>
                <w:webHidden/>
                <w:rStyle w:val="IndexLink"/>
                <w:rtl w:val="true"/>
              </w:rPr>
              <w:t>أَيُّهَا النَّاسُ خُذُوهَا</w:t>
            </w:r>
            <w:r>
              <w:rPr>
                <w:rStyle w:val="IndexLink"/>
                <w:rtl w:val="true"/>
              </w:rPr>
              <w:tab/>
            </w:r>
            <w:r>
              <w:rPr>
                <w:rStyle w:val="IndexLink"/>
              </w:rPr>
              <w:t>202</w:t>
            </w:r>
          </w:hyperlink>
        </w:p>
        <w:p>
          <w:pPr>
            <w:pStyle w:val="Contents3"/>
            <w:tabs>
              <w:tab w:val="clear" w:pos="8459"/>
              <w:tab w:val="right" w:pos="9026" w:leader="dot"/>
            </w:tabs>
            <w:rPr/>
          </w:pPr>
          <w:hyperlink w:anchor="__RefHeading___Toc2809873_730472459">
            <w:r>
              <w:rPr>
                <w:webHidden/>
                <w:rStyle w:val="IndexLink"/>
                <w:rtl w:val="true"/>
              </w:rPr>
              <w:t>إِنَّهُ يَمُوتُ مَنْ مَاتَ مِنَّا وَلَيْسَ بِمَيِّتٍ</w:t>
            </w:r>
            <w:r>
              <w:rPr>
                <w:rStyle w:val="IndexLink"/>
                <w:rtl w:val="true"/>
              </w:rPr>
              <w:tab/>
            </w:r>
            <w:r>
              <w:rPr>
                <w:rStyle w:val="IndexLink"/>
              </w:rPr>
              <w:t>203</w:t>
            </w:r>
          </w:hyperlink>
        </w:p>
        <w:p>
          <w:pPr>
            <w:pStyle w:val="Contents3"/>
            <w:tabs>
              <w:tab w:val="clear" w:pos="8459"/>
              <w:tab w:val="right" w:pos="9026" w:leader="dot"/>
            </w:tabs>
            <w:rPr/>
          </w:pPr>
          <w:hyperlink w:anchor="__RefHeading___Toc2809875_730472459">
            <w:r>
              <w:rPr>
                <w:webHidden/>
                <w:rStyle w:val="IndexLink"/>
                <w:rtl w:val="true"/>
              </w:rPr>
              <w:t>وَيَبْلَى مَنْ بَلِيَ مِنَّا وَلَيْسَ بِبَالٍ</w:t>
            </w:r>
            <w:r>
              <w:rPr>
                <w:rStyle w:val="IndexLink"/>
                <w:rtl w:val="true"/>
              </w:rPr>
              <w:tab/>
            </w:r>
            <w:r>
              <w:rPr>
                <w:rStyle w:val="IndexLink"/>
              </w:rPr>
              <w:t>204</w:t>
            </w:r>
          </w:hyperlink>
        </w:p>
        <w:p>
          <w:pPr>
            <w:pStyle w:val="Contents3"/>
            <w:tabs>
              <w:tab w:val="clear" w:pos="8459"/>
              <w:tab w:val="right" w:pos="9026" w:leader="dot"/>
            </w:tabs>
            <w:rPr/>
          </w:pPr>
          <w:hyperlink w:anchor="__RefHeading___Toc2809877_730472459">
            <w:r>
              <w:rPr>
                <w:webHidden/>
                <w:rStyle w:val="IndexLink"/>
                <w:rtl w:val="true"/>
              </w:rPr>
              <w:t>فَلاَ تَقُولُوا بِمَا لاَ تَعْرِفُونَ فَإِنَّ أَكْثَرَ الْحَقِّ فِيمَا تُنْكِرُونَ</w:t>
            </w:r>
            <w:r>
              <w:rPr>
                <w:rStyle w:val="IndexLink"/>
                <w:rtl w:val="true"/>
              </w:rPr>
              <w:tab/>
            </w:r>
            <w:r>
              <w:rPr>
                <w:rStyle w:val="IndexLink"/>
              </w:rPr>
              <w:t>205</w:t>
            </w:r>
          </w:hyperlink>
        </w:p>
        <w:p>
          <w:pPr>
            <w:pStyle w:val="Contents3"/>
            <w:tabs>
              <w:tab w:val="clear" w:pos="8459"/>
              <w:tab w:val="right" w:pos="9026" w:leader="dot"/>
            </w:tabs>
            <w:rPr/>
          </w:pPr>
          <w:hyperlink w:anchor="__RefHeading___Toc2809879_730472459">
            <w:r>
              <w:rPr>
                <w:webHidden/>
                <w:rStyle w:val="IndexLink"/>
                <w:rtl w:val="true"/>
              </w:rPr>
              <w:t>وَاعْذِرُوا</w:t>
            </w:r>
            <w:r>
              <w:rPr>
                <w:rStyle w:val="IndexLink"/>
                <w:rtl w:val="true"/>
              </w:rPr>
              <w:tab/>
            </w:r>
            <w:r>
              <w:rPr>
                <w:rStyle w:val="IndexLink"/>
              </w:rPr>
              <w:t>206</w:t>
            </w:r>
          </w:hyperlink>
        </w:p>
        <w:p>
          <w:pPr>
            <w:pStyle w:val="Contents3"/>
            <w:tabs>
              <w:tab w:val="clear" w:pos="8459"/>
              <w:tab w:val="right" w:pos="9026" w:leader="dot"/>
            </w:tabs>
            <w:rPr/>
          </w:pPr>
          <w:hyperlink w:anchor="__RefHeading___Toc2809881_730472459">
            <w:r>
              <w:rPr>
                <w:webHidden/>
                <w:rStyle w:val="IndexLink"/>
                <w:rtl w:val="true"/>
              </w:rPr>
              <w:t>مَنْ لاَ حُجَّةَ لَكُمْ عَلَيْهِ وَأَنَا هُوَ</w:t>
            </w:r>
            <w:r>
              <w:rPr>
                <w:rStyle w:val="IndexLink"/>
                <w:rtl w:val="true"/>
              </w:rPr>
              <w:tab/>
            </w:r>
            <w:r>
              <w:rPr>
                <w:rStyle w:val="IndexLink"/>
              </w:rPr>
              <w:t>206</w:t>
            </w:r>
          </w:hyperlink>
        </w:p>
        <w:p>
          <w:pPr>
            <w:pStyle w:val="Contents3"/>
            <w:tabs>
              <w:tab w:val="clear" w:pos="8459"/>
              <w:tab w:val="right" w:pos="9026" w:leader="dot"/>
            </w:tabs>
            <w:rPr/>
          </w:pPr>
          <w:hyperlink w:anchor="__RefHeading___Toc2809883_730472459">
            <w:r>
              <w:rPr>
                <w:webHidden/>
                <w:rStyle w:val="IndexLink"/>
                <w:rtl w:val="true"/>
              </w:rPr>
              <w:t>أَ لَمْ أَعْمَلْ فِيكُمْ بِالثَّقَلِ الْأَكْبَرِ</w:t>
            </w:r>
            <w:r>
              <w:rPr>
                <w:rStyle w:val="IndexLink"/>
                <w:rtl w:val="true"/>
              </w:rPr>
              <w:tab/>
            </w:r>
            <w:r>
              <w:rPr>
                <w:rStyle w:val="IndexLink"/>
              </w:rPr>
              <w:t>208</w:t>
            </w:r>
          </w:hyperlink>
        </w:p>
        <w:p>
          <w:pPr>
            <w:pStyle w:val="Contents3"/>
            <w:tabs>
              <w:tab w:val="clear" w:pos="8459"/>
              <w:tab w:val="right" w:pos="9026" w:leader="dot"/>
            </w:tabs>
            <w:rPr/>
          </w:pPr>
          <w:hyperlink w:anchor="__RefHeading___Toc2809885_730472459">
            <w:r>
              <w:rPr>
                <w:webHidden/>
                <w:rStyle w:val="IndexLink"/>
                <w:rtl w:val="true"/>
              </w:rPr>
              <w:t>وَأَتْرُكْ فِيكُمُ الثَّقَلَ الْأَصْغَرَ</w:t>
            </w:r>
            <w:r>
              <w:rPr>
                <w:rStyle w:val="IndexLink"/>
                <w:rtl w:val="true"/>
              </w:rPr>
              <w:tab/>
            </w:r>
            <w:r>
              <w:rPr>
                <w:rStyle w:val="IndexLink"/>
              </w:rPr>
              <w:t>208</w:t>
            </w:r>
          </w:hyperlink>
        </w:p>
        <w:p>
          <w:pPr>
            <w:pStyle w:val="Contents3"/>
            <w:tabs>
              <w:tab w:val="clear" w:pos="8459"/>
              <w:tab w:val="right" w:pos="9026" w:leader="dot"/>
            </w:tabs>
            <w:rPr/>
          </w:pPr>
          <w:hyperlink w:anchor="__RefHeading___Toc2809887_730472459">
            <w:r>
              <w:rPr>
                <w:webHidden/>
                <w:rStyle w:val="IndexLink"/>
                <w:rtl w:val="true"/>
              </w:rPr>
              <w:t>وَرَكَزْتُ فِيكُمْ رَايَةَ الاْءِيمَانِ</w:t>
            </w:r>
            <w:r>
              <w:rPr>
                <w:rStyle w:val="IndexLink"/>
                <w:rtl w:val="true"/>
              </w:rPr>
              <w:tab/>
            </w:r>
            <w:r>
              <w:rPr>
                <w:rStyle w:val="IndexLink"/>
              </w:rPr>
              <w:t>211</w:t>
            </w:r>
          </w:hyperlink>
        </w:p>
        <w:p>
          <w:pPr>
            <w:pStyle w:val="Contents3"/>
            <w:tabs>
              <w:tab w:val="clear" w:pos="8459"/>
              <w:tab w:val="right" w:pos="9026" w:leader="dot"/>
            </w:tabs>
            <w:rPr/>
          </w:pPr>
          <w:hyperlink w:anchor="__RefHeading___Toc2809889_730472459">
            <w:r>
              <w:rPr>
                <w:webHidden/>
                <w:rStyle w:val="IndexLink"/>
                <w:rtl w:val="true"/>
              </w:rPr>
              <w:t>وَوَقَفْتُكُمْ عَلَى حُدُودِ الْحَلاَلِ وَالْحَرَامِ</w:t>
            </w:r>
            <w:r>
              <w:rPr>
                <w:rStyle w:val="IndexLink"/>
                <w:rtl w:val="true"/>
              </w:rPr>
              <w:tab/>
            </w:r>
            <w:r>
              <w:rPr>
                <w:rStyle w:val="IndexLink"/>
              </w:rPr>
              <w:t>211</w:t>
            </w:r>
          </w:hyperlink>
        </w:p>
        <w:p>
          <w:pPr>
            <w:pStyle w:val="Contents3"/>
            <w:tabs>
              <w:tab w:val="clear" w:pos="8459"/>
              <w:tab w:val="right" w:pos="9026" w:leader="dot"/>
            </w:tabs>
            <w:rPr/>
          </w:pPr>
          <w:hyperlink w:anchor="__RefHeading___Toc2809891_730472459">
            <w:r>
              <w:rPr>
                <w:webHidden/>
                <w:rStyle w:val="IndexLink"/>
                <w:rtl w:val="true"/>
              </w:rPr>
              <w:t>وَأَلْبَسْتُكُمُ الْعَافِيَةَ مِنْ عَدْلِي</w:t>
            </w:r>
            <w:r>
              <w:rPr>
                <w:rStyle w:val="IndexLink"/>
                <w:rtl w:val="true"/>
              </w:rPr>
              <w:tab/>
            </w:r>
            <w:r>
              <w:rPr>
                <w:rStyle w:val="IndexLink"/>
              </w:rPr>
              <w:t>213</w:t>
            </w:r>
          </w:hyperlink>
        </w:p>
        <w:p>
          <w:pPr>
            <w:pStyle w:val="Contents3"/>
            <w:tabs>
              <w:tab w:val="clear" w:pos="8459"/>
              <w:tab w:val="right" w:pos="9026" w:leader="dot"/>
            </w:tabs>
            <w:rPr/>
          </w:pPr>
          <w:hyperlink w:anchor="__RefHeading___Toc2809893_730472459">
            <w:r>
              <w:rPr>
                <w:webHidden/>
                <w:rStyle w:val="IndexLink"/>
                <w:rtl w:val="true"/>
              </w:rPr>
              <w:t>وَفَرَشْتُكُمُ</w:t>
            </w:r>
            <w:r>
              <w:rPr>
                <w:rStyle w:val="IndexLink"/>
                <w:rtl w:val="true"/>
              </w:rPr>
              <w:tab/>
            </w:r>
            <w:r>
              <w:rPr>
                <w:rStyle w:val="IndexLink"/>
              </w:rPr>
              <w:t>217</w:t>
            </w:r>
          </w:hyperlink>
        </w:p>
        <w:p>
          <w:pPr>
            <w:pStyle w:val="Contents3"/>
            <w:tabs>
              <w:tab w:val="clear" w:pos="8459"/>
              <w:tab w:val="right" w:pos="9026" w:leader="dot"/>
            </w:tabs>
            <w:rPr/>
          </w:pPr>
          <w:hyperlink w:anchor="__RefHeading___Toc2809895_730472459">
            <w:r>
              <w:rPr>
                <w:webHidden/>
                <w:rStyle w:val="IndexLink"/>
                <w:rtl w:val="true"/>
              </w:rPr>
              <w:t>الْمَعْرُوفَ مِنْ قَوْلِي وَفِعْلِي</w:t>
            </w:r>
            <w:r>
              <w:rPr>
                <w:rStyle w:val="IndexLink"/>
                <w:rtl w:val="true"/>
              </w:rPr>
              <w:tab/>
            </w:r>
            <w:r>
              <w:rPr>
                <w:rStyle w:val="IndexLink"/>
              </w:rPr>
              <w:t>217</w:t>
            </w:r>
          </w:hyperlink>
        </w:p>
        <w:p>
          <w:pPr>
            <w:pStyle w:val="Contents3"/>
            <w:tabs>
              <w:tab w:val="clear" w:pos="8459"/>
              <w:tab w:val="right" w:pos="9026" w:leader="dot"/>
            </w:tabs>
            <w:rPr/>
          </w:pPr>
          <w:hyperlink w:anchor="__RefHeading___Toc2809897_730472459">
            <w:r>
              <w:rPr>
                <w:webHidden/>
                <w:rStyle w:val="IndexLink"/>
                <w:rtl w:val="true"/>
              </w:rPr>
              <w:t>وَأَرَيْتُكُمْ</w:t>
            </w:r>
            <w:r>
              <w:rPr>
                <w:rStyle w:val="IndexLink"/>
                <w:rtl w:val="true"/>
              </w:rPr>
              <w:tab/>
            </w:r>
            <w:r>
              <w:rPr>
                <w:rStyle w:val="IndexLink"/>
              </w:rPr>
              <w:t>217</w:t>
            </w:r>
          </w:hyperlink>
        </w:p>
        <w:p>
          <w:pPr>
            <w:pStyle w:val="Contents3"/>
            <w:tabs>
              <w:tab w:val="clear" w:pos="8459"/>
              <w:tab w:val="right" w:pos="9026" w:leader="dot"/>
            </w:tabs>
            <w:rPr/>
          </w:pPr>
          <w:hyperlink w:anchor="__RefHeading___Toc2809899_730472459">
            <w:r>
              <w:rPr>
                <w:webHidden/>
                <w:rStyle w:val="IndexLink"/>
                <w:rtl w:val="true"/>
              </w:rPr>
              <w:t>كَرَائِمَ الْأَخْلاَقِ مِنْ نَفْسِي</w:t>
            </w:r>
            <w:r>
              <w:rPr>
                <w:rStyle w:val="IndexLink"/>
                <w:rtl w:val="true"/>
              </w:rPr>
              <w:tab/>
            </w:r>
            <w:r>
              <w:rPr>
                <w:rStyle w:val="IndexLink"/>
              </w:rPr>
              <w:t>217</w:t>
            </w:r>
          </w:hyperlink>
        </w:p>
        <w:p>
          <w:pPr>
            <w:pStyle w:val="Contents3"/>
            <w:tabs>
              <w:tab w:val="clear" w:pos="8459"/>
              <w:tab w:val="right" w:pos="9026" w:leader="dot"/>
            </w:tabs>
            <w:rPr/>
          </w:pPr>
          <w:hyperlink w:anchor="__RefHeading___Toc2809901_730472459">
            <w:r>
              <w:rPr>
                <w:webHidden/>
                <w:rStyle w:val="IndexLink"/>
                <w:rtl w:val="true"/>
              </w:rPr>
              <w:t>فَلاَ تَسْتَعْمِلُوا الرَّأْيَ فِيمَا لاَ يُدْرِكُ قَعْرَهُ الْبَصَرُ وَلاَ يَتَغَلْغَلُ إِلَيْهِ الفكر</w:t>
            </w:r>
            <w:r>
              <w:rPr>
                <w:rStyle w:val="IndexLink"/>
                <w:rtl w:val="true"/>
              </w:rPr>
              <w:tab/>
            </w:r>
            <w:r>
              <w:rPr>
                <w:rStyle w:val="IndexLink"/>
              </w:rPr>
              <w:t>220</w:t>
            </w:r>
          </w:hyperlink>
        </w:p>
        <w:p>
          <w:pPr>
            <w:pStyle w:val="Contents3"/>
            <w:tabs>
              <w:tab w:val="clear" w:pos="8459"/>
              <w:tab w:val="right" w:pos="9026" w:leader="dot"/>
            </w:tabs>
            <w:rPr/>
          </w:pPr>
          <w:hyperlink w:anchor="__RefHeading___Toc2809903_730472459">
            <w:r>
              <w:rPr>
                <w:webHidden/>
                <w:rStyle w:val="IndexLink"/>
                <w:rtl w:val="true"/>
              </w:rPr>
              <w:t>حَتَّى يَظُنَّ الظَّانُّ أَنَّ الدُّنْيَا مَعْقُولَةٌ عَلَى بَنِي أُمَيَّةَ</w:t>
            </w:r>
            <w:r>
              <w:rPr>
                <w:rStyle w:val="IndexLink"/>
                <w:rtl w:val="true"/>
              </w:rPr>
              <w:tab/>
            </w:r>
            <w:r>
              <w:rPr>
                <w:rStyle w:val="IndexLink"/>
              </w:rPr>
              <w:t>221</w:t>
            </w:r>
          </w:hyperlink>
        </w:p>
        <w:p>
          <w:pPr>
            <w:pStyle w:val="Contents3"/>
            <w:tabs>
              <w:tab w:val="clear" w:pos="8459"/>
              <w:tab w:val="right" w:pos="9026" w:leader="dot"/>
            </w:tabs>
            <w:rPr/>
          </w:pPr>
          <w:hyperlink w:anchor="__RefHeading___Toc2809905_730472459">
            <w:r>
              <w:rPr>
                <w:webHidden/>
                <w:rStyle w:val="IndexLink"/>
                <w:rtl w:val="true"/>
              </w:rPr>
              <w:t>تَمْنَحُهُمْ دَرَّهَا وَتُورِدُهُمْ صَفْوَهَا</w:t>
            </w:r>
            <w:r>
              <w:rPr>
                <w:rStyle w:val="IndexLink"/>
                <w:rtl w:val="true"/>
              </w:rPr>
              <w:tab/>
            </w:r>
            <w:r>
              <w:rPr>
                <w:rStyle w:val="IndexLink"/>
              </w:rPr>
              <w:t>221</w:t>
            </w:r>
          </w:hyperlink>
        </w:p>
        <w:p>
          <w:pPr>
            <w:pStyle w:val="Contents3"/>
            <w:tabs>
              <w:tab w:val="clear" w:pos="8459"/>
              <w:tab w:val="right" w:pos="9026" w:leader="dot"/>
            </w:tabs>
            <w:rPr/>
          </w:pPr>
          <w:hyperlink w:anchor="__RefHeading___Toc2809907_730472459">
            <w:r>
              <w:rPr>
                <w:webHidden/>
                <w:rStyle w:val="IndexLink"/>
                <w:rtl w:val="true"/>
              </w:rPr>
              <w:t>وَلاَ يُرْفَعُ عَنْ هَذِهِ الْأُمَّةِ سَوْطُهَا وَلاَ سَيْفُهَا</w:t>
            </w:r>
            <w:r>
              <w:rPr>
                <w:rStyle w:val="IndexLink"/>
                <w:rtl w:val="true"/>
              </w:rPr>
              <w:tab/>
            </w:r>
            <w:r>
              <w:rPr>
                <w:rStyle w:val="IndexLink"/>
              </w:rPr>
              <w:t>222</w:t>
            </w:r>
          </w:hyperlink>
        </w:p>
        <w:p>
          <w:pPr>
            <w:pStyle w:val="Contents3"/>
            <w:tabs>
              <w:tab w:val="clear" w:pos="8459"/>
              <w:tab w:val="right" w:pos="9026" w:leader="dot"/>
            </w:tabs>
            <w:rPr/>
          </w:pPr>
          <w:hyperlink w:anchor="__RefHeading___Toc2809909_730472459">
            <w:r>
              <w:rPr>
                <w:webHidden/>
                <w:rStyle w:val="IndexLink"/>
                <w:rtl w:val="true"/>
              </w:rPr>
              <w:t>وَكَذَبَ الظَّانُّ لِذَلِكَ</w:t>
            </w:r>
            <w:r>
              <w:rPr>
                <w:rStyle w:val="IndexLink"/>
                <w:rtl w:val="true"/>
              </w:rPr>
              <w:tab/>
            </w:r>
            <w:r>
              <w:rPr>
                <w:rStyle w:val="IndexLink"/>
              </w:rPr>
              <w:t>222</w:t>
            </w:r>
          </w:hyperlink>
        </w:p>
        <w:p>
          <w:pPr>
            <w:pStyle w:val="Contents3"/>
            <w:tabs>
              <w:tab w:val="clear" w:pos="8459"/>
              <w:tab w:val="right" w:pos="9026" w:leader="dot"/>
            </w:tabs>
            <w:rPr/>
          </w:pPr>
          <w:hyperlink w:anchor="__RefHeading___Toc2809911_730472459">
            <w:r>
              <w:rPr>
                <w:webHidden/>
                <w:rStyle w:val="IndexLink"/>
                <w:rtl w:val="true"/>
              </w:rPr>
              <w:t>بَلْ هِيَ مَجَّةٌ مِنْ لَذِيذِ الْعَيْشِ</w:t>
            </w:r>
            <w:r>
              <w:rPr>
                <w:rStyle w:val="IndexLink"/>
                <w:rtl w:val="true"/>
              </w:rPr>
              <w:tab/>
            </w:r>
            <w:r>
              <w:rPr>
                <w:rStyle w:val="IndexLink"/>
              </w:rPr>
              <w:t>222</w:t>
            </w:r>
          </w:hyperlink>
        </w:p>
        <w:p>
          <w:pPr>
            <w:pStyle w:val="Contents3"/>
            <w:tabs>
              <w:tab w:val="clear" w:pos="8459"/>
              <w:tab w:val="right" w:pos="9026" w:leader="dot"/>
            </w:tabs>
            <w:rPr/>
          </w:pPr>
          <w:hyperlink w:anchor="__RefHeading___Toc2809913_730472459">
            <w:r>
              <w:rPr>
                <w:webHidden/>
                <w:rStyle w:val="IndexLink"/>
                <w:rtl w:val="true"/>
              </w:rPr>
              <w:t>يَتَطَعَّمُونَهَا بُرْهَةً</w:t>
            </w:r>
            <w:r>
              <w:rPr>
                <w:rStyle w:val="IndexLink"/>
                <w:rtl w:val="true"/>
              </w:rPr>
              <w:tab/>
            </w:r>
            <w:r>
              <w:rPr>
                <w:rStyle w:val="IndexLink"/>
              </w:rPr>
              <w:t>223</w:t>
            </w:r>
          </w:hyperlink>
        </w:p>
        <w:p>
          <w:pPr>
            <w:pStyle w:val="Contents3"/>
            <w:tabs>
              <w:tab w:val="clear" w:pos="8459"/>
              <w:tab w:val="right" w:pos="9026" w:leader="dot"/>
            </w:tabs>
            <w:rPr/>
          </w:pPr>
          <w:hyperlink w:anchor="__RefHeading___Toc2809915_730472459">
            <w:r>
              <w:rPr>
                <w:webHidden/>
                <w:rStyle w:val="IndexLink"/>
                <w:rtl w:val="true"/>
              </w:rPr>
              <w:t>ثُمَّ يَلْفِظُونَهَا جُمْلَةً</w:t>
            </w:r>
            <w:r>
              <w:rPr>
                <w:rStyle w:val="IndexLink"/>
                <w:rtl w:val="true"/>
              </w:rPr>
              <w:tab/>
            </w:r>
            <w:r>
              <w:rPr>
                <w:rStyle w:val="IndexLink"/>
              </w:rPr>
              <w:t>223</w:t>
            </w:r>
          </w:hyperlink>
        </w:p>
        <w:p>
          <w:pPr>
            <w:pStyle w:val="Contents2"/>
            <w:tabs>
              <w:tab w:val="clear" w:pos="8743"/>
              <w:tab w:val="right" w:pos="9026" w:leader="dot"/>
            </w:tabs>
            <w:rPr/>
          </w:pPr>
          <w:hyperlink w:anchor="__RefHeading___Toc2809917_730472459">
            <w:r>
              <w:rPr>
                <w:webHidden/>
                <w:rStyle w:val="IndexLink"/>
                <w:rtl w:val="true"/>
              </w:rPr>
              <w:t xml:space="preserve">الخطبة </w:t>
            </w:r>
            <w:r>
              <w:rPr>
                <w:rStyle w:val="IndexLink"/>
                <w:rtl w:val="true"/>
              </w:rPr>
              <w:t>(</w:t>
            </w:r>
            <w:r>
              <w:rPr>
                <w:rStyle w:val="IndexLink"/>
              </w:rPr>
              <w:t>87</w:t>
            </w:r>
            <w:r>
              <w:rPr>
                <w:rStyle w:val="IndexLink"/>
                <w:rtl w:val="true"/>
              </w:rPr>
              <w:t xml:space="preserve">): </w:t>
            </w:r>
            <w:r>
              <w:rPr>
                <w:rStyle w:val="IndexLink"/>
                <w:rtl w:val="true"/>
              </w:rPr>
              <w:t>ومن خطبة له عليه‌السلام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2809919_730472459">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2809921_730472459">
            <w:r>
              <w:rPr>
                <w:webHidden/>
                <w:rStyle w:val="IndexLink"/>
                <w:rtl w:val="true"/>
              </w:rPr>
              <w:t>ومن خطبة له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809923_730472459">
            <w:r>
              <w:rPr>
                <w:webHidden/>
                <w:rStyle w:val="IndexLink"/>
                <w:rtl w:val="true"/>
              </w:rPr>
              <w:t>أَمَّا بَعْدُ فَإِنَّ اللّه‌َ لَمْ يَقْصِمْ جَبَّارِي دَهْرٍ قَطُّ إِلاَّ بَعْدَ تَمْهِيلٍ وَرَخَاءٍ</w:t>
            </w:r>
            <w:r>
              <w:rPr>
                <w:rStyle w:val="IndexLink"/>
                <w:rtl w:val="true"/>
              </w:rPr>
              <w:tab/>
            </w:r>
            <w:r>
              <w:rPr>
                <w:rStyle w:val="IndexLink"/>
              </w:rPr>
              <w:t>236</w:t>
            </w:r>
          </w:hyperlink>
        </w:p>
        <w:p>
          <w:pPr>
            <w:pStyle w:val="Contents3"/>
            <w:tabs>
              <w:tab w:val="clear" w:pos="8459"/>
              <w:tab w:val="right" w:pos="9026" w:leader="dot"/>
            </w:tabs>
            <w:rPr/>
          </w:pPr>
          <w:hyperlink w:anchor="__RefHeading___Toc2809925_730472459">
            <w:r>
              <w:rPr>
                <w:webHidden/>
                <w:rStyle w:val="IndexLink"/>
                <w:rtl w:val="true"/>
              </w:rPr>
              <w:t>وَلَمْ يَجْبُرْ عَظْمَ أَحَدٍ مِنَ الْأُمَمِ إِلاَّ بَعْدَ أَزْلٍ وَبَلاَءٍ</w:t>
            </w:r>
            <w:r>
              <w:rPr>
                <w:rStyle w:val="IndexLink"/>
                <w:rtl w:val="true"/>
              </w:rPr>
              <w:tab/>
            </w:r>
            <w:r>
              <w:rPr>
                <w:rStyle w:val="IndexLink"/>
              </w:rPr>
              <w:t>239</w:t>
            </w:r>
          </w:hyperlink>
        </w:p>
        <w:p>
          <w:pPr>
            <w:pStyle w:val="Contents3"/>
            <w:tabs>
              <w:tab w:val="clear" w:pos="8459"/>
              <w:tab w:val="right" w:pos="9026" w:leader="dot"/>
            </w:tabs>
            <w:rPr/>
          </w:pPr>
          <w:hyperlink w:anchor="__RefHeading___Toc2809927_730472459">
            <w:r>
              <w:rPr>
                <w:webHidden/>
                <w:rStyle w:val="IndexLink"/>
                <w:rtl w:val="true"/>
              </w:rPr>
              <w:t>وَفِي دُونِ مَا اسْتَقْبَلْتُمْ مِنْ عَتْبٍ ومَا اسْتَدْبَرْتُمْ مِنْ خَطْبٍ مُعْتَبَرٌ</w:t>
            </w:r>
            <w:r>
              <w:rPr>
                <w:rStyle w:val="IndexLink"/>
                <w:rtl w:val="true"/>
              </w:rPr>
              <w:tab/>
            </w:r>
            <w:r>
              <w:rPr>
                <w:rStyle w:val="IndexLink"/>
              </w:rPr>
              <w:t>247</w:t>
            </w:r>
          </w:hyperlink>
        </w:p>
        <w:p>
          <w:pPr>
            <w:pStyle w:val="Contents3"/>
            <w:tabs>
              <w:tab w:val="clear" w:pos="8459"/>
              <w:tab w:val="right" w:pos="9026" w:leader="dot"/>
            </w:tabs>
            <w:rPr/>
          </w:pPr>
          <w:hyperlink w:anchor="__RefHeading___Toc2809929_730472459">
            <w:r>
              <w:rPr>
                <w:webHidden/>
                <w:rStyle w:val="IndexLink"/>
                <w:rtl w:val="true"/>
              </w:rPr>
              <w:t>وَمَا كُلُّ ذِي قَلْبٍ بِلَبِيبٍ</w:t>
            </w:r>
            <w:r>
              <w:rPr>
                <w:rStyle w:val="IndexLink"/>
                <w:rtl w:val="true"/>
              </w:rPr>
              <w:tab/>
            </w:r>
            <w:r>
              <w:rPr>
                <w:rStyle w:val="IndexLink"/>
              </w:rPr>
              <w:t>248</w:t>
            </w:r>
          </w:hyperlink>
        </w:p>
        <w:p>
          <w:pPr>
            <w:pStyle w:val="Contents3"/>
            <w:tabs>
              <w:tab w:val="clear" w:pos="8459"/>
              <w:tab w:val="right" w:pos="9026" w:leader="dot"/>
            </w:tabs>
            <w:rPr/>
          </w:pPr>
          <w:hyperlink w:anchor="__RefHeading___Toc2809931_730472459">
            <w:r>
              <w:rPr>
                <w:webHidden/>
                <w:rStyle w:val="IndexLink"/>
                <w:rtl w:val="true"/>
              </w:rPr>
              <w:t>وَلاَ كُلُّ ذِي سَمْعٍ بِسَمِيع</w:t>
            </w:r>
            <w:r>
              <w:rPr>
                <w:rStyle w:val="IndexLink"/>
                <w:rtl w:val="true"/>
              </w:rPr>
              <w:tab/>
            </w:r>
            <w:r>
              <w:rPr>
                <w:rStyle w:val="IndexLink"/>
              </w:rPr>
              <w:t>249</w:t>
            </w:r>
          </w:hyperlink>
        </w:p>
        <w:p>
          <w:pPr>
            <w:pStyle w:val="Contents3"/>
            <w:tabs>
              <w:tab w:val="clear" w:pos="8459"/>
              <w:tab w:val="right" w:pos="9026" w:leader="dot"/>
            </w:tabs>
            <w:rPr/>
          </w:pPr>
          <w:hyperlink w:anchor="__RefHeading___Toc2809933_730472459">
            <w:r>
              <w:rPr>
                <w:webHidden/>
                <w:rStyle w:val="IndexLink"/>
                <w:rtl w:val="true"/>
              </w:rPr>
              <w:t>وَلاَ كُلُّ نَاظِرٍ بِبَصِير</w:t>
            </w:r>
            <w:r>
              <w:rPr>
                <w:rStyle w:val="IndexLink"/>
                <w:rtl w:val="true"/>
              </w:rPr>
              <w:tab/>
            </w:r>
            <w:r>
              <w:rPr>
                <w:rStyle w:val="IndexLink"/>
              </w:rPr>
              <w:t>249</w:t>
            </w:r>
          </w:hyperlink>
        </w:p>
        <w:p>
          <w:pPr>
            <w:pStyle w:val="Contents3"/>
            <w:tabs>
              <w:tab w:val="clear" w:pos="8459"/>
              <w:tab w:val="right" w:pos="9026" w:leader="dot"/>
            </w:tabs>
            <w:rPr/>
          </w:pPr>
          <w:hyperlink w:anchor="__RefHeading___Toc2809935_730472459">
            <w:r>
              <w:rPr>
                <w:webHidden/>
                <w:rStyle w:val="IndexLink"/>
                <w:rtl w:val="true"/>
              </w:rPr>
              <w:t>فَيَا عَجَباً وَمَا لِيَ لاَ أَعْجَبُ مِنْ خَطَإِ هَذِهِ الْفِرَقِ عَلَى اخْتِلاَفِ حُجَجِهَا فِي دِينِهَا لاَ يَقْتَصُّونَ</w:t>
            </w:r>
            <w:r>
              <w:rPr>
                <w:rStyle w:val="IndexLink"/>
                <w:rtl w:val="true"/>
              </w:rPr>
              <w:tab/>
            </w:r>
            <w:r>
              <w:rPr>
                <w:rStyle w:val="IndexLink"/>
              </w:rPr>
              <w:t>250</w:t>
            </w:r>
          </w:hyperlink>
        </w:p>
        <w:p>
          <w:pPr>
            <w:pStyle w:val="Contents3"/>
            <w:tabs>
              <w:tab w:val="clear" w:pos="8459"/>
              <w:tab w:val="right" w:pos="9026" w:leader="dot"/>
            </w:tabs>
            <w:rPr/>
          </w:pPr>
          <w:hyperlink w:anchor="__RefHeading___Toc2809937_730472459">
            <w:r>
              <w:rPr>
                <w:webHidden/>
                <w:rStyle w:val="IndexLink"/>
                <w:rtl w:val="true"/>
              </w:rPr>
              <w:t>أَثَرَ نَبِيٍّ وَلاَ يَقْتَدُونَ بِعَمَلِ وَصِيّ</w:t>
            </w:r>
            <w:r>
              <w:rPr>
                <w:rStyle w:val="IndexLink"/>
                <w:rtl w:val="true"/>
              </w:rPr>
              <w:tab/>
            </w:r>
            <w:r>
              <w:rPr>
                <w:rStyle w:val="IndexLink"/>
              </w:rPr>
              <w:t>251</w:t>
            </w:r>
          </w:hyperlink>
        </w:p>
        <w:p>
          <w:pPr>
            <w:pStyle w:val="Contents3"/>
            <w:tabs>
              <w:tab w:val="clear" w:pos="8459"/>
              <w:tab w:val="right" w:pos="9026" w:leader="dot"/>
            </w:tabs>
            <w:rPr/>
          </w:pPr>
          <w:hyperlink w:anchor="__RefHeading___Toc2809939_730472459">
            <w:r>
              <w:rPr>
                <w:webHidden/>
                <w:rStyle w:val="IndexLink"/>
                <w:rtl w:val="true"/>
              </w:rPr>
              <w:t>وَلاَ يُؤمِنُونَ بِغَيْبٍ</w:t>
            </w:r>
            <w:r>
              <w:rPr>
                <w:rStyle w:val="IndexLink"/>
                <w:rtl w:val="true"/>
              </w:rPr>
              <w:tab/>
            </w:r>
            <w:r>
              <w:rPr>
                <w:rStyle w:val="IndexLink"/>
              </w:rPr>
              <w:t>262</w:t>
            </w:r>
          </w:hyperlink>
        </w:p>
        <w:p>
          <w:pPr>
            <w:pStyle w:val="Contents3"/>
            <w:tabs>
              <w:tab w:val="clear" w:pos="8459"/>
              <w:tab w:val="right" w:pos="9026" w:leader="dot"/>
            </w:tabs>
            <w:rPr/>
          </w:pPr>
          <w:hyperlink w:anchor="__RefHeading___Toc2809941_730472459">
            <w:r>
              <w:rPr>
                <w:webHidden/>
                <w:rStyle w:val="IndexLink"/>
                <w:rtl w:val="true"/>
              </w:rPr>
              <w:t>وَلاَ يَعِفُّونَ عَنْ عَيْبٍ</w:t>
            </w:r>
            <w:r>
              <w:rPr>
                <w:rStyle w:val="IndexLink"/>
                <w:rtl w:val="true"/>
              </w:rPr>
              <w:tab/>
            </w:r>
            <w:r>
              <w:rPr>
                <w:rStyle w:val="IndexLink"/>
              </w:rPr>
              <w:t>262</w:t>
            </w:r>
          </w:hyperlink>
        </w:p>
        <w:p>
          <w:pPr>
            <w:pStyle w:val="Contents3"/>
            <w:tabs>
              <w:tab w:val="clear" w:pos="8459"/>
              <w:tab w:val="right" w:pos="9026" w:leader="dot"/>
            </w:tabs>
            <w:rPr/>
          </w:pPr>
          <w:hyperlink w:anchor="__RefHeading___Toc2809943_730472459">
            <w:r>
              <w:rPr>
                <w:webHidden/>
                <w:rStyle w:val="IndexLink"/>
                <w:rtl w:val="true"/>
              </w:rPr>
              <w:t>يَعْمَلُونَ فِي الشُّبُهَاتِ</w:t>
            </w:r>
            <w:r>
              <w:rPr>
                <w:rStyle w:val="IndexLink"/>
                <w:rtl w:val="true"/>
              </w:rPr>
              <w:tab/>
            </w:r>
            <w:r>
              <w:rPr>
                <w:rStyle w:val="IndexLink"/>
              </w:rPr>
              <w:t>263</w:t>
            </w:r>
          </w:hyperlink>
        </w:p>
        <w:p>
          <w:pPr>
            <w:pStyle w:val="Contents3"/>
            <w:tabs>
              <w:tab w:val="clear" w:pos="8459"/>
              <w:tab w:val="right" w:pos="9026" w:leader="dot"/>
            </w:tabs>
            <w:rPr/>
          </w:pPr>
          <w:hyperlink w:anchor="__RefHeading___Toc2809945_730472459">
            <w:r>
              <w:rPr>
                <w:webHidden/>
                <w:rStyle w:val="IndexLink"/>
                <w:rtl w:val="true"/>
              </w:rPr>
              <w:t>وَيَسِيرُونَ فِي الشَّهَوَاتِ</w:t>
            </w:r>
            <w:r>
              <w:rPr>
                <w:rStyle w:val="IndexLink"/>
                <w:rtl w:val="true"/>
              </w:rPr>
              <w:tab/>
            </w:r>
            <w:r>
              <w:rPr>
                <w:rStyle w:val="IndexLink"/>
              </w:rPr>
              <w:t>264</w:t>
            </w:r>
          </w:hyperlink>
        </w:p>
        <w:p>
          <w:pPr>
            <w:pStyle w:val="Contents3"/>
            <w:tabs>
              <w:tab w:val="clear" w:pos="8459"/>
              <w:tab w:val="right" w:pos="9026" w:leader="dot"/>
            </w:tabs>
            <w:rPr/>
          </w:pPr>
          <w:hyperlink w:anchor="__RefHeading___Toc2809947_730472459">
            <w:r>
              <w:rPr>
                <w:webHidden/>
                <w:rStyle w:val="IndexLink"/>
                <w:rtl w:val="true"/>
              </w:rPr>
              <w:t>الْمَعْرُوفُ فِيهِمْ مَا عَرَفُوا وَالْمُنْكَرُ عِنْدَهُمْ مَا أَنْكَرُوا</w:t>
            </w:r>
            <w:r>
              <w:rPr>
                <w:rStyle w:val="IndexLink"/>
                <w:rtl w:val="true"/>
              </w:rPr>
              <w:tab/>
            </w:r>
            <w:r>
              <w:rPr>
                <w:rStyle w:val="IndexLink"/>
              </w:rPr>
              <w:t>264</w:t>
            </w:r>
          </w:hyperlink>
        </w:p>
        <w:p>
          <w:pPr>
            <w:pStyle w:val="Contents3"/>
            <w:tabs>
              <w:tab w:val="clear" w:pos="8459"/>
              <w:tab w:val="right" w:pos="9026" w:leader="dot"/>
            </w:tabs>
            <w:rPr/>
          </w:pPr>
          <w:hyperlink w:anchor="__RefHeading___Toc2809949_730472459">
            <w:r>
              <w:rPr>
                <w:webHidden/>
                <w:rStyle w:val="IndexLink"/>
                <w:rtl w:val="true"/>
              </w:rPr>
              <w:t>مَفْزَعُهُمْ فِي الْمُعْضِلاَتِ إِلَى أَنْفُسِهِمْ وَتَعْوِيلُهُمْ فِي الْمُبهماتِ عَلَى آرَائِهِمْ</w:t>
            </w:r>
            <w:r>
              <w:rPr>
                <w:rStyle w:val="IndexLink"/>
                <w:rtl w:val="true"/>
              </w:rPr>
              <w:tab/>
            </w:r>
            <w:r>
              <w:rPr>
                <w:rStyle w:val="IndexLink"/>
              </w:rPr>
              <w:t>265</w:t>
            </w:r>
          </w:hyperlink>
        </w:p>
        <w:p>
          <w:pPr>
            <w:pStyle w:val="Contents3"/>
            <w:tabs>
              <w:tab w:val="clear" w:pos="8459"/>
              <w:tab w:val="right" w:pos="9026" w:leader="dot"/>
            </w:tabs>
            <w:rPr/>
          </w:pPr>
          <w:hyperlink w:anchor="__RefHeading___Toc2809951_730472459">
            <w:r>
              <w:rPr>
                <w:webHidden/>
                <w:rStyle w:val="IndexLink"/>
                <w:rtl w:val="true"/>
              </w:rPr>
              <w:t>كَأَنَّ كُلَّ امْرِئٍ مِنْهُمْ إِمَامُ نَفْسِهِ</w:t>
            </w:r>
            <w:r>
              <w:rPr>
                <w:rStyle w:val="IndexLink"/>
                <w:rtl w:val="true"/>
              </w:rPr>
              <w:tab/>
            </w:r>
            <w:r>
              <w:rPr>
                <w:rStyle w:val="IndexLink"/>
              </w:rPr>
              <w:t>265</w:t>
            </w:r>
          </w:hyperlink>
        </w:p>
        <w:p>
          <w:pPr>
            <w:pStyle w:val="Contents3"/>
            <w:tabs>
              <w:tab w:val="clear" w:pos="8459"/>
              <w:tab w:val="right" w:pos="9026" w:leader="dot"/>
            </w:tabs>
            <w:rPr/>
          </w:pPr>
          <w:hyperlink w:anchor="__RefHeading___Toc2809953_730472459">
            <w:r>
              <w:rPr>
                <w:webHidden/>
                <w:rStyle w:val="IndexLink"/>
                <w:rtl w:val="true"/>
              </w:rPr>
              <w:t>قَدْ أَخَذَ مِنْهَا فِيمَا يَرَى بِعُرًى ثِقَاتٍ وَأَسْبَابٍ مُحْكَمَات</w:t>
            </w:r>
            <w:r>
              <w:rPr>
                <w:rStyle w:val="IndexLink"/>
                <w:rtl w:val="true"/>
              </w:rPr>
              <w:tab/>
            </w:r>
            <w:r>
              <w:rPr>
                <w:rStyle w:val="IndexLink"/>
              </w:rPr>
              <w:t>268</w:t>
            </w:r>
          </w:hyperlink>
        </w:p>
        <w:p>
          <w:pPr>
            <w:pStyle w:val="Contents2"/>
            <w:tabs>
              <w:tab w:val="clear" w:pos="8743"/>
              <w:tab w:val="right" w:pos="9026" w:leader="dot"/>
            </w:tabs>
            <w:rPr/>
          </w:pPr>
          <w:hyperlink w:anchor="__RefHeading___Toc2809955_730472459">
            <w:r>
              <w:rPr>
                <w:webHidden/>
                <w:rStyle w:val="IndexLink"/>
                <w:rtl w:val="true"/>
              </w:rPr>
              <w:t xml:space="preserve">الخطبة </w:t>
            </w:r>
            <w:r>
              <w:rPr>
                <w:rStyle w:val="IndexLink"/>
                <w:rtl w:val="true"/>
              </w:rPr>
              <w:t>(</w:t>
            </w:r>
            <w:r>
              <w:rPr>
                <w:rStyle w:val="IndexLink"/>
              </w:rPr>
              <w:t>88</w:t>
            </w:r>
            <w:r>
              <w:rPr>
                <w:rStyle w:val="IndexLink"/>
                <w:rtl w:val="true"/>
              </w:rPr>
              <w:t xml:space="preserve">): </w:t>
            </w:r>
            <w:r>
              <w:rPr>
                <w:rStyle w:val="IndexLink"/>
                <w:rtl w:val="true"/>
              </w:rPr>
              <w:t>ومن خطبة له عليه‌السلام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2809957_730472459">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809959_730472459">
            <w:r>
              <w:rPr>
                <w:webHidden/>
                <w:rStyle w:val="IndexLink"/>
                <w:rtl w:val="true"/>
              </w:rPr>
              <w:t>أَرْسَلَهُ عَلَى حِينِ فَتْرَةٍ</w:t>
            </w:r>
            <w:r>
              <w:rPr>
                <w:rStyle w:val="IndexLink"/>
                <w:rtl w:val="true"/>
              </w:rPr>
              <w:tab/>
            </w:r>
            <w:r>
              <w:rPr>
                <w:rStyle w:val="IndexLink"/>
              </w:rPr>
              <w:t>273</w:t>
            </w:r>
          </w:hyperlink>
        </w:p>
        <w:p>
          <w:pPr>
            <w:pStyle w:val="Contents3"/>
            <w:tabs>
              <w:tab w:val="clear" w:pos="8459"/>
              <w:tab w:val="right" w:pos="9026" w:leader="dot"/>
            </w:tabs>
            <w:rPr/>
          </w:pPr>
          <w:hyperlink w:anchor="__RefHeading___Toc2809961_730472459">
            <w:r>
              <w:rPr>
                <w:webHidden/>
                <w:rStyle w:val="IndexLink"/>
                <w:rtl w:val="true"/>
              </w:rPr>
              <w:t>مِنَ الرُّسُلِ</w:t>
            </w:r>
            <w:r>
              <w:rPr>
                <w:rStyle w:val="IndexLink"/>
                <w:rtl w:val="true"/>
              </w:rPr>
              <w:tab/>
            </w:r>
            <w:r>
              <w:rPr>
                <w:rStyle w:val="IndexLink"/>
              </w:rPr>
              <w:t>273</w:t>
            </w:r>
          </w:hyperlink>
        </w:p>
        <w:p>
          <w:pPr>
            <w:pStyle w:val="Contents3"/>
            <w:tabs>
              <w:tab w:val="clear" w:pos="8459"/>
              <w:tab w:val="right" w:pos="9026" w:leader="dot"/>
            </w:tabs>
            <w:rPr/>
          </w:pPr>
          <w:hyperlink w:anchor="__RefHeading___Toc2809963_730472459">
            <w:r>
              <w:rPr>
                <w:webHidden/>
                <w:rStyle w:val="IndexLink"/>
                <w:rtl w:val="true"/>
              </w:rPr>
              <w:t>وَطُولِ هَجْعَةٍ</w:t>
            </w:r>
            <w:r>
              <w:rPr>
                <w:rStyle w:val="IndexLink"/>
                <w:rtl w:val="true"/>
              </w:rPr>
              <w:tab/>
            </w:r>
            <w:r>
              <w:rPr>
                <w:rStyle w:val="IndexLink"/>
              </w:rPr>
              <w:t>274</w:t>
            </w:r>
          </w:hyperlink>
        </w:p>
        <w:p>
          <w:pPr>
            <w:pStyle w:val="Contents3"/>
            <w:tabs>
              <w:tab w:val="clear" w:pos="8459"/>
              <w:tab w:val="right" w:pos="9026" w:leader="dot"/>
            </w:tabs>
            <w:rPr/>
          </w:pPr>
          <w:hyperlink w:anchor="__RefHeading___Toc2809965_730472459">
            <w:r>
              <w:rPr>
                <w:webHidden/>
                <w:rStyle w:val="IndexLink"/>
                <w:rtl w:val="true"/>
              </w:rPr>
              <w:t>مِنَ الْأُمَم</w:t>
            </w:r>
            <w:r>
              <w:rPr>
                <w:rStyle w:val="IndexLink"/>
                <w:rtl w:val="true"/>
              </w:rPr>
              <w:tab/>
            </w:r>
            <w:r>
              <w:rPr>
                <w:rStyle w:val="IndexLink"/>
              </w:rPr>
              <w:t>274</w:t>
            </w:r>
          </w:hyperlink>
        </w:p>
        <w:p>
          <w:pPr>
            <w:pStyle w:val="Contents3"/>
            <w:tabs>
              <w:tab w:val="clear" w:pos="8459"/>
              <w:tab w:val="right" w:pos="9026" w:leader="dot"/>
            </w:tabs>
            <w:rPr/>
          </w:pPr>
          <w:hyperlink w:anchor="__RefHeading___Toc2809967_730472459">
            <w:r>
              <w:rPr>
                <w:webHidden/>
                <w:rStyle w:val="IndexLink"/>
                <w:rtl w:val="true"/>
              </w:rPr>
              <w:t>وَاعْتِزَامٍ مِنَ الْفِتَنِ</w:t>
            </w:r>
            <w:r>
              <w:rPr>
                <w:rStyle w:val="IndexLink"/>
                <w:rtl w:val="true"/>
              </w:rPr>
              <w:tab/>
            </w:r>
            <w:r>
              <w:rPr>
                <w:rStyle w:val="IndexLink"/>
              </w:rPr>
              <w:t>274</w:t>
            </w:r>
          </w:hyperlink>
        </w:p>
        <w:p>
          <w:pPr>
            <w:pStyle w:val="Contents3"/>
            <w:tabs>
              <w:tab w:val="clear" w:pos="8459"/>
              <w:tab w:val="right" w:pos="9026" w:leader="dot"/>
            </w:tabs>
            <w:rPr/>
          </w:pPr>
          <w:hyperlink w:anchor="__RefHeading___Toc2809969_730472459">
            <w:r>
              <w:rPr>
                <w:webHidden/>
                <w:rStyle w:val="IndexLink"/>
                <w:rtl w:val="true"/>
              </w:rPr>
              <w:t>وَانْتِشَارٍ مِنَ الْأُمُورِ</w:t>
            </w:r>
            <w:r>
              <w:rPr>
                <w:rStyle w:val="IndexLink"/>
                <w:rtl w:val="true"/>
              </w:rPr>
              <w:tab/>
            </w:r>
            <w:r>
              <w:rPr>
                <w:rStyle w:val="IndexLink"/>
              </w:rPr>
              <w:t>274</w:t>
            </w:r>
          </w:hyperlink>
        </w:p>
        <w:p>
          <w:pPr>
            <w:pStyle w:val="Contents3"/>
            <w:tabs>
              <w:tab w:val="clear" w:pos="8459"/>
              <w:tab w:val="right" w:pos="9026" w:leader="dot"/>
            </w:tabs>
            <w:rPr/>
          </w:pPr>
          <w:hyperlink w:anchor="__RefHeading___Toc2809971_730472459">
            <w:r>
              <w:rPr>
                <w:webHidden/>
                <w:rStyle w:val="IndexLink"/>
                <w:rtl w:val="true"/>
              </w:rPr>
              <w:t>وَتَلَظٍّ مِنَ الْحُرُوبِ</w:t>
            </w:r>
            <w:r>
              <w:rPr>
                <w:rStyle w:val="IndexLink"/>
                <w:rtl w:val="true"/>
              </w:rPr>
              <w:tab/>
            </w:r>
            <w:r>
              <w:rPr>
                <w:rStyle w:val="IndexLink"/>
              </w:rPr>
              <w:t>274</w:t>
            </w:r>
          </w:hyperlink>
        </w:p>
        <w:p>
          <w:pPr>
            <w:pStyle w:val="Contents3"/>
            <w:tabs>
              <w:tab w:val="clear" w:pos="8459"/>
              <w:tab w:val="right" w:pos="9026" w:leader="dot"/>
            </w:tabs>
            <w:rPr/>
          </w:pPr>
          <w:hyperlink w:anchor="__RefHeading___Toc2809973_730472459">
            <w:r>
              <w:rPr>
                <w:webHidden/>
                <w:rStyle w:val="IndexLink"/>
                <w:rtl w:val="true"/>
              </w:rPr>
              <w:t>وَالدُّنْيَا كَاسِفَةُ النُّورِ</w:t>
            </w:r>
            <w:r>
              <w:rPr>
                <w:rStyle w:val="IndexLink"/>
                <w:rtl w:val="true"/>
              </w:rPr>
              <w:tab/>
            </w:r>
            <w:r>
              <w:rPr>
                <w:rStyle w:val="IndexLink"/>
              </w:rPr>
              <w:t>275</w:t>
            </w:r>
          </w:hyperlink>
        </w:p>
        <w:p>
          <w:pPr>
            <w:pStyle w:val="Contents3"/>
            <w:tabs>
              <w:tab w:val="clear" w:pos="8459"/>
              <w:tab w:val="right" w:pos="9026" w:leader="dot"/>
            </w:tabs>
            <w:rPr/>
          </w:pPr>
          <w:hyperlink w:anchor="__RefHeading___Toc2809975_730472459">
            <w:r>
              <w:rPr>
                <w:webHidden/>
                <w:rStyle w:val="IndexLink"/>
                <w:rtl w:val="true"/>
              </w:rPr>
              <w:t>ظَاهِرَةُ الْغُرُورِ</w:t>
            </w:r>
            <w:r>
              <w:rPr>
                <w:rStyle w:val="IndexLink"/>
                <w:rtl w:val="true"/>
              </w:rPr>
              <w:tab/>
            </w:r>
            <w:r>
              <w:rPr>
                <w:rStyle w:val="IndexLink"/>
              </w:rPr>
              <w:t>275</w:t>
            </w:r>
          </w:hyperlink>
        </w:p>
        <w:p>
          <w:pPr>
            <w:pStyle w:val="Contents3"/>
            <w:tabs>
              <w:tab w:val="clear" w:pos="8459"/>
              <w:tab w:val="right" w:pos="9026" w:leader="dot"/>
            </w:tabs>
            <w:rPr/>
          </w:pPr>
          <w:hyperlink w:anchor="__RefHeading___Toc2809977_730472459">
            <w:r>
              <w:rPr>
                <w:webHidden/>
                <w:rStyle w:val="IndexLink"/>
                <w:rtl w:val="true"/>
              </w:rPr>
              <w:t>عَلَى حِينِ اصْفِرَارٍ مِنْ وَرَقِهَا</w:t>
            </w:r>
            <w:r>
              <w:rPr>
                <w:rStyle w:val="IndexLink"/>
                <w:rtl w:val="true"/>
              </w:rPr>
              <w:tab/>
            </w:r>
            <w:r>
              <w:rPr>
                <w:rStyle w:val="IndexLink"/>
              </w:rPr>
              <w:t>276</w:t>
            </w:r>
          </w:hyperlink>
        </w:p>
        <w:p>
          <w:pPr>
            <w:pStyle w:val="Contents3"/>
            <w:tabs>
              <w:tab w:val="clear" w:pos="8459"/>
              <w:tab w:val="right" w:pos="9026" w:leader="dot"/>
            </w:tabs>
            <w:rPr/>
          </w:pPr>
          <w:hyperlink w:anchor="__RefHeading___Toc2809979_730472459">
            <w:r>
              <w:rPr>
                <w:webHidden/>
                <w:rStyle w:val="IndexLink"/>
                <w:rtl w:val="true"/>
              </w:rPr>
              <w:t>وَإِيَاسٍ مِنْ ثَمَرِهَا</w:t>
            </w:r>
            <w:r>
              <w:rPr>
                <w:rStyle w:val="IndexLink"/>
                <w:rtl w:val="true"/>
              </w:rPr>
              <w:tab/>
            </w:r>
            <w:r>
              <w:rPr>
                <w:rStyle w:val="IndexLink"/>
              </w:rPr>
              <w:t>276</w:t>
            </w:r>
          </w:hyperlink>
        </w:p>
        <w:p>
          <w:pPr>
            <w:pStyle w:val="Contents3"/>
            <w:tabs>
              <w:tab w:val="clear" w:pos="8459"/>
              <w:tab w:val="right" w:pos="9026" w:leader="dot"/>
            </w:tabs>
            <w:rPr/>
          </w:pPr>
          <w:hyperlink w:anchor="__RefHeading___Toc2809981_730472459">
            <w:r>
              <w:rPr>
                <w:webHidden/>
                <w:rStyle w:val="IndexLink"/>
                <w:rtl w:val="true"/>
              </w:rPr>
              <w:t>وَاغْوِرَارٍ مِنْ مَائِهَا</w:t>
            </w:r>
            <w:r>
              <w:rPr>
                <w:rStyle w:val="IndexLink"/>
                <w:rtl w:val="true"/>
              </w:rPr>
              <w:tab/>
            </w:r>
            <w:r>
              <w:rPr>
                <w:rStyle w:val="IndexLink"/>
              </w:rPr>
              <w:t>276</w:t>
            </w:r>
          </w:hyperlink>
        </w:p>
        <w:p>
          <w:pPr>
            <w:pStyle w:val="Contents3"/>
            <w:tabs>
              <w:tab w:val="clear" w:pos="8459"/>
              <w:tab w:val="right" w:pos="9026" w:leader="dot"/>
            </w:tabs>
            <w:rPr/>
          </w:pPr>
          <w:hyperlink w:anchor="__RefHeading___Toc2809983_730472459">
            <w:r>
              <w:rPr>
                <w:webHidden/>
                <w:rStyle w:val="IndexLink"/>
                <w:rtl w:val="true"/>
              </w:rPr>
              <w:t>قَدْ دَرَسَتْ</w:t>
            </w:r>
            <w:r>
              <w:rPr>
                <w:rStyle w:val="IndexLink"/>
                <w:rtl w:val="true"/>
              </w:rPr>
              <w:tab/>
            </w:r>
            <w:r>
              <w:rPr>
                <w:rStyle w:val="IndexLink"/>
              </w:rPr>
              <w:t>276</w:t>
            </w:r>
          </w:hyperlink>
        </w:p>
        <w:p>
          <w:pPr>
            <w:pStyle w:val="Contents3"/>
            <w:tabs>
              <w:tab w:val="clear" w:pos="8459"/>
              <w:tab w:val="right" w:pos="9026" w:leader="dot"/>
            </w:tabs>
            <w:rPr/>
          </w:pPr>
          <w:hyperlink w:anchor="__RefHeading___Toc2809985_730472459">
            <w:r>
              <w:rPr>
                <w:webHidden/>
                <w:rStyle w:val="IndexLink"/>
                <w:rtl w:val="true"/>
              </w:rPr>
              <w:t>مَنَارُ الْهُدَى</w:t>
            </w:r>
            <w:r>
              <w:rPr>
                <w:rStyle w:val="IndexLink"/>
                <w:rtl w:val="true"/>
              </w:rPr>
              <w:tab/>
            </w:r>
            <w:r>
              <w:rPr>
                <w:rStyle w:val="IndexLink"/>
              </w:rPr>
              <w:t>276</w:t>
            </w:r>
          </w:hyperlink>
        </w:p>
        <w:p>
          <w:pPr>
            <w:pStyle w:val="Contents3"/>
            <w:tabs>
              <w:tab w:val="clear" w:pos="8459"/>
              <w:tab w:val="right" w:pos="9026" w:leader="dot"/>
            </w:tabs>
            <w:rPr/>
          </w:pPr>
          <w:hyperlink w:anchor="__RefHeading___Toc2809987_730472459">
            <w:r>
              <w:rPr>
                <w:webHidden/>
                <w:rStyle w:val="IndexLink"/>
                <w:rtl w:val="true"/>
              </w:rPr>
              <w:t>وَظَهَرَتْ أَعْلاَمُ الرَّدَى</w:t>
            </w:r>
            <w:r>
              <w:rPr>
                <w:rStyle w:val="IndexLink"/>
                <w:rtl w:val="true"/>
              </w:rPr>
              <w:tab/>
            </w:r>
            <w:r>
              <w:rPr>
                <w:rStyle w:val="IndexLink"/>
              </w:rPr>
              <w:t>276</w:t>
            </w:r>
          </w:hyperlink>
        </w:p>
        <w:p>
          <w:pPr>
            <w:pStyle w:val="Contents3"/>
            <w:tabs>
              <w:tab w:val="clear" w:pos="8459"/>
              <w:tab w:val="right" w:pos="9026" w:leader="dot"/>
            </w:tabs>
            <w:rPr/>
          </w:pPr>
          <w:hyperlink w:anchor="__RefHeading___Toc2809989_730472459">
            <w:r>
              <w:rPr>
                <w:webHidden/>
                <w:rStyle w:val="IndexLink"/>
                <w:rtl w:val="true"/>
              </w:rPr>
              <w:t>فَهِيَ مُتَجَهِّمَةٌ لِأَهْلِهَا</w:t>
            </w:r>
            <w:r>
              <w:rPr>
                <w:rStyle w:val="IndexLink"/>
                <w:rtl w:val="true"/>
              </w:rPr>
              <w:tab/>
            </w:r>
            <w:r>
              <w:rPr>
                <w:rStyle w:val="IndexLink"/>
              </w:rPr>
              <w:t>277</w:t>
            </w:r>
          </w:hyperlink>
        </w:p>
        <w:p>
          <w:pPr>
            <w:pStyle w:val="Contents3"/>
            <w:tabs>
              <w:tab w:val="clear" w:pos="8459"/>
              <w:tab w:val="right" w:pos="9026" w:leader="dot"/>
            </w:tabs>
            <w:rPr/>
          </w:pPr>
          <w:hyperlink w:anchor="__RefHeading___Toc2809991_730472459">
            <w:r>
              <w:rPr>
                <w:webHidden/>
                <w:rStyle w:val="IndexLink"/>
                <w:rtl w:val="true"/>
              </w:rPr>
              <w:t>عَابِسَةٌ فِي وَجْهِ طَالِبِهَا</w:t>
            </w:r>
            <w:r>
              <w:rPr>
                <w:rStyle w:val="IndexLink"/>
                <w:rtl w:val="true"/>
              </w:rPr>
              <w:tab/>
            </w:r>
            <w:r>
              <w:rPr>
                <w:rStyle w:val="IndexLink"/>
              </w:rPr>
              <w:t>277</w:t>
            </w:r>
          </w:hyperlink>
        </w:p>
        <w:p>
          <w:pPr>
            <w:pStyle w:val="Contents3"/>
            <w:tabs>
              <w:tab w:val="clear" w:pos="8459"/>
              <w:tab w:val="right" w:pos="9026" w:leader="dot"/>
            </w:tabs>
            <w:rPr/>
          </w:pPr>
          <w:hyperlink w:anchor="__RefHeading___Toc2809993_730472459">
            <w:r>
              <w:rPr>
                <w:webHidden/>
                <w:rStyle w:val="IndexLink"/>
                <w:rtl w:val="true"/>
              </w:rPr>
              <w:t>ثَمَرُهَا الْفِتْنَةُ</w:t>
            </w:r>
            <w:r>
              <w:rPr>
                <w:rStyle w:val="IndexLink"/>
                <w:rtl w:val="true"/>
              </w:rPr>
              <w:tab/>
            </w:r>
            <w:r>
              <w:rPr>
                <w:rStyle w:val="IndexLink"/>
              </w:rPr>
              <w:t>277</w:t>
            </w:r>
          </w:hyperlink>
        </w:p>
        <w:p>
          <w:pPr>
            <w:pStyle w:val="Contents3"/>
            <w:tabs>
              <w:tab w:val="clear" w:pos="8459"/>
              <w:tab w:val="right" w:pos="9026" w:leader="dot"/>
            </w:tabs>
            <w:rPr/>
          </w:pPr>
          <w:hyperlink w:anchor="__RefHeading___Toc2809995_730472459">
            <w:r>
              <w:rPr>
                <w:webHidden/>
                <w:rStyle w:val="IndexLink"/>
                <w:rtl w:val="true"/>
              </w:rPr>
              <w:t>وَطَعَامُهَا الْجِيفَةُ</w:t>
            </w:r>
            <w:r>
              <w:rPr>
                <w:rStyle w:val="IndexLink"/>
                <w:rtl w:val="true"/>
              </w:rPr>
              <w:tab/>
            </w:r>
            <w:r>
              <w:rPr>
                <w:rStyle w:val="IndexLink"/>
              </w:rPr>
              <w:t>277</w:t>
            </w:r>
          </w:hyperlink>
        </w:p>
        <w:p>
          <w:pPr>
            <w:pStyle w:val="Contents3"/>
            <w:tabs>
              <w:tab w:val="clear" w:pos="8459"/>
              <w:tab w:val="right" w:pos="9026" w:leader="dot"/>
            </w:tabs>
            <w:rPr/>
          </w:pPr>
          <w:hyperlink w:anchor="__RefHeading___Toc2809997_730472459">
            <w:r>
              <w:rPr>
                <w:webHidden/>
                <w:rStyle w:val="IndexLink"/>
                <w:rtl w:val="true"/>
              </w:rPr>
              <w:t>وَشِعَارُهَا الْخَوْفُ وَدِثَارُهَا السَّيْفُ</w:t>
            </w:r>
            <w:r>
              <w:rPr>
                <w:rStyle w:val="IndexLink"/>
                <w:rtl w:val="true"/>
              </w:rPr>
              <w:tab/>
            </w:r>
            <w:r>
              <w:rPr>
                <w:rStyle w:val="IndexLink"/>
              </w:rPr>
              <w:t>278</w:t>
            </w:r>
          </w:hyperlink>
        </w:p>
        <w:p>
          <w:pPr>
            <w:pStyle w:val="Contents3"/>
            <w:tabs>
              <w:tab w:val="clear" w:pos="8459"/>
              <w:tab w:val="right" w:pos="9026" w:leader="dot"/>
            </w:tabs>
            <w:rPr/>
          </w:pPr>
          <w:hyperlink w:anchor="__RefHeading___Toc2809999_730472459">
            <w:r>
              <w:rPr>
                <w:webHidden/>
                <w:rStyle w:val="IndexLink"/>
                <w:rtl w:val="true"/>
              </w:rPr>
              <w:t>فَاعْتَبِرُوا عِبَادَ اللّه‌ِ وَاذْكُرُوا تِيكَ</w:t>
            </w:r>
            <w:r>
              <w:rPr>
                <w:rStyle w:val="IndexLink"/>
                <w:rtl w:val="true"/>
              </w:rPr>
              <w:tab/>
            </w:r>
            <w:r>
              <w:rPr>
                <w:rStyle w:val="IndexLink"/>
              </w:rPr>
              <w:t>279</w:t>
            </w:r>
          </w:hyperlink>
        </w:p>
        <w:p>
          <w:pPr>
            <w:pStyle w:val="Contents3"/>
            <w:tabs>
              <w:tab w:val="clear" w:pos="8459"/>
              <w:tab w:val="right" w:pos="9026" w:leader="dot"/>
            </w:tabs>
            <w:rPr/>
          </w:pPr>
          <w:hyperlink w:anchor="__RefHeading___Toc2810001_730472459">
            <w:r>
              <w:rPr>
                <w:webHidden/>
                <w:rStyle w:val="IndexLink"/>
                <w:rtl w:val="true"/>
              </w:rPr>
              <w:t>الَّتِي آبَاؤكُمْ وَإِخْوَانُكُمْ بِهَا مُرْتَهَنُونَ</w:t>
            </w:r>
            <w:r>
              <w:rPr>
                <w:rStyle w:val="IndexLink"/>
                <w:rtl w:val="true"/>
              </w:rPr>
              <w:tab/>
            </w:r>
            <w:r>
              <w:rPr>
                <w:rStyle w:val="IndexLink"/>
              </w:rPr>
              <w:t>279</w:t>
            </w:r>
          </w:hyperlink>
        </w:p>
        <w:p>
          <w:pPr>
            <w:pStyle w:val="Contents3"/>
            <w:tabs>
              <w:tab w:val="clear" w:pos="8459"/>
              <w:tab w:val="right" w:pos="9026" w:leader="dot"/>
            </w:tabs>
            <w:rPr/>
          </w:pPr>
          <w:hyperlink w:anchor="__RefHeading___Toc2810003_730472459">
            <w:r>
              <w:rPr>
                <w:webHidden/>
                <w:rStyle w:val="IndexLink"/>
                <w:rtl w:val="true"/>
              </w:rPr>
              <w:t>وَعَلَيْهَا مُحَاسَبُونَ</w:t>
            </w:r>
            <w:r>
              <w:rPr>
                <w:rStyle w:val="IndexLink"/>
                <w:rtl w:val="true"/>
              </w:rPr>
              <w:tab/>
            </w:r>
            <w:r>
              <w:rPr>
                <w:rStyle w:val="IndexLink"/>
              </w:rPr>
              <w:t>279</w:t>
            </w:r>
          </w:hyperlink>
        </w:p>
        <w:p>
          <w:pPr>
            <w:pStyle w:val="Contents3"/>
            <w:tabs>
              <w:tab w:val="clear" w:pos="8459"/>
              <w:tab w:val="right" w:pos="9026" w:leader="dot"/>
            </w:tabs>
            <w:rPr/>
          </w:pPr>
          <w:hyperlink w:anchor="__RefHeading___Toc2810005_730472459">
            <w:r>
              <w:rPr>
                <w:webHidden/>
                <w:rStyle w:val="IndexLink"/>
                <w:rtl w:val="true"/>
              </w:rPr>
              <w:t>وَلَعَمْرِي مَا تَقَادَمَتْ</w:t>
            </w:r>
            <w:r>
              <w:rPr>
                <w:rStyle w:val="IndexLink"/>
                <w:rtl w:val="true"/>
              </w:rPr>
              <w:tab/>
            </w:r>
            <w:r>
              <w:rPr>
                <w:rStyle w:val="IndexLink"/>
              </w:rPr>
              <w:t>280</w:t>
            </w:r>
          </w:hyperlink>
        </w:p>
        <w:p>
          <w:pPr>
            <w:pStyle w:val="Contents3"/>
            <w:tabs>
              <w:tab w:val="clear" w:pos="8459"/>
              <w:tab w:val="right" w:pos="9026" w:leader="dot"/>
            </w:tabs>
            <w:rPr/>
          </w:pPr>
          <w:hyperlink w:anchor="__RefHeading___Toc2810007_730472459">
            <w:r>
              <w:rPr>
                <w:webHidden/>
                <w:rStyle w:val="IndexLink"/>
                <w:rtl w:val="true"/>
              </w:rPr>
              <w:t>بِكُمْ وَلاَ بِهِمُ الْعُهُودُ</w:t>
            </w:r>
            <w:r>
              <w:rPr>
                <w:rStyle w:val="IndexLink"/>
                <w:rtl w:val="true"/>
              </w:rPr>
              <w:tab/>
            </w:r>
            <w:r>
              <w:rPr>
                <w:rStyle w:val="IndexLink"/>
              </w:rPr>
              <w:t>280</w:t>
            </w:r>
          </w:hyperlink>
        </w:p>
        <w:p>
          <w:pPr>
            <w:pStyle w:val="Contents3"/>
            <w:tabs>
              <w:tab w:val="clear" w:pos="8459"/>
              <w:tab w:val="right" w:pos="9026" w:leader="dot"/>
            </w:tabs>
            <w:rPr/>
          </w:pPr>
          <w:hyperlink w:anchor="__RefHeading___Toc2810009_730472459">
            <w:r>
              <w:rPr>
                <w:webHidden/>
                <w:rStyle w:val="IndexLink"/>
                <w:rtl w:val="true"/>
              </w:rPr>
              <w:t>وَلاَ خَلَتْ فِيمَا بَيْنَكُمْ وَبَيْنَهُمُ الْأَحْقَابُ وَالْقُرُونُ</w:t>
            </w:r>
            <w:r>
              <w:rPr>
                <w:rStyle w:val="IndexLink"/>
                <w:rtl w:val="true"/>
              </w:rPr>
              <w:tab/>
            </w:r>
            <w:r>
              <w:rPr>
                <w:rStyle w:val="IndexLink"/>
              </w:rPr>
              <w:t>280</w:t>
            </w:r>
          </w:hyperlink>
        </w:p>
        <w:p>
          <w:pPr>
            <w:pStyle w:val="Contents3"/>
            <w:tabs>
              <w:tab w:val="clear" w:pos="8459"/>
              <w:tab w:val="right" w:pos="9026" w:leader="dot"/>
            </w:tabs>
            <w:rPr/>
          </w:pPr>
          <w:hyperlink w:anchor="__RefHeading___Toc2810011_730472459">
            <w:r>
              <w:rPr>
                <w:webHidden/>
                <w:rStyle w:val="IndexLink"/>
                <w:rtl w:val="true"/>
              </w:rPr>
              <w:t>وَمَا أَنْتُمُ الْيَوْمَ مِنْ يَوْم كُنْتُمْ فِي أَصْلاَبِهِمْ بِبَعِيدٍ</w:t>
            </w:r>
            <w:r>
              <w:rPr>
                <w:rStyle w:val="IndexLink"/>
                <w:rtl w:val="true"/>
              </w:rPr>
              <w:tab/>
            </w:r>
            <w:r>
              <w:rPr>
                <w:rStyle w:val="IndexLink"/>
              </w:rPr>
              <w:t>280</w:t>
            </w:r>
          </w:hyperlink>
        </w:p>
        <w:p>
          <w:pPr>
            <w:pStyle w:val="Contents3"/>
            <w:tabs>
              <w:tab w:val="clear" w:pos="8459"/>
              <w:tab w:val="right" w:pos="9026" w:leader="dot"/>
            </w:tabs>
            <w:rPr/>
          </w:pPr>
          <w:hyperlink w:anchor="__RefHeading___Toc2810013_730472459">
            <w:r>
              <w:rPr>
                <w:webHidden/>
                <w:rStyle w:val="IndexLink"/>
                <w:rtl w:val="true"/>
              </w:rPr>
              <w:t>إِلاَّ وَهَا أَنَا ذَا الْيَوْمَ مُسْمِعُكُمُوهُ</w:t>
            </w:r>
            <w:r>
              <w:rPr>
                <w:rStyle w:val="IndexLink"/>
                <w:rtl w:val="true"/>
              </w:rPr>
              <w:tab/>
            </w:r>
            <w:r>
              <w:rPr>
                <w:rStyle w:val="IndexLink"/>
              </w:rPr>
              <w:t>281</w:t>
            </w:r>
          </w:hyperlink>
        </w:p>
        <w:p>
          <w:pPr>
            <w:pStyle w:val="Contents3"/>
            <w:tabs>
              <w:tab w:val="clear" w:pos="8459"/>
              <w:tab w:val="right" w:pos="9026" w:leader="dot"/>
            </w:tabs>
            <w:rPr/>
          </w:pPr>
          <w:hyperlink w:anchor="__RefHeading___Toc2810015_730472459">
            <w:r>
              <w:rPr>
                <w:webHidden/>
                <w:rStyle w:val="IndexLink"/>
                <w:rtl w:val="true"/>
              </w:rPr>
              <w:t>وَمَا أَسْمَاعُكُمُ الْيَوْمَ بِدُونِ أَسْمَاعِهم بِالْأَمْسِ</w:t>
            </w:r>
            <w:r>
              <w:rPr>
                <w:rStyle w:val="IndexLink"/>
                <w:rtl w:val="true"/>
              </w:rPr>
              <w:tab/>
            </w:r>
            <w:r>
              <w:rPr>
                <w:rStyle w:val="IndexLink"/>
              </w:rPr>
              <w:t>281</w:t>
            </w:r>
          </w:hyperlink>
        </w:p>
        <w:p>
          <w:pPr>
            <w:pStyle w:val="Contents3"/>
            <w:tabs>
              <w:tab w:val="clear" w:pos="8459"/>
              <w:tab w:val="right" w:pos="9026" w:leader="dot"/>
            </w:tabs>
            <w:rPr/>
          </w:pPr>
          <w:hyperlink w:anchor="__RefHeading___Toc2810017_730472459">
            <w:r>
              <w:rPr>
                <w:webHidden/>
                <w:rStyle w:val="IndexLink"/>
                <w:rtl w:val="true"/>
              </w:rPr>
              <w:t>وَلاَ شُقَّتْ لَهُمُ الْأَبْصَارُ وَلاَ جُعِلَتْ لَهُمُ الْأَفْئِدَةُ فِي ذَلِكَ الْأَوَانِ</w:t>
            </w:r>
            <w:r>
              <w:rPr>
                <w:rStyle w:val="IndexLink"/>
                <w:rtl w:val="true"/>
              </w:rPr>
              <w:tab/>
            </w:r>
            <w:r>
              <w:rPr>
                <w:rStyle w:val="IndexLink"/>
              </w:rPr>
              <w:t>281</w:t>
            </w:r>
          </w:hyperlink>
        </w:p>
        <w:p>
          <w:pPr>
            <w:pStyle w:val="Contents3"/>
            <w:tabs>
              <w:tab w:val="clear" w:pos="8459"/>
              <w:tab w:val="right" w:pos="9026" w:leader="dot"/>
            </w:tabs>
            <w:rPr/>
          </w:pPr>
          <w:hyperlink w:anchor="__RefHeading___Toc2810019_730472459">
            <w:r>
              <w:rPr>
                <w:webHidden/>
                <w:rStyle w:val="IndexLink"/>
                <w:rtl w:val="true"/>
              </w:rPr>
              <w:t>إِلاَّ وَقَدْ أُعْطِيتُمْ مِثْلَهَا</w:t>
            </w:r>
            <w:r>
              <w:rPr>
                <w:rStyle w:val="IndexLink"/>
                <w:rtl w:val="true"/>
              </w:rPr>
              <w:tab/>
            </w:r>
            <w:r>
              <w:rPr>
                <w:rStyle w:val="IndexLink"/>
              </w:rPr>
              <w:t>282</w:t>
            </w:r>
          </w:hyperlink>
        </w:p>
        <w:p>
          <w:pPr>
            <w:pStyle w:val="Contents3"/>
            <w:tabs>
              <w:tab w:val="clear" w:pos="8459"/>
              <w:tab w:val="right" w:pos="9026" w:leader="dot"/>
            </w:tabs>
            <w:rPr/>
          </w:pPr>
          <w:hyperlink w:anchor="__RefHeading___Toc2810021_730472459">
            <w:r>
              <w:rPr>
                <w:webHidden/>
                <w:rStyle w:val="IndexLink"/>
                <w:rtl w:val="true"/>
              </w:rPr>
              <w:t>فِي هَذَا الزَّمَانِ</w:t>
            </w:r>
            <w:r>
              <w:rPr>
                <w:rStyle w:val="IndexLink"/>
                <w:rtl w:val="true"/>
              </w:rPr>
              <w:tab/>
            </w:r>
            <w:r>
              <w:rPr>
                <w:rStyle w:val="IndexLink"/>
              </w:rPr>
              <w:t>282</w:t>
            </w:r>
          </w:hyperlink>
        </w:p>
        <w:p>
          <w:pPr>
            <w:pStyle w:val="Contents3"/>
            <w:tabs>
              <w:tab w:val="clear" w:pos="8459"/>
              <w:tab w:val="right" w:pos="9026" w:leader="dot"/>
            </w:tabs>
            <w:rPr/>
          </w:pPr>
          <w:hyperlink w:anchor="__RefHeading___Toc2810023_730472459">
            <w:r>
              <w:rPr>
                <w:webHidden/>
                <w:rStyle w:val="IndexLink"/>
                <w:rtl w:val="true"/>
              </w:rPr>
              <w:t>وَاللّه‌ِ مَا بُصِّرْتُمْ بَعْدَهُمْ شَيْئاً جَهِلُوهُ،</w:t>
            </w:r>
            <w:r>
              <w:rPr>
                <w:rStyle w:val="IndexLink"/>
                <w:rtl w:val="true"/>
              </w:rPr>
              <w:tab/>
            </w:r>
            <w:r>
              <w:rPr>
                <w:rStyle w:val="IndexLink"/>
              </w:rPr>
              <w:t>282</w:t>
            </w:r>
          </w:hyperlink>
        </w:p>
        <w:p>
          <w:pPr>
            <w:pStyle w:val="Contents3"/>
            <w:tabs>
              <w:tab w:val="clear" w:pos="8459"/>
              <w:tab w:val="right" w:pos="9026" w:leader="dot"/>
            </w:tabs>
            <w:rPr/>
          </w:pPr>
          <w:hyperlink w:anchor="__RefHeading___Toc2810025_730472459">
            <w:r>
              <w:rPr>
                <w:webHidden/>
                <w:rStyle w:val="IndexLink"/>
                <w:rtl w:val="true"/>
              </w:rPr>
              <w:t>وَلَقَدْ نَزَلَتْ بِكُمُ الْبَلِيَّةُ</w:t>
            </w:r>
            <w:r>
              <w:rPr>
                <w:rStyle w:val="IndexLink"/>
                <w:rtl w:val="true"/>
              </w:rPr>
              <w:tab/>
            </w:r>
            <w:r>
              <w:rPr>
                <w:rStyle w:val="IndexLink"/>
              </w:rPr>
              <w:t>284</w:t>
            </w:r>
          </w:hyperlink>
        </w:p>
        <w:p>
          <w:pPr>
            <w:pStyle w:val="Contents3"/>
            <w:tabs>
              <w:tab w:val="clear" w:pos="8459"/>
              <w:tab w:val="right" w:pos="9026" w:leader="dot"/>
            </w:tabs>
            <w:rPr/>
          </w:pPr>
          <w:hyperlink w:anchor="__RefHeading___Toc2810027_730472459">
            <w:r>
              <w:rPr>
                <w:webHidden/>
                <w:rStyle w:val="IndexLink"/>
                <w:rtl w:val="true"/>
              </w:rPr>
              <w:t>جَائِلاً</w:t>
            </w:r>
            <w:r>
              <w:rPr>
                <w:rStyle w:val="IndexLink"/>
                <w:rtl w:val="true"/>
              </w:rPr>
              <w:tab/>
            </w:r>
            <w:r>
              <w:rPr>
                <w:rStyle w:val="IndexLink"/>
              </w:rPr>
              <w:t>284</w:t>
            </w:r>
          </w:hyperlink>
        </w:p>
        <w:p>
          <w:pPr>
            <w:pStyle w:val="Contents3"/>
            <w:tabs>
              <w:tab w:val="clear" w:pos="8459"/>
              <w:tab w:val="right" w:pos="9026" w:leader="dot"/>
            </w:tabs>
            <w:rPr/>
          </w:pPr>
          <w:hyperlink w:anchor="__RefHeading___Toc2810029_730472459">
            <w:r>
              <w:rPr>
                <w:webHidden/>
                <w:rStyle w:val="IndexLink"/>
                <w:rtl w:val="true"/>
              </w:rPr>
              <w:t>خِطَامُهَا</w:t>
            </w:r>
            <w:r>
              <w:rPr>
                <w:rStyle w:val="IndexLink"/>
                <w:rtl w:val="true"/>
              </w:rPr>
              <w:tab/>
            </w:r>
            <w:r>
              <w:rPr>
                <w:rStyle w:val="IndexLink"/>
              </w:rPr>
              <w:t>285</w:t>
            </w:r>
          </w:hyperlink>
        </w:p>
        <w:p>
          <w:pPr>
            <w:pStyle w:val="Contents3"/>
            <w:tabs>
              <w:tab w:val="clear" w:pos="8459"/>
              <w:tab w:val="right" w:pos="9026" w:leader="dot"/>
            </w:tabs>
            <w:rPr/>
          </w:pPr>
          <w:hyperlink w:anchor="__RefHeading___Toc2810031_730472459">
            <w:r>
              <w:rPr>
                <w:webHidden/>
                <w:rStyle w:val="IndexLink"/>
                <w:rtl w:val="true"/>
              </w:rPr>
              <w:t>رِخْواً بِطَانُهَا</w:t>
            </w:r>
            <w:r>
              <w:rPr>
                <w:rStyle w:val="IndexLink"/>
                <w:rtl w:val="true"/>
              </w:rPr>
              <w:tab/>
            </w:r>
            <w:r>
              <w:rPr>
                <w:rStyle w:val="IndexLink"/>
              </w:rPr>
              <w:t>285</w:t>
            </w:r>
          </w:hyperlink>
        </w:p>
        <w:p>
          <w:pPr>
            <w:pStyle w:val="Contents3"/>
            <w:tabs>
              <w:tab w:val="clear" w:pos="8459"/>
              <w:tab w:val="right" w:pos="9026" w:leader="dot"/>
            </w:tabs>
            <w:rPr/>
          </w:pPr>
          <w:hyperlink w:anchor="__RefHeading___Toc2810033_730472459">
            <w:r>
              <w:rPr>
                <w:webHidden/>
                <w:rStyle w:val="IndexLink"/>
                <w:rtl w:val="true"/>
              </w:rPr>
              <w:t>فَلاَ يَغُرَّنَّكُمْ مَا أَصْبَحَ فِيهِ أَهْلُ الْغُرُورِ فَإِنَّمَا هُوَ ظِلٌّ مَمْدُودٌ إِلَى أَجَلٍ مَعْدُود</w:t>
            </w:r>
            <w:r>
              <w:rPr>
                <w:rStyle w:val="IndexLink"/>
                <w:rtl w:val="true"/>
              </w:rPr>
              <w:tab/>
            </w:r>
            <w:r>
              <w:rPr>
                <w:rStyle w:val="IndexLink"/>
              </w:rPr>
              <w:t>285</w:t>
            </w:r>
          </w:hyperlink>
        </w:p>
        <w:p>
          <w:pPr>
            <w:pStyle w:val="Contents2"/>
            <w:tabs>
              <w:tab w:val="clear" w:pos="8743"/>
              <w:tab w:val="right" w:pos="9026" w:leader="dot"/>
            </w:tabs>
            <w:rPr/>
          </w:pPr>
          <w:hyperlink w:anchor="__RefHeading___Toc2810035_730472459">
            <w:r>
              <w:rPr>
                <w:webHidden/>
                <w:rStyle w:val="IndexLink"/>
                <w:rtl w:val="true"/>
              </w:rPr>
              <w:t xml:space="preserve">الخطبة </w:t>
            </w:r>
            <w:r>
              <w:rPr>
                <w:rStyle w:val="IndexLink"/>
                <w:rtl w:val="true"/>
              </w:rPr>
              <w:t>(</w:t>
            </w:r>
            <w:r>
              <w:rPr>
                <w:rStyle w:val="IndexLink"/>
              </w:rPr>
              <w:t>89</w:t>
            </w:r>
            <w:r>
              <w:rPr>
                <w:rStyle w:val="IndexLink"/>
                <w:rtl w:val="true"/>
              </w:rPr>
              <w:t xml:space="preserve">): </w:t>
            </w:r>
            <w:r>
              <w:rPr>
                <w:rStyle w:val="IndexLink"/>
                <w:rtl w:val="true"/>
              </w:rPr>
              <w:t>ومن خطبة له عليه‌السلام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2810037_73047245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2810039_730472459">
            <w:r>
              <w:rPr>
                <w:webHidden/>
                <w:rStyle w:val="IndexLink"/>
                <w:rtl w:val="true"/>
              </w:rPr>
              <w:t>الْحَمْدُ للّه‌ِِ</w:t>
            </w:r>
            <w:r>
              <w:rPr>
                <w:rStyle w:val="IndexLink"/>
                <w:rtl w:val="true"/>
              </w:rPr>
              <w:tab/>
            </w:r>
            <w:r>
              <w:rPr>
                <w:rStyle w:val="IndexLink"/>
              </w:rPr>
              <w:t>288</w:t>
            </w:r>
          </w:hyperlink>
        </w:p>
        <w:p>
          <w:pPr>
            <w:pStyle w:val="Contents3"/>
            <w:tabs>
              <w:tab w:val="clear" w:pos="8459"/>
              <w:tab w:val="right" w:pos="9026" w:leader="dot"/>
            </w:tabs>
            <w:rPr/>
          </w:pPr>
          <w:hyperlink w:anchor="__RefHeading___Toc2810041_730472459">
            <w:r>
              <w:rPr>
                <w:webHidden/>
                <w:rStyle w:val="IndexLink"/>
                <w:rtl w:val="true"/>
              </w:rPr>
              <w:t>الْمَعْرُوفِ مِنْ غَيْرِ رُؤيَةٍ</w:t>
            </w:r>
            <w:r>
              <w:rPr>
                <w:rStyle w:val="IndexLink"/>
                <w:rtl w:val="true"/>
              </w:rPr>
              <w:tab/>
            </w:r>
            <w:r>
              <w:rPr>
                <w:rStyle w:val="IndexLink"/>
              </w:rPr>
              <w:t>288</w:t>
            </w:r>
          </w:hyperlink>
        </w:p>
        <w:p>
          <w:pPr>
            <w:pStyle w:val="Contents3"/>
            <w:tabs>
              <w:tab w:val="clear" w:pos="8459"/>
              <w:tab w:val="right" w:pos="9026" w:leader="dot"/>
            </w:tabs>
            <w:rPr/>
          </w:pPr>
          <w:hyperlink w:anchor="__RefHeading___Toc2810043_730472459">
            <w:r>
              <w:rPr>
                <w:webHidden/>
                <w:rStyle w:val="IndexLink"/>
                <w:rtl w:val="true"/>
              </w:rPr>
              <w:t>وَالْخَالِقِ مِنْ غَيْرِ رَوِيَّةٍ</w:t>
            </w:r>
            <w:r>
              <w:rPr>
                <w:rStyle w:val="IndexLink"/>
                <w:rtl w:val="true"/>
              </w:rPr>
              <w:tab/>
            </w:r>
            <w:r>
              <w:rPr>
                <w:rStyle w:val="IndexLink"/>
              </w:rPr>
              <w:t>294</w:t>
            </w:r>
          </w:hyperlink>
        </w:p>
        <w:p>
          <w:pPr>
            <w:pStyle w:val="Contents3"/>
            <w:tabs>
              <w:tab w:val="clear" w:pos="8459"/>
              <w:tab w:val="right" w:pos="9026" w:leader="dot"/>
            </w:tabs>
            <w:rPr/>
          </w:pPr>
          <w:hyperlink w:anchor="__RefHeading___Toc2810045_730472459">
            <w:r>
              <w:rPr>
                <w:webHidden/>
                <w:rStyle w:val="IndexLink"/>
                <w:rtl w:val="true"/>
              </w:rPr>
              <w:t>الَّذِي لَمْ يَزَلْ قَائِماً دَائِماً</w:t>
            </w:r>
            <w:r>
              <w:rPr>
                <w:rStyle w:val="IndexLink"/>
                <w:rtl w:val="true"/>
              </w:rPr>
              <w:tab/>
            </w:r>
            <w:r>
              <w:rPr>
                <w:rStyle w:val="IndexLink"/>
              </w:rPr>
              <w:t>295</w:t>
            </w:r>
          </w:hyperlink>
        </w:p>
        <w:p>
          <w:pPr>
            <w:pStyle w:val="Contents3"/>
            <w:tabs>
              <w:tab w:val="clear" w:pos="8459"/>
              <w:tab w:val="right" w:pos="9026" w:leader="dot"/>
            </w:tabs>
            <w:rPr/>
          </w:pPr>
          <w:hyperlink w:anchor="__RefHeading___Toc2810047_730472459">
            <w:r>
              <w:rPr>
                <w:webHidden/>
                <w:rStyle w:val="IndexLink"/>
                <w:rtl w:val="true"/>
              </w:rPr>
              <w:t>إِذْ لاَ سَمَاءٌ ذَاتُ أَبْرَاجٍ</w:t>
            </w:r>
            <w:r>
              <w:rPr>
                <w:rStyle w:val="IndexLink"/>
                <w:rtl w:val="true"/>
              </w:rPr>
              <w:tab/>
            </w:r>
            <w:r>
              <w:rPr>
                <w:rStyle w:val="IndexLink"/>
              </w:rPr>
              <w:t>295</w:t>
            </w:r>
          </w:hyperlink>
        </w:p>
        <w:p>
          <w:pPr>
            <w:pStyle w:val="Contents3"/>
            <w:tabs>
              <w:tab w:val="clear" w:pos="8459"/>
              <w:tab w:val="right" w:pos="9026" w:leader="dot"/>
            </w:tabs>
            <w:rPr/>
          </w:pPr>
          <w:hyperlink w:anchor="__RefHeading___Toc2810049_730472459">
            <w:r>
              <w:rPr>
                <w:webHidden/>
                <w:rStyle w:val="IndexLink"/>
                <w:rtl w:val="true"/>
              </w:rPr>
              <w:t>وَلاَ حُجُبٌ ذَاتُ أَرْتَاجٍ</w:t>
            </w:r>
            <w:r>
              <w:rPr>
                <w:rStyle w:val="IndexLink"/>
                <w:rtl w:val="true"/>
              </w:rPr>
              <w:tab/>
            </w:r>
            <w:r>
              <w:rPr>
                <w:rStyle w:val="IndexLink"/>
              </w:rPr>
              <w:t>296</w:t>
            </w:r>
          </w:hyperlink>
        </w:p>
        <w:p>
          <w:pPr>
            <w:pStyle w:val="Contents3"/>
            <w:tabs>
              <w:tab w:val="clear" w:pos="8459"/>
              <w:tab w:val="right" w:pos="9026" w:leader="dot"/>
            </w:tabs>
            <w:rPr/>
          </w:pPr>
          <w:hyperlink w:anchor="__RefHeading___Toc2810051_730472459">
            <w:r>
              <w:rPr>
                <w:webHidden/>
                <w:rStyle w:val="IndexLink"/>
                <w:rtl w:val="true"/>
              </w:rPr>
              <w:t>وَلَا فَةٍ ذُو اعْوِجَاجِ</w:t>
            </w:r>
            <w:r>
              <w:rPr>
                <w:rStyle w:val="IndexLink"/>
                <w:rtl w:val="true"/>
              </w:rPr>
              <w:tab/>
            </w:r>
            <w:r>
              <w:rPr>
                <w:rStyle w:val="IndexLink"/>
              </w:rPr>
              <w:t>303</w:t>
            </w:r>
          </w:hyperlink>
        </w:p>
        <w:p>
          <w:pPr>
            <w:pStyle w:val="Contents3"/>
            <w:tabs>
              <w:tab w:val="clear" w:pos="8459"/>
              <w:tab w:val="right" w:pos="9026" w:leader="dot"/>
            </w:tabs>
            <w:rPr/>
          </w:pPr>
          <w:hyperlink w:anchor="__RefHeading___Toc2810053_730472459">
            <w:r>
              <w:rPr>
                <w:webHidden/>
                <w:rStyle w:val="IndexLink"/>
                <w:rtl w:val="true"/>
              </w:rPr>
              <w:t>وَلَا أَرْضٌ ذَاتُ مِهَادٍ</w:t>
            </w:r>
            <w:r>
              <w:rPr>
                <w:rStyle w:val="IndexLink"/>
                <w:rtl w:val="true"/>
              </w:rPr>
              <w:tab/>
            </w:r>
            <w:r>
              <w:rPr>
                <w:rStyle w:val="IndexLink"/>
              </w:rPr>
              <w:t>303</w:t>
            </w:r>
          </w:hyperlink>
        </w:p>
        <w:p>
          <w:pPr>
            <w:pStyle w:val="Contents3"/>
            <w:tabs>
              <w:tab w:val="clear" w:pos="8459"/>
              <w:tab w:val="right" w:pos="9026" w:leader="dot"/>
            </w:tabs>
            <w:rPr/>
          </w:pPr>
          <w:hyperlink w:anchor="__RefHeading___Toc2810055_730472459">
            <w:r>
              <w:rPr>
                <w:webHidden/>
                <w:rStyle w:val="IndexLink"/>
                <w:rtl w:val="true"/>
              </w:rPr>
              <w:t>وَلَا خَلْقُ ذُو اعْتِمَادٍ</w:t>
            </w:r>
            <w:r>
              <w:rPr>
                <w:rStyle w:val="IndexLink"/>
                <w:rtl w:val="true"/>
              </w:rPr>
              <w:tab/>
            </w:r>
            <w:r>
              <w:rPr>
                <w:rStyle w:val="IndexLink"/>
              </w:rPr>
              <w:t>304</w:t>
            </w:r>
          </w:hyperlink>
        </w:p>
        <w:p>
          <w:pPr>
            <w:pStyle w:val="Contents3"/>
            <w:tabs>
              <w:tab w:val="clear" w:pos="8459"/>
              <w:tab w:val="right" w:pos="9026" w:leader="dot"/>
            </w:tabs>
            <w:rPr/>
          </w:pPr>
          <w:hyperlink w:anchor="__RefHeading___Toc2810057_730472459">
            <w:r>
              <w:rPr>
                <w:webHidden/>
                <w:rStyle w:val="IndexLink"/>
                <w:rtl w:val="true"/>
              </w:rPr>
              <w:t>ذَلِكَ مُبْتَدِعُ الْخَلْقِ</w:t>
            </w:r>
            <w:r>
              <w:rPr>
                <w:rStyle w:val="IndexLink"/>
                <w:rtl w:val="true"/>
              </w:rPr>
              <w:tab/>
            </w:r>
            <w:r>
              <w:rPr>
                <w:rStyle w:val="IndexLink"/>
              </w:rPr>
              <w:t>306</w:t>
            </w:r>
          </w:hyperlink>
        </w:p>
        <w:p>
          <w:pPr>
            <w:pStyle w:val="Contents3"/>
            <w:tabs>
              <w:tab w:val="clear" w:pos="8459"/>
              <w:tab w:val="right" w:pos="9026" w:leader="dot"/>
            </w:tabs>
            <w:rPr/>
          </w:pPr>
          <w:hyperlink w:anchor="__RefHeading___Toc2810059_730472459">
            <w:r>
              <w:rPr>
                <w:webHidden/>
                <w:rStyle w:val="IndexLink"/>
                <w:rtl w:val="true"/>
              </w:rPr>
              <w:t>وَوَارتُهُ</w:t>
            </w:r>
            <w:r>
              <w:rPr>
                <w:rStyle w:val="IndexLink"/>
                <w:rtl w:val="true"/>
              </w:rPr>
              <w:tab/>
            </w:r>
            <w:r>
              <w:rPr>
                <w:rStyle w:val="IndexLink"/>
              </w:rPr>
              <w:t>306</w:t>
            </w:r>
          </w:hyperlink>
        </w:p>
        <w:p>
          <w:pPr>
            <w:pStyle w:val="Contents3"/>
            <w:tabs>
              <w:tab w:val="clear" w:pos="8459"/>
              <w:tab w:val="right" w:pos="9026" w:leader="dot"/>
            </w:tabs>
            <w:rPr/>
          </w:pPr>
          <w:hyperlink w:anchor="__RefHeading___Toc2810061_730472459">
            <w:r>
              <w:rPr>
                <w:webHidden/>
                <w:rStyle w:val="IndexLink"/>
                <w:rtl w:val="true"/>
              </w:rPr>
              <w:t>وَإِلَهُ الْخَلْقِ</w:t>
            </w:r>
            <w:r>
              <w:rPr>
                <w:rStyle w:val="IndexLink"/>
                <w:rtl w:val="true"/>
              </w:rPr>
              <w:tab/>
            </w:r>
            <w:r>
              <w:rPr>
                <w:rStyle w:val="IndexLink"/>
              </w:rPr>
              <w:t>306</w:t>
            </w:r>
          </w:hyperlink>
        </w:p>
        <w:p>
          <w:pPr>
            <w:pStyle w:val="Contents3"/>
            <w:tabs>
              <w:tab w:val="clear" w:pos="8459"/>
              <w:tab w:val="right" w:pos="9026" w:leader="dot"/>
            </w:tabs>
            <w:rPr/>
          </w:pPr>
          <w:hyperlink w:anchor="__RefHeading___Toc2810063_730472459">
            <w:r>
              <w:rPr>
                <w:webHidden/>
                <w:rStyle w:val="IndexLink"/>
                <w:rtl w:val="true"/>
              </w:rPr>
              <w:t>وَرَازِقَهُ</w:t>
            </w:r>
            <w:r>
              <w:rPr>
                <w:rStyle w:val="IndexLink"/>
                <w:rtl w:val="true"/>
              </w:rPr>
              <w:tab/>
            </w:r>
            <w:r>
              <w:rPr>
                <w:rStyle w:val="IndexLink"/>
              </w:rPr>
              <w:t>307</w:t>
            </w:r>
          </w:hyperlink>
        </w:p>
        <w:p>
          <w:pPr>
            <w:pStyle w:val="Contents3"/>
            <w:tabs>
              <w:tab w:val="clear" w:pos="8459"/>
              <w:tab w:val="right" w:pos="9026" w:leader="dot"/>
            </w:tabs>
            <w:rPr/>
          </w:pPr>
          <w:hyperlink w:anchor="__RefHeading___Toc2810065_730472459">
            <w:r>
              <w:rPr>
                <w:webHidden/>
                <w:rStyle w:val="IndexLink"/>
                <w:rtl w:val="true"/>
              </w:rPr>
              <w:t>وَالشَّمْسُ وَالْقَمَرُ دَائِبَانِ</w:t>
            </w:r>
            <w:r>
              <w:rPr>
                <w:rStyle w:val="IndexLink"/>
                <w:rtl w:val="true"/>
              </w:rPr>
              <w:tab/>
            </w:r>
            <w:r>
              <w:rPr>
                <w:rStyle w:val="IndexLink"/>
              </w:rPr>
              <w:t>307</w:t>
            </w:r>
          </w:hyperlink>
        </w:p>
        <w:p>
          <w:pPr>
            <w:pStyle w:val="Contents3"/>
            <w:tabs>
              <w:tab w:val="clear" w:pos="8459"/>
              <w:tab w:val="right" w:pos="9026" w:leader="dot"/>
            </w:tabs>
            <w:rPr/>
          </w:pPr>
          <w:hyperlink w:anchor="__RefHeading___Toc2810067_730472459">
            <w:r>
              <w:rPr>
                <w:webHidden/>
                <w:rStyle w:val="IndexLink"/>
                <w:rtl w:val="true"/>
              </w:rPr>
              <w:t>فِي مَرْضَاتِهِ</w:t>
            </w:r>
            <w:r>
              <w:rPr>
                <w:rStyle w:val="IndexLink"/>
                <w:rtl w:val="true"/>
              </w:rPr>
              <w:tab/>
            </w:r>
            <w:r>
              <w:rPr>
                <w:rStyle w:val="IndexLink"/>
              </w:rPr>
              <w:t>307</w:t>
            </w:r>
          </w:hyperlink>
        </w:p>
        <w:p>
          <w:pPr>
            <w:pStyle w:val="Contents3"/>
            <w:tabs>
              <w:tab w:val="clear" w:pos="8459"/>
              <w:tab w:val="right" w:pos="9026" w:leader="dot"/>
            </w:tabs>
            <w:rPr/>
          </w:pPr>
          <w:hyperlink w:anchor="__RefHeading___Toc2810069_730472459">
            <w:r>
              <w:rPr>
                <w:webHidden/>
                <w:rStyle w:val="IndexLink"/>
                <w:rtl w:val="true"/>
              </w:rPr>
              <w:t>يُبْلِيَانِ كُلَّ جَدِيدٍ</w:t>
            </w:r>
            <w:r>
              <w:rPr>
                <w:rStyle w:val="IndexLink"/>
                <w:rtl w:val="true"/>
              </w:rPr>
              <w:tab/>
            </w:r>
            <w:r>
              <w:rPr>
                <w:rStyle w:val="IndexLink"/>
              </w:rPr>
              <w:t>308</w:t>
            </w:r>
          </w:hyperlink>
        </w:p>
        <w:p>
          <w:pPr>
            <w:pStyle w:val="Contents3"/>
            <w:tabs>
              <w:tab w:val="clear" w:pos="8459"/>
              <w:tab w:val="right" w:pos="9026" w:leader="dot"/>
            </w:tabs>
            <w:rPr/>
          </w:pPr>
          <w:hyperlink w:anchor="__RefHeading___Toc2810071_730472459">
            <w:r>
              <w:rPr>
                <w:webHidden/>
                <w:rStyle w:val="IndexLink"/>
                <w:rtl w:val="true"/>
              </w:rPr>
              <w:t>وَيُقَرِّبَانِ كُلَّ بَعِيدٍ</w:t>
            </w:r>
            <w:r>
              <w:rPr>
                <w:rStyle w:val="IndexLink"/>
                <w:rtl w:val="true"/>
              </w:rPr>
              <w:tab/>
            </w:r>
            <w:r>
              <w:rPr>
                <w:rStyle w:val="IndexLink"/>
              </w:rPr>
              <w:t>308</w:t>
            </w:r>
          </w:hyperlink>
        </w:p>
        <w:p>
          <w:pPr>
            <w:pStyle w:val="Contents3"/>
            <w:tabs>
              <w:tab w:val="clear" w:pos="8459"/>
              <w:tab w:val="right" w:pos="9026" w:leader="dot"/>
            </w:tabs>
            <w:rPr/>
          </w:pPr>
          <w:hyperlink w:anchor="__RefHeading___Toc2810073_730472459">
            <w:r>
              <w:rPr>
                <w:webHidden/>
                <w:rStyle w:val="IndexLink"/>
                <w:rtl w:val="true"/>
              </w:rPr>
              <w:t>قَسَمَ أَرْزَاقَهُمْ</w:t>
            </w:r>
            <w:r>
              <w:rPr>
                <w:rStyle w:val="IndexLink"/>
                <w:rtl w:val="true"/>
              </w:rPr>
              <w:tab/>
            </w:r>
            <w:r>
              <w:rPr>
                <w:rStyle w:val="IndexLink"/>
              </w:rPr>
              <w:t>308</w:t>
            </w:r>
          </w:hyperlink>
        </w:p>
        <w:p>
          <w:pPr>
            <w:pStyle w:val="Contents3"/>
            <w:tabs>
              <w:tab w:val="clear" w:pos="8459"/>
              <w:tab w:val="right" w:pos="9026" w:leader="dot"/>
            </w:tabs>
            <w:rPr/>
          </w:pPr>
          <w:hyperlink w:anchor="__RefHeading___Toc2810075_730472459">
            <w:r>
              <w:rPr>
                <w:webHidden/>
                <w:rStyle w:val="IndexLink"/>
                <w:rtl w:val="true"/>
              </w:rPr>
              <w:t>وَأَحْصَى آثَارَهُمْ وَأَعْمَالَهُمْ</w:t>
            </w:r>
            <w:r>
              <w:rPr>
                <w:rStyle w:val="IndexLink"/>
                <w:rtl w:val="true"/>
              </w:rPr>
              <w:tab/>
            </w:r>
            <w:r>
              <w:rPr>
                <w:rStyle w:val="IndexLink"/>
              </w:rPr>
              <w:t>309</w:t>
            </w:r>
          </w:hyperlink>
        </w:p>
        <w:p>
          <w:pPr>
            <w:pStyle w:val="Contents3"/>
            <w:tabs>
              <w:tab w:val="clear" w:pos="8459"/>
              <w:tab w:val="right" w:pos="9026" w:leader="dot"/>
            </w:tabs>
            <w:rPr/>
          </w:pPr>
          <w:hyperlink w:anchor="__RefHeading___Toc2810077_730472459">
            <w:r>
              <w:rPr>
                <w:webHidden/>
                <w:rStyle w:val="IndexLink"/>
                <w:rtl w:val="true"/>
              </w:rPr>
              <w:t>وَعَدَدَ أَنْفَاسِهِمْ</w:t>
            </w:r>
            <w:r>
              <w:rPr>
                <w:rStyle w:val="IndexLink"/>
                <w:rtl w:val="true"/>
              </w:rPr>
              <w:tab/>
            </w:r>
            <w:r>
              <w:rPr>
                <w:rStyle w:val="IndexLink"/>
              </w:rPr>
              <w:t>310</w:t>
            </w:r>
          </w:hyperlink>
        </w:p>
        <w:p>
          <w:pPr>
            <w:pStyle w:val="Contents3"/>
            <w:tabs>
              <w:tab w:val="clear" w:pos="8459"/>
              <w:tab w:val="right" w:pos="9026" w:leader="dot"/>
            </w:tabs>
            <w:rPr/>
          </w:pPr>
          <w:hyperlink w:anchor="__RefHeading___Toc2810079_730472459">
            <w:r>
              <w:rPr>
                <w:webHidden/>
                <w:rStyle w:val="IndexLink"/>
                <w:rtl w:val="true"/>
              </w:rPr>
              <w:t>وَخَائِنَةَ أَعْيُنِهِمْ وَمَا تُخْفِي صُدُورُهُمْ مِنَ الضَّمِيرِ</w:t>
            </w:r>
            <w:r>
              <w:rPr>
                <w:rStyle w:val="IndexLink"/>
                <w:rtl w:val="true"/>
              </w:rPr>
              <w:tab/>
            </w:r>
            <w:r>
              <w:rPr>
                <w:rStyle w:val="IndexLink"/>
              </w:rPr>
              <w:t>310</w:t>
            </w:r>
          </w:hyperlink>
        </w:p>
        <w:p>
          <w:pPr>
            <w:pStyle w:val="Contents3"/>
            <w:tabs>
              <w:tab w:val="clear" w:pos="8459"/>
              <w:tab w:val="right" w:pos="9026" w:leader="dot"/>
            </w:tabs>
            <w:rPr/>
          </w:pPr>
          <w:hyperlink w:anchor="__RefHeading___Toc2810081_730472459">
            <w:r>
              <w:rPr>
                <w:webHidden/>
                <w:rStyle w:val="IndexLink"/>
                <w:rtl w:val="true"/>
              </w:rPr>
              <w:t>وَمُسْتَقَرَّهُمْ وَمُسْتَوْدَعَهُمْ مِنَ الْأَرْحَامِ وَالظُّهُورِ إِلَى أَنْ تَتَنَاهَى بِهِمُ الْغَايَاتُ</w:t>
            </w:r>
            <w:r>
              <w:rPr>
                <w:rStyle w:val="IndexLink"/>
                <w:rtl w:val="true"/>
              </w:rPr>
              <w:tab/>
            </w:r>
            <w:r>
              <w:rPr>
                <w:rStyle w:val="IndexLink"/>
              </w:rPr>
              <w:t>310</w:t>
            </w:r>
          </w:hyperlink>
        </w:p>
        <w:p>
          <w:pPr>
            <w:pStyle w:val="Contents3"/>
            <w:tabs>
              <w:tab w:val="clear" w:pos="8459"/>
              <w:tab w:val="right" w:pos="9026" w:leader="dot"/>
            </w:tabs>
            <w:rPr/>
          </w:pPr>
          <w:hyperlink w:anchor="__RefHeading___Toc2810083_730472459">
            <w:r>
              <w:rPr>
                <w:webHidden/>
                <w:rStyle w:val="IndexLink"/>
                <w:rtl w:val="true"/>
              </w:rPr>
              <w:t>قَاهِرُ مَنْ عَازَّهُ</w:t>
            </w:r>
            <w:r>
              <w:rPr>
                <w:rStyle w:val="IndexLink"/>
                <w:rtl w:val="true"/>
              </w:rPr>
              <w:tab/>
            </w:r>
            <w:r>
              <w:rPr>
                <w:rStyle w:val="IndexLink"/>
              </w:rPr>
              <w:t>312</w:t>
            </w:r>
          </w:hyperlink>
        </w:p>
        <w:p>
          <w:pPr>
            <w:pStyle w:val="Contents3"/>
            <w:tabs>
              <w:tab w:val="clear" w:pos="8459"/>
              <w:tab w:val="right" w:pos="9026" w:leader="dot"/>
            </w:tabs>
            <w:rPr/>
          </w:pPr>
          <w:hyperlink w:anchor="__RefHeading___Toc2810085_730472459">
            <w:r>
              <w:rPr>
                <w:webHidden/>
                <w:rStyle w:val="IndexLink"/>
                <w:rtl w:val="true"/>
              </w:rPr>
              <w:t>وَمُدَمِّرُ مَنْ شَاقَّهُ</w:t>
            </w:r>
            <w:r>
              <w:rPr>
                <w:rStyle w:val="IndexLink"/>
                <w:rtl w:val="true"/>
              </w:rPr>
              <w:tab/>
            </w:r>
            <w:r>
              <w:rPr>
                <w:rStyle w:val="IndexLink"/>
              </w:rPr>
              <w:t>313</w:t>
            </w:r>
          </w:hyperlink>
        </w:p>
        <w:p>
          <w:pPr>
            <w:pStyle w:val="Contents3"/>
            <w:tabs>
              <w:tab w:val="clear" w:pos="8459"/>
              <w:tab w:val="right" w:pos="9026" w:leader="dot"/>
            </w:tabs>
            <w:rPr/>
          </w:pPr>
          <w:hyperlink w:anchor="__RefHeading___Toc2810087_730472459">
            <w:r>
              <w:rPr>
                <w:webHidden/>
                <w:rStyle w:val="IndexLink"/>
                <w:rtl w:val="true"/>
              </w:rPr>
              <w:t>وَمُذِلُّ مَنْ نَاوَاهُ</w:t>
            </w:r>
            <w:r>
              <w:rPr>
                <w:rStyle w:val="IndexLink"/>
                <w:rtl w:val="true"/>
              </w:rPr>
              <w:tab/>
            </w:r>
            <w:r>
              <w:rPr>
                <w:rStyle w:val="IndexLink"/>
              </w:rPr>
              <w:t>313</w:t>
            </w:r>
          </w:hyperlink>
        </w:p>
        <w:p>
          <w:pPr>
            <w:pStyle w:val="Contents3"/>
            <w:tabs>
              <w:tab w:val="clear" w:pos="8459"/>
              <w:tab w:val="right" w:pos="9026" w:leader="dot"/>
            </w:tabs>
            <w:rPr/>
          </w:pPr>
          <w:hyperlink w:anchor="__RefHeading___Toc2810089_730472459">
            <w:r>
              <w:rPr>
                <w:webHidden/>
                <w:rStyle w:val="IndexLink"/>
                <w:rtl w:val="true"/>
              </w:rPr>
              <w:t>وَغَالِبُ مَنْ عَادَاهُ</w:t>
            </w:r>
            <w:r>
              <w:rPr>
                <w:rStyle w:val="IndexLink"/>
                <w:rtl w:val="true"/>
              </w:rPr>
              <w:tab/>
            </w:r>
            <w:r>
              <w:rPr>
                <w:rStyle w:val="IndexLink"/>
              </w:rPr>
              <w:t>314</w:t>
            </w:r>
          </w:hyperlink>
        </w:p>
        <w:p>
          <w:pPr>
            <w:pStyle w:val="Contents3"/>
            <w:tabs>
              <w:tab w:val="clear" w:pos="8459"/>
              <w:tab w:val="right" w:pos="9026" w:leader="dot"/>
            </w:tabs>
            <w:rPr/>
          </w:pPr>
          <w:hyperlink w:anchor="__RefHeading___Toc2810091_730472459">
            <w:r>
              <w:rPr>
                <w:webHidden/>
                <w:rStyle w:val="IndexLink"/>
                <w:rtl w:val="true"/>
              </w:rPr>
              <w:t>مَنْ تَوَكَّلَ عَلَيْهِ كَفَاهُ</w:t>
            </w:r>
            <w:r>
              <w:rPr>
                <w:rStyle w:val="IndexLink"/>
                <w:rtl w:val="true"/>
              </w:rPr>
              <w:tab/>
            </w:r>
            <w:r>
              <w:rPr>
                <w:rStyle w:val="IndexLink"/>
              </w:rPr>
              <w:t>314</w:t>
            </w:r>
          </w:hyperlink>
        </w:p>
        <w:p>
          <w:pPr>
            <w:pStyle w:val="Contents3"/>
            <w:tabs>
              <w:tab w:val="clear" w:pos="8459"/>
              <w:tab w:val="right" w:pos="9026" w:leader="dot"/>
            </w:tabs>
            <w:rPr/>
          </w:pPr>
          <w:hyperlink w:anchor="__RefHeading___Toc2810093_730472459">
            <w:r>
              <w:rPr>
                <w:webHidden/>
                <w:rStyle w:val="IndexLink"/>
                <w:rtl w:val="true"/>
              </w:rPr>
              <w:t>وَمَنْ سَأَلَهُ أَعْطَاهُ</w:t>
            </w:r>
            <w:r>
              <w:rPr>
                <w:rStyle w:val="IndexLink"/>
                <w:rtl w:val="true"/>
              </w:rPr>
              <w:tab/>
            </w:r>
            <w:r>
              <w:rPr>
                <w:rStyle w:val="IndexLink"/>
              </w:rPr>
              <w:t>322</w:t>
            </w:r>
          </w:hyperlink>
        </w:p>
        <w:p>
          <w:pPr>
            <w:pStyle w:val="Contents3"/>
            <w:tabs>
              <w:tab w:val="clear" w:pos="8459"/>
              <w:tab w:val="right" w:pos="9026" w:leader="dot"/>
            </w:tabs>
            <w:rPr/>
          </w:pPr>
          <w:hyperlink w:anchor="__RefHeading___Toc2810095_730472459">
            <w:r>
              <w:rPr>
                <w:webHidden/>
                <w:rStyle w:val="IndexLink"/>
                <w:rtl w:val="true"/>
              </w:rPr>
              <w:t>وَمَنْ أَقْرَضَهُ قَضَاهُ</w:t>
            </w:r>
            <w:r>
              <w:rPr>
                <w:rStyle w:val="IndexLink"/>
                <w:rtl w:val="true"/>
              </w:rPr>
              <w:tab/>
            </w:r>
            <w:r>
              <w:rPr>
                <w:rStyle w:val="IndexLink"/>
              </w:rPr>
              <w:t>322</w:t>
            </w:r>
          </w:hyperlink>
        </w:p>
        <w:p>
          <w:pPr>
            <w:pStyle w:val="Contents3"/>
            <w:tabs>
              <w:tab w:val="clear" w:pos="8459"/>
              <w:tab w:val="right" w:pos="9026" w:leader="dot"/>
            </w:tabs>
            <w:rPr/>
          </w:pPr>
          <w:hyperlink w:anchor="__RefHeading___Toc2810097_730472459">
            <w:r>
              <w:rPr>
                <w:webHidden/>
                <w:rStyle w:val="IndexLink"/>
                <w:rtl w:val="true"/>
              </w:rPr>
              <w:t>وَمَنْ شَكَرَهُ جَزَاهُ</w:t>
            </w:r>
            <w:r>
              <w:rPr>
                <w:rStyle w:val="IndexLink"/>
                <w:rtl w:val="true"/>
              </w:rPr>
              <w:tab/>
            </w:r>
            <w:r>
              <w:rPr>
                <w:rStyle w:val="IndexLink"/>
              </w:rPr>
              <w:t>324</w:t>
            </w:r>
          </w:hyperlink>
        </w:p>
        <w:p>
          <w:pPr>
            <w:pStyle w:val="Contents3"/>
            <w:tabs>
              <w:tab w:val="clear" w:pos="8459"/>
              <w:tab w:val="right" w:pos="9026" w:leader="dot"/>
            </w:tabs>
            <w:rPr/>
          </w:pPr>
          <w:hyperlink w:anchor="__RefHeading___Toc2810099_730472459">
            <w:r>
              <w:rPr>
                <w:webHidden/>
                <w:rStyle w:val="IndexLink"/>
                <w:rtl w:val="true"/>
              </w:rPr>
              <w:t>عِبَادَ اللَّهِ زِنُوا أَنْفُسَكُمْ مِنْ قَبْلِ أَنْ تُوزَنُوا</w:t>
            </w:r>
            <w:r>
              <w:rPr>
                <w:rStyle w:val="IndexLink"/>
                <w:rtl w:val="true"/>
              </w:rPr>
              <w:tab/>
            </w:r>
            <w:r>
              <w:rPr>
                <w:rStyle w:val="IndexLink"/>
              </w:rPr>
              <w:t>324</w:t>
            </w:r>
          </w:hyperlink>
        </w:p>
        <w:p>
          <w:pPr>
            <w:pStyle w:val="Contents3"/>
            <w:tabs>
              <w:tab w:val="clear" w:pos="8459"/>
              <w:tab w:val="right" w:pos="9026" w:leader="dot"/>
            </w:tabs>
            <w:rPr/>
          </w:pPr>
          <w:hyperlink w:anchor="__RefHeading___Toc2810101_730472459">
            <w:r>
              <w:rPr>
                <w:webHidden/>
                <w:rStyle w:val="IndexLink"/>
                <w:rtl w:val="true"/>
              </w:rPr>
              <w:t>وَحَاسِبُوهَا مِنْ قَبْلِ أَنْ تُحَاسَبُوا</w:t>
            </w:r>
            <w:r>
              <w:rPr>
                <w:rStyle w:val="IndexLink"/>
                <w:rtl w:val="true"/>
              </w:rPr>
              <w:tab/>
            </w:r>
            <w:r>
              <w:rPr>
                <w:rStyle w:val="IndexLink"/>
              </w:rPr>
              <w:t>325</w:t>
            </w:r>
          </w:hyperlink>
        </w:p>
        <w:p>
          <w:pPr>
            <w:pStyle w:val="Contents3"/>
            <w:tabs>
              <w:tab w:val="clear" w:pos="8459"/>
              <w:tab w:val="right" w:pos="9026" w:leader="dot"/>
            </w:tabs>
            <w:rPr/>
          </w:pPr>
          <w:hyperlink w:anchor="__RefHeading___Toc2810103_730472459">
            <w:r>
              <w:rPr>
                <w:webHidden/>
                <w:rStyle w:val="IndexLink"/>
                <w:rtl w:val="true"/>
              </w:rPr>
              <w:t>وَتَنَفَّسُوا قَبْلَ ضِيقِ الْخِنَاقِ</w:t>
            </w:r>
            <w:r>
              <w:rPr>
                <w:rStyle w:val="IndexLink"/>
                <w:rtl w:val="true"/>
              </w:rPr>
              <w:tab/>
            </w:r>
            <w:r>
              <w:rPr>
                <w:rStyle w:val="IndexLink"/>
              </w:rPr>
              <w:t>327</w:t>
            </w:r>
          </w:hyperlink>
        </w:p>
        <w:p>
          <w:pPr>
            <w:pStyle w:val="Contents3"/>
            <w:tabs>
              <w:tab w:val="clear" w:pos="8459"/>
              <w:tab w:val="right" w:pos="9026" w:leader="dot"/>
            </w:tabs>
            <w:rPr/>
          </w:pPr>
          <w:hyperlink w:anchor="__RefHeading___Toc2810105_730472459">
            <w:r>
              <w:rPr>
                <w:webHidden/>
                <w:rStyle w:val="IndexLink"/>
                <w:rtl w:val="true"/>
              </w:rPr>
              <w:t>وَانْقَادُوا قَبْلَ عُنْفِ السِّيَاقِ</w:t>
            </w:r>
            <w:r>
              <w:rPr>
                <w:rStyle w:val="IndexLink"/>
                <w:rtl w:val="true"/>
              </w:rPr>
              <w:tab/>
            </w:r>
            <w:r>
              <w:rPr>
                <w:rStyle w:val="IndexLink"/>
              </w:rPr>
              <w:t>328</w:t>
            </w:r>
          </w:hyperlink>
        </w:p>
        <w:p>
          <w:pPr>
            <w:pStyle w:val="Contents3"/>
            <w:tabs>
              <w:tab w:val="clear" w:pos="8459"/>
              <w:tab w:val="right" w:pos="9026" w:leader="dot"/>
            </w:tabs>
            <w:rPr/>
          </w:pPr>
          <w:hyperlink w:anchor="__RefHeading___Toc2810107_730472459">
            <w:r>
              <w:rPr>
                <w:webHidden/>
                <w:rStyle w:val="IndexLink"/>
                <w:rtl w:val="true"/>
              </w:rPr>
              <w:t>وَاعْلَمُوا أَنَّهُ مَنْ لَمْ يُعَنْ عَلَى نَفْسِهِ حَتَّى يَكُونَ لَهُ مِنْهَا وَاعِ وَزَاجِرٌ لَمْ يَكُنْ لَهُ مِنْ غَيْرِهَا زَاجِرٌ وَلَا وَاعِظُ</w:t>
            </w:r>
            <w:r>
              <w:rPr>
                <w:rStyle w:val="IndexLink"/>
                <w:rtl w:val="true"/>
              </w:rPr>
              <w:tab/>
            </w:r>
            <w:r>
              <w:rPr>
                <w:rStyle w:val="IndexLink"/>
              </w:rPr>
              <w:t>328</w:t>
            </w:r>
          </w:hyperlink>
        </w:p>
        <w:p>
          <w:pPr>
            <w:pStyle w:val="Contents2"/>
            <w:tabs>
              <w:tab w:val="clear" w:pos="8743"/>
              <w:tab w:val="right" w:pos="9026" w:leader="dot"/>
            </w:tabs>
            <w:rPr/>
          </w:pPr>
          <w:hyperlink w:anchor="__RefHeading___Toc2810109_730472459">
            <w:r>
              <w:rPr>
                <w:webHidden/>
                <w:rStyle w:val="IndexLink"/>
                <w:rtl w:val="true"/>
              </w:rPr>
              <w:t>مصادر الكاب</w:t>
            </w:r>
            <w:r>
              <w:rPr>
                <w:rStyle w:val="IndexLink"/>
                <w:rtl w:val="true"/>
              </w:rPr>
              <w:tab/>
            </w:r>
            <w:r>
              <w:rPr>
                <w:rStyle w:val="IndexLink"/>
              </w:rPr>
              <w:t>330</w:t>
            </w:r>
          </w:hyperlink>
        </w:p>
        <w:p>
          <w:pPr>
            <w:pStyle w:val="Contents2"/>
            <w:tabs>
              <w:tab w:val="clear" w:pos="8743"/>
              <w:tab w:val="right" w:pos="9026" w:leader="dot"/>
            </w:tabs>
            <w:rPr/>
          </w:pPr>
          <w:hyperlink w:anchor="__RefHeading___Toc2810111_730472459">
            <w:r>
              <w:rPr>
                <w:webHidden/>
                <w:rStyle w:val="IndexLink"/>
                <w:rtl w:val="true"/>
              </w:rPr>
              <w:t>المحتویات</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7_139628"/>
      <w:bookmarkStart w:id="1" w:name="pg14837_139628"/>
      <w:bookmarkEnd w:id="1"/>
    </w:p>
    <w:p>
      <w:pPr>
        <w:pStyle w:val="Heading2"/>
        <w:numPr>
          <w:ilvl w:val="1"/>
          <w:numId w:val="1"/>
        </w:numPr>
        <w:rPr/>
      </w:pPr>
      <w:bookmarkStart w:id="2" w:name="pg14837_139628"/>
      <w:bookmarkStart w:id="3" w:name="__RefHeading___Toc2809617_730472459"/>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961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37_13963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809621_730472459"/>
      <w:bookmarkStart w:id="9" w:name="_Toc3"/>
      <w:bookmarkEnd w:id="8"/>
      <w:r>
        <w:rPr>
          <w:rtl w:val="true"/>
        </w:rPr>
        <w:t xml:space="preserve">الخطبة </w:t>
      </w:r>
      <w:r>
        <w:rPr>
          <w:rtl w:val="true"/>
        </w:rPr>
        <w:t>(</w:t>
      </w:r>
      <w:r>
        <w:rPr/>
        <w:t>85</w:t>
      </w:r>
      <w:r>
        <w:rPr>
          <w:rtl w:val="true"/>
        </w:rPr>
        <w:t xml:space="preserve">): </w:t>
      </w:r>
      <w:r>
        <w:rPr>
          <w:rtl w:val="true"/>
        </w:rPr>
        <w:t>ومن خطبة له عليه‌السلام</w:t>
      </w:r>
      <w:r>
        <w:rPr>
          <w:rtl w:val="true"/>
        </w:rPr>
        <w:t>:</w:t>
      </w:r>
      <w:bookmarkEnd w:id="9"/>
    </w:p>
    <w:p>
      <w:pPr>
        <w:pStyle w:val="Heading3"/>
        <w:numPr>
          <w:ilvl w:val="2"/>
          <w:numId w:val="1"/>
        </w:numPr>
        <w:rPr/>
      </w:pPr>
      <w:bookmarkStart w:id="10" w:name="__RefHeading___Toc2809623_730472459"/>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السَّرَائِرَ وَخَبَرَ الضَّمَائِرَ لَهُ الاْءِحَاطَةُ بِكُلِّ شَيْءٍ وَالْغَلَبَةُ لِكُلِّ شَيْءٍ وَالْقُوَّةُ عَلَى كُلِّ شَيْءٍ فَلْيَعْمَلِ الْعَامِلُ مِنْكُمْ فِي أَيَّامِ مَهَلِهِ قَبْلَ إِرْهَاقِ أَجَلِهِ وَفِي فَرَاغِهِ قَبْلَ أَوَانِ شُغْلِهِ وَفِي مُتَنَفَّسِهِ قَبْلَ أَنْ يُؤخَذَ بِكَظَمِهِ وَلْيُمَهِّدْ لِنَفْسِهِ وَقَدَمِهِ وَلْيَتَزَوَّدْ مِنْ دَارِ ظَعْنِهِ لِدَارِ إِقَامَتِهِ فَاللّه‌َ اللّه‌َ أَيُّهَا النَّاسُ فِيمَا اسْتَحْفَظَكُمْ مِنْ كِتَابِهِ وَاسْتَوْدَعَكُمْ مِنْ حُقُوقِهِ فَإِنَّ اللّه‌َ سُبْحَانَهُ لَمْ يَخْلُقْكُمْ عَبَثاً وَلَمْ يَتْرُكْكُمْ سُدًى وَلَمْ يَدَعْكُمْ فِي جَهَالَةٍ وَلاَ عَمًى قَدْ سَمَّى آثَارَكُمْ وَعَلِمَ أَعْمَالَكُمْ وَكَتَبَ آجَالَكُمْ وَأَنْزَلَ عَلَيْكُمُ الْكِتَابَ تِبْياناً لِكُلِّ شَيْءٍ وَعَمَّرَ فِيكُمْ نَبِيَّهُ أَزْمَاناً حَتَّى أَكْمَلَ لَهُ وَلَكُمْ فِيمَا أَنْزَلَ مِنْ كِتَابِهِ دِينَهُ الَّذِي رَضِيَ لِنَفْسِهِ وَأَنْهَى إِلَيْكُمْ عَلَى لِسَانِهِ مَحَابَّهُ مِنَ الْأَعْمَالِ وَمَكَارِهَهُ وَنَوَاهِيَهُ وَأَوَامِرَهُ فَأَلْقَى إِلَيْكُمُ الْمَعْذِرَةَ وَاتَّخَذَ عَلَيْكُمُ الْحُجَّةَ وَقَدَّمَ إِلَيْكُمْ بِالْوَعِيدِ وَأَنْذَرَكُمْ بَيْنَ يَدَيْ عَذابٍ شَدِيدٍ فَاسْتَدْرِكُوا بَقِيَّةَ أَيَّامِكُمْ وَاصْبِرُوا لَهَا أَنْفُسَكُمْ فَإِنَّهَا قَلِيلٌ فِي كَثِيرِ الْأَيَّامِ الَّتِي تَكُونُ مِنْكُمْ فِيهَا الْغَفْلَةُ وَالتَّشَاغُلُ عَنِ الْمَوْعِظَةِ وَلاَ تُرَخِّصُوا لِأَنْفُسِكُمْ فَتَذْهَبَ بِكُمُ الرُّخَصُ مَذَاهِبَ الظَّلَمَةِ وَلاَ تُدَاهِنُوا فَيَهْجُمَ بِكُمُ الاْءِدْهَانُ عَلَى الْمَعْصِيَةِ عِبَادَ اللّه‌ِ إِنَّ أَنْصَحَ النَّاسِ لِنَفْسِهِ أَطْوَعُهُمْ لِرَبِّهِ وَإِنَّ أَغَشَّهُمْ لِنَفْسِهِ أَعْصَاهُمْ لِرَبِّهِ وَالْمَغْبُونُ مَنْ غَبَنَ نَفْسَهُ وَالْمَغْبُوطُ مَنْ سَلِمَ لَهُ دِينُهُ وَالسَّعِيدُ مَنْ وُعِظَ بِغَيْرِهِ وَالشَّقِيُّ مَنِ انْخَدَعَ لِهَوَاهُ وَغُرُورِهِ وَاعْلَمُوا أَنَّ يَسِيرَ الرِّيَاءِ شِرْكٌ وَمُجَالَسَةَ أَهْلِ الْهَوَى مَنْسَاةٌ لِلاْءِيمَانِ وَمَحْضَرَةٌ لِلشَّيْطَانِ جَانِبُوا الْكَذِبَ فَإِنَّهُ مُجَانِبٌ لِلاْءِيمَانِ </w:t>
      </w:r>
      <w:bookmarkStart w:id="12" w:name="pg14837_139633"/>
    </w:p>
    <w:p>
      <w:pPr>
        <w:pStyle w:val="BookText"/>
        <w:rPr/>
      </w:pPr>
      <w:bookmarkEnd w:id="12"/>
      <w:r>
        <w:rPr>
          <w:rFonts w:ascii="Amiri" w:hAnsi="Amiri" w:eastAsia="Amiri" w:cs="Amiri"/>
          <w:color w:val="111111"/>
          <w:sz w:val="28"/>
          <w:sz w:val="28"/>
          <w:szCs w:val="28"/>
          <w:rtl w:val="true"/>
          <w:lang w:bidi="ar-SA"/>
        </w:rPr>
        <w:t>الصَّادِقُ عَلَى شَفَا مَنْجَاةٍ وَكَرَامَةٍ وَالْكَاذِبُ عَلَى شَرَفِ مَهْوَاةٍ وَمَهَانَةٍ وَلاَ تَحَاسَدُوا فَإِنَّ الْحَسَدَ يَأْكُلُ الاْءِيمَانَ كَمَا تَأْكُلُ النَّارُ الْحَطَبَ وَلاَ تَبَاغَضُوا فَإِنَّهَا الْحَالِقَةُ وَاعْلَمُوا أَنَّ الْأَمَلَ يُسْهِي الْعَقْلَ وَيُنْسِي الذِّكْرَ فَأَكْذِبُوا الْأَمَلَ فَإِنَّهُ غُرُورٌ وَصَاحِبُهُ مَغْرُورٌ</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809625_730472459"/>
      <w:bookmarkStart w:id="14" w:name="_Toc5"/>
      <w:bookmarkEnd w:id="13"/>
      <w:r>
        <w:rPr>
          <w:rtl w:val="true"/>
        </w:rPr>
        <w:t>قَدْ عَلِمَ السَّرَائِرَ</w:t>
      </w:r>
      <w:bookmarkEnd w:id="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إِسْرارَهُمْ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يَعْلَمُ سِرَّهُمْ وَنَجْواهُمْ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وَمَنْ جَهَرَ بِهِ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ما تُسِرُّونَ وَما تُعْلِنُون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يَعْلَمُ ما يُسِرُّونَ وَما يُعْلِنُون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يَحْزُنْكَ قَوْلُهُمْ إِنَّا نَعْلَمُ ما يُسِرُّونَ وَما يُعْلِنُون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الَّذِي يَعْلَمُ السِّرَّ فِي السَّماواتِ وَالْأَرْض</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5" w:name="pg14837_139634"/>
    </w:p>
    <w:p>
      <w:pPr>
        <w:pStyle w:val="BookText"/>
        <w:rPr/>
      </w:pPr>
      <w:bookmarkEnd w:id="1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 يَعْلَمُ سِرَّكُمْ وَجَهْرَكُم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قَوْلَكُمْ أَوِ اجْهَرُوا بِهِ إِنَّهُ عَلِيمٌ بِذاتِ الصُّدُور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809627_730472459"/>
      <w:bookmarkStart w:id="17" w:name="_Toc6"/>
      <w:bookmarkEnd w:id="16"/>
      <w:r>
        <w:rPr>
          <w:rtl w:val="true"/>
        </w:rPr>
        <w:t>وَخَبَرَ الضَّمَائِرَ</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 وَأَخْفى</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مَعَهُمْ إِذْ يُبَيِّتُونَ ما لا يَرْضى مِنَ الْقَوْلِ</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18" w:name="__RefHeading___Toc2809629_730472459"/>
      <w:bookmarkStart w:id="19" w:name="_Toc7"/>
      <w:bookmarkEnd w:id="18"/>
      <w:r>
        <w:rPr>
          <w:rtl w:val="true"/>
        </w:rPr>
        <w:t>لَهُ الاْءِحَاطَةُ بِكُلِّ شَيْءٍ</w:t>
      </w:r>
      <w:bookmarkEnd w:id="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وَما فِي الْأَرْضِ وَكانَ اللّه‌ُ بِكُلِّ شَيْءٍ مُحِيطاً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وَيَصُدُّونَ عَنْ سَبِيلِ اللّه‌ِ وَاللّه‌ُ بِما يَعْمَلُونَ مُحِيط</w:t>
      </w:r>
      <w:r>
        <w:rPr>
          <w:rFonts w:eastAsia="Amiri" w:cs="Amiri" w:ascii="Amiri" w:hAnsi="Amiri"/>
          <w:color w:val="111111"/>
          <w:sz w:val="28"/>
          <w:szCs w:val="28"/>
          <w:rtl w:val="true"/>
          <w:lang w:bidi="ar-SA"/>
        </w:rPr>
        <w:t>»</w:t>
      </w:r>
      <w:r>
        <w:rPr>
          <w:rStyle w:val="FootnoteAnchor"/>
          <w:rtl w:val="true"/>
        </w:rPr>
        <w:footnoteReference w:id="15"/>
      </w:r>
      <w:bookmarkStart w:id="20" w:name="pg14837_139635"/>
    </w:p>
    <w:p>
      <w:pPr>
        <w:pStyle w:val="BookText"/>
        <w:rPr/>
      </w:pPr>
      <w:bookmarkEnd w:id="2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يَعْمَلُونَ مُحِيط</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لَكَ إِنَّ رَبَّكَ أَحاطَ بِالنَّاس</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بِما يَعْمَلُونَ مُحِيطاً</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21" w:name="__RefHeading___Toc2809631_730472459"/>
      <w:bookmarkStart w:id="22" w:name="_Toc8"/>
      <w:bookmarkEnd w:id="21"/>
      <w:r>
        <w:rPr>
          <w:rtl w:val="true"/>
        </w:rPr>
        <w:t>وَالْغَلَبَةُ لِكُلِّ شَيْءٍ</w:t>
      </w:r>
      <w:bookmarkEnd w:id="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غالِبٌ عَلى أَمْرِهِ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نمرود وفرعون منع تولّد إبراهيم وموسى عليهما السّلام، وأراد إخوة يوسف دفعه عمّا قدّر له من الرّفعة، فصاروا مغلوبين في قبال أمره تعالى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الْقَاهِرُ فَلَيْسَ عَلَى مَعْنَى عِلاَجٍ وَنَصَبٍ وَاحْتِيَالٍ وَمُدَارَاةٍ وَمَكْرٍ كَمَا يَقْهَرُ الْعِبَادُ بَعْضُهُمْ بَعْضاً وَالْمَقْهُورُ مِنْهُمْ يَعُودُ قَاهِراً وَالْقَاهِرُ يَعُودُ مَقْهُوراً وَلَكِنْ ذَلِكَ مِنَ اللّه‌ِ تَبَارَكَ وَتَعَالَى عَلَى أَنَّ جَمِيعَ مَا خَلَقَ مُلَبَّسٌ بِهِ الذُّلُّ لِفَاعِلِهِ وَقِلَّةُ الاِمْتِنَاعِ لِمَا أَرَادَ بِهِ لَمْ يَخْرُجْ مِنْهُ طَرْفَةَ عَيْنٍ أَنْ يَقُولَ لَهُ كُنْ فَيَكُونُ وَالْقَاهِرُ مِنَّا عَلَى مَا ذَكَرْتُ وَوَصَفْت الحديث</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3" w:name="pg14837_139636"/>
    </w:p>
    <w:p>
      <w:pPr>
        <w:pStyle w:val="Heading3"/>
        <w:numPr>
          <w:ilvl w:val="2"/>
          <w:numId w:val="1"/>
        </w:numPr>
        <w:rPr/>
      </w:pPr>
      <w:bookmarkStart w:id="24" w:name="__RefHeading___Toc2809633_730472459"/>
      <w:bookmarkStart w:id="25" w:name="_Toc9"/>
      <w:bookmarkEnd w:id="23"/>
      <w:bookmarkEnd w:id="24"/>
      <w:r>
        <w:rPr>
          <w:rtl w:val="true"/>
        </w:rPr>
        <w:t>وَالْقُوَّةُ عَلَى كُلِّ شَيْءٍ</w:t>
      </w:r>
      <w:bookmarkEnd w:id="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يَرَى الَّذِينَ ظَلَمُوا إِذْ يَرَوْنَ الْعَذابَ أَنَّ الْقُوَّةَ للّه‌ِِ جَمِيعاً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أَنَّ اللّه‌َ الَّذِي خَلَقَهُمْ هُوَ أَشَدُّ مِنْهُمْ قُوَّة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قَوِيٌّ شَدِيدُ الْعِقاب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الْقَوِيُّ الْعَزِيز</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26" w:name="__RefHeading___Toc2809635_730472459"/>
      <w:bookmarkStart w:id="27" w:name="_Toc10"/>
      <w:bookmarkEnd w:id="26"/>
      <w:r>
        <w:rPr>
          <w:rtl w:val="true"/>
        </w:rPr>
        <w:t>فَلْيَعْمَلِ الْعَامِلُ مِنْكُمْ فِي أَيَّامِ مَهَلِهِ قَبْلَ إِرْهَاقِ أَجَلِهِ</w:t>
      </w:r>
      <w:bookmarkEnd w:id="27"/>
    </w:p>
    <w:p>
      <w:pPr>
        <w:pStyle w:val="Heading3"/>
        <w:numPr>
          <w:ilvl w:val="2"/>
          <w:numId w:val="1"/>
        </w:numPr>
        <w:rPr/>
      </w:pPr>
      <w:bookmarkStart w:id="28" w:name="__RefHeading___Toc2809637_730472459"/>
      <w:bookmarkStart w:id="29" w:name="_Toc11"/>
      <w:bookmarkEnd w:id="28"/>
      <w:r>
        <w:rPr>
          <w:rtl w:val="true"/>
        </w:rPr>
        <w:t>وَفِي فَرَاغِهِ قَبْلَ أَوَانِ شُغْلِهِ</w:t>
      </w:r>
      <w:bookmarkEnd w:id="29"/>
    </w:p>
    <w:p>
      <w:pPr>
        <w:pStyle w:val="BookText"/>
        <w:rPr/>
      </w:pPr>
      <w:r>
        <w:rPr>
          <w:rFonts w:ascii="IRNazanin" w:hAnsi="IRNazanin" w:eastAsia="IRNazanin"/>
          <w:color w:val="111111"/>
          <w:sz w:val="28"/>
          <w:sz w:val="28"/>
          <w:szCs w:val="28"/>
          <w:rtl w:val="true"/>
          <w:lang w:bidi="fa-IR"/>
        </w:rPr>
        <w:t>اى زمان شغله</w:t>
      </w:r>
      <w:r>
        <w:rPr>
          <w:rFonts w:eastAsia="IRNazanin" w:cs="IRNazanin"/>
          <w:color w:val="111111"/>
          <w:sz w:val="28"/>
          <w:szCs w:val="28"/>
          <w:rtl w:val="true"/>
          <w:lang w:bidi="fa-IR"/>
        </w:rPr>
        <w:t>.</w:t>
      </w:r>
    </w:p>
    <w:p>
      <w:pPr>
        <w:pStyle w:val="Heading3"/>
        <w:numPr>
          <w:ilvl w:val="2"/>
          <w:numId w:val="1"/>
        </w:numPr>
        <w:rPr/>
      </w:pPr>
      <w:bookmarkStart w:id="30" w:name="__RefHeading___Toc2809639_730472459"/>
      <w:bookmarkStart w:id="31" w:name="_Toc12"/>
      <w:bookmarkEnd w:id="30"/>
      <w:r>
        <w:rPr>
          <w:rtl w:val="true"/>
        </w:rPr>
        <w:t>وَفِي مُتَنَفَّسِهِ</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زمان تنفسه قال الشاعر</w:t>
      </w:r>
      <w:r>
        <w:rPr>
          <w:rFonts w:eastAsia="IRNazanin" w:cs="IRNazanin"/>
          <w:color w:val="111111"/>
          <w:sz w:val="28"/>
          <w:szCs w:val="28"/>
          <w:rtl w:val="true"/>
          <w:lang w:bidi="fa-IR"/>
        </w:rPr>
        <w:t xml:space="preserve">: </w:t>
      </w:r>
      <w:bookmarkStart w:id="32" w:name="pg14837_139637"/>
    </w:p>
    <w:p>
      <w:pPr>
        <w:pStyle w:val="BookText"/>
        <w:rPr/>
      </w:pPr>
      <w:bookmarkEnd w:id="32"/>
      <w:r>
        <w:rPr>
          <w:rFonts w:ascii="Amiri" w:hAnsi="Amiri" w:eastAsia="Amiri" w:cs="Amiri"/>
          <w:color w:val="111111"/>
          <w:sz w:val="28"/>
          <w:sz w:val="28"/>
          <w:szCs w:val="28"/>
          <w:rtl w:val="true"/>
          <w:lang w:bidi="ar-SA"/>
        </w:rPr>
        <w:t xml:space="preserve">والشيب إن يَحْلُلْ فإنّ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 يكون خلاله متنفَّس</w:t>
      </w:r>
      <w:r>
        <w:rPr>
          <w:rStyle w:val="FootnoteAnchor"/>
          <w:rtl w:val="true"/>
        </w:rPr>
        <w:footnoteReference w:id="29"/>
      </w:r>
    </w:p>
    <w:p>
      <w:pPr>
        <w:pStyle w:val="Heading3"/>
        <w:numPr>
          <w:ilvl w:val="2"/>
          <w:numId w:val="1"/>
        </w:numPr>
        <w:rPr/>
      </w:pPr>
      <w:bookmarkStart w:id="33" w:name="__RefHeading___Toc2809641_730472459"/>
      <w:bookmarkStart w:id="34" w:name="_Toc13"/>
      <w:bookmarkEnd w:id="33"/>
      <w:r>
        <w:rPr>
          <w:rtl w:val="true"/>
        </w:rPr>
        <w:t>قَبْلَ أَنْ يُؤخَذَ بِكَظَمِهِ</w:t>
      </w:r>
      <w:bookmarkEnd w:id="34"/>
    </w:p>
    <w:p>
      <w:pPr>
        <w:pStyle w:val="BookText"/>
        <w:rPr/>
      </w:pPr>
      <w:r>
        <w:rPr>
          <w:rFonts w:ascii="IRNazanin" w:hAnsi="IRNazanin" w:eastAsia="IRNazanin"/>
          <w:color w:val="111111"/>
          <w:sz w:val="28"/>
          <w:sz w:val="28"/>
          <w:szCs w:val="28"/>
          <w:rtl w:val="true"/>
          <w:lang w:bidi="fa-IR"/>
        </w:rPr>
        <w:t>اى مخرج نفسه</w:t>
      </w:r>
      <w:r>
        <w:rPr>
          <w:rFonts w:eastAsia="IRNazanin" w:cs="IRNazanin"/>
          <w:color w:val="111111"/>
          <w:sz w:val="28"/>
          <w:szCs w:val="28"/>
          <w:rtl w:val="true"/>
          <w:lang w:bidi="fa-IR"/>
        </w:rPr>
        <w:t>.</w:t>
      </w:r>
    </w:p>
    <w:p>
      <w:pPr>
        <w:pStyle w:val="Heading3"/>
        <w:numPr>
          <w:ilvl w:val="2"/>
          <w:numId w:val="1"/>
        </w:numPr>
        <w:rPr/>
      </w:pPr>
      <w:bookmarkStart w:id="35" w:name="__RefHeading___Toc2809643_730472459"/>
      <w:bookmarkStart w:id="36" w:name="_Toc14"/>
      <w:bookmarkEnd w:id="35"/>
      <w:r>
        <w:rPr>
          <w:rtl w:val="true"/>
        </w:rPr>
        <w:t>وَلْيُمَهِّدْ لِنَفْسِهِ وَقَدَمِهِ</w:t>
      </w:r>
      <w:bookmarkEnd w:id="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 ما قَدَّمَتْ وَأَخَّرَت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37" w:name="__RefHeading___Toc2809645_730472459"/>
      <w:bookmarkStart w:id="38" w:name="_Toc15"/>
      <w:bookmarkEnd w:id="37"/>
      <w:r>
        <w:rPr>
          <w:rtl w:val="true"/>
        </w:rPr>
        <w:t>وَلْيَتَزَوَّدْ مِنْ دَارِ ظَعْنِهِ لِدَارِ إِقَامَتِهِ</w:t>
      </w:r>
      <w:bookmarkEnd w:id="38"/>
    </w:p>
    <w:p>
      <w:pPr>
        <w:pStyle w:val="BookText"/>
        <w:rPr/>
      </w:pPr>
      <w:r>
        <w:rPr>
          <w:rFonts w:ascii="Amiri" w:hAnsi="Amiri" w:eastAsia="Amiri" w:cs="Amiri"/>
          <w:color w:val="111111"/>
          <w:sz w:val="28"/>
          <w:sz w:val="28"/>
          <w:szCs w:val="28"/>
          <w:rtl w:val="true"/>
          <w:lang w:bidi="ar-SA"/>
        </w:rPr>
        <w:t xml:space="preserve">الظّعن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 والتحرك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الإقامة،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ظَعْنِكُمْ وَيَوْمَ إِقامَتِكُمْ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 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اغتنموا خمسا قبل خمس الغنى قبل الفقر، والصحّة قبل السّقم، </w:t>
      </w:r>
      <w:bookmarkStart w:id="39" w:name="pg14837_139638"/>
    </w:p>
    <w:p>
      <w:pPr>
        <w:pStyle w:val="BookText"/>
        <w:rPr/>
      </w:pPr>
      <w:bookmarkEnd w:id="39"/>
      <w:r>
        <w:rPr>
          <w:rFonts w:ascii="Amiri" w:hAnsi="Amiri" w:eastAsia="Amiri" w:cs="Amiri"/>
          <w:color w:val="111111"/>
          <w:sz w:val="28"/>
          <w:sz w:val="28"/>
          <w:szCs w:val="28"/>
          <w:rtl w:val="true"/>
          <w:lang w:bidi="ar-SA"/>
        </w:rPr>
        <w:t>والشباب قبل الهرم، والفراغ قبل الشغل، والحياة قبل الموت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809647_730472459"/>
      <w:bookmarkStart w:id="41" w:name="_Toc16"/>
      <w:bookmarkEnd w:id="40"/>
      <w:r>
        <w:rPr>
          <w:rtl w:val="true"/>
        </w:rPr>
        <w:t>فَاللّه‌َ اللّه‌َ أَيُّهَا النَّاسُ فِيمَا اسْتَحْفَظَكُمْ مِنْ كِتَابِهِ</w:t>
      </w:r>
      <w:bookmarkEnd w:id="41"/>
    </w:p>
    <w:p>
      <w:pPr>
        <w:pStyle w:val="BookText"/>
        <w:rPr/>
      </w:pPr>
      <w:r>
        <w:rPr>
          <w:rFonts w:ascii="Amiri" w:hAnsi="Amiri" w:eastAsia="Amiri" w:cs="Amiri"/>
          <w:color w:val="111111"/>
          <w:sz w:val="28"/>
          <w:sz w:val="28"/>
          <w:szCs w:val="28"/>
          <w:rtl w:val="true"/>
          <w:lang w:bidi="ar-SA"/>
        </w:rPr>
        <w:t>من العمل بها، لا حفظ ألفاظ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الثقلين كتاب اللّه تعالى وعترتي أهل بيتي، فانظروا كيف تخلفوني فيهما فإنهما لن يفترقا حتى يردا عليَّ الحوض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أَمْرَيْنِ أَحَدُهُمَا أَطْوَلُ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حَبْلٌ مَمْدُودٌ مِنَ السَّمَاءِ إِلَى الْأَرْضِ طَرَفٌ بِيَدِ اللّه‌ِ</w:t>
      </w:r>
      <w:r>
        <w:rPr>
          <w:rStyle w:val="FootnoteAnchor"/>
          <w:rtl w:val="true"/>
        </w:rPr>
        <w:footnoteReference w:id="39"/>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الْخَلِيفَتَانِ مِنْ بَعْدِي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دَارِ </w:t>
      </w:r>
    </w:p>
    <w:p>
      <w:pPr>
        <w:pStyle w:val="BookText"/>
        <w:rPr/>
      </w:pPr>
      <w:r>
        <w:rPr>
          <w:rFonts w:ascii="Amiri" w:hAnsi="Amiri" w:eastAsia="Amiri" w:cs="Amiri"/>
          <w:color w:val="111111"/>
          <w:sz w:val="28"/>
          <w:sz w:val="28"/>
          <w:szCs w:val="28"/>
          <w:rtl w:val="true"/>
          <w:lang w:bidi="ar-SA"/>
        </w:rPr>
        <w:t>هُدْنَةٍ</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وَأَنْتُمْ عَلَى ظَهْرِ سَفَرٍ وَالسَّيْرُ بِكُمْ سَرِيعٌ وَقَدْ رَأَيْتُمُ اللَّيْلَ وَالنَّهَارَ وَالشَّمْسَ وَالْقَمَرَ يُبْلِيَانِ كُلَّ جَدِيدٍ وَيُقَرِّبَانِ كُلَّ بَعِيدٍ وَيَأْتِيَانِ بِكُلِّ مَوْعُودٍ فَأَعِدُّوا الْجَهَازَ</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لِبُعْدِ الْمَجَازِ قَالَ فَقَامَ الْمِقْدَادُ بْنُ الْأَسْوَدِ فَقَالَ يَا رَسُولَ اللّه‌ِ وَمَا دَارُ الْهُدْنَةِ قَالَ دَارُ بَلاَغٍ وَانْقِطَاعٍ فَإِذَا الْتَبَسَتْ عَلَيْكُمُ الْفِتَنُ كَقِطَعِ اللَّيْلِ الْمُظْلِمِ فَعَلَيْكُمْ بِالْقُرْآنِ فَإِنَّهُ شَافِعٌ مُشَفَّعٌ وَمَاحِلٌ مُصَدَّقٌ</w:t>
      </w:r>
      <w:r>
        <w:rPr>
          <w:rStyle w:val="FootnoteAnchor"/>
          <w:rtl w:val="true"/>
        </w:rPr>
        <w:footnoteReference w:id="44"/>
      </w:r>
      <w:r>
        <w:rPr>
          <w:rFonts w:ascii="Amiri" w:hAnsi="Amiri" w:eastAsia="Amiri" w:cs="Amiri"/>
          <w:color w:val="111111"/>
          <w:sz w:val="28"/>
          <w:sz w:val="28"/>
          <w:szCs w:val="28"/>
          <w:rtl w:val="true"/>
          <w:lang w:bidi="ar-SA"/>
        </w:rPr>
        <w:t>وَمَنْ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w:t>
      </w:r>
      <w:r>
        <w:rPr>
          <w:rStyle w:val="FootnoteAnchor"/>
          <w:rtl w:val="true"/>
        </w:rPr>
        <w:footnoteReference w:id="45"/>
      </w:r>
      <w:r>
        <w:rPr>
          <w:rFonts w:ascii="Amiri" w:hAnsi="Amiri" w:eastAsia="Amiri" w:cs="Amiri"/>
          <w:color w:val="111111"/>
          <w:sz w:val="28"/>
          <w:sz w:val="28"/>
          <w:szCs w:val="28"/>
          <w:rtl w:val="true"/>
          <w:lang w:bidi="ar-SA"/>
        </w:rPr>
        <w:t>لاَ تُحْصَى عَجَائِبُهُ وَلاَ تُبْلَى غَرَائِبُهُ فِيهِ مَصَابِيحُ الْهُدَى وَمَنَارُ الْحِكْمَةِ وَدَلِيلٌ عَلَى الْمَعْرِفَةِ لِمَنْ عَرَفَ الصِّفَةَ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على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لمن عرف كيفية التعرف و إشارات القرآن و نكات بيانه و يعلم معاريضه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فَلْيَجْلُ</w:t>
      </w:r>
    </w:p>
    <w:p>
      <w:pPr>
        <w:pStyle w:val="BookText"/>
        <w:rPr/>
      </w:pPr>
      <w:r>
        <w:rPr>
          <w:rFonts w:ascii="Amiri" w:hAnsi="Amiri" w:eastAsia="Amiri" w:cs="Amiri"/>
          <w:color w:val="111111"/>
          <w:sz w:val="28"/>
          <w:sz w:val="28"/>
          <w:szCs w:val="28"/>
          <w:rtl w:val="true"/>
          <w:lang w:bidi="ar-SA"/>
        </w:rPr>
        <w:t>جَالٍ بَصَرَهُ وَلْيُبْلِغِ الصِّفَةَ نَظَرَهُ يَنْجُ مِنْ عَطَبٍ</w:t>
      </w:r>
      <w:r>
        <w:rPr>
          <w:rStyle w:val="FootnoteAnchor"/>
          <w:rtl w:val="true"/>
        </w:rPr>
        <w:footnoteReference w:id="47"/>
      </w:r>
      <w:r>
        <w:rPr>
          <w:rFonts w:ascii="Amiri" w:hAnsi="Amiri" w:eastAsia="Amiri" w:cs="Amiri"/>
          <w:color w:val="111111"/>
          <w:sz w:val="28"/>
          <w:sz w:val="28"/>
          <w:szCs w:val="28"/>
          <w:rtl w:val="true"/>
          <w:lang w:bidi="ar-SA"/>
        </w:rPr>
        <w:t>وَيَتَخَلَّصْ مِنْ نَشَبٍ</w:t>
      </w:r>
      <w:r>
        <w:rPr>
          <w:rStyle w:val="FootnoteAnchor"/>
          <w:rtl w:val="true"/>
        </w:rPr>
        <w:footnoteReference w:id="48"/>
      </w:r>
      <w:r>
        <w:rPr>
          <w:rFonts w:ascii="Amiri" w:hAnsi="Amiri" w:eastAsia="Amiri" w:cs="Amiri"/>
          <w:color w:val="111111"/>
          <w:sz w:val="28"/>
          <w:sz w:val="28"/>
          <w:szCs w:val="28"/>
          <w:rtl w:val="true"/>
          <w:lang w:bidi="ar-SA"/>
        </w:rPr>
        <w:t>فَإِنَّ التَّفَكُّرَ حَيَاةُ قَلْبِ الْبَصِيرِ كَمَا يَمْشِي الْمُسْتَنِيرُ فِي الظُّلُمَاتِ بِالنُّورِ فَعَلَيْكُمْ بِحُسْنِ التَّخَلُّصِ وَقِلَّةِ التَّرَبُّصِ</w:t>
      </w:r>
      <w:r>
        <w:rPr>
          <w:rStyle w:val="FootnoteAnchor"/>
          <w:rtl w:val="true"/>
        </w:rPr>
        <w:footnoteReference w:id="49"/>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الْمُؤمِنِينَ عَلِيِّ بْنِ أَبِي طَالِبٍ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إِنَّا إِذَا كُنَّا عِنْدَكَ سَمِعْنَا الَّذِي نَسُدُّ بِهِ دِينَنَا وَإِذَا خَرَجْنَا مِنْ</w:t>
      </w:r>
    </w:p>
    <w:p>
      <w:pPr>
        <w:pStyle w:val="BookText"/>
        <w:rPr/>
      </w:pPr>
      <w:r>
        <w:rPr>
          <w:rFonts w:ascii="Amiri" w:hAnsi="Amiri" w:eastAsia="Amiri" w:cs="Amiri"/>
          <w:color w:val="111111"/>
          <w:sz w:val="28"/>
          <w:sz w:val="28"/>
          <w:szCs w:val="28"/>
          <w:rtl w:val="true"/>
          <w:lang w:bidi="ar-SA"/>
        </w:rPr>
        <w:t>عِنْدِكَ سَمِعْنَا أَشْيَاءَ مُخْتَلِفَةً مَغْمُوسَةً لاَ نَدْرِي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وَقَدْ فَعَلُوهَا قُلْتُ نَعَمْ قَالَ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 يَا مُحَمَّدُ سَيَكُونُ فِي أُمَّتِكَ فِتْنَةٌ</w:t>
      </w:r>
    </w:p>
    <w:p>
      <w:pPr>
        <w:pStyle w:val="BookText"/>
        <w:rPr/>
      </w:pPr>
      <w:r>
        <w:rPr>
          <w:rFonts w:ascii="Amiri" w:hAnsi="Amiri" w:eastAsia="Amiri" w:cs="Amiri"/>
          <w:color w:val="111111"/>
          <w:sz w:val="28"/>
          <w:sz w:val="28"/>
          <w:szCs w:val="28"/>
          <w:rtl w:val="true"/>
          <w:lang w:bidi="ar-SA"/>
        </w:rPr>
        <w:t>قُلْتُ فَمَا الْمَخْرَجُ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بَيَانُ مَا قَبْلَكُمْ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مَا بَعْدَكُمْ وَحُكْمُ مَا بَيْنَكُمْ وَهُوَ الْفَصْلُ لَيْسَ بِالْهَزْلِ مَنْ وَلِيَهُ مِنْ جَبَّارٍ فَعَمِلَ بِغَيْرِهِ قَصَمَهُ اللّه‌ُ وَمَنِ الْتَمَسَ الْهُدَى فِي غَيْرِهِ أَضَلَّهُ اللّه‌ُ وَهُوَ حَبْلُ اللّه‌ِ الْمَتِينُ وَهُوَ الذِّكْرُ الْحَكِيمُ وَهُوَ الصِّرَاطُ الْمُسْتَقِيمُ لاَ تُزَيِّفُهُ الْأَهْوَاءُ وَلاَ تُلَبِّسُهُ الْأَلْسِنَةُ وَلاَ يَخْلُقُ عَنِ الرَّدِّ وَلاَ تَنْقَضِي عَجَائِبُهُ وَلاَ يَشْبَعُ مِنْهُ الْعُلَمَاءُ هُوَ الَّذِي لَمْ تُكِنَّهُ الْجِنُّ إِذَ سَمِعَهُ أَنْ قَالُوا إِنَّا سَمِعْنا قُرْآناً عَجَباً يَهْدِي إِلَى الرُّشْدِ مَنْ قَالَ بِهِ صُدِّقَ وَمَنْ عَمِلَ بِهِ أُجِرَ وَمَنِ اعْتَصَمَ بِهِ هُدِيَ إِلى صِراطٍ مُسْتَقِيمٍ هُوَ الْكِتَابُ الْعَزِيزُ الَّذِي لا يَأْتِيهِ الْباطِلُ مِنْ بَيْنِ يَدَيْهِ وَلا مِنْ خَلْفِهِ تَنْزِيلٌ مِنْ حَكِيمٍ حَمِيدٍ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هُدًى مِنَ الضَّلاَلَةِ وَتِبْيَانٌ </w:t>
      </w:r>
    </w:p>
    <w:p>
      <w:pPr>
        <w:pStyle w:val="BookText"/>
        <w:rPr/>
      </w:pPr>
      <w:r>
        <w:rPr>
          <w:rFonts w:ascii="Amiri" w:hAnsi="Amiri" w:eastAsia="Amiri" w:cs="Amiri"/>
          <w:color w:val="111111"/>
          <w:sz w:val="28"/>
          <w:sz w:val="28"/>
          <w:szCs w:val="28"/>
          <w:rtl w:val="true"/>
          <w:lang w:bidi="ar-SA"/>
        </w:rPr>
        <w:t>مِنَ الْعَمَى وَاسْتِقَالَةٌ مِنَ الْعَثْرَةِ وَنُورٌ مِنَ الظُّلْمَةِ وَضِيَاءٌ مِنَ الْأَحْزَانِ وَعِصْمَةٌ مِنَ الْهَلَكَةِ وَرُشْدٌ مِنَ الْغَوَايَةِ وَبَيَانٌ مِنَ الْفِتَنِ وَبَلاَغٌ مِنَ الدُّنْيَا إِلَى الآْخِرَةِ وَفِيهِ كَمَالُ دِينِكُمْ وَمَا عَدَلَ أَحَدٌ عَنِ الْقُرْآنِ إِلاَّ إِلَى النَّارِ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 وَالْحَبْلُ الْمَتِينُ وَالْعُرْوَةُ الْوُثْقَى وَالدَّرَجَةُ الْعُلْيَا وَالشِّفَاءُ الْأَشْفَى وَالْفَضِيلَةُ الْكُبْرَى وَالسَّعَادَةُ الْعُظْمَى مَنِ اسْتَضَاءَ بِهِ نَوَّرَهُ اللّه‌ُ وَمَنْ عَقَدَ بِهِ أُمُورَهُ عَصَمَهُ اللّه‌ُ وَمَنْ تَمَسَّكَ بِهِ أَنْقَذَهُ اللّه‌ُ وَمَنْ لَمْ يُفَارِقْ أَحْكَامَهُ رَفَعَهُ اللّه‌ُ وَمَنِ اسْتَشْفَى بِهِ شَفَاهُ اللّه‌ُ وَمَنْ آثَرَهُ عَلَى مَا سِوَاهُ هَدَاهُ اللّه‌ُ وَمَنْ طَلَبَ الْهُدَى فِي غَيْرِهِ أَضَلَّهُ اللّه‌ُ وَمَنْ جَعَلَهُ شِعَارَهُ وَدِثَارَهُ أَسْعَدَهُ اللّه‌ُ وَمَنْ جَعَلَهُ إِمَامَهُ الَّذِي يَقْتَدِي بِهِ وَمُعَوَّلَهُ الَّذِي يَنْتَهِي إِلَيْهِ آوَاهُ اللّه‌ُ إِلَى جَنَّاتِ النَّعِيمِ وَالْعَيْشِ السَّلِيم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قُرَّاءِ الْقُرْآنِ اتَّقُوا اللّه‌َ عَزَّ وَجَلَّ فِيمَا حَمَّلَكُمْ مِنْ كِتَابِهِ فَإِنِّي مَسْئُولٌ وَإِنَّكُمْ مَسْئُولُونَ إِنِّي مَسْئُولٌ عَنْ تَبْلِيغِ الرِّسَالَةِ وَأَمَّا أَنْتُمْ فَتُسْأَلُونَ عَمَّا حُمِّلْتُمْ مِنْ كِتَابِ اللّه‌ِ وَسُنَّتِي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وَافِدٍ عَلَى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وَكِتَابُهُ وَأَهْلُ بَيْتِي ثُمَّ أُمَّتِي ثُمَّ أَسْأَلُهُمْ مَا فَعَلْتُمْ بِكِتَابِ اللّه‌ِ وَبِأَهْلِ بَيْتِي</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فضل القرآن ووجوب التمسك به من طرق العامة والخاصة كثيرة </w:t>
      </w:r>
    </w:p>
    <w:p>
      <w:pPr>
        <w:pStyle w:val="BookText"/>
        <w:rPr/>
      </w:pPr>
      <w:r>
        <w:rPr>
          <w:rFonts w:ascii="Amiri" w:hAnsi="Amiri" w:eastAsia="Amiri" w:cs="Amiri"/>
          <w:color w:val="111111"/>
          <w:sz w:val="28"/>
          <w:sz w:val="28"/>
          <w:szCs w:val="28"/>
          <w:rtl w:val="true"/>
          <w:lang w:bidi="ar-SA"/>
        </w:rPr>
        <w:t>جدا وحيث ان الموضوع من اهم الموضوعات واجلها نذكر بعض ما أورده القرطبي وهو من كبار علماء العامة ومفسريهم في تفسيره قال في مقدمة تفسيره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الباب واسع كبير، ألف فيه العلماء كتبا كثيرة، نذكر من ذلك نكتا تدل على فضله، وما أعده اللّه لأهله، إذا أخلصوا الطلب لوجهه وعملوا به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ثم قال بعد كلام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جاء من الآثار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ما خرجه الترمذي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الرب تبارك وتعالى من شغله القرآن وذكري عن مسألتي أعطيته ما أعطي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وفضل كلام اللّه على سائر الكلام كفضل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أبى محمد الدارمي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عن الحارث عن علي عليه‌السلام وخرجه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w:t>
      </w:r>
    </w:p>
    <w:p>
      <w:pPr>
        <w:pStyle w:val="BookText"/>
        <w:rPr/>
      </w:pP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وما المخرج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تبارك وتعالى فيه نبأ من قبلكم وخبر ما بعدكم وحكم ما بينكم</w:t>
      </w:r>
      <w:r>
        <w:rPr>
          <w:rStyle w:val="FootnoteAnchor"/>
          <w:rtl w:val="true"/>
        </w:rPr>
        <w:footnoteReference w:id="58"/>
      </w:r>
      <w:r>
        <w:rPr>
          <w:rFonts w:ascii="Amiri" w:hAnsi="Amiri" w:eastAsia="Amiri" w:cs="Amiri"/>
          <w:color w:val="111111"/>
          <w:sz w:val="28"/>
          <w:sz w:val="28"/>
          <w:szCs w:val="28"/>
          <w:rtl w:val="true"/>
          <w:lang w:bidi="ar-SA"/>
        </w:rPr>
        <w:t>وساق الحديث إلى آخر ما ذكرناه ونقلناه عن تفسير العياشى بادنى تفاوت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عن عبداللّه بن مسعود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 فتعلموا من مأدبته ما استطعتم إن هذا القرآن حبل اللّه وهو النور المبين والشفاء النافع عصمة من تمسك به ونجاة من اتبعه لا يعوج فيقوم ولا يزيغ فيستعيب ولا تنقضي عجائبه الحديث</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42" w:name="pg14837_139643"/>
    </w:p>
    <w:p>
      <w:pPr>
        <w:pStyle w:val="BookText"/>
        <w:rPr/>
      </w:pPr>
      <w:bookmarkEnd w:id="4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عبيد في غريبة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 فمن دخل فيه فهو آمن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البخاري عن عثمان بن عفان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تعلم القرآن وعلمه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وتلاه وحفظه أدخله اللّه الجنة وشفعه في عشرة من أهل بيته كل قد وجبت له النار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809649_730472459"/>
      <w:bookmarkStart w:id="44" w:name="_Toc17"/>
      <w:bookmarkEnd w:id="43"/>
      <w:r>
        <w:rPr>
          <w:rtl w:val="true"/>
        </w:rPr>
        <w:t>وَاسْتَوْدَعَكُمْ مِنْ حُقُوقِهِ</w:t>
      </w:r>
      <w:bookmarkEnd w:id="44"/>
    </w:p>
    <w:p>
      <w:pPr>
        <w:pStyle w:val="BookText"/>
        <w:rPr/>
      </w:pPr>
      <w:r>
        <w:rPr>
          <w:rFonts w:ascii="Amiri" w:hAnsi="Amiri" w:eastAsia="Amiri" w:cs="Amiri"/>
          <w:color w:val="111111"/>
          <w:sz w:val="28"/>
          <w:sz w:val="28"/>
          <w:szCs w:val="28"/>
          <w:rtl w:val="true"/>
          <w:lang w:bidi="ar-SA"/>
        </w:rPr>
        <w:t>فيه اشارة إلى ان للقرآن حقوقا على الناس وهو كذلك ونشير إلى بعضها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تلاوة القران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عَلَى النَّاسِ عَلى مُكْث</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أَكُونَ مِنَ الْمُسْلِمِينَ وَأَنْ أَتْلُوَا الْقُرْآن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 فَتابَ عَلَيْكُمْ فَاقْرَؤا ما تَيَسَّرَ مِنَ الْقُرْآن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فَاقْرَؤا ما تَيَسَّرَ مِنْه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كَفَرُوا لا تَسْمَعُوا لِهذَا الْقُرْآن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الأخبار الدالة على ثواب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الْقُرْآنُ يَوْمَ الْقِيَامَةِ فِي أَحْسَنِ مَنْظُورٍ إِلَيْهِ صُورَةً فَيَمُرُّ بِالْمُسْلِمِينَ فَيَقُولُونَ هَذَا الرَّجُلُ مِنَّا فَيُجَاوِزُهُمْ إِلَى النَّبِيِّينَ فَيَقُولُونَ هُوَ مِنَّا فَيُجَاوِزُهُمْ إِلَى الْمَلاَئِكَةِ الْمُقَرَّبِينَ فَيَقُولُونَ هُوَ مِنَّا حَتَّى يَنْتَهِيَ إِلَى رَبِّ الْعِزَّةِ عَزَّ وَجَلَّ فَيَقُولُ يَا رَبِّ فُلاَنُ بْنُ فُلاَنٍ أَظْمَأْتُ هَوَاجِرَهُ وَأَسْهَرْتُ لَيْلَهُ فِي دَارِ الدُّنْيَا وَفُلاَنُ بْنُ فُلاَنٍ لَمْ أُظْمِئْ هَوَاجِرَهُ وَلَمْ أُسْهِرْ لَيْلَهُ فَيَقُولُ تَبَارَكَ وَتَعَالَى أَدْخِلْهُمُ الْجَنَّةَ عَلَى مَنَازِلِهِمْ فَيَقُومُ فَيَتَّبِعُونَهُ فَيَقُولُ لِلْمُؤمِنِ اقْرَأْ وَارْقَهْ قَالَ فَيَقْرَأُ وَيَرْقَى حَتَّى يَبْلُغَ كُلُّ رَجُلٍ مِنْهُمْ مَنْزِلَتَهُ الَّتِي هِيَ لَهُ فَيَنْزِلُهَا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الدَّوَاوِينَ يَوْمَ الْقِيَامَةِ ثَلاَثَةٌ دِيوَانٌ فِيهِ النِّعَمُ وَدِيوَانٌ فِيهِ الْحَسَنَاتُ وَدِيوَانٌ فِيهِ السَّيِّئَاتُ فَيُقَابَلُ بَيْنَ دِيوَانِ النِّعَمِ وَدِيوَانِ الْحَسَنَاتِ فَتَسْتَغْرِقُ النِّعَمُ عَامَّةَ الْحَسَنَاتِ وَيَبْقَى دِيوَانُ السَّيِّئَاتِ فَيُدْعَى بِابْنِ آدَمَ الْمُؤمِنِ لِلْحِسَابِ فَيَتَقَدَّمُ الْقُرْآنُ أَمَامَهُ فِي أَحْسَنِ صُورَةٍ فَيَقُولُ يَا رَبِّ أَنَا </w:t>
      </w:r>
    </w:p>
    <w:p>
      <w:pPr>
        <w:pStyle w:val="BookText"/>
        <w:rPr/>
      </w:pPr>
      <w:r>
        <w:rPr>
          <w:rFonts w:ascii="Amiri" w:hAnsi="Amiri" w:eastAsia="Amiri" w:cs="Amiri"/>
          <w:color w:val="111111"/>
          <w:sz w:val="28"/>
          <w:sz w:val="28"/>
          <w:szCs w:val="28"/>
          <w:rtl w:val="true"/>
          <w:lang w:bidi="ar-SA"/>
        </w:rPr>
        <w:t>الْقُرْآنُ وَهَذَا عَبْدُكَ الْمُؤمِنُ قَدْ كَانَ يُتْعِبُ نَفْسَهُ بِتِلاَوَتِي وَيُطِيلُ لَيْلَهُ بِتَرْتِيلِي وَتَفِيضُ عَيْنَاهُ إِذَا تَهَجَّدَ فَأَرْضِهِ كَمَا أَرْضَانِي قَالَ فَيَقُولُ الْعَزِيزُ الْجَبَّارُ عَبْدِيَ ابْسُطْ يَمِينَكَ فَيَمْلَؤهَا مِنْ رِضْوَانِ اللّه‌ِ الْعَزِيزِ الْجَبَّارِ وَيَمْلَأُ شِمَالَهُ مِنْ رَحْمَةِ اللّه‌ِ ثُمَّ يُقَالُ هَذِهِ الْجَنَّةُ مُبَاحَةٌ لَكَ فَاقْرَأْ وَاصْعَدْ فَإِذَا قَرَأَ آيَةً صَعِدَ دَرَجَةً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حَرِيزٍ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بَشِيرٍ عَنْ عَلِيِّ بْنِ الْحُسَيْنِ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الْحَدِيثُ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حَرْفاً مِنْ كِتَابِ اللّه‌ِ عَزَّ وَجَلَّ مِنْ غَيْرِ قِرَاءَةٍ كَتَبَ اللّه‌ُ لَهُ حَسَنَةً وَمَحَا عَنْهُ سَيِّئَةً وَرَفَعَ لَهُ دَرَجَةً وَمَنْ قَرَأَ نَظَراً مِنْ غَيْرِ صَوْتٍ كَتَبَ اللّه‌ُ لَهُ بِكُلِّ حَرْفٍ حَسَنَةً وَمَحَا عَنْهُ سَيِّئَةً وَرَفَعَ لَهُ دَرَجَةً وَمَنْ تَعَلَّمَ مِنْهُ حَرْفاً ظَاهِراً كَتَبَ اللّه‌ُ لَهُ عَشْرَ حَسَنَاتٍ وَمَحَا عَنْهُ عَشْرَ سَيِّئَاتٍ وَرَفَعَ لَهُ عَشْرَ دَرَجَاتٍ قَالَ لاَ أَقُولُ بِكُلِّ آيَةٍ وَلَكِنْ بِكُلِّ حَرْفٍ بَاءٍ أَوْ تَاءٍ أَوْ شِبْهِهِمَا قَالَ وَمَنْ قَرَأَ حَرْفاً ظَاهِراً وَهُوَ جَالِسٌ فِي صَلاَتِهِ كَتَبَ اللّه‌ُ لَهُ بِهِ خَمْسِينَ حَسَنَةً وَمَحَا عَنْهُ خَمْسِينَ سَيِّئَةً وَرَفَعَ لَهُ خَمْسِينَ دَرَجَةً وَمَنْ قَرَأَ حَرْفاً وَهُوَ قَائِمٌ فِي صَلاَتِهِ كَتَبَ اللّه‌ُ لَهُ بِكُلِّ حَرْفٍ مِائَةَ حَسَنَةٍ وَمَحَا عَنْهُ مِائَةَ سَيِّئَةٍ وَرَفَعَ لَهُ مِائَةَ دَرَجَةٍ وَمَنْ خَتَمَهُ كَانَتْ لَهُ دَعْوَةٌ مُسْتَجَابَةٌ مُؤخَّرَةً أَوْ مُعَجَّلَةً قَالَ قُلْتُ جُعِلْتُ فِدَاكَ خَتَمَهُ كُلَّهُ قَالَ خَتَمَهُ كُلَّهُ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5" w:name="pg14837_139646"/>
    </w:p>
    <w:p>
      <w:pPr>
        <w:pStyle w:val="BookText"/>
        <w:rPr/>
      </w:pPr>
      <w:bookmarkEnd w:id="45"/>
      <w:r>
        <w:rPr>
          <w:rFonts w:ascii="Amiri" w:hAnsi="Amiri" w:eastAsia="Amiri" w:cs="Amiri"/>
          <w:color w:val="111111"/>
          <w:sz w:val="28"/>
          <w:sz w:val="28"/>
          <w:szCs w:val="28"/>
          <w:rtl w:val="true"/>
          <w:lang w:bidi="ar-SA"/>
        </w:rPr>
        <w:t>وَعَنْ لَيْثِ بْنِ سُلَيْمٍ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بِتِلاَوَةِ الْقُرْآنِ وَلاَ تَتَّخِذُوهَا قُبُوراً كَمَا فَعَلَتِ الْيَهُودُ وَالنَّصَارَى صَلَّوْا فِي الْبِيَعِ وَالْكَنَائِسِ وَعَطَّلُوا بُيُوتَهُمْ فَإِنَّ الْبَيْتَ إِذَا كَثُرَ فِيهِ تِلاَوَةُ الْقُرْآنِ كَثُرَ خَيْرُهُ وَأَمْتَعَ أَهْلَهُ وَأَضَاءَ لِأَهْلِ السَّمَاءِ كَمَا تُضِيءُ نُجُومُ السَّمَاءِ لِأَهْلِ الدُّنْيَا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مأدبة اللّه فتعلموا من مأدبته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فاتلوه فإن اللّه يأجركم على تلاوته بكل حرف عشرة حسنات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ولا ألفين أحدكم واضعا إحدى رجليه يدع أن يقرأ سورة البقرة فإن الشيطان يفر من البيت الذي تقرأ فيه سورة البقرة وإن أصفر البيوت من الخير البيت الصفر من كتاب اللّه‌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809651_730472459"/>
      <w:bookmarkStart w:id="47" w:name="_Toc18"/>
      <w:bookmarkEnd w:id="46"/>
      <w:r>
        <w:rPr>
          <w:rtl w:val="true"/>
        </w:rPr>
        <w:t>ومنها التدبر فيه</w:t>
      </w:r>
      <w:bookmarkEnd w:id="47"/>
    </w:p>
    <w:p>
      <w:pPr>
        <w:pStyle w:val="BookText"/>
        <w:rPr/>
      </w:pPr>
      <w:r>
        <w:rPr>
          <w:rFonts w:ascii="Amiri" w:hAnsi="Amiri" w:eastAsia="Amiri" w:cs="Amiri"/>
          <w:color w:val="111111"/>
          <w:sz w:val="28"/>
          <w:sz w:val="28"/>
          <w:szCs w:val="28"/>
          <w:rtl w:val="true"/>
          <w:lang w:bidi="ar-SA"/>
        </w:rPr>
        <w:t>وهو ايضا مما امرنا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48" w:name="pg14837_139647"/>
    </w:p>
    <w:p>
      <w:pPr>
        <w:pStyle w:val="BookText"/>
        <w:rPr/>
      </w:pPr>
      <w:bookmarkEnd w:id="48"/>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تَدَبَّرَ الْقُرْآنَ شِيعَتُنَا لَمَا شَكُّوا فِي فَضْلِنَا</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لاَكَهَا بَيْنَ لَحْيَيْهِ وَلَمْ يَتَدَبَّرْهَا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قِرَاءَةٍ لَيْسَ فِيهَا تَدَبُّر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89/211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آيَاتِ الْقُرْآنِ وَاعْتَبِرُوا بِهِ فَإِنَّهُ أَبْلَغُ الْعِبَر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809653_730472459"/>
      <w:bookmarkStart w:id="50" w:name="_Toc19"/>
      <w:bookmarkEnd w:id="49"/>
      <w:r>
        <w:rPr>
          <w:rtl w:val="true"/>
        </w:rPr>
        <w:t>ومنها التفكر</w:t>
      </w:r>
      <w:bookmarkEnd w:id="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الآْياتِ لَعَلَّكُمْ تَتَفَكَّرُون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لِقَوْمٍ يَتَفَكَّرُون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لِلنَّاسِ إِنَّ فِي ذلِكَ لآَيَةً لِقَوْمٍ يَتَفَكَّرُونَ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الصادق عليه‌السلام في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نَشَرْتُ عَهْدَكَ وَكِتَابَكَ اللَّهُمَّ فَاجْعَلْ </w:t>
      </w:r>
      <w:bookmarkStart w:id="51" w:name="pg14837_139648"/>
    </w:p>
    <w:p>
      <w:pPr>
        <w:pStyle w:val="BookText"/>
        <w:rPr/>
      </w:pPr>
      <w:bookmarkEnd w:id="51"/>
      <w:r>
        <w:rPr>
          <w:rFonts w:ascii="Amiri" w:hAnsi="Amiri" w:eastAsia="Amiri" w:cs="Amiri"/>
          <w:color w:val="111111"/>
          <w:sz w:val="28"/>
          <w:sz w:val="28"/>
          <w:szCs w:val="28"/>
          <w:rtl w:val="true"/>
          <w:lang w:bidi="ar-SA"/>
        </w:rPr>
        <w:t>نَظَرِي فِيهِ عِبَادَةً وَقِرَاءَتِي فِيهِ فِكْراً وَفِكْرِي اعْتِبَاراً وَلاَ تَجْعَلْ قِرَاءَتِي قِرَاءَةً لاَ تَدَبُّرَ فِيهَا وَلاَ تَجْعَلْ نَظَرِي فِيهِ غَفْلَة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809655_730472459"/>
      <w:bookmarkStart w:id="53" w:name="_Toc20"/>
      <w:bookmarkEnd w:id="52"/>
      <w:r>
        <w:rPr>
          <w:rtl w:val="true"/>
        </w:rPr>
        <w:t>ومنها التعقل</w:t>
      </w:r>
      <w:bookmarkEnd w:id="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لِقَوْمٍ يَعْقِلُون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اتَّخَذُوها هُزُواً وَلَعِباً ذلِكَ بِأَنَّهُمْ قَوْمٌ لا يَعْقِلُون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تَقْرَأَهُ فِي أَقَلَّ مِنْ شَهْرٍ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شَهْرِ رَمَضَانَ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فَفِي لَيْلَتَيْنِ؟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وَأَشَارَ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لِرَمَضَانَ حَقّاً وَحُرْمَةً لاَ يُشْبِهُهُ شَيْءٌ مِنَ الشُّهُورِ</w:t>
      </w:r>
      <w:r>
        <w:rPr>
          <w:rStyle w:val="FootnoteAnchor"/>
          <w:rtl w:val="true"/>
        </w:rPr>
        <w:footnoteReference w:id="92"/>
      </w:r>
      <w:r>
        <w:rPr>
          <w:rFonts w:ascii="Amiri" w:hAnsi="Amiri" w:eastAsia="Amiri" w:cs="Amiri"/>
          <w:color w:val="111111"/>
          <w:sz w:val="28"/>
          <w:sz w:val="28"/>
          <w:szCs w:val="28"/>
          <w:rtl w:val="true"/>
          <w:lang w:bidi="ar-SA"/>
        </w:rPr>
        <w:t>وَكَانَ أَصْحَابُ مُحَمَّدٍ صلى‌الله‌عليه‌و‌آله يَقْرَأُ أَحَدُهُمُ الْقُرْآنَ فِي شَهْرٍ أَوْ أَقَلَّ إِنَّ الْقُرْآنَ لاَ يُقْرَأُ هَذْرَمَةً</w:t>
      </w:r>
      <w:r>
        <w:rPr>
          <w:rStyle w:val="FootnoteAnchor"/>
          <w:rtl w:val="true"/>
        </w:rPr>
        <w:footnoteReference w:id="93"/>
      </w:r>
      <w:r>
        <w:rPr>
          <w:rFonts w:ascii="Amiri" w:hAnsi="Amiri" w:eastAsia="Amiri" w:cs="Amiri"/>
          <w:color w:val="111111"/>
          <w:sz w:val="28"/>
          <w:sz w:val="28"/>
          <w:szCs w:val="28"/>
          <w:rtl w:val="true"/>
          <w:lang w:bidi="ar-SA"/>
        </w:rPr>
        <w:t>وَلَكِنْ يُرَتَّلُ تَرْتِيلاً فَإِذَا مَرَرْتَ بِآيَةٍ فِيهَا ذِكْرُ الْجَنَّةِ فَقِفْ عِنْدَهَا وَسَلِ اللّه‌َ عَزَّ وَجَلَّ الْجَنَّةَ وَإِذَا مَرَرْتَ بِآيَةٍ فِيهَا ذِكْرُ النَّارِ فَقِفْعِنْدَهَا وَتَعَوَّذْ بِاللّه‌ِ مِنَ النَّارِ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54" w:name="pg14837_139649"/>
    </w:p>
    <w:p>
      <w:pPr>
        <w:pStyle w:val="Heading3"/>
        <w:numPr>
          <w:ilvl w:val="2"/>
          <w:numId w:val="1"/>
        </w:numPr>
        <w:rPr/>
      </w:pPr>
      <w:bookmarkStart w:id="55" w:name="__RefHeading___Toc2809657_730472459"/>
      <w:bookmarkStart w:id="56" w:name="_Toc21"/>
      <w:bookmarkEnd w:id="54"/>
      <w:bookmarkEnd w:id="55"/>
      <w:r>
        <w:rPr>
          <w:rtl w:val="true"/>
        </w:rPr>
        <w:t>ومنها العمل</w:t>
      </w:r>
      <w:bookmarkEnd w:id="56"/>
    </w:p>
    <w:p>
      <w:pPr>
        <w:pStyle w:val="BookText"/>
        <w:rPr/>
      </w:pPr>
      <w:r>
        <w:rPr>
          <w:rFonts w:ascii="Amiri" w:hAnsi="Amiri" w:eastAsia="Amiri" w:cs="Amiri"/>
          <w:color w:val="111111"/>
          <w:sz w:val="28"/>
          <w:sz w:val="28"/>
          <w:szCs w:val="28"/>
          <w:rtl w:val="true"/>
          <w:lang w:bidi="ar-SA"/>
        </w:rPr>
        <w:t>بل هو الغاية القصوى للتلاوة والتدبر اذ لولاه لما كان لهما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يَسَارٍ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الْكِرَامِ الْبَرَرَةِ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فَلَمْ يَعْمَلْ بِهِ وَآثَرَ عَلَيْهِ حُبَّ الدُّنْيَا وَزِينَتَهَا اسْتَوْجَبَ سَخَطَ اللّه‌ِ تَعَالَى وَكَانَ فِي الدَّرَجَةِ مَعَ الْيَهُودِ وَالنَّصَارَى الَّذِينَ يَنْبِذُونَ كِتابَ اللّه‌ِ وَراءَ ظُهُورِهِم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وَلَمْ يَعْمَلْ بِهِ حَشَرَهُ اللّه‌ُ يَوْمَ الْقِيَامَةِ أَعْمَى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وَادِياً يَسْتَغِيثُ أَهْلُ النَّارِ كُلَّ يَوْمٍ سَبْعِينَ أَلْفَ مَرَّةٍ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لِمَنْ يَكُونُ هَذَا الْعَذَابُ؟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لِشَارِبِ الْخَمْرِ مِنْ أَهْلِ الْقُرْآنِ وَتَارِكِ الصَّلاَةِ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809659_730472459"/>
      <w:bookmarkStart w:id="58" w:name="_Toc22"/>
      <w:bookmarkEnd w:id="57"/>
      <w:r>
        <w:rPr>
          <w:rtl w:val="true"/>
        </w:rPr>
        <w:t>فَإِنَّ اللّه‌َ سُبْحَانَهُ لَمْ يَخْلُقْكُمْ عَبَثاً</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59" w:name="pg14837_139650"/>
    </w:p>
    <w:p>
      <w:pPr>
        <w:pStyle w:val="Heading3"/>
        <w:numPr>
          <w:ilvl w:val="2"/>
          <w:numId w:val="1"/>
        </w:numPr>
        <w:rPr/>
      </w:pPr>
      <w:bookmarkStart w:id="60" w:name="__RefHeading___Toc2809661_730472459"/>
      <w:bookmarkStart w:id="61" w:name="_Toc23"/>
      <w:bookmarkEnd w:id="59"/>
      <w:bookmarkEnd w:id="60"/>
      <w:r>
        <w:rPr>
          <w:rtl w:val="true"/>
        </w:rPr>
        <w:t>وَلَمْ يَتْرُكْكُمْ سُدًى</w:t>
      </w:r>
      <w:bookmarkEnd w:id="6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الاْءِنْسانُ أَنْ يُتْرَكَ سُدىً ؛ أَ لَمْ يَكُ نُطْفَةً مِنْ مَنِيٍّ يُمْنى</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809663_730472459"/>
      <w:bookmarkStart w:id="63" w:name="_Toc24"/>
      <w:bookmarkEnd w:id="62"/>
      <w:r>
        <w:rPr>
          <w:rtl w:val="true"/>
        </w:rPr>
        <w:t>وَلَمْ يَدَعْكُمْ فِي جَهَالَةٍ وَلاَ عَمًى</w:t>
      </w:r>
      <w:bookmarkEnd w:id="6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أَنْ أَخْرِجْ قَوْمَكَ مِنَ الظُّلُماتِ إِلَى النُّور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لَوْ لا أَرْسَلْتَ إِلَيْنا رَسُولاً فَنَتَّبِعَ آياتِكَ وَنَكُونَ مِنَ الْمُؤمِنِين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لَوْ 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64" w:name="pg14837_139651"/>
    </w:p>
    <w:p>
      <w:pPr>
        <w:pStyle w:val="Heading3"/>
        <w:numPr>
          <w:ilvl w:val="2"/>
          <w:numId w:val="1"/>
        </w:numPr>
        <w:rPr/>
      </w:pPr>
      <w:bookmarkStart w:id="65" w:name="__RefHeading___Toc2809665_730472459"/>
      <w:bookmarkStart w:id="66" w:name="_Toc25"/>
      <w:bookmarkEnd w:id="64"/>
      <w:bookmarkEnd w:id="65"/>
      <w:r>
        <w:rPr>
          <w:rtl w:val="true"/>
        </w:rPr>
        <w:t>قَدْ سَمَّى آثَارَكُمْ</w:t>
      </w:r>
      <w:bookmarkEnd w:id="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809667_730472459"/>
      <w:bookmarkStart w:id="68" w:name="_Toc26"/>
      <w:bookmarkEnd w:id="67"/>
      <w:r>
        <w:rPr>
          <w:rtl w:val="true"/>
        </w:rPr>
        <w:t>وَعَلِمَ أَعْمَالَكُمْ</w:t>
      </w:r>
      <w:bookmarkEnd w:id="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أَعْمالَكُمْ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ما تُسِرُّونَ وَما تُعْلِنُونَ وَاللّه‌ُ عَلِيمٌ بِذاتِ الصُّدُور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809669_730472459"/>
      <w:bookmarkStart w:id="70" w:name="_Toc27"/>
      <w:bookmarkEnd w:id="69"/>
      <w:r>
        <w:rPr>
          <w:rtl w:val="true"/>
        </w:rPr>
        <w:t>وَكَتَبَ آجَالَكُمْ</w:t>
      </w:r>
      <w:bookmarkEnd w:id="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مُسَمًّى عِنْدَهُ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وَنُقِرُّ فِي الْأَرْحامِ ما نَشاءُ إِلى أَجَلٍ مُسَمًّى ثُمَّ نُخْرِجُكُمْ طِفْلاً ثُمَّ لِتَبْلُغُوا أَشُدَّكُمْ وَمِنْكُمْ مَنْ يُتَوَفَّى وَمِنْكُمْ مَنْ يُرَدُّ إِلى أَرْذَلِ الْعُمُرِ لِكَيْلا يَعْلَمَ مِنْ بَعْدِ عِلْمٍ شَيْئاً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71" w:name="pg14837_139652"/>
    </w:p>
    <w:p>
      <w:pPr>
        <w:pStyle w:val="Heading3"/>
        <w:numPr>
          <w:ilvl w:val="2"/>
          <w:numId w:val="1"/>
        </w:numPr>
        <w:rPr/>
      </w:pPr>
      <w:bookmarkStart w:id="72" w:name="__RefHeading___Toc2809671_730472459"/>
      <w:bookmarkStart w:id="73" w:name="_Toc28"/>
      <w:bookmarkEnd w:id="71"/>
      <w:bookmarkEnd w:id="72"/>
      <w:r>
        <w:rPr>
          <w:rtl w:val="true"/>
        </w:rPr>
        <w:t>وَأَنْزَلَ عَلَيْكُمُ الْكِتَابَ تِبْياناً لِكُلِّ شَيْءٍ</w:t>
      </w:r>
      <w:bookmarkEnd w:id="7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على نبيّه صلى‌الله‌عليه‌و‌آله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آياتٍ مُبَيِّنات</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سَمَاعَةَ عَنْ أَبِي الْحَسَنِ مُوسَى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شَيْءٍ فِي كِتَابِ اللّه‌ِ وَسُنَّةِ نَبِيِّهِ صلى‌الله‌عليه‌و‌آله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فِي كِتَابِ اللّه‌ِ وَسُنَّةِ نَبِيِّهِ صلى‌الله‌عليه‌و‌آله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نَهَى عَنِ الْقِيلِ وَالْقَالِ وَفَسَادِ الْمَالِ وَكَثْرَةِ السُّؤالِ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هَذَا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تُؤتُوا السُّفَهاءَ أَمْوالَكُمُ الَّتِي جَعَلَ اللّه‌ُ لَكُمْ </w:t>
      </w:r>
      <w:bookmarkStart w:id="74" w:name="pg14837_139653"/>
    </w:p>
    <w:p>
      <w:pPr>
        <w:pStyle w:val="BookText"/>
        <w:rPr/>
      </w:pPr>
      <w:bookmarkEnd w:id="74"/>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تَسُؤكُمْ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Heading3"/>
        <w:numPr>
          <w:ilvl w:val="2"/>
          <w:numId w:val="1"/>
        </w:numPr>
        <w:rPr/>
      </w:pPr>
      <w:bookmarkStart w:id="75" w:name="__RefHeading___Toc2809673_730472459"/>
      <w:bookmarkStart w:id="76" w:name="_Toc29"/>
      <w:bookmarkEnd w:id="75"/>
      <w:r>
        <w:rPr>
          <w:rtl w:val="true"/>
        </w:rPr>
        <w:t>وَعَمَّرَ فِيكُمْ نَبِيَّهُ أَزْمَاناً</w:t>
      </w:r>
      <w:bookmarkEnd w:id="7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رسوله بعد بنيان الكعبة بخمس سنين، وهو ابن أربعين سنة كاملة، فأقام بمكّة ثلاث عشرة سنة، وأخفى أمره ثلاث سنين، وأنزل عليه بمكّة من القرآن اثنتين وثمانين سورة، و نزل تمام بعضها بالمدينة، وكان دخوله إلى المدينة يوم الاثنين لاثنتي عشرة ليلة مضت من ربيع الأوّل، فأقام بها عشر سنين كوامل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809675_730472459"/>
      <w:bookmarkStart w:id="78" w:name="_Toc30"/>
      <w:bookmarkEnd w:id="77"/>
      <w:r>
        <w:rPr>
          <w:rtl w:val="true"/>
        </w:rPr>
        <w:t>حَتَّى أَكْمَلَ لَهُ وَلَكُمْ فِيمَا أَنْزَلَ مِنْ كِتَابِهِ دِينَهُ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ولكم في ما أنزل من كتابه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الاْءِسْلامِ دِيناً فَلَنْ يُقْبَلَ مِنْهُ وَهُوَ فِي الآْخِرَةِ مِنَالْخاسِرِين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79" w:name="pg14837_139654"/>
    </w:p>
    <w:p>
      <w:pPr>
        <w:pStyle w:val="Heading3"/>
        <w:numPr>
          <w:ilvl w:val="2"/>
          <w:numId w:val="1"/>
        </w:numPr>
        <w:rPr/>
      </w:pPr>
      <w:bookmarkStart w:id="80" w:name="__RefHeading___Toc2809677_730472459"/>
      <w:bookmarkStart w:id="81" w:name="_Toc31"/>
      <w:bookmarkEnd w:id="79"/>
      <w:bookmarkEnd w:id="80"/>
      <w:r>
        <w:rPr>
          <w:rtl w:val="true"/>
        </w:rPr>
        <w:t>الَّذِي رَضِيَ لِنَفْسِهِ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 والظاهر 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رضيه لكم نفسه، فالأصل في كلامه عليه‌السلام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وَرَضِيتُ لَكُمُ الاْءِسْلامَ دِينا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أبي جعفر، عن جدّه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النبيّ صلى‌الله‌عليه‌و‌آله من حجّة الوداع نزل أرضاً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ضجنان،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منكم بأنفسكم؟ فضجّوا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بن أبي طالب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فانّه منّي وأنا منه، وهو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آخر فريضة فرضها اللّه تعالى على أمّة محمّد صلى‌الله‌عليه‌و‌آله، ثمّ أنزل تعالى على 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فقبلوا من النبيّ صلى‌الله‌عليه‌و‌آله كلّ ما أمرهم من الفرائض في الصلاة والصوم والزكاة والحجّ، وصدّقوه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 عدم تصديقهم له في فريضة الولاية الّتي هي أعظم الفرائض، وبها إكمال الدين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82" w:name="pg14837_139655"/>
    </w:p>
    <w:p>
      <w:pPr>
        <w:pStyle w:val="BookText"/>
        <w:rPr/>
      </w:pPr>
      <w:bookmarkEnd w:id="82"/>
      <w:r>
        <w:rPr>
          <w:rFonts w:ascii="Amiri" w:hAnsi="Amiri" w:eastAsia="Amiri" w:cs="Amiri"/>
          <w:color w:val="111111"/>
          <w:sz w:val="28"/>
          <w:sz w:val="28"/>
          <w:szCs w:val="28"/>
          <w:rtl w:val="true"/>
          <w:lang w:bidi="ar-SA"/>
        </w:rPr>
        <w:t>وقال مولانا وإمامنا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الناس تعطى بشهادة شاهدين، وما اعطي أمير المؤنين عليه‌السلام حقه بشهادة عشرة آلاف نفس</w:t>
      </w:r>
      <w:r>
        <w:rPr>
          <w:rStyle w:val="FootnoteAnchor"/>
          <w:rtl w:val="true"/>
        </w:rPr>
        <w:footnoteReference w:id="128"/>
      </w:r>
      <w:r>
        <w:rPr>
          <w:rFonts w:ascii="Amiri" w:hAnsi="Amiri" w:eastAsia="Amiri" w:cs="Amiri"/>
          <w:color w:val="111111"/>
          <w:sz w:val="28"/>
          <w:sz w:val="28"/>
          <w:szCs w:val="28"/>
          <w:rtl w:val="true"/>
          <w:lang w:bidi="ar-SA"/>
        </w:rPr>
        <w:t xml:space="preserve">يعني يوم غدير خم إن هذا إلاّ ضلال عن الحق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بَعْدَ الْحَقِّ إِلاَّ الضَّلالُ فَأَنَّى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حَقَّتْ كَلِمَةُ رَبِّكَ عَلَى الَّذِينَ فَسَقُوا أَنَّهُمْ لا يُؤمِنُونَ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عليه‌السلام وَعِنْدَهُ رَجُلٌ مِنَ الْمُغِيرِيَّةِ فَسُئِلَ عَنْ شَيْءٍ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وُلْدُ آدَمَ إِلاَّ وَقَدْ خَرَجَتْ فِيهِ السُّنَّةُ مِنَ اللّه‌ِ وَمِنْ رَسُولِهِ وَلَوْ لاَ ذَلِكَ مَا احْتَجَّ فَقَالَ الْمُغِيرِيُّ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احْتَجَّ؟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حَتَّى فَرَغَ مِنَ الآْيَةِ فَلَوْ لَمْ يُكْمِلْ سُنَّتَهُ وَفَرَائِضَهُ وَمَا يَحْتَاجُ إِلَيْهِ النَّاسُ بِمَا احْتَجَّ بِهِ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809679_730472459"/>
      <w:bookmarkStart w:id="84" w:name="_Toc32"/>
      <w:bookmarkEnd w:id="83"/>
      <w:r>
        <w:rPr>
          <w:rtl w:val="true"/>
        </w:rPr>
        <w:t>وَأَنْهَى</w:t>
      </w:r>
      <w:bookmarkEnd w:id="8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809681_730472459"/>
      <w:bookmarkStart w:id="86" w:name="_Toc33"/>
      <w:bookmarkEnd w:id="85"/>
      <w:r>
        <w:rPr>
          <w:rtl w:val="true"/>
        </w:rPr>
        <w:t>إِلَيْكُمْ عَلَى لِسَانِهِ</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صلى‌الله‌عليه‌و‌آله</w:t>
      </w:r>
      <w:r>
        <w:rPr>
          <w:rFonts w:eastAsia="Amiri" w:cs="Amiri" w:ascii="Amiri" w:hAnsi="Amiri"/>
          <w:color w:val="111111"/>
          <w:sz w:val="28"/>
          <w:szCs w:val="28"/>
          <w:rtl w:val="true"/>
          <w:lang w:bidi="ar-SA"/>
        </w:rPr>
        <w:t xml:space="preserve">. </w:t>
      </w:r>
      <w:bookmarkStart w:id="87" w:name="pg14837_139656"/>
    </w:p>
    <w:p>
      <w:pPr>
        <w:pStyle w:val="Heading3"/>
        <w:numPr>
          <w:ilvl w:val="2"/>
          <w:numId w:val="1"/>
        </w:numPr>
        <w:rPr/>
      </w:pPr>
      <w:bookmarkStart w:id="88" w:name="__RefHeading___Toc2809683_730472459"/>
      <w:bookmarkStart w:id="89" w:name="_Toc34"/>
      <w:bookmarkEnd w:id="87"/>
      <w:bookmarkEnd w:id="88"/>
      <w:r>
        <w:rPr>
          <w:rtl w:val="true"/>
        </w:rPr>
        <w:t>مَحَابَّهُ مِنَ الْأَعْمَالِ وَمَكَارِهَهُ وَنَوَاهِيَهُ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محبوب،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الأعمال ومكارهه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مكروه،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وزواجره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809685_730472459"/>
      <w:bookmarkStart w:id="91" w:name="_Toc35"/>
      <w:bookmarkEnd w:id="90"/>
      <w:r>
        <w:rPr>
          <w:rtl w:val="true"/>
        </w:rPr>
        <w:t>وَأَوَامِرَهُ</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وواجباته، روى المفيد أنّ النبيّ صلى‌الله‌عليه‌و‌آله خرج في مرض وفاته معصوب الرأس معتمدا على أمير المؤنين عليه‌السلام بيمنى يديه، وعلى الفضل بن العبّاس باليد الاخرى حتّى صعد المنبر، فجلس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قد حان منّي خفوف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وبين أحد شيء يعطيه به خيرا، أو يصرف عنه به شرّا إلاّ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يدع مدّع، ولا يتمنّ متمنّ، والّذي بعثني بالحقّ نبيّا لا ينجي إلاّ عمل مع رحمة، ولو عصيت لهويت، اللّهم هل بلّغت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أبي غادية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النبيّ صلى‌الله‌عليه‌و‌آله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ألا إنّ دماءكم وأموالكم حرام عليكم إلى أن تلقوا ربّكم، كحرمة يومكم هذا في شَهرِكُم هذا في بلدكم هذا، ألاهل بلّغت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ترجعوا بعدي كفّارا يضرب بعضكم رقاب بعض</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92" w:name="pg14837_139657"/>
    </w:p>
    <w:p>
      <w:pPr>
        <w:pStyle w:val="Heading3"/>
        <w:numPr>
          <w:ilvl w:val="2"/>
          <w:numId w:val="1"/>
        </w:numPr>
        <w:rPr/>
      </w:pPr>
      <w:bookmarkStart w:id="93" w:name="__RefHeading___Toc2809687_730472459"/>
      <w:bookmarkStart w:id="94" w:name="_Toc36"/>
      <w:bookmarkEnd w:id="92"/>
      <w:bookmarkEnd w:id="93"/>
      <w:r>
        <w:rPr>
          <w:rtl w:val="true"/>
        </w:rPr>
        <w:t>فَأَلْقَى إِلَيْكُمُ الْمَعْذِرَةَ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بعد أن عمّر نبيّه حتّى أكمل دينه، وأنهى محابّه وكارهه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يمكنكم الاعتذار مع المخالفة بالجهالة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809689_730472459"/>
      <w:bookmarkStart w:id="96" w:name="_Toc37"/>
      <w:bookmarkEnd w:id="95"/>
      <w:r>
        <w:rPr>
          <w:rtl w:val="true"/>
        </w:rPr>
        <w:t>وَاتَّخَذَ عَلَيْكُمُ الْحُجَّةَ</w:t>
      </w:r>
      <w:bookmarkEnd w:id="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فَيَقُولُوا رَبَّنا لَوْ لا أَرْسَلْتَ إِلَيْنا رَسُولاً فَنَتَّبِعَ آياتِكَ وَنَكُونَ مِنَ الْمُؤمِنِينَ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809691_730472459"/>
      <w:bookmarkStart w:id="98" w:name="_Toc38"/>
      <w:bookmarkEnd w:id="97"/>
      <w:r>
        <w:rPr>
          <w:rtl w:val="true"/>
        </w:rPr>
        <w:t>وَقَدَّمَ إِلَيْكُمْ بِالْوَعِيدِ</w:t>
      </w:r>
      <w:bookmarkEnd w:id="98"/>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 وَقَدْ قَدَّمْتُ إِلَيْكُمْ بِالْوَعِيدِ</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الفرق بين الوعيد والانذار هو ان الوعيد يقال في الشر خاصة و يقابله الوعد وهو يكون في الخير والشر ؛ والانذار اخبار فيه تخويف كما ان التبشير اخبار فيه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 الرُّسُلَ فَحَقَّ وَعِيد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99" w:name="pg14837_139658"/>
    </w:p>
    <w:p>
      <w:pPr>
        <w:pStyle w:val="BookText"/>
        <w:rPr/>
      </w:pPr>
      <w:bookmarkEnd w:id="9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بِجَبَّارٍ فَذَكِّرْ بِالْقُرْآنِ مَنْ يَخافُ وَعِيد</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أَنْزَلْناهُ قُرْآناً عَرَبِيًّا وَصَرَّفْنا فِيهِ مِنَ الْوَعِيد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809693_730472459"/>
      <w:bookmarkStart w:id="101" w:name="_Toc39"/>
      <w:bookmarkEnd w:id="100"/>
      <w:r>
        <w:rPr>
          <w:rtl w:val="true"/>
        </w:rPr>
        <w:t>وَأَنْذَرَكُمْ بَيْنَ يَدَيْ عَذابٍ شَدِيدٍ</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أنذركم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الْعَزِيزِ الرَّحِيمِ لِتُنْذِرَ قَوْماً ما أُنْذِرَ آباؤهُمْ فَهُمْ غافِلُونَ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أَنْذَرْناكُمْ عَذاباً قَرِيباً يَوْمَ يَنْظُرُ الْمَرْءُ ما قَدَّمَتْ يَداه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أَنْذَرَهُمْ بَطْشَتَنا فَتَمارَوْا بِالنُّذُر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النَّاسَ يَوْمَ يَأْتِيهِمُ الْعَذاب</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02" w:name="pg14837_139659"/>
    </w:p>
    <w:p>
      <w:pPr>
        <w:pStyle w:val="BookText"/>
        <w:rPr/>
      </w:pPr>
      <w:bookmarkEnd w:id="10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الآْزِفَة إِذِ الْقُلُوبُ لَدَى الْحَناجِر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شَدِيدُ الْعِقاب</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 اللّه‌ِ لَهُمْ عَذابٌ شَدِيد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809695_730472459"/>
      <w:bookmarkStart w:id="104" w:name="_Toc40"/>
      <w:bookmarkEnd w:id="103"/>
      <w:r>
        <w:rPr>
          <w:rtl w:val="true"/>
        </w:rPr>
        <w:t>فَاسْتَدْرِكُوا بَقِيَّةَ أَيَّامِكُمْ</w:t>
      </w:r>
      <w:bookmarkEnd w:id="104"/>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تداركوها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809697_730472459"/>
      <w:bookmarkStart w:id="106" w:name="_Toc41"/>
      <w:bookmarkEnd w:id="105"/>
      <w:r>
        <w:rPr>
          <w:rtl w:val="true"/>
        </w:rPr>
        <w:t>وَاصْبِرُوا لَهَا أَنْفُسَكُمْ</w:t>
      </w:r>
      <w:bookmarkEnd w:id="10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عَلَى مَا تَكْرَهُ وَصَبْرٌ عَمَّا تُحِبُّ</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نهج البلاغة فيض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فَالصَّبْرُ الأول مقاومة النفس للمكاره الواردة عليها وثباتها وعدم انفعالها، وقد يسمى سعة الصدر، وهو داخل تحت الشجاعة والصَّبْرُ الثاني مقاومة النفس لقوتها </w:t>
      </w:r>
      <w:bookmarkStart w:id="107" w:name="pg14837_139660"/>
    </w:p>
    <w:p>
      <w:pPr>
        <w:pStyle w:val="BookText"/>
        <w:rPr/>
      </w:pPr>
      <w:bookmarkEnd w:id="107"/>
      <w:r>
        <w:rPr>
          <w:rFonts w:ascii="Amiri" w:hAnsi="Amiri" w:eastAsia="Amiri" w:cs="Amiri"/>
          <w:color w:val="111111"/>
          <w:sz w:val="28"/>
          <w:sz w:val="28"/>
          <w:szCs w:val="28"/>
          <w:rtl w:val="true"/>
          <w:lang w:bidi="ar-SA"/>
        </w:rPr>
        <w:t>الشهوية وهو فضيلة داخلة تحت العفة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809699_730472459"/>
      <w:bookmarkStart w:id="109" w:name="_Toc42"/>
      <w:bookmarkEnd w:id="108"/>
      <w:r>
        <w:rPr>
          <w:rtl w:val="true"/>
        </w:rPr>
        <w:t>فَإِنَّهَا قَلِيلٌ فِي كَثِيرِ الْأَيَّامِ الَّتِي تَكُونُ مِنْكُمْ فِيهَا الْغَفْلَةُ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الباقية التي تستدركوها وتصبروا أنفسكم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في كثير من الأيام التي تكون منكم فيها الغفلة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809701_730472459"/>
      <w:bookmarkStart w:id="111" w:name="_Toc43"/>
      <w:bookmarkEnd w:id="110"/>
      <w:r>
        <w:rPr>
          <w:rtl w:val="true"/>
        </w:rPr>
        <w:t>وَالتَّشَاغُلُ عَنِ الْمَوْعِظَةِ</w:t>
      </w:r>
      <w:bookmarkEnd w:id="11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بالعواقب</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809703_730472459"/>
      <w:bookmarkStart w:id="113" w:name="_Toc44"/>
      <w:bookmarkEnd w:id="112"/>
      <w:r>
        <w:rPr>
          <w:rtl w:val="true"/>
        </w:rPr>
        <w:t>وَلاَ تُرَخِّصُوا لِأَنْفُسِكُمْ فَتَذْهَبَ بِكُمُ الرُّخَصُ مَذَاهِبَ الظَّلَمَةِ</w:t>
      </w:r>
      <w:bookmarkEnd w:id="1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 وَإِنْ يَأْتِهِمْ عَرَضٌ مِثْلُهُ يَأْخُذُوهُ أَ لَمْ يُؤخَذْ عَلَيْهِمْ مِيثاقُ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بَعَثَ بِسَرِيَّةٍ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الْجِهَادُ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شُعَيْبٍ الْعَقَرْقُوفِيِّ، عَنِ الصَّادِقِ جَعْفَرِ بْنِ مُحَمَّدٍ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نَفْسَهُ إِذَا </w:t>
      </w:r>
    </w:p>
    <w:p>
      <w:pPr>
        <w:pStyle w:val="BookText"/>
        <w:rPr/>
      </w:pPr>
      <w:r>
        <w:rPr>
          <w:rFonts w:ascii="Amiri" w:hAnsi="Amiri" w:eastAsia="Amiri" w:cs="Amiri"/>
          <w:color w:val="111111"/>
          <w:sz w:val="28"/>
          <w:sz w:val="28"/>
          <w:szCs w:val="28"/>
          <w:rtl w:val="true"/>
          <w:lang w:bidi="ar-SA"/>
        </w:rPr>
        <w:t>رَغِبَ وَإِذَا رَهِبَ وَإِذَا اشْتَهَى وَإِذَا غَضِبَ وَإِذَا رَضِيَ حَرَّمَ اللّه‌ُ جَسَدَهُ عَلَى النَّارِ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نَفْسَكَ عَمَّا يَضُرُّهَا مِنْ قَبْلِ أَنْ تُفَارِقَكَ وَاسْعَ فِي فَكَاكِهَا كَمَا تَسْعَى فِي طَلَبِ مَعِيشَتِكَ فَإِنَّ نَفْسَكَ رَهِينَةٌ بِعَمَلِكَ</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به الترخيص في الشبهات المؤّى إلى الاقتحام في الهلكات فيكون مساقه مساق ما رواه الصّدوق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عليه‌السلام خطب الناس فقال في كلام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ما اشتبه عليه من الاثم فهو لما استبان له أترك، والمعاصي حمى اللّه فمن يرتع حولها يوشك أن يدخلها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سَلاَّمِ بْنِ الْمُسْتَنِيرِ عَنْ أَبِي جَعْفَرٍ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حَلاَلِي حَلاَلٌ إِلَى يَوْمِ الْقِيَامَةِ وَحَرَامِي حَرَامٌ إِلَى يَوْمِ الْقِيَامَةِ أَلاَ وَقَدْ بَيَّنَهُمَا اللّه‌ُ عَزَّ وَجَلَّ فِي الْكِتَابِ وَبَيَّنْتُهُمَا فِي سِيرَتِي وَسُنَّتِي وَبَيْنَهُمَا شُبُهَاتٌ مِنَ الشَّيْطَانِ وَبِدَعٌ بَعْدِي مَنْ تَرَكَهَا صَلَحَ أَمْرُ دِينِهِ وَصَلَحَتْ لَهُ مُرُوءَتُهُ وَعِرْضُهُ وَمَنْ تَلَبَّسَ بِهَا وَوَقَعَ فِيهَا وَاتَّبَعَهَا كَانَ كَمَنْ رَعَى غَنَمَهُ قُرْبَ الْحِمَى وَمَنْ رَعَى مَاشِيَتَهُ قُرْبَ الْحِمَى نَازَعَتْهُ نَفْسُهُ إِلَى أَنْ يَرْعَاهَا فِي الْحِمَى أَلاَ وَإِنَّ لِكُلِّ مَلِكٍ حِمًى أَلاَ وَإِنَّ حِمَى اللّه‌ِ عَزَّ وَجَلَّ مَحَارِمُهُ فَتَوَقَّوْا حِمَى اللّه‌ِ وَمَحَارِمَهُ الْخَبَر</w:t>
      </w:r>
      <w:r>
        <w:rPr>
          <w:rStyle w:val="FootnoteAnchor"/>
          <w:rtl w:val="true"/>
        </w:rPr>
        <w:footnoteReference w:id="1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حَفْصِ بْنِ غِيَاثٍ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إِبْلِيسُ لِيَحْيَى بْنِ زَكَرِيَّا عليه‌السلام </w:t>
      </w:r>
      <w:bookmarkStart w:id="114" w:name="pg14837_139662"/>
    </w:p>
    <w:p>
      <w:pPr>
        <w:pStyle w:val="BookText"/>
        <w:rPr/>
      </w:pPr>
      <w:bookmarkEnd w:id="114"/>
      <w:r>
        <w:rPr>
          <w:rFonts w:ascii="Amiri" w:hAnsi="Amiri" w:eastAsia="Amiri" w:cs="Amiri"/>
          <w:color w:val="111111"/>
          <w:sz w:val="28"/>
          <w:sz w:val="28"/>
          <w:szCs w:val="28"/>
          <w:rtl w:val="true"/>
          <w:lang w:bidi="ar-SA"/>
        </w:rPr>
        <w:t>وَإِذَا عَلَيْهِ مَعَالِيقُ مِنْ كُلِّ شَيْءٍ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يَا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أَصَبْتُهَا مِنِ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فَثَقَّلَتْكَ عَنِ الصَّلاَةِ وَالذِّكْرِ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أَمْلَأَ بَطْنِي مِنْ طَعَامٍ أَبَداً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أَنْصَحَ مُسْلِماً أَبَدا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809705_730472459"/>
      <w:bookmarkStart w:id="116" w:name="_Toc45"/>
      <w:bookmarkEnd w:id="115"/>
      <w:r>
        <w:rPr>
          <w:rtl w:val="true"/>
        </w:rPr>
        <w:t>وَلاَ تُدَاهِنُوا</w:t>
      </w:r>
      <w:bookmarkEnd w:id="116"/>
    </w:p>
    <w:p>
      <w:pPr>
        <w:pStyle w:val="BookText"/>
        <w:rPr/>
      </w:pP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 لِمَنْ تَمَرَّدَ عَلَيَّ بِالْعِصْيَانِ وَعَمِلَ بِالاْءِدْهَانِ لِيَتَوَقَّعْ عُقُوبَتِي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داهن نفسه هجمت به على المعاصى المحرّمة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809707_730472459"/>
      <w:bookmarkStart w:id="118" w:name="_Toc46"/>
      <w:bookmarkEnd w:id="117"/>
      <w:r>
        <w:rPr>
          <w:rtl w:val="true"/>
        </w:rPr>
        <w:t>فَيَهْجُمَ بِكُمُ الاْءِدْهَانُ عَلَى الْمَعْصِيَةِ</w:t>
      </w:r>
      <w:bookmarkEnd w:id="118"/>
    </w:p>
    <w:p>
      <w:pPr>
        <w:pStyle w:val="BookText"/>
        <w:rPr/>
      </w:pPr>
      <w:r>
        <w:rPr>
          <w:rFonts w:ascii="Amiri" w:hAnsi="Amiri" w:eastAsia="Amiri" w:cs="Amiri"/>
          <w:color w:val="111111"/>
          <w:sz w:val="28"/>
          <w:sz w:val="28"/>
          <w:szCs w:val="28"/>
          <w:rtl w:val="true"/>
          <w:lang w:bidi="ar-SA"/>
        </w:rPr>
        <w:t>بمعنى أنّ المداهن مع أهل المعصية مثلهم وشريك وزرهم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شُعَيْبٍ النَّبِيِّ أَنِّي مُعَذِّبٌ مِنْ قَوْمِكَ مِائَةَ أَلْفٍ أَرْبَعِينَ أَلْفاً مِنْ شِرَارِهِمْ وَسِتِّينَ أَلْفاً مِنْ خِيَارِهِمْ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هَؤلاَءِ الْأَشْرَارُ فَمَا بَالُ الْأَخْيَارِ فَأَوْحَى اللّه‌ُ عَزَّ وَجَلَّ إِلَيْهِ دَاهَنُوا أَهْلَ الْمَعَاصِي وَلَمْ </w:t>
      </w:r>
      <w:bookmarkStart w:id="119" w:name="pg14837_139663"/>
    </w:p>
    <w:p>
      <w:pPr>
        <w:pStyle w:val="BookText"/>
        <w:rPr/>
      </w:pPr>
      <w:bookmarkEnd w:id="119"/>
      <w:r>
        <w:rPr>
          <w:rFonts w:ascii="Amiri" w:hAnsi="Amiri" w:eastAsia="Amiri" w:cs="Amiri"/>
          <w:color w:val="111111"/>
          <w:sz w:val="28"/>
          <w:sz w:val="28"/>
          <w:szCs w:val="28"/>
          <w:rtl w:val="true"/>
          <w:lang w:bidi="ar-SA"/>
        </w:rPr>
        <w:t>يَغْضَبُوا لِغَضَبِي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809709_730472459"/>
      <w:bookmarkStart w:id="121" w:name="_Toc47"/>
      <w:bookmarkEnd w:id="120"/>
      <w:r>
        <w:rPr>
          <w:rtl w:val="true"/>
        </w:rPr>
        <w:t>عِبَادَ اللّه‌ِ إِنَّ أَنْصَحَ النَّاسِ لِنَفْسِهِ أَطْوَعُهُمْ لِرَبِّهِ</w:t>
      </w:r>
      <w:bookmarkEnd w:id="121"/>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نَفْسَهُ وَهَوَاهُ وَمَنْ هَزَمَ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ظَفِرَ بِرِضَا اللّه‌ِ وَمَنْ جَاوَزَ عَقْلُهُ نَفْسَهُ الْأَمَّارَةَ بِالسُّوءِ بِالْجُهْدِ وَالاِسْتِكَانَةِ وَالْخُضُوعِ عَلَى بِسَاطِ خِدْمَةِ اللّه‌ِ تَعَالَى فَقَدْ فَازَ فَوْزاً عَظِيما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809711_730472459"/>
      <w:bookmarkStart w:id="123" w:name="_Toc48"/>
      <w:bookmarkEnd w:id="122"/>
      <w:r>
        <w:rPr>
          <w:rtl w:val="true"/>
        </w:rPr>
        <w:t>وَإِنَّ أَغَشَّهُمْ لِنَفْسِهِ أَعْصَاهُمْ لِرَبِّهِ</w:t>
      </w:r>
      <w:bookmarkEnd w:id="123"/>
    </w:p>
    <w:p>
      <w:pPr>
        <w:pStyle w:val="BookText"/>
        <w:rPr/>
      </w:pPr>
      <w:r>
        <w:rPr>
          <w:rFonts w:ascii="Amiri" w:hAnsi="Amiri" w:eastAsia="Amiri" w:cs="Amiri"/>
          <w:color w:val="111111"/>
          <w:sz w:val="28"/>
          <w:sz w:val="28"/>
          <w:szCs w:val="28"/>
          <w:rtl w:val="true"/>
          <w:lang w:bidi="ar-SA"/>
        </w:rPr>
        <w:t>لأنّه ضلّ ضلالا بعيدا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809713_730472459"/>
      <w:bookmarkStart w:id="125" w:name="_Toc49"/>
      <w:bookmarkEnd w:id="124"/>
      <w:r>
        <w:rPr>
          <w:rtl w:val="true"/>
        </w:rPr>
        <w:t>وَالْمَغْبُونُ مَنْ غَبَنَ نَفْسَهُ</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والمغبون من غبن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جَعْفَرٍ، عَنْ أَبِيهِ، عَنْ جَدِّهِ، عَنْ عَلِيِّ بْنِ الْحُسَيْنِ، عَنْ أَبِيهِ عليهم‌السلام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المؤنين عليه‌السلام يعبّى‌ء أصحابه للحرب، إذ أتاه شيخ من ناحية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فيك من الفضل ما لا احصي، وإنّي لأظنّك ستغتال، فعلّمني ممّا علّمك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من اعتدل يوماه فهو مغبون، ومن كانت همّته الدّنيا اشتدّت حسرته عند فراقها، ومن كان غده شرّ يوميه فهو محروم، ومن لم يبال بما رزى‌ء من آخرته إذا سلمت له دنياه فهو هالك، ومن لم يتعاهد النقّص من نفسه </w:t>
      </w:r>
      <w:bookmarkStart w:id="126" w:name="pg14837_139664"/>
    </w:p>
    <w:p>
      <w:pPr>
        <w:pStyle w:val="BookText"/>
        <w:rPr/>
      </w:pPr>
      <w:bookmarkEnd w:id="126"/>
      <w:r>
        <w:rPr>
          <w:rFonts w:ascii="Amiri" w:hAnsi="Amiri" w:eastAsia="Amiri" w:cs="Amiri"/>
          <w:color w:val="111111"/>
          <w:sz w:val="28"/>
          <w:sz w:val="28"/>
          <w:szCs w:val="28"/>
          <w:rtl w:val="true"/>
          <w:lang w:bidi="ar-SA"/>
        </w:rPr>
        <w:t>غلب عليه الهوى، ومن كان في نقص فالموت خير 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تفاعل من الغبن وهو أخذ شرّ وترك خير أو أخذ خير وترك شرّ فالمؤن ترك حظه من الدّنيا وأخذ حظه من الآخرة فترك ما هو شرّ له وأخذ ما هو خير له فكان غابنا، والكافر ترك حظّه من الآخرة وأخذ حظّه من الدّنيا فترك الخير وأخذ الشرّ فيكون مغبونا، فيظهر في ذلك اليوم الغابن والمغبون</w:t>
      </w:r>
      <w:r>
        <w:rPr>
          <w:rStyle w:val="FootnoteAnchor"/>
          <w:rtl w:val="true"/>
        </w:rPr>
        <w:footnoteReference w:id="17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3"/>
        <w:numPr>
          <w:ilvl w:val="2"/>
          <w:numId w:val="1"/>
        </w:numPr>
        <w:rPr/>
      </w:pPr>
      <w:bookmarkStart w:id="127" w:name="__RefHeading___Toc2809715_730472459"/>
      <w:bookmarkStart w:id="128" w:name="_Toc50"/>
      <w:bookmarkEnd w:id="127"/>
      <w:r>
        <w:rPr>
          <w:rtl w:val="true"/>
        </w:rPr>
        <w:t>وَالْمَغْبُوطُ مَنْ سَلِمَ لَهُ دِينُهُ</w:t>
      </w:r>
      <w:bookmarkEnd w:id="128"/>
    </w:p>
    <w:p>
      <w:pPr>
        <w:pStyle w:val="BookText"/>
        <w:rPr/>
      </w:pPr>
      <w:r>
        <w:rPr>
          <w:rFonts w:ascii="Amiri" w:hAnsi="Amiri" w:eastAsia="Amiri" w:cs="Amiri"/>
          <w:color w:val="111111"/>
          <w:sz w:val="28"/>
          <w:sz w:val="28"/>
          <w:szCs w:val="28"/>
          <w:rtl w:val="true"/>
          <w:lang w:bidi="ar-SA"/>
        </w:rPr>
        <w:t>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النَّاسِ مَنْ كَانَ تَحْتَ التُّرَابِ قَدْ أَمِنَ الْعِقَابَ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809717_730472459"/>
      <w:bookmarkStart w:id="130" w:name="_Toc51"/>
      <w:bookmarkEnd w:id="129"/>
      <w:r>
        <w:rPr>
          <w:rtl w:val="true"/>
        </w:rPr>
        <w:t>وَالسَّعِيدُ مَنْ وُعِظَ بِغَيْرِهِ</w:t>
      </w:r>
      <w:bookmarkEnd w:id="1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واطأته دنياه</w:t>
      </w:r>
      <w:r>
        <w:rPr>
          <w:rFonts w:eastAsia="Amiri" w:cs="Amiri" w:ascii="Amiri" w:hAnsi="Amiri"/>
          <w:color w:val="111111"/>
          <w:sz w:val="28"/>
          <w:szCs w:val="28"/>
          <w:rtl w:val="true"/>
          <w:lang w:bidi="ar-SA"/>
        </w:rPr>
        <w:t xml:space="preserve">. </w:t>
      </w:r>
      <w:bookmarkStart w:id="131" w:name="pg14837_139665"/>
    </w:p>
    <w:p>
      <w:pPr>
        <w:pStyle w:val="Heading3"/>
        <w:numPr>
          <w:ilvl w:val="2"/>
          <w:numId w:val="1"/>
        </w:numPr>
        <w:rPr/>
      </w:pPr>
      <w:bookmarkStart w:id="132" w:name="__RefHeading___Toc2809719_730472459"/>
      <w:bookmarkStart w:id="133" w:name="_Toc52"/>
      <w:bookmarkEnd w:id="131"/>
      <w:bookmarkEnd w:id="132"/>
      <w:r>
        <w:rPr>
          <w:rtl w:val="true"/>
        </w:rPr>
        <w:t>وَالشَّقِيُّ مَنِ انْخَدَعَ لِهَوَاهُ وَغُرُورِهِ</w:t>
      </w:r>
      <w:bookmarkEnd w:id="1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809721_730472459"/>
      <w:bookmarkStart w:id="135" w:name="_Toc53"/>
      <w:bookmarkEnd w:id="134"/>
      <w:r>
        <w:rPr>
          <w:rtl w:val="true"/>
        </w:rPr>
        <w:t>وَاعْلَمُوا أَنَّ يَسِيرَ الرِّيَاءِ شِرْكٌ</w:t>
      </w:r>
      <w:bookmarkEnd w:id="1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يُراؤنَ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إِنَّهُ مَنْ عَمِلَ لِلنَّاسِ كَانَ ثَوَابُهُ عَلَى النَّاسِ وَمَنْ عَمِلَ للّه‌ِِ كَانَ ثَوَابُهُ عَلَى اللّه‌ِ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 إِلاَّ مَا كَانَ لِي خَالِصاً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لى عملا اشرك فيه معى غيرى فهو له كلّه وانا منه برى‌ء وانا اغنى الاغنياء عن الشّرك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يَقْبَلُ عَمَلاً فِيهِ مِثْقَالُ ذَرَّةٍ مِنْ رِيَاء</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الرِّيَاءِ الشِّرْكُ</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الشِّرْكُ الْأَصْغَرُ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الشِّرْكُ الْأَصْغَرُ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يَقُولُ اللّه‌ُ عَزَّ وَجَلَّ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جَازَى الْعِبَادَ بِأَعْمَالِهِمْ اذْهَبُوا إِلَى الَّذِينَ كُنْتُمْ تُرَاءُونَ فِي الدُّنْيَا فَانْظُرُوا هَلْ تَجِدُونَ عِنْدَهُمُ الْجَزَاء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 إِنَّ الْمُرَائِيَ يُنَادَى يَوْمَ الْقِيَامَةِ يَا فَاجِرُ يَا غَادِرُ يَا مُرَائِي ضَلَّ عَمَلُكَ وَحَبِطَ أَجْرُكَ اذْهَبْ فَخُذْ أَجْرَكَ مِمَّنْ كُنْتَ تَعْمَلُ 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الْمُرَائِيَ يُدْعَى يَوْمَ الْقِيَامَةِ بِأَرْبَعَةِ أَسْمَاءٍ يَا كَافِرُ يَا فَاجِرُ يَا غَادِرُ يَا خَاسِرُ حَبِطَ عَمَلُكَ وَبَطَلَ </w:t>
      </w:r>
    </w:p>
    <w:p>
      <w:pPr>
        <w:pStyle w:val="BookText"/>
        <w:rPr/>
      </w:pPr>
      <w:r>
        <w:rPr>
          <w:rFonts w:ascii="Amiri" w:hAnsi="Amiri" w:eastAsia="Amiri" w:cs="Amiri"/>
          <w:color w:val="111111"/>
          <w:sz w:val="28"/>
          <w:sz w:val="28"/>
          <w:szCs w:val="28"/>
          <w:rtl w:val="true"/>
          <w:lang w:bidi="ar-SA"/>
        </w:rPr>
        <w:t>أَجْرُكَ فَلاَ خَلاَصَ لَكَ الْيَوْمَ فَالْتَمِسْ أَجْرَكَ مِمَّنْ كُنْتَ تَعْمَلُ 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صلى‌الله‌عليه‌و‌آله فَرَأَيْتُ فِي وَجْهِهِ مَا سَاءَنِي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أُمَّتِيَ الشِّرْكَ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يُشْرِكُونَ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لاَ يَعْبُدُونَ شَمْساً وَلاَ قَمَراً وَلاَ وَثَناً وَلاَ حَجَراً وَلَكِنَّهُمْ يُرَاءُونَ بِأَعْمَالِهِم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w:t>
      </w:r>
      <w:r>
        <w:rPr>
          <w:rStyle w:val="FootnoteAnchor"/>
          <w:rtl w:val="true"/>
        </w:rPr>
        <w:footnoteReference w:id="189"/>
      </w:r>
      <w:r>
        <w:rPr>
          <w:rFonts w:ascii="Amiri" w:hAnsi="Amiri" w:eastAsia="Amiri" w:cs="Amiri"/>
          <w:color w:val="111111"/>
          <w:sz w:val="28"/>
          <w:sz w:val="28"/>
          <w:szCs w:val="28"/>
          <w:rtl w:val="true"/>
          <w:lang w:bidi="ar-SA"/>
        </w:rPr>
        <w:t>فَإِذَا صَعِدَ بِحَسَنَاتِهِ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w:t>
      </w:r>
      <w:r>
        <w:rPr>
          <w:rStyle w:val="FootnoteAnchor"/>
          <w:rtl w:val="true"/>
        </w:rPr>
        <w:footnoteReference w:id="190"/>
      </w:r>
      <w:r>
        <w:rPr>
          <w:rFonts w:ascii="Amiri" w:hAnsi="Amiri" w:eastAsia="Amiri" w:cs="Amiri"/>
          <w:color w:val="111111"/>
          <w:sz w:val="28"/>
          <w:sz w:val="28"/>
          <w:szCs w:val="28"/>
          <w:rtl w:val="true"/>
          <w:lang w:bidi="ar-SA"/>
        </w:rPr>
        <w:t>إِنَّهُ لَيْسَ إِيَّايَ أَرَادَ بِهَا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 الحفظة بعمل العبد إلى السّماء السّابعة من صوم وصلاة ونفقة </w:t>
      </w:r>
    </w:p>
    <w:p>
      <w:pPr>
        <w:pStyle w:val="BookText"/>
        <w:rPr/>
      </w:pPr>
      <w:r>
        <w:rPr>
          <w:rFonts w:ascii="Amiri" w:hAnsi="Amiri" w:eastAsia="Amiri" w:cs="Amiri"/>
          <w:color w:val="111111"/>
          <w:sz w:val="28"/>
          <w:sz w:val="28"/>
          <w:szCs w:val="28"/>
          <w:rtl w:val="true"/>
          <w:lang w:bidi="ar-SA"/>
        </w:rPr>
        <w:t>وزكاة واجتهاد وورع له دوىّ كدوى الرّعد وضوء كضوء الشّمس معه ثلاثة آلاف ملك فيجاوزون به إلى السّماء السّابعة فيقول لهم الملك الموكَّل بها قفوا واضربوا بهذا العمل وجه صاحبه اضربوا به جوارحه اقفلوا به على قلبه إنّى أحجب عن ربّي كلّ عمل لم يرد به وجه ربّي إنّه أراد بعمله غير اللّه تعالى إنّه أراد رفعة عند الفقهاء</w:t>
      </w:r>
    </w:p>
    <w:p>
      <w:pPr>
        <w:pStyle w:val="BookText"/>
        <w:rPr/>
      </w:pPr>
      <w:r>
        <w:rPr>
          <w:rFonts w:ascii="Amiri" w:hAnsi="Amiri" w:eastAsia="Amiri" w:cs="Amiri"/>
          <w:color w:val="111111"/>
          <w:sz w:val="28"/>
          <w:sz w:val="28"/>
          <w:szCs w:val="28"/>
          <w:rtl w:val="true"/>
          <w:lang w:bidi="ar-SA"/>
        </w:rPr>
        <w:t>وذكرا عند العلماء وصيتا في المدائن أمرني ربّي أن لا أدع عمله يجاوزني إلى غيري وكلّ عمل لم يكن للّه خالصا فهو رياء ولا يقبل اللّه عمل المرائي</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من صلاة وزكاة وصيام وحجّ وعمرة وخلق حسن وصمت وذكر للّه تعالى وتشيّعه ملائكة السّموات حتّى يقطعوا به الحجب كلَّها إلى اللّه عزّ وجلّ فيقفون بين يديه ويشهدون له بالعمل الصّالح المخلص للّه قال فيقول اللّه لهم أنتم الحفظة على عمل عبدي وأنا الرّقيب على نفسه إنّه لم يردني بهذا العمل وأراد به غيري فعليه لعنتى فتقول الملائكة كلَّهم عليه لعنتك ولعنتنا وتقول السّموات كلَّها عليه لعنة اللّه ولعنتنا وتلعنه السّموات السّبع والأرض ومن فيهنّ</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اخْشَوُا اللّه‌َ خَشْيَةً لَيْسَتْ بِتَعْذِيرٍ</w:t>
      </w:r>
      <w:r>
        <w:rPr>
          <w:rStyle w:val="FootnoteAnchor"/>
          <w:rtl w:val="true"/>
        </w:rPr>
        <w:footnoteReference w:id="194"/>
      </w:r>
      <w:r>
        <w:rPr>
          <w:rFonts w:ascii="Amiri" w:hAnsi="Amiri" w:eastAsia="Amiri" w:cs="Amiri"/>
          <w:color w:val="111111"/>
          <w:sz w:val="28"/>
          <w:sz w:val="28"/>
          <w:szCs w:val="28"/>
          <w:rtl w:val="true"/>
          <w:lang w:bidi="ar-SA"/>
        </w:rPr>
        <w:t>وَاعْمَلُوا للّه‌ِِ فِي غَيْرِ رِئَاءٍ وَلاَ سُمْعَةٍ فَإِنَّهُ مَنْ عَمِلَ لِغَيْرِ اللّه‌ِ وَكَلَهُ اللّه‌ُ إِلَى عَمَلِهِ يَوْمَ الْقِيَامَةِ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36" w:name="pg14837_139669"/>
    </w:p>
    <w:p>
      <w:pPr>
        <w:pStyle w:val="BookText"/>
        <w:rPr/>
      </w:pPr>
      <w:bookmarkEnd w:id="136"/>
      <w:r>
        <w:rPr>
          <w:rFonts w:ascii="Amiri" w:hAnsi="Amiri" w:eastAsia="Amiri" w:cs="Amiri"/>
          <w:color w:val="111111"/>
          <w:sz w:val="28"/>
          <w:sz w:val="28"/>
          <w:szCs w:val="28"/>
          <w:rtl w:val="true"/>
          <w:lang w:bidi="ar-SA"/>
        </w:rPr>
        <w:t>وعَنْ أَبِي جَعْفَرٍ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الاْءِبْقَاءُ عَلَى الْعَمَلِ أَشَدُّ 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الاْءِبْقَاءُ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وَيُنْفِقُ نَفَقَةً للّه‌ِِ وَحْدَهُ لاَ شَرِيكَ لَهُ فَكُتِبَ لَهُ سِرّاً ثُمَّ يَذْكُرُهَا وَتُمْحَى فَتُكْتَبُ لَهُ عَلاَنِيَةً</w:t>
      </w:r>
      <w:r>
        <w:rPr>
          <w:rStyle w:val="FootnoteAnchor"/>
          <w:rtl w:val="true"/>
        </w:rPr>
        <w:footnoteReference w:id="196"/>
      </w:r>
      <w:r>
        <w:rPr>
          <w:rFonts w:ascii="Amiri" w:hAnsi="Amiri" w:eastAsia="Amiri" w:cs="Amiri"/>
          <w:color w:val="111111"/>
          <w:sz w:val="28"/>
          <w:sz w:val="28"/>
          <w:szCs w:val="28"/>
          <w:rtl w:val="true"/>
          <w:lang w:bidi="ar-SA"/>
        </w:rPr>
        <w:t>ثُمَّ يَذْكُرُهَا فَتُمْحَى وَتُكْتَبُ لَهُ رِيَاءً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فَمَنْ عَمِلَ لِي وَلِغَيْرِي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عَمِلَهُ غَيْرِي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عزّ وجلّ من جبّ الحزن،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 أعدّ للقرّاء المرائين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وَلِلْمُرَائِي ثَلاَثُ عَلاَمَاتٍ يَنْشَطُ إِذَا كَانَ عِنْدَ النَّاسِ وَيَكْسَلُ إِذَا كَانَ وَحْدَهُ وَيُحِبُّ أَنْ يُحْمَدَ فِي جَمِيعِ أُمُورِه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809723_730472459"/>
      <w:bookmarkStart w:id="138" w:name="_Toc54"/>
      <w:bookmarkEnd w:id="137"/>
      <w:r>
        <w:rPr>
          <w:rtl w:val="true"/>
        </w:rPr>
        <w:t>وَمُجَالَسَةَ أَهْلِ الْهَوَى مَنْسَاةٌ لِلاْءِيمَانِ ومحضرة للشيطان</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غِيَاثِ بْنِ إِبْرَاهِيمَ،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ثَلاَثَةٌ مِنَ الْمُؤمِنِينَ فَصَاعِداً إِلاَّ حَضَرَ مِنَ الْمَلاَئِكَةِ مِثْلُهُمْ فَإِنْ دَعَوْا بِخَيْرٍ أَمَّنُوا وَإِنِ اسْتَعَاذُوا مِنْ شَرٍّ دَعَوُا اللّه‌َ لِيَصْرِفَهُ عَنْهُمْ وَإِنْ سَأَلُوا حَاجَةً تَشَفَّعُوا إِلَى اللّه‌ِ وَسَأَلُوهُ قَضَاءَهَا وَمَا اجْتَمَعَ ثَلاَثَةٌ مِنَ الْجَاحِدِينَ إِلاَّ حَضَرَهُمْ عَشَرَةُ أَضْعَافِهِمْ مِنَ الشَّيَاطِينِ فَإِنْ تَكَلَّمُوا تَكَلَّمَ </w:t>
      </w:r>
    </w:p>
    <w:p>
      <w:pPr>
        <w:pStyle w:val="BookText"/>
        <w:rPr/>
      </w:pPr>
      <w:r>
        <w:rPr>
          <w:rFonts w:ascii="Amiri" w:hAnsi="Amiri" w:eastAsia="Amiri" w:cs="Amiri"/>
          <w:color w:val="111111"/>
          <w:sz w:val="28"/>
          <w:sz w:val="28"/>
          <w:szCs w:val="28"/>
          <w:rtl w:val="true"/>
          <w:lang w:bidi="ar-SA"/>
        </w:rPr>
        <w:t>الشَّيْطَانُ بِنَحْوِ كَلاَمِهِمْ وَإِذَا ضَحِكُوا ضَحِكُوا مَعَهُمْ وَإِذَا نَالُوا مِنْ أَوْلِيَاءِ اللّه‌ِ</w:t>
      </w:r>
      <w:r>
        <w:rPr>
          <w:rStyle w:val="FootnoteAnchor"/>
          <w:rtl w:val="true"/>
        </w:rPr>
        <w:footnoteReference w:id="202"/>
      </w:r>
      <w:r>
        <w:rPr>
          <w:rFonts w:ascii="Amiri" w:hAnsi="Amiri" w:eastAsia="Amiri" w:cs="Amiri"/>
          <w:color w:val="111111"/>
          <w:sz w:val="28"/>
          <w:sz w:val="28"/>
          <w:szCs w:val="28"/>
          <w:rtl w:val="true"/>
          <w:lang w:bidi="ar-SA"/>
        </w:rPr>
        <w:t>نَالُوا مَعَهُمْ فَمَنِ ابْتُلِيَ مِنَ الْمُؤمِنِينَ بِهِمْ فَإِذَا خَاضُوا فِي ذَلِكَ فَلْيَقُمْ وَلاَ يَكُنْ شِرْكَ شَيْطَانٍ وَلاَ جَلِيسَهُ فَإِنَّ غَضَبَ اللّه‌ِ عَزَّ وَجَلَّ لاَ يَقُومُ لَهُ شَيْءٌ وَلَعْنَتَهُ لاَ يَرُدُّهَا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فَلْيُنْكِرْ بِقَلْبِهِ وَلْيَقُمْ وَلَوْ حَلْبَ شَاةٍ أَوْ فُوَاقَ نَاقَةٍ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يزيد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ولا تجالسوهم فتصيروا عند النّاس كواحد منهم،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وقرينه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عن عليّ بن الحسين عليه‌السلام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وَصُحْبَةَ الْعَاصِينَ وَمَعُونَةَ الظَّالِمِينَ وَمُجَاوَرَةَ الْفَاسِقِينَ احْذَرُوا فِتْنَتَهُمْ وَتَبَاعَدُوا مِنْ سَاحَتِهِمْ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جعفر، عن أخيه موسى بن جعفر، عن أبيه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تقعد مع من شئت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الحديث</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دَاوُدَ الرَّقِّيِّ،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كُلِّ </w:t>
      </w:r>
    </w:p>
    <w:p>
      <w:pPr>
        <w:pStyle w:val="BookText"/>
        <w:rPr/>
      </w:pPr>
      <w:r>
        <w:rPr>
          <w:rFonts w:ascii="Amiri" w:hAnsi="Amiri" w:eastAsia="Amiri" w:cs="Amiri"/>
          <w:color w:val="111111"/>
          <w:sz w:val="28"/>
          <w:sz w:val="28"/>
          <w:szCs w:val="28"/>
          <w:rtl w:val="true"/>
          <w:lang w:bidi="ar-SA"/>
        </w:rPr>
        <w:t>مَنْ لاَ يُفِيدُكَ مَنْفَعَةً فِي دِينِكَ، فَلاَ تَعْتَدَّنَّ بِهِ، وَلاَ تَرْغَبَنَّ فِي صُحْبَتِهِ، فَإِنَّ كُلَّ مَا سِوَى اللّه‌ِ تَبَارَكَ وَتَعَالَى مُضْمَحِلٌّ وَخِيمٌ عَاقِبَتُه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الثَّوْرِيِّ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الْفَاجِرَ فَيُعَلِّمَكَ مِنْ فُجُورِهِ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وَالِدِي بِثَلاَثٍ وَنَهَانِي عَنْ ثَلاَثٍ فَكَانَ فِيمَا قَالَ لِي يَا بُنَيَّ مَنْ يَصْحَبْ صَاحِبَ السَّوْءِ لاَ يَسْلَمْ وَمَنْ يَدْخُلْ مَدَاخِلَ السَّوْءِ يُتَّهَمْ وَمَنْ لاَ يَمْلِكْ لِسَانَهُ يَنْدَمْ الْخَبَرَ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الْمَرْءُ عَلَى دِينِ خَلِيلِهِ فَلْيَنْظُرْ أَحَدُكُمْ مَنْ يُخَالِلُ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جَعْفَرٍ عَنْ أَبِيهِ، عَنْ جَدِّهِ، عَنْ عَلِيِّ بْنِ الْحُسَيْنِ عليهم‌السلام أَنَّهُ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أَهْلَ الدِّينِ وَالْمَعْرِفَةِ، فَإِنْ لَمْ تَقْدِرُوا عَلَيْهِمْ فَالْوَحْدَةُ آنَسُ وَأَسْلَمُ، فَإِنْ أَبَيْتُمْ إِلاَّ مُجَالَسَةَ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فَجَالِسُوا أَهْلَ الْمُرُوَّاتِ فَإِنَّهُمْ لاَ يَرْفُثُونَ</w:t>
      </w:r>
      <w:r>
        <w:rPr>
          <w:rStyle w:val="FootnoteAnchor"/>
          <w:rtl w:val="true"/>
        </w:rPr>
        <w:footnoteReference w:id="211"/>
      </w:r>
      <w:r>
        <w:rPr>
          <w:rFonts w:ascii="Amiri" w:hAnsi="Amiri" w:eastAsia="Amiri" w:cs="Amiri"/>
          <w:color w:val="111111"/>
          <w:sz w:val="28"/>
          <w:sz w:val="28"/>
          <w:szCs w:val="28"/>
          <w:rtl w:val="true"/>
          <w:lang w:bidi="ar-SA"/>
        </w:rPr>
        <w:t>فِي مَجَالِسِهِمْ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أَهْلَ الرَّيْبِ فَهُوَ مُرِيبٌ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رَأَيْتُكَ عِنْدَ عَبْدِ الرَّحْمَنِ بْنِ يَعْقُوبَ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فِي اللّه‌ِ قَوْلاً عَظِيماً يَصِفُ اللّه‌َ وَلاَ يُوصَفُ </w:t>
      </w:r>
    </w:p>
    <w:p>
      <w:pPr>
        <w:pStyle w:val="BookText"/>
        <w:rPr/>
      </w:pPr>
      <w:r>
        <w:rPr>
          <w:rFonts w:ascii="Amiri" w:hAnsi="Amiri" w:eastAsia="Amiri" w:cs="Amiri"/>
          <w:color w:val="111111"/>
          <w:sz w:val="28"/>
          <w:sz w:val="28"/>
          <w:szCs w:val="28"/>
          <w:rtl w:val="true"/>
          <w:lang w:bidi="ar-SA"/>
        </w:rPr>
        <w:t>فَإِمَّا جَلَسْتَ مَعَهُ وَتَرَكْتَنَا وَإِمَّا جَلَسْتَ مَعَنَا وَتَرَكْتَهُ فَقُلْتُ هُوَ يَقُولُ مَا شَاءَ أَيُّ شَيْءٍ عَلَيَّ مِنْهُ إِذَا لَمْ أَقُلْ مَا يَقُولُ فَقَالَ أَبُو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أَنْ تَنْزِلَ بِهِ نَقِمَةٌ فَتُصِيبَكُمْ جَمِيعاً أَ مَا عَلِمْتَ بِالَّذِي كَانَ مِنْ أَصْحَابِ مُوسَى عليه‌السلام وَكَانَ أَبُوهُ مِنْ أَصْحَابِ فِرْعَوْنَ فَلَمَّا لَحِقَتْ خَيْلُ فِرْعَوْنَ مُوسَى تَخَلَّفَ عَنْهُ لِيَعِظَ أَبَاهُ فَيُلْحِقَهُ بِمُوسَى فَمَضَى أَبُوهُ وَهُوَ يُرَاغِمُهُ</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المراغمة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والتباعد والمغاضبة، اى يبالغ في ذكر ما يبطل مذهبه ويذكر ما يغضبه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بَلَغَا طَرَفاً مِنَ الْبَحْرِ فَغَرِقَا جَمِيعاً فَأَتَى مُوسَى عليه‌السلام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رَحْمَةِ اللّه‌ِ وَلَكِنَّ النَّقِمَةَ إِذَا نَزَلَتْ لَمْ يَكُنْ لَهَا عَمَّنْ قَارَبَ الْمُذْنِبَ دِفَاعٌ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قَيْسٍ، عَنْ أَبِي جَعْفَرٍ مُحَمَّدِ بْنِ عَلِيٍّ الْبَاقِرِ، عَنْ أَبِيهِ، عَنْ جَدِّهِ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 وَمُجَالَسَةُ الْأَخْيَارِ تُلْحِقُ الْأَشْرَارَ بِالْأَخْيَارِ وَمُجَالَسَةُ الْفُجَّارِ لِلْأَبْرَارِ تُلْحِقُ الْفُجَّارَ بِالْأَبْرَارِ فَمَنِ اشْتَبَهَ عَلَيْكُمْ أَمْرُهُ وَلَمْ تَعْرِفُوا دِينَهُ فَانْظُرُوا إِلَى خُلَطَائِهِ فَإِنْ كَانُوا أَهْلَ دِينِ اللّه‌ِ فَهُوَ عَلَى دِينِ اللّه‌ِ وَإِنْ كَانُوا عَلَى غَيْرِ دِينِ اللّه‌ِ فَلاَ حَظَّ لَهُ فِي دِينِ اللّه‌ِ، إِنَّ رَسُولَ اللّه‌ِ صلى‌الله‌عليه‌و‌آله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يُؤمِنُ بِاللّه‌ِ وَالْيَوْمِ الآْخِرِ فَلاَ يُؤاخِيَنَّ كَافِراً وَلاَ يُخَالِطَنَّ فَاجِراً وَمَنْ آخَى كَافِراً أَوْ خَالَطَ فَاجِراً كَانَ كَافِراً فَاجِراً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 في هذا المعنى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المرء لا تسأل وسل عن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قرين بالمقارن يقتدي</w:t>
      </w:r>
      <w:r>
        <w:rPr>
          <w:rStyle w:val="FootnoteAnchor"/>
          <w:rtl w:val="true"/>
        </w:rPr>
        <w:footnoteReference w:id="216"/>
      </w:r>
      <w:bookmarkStart w:id="139" w:name="pg14837_139673"/>
    </w:p>
    <w:p>
      <w:pPr>
        <w:pStyle w:val="BookText"/>
        <w:rPr/>
      </w:pPr>
      <w:bookmarkEnd w:id="139"/>
      <w:r>
        <w:rPr>
          <w:rFonts w:ascii="Amiri" w:hAnsi="Amiri" w:eastAsia="Amiri" w:cs="Amiri"/>
          <w:color w:val="111111"/>
          <w:sz w:val="28"/>
          <w:sz w:val="28"/>
          <w:szCs w:val="28"/>
          <w:rtl w:val="true"/>
          <w:lang w:bidi="ar-SA"/>
        </w:rPr>
        <w:t>وعَنْ أَبِي الْمُجَبِّرِ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مَفْسَدَةٌ لِلْقُلُوبِ الْخَلْوَةُ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وَالاِسْتِمَاعُ مِنْهُنَّ وَالْأَخْذُ بِرَأْيِهِنَّ وَمُجَالَسَةُ الْمَوْتَى فَقِيلَ لَهُ يَا رَسُولَ اللّه‌ِ وَمَا مُجَالَسَةُ الْمَوْتَى قَالَ مُجَالَسَةُ كُلِّ ضَالٍّ عَنِ الاْءِيمَانِ وَجَائِرٍ فِي الْأَحْكَامِ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809725_730472459"/>
      <w:bookmarkStart w:id="141" w:name="_Toc55"/>
      <w:bookmarkEnd w:id="140"/>
      <w:r>
        <w:rPr>
          <w:rtl w:val="true"/>
        </w:rPr>
        <w:t>جَانِبُوا الْكَذِبَ فَإِنَّهُ مُجَانِبٌ لِلاْءِيمَانِ</w:t>
      </w:r>
      <w:bookmarkEnd w:id="1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يُؤمِنُونَ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 لاَ يَجِدُ عَبْدٌ طَعْمَ الاْءِيمَانِ حَتَّى يَتْرُكَ الْكَذِبَ هَزْلَهُ وَجِدَّهُ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هُوَ خَرَابُ الاْءِيمَانِ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 كَانَ عَلِيُّ بْنُ الْحُسَيْنِ صلى‌الله‌عليه‌و‌آله يَقُولُ لِوُلْدِهِ اتَّقُوا الْكَذِبَ الصَّغِيرَ مِنْهُ وَالْكَبِيرَ فِي كُلِّ جِدٍّ وَهَزْلٍ فَإِنَّ الرَّجُلَ إِذَا كَذَبَ فِي الصَّغِيرِ اجْتَرَى عَلَى الْكَبِيرِ أَ مَا عَلِمْتُمْ أَنَّ رَسُولَ اللّه‌ِ صلى‌الله‌عليه‌و‌آله قَالَ مَا يَزَالُ الْعَبْدُ يَصْدُقُ حَتَّى يَكْتُبَهُ اللّه‌ُ صِدِّيقاً وَمَا يَزَالُ الْعَبْدُ يَكْذِبُ حَتَّى يَكْتُبَهُ اللّه‌ُ كَذَّاباً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 بْنِ يَزِيدَ قَالَ سَمِعْتُ أَبَا عَبْدِاللّه‌ِ عليه‌السلام يَقُولُ إِنَّ الْكَذَّابَ يَهْلِكُ بِالْبَيِّنَاتِ وَيَهْلِكُ أَتْبَاعُهُ بِالشُّبُهَاتِ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الْمُسْلِمِ أَنْ يَجْتَنِبَ مُوَاخَاةَ الْكَذَّاب</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كَذِبُهُ ذَهَبَ بَهَاؤهُ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الرِّوَايَةِ رِوَايَةُ الْكَذِبِ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مُرُوَّةً مَنْ كَانَ كَاذِباً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أَنْهَاكَ عَنْ ثَلاَثِ خِصَالٍ عِظَامٍ الْحَسَدِ وَالْحِرْصِ وَالْكَذِبِ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يَزْنِي؟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يَسْرِقُ؟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الْمُؤمِنُ يَكْذِبُ؟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يُؤمِنُون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إِذَا كَذَبَ مِنْ غَيْرِ عُذْرٍ لَعَنَهُ سَبْعُونَ أَلْفَ مَلَكٍ وَخَرَجَ مِنْ قَلْبِهِ نَتْنٌ حَتَّى يَبْلُغَ الْعَرْشَ فَيَلْعَنُهُ حَمَلَةُ الْعَرْشِ وَكَتَبَ اللّه‌ُ عَلَيْهِ بِتِلْكَ الْكَذِبَةِ سَبْعِينَ زَنْيَةً أَهْوَنُهَا كَمَنْ يَزْنِي مَعَ أُمِّهِ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42" w:name="pg14837_139675"/>
    </w:p>
    <w:p>
      <w:pPr>
        <w:pStyle w:val="BookText"/>
        <w:rPr/>
      </w:pPr>
      <w:bookmarkEnd w:id="142"/>
      <w:r>
        <w:rPr>
          <w:rFonts w:ascii="Amiri" w:hAnsi="Amiri" w:eastAsia="Amiri" w:cs="Amiri"/>
          <w:color w:val="111111"/>
          <w:sz w:val="28"/>
          <w:sz w:val="28"/>
          <w:szCs w:val="28"/>
          <w:rtl w:val="true"/>
          <w:lang w:bidi="ar-SA"/>
        </w:rPr>
        <w:t>وعَنْ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الْمُؤمِنُ جَبَاناً؟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بَخِيلاً؟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كَذَّاباً؟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رَجُلاً أَتَى سَيِّدَنَا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خُلُقاً يَجْمَعُ لِي خَيْرَ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حَالَةٍ يَكْرَهُهَا اللّه‌ُ فَتَرَكْتُهَا خَوْفاً أَنْ يَسْأَلَنِي سَائِلٌ عَنْهَا عَمِلْتَ كَذَا وَكَذَا فَأَفْتَضِحَ أَوْ أَكْذِبَ فَأَكُونَ قَدْ خَالَفْتُ رَسُولَ اللّه‌ِ صلى‌الله‌عليه‌و‌آله فِيمَا حَمَلَنِي عَلَيْهِ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خَيْرٌ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يَكْذِبُ لِسَانُهُ وَلاَ يَفْجُرُ قَلْبُهُ وَلاَ يَزْنِي فَرْجُهُ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الكاذب يعامل في الدنيا معاملة المسلم إذا نطق بالشهادتين، ويعامل في الآخرة معاملة الكافر،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يُؤمِنُونَ بِآياتِ اللّه‌ِ</w:t>
      </w:r>
      <w:r>
        <w:rPr>
          <w:rStyle w:val="FootnoteAnchor"/>
          <w:rtl w:val="true"/>
        </w:rPr>
        <w:footnoteReference w:id="234"/>
      </w:r>
      <w:r>
        <w:rPr>
          <w:rFonts w:ascii="Amiri" w:hAnsi="Amiri" w:eastAsia="Amiri" w:cs="Amiri"/>
          <w:color w:val="111111"/>
          <w:sz w:val="28"/>
          <w:sz w:val="28"/>
          <w:szCs w:val="28"/>
          <w:rtl w:val="true"/>
          <w:lang w:bidi="ar-SA"/>
        </w:rPr>
        <w:t>وقول الرسول الأكرم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 لا يكذب</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809727_730472459"/>
      <w:bookmarkStart w:id="144" w:name="_Toc56"/>
      <w:bookmarkEnd w:id="143"/>
      <w:r>
        <w:rPr>
          <w:rtl w:val="true"/>
        </w:rPr>
        <w:t>الصَّادِقُ عَلَى شَفَا مَنْجَاةٍ وَكَرَامَةٍ</w:t>
      </w:r>
      <w:bookmarkEnd w:id="1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الرَّبِيعِ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إِنَّ الرَّجُلَ لَيَصْدُقُ حَتَّى يَكْتُبَهُ اللّه‌ُ صِدِّيقاً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لَيَصْدُقُ حَتَّى يُكْتَبَ عِنْدَ اللّه‌ِ مِنَ الصَّادِقِينَ وَيَكْذِبُ حَتَّى يُكْتَبَ عِنْدَ اللّه‌ِ مِنَ الْكَاذِبِينَ فَإِذَا صَدَقَ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وَبَرَّ وَإِذَا كَذَبَ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مَنْ صَدَقَ لِسَانُهُ زَكَى عَمَلُهُ وَمَنْ حَسُنَتْ نِيَّتُهُ زِيدَ فِي رِزْقِهِ وَمَنْ حَسُنَ بِرُّهُ بِأَهْلِ بَيْتِهِ مُدَّ لَهُ فِي عُمُرِهِ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لاَ تَنْظُرُوا إِلَى طُولِ رُكُوعِ الرَّجُلِ وَسُجُودِهِ فَإِنَّ ذَلِكَ شَيْءٌ اعْتَادَهُ فَلَوْ تَرَكَهُ اسْتَوْحَشَ لِذَلِكَ وَلَكِنِ انْظُرُوا إِلَى صِدْقِ حَدِيثِهِ وَأَدَاءِ أَمَانَتِهِ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أَبِي يَعْفُورٍ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بِالْخَيْرِ بِغَيْرِ أَلْسِنَتِكُمْ لِيَرَوْا مِنْكُمُ الاِجْتِهَادَ وَالصِّدْقَ وَالْوَرَعَ</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إلي بستّ أتقبّل لكم بالجنّة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رسول اللّه؟ </w:t>
      </w:r>
      <w:bookmarkStart w:id="145" w:name="pg14837_139677"/>
    </w:p>
    <w:p>
      <w:pPr>
        <w:pStyle w:val="BookText"/>
        <w:rPr/>
      </w:pPr>
      <w:bookmarkEnd w:id="1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أحدكم فلا يكذب، وإذا وعد فلا يخلف، وإذا ائتمن فلا يخن، وغضّوا أبصاركم، وكفّوا أيديكم، واحفظوا فروجكم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لربعي بن خراش ابنان عاصيان زمن الحجاج، فقيل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أباهما لم يكذب قط فلو أرسلت إليه فسألته عنهما، فأرسل إليه أين ابناك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عنهما بصدقك</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أراد قتل أحد من أسارى أصحاب ابن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كان ابن الأشعث يوما يسبّك وأنا نهيته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ودعا أحداً من الأسارى فشهد له،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نهيته؟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مبغضك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عنكما الأول لدفاعه عنّي والثاني لصدقه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809729_730472459"/>
      <w:bookmarkStart w:id="147" w:name="_Toc57"/>
      <w:bookmarkEnd w:id="146"/>
      <w:r>
        <w:rPr>
          <w:rtl w:val="true"/>
        </w:rPr>
        <w:t>وَالْكَاذِبُ عَلَى شَرَفِ مَهْوَاةٍ وَمَهَانَةٍ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وسقوط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حقارة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أو في بن مطر الخزاعي وجابر الرزامي ومالك الرزامي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ليغيروا على بني أسد بن خزيمة، فلقوهم فقتل مالك وأرتث أو في جريحا، فقال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أسد قريب وأنت ميت لا محالة، وأن يقتل واحد خير من أن يقتل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فازحف بي إلى 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لا يسترك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بي إلى قساس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قساس إلاّ حرملة لبني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إنّما ذلك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الحي فأخبرهم أنّ أوفى ومالكا قد قتلا ثم أن أوفى تحامل إلى بعض المياه فتعالج به حتى برئ، ثم أقبل فقال رجل من القوم وجابر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الموتى لم يأن بعثها لأنبأتكم أنّ هذا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w:t>
      </w:r>
    </w:p>
    <w:p>
      <w:pPr>
        <w:pStyle w:val="BookText"/>
        <w:rPr/>
      </w:pPr>
      <w:r>
        <w:rPr>
          <w:rFonts w:ascii="Amiri" w:hAnsi="Amiri" w:eastAsia="Amiri" w:cs="Amiri"/>
          <w:color w:val="111111"/>
          <w:sz w:val="28"/>
          <w:sz w:val="28"/>
          <w:szCs w:val="28"/>
          <w:rtl w:val="true"/>
          <w:lang w:bidi="ar-SA"/>
        </w:rPr>
        <w:t>جابر من القوم فما يدرى أين وقع ولا ولده إلى الساعة استحياء من القوم من الكذبة التي كذبها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يهدي إلى الفجور والفجور يهدي إلى النار، ولا يزال أحدكم يكذب حتى لا يبقى في قلبه موضع ابرة صدق فيسمّى عند اللّه كذّابا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أشراف الكوفة كانوا يظهرون بالكناسة فيتحدّثون على دوابهم حتى تطردهم الشمس، فوقف عمرو بن معديكرب الزبيدي وخالد بن الصعقب النهدي، فأقبل عمرو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أغرنا مرة على بني نهد فخرجوا مستزعقين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لخالد بن الصعقب فحملت عليه فطعنته فأرديته ثم ملت بالصمصامة فأخذت رأسه، فقال خالد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ثور ان قتيلك هو المحدّث</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يكذب المرء إلاّ من مهانته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عادة السوء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الأدب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لعض جيفة كلب خير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كذبة المرء في جدّ وفي لعب</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اعلم أنّه قد رخّص لنا أهل البيت الأطهار سلام اللّه وصلواته عليهم ما تعاقب اللّيل والنّهار في بعض أقسام الكذب في أخبارهم المأثورة ولا بأس بالاشارة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ثقة الاسلام الكلينيّ عن محمّد بن يحيى عن أحمد بن محمّد ابن عيسى عن أبي يحيى الواسطي عن بعض أصحابنا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وكذب وإصلاح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الاصلاح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فيخبث نفسه فتلقاه فتقول قد سمعت من فلان قال فيك من الخير كذا وكذا خلاف ما سمعت منه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عن أبيه عن صفوان عن أبي مخلد السّراج عن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مَسْئُولٌ عَنْهُ صَاحِبُهُ يَوْماً إِلاَّ كَذِباً فِي ثَلاَثَةٍ رَجُلٌ كَائِدٌ فِي حَرْبِهِ فَهُوَ مَوْضُوعٌ عَنْهُ أَوْ رَجُلٌ أَصْلَحَ بَيْنَ اثْنَيْنِ يَلْقَى هَذَا بِغَيْرِ مَا يَلْقَى بِهِ هَذَا يُرِيدُ بِذَلِكَ الاْءِصْلاَحَ مَا بَيْنَهُمَا أَوْ رَجُلٌ وَعَدَ أَهْلَهُ شَيْئاً وَهُوَ لاَ يُرِيدُ أَنْ يُتِمَّ لَهُمْ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المستفاد من الأخبار الأخر جواز الحلف باليمين الكاذبة لدفع ظلم الظّالم عن نفسه أو ماله أو نفس أخيه المؤن أو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عن ابن بكير عن زرارة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فيخلّون سبيلنا ولا يرضون منّا إلاّ بذلك،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فاحلف لهم فهو أحلى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48" w:name="pg14837_139680"/>
    </w:p>
    <w:p>
      <w:pPr>
        <w:pStyle w:val="BookText"/>
        <w:rPr/>
      </w:pPr>
      <w:bookmarkEnd w:id="148"/>
      <w:r>
        <w:rPr>
          <w:rFonts w:ascii="IRNazanin" w:hAnsi="IRNazanin" w:eastAsia="IRNazanin"/>
          <w:color w:val="111111"/>
          <w:sz w:val="28"/>
          <w:sz w:val="28"/>
          <w:szCs w:val="28"/>
          <w:rtl w:val="true"/>
          <w:lang w:bidi="fa-IR"/>
        </w:rPr>
        <w:t>التمر والزّبد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 وصاحبها أعلم بها حين تنزل به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الحلبيّ أنه سأل أبا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يحلف لصاحب العشور يحرز بذلك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 يُؤجَرُ عَلَيْهَا الرَّجُلُ إِذَا حَلَفَ كَاذِباً وَلَمْ تَلْزَمْهُ الْكَفَّارَةُ فَهُوَ أَنْ يَحْلِفَ الرَّجُلُ فِي خَلاَصِ امْرِئٍ مُسْلِمٍ أَوْ خَلاَصِ مَالِهِ مِنْ مُتَعَدٍّ يَتَعَدَّى عَلَيْهِ مِنْ لِصٍّ أَوْ غَيْرِهِ الْحَدِيثَ</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جعفر، عن أبيه، عن آبائه عن عليّ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ونجّ أخاك من القتل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809731_730472459"/>
      <w:bookmarkStart w:id="150" w:name="_Toc58"/>
      <w:bookmarkEnd w:id="149"/>
      <w:r>
        <w:rPr>
          <w:rtl w:val="true"/>
        </w:rPr>
        <w:t>وَلاَ تَحَاسَدُوا فَإِنَّ الْحَسَدَ يَأْكُلُ الاْءِيمَانَ كَمَا تَأْكُلُ النَّارُ الْحَطَبَ</w:t>
      </w:r>
      <w:bookmarkEnd w:id="1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أمر نبيّه صلى‌الله‌عليه‌و‌آله بالاستعاذة من شرّ الحاسد بعد أن أمره بالاستعاذة من شرّ السّاحر فأنزله منزلته، وقال تعالى في معرض التوبيخ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w:t>
      </w:r>
    </w:p>
    <w:p>
      <w:pPr>
        <w:pStyle w:val="BookText"/>
        <w:rPr/>
      </w:pPr>
      <w:r>
        <w:rPr>
          <w:rFonts w:ascii="Amiri" w:hAnsi="Amiri" w:eastAsia="Amiri" w:cs="Amiri"/>
          <w:color w:val="111111"/>
          <w:sz w:val="28"/>
          <w:sz w:val="28"/>
          <w:szCs w:val="28"/>
          <w:rtl w:val="true"/>
          <w:lang w:bidi="ar-SA"/>
        </w:rPr>
        <w:t>ما آتاهُمُ اللّه‌ُ مِنْ فَضْلِهِ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 حَسَنَةٌ تَسُؤهُمْ وَإِنْ تُصِبْكُمْ سَيِّئَةٌ يَفْرَحُوا بِها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مسائتهم من إصابة الحسنة وفرحهم باصابة السّيّئة دليل على حسدهم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يَحْسُدْ بَعْضُكُمْ بَعْضاً إِنَّ عِيسَى ابْنَ مَرْيَمَ كَانَ مِنْ شَرَائِعِهِ السَّيْحُ فِي الْبِلاَدِ</w:t>
      </w:r>
      <w:r>
        <w:rPr>
          <w:rStyle w:val="FootnoteAnchor"/>
          <w:rtl w:val="true"/>
        </w:rPr>
        <w:footnoteReference w:id="262"/>
      </w:r>
      <w:r>
        <w:rPr>
          <w:rFonts w:ascii="Amiri" w:hAnsi="Amiri" w:eastAsia="Amiri" w:cs="Amiri"/>
          <w:color w:val="111111"/>
          <w:sz w:val="28"/>
          <w:sz w:val="28"/>
          <w:szCs w:val="28"/>
          <w:rtl w:val="true"/>
          <w:lang w:bidi="ar-SA"/>
        </w:rPr>
        <w:t>فَخَرَجَ فِي بَعْضِ سَيْحِهِ وَمَعَهُ رَجُلٌ مِنْ أَصْحَابِهِ قَصِيرٌ وَكَانَ كَثِيرَ اللُّزُومِ لِعِيسَى عليه‌السلام فَلَمَّا انْتَهَى عِيسَى إِلَى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يَقِينٍ مِنْهُ، فَمَشَى عَلَى ظَهْرِ الْمَاءِ فَقَالَ الرَّجُلُ الْقَصِيرُ حِينَ نَظَرَ إِلَى عِيسَى عليه‌السلام 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يَقِينٍ مِنْهُ، فَمَشَى عَلَى الْمَاءِ وَلَحِقَ بِعِيسَى عليه‌السلام فَدَخَلَهُ الْعُجْبُ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 رُوحُ اللّه‌ِ يَمْشِي عَلَى الْمَاءِ وَأَنَا أَمْشِي عَلَى الْمَاءِ فَمَا فَضْلُهُ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فَرُمِسَ</w:t>
      </w:r>
      <w:r>
        <w:rPr>
          <w:rStyle w:val="FootnoteAnchor"/>
          <w:rtl w:val="true"/>
        </w:rPr>
        <w:footnoteReference w:id="263"/>
      </w:r>
      <w:r>
        <w:rPr>
          <w:rFonts w:ascii="Amiri" w:hAnsi="Amiri" w:eastAsia="Amiri" w:cs="Amiri"/>
          <w:color w:val="111111"/>
          <w:sz w:val="28"/>
          <w:sz w:val="28"/>
          <w:szCs w:val="28"/>
          <w:rtl w:val="true"/>
          <w:lang w:bidi="ar-SA"/>
        </w:rPr>
        <w:t>فِي الْمَاءِ فَاسْتَغَاثَ بِعِيسَى فَتَنَاوَلَهُ مِنَ الْمَاءِ فَأَخْرَجَهُ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يَا 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اللّه‌ِ يَمْشِي عَلَى الْمَاءِ وَأَنَا أَمْشِي عَلَى الْمَاءِ فَدَخَلَنِي مِنْ ذَلِكَ عُجْبٌ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نَفْسَكَ فِي غَيْرِ الْمَوْضِعِ الَّذِي وَضَعَكَ اللّه‌ُ فِيهِ فَمَقَتَكَ اللّه‌ُ عَلَى مَا قُلْتَ فَتُبْ إِلَى اللّه‌ِ عَزَّ وَجَلَّ مِمَّا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الرَّجُلُ وَعَادَ إِلَى مَرْتَبَتِهِ الَّتِي وَضَعَهُ اللّه‌ُ فِيهَا فَاتَّقُوا </w:t>
      </w:r>
    </w:p>
    <w:p>
      <w:pPr>
        <w:pStyle w:val="BookText"/>
        <w:rPr/>
      </w:pPr>
      <w:r>
        <w:rPr>
          <w:rFonts w:ascii="Amiri" w:hAnsi="Amiri" w:eastAsia="Amiri" w:cs="Amiri"/>
          <w:color w:val="111111"/>
          <w:sz w:val="28"/>
          <w:sz w:val="28"/>
          <w:szCs w:val="28"/>
          <w:rtl w:val="true"/>
          <w:lang w:bidi="ar-SA"/>
        </w:rPr>
        <w:t>اللّه‌َ وَلاَ يَحْسُدَنَّ بَعْضُكُمْ بَعْضاً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والعجب والفخر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الرَّقِّيِّ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لِمُوسَى بْنِ عِمْرَانَ عليه‌السلام يَا ابْنَ عِمْرَانَ لاَ تَحْسُدَنَّ النَّاسَ عَلَى مَا آتَيْتُهُمْ مِنْ فَضْلِي وَلاَ تَمُدَّنَّ عَيْنَيْكَ إِلَى ذَلِكَ وَلاَ تُتْبِعْهُ نَفْسَكَ فَإِنَّ الْحَاسِدَ سَاخِطٌ لِنِعَمِي صَادٌّ لِقَسْمِيَ الَّذِي قَسَمْتُ بَيْنَ عِبَادِي وَمَنْ يَكُ كَذَلِكَ فَلَسْتُ مِنْهُ وَلَيْسَ مِنِّي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عِيَاضٍ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يَغْبِطُ وَلاَ يَحْسُدُ وَالْمُنَافِقُ يَحْسُدُ وَلاَ يَغْبِطُ</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لَيَأْتِي بِأَيِّ بَادِرَةٍ فَيَكْفُرُ وَإِنَّ الْحَسَدَ لَيَأْكُلُ الاْءِيمَانَ كَمَا تَأْكُلُ النَّارُ الْحَطَبَ</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إِيَّاكُمْ وَالْحَسَدَ فَإِنَّهُ يَأْكُلُ الْحَسَنَاتِ كَمَا تَأْكُلُ النَّارُ الْحَطَبَ</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وَكَادَ الْحَسَدُ أَنْ يَغْلِبَ الْقَدَرَ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رَسُولُ اللّه‌ِ صلى‌الله‌عليه‌و‌آله أَخْوَفُ مَا أَخَافُ عَلَى أُمَّتِي أَنْ يَكْثُرَ لَهُمُ الْمَالُ فَيَتَحَاسَدُونَ وَيَقْتَتِلُون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لِنِعَمِ اللّه‌ِ أَعْدَاءً قِيلَ وَمَا أَعْدَاءُ نِعَمِ اللّه‌ِ يَا رَسُولَ اللّه‌ِ قَالَ الَّذِينَ يَحْسُدُونَ النَّاسَ عَلى ما آتاهُمُ اللّه‌ُ مِنْ فَضْلِهِ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الكتب القديمة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عدوّ نعمتي، متسخّط لفعلي، غير راض بقسمتي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والاستكبار، والحسد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تَبَاغَضُوا وَلاَ تَحَاسَدُوا وَلاَ تَدَابَرُوا وَكُونُوا عِبَادَ اللّه‌ِ إِخْوَانا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يَدْخُلُونَ النَّارَ قَبْلَ الْحِسَابِ بِسِتَّةٍ قِيلَ مَنْ هُمْ يَا رَسُولَ اللّه‌ِ قَالَ الْأُمَرَاءُ بِالْجَوْرِ وَالْعَرَبُ بِالْعَصَبِيَّةِ وَالدَّهَاقِينُ بِالْكِبْرِ وَالتُّجَّارُ بِالْخِيَانَةِ وَأَهْلُ الرَّسَاتِيقِ بِالْجَهَالَةِ وَالْعُلَمَاءُ بِالْحَسَدِ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استفيد منها ومن الآيات السّابقة حرمته وكونه من أعظم الموبقات مضافا إلى اجماع علماء الاسلام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التّوفيق بين هذه الأدلّة وبين حديث رفع التسعة المعروف بين الفريقين، عن حريز بن عبداللّه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والنسيان، وما اكرهوا عليه، وما لا يعلمون، وما لا يطيقون وما اضطرّوا إليه، والحسد، والطيرة، والتّفكر في الوسوسة في الخلق ما لم ينطقوا بشفة</w:t>
      </w:r>
      <w:r>
        <w:rPr>
          <w:rStyle w:val="FootnoteAnchor"/>
          <w:rtl w:val="true"/>
        </w:rPr>
        <w:footnoteReference w:id="277"/>
      </w:r>
      <w:r>
        <w:rPr>
          <w:rFonts w:ascii="Amiri" w:hAnsi="Amiri" w:eastAsia="Amiri" w:cs="Amiri"/>
          <w:color w:val="111111"/>
          <w:sz w:val="28"/>
          <w:sz w:val="28"/>
          <w:szCs w:val="28"/>
          <w:rtl w:val="true"/>
          <w:lang w:bidi="ar-SA"/>
        </w:rPr>
        <w:t>، فانّ المراد برفع تلك الأمور إمّا رفع جميع آثارها التي منها المؤخذة عليها، أو رفع خصوص المؤخذة، وعلى التقديرين فيدلّ على رفع المؤخذة على الحسد وعدم كونه معصية فينا في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بينهما شيخنا العلاّمة المرتضى الأنصاري قدس‌سره في الرّسائل بحمله على ما لم يظهر الحاسد أثر حسده بلسان أو غيره بجعل عدم النطق باللّسان قيدا له</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منهاج البراعة للخوئى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ويؤّده تأخير الحسد عن الكلّ في مرفوعة النهدي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 خِصَالٍ الْخَطَأُ وَالنِّسْيَانِ وَمَا لاَ يَعْلَمُونَ وَمَا لاَ يُطِيقُونَ وَمَا اضْطُرُّوا إِلَيْهِ وَمَا اسْتُكْرِهُوا عَلَيْهِ وَالطِّيَرَةُ وَالْوَسْوَسَةُ فِي التَّفَكُّرِ فِي الْخَلْقِ وَالْحَسَدُ مَا لَمْ يُظْهِرْ بِلِسَانٍ أَوْ يَدٍ الحديث</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اتّفقت الأخبار على أنّ الحسد مضرّ بالنّفس والجسد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بالنّفس فقد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يُضِرُّ بِنَفْسِهِ قَبْلَ أَنْ يُضِرَّ بِالْمَحْسُودِ كَإِبْلِيسَ أَوْرَثَ بِحَسَدِهِ لِنَفْسِهِ اللَّعْنَةَ وَلآِدَمَ عليه‌السلام الاِجْتِبَاءَ وَالْهُدَى وَالرَّفْعَ إِلَى مَحَلِّ </w:t>
      </w:r>
    </w:p>
    <w:p>
      <w:pPr>
        <w:pStyle w:val="BookText"/>
        <w:rPr/>
      </w:pPr>
      <w:r>
        <w:rPr>
          <w:rFonts w:ascii="Amiri" w:hAnsi="Amiri" w:eastAsia="Amiri" w:cs="Amiri"/>
          <w:color w:val="111111"/>
          <w:sz w:val="28"/>
          <w:sz w:val="28"/>
          <w:szCs w:val="28"/>
          <w:rtl w:val="true"/>
          <w:lang w:bidi="ar-SA"/>
        </w:rPr>
        <w:t>حَقَائِقِ الْعَهْدِ وَالاِصْطِفَاءَ فَكُنْ مَحْسُوداً وَلاَ تَكُنْ حَاسِداً فَإِنَّ مِيزَانَ الْحَاسِدِ أَبَداً خَفِيفٌ بِثِقْلِ مِيزَانِ الْمَحْسُودِ وَالرِّزْقُ مَقْسُومٌ فَمَا ذَا يَنْفَعُ الْحَسَدُ الْحَاسِدَ وَمَا ذَا يَضُرُّ الْمَحْسُودَ الْحَسَد؟ وَالْحَسَدُ أَصْلُهُ مِنْ عَمَى الْقَلْبِ وَالْجُحُودِ بِفَضْلِ اللّه‌ِ تَعَالَى وَهُمَا جَنَاحَانِ لِلْكُفْرِ وَبِالْحَسَدِ وَقَعَ ابْنُ آدَمَ فِي حَسْرَةِ الْأَبَدِ وَهَلَكَ مَهْلَكاً لاَ يَنْجُو مِنْهُ أَبَداً وَلاَ تَوْبَةَ لِلْحَاسِدِ لِأَنَّهُ مُسْتَمِرٌّ عَلَيْهِ مُعْتَقِدٌ بِهِ مَطْبُوعٌ فِيهِ يَبْدُو بِلاَ مُعَارِضٍ مُضِرٍّ لَهُ وَلاَ سَبَبٍ وَالطَّبْعُ لاَ يَتَغَيَّرُ مِنَ الْأَصْلِ وَإِنْ عُولِج</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بالجسد فقد قال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امية بن أبي الصلت قرأ الكتب المتقدّمة ورغب عن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يخبر أن نبيّا قد أطلّ زمانه وكان يؤل أن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مبعث النبيّ صلى‌الله‌عليه‌و‌آلهكفر</w:t>
      </w:r>
    </w:p>
    <w:p>
      <w:pPr>
        <w:pStyle w:val="BookText"/>
        <w:rPr/>
      </w:pPr>
      <w:r>
        <w:rPr>
          <w:rFonts w:ascii="Amiri" w:hAnsi="Amiri" w:eastAsia="Amiri" w:cs="Amiri"/>
          <w:color w:val="111111"/>
          <w:sz w:val="28"/>
          <w:sz w:val="28"/>
          <w:szCs w:val="28"/>
          <w:rtl w:val="true"/>
          <w:lang w:bidi="ar-SA"/>
        </w:rPr>
        <w:t>به حسدا،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أنشد النبيّ شعره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بلسانه وكفر بقلبه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وحسد قابيل هابيل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رجلا كان يغشى بعض الملوك ويقوم بحذائه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إلى المحسن بإحسانه فإن المسيء سيكفيكه اساءته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رجل على ذلك المقام والكلام فسعى به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يقوم بحذائك ويقول ما يقول يزعم أنّ الملك أبخر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ذلك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إليك فإنّه إذا دنا منك وضع يده على أنفه لئلا يشمّ ريحة 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حتى أنظر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الحاسد ودعا الرجل إلى منزله فأطعمه طعاما فيه ثوم، فخرج الرجل من </w:t>
      </w:r>
    </w:p>
    <w:p>
      <w:pPr>
        <w:pStyle w:val="BookText"/>
        <w:rPr/>
      </w:pPr>
      <w:r>
        <w:rPr>
          <w:rFonts w:ascii="Amiri" w:hAnsi="Amiri" w:eastAsia="Amiri" w:cs="Amiri"/>
          <w:color w:val="111111"/>
          <w:sz w:val="28"/>
          <w:sz w:val="28"/>
          <w:szCs w:val="28"/>
          <w:rtl w:val="true"/>
          <w:lang w:bidi="ar-SA"/>
        </w:rPr>
        <w:t>عنده وقام بحذاء الملك على عادته ؛ فقال ذلك المقال،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ووضع يده على فيه حذرا من أن يشمّ الملك منه رائحة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فلانا إلاّ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الملك لا يكتب بخطّه إلاّ لجائزة أو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كتابا بخطه إلى عامل من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حامل كتابي هذا فاذبحه واسلخه وحش جلده تبنا وابعث 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الكتاب وخرج، فلقيه الرجل الذي سعى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الملك بجائزة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 له وأخذه ومضى إلى العامل، فقال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كتابك أن أذبحك وأسلخك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ليس هو لي فاللّه اللّه في أمري حتى تراجع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لكتاب الملك مراجعة، فذبحه وسلخه وحشّى جلده تبنا وبعث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الرجل كعادته إلى الملك وقال مثل مقالته، فتعجب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فلان فاستوهبه مني فوهبته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لي أنّك تزعم أنّي أبخر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وضعت يدك على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أطعمني طعاما فيه ثوم فكرهت أن تشمّه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ارجع إلى مكانك فقد كفاك المسيء إساءته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أعرابيًا قد بلغ عمره مائة وعشرين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عمرك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الحسد فبقيت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السيد من ودود يمدح وحسود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لا تعادوا نعم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يعادي نعم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لعبد اللّه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لزمت البدو وتركت قومك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إلاّ حاسد على نعمة أو شامت علي نكبة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51" w:name="pg14837_139687"/>
    </w:p>
    <w:p>
      <w:pPr>
        <w:pStyle w:val="BookText"/>
        <w:rPr/>
      </w:pPr>
      <w:bookmarkEnd w:id="151"/>
      <w:r>
        <w:rPr>
          <w:rFonts w:ascii="Amiri" w:hAnsi="Amiri" w:eastAsia="Amiri" w:cs="Amiri"/>
          <w:color w:val="111111"/>
          <w:sz w:val="28"/>
          <w:sz w:val="28"/>
          <w:szCs w:val="28"/>
          <w:rtl w:val="true"/>
          <w:lang w:bidi="ar-SA"/>
        </w:rPr>
        <w:t>وأمّا عدم كونه مضرّا بالمحسود في الدّنيا والدّين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وضوح إضرار الحاسد بنفسه وانتفاع المحسود بحسده فاختبر ذلك بقصّة يوسف عليه‌السلام واخوته حيث حسدوه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يوسف أَوِ اطْرَحُوهُ أَرْضاً يَخْلُ لَكُمْ وَجْهُ</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أَلْقُوهُ فِي غَيابَتِ الْجُبِّ</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فأدركه العناية الأزليّة والرّحمة الالهيّة واعطي بمحسوديّته الملك والمملكة والعزّ والسّلطنة وابتلوا بحاسديّتهم بالفقر والفاقة والضّر والمسكنة حتّى صاروا محتاجين إليه بسوء الأعمال فدخلوا عليه ونادوه بلسان الابتهال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وسوء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لَنَا الْكَيْلَ وَتَصَدَّقْ عَلَيْنا إِنَّ اللّه‌َ يَجْزِي الْمُتَصَدِّقِينَ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فاصبحوا بفضله مذعنين وعن علوّ شأنه مفصحين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آثَرَكَ اللّه‌ُ عَلَيْنا وَإِنْ كُنَّا لَخاطِئِينَ</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بعد أن كانوا له حسّدا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809733_730472459"/>
      <w:bookmarkStart w:id="153" w:name="_Toc59"/>
      <w:bookmarkEnd w:id="152"/>
      <w:r>
        <w:rPr>
          <w:rtl w:val="true"/>
        </w:rPr>
        <w:t>وَلاَ تَبَاغَضُوا فَإِنَّهَا الْحَالِقَةُ</w:t>
      </w:r>
      <w:bookmarkEnd w:id="1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التي من شأنها أن تحلق الدين كما يحلق الموسى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في التباغض الحالقة، لا أعني حالقة الشعر ولكن حالقة الدين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إليكم داء الامم قبلكم الحسد والبغضاء والبغضة هي الحالقة لا أقول حالقة الشّعر ولكن حالقة الدّين والذي نفس محمّد بيده لا تدخلون الجنّة حتّى تؤنوا، ولن تؤنوا حتّى تحابّوا ألا أنبئكم بما يثبت ذلك لكم أفشوا السّلام بينكم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الْحَالِقَةَ فَإِنَّهَا تُمِيتُ الرِّجَالَ قُلْتُ وَمَا الْحَالِقَةُ قَالَ قَطِيعَةُ الرَّحِمِ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ورد في غير واحد من الأخبار النّهي عن البغضاء والحثّ على التّحابّ والالفة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سيصيب امّتي داء الامم،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داء الامم؟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والبطر والتكاثر والتّنافس في الدّنيا والتباعد والتحاسد حتّى يكون البغى ثمّ الهرج</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مالك بن أعين الجهني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المؤنين إذا التقيا فتصافحا أدخل اللّه عزّ وجلّ يده بين أيديهما وأقبل بوجهه على أشدّهما حبّا لصاحبه، فاذا أقبل اللّه عز وجل عليهما تحاتت عنهما الذّنوب كما يتحات الورق من الشّجر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بيته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ضيفي وزائري علىّ قراك وقد أوجبت لك الجنّة بحبّك إيّاه</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 مألوف لا خير فيمن لا يألف ولا يؤف</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حَبِيبٍ الْخَثْعَمِيِّ عَنْ أَبِي عَبْدِاللّه‌ِ عليه‌السلام قَالَ قَالَ رَسُولُ اللّه‌ِ صلى‌الله‌عليه‌و‌آلهأَفَاضِلُكُمْ أَحْسَنُكُمْ أَخْلاَقاً الْمُوَطَّئُونَ أَكْنَافاً الَّذِينَ يَأْلَفُونَ وَيُؤلَفُونَ وَتُوَطَّأُ رِحَالُهُمْ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عَبْدِاللّه‌ِ عليه‌السلام قَالَ سَمِعْتُهُ يَقُولُ إِنَّ الْمُتَحَابِّينَ فِي اللّه‌ِ يَوْمَ الْقِيَامَةِ عَلَى مَنَابِرَ مِنْ نُورٍ قَدْ أَضَاءَ نُورُ وُجُوهِهِمْ وَنُورُ أَجْسَادِهِمْ وَنُورُ مَنَابِرِهِمْ كُلَّ شَيْءٍ حَتَّى يُعْرَفُوا بِهِ فَيُقَالُ هَؤلاَءِ الْمُتَحَابُّونَ فِي اللّه‌ِ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بن مهران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يلتقيان فأفضلهما أشدّهما حبّا لصاحبه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الجارود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يوم القيامة على أرض زبرجدة خضراء في ظلّ عرشه عن يمينه وكلتا يديه يمين، وجوههم أشدّ بياضا وأضوء من الشّمس الطالعة، يغبطهم بمنزلتهم كلّ ملك مقرّب وكلّ نبيّ مرسل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المتحابّون في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54" w:name="pg14837_139690"/>
    </w:p>
    <w:p>
      <w:pPr>
        <w:pStyle w:val="BookText"/>
        <w:rPr/>
      </w:pPr>
      <w:bookmarkEnd w:id="154"/>
      <w:r>
        <w:rPr>
          <w:rFonts w:ascii="Amiri" w:hAnsi="Amiri" w:eastAsia="Amiri" w:cs="Amiri"/>
          <w:color w:val="111111"/>
          <w:sz w:val="28"/>
          <w:sz w:val="28"/>
          <w:szCs w:val="28"/>
          <w:rtl w:val="true"/>
          <w:lang w:bidi="ar-SA"/>
        </w:rPr>
        <w:t>وعَنْ أَبِي حَمْزَةَ الثُّمَالِيِّ 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وَجَلَّ الْأَوَّلِينَ وَالآْخِرِينَ قَامَ مُنَادٍ فَنَادَى يُسْمِعُ النَّاسَ فَيَقُولُ أَيْنَ الْمُتَحَابُّونَ فِي اللّه‌ِ قَالَ فَيَقُومُ عُنُقٌ مِنَ النَّاسِ فَيُقَالُ لَهُمُ اذْهَبُوا إِلَى الْجَنَّةِ بِغَيْرِ حِسَابٍ قَالَ فَتَلَقَّاهُمُ الْمَلاَئِكَةُ فَيَقُولُونَ إِلَى أَيْنَ فَيَقُولُونَ إِلَى الْجَنَّةِ بِغَيْرِ حِسَابٍ قَالَ فَيَقُولُونَ فَأَيُّ ضَرْبٍ أَنْتُمْ مِنَ النَّاسِ فَيَقُولُونَ نَحْنُ الْمُتَحَابُّونَ فِي اللّه‌ِ قَالَ فَيَقُولُونَ وَأَيَّ شَيْءٍ كَانَتْ أَعْمَالُكُمْ قَالُوا كُنَّا نُحِبُّ فِي اللّه‌ِ وَنُبْغِضُ فِي اللّه‌ِ قَالَ فَيَقُولُونَ نِعْمَ أَجْرُ الْعامِلِين</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فيك خيرا فانظر إلى قلبك، فان كان يحبّ أهل طاعة اللّه ويبغض أهل معصيته ففيك خير واللّه يحبّك، وإذا كان يبغض أهل طاعة اللّه ويحبّ أهل معصيته فليس فيك خير واللّه يبغضك والمرء مع من أحبّ</w:t>
      </w:r>
      <w:r>
        <w:rPr>
          <w:rStyle w:val="FootnoteAnchor"/>
          <w:rtl w:val="true"/>
        </w:rPr>
        <w:footnoteReference w:id="30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الأخبار يعلم أنّ المقصود بالحبّ والبعض في الأخبار المطلقة الآمرة بالأوّل والناهية عن الثّاني هو حبّ المؤن وبغضه، فيجب تقييد اطلاقها بذلك وإلاّ فقد علمت أنّ بغض المنافق والكافر والعاصي مطلوب كحبّ المؤن وبغضه منهىّ عنه كحبّهم، فالمدار في الحبّ والبغض على ما كان للّه وفي اللّه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809735_730472459"/>
      <w:bookmarkStart w:id="156" w:name="_Toc60"/>
      <w:bookmarkEnd w:id="155"/>
      <w:r>
        <w:rPr>
          <w:rtl w:val="true"/>
        </w:rPr>
        <w:t>وَاعْلَمُوا أَنَّ الْأَمَلَ يُسْهِي الْعَقْلَ</w:t>
      </w:r>
      <w:bookmarkEnd w:id="1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السهو في الشيء تركه عن غير علم، والسهو عنه تركه مع العلم</w:t>
      </w:r>
      <w:r>
        <w:rPr>
          <w:rStyle w:val="FootnoteAnchor"/>
          <w:rtl w:val="true"/>
        </w:rPr>
        <w:footnoteReference w:id="305"/>
      </w:r>
      <w:r>
        <w:rPr>
          <w:rFonts w:ascii="IRNazanin" w:hAnsi="IRNazanin" w:eastAsia="IRNazanin"/>
          <w:color w:val="111111"/>
          <w:sz w:val="28"/>
          <w:sz w:val="28"/>
          <w:szCs w:val="28"/>
          <w:rtl w:val="true"/>
          <w:lang w:bidi="fa-IR"/>
        </w:rPr>
        <w:t xml:space="preserve">، ومنه قوله </w:t>
      </w:r>
      <w:bookmarkStart w:id="157" w:name="pg14837_139691"/>
    </w:p>
    <w:p>
      <w:pPr>
        <w:pStyle w:val="BookText"/>
        <w:rPr/>
      </w:pPr>
      <w:bookmarkEnd w:id="157"/>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809737_730472459"/>
      <w:bookmarkStart w:id="159" w:name="_Toc61"/>
      <w:bookmarkEnd w:id="158"/>
      <w:r>
        <w:rPr>
          <w:rtl w:val="true"/>
        </w:rPr>
        <w:t>وَيُنْسِي الذِّكْرَ</w:t>
      </w:r>
      <w:bookmarkEnd w:id="1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809739_730472459"/>
      <w:bookmarkStart w:id="161" w:name="_Toc62"/>
      <w:bookmarkEnd w:id="160"/>
      <w:r>
        <w:rPr>
          <w:rtl w:val="true"/>
        </w:rPr>
        <w:t>فَأَكْذِبُوا الْأَمَلَ فَإِنَّهُ غُرُورٌ وَصَاحِبُهُ مَغْرُورٌ</w:t>
      </w:r>
      <w:bookmarkEnd w:id="161"/>
    </w:p>
    <w:p>
      <w:pPr>
        <w:pStyle w:val="BookText"/>
        <w:rPr/>
      </w:pP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 من ظبي مقمر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في الليلة المقمرة يرى أنّه النهار فتأكله السباع</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غَرَّهُ طُولُ الْأَمَلِ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وَالْقَبْرُ صُنْدُوقُ الْعَمَل</w:t>
      </w:r>
      <w:r>
        <w:rPr>
          <w:rStyle w:val="FootnoteAnchor"/>
          <w:rtl w:val="true"/>
        </w:rPr>
        <w:footnoteReference w:id="309"/>
      </w:r>
      <w:bookmarkStart w:id="162" w:name="pg14837_139692"/>
    </w:p>
    <w:p>
      <w:pPr>
        <w:pStyle w:val="BookText"/>
        <w:rPr/>
      </w:pPr>
      <w:bookmarkEnd w:id="16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3" w:name="__RefHeading___Toc2809741_730472459"/>
      <w:bookmarkStart w:id="164" w:name="_Toc63"/>
      <w:bookmarkEnd w:id="163"/>
      <w:r>
        <w:rPr>
          <w:rtl w:val="true"/>
        </w:rPr>
        <w:t xml:space="preserve">الخطبة </w:t>
      </w:r>
      <w:r>
        <w:rPr>
          <w:rtl w:val="true"/>
        </w:rPr>
        <w:t>(</w:t>
      </w:r>
      <w:r>
        <w:rPr/>
        <w:t>86</w:t>
      </w:r>
      <w:r>
        <w:rPr>
          <w:rtl w:val="true"/>
        </w:rPr>
        <w:t xml:space="preserve">): </w:t>
      </w:r>
      <w:r>
        <w:rPr>
          <w:rtl w:val="true"/>
        </w:rPr>
        <w:t>ومن خطبة له عليه‌السلام</w:t>
      </w:r>
      <w:r>
        <w:rPr>
          <w:rtl w:val="true"/>
        </w:rPr>
        <w:t>:</w:t>
      </w:r>
      <w:bookmarkEnd w:id="164"/>
    </w:p>
    <w:p>
      <w:pPr>
        <w:pStyle w:val="Heading3"/>
        <w:numPr>
          <w:ilvl w:val="2"/>
          <w:numId w:val="1"/>
        </w:numPr>
        <w:rPr/>
      </w:pPr>
      <w:bookmarkStart w:id="165" w:name="__RefHeading___Toc2809743_730472459"/>
      <w:bookmarkStart w:id="166" w:name="_Toc64"/>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وَتَجَلْبَبَ الْخَوْفَ فَزَهَرَ مِصْبَاحُ الْهُدَى فِي قَلْبِهِ وَأَعَدَّ الْقِرَى لِيَوْمِهِ النَّازِلِ بِهِ فَقَرَّبَ عَلَى نَفْسِهِ الْبَعِيدَ وَهَوَّنَ الشَّدِيدَ نَظَرَ فَأَبْصَرَ وَذَكَرَ فَاسْتَكْثَرَ وَارْتَوَى مِنْ عَذْبٍ فُرَاتٍ سُهِّلَتْ لَهُ مَوَارِدُهُ فَشَرِبَ نَهَلاً وَسَلَكَ سَبِيلاً جَدَداً قَدْ خَلَعَ سَرَابِيلَ الشَّهَوَاتِ وَتَخَلَّى مِنَ الْهُمُومِ إِلاَّ هَمّاً وَاحِداً انْفَرَدَ بِهِ فَخَرَجَ مِنْ صِفَةِ الْعَمَى وَمُشَارَكَةِ أَهْلِ الْهَوَى وَصَارَ مِنْ مَفَاتِيحِ أَبْوَابِ الْهُدَى وَمَغَالِيقِ أَبْوَابِ الرَّدَى قَدْ أَبْصَرَ طَرِيقَهُ وَسَلَكَ سَبِيلَهُ وَعَرَفَ مَنَارَهُ وَقَطَعَ غِمَارَهُ وَاسْتَمْسَكَ مِنَ الْعُرَى بِأَوْثَقِهَا وَمِنَ الْحِبَالِ بِأَمْتَنِهَا فَهُوَ مِنَ الْيَقِينِ عَلَى مِثْلِ ضَوْءِ الشَّمْسِ قَدْ نَصَبَ نَفْسَهُ للّه‌ِِ سُبْحَانَهُ فِي أَرْفَعِ الْأُمُورِ مِنْ إِصْدَارِ كُلِّ وَارِدٍ عَلَيْهِ وَتَصْيِيرِ كُلِّ فَرْعٍ إِلَى أَصْلِهِ مِصْبَاحُ ظُلُمَاتٍ كَشَّافُ عَشَوَاتٍ مِفْتَاحُ مُبْهَمَاتٍ دَفَّاعُ مُعْضِلاَتٍ دَلِيلُ فَلَوَاتٍ يَقُولُ فَيُفْهِمُ وَيَسْكُتُ فَيَسْلَمُ قَدْ أَخْلَصَ للّه‌ِِ فَاسْتَخْلَصَهُ فَهُوَ مِنْ </w:t>
      </w:r>
    </w:p>
    <w:p>
      <w:pPr>
        <w:pStyle w:val="BookText"/>
        <w:rPr/>
      </w:pPr>
      <w:r>
        <w:rPr>
          <w:rFonts w:ascii="Amiri" w:hAnsi="Amiri" w:eastAsia="Amiri" w:cs="Amiri"/>
          <w:color w:val="111111"/>
          <w:sz w:val="28"/>
          <w:sz w:val="28"/>
          <w:szCs w:val="28"/>
          <w:rtl w:val="true"/>
          <w:lang w:bidi="ar-SA"/>
        </w:rPr>
        <w:t>مَعَادِنِ دِينِهِ وَأَوْتَادِ أَرْضِهِ قَدْ أَلْزَمَ نَفْسَهُ الْعَدْلَ فَكَانَ أَوَّلُ عَدْلِهِ نَفْيَ الْهَوَى عَنْ نَفْسِهِ يَصِفُ الْحَقَّ وَيَعْمَلُ بِهِ لاَ يَدَعُ لِلْخَيْرِ غَايَةً إِلاَّ أَمَّهَا وَلاَ مَظِنَّةً إِلاَّ قَصَدَهَا قَدْ أَمْكَنَ الْكِتَابَ مِنْ زِمَامِهِ فَهُوَ قَائِدُهُ وَإِمَامُهُ يَحُلُّ حَيْثُ حَلَّ ثَقَلُهُ وَيَنْزِلُ حَيْثُ كَانَ مَنْزِلُهُ وَآخَرُ قَدْ تَسَمَّى عَالِماً وَلَيْسَ بِهِ فَاقْتَبَسَ جَهَائِلَ مِنْ جُهَّالٍ وَأَضَالِيلَ مِنْ ضُلاَّلٍ وَنَصَبَ لِلنَّاسِ أَشْرَاكاً مِنْ حَبَائِلِ غُرُورٍ وَقَوْلٍ زُورٍ قَدْ حَمَلَ الْكِتَابَ عَلَى آرَائِهِ وَعَطَفَ الْحَقَّ عَلَى أَهْوَائِهِ يُؤمِّنُ النَّاسَ مِنَ الْعَظَائِمِ وَيُهَوِّنُ كَبِيرَ الْجَرَائِمِ يَقُولُ أَقِفُ عِنْدَ الشُّبُهَاتِ وَفِيهَا وَقَعَ وَيَقُولُ أَعْتَزِلُ الْبِدَعَ وَبَيْنَهَا اضْطَجَعَ فَالصُّورَةُ صُورَةُ إِنْسَانٍ وَالْقَلْبُ قَلْبُ حَيَوَانٍ لاَ يَعْرِفُ بَابَ الْهُدَى فَيَتَّبِعَهُ وَلاَ بَابَ الْعَمَى فَيَصُدَّ عَنْهُ وَذَلِكَ مَيِّتُ الْأَحْيَاءِ فَأَيْنَ تَذْهَبُونَ وَأَنَّى تُؤفَكُونَ وَالْأَعْلاَمُ قَائِمَةٌ وَالآْيَاتُ وَاضِحَةٌ وَالْمَنَارُ مَنْصُوبَةٌ فَأَيْنَ يُتَاهُ بِكُمْ بَلْ كَيْفَ تَعْمَهُونَ وَبَيْنَكُمْ عِتْرَةُ نَبِيِّكُمْ وَهُمْ أَزِمَّةُ الْحَقِّ وَأَعْلاَمُ الدِّينِ وَأَلْسِنَةُ الصِّدْقِ فَأَنْزِلُوهُمْ بِأَحْسَنِ مَنَازِلِ الْقُرْآنِ وَرِدُوهُمْ وُرُودَ الْهِيمِ الْعِطَاشِ أَيُّهَا النَّاسُ خُذُوهَا عَنْ خَاتَمِ النَّبِيِّينَ صلى‌الله‌عليه‌و‌آله إِنَّهُ يَمُوتُ مَنْ مَاتَ مِنَّا وَلَيْسَ بِمَيِّتٍ وَيَبْلَى مَنْ بَلِيَ مِنَّا وَلَيْسَ بِبَالٍ فَلاَ تَقُولُوا بِمَا لاَ تَعْرِفُونَ فَإِنَّ أَكْثَرَ الْحَقِّ فِيمَا تُنْكِرُونَ وَاعْذِرُوا مَنْ لاَ حُجَّةَ لَكُمْ عَلَيْهِ وَأَنَا هُوَ أَ لَمْ أَعْمَلْ فِيكُمْ بِالثَّقَلِ الْأَكْبَرِ وَأَتْرُكْ فِيكُمُ الثَّقَلَ الْأَصْغَرَ وَرَكَزْتُ فِيكُمْ رَايَةَ الاْءِيمَانِ وَوَقَفْتُكُمْ عَلَى حُدُودِ الْحَلاَلِ وَالْحَرَامِ وَأَلْبَسْتُكُمُ الْعَافِيَةَ مِنْ عَدْلِي وَفَرَشْتُكُمُ الْمَعْرُوفَ مِنْ قَوْلِي وَفِعْلِي وَأَرَيْتُكُمْ كَرَائِمَ الْأَخْلاَقِ مِنْ نَفْسِي فَلاَ تَسْتَعْمِلُوا الرَّأْيَ فِيمَا لاَ يُدْرِكُ قَعْرَهُ الْبَصَرُ وَلاَ يَتَغَلْغَلُ إِلَيْهِ الفكر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bookmarkStart w:id="167" w:name="pg14837_139694"/>
    </w:p>
    <w:p>
      <w:pPr>
        <w:pStyle w:val="BookText"/>
        <w:rPr/>
      </w:pPr>
      <w:bookmarkEnd w:id="167"/>
      <w:r>
        <w:rPr>
          <w:rFonts w:ascii="Amiri" w:hAnsi="Amiri" w:eastAsia="Amiri" w:cs="Amiri"/>
          <w:color w:val="111111"/>
          <w:sz w:val="28"/>
          <w:sz w:val="28"/>
          <w:szCs w:val="28"/>
          <w:rtl w:val="true"/>
          <w:lang w:bidi="ar-SA"/>
        </w:rPr>
        <w:t>حَتَّى يَظُنَّ الظَّانُّ أَنَّ الدُّنْيَا مَعْقُولَةٌ عَلَى بَنِي أُمَيَّةَ تَمْنَحُهُمْ دَرَّهَا وَتُورِدُهُمْ صَفْوَهَا وَلاَ يُرْفَعُ عَنْ هَذِهِ الْأُمَّةِ سَوْطُهَا وَلاَ سَيْفُهَا وَكَذَبَ الظَّانُّ لِذَلِكَ بَلْ هِيَ مَجَّةٌ مِنْ لَذِيذِ الْعَيْشِ يَتَطَعَّمُونَهَا بُرْهَةً ثُمَّ يَلْفِظُونَهَا جُمْلَةً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809745_730472459"/>
      <w:bookmarkStart w:id="169" w:name="_Toc65"/>
      <w:bookmarkEnd w:id="168"/>
      <w:r>
        <w:rPr>
          <w:rtl w:val="true"/>
        </w:rPr>
        <w:t>ومن خطبة له عليه‌السلام</w:t>
      </w:r>
      <w:bookmarkEnd w:id="16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الكلام منه أخذ أصحاب علم الطريقة والحقيقة علمهم وهو تصريح بحال العارف ومكانته من اللّه تعالى</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الكلام الذي له ظاهر وباطن، فظاهره ان يشرح حال العارف المطلق، وباطنه ان يشرح حال عارف معين وهو نفسه و سيأتي في آخر الخطبة ما يدل على ذلك</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انّه عليه‌السلام أراد نفسه وأهل بيته، وهو عليه‌السلام وان قال في طي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واعذروا من لا حجّة لكم عليه وهو انا، ألم أعمل فيكم بالثقل الأكبر وأترك فيكم الثقل الأصغر؛ قد ركّزت فيكم راية الايمان ووقفتكم على حدود الحلال والحرام، وألبستكم العافية من عدلي وفرشتكم المعروف من قولي وفعلي وأريتكم 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قبله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يتاه بكم وكيف تعمهون، وبينكم عترة نبيّكم، وهم أزمّة الحقّ و ألسنة الصدق، فانزلوهم بأحسن منازل القرآن، وردّوهم ورود الهيم العطاش، ايها الناس خذوا عن خاتم النبيين انّه يموت من مات منّا وليس بميت، ويبلى من بلى منّا </w:t>
      </w:r>
    </w:p>
    <w:p>
      <w:pPr>
        <w:pStyle w:val="BookText"/>
        <w:rPr/>
      </w:pPr>
      <w:r>
        <w:rPr>
          <w:rFonts w:ascii="Amiri" w:hAnsi="Amiri" w:eastAsia="Amiri" w:cs="Amiri"/>
          <w:color w:val="111111"/>
          <w:sz w:val="28"/>
          <w:sz w:val="28"/>
          <w:szCs w:val="28"/>
          <w:rtl w:val="true"/>
          <w:lang w:bidi="ar-SA"/>
        </w:rPr>
        <w:t>وليس ببال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ويمكن إضافة خواص أصحابه عليه‌السلام كسلمان وأبي ذر والمقداد وعمّار وحذيفة ونظرائهم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اللّه‌ِ إِنَّ مِنْ أَحَبِّ عِبَادِ اللّه‌ِ إِلَيْهِ عَبْداً أَعَانَهُ اللّه‌ُ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الشواهد من الكتاب والسنة ناطقة بان اللّه سبحانه يحب العبد وهذا مما لا كلام فيه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w:t>
      </w:r>
    </w:p>
    <w:p>
      <w:pPr>
        <w:pStyle w:val="BookText"/>
        <w:rPr/>
      </w:pPr>
      <w:r>
        <w:rPr>
          <w:rFonts w:ascii="Amiri" w:hAnsi="Amiri" w:eastAsia="Amiri" w:cs="Amiri"/>
          <w:color w:val="111111"/>
          <w:sz w:val="28"/>
          <w:sz w:val="28"/>
          <w:szCs w:val="28"/>
          <w:rtl w:val="true"/>
          <w:lang w:bidi="ar-SA"/>
        </w:rPr>
        <w:t>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وَأَحْسَنُوا وَاللّه‌ُ يُحِبُّ الْمُحْسِنِين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ضَعُفُوا وَمَا اسْتَكانُوا وَاللّه‌ُ يُحِبُّ الصَّابِرِين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يوسف الصديق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اللّه‌َ تَبَارَكَ وَتَعَالَى يُعْطِي الدُّنْيَا مَنْ يُحِبُّ وَمَنْ لاَ يُحِبُّ وَلاَ يُعْطِي الدِّينَ إِلاَّ مَنْ يُحِبُّهُ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لم يضرّه ذنب</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إِذَا أَحَبَّ اللّه‌ُ عَبْداً ابْتَلاَهُ فَإِنْ صَبَرَ اجْتَبَاهُ فَإِنْ رَضِيَ اصْطَفَاهُ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 اللّه‌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بَشِيرٍ قَالَ سَمِعْتُ أَبَا عَبْدِاللّه‌ِ عليه‌السلام يَقُولُ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لَيَتَقَرَّبُ إِلَيَّ بِالنَّافِلَةِ حَتَّى أُحِبَّهُ فَإِذَا أَحْبَبْتُهُ كُنْتُ سَمْعَهُ الَّذِي يَسْمَعُ بِهِ وَبَصَرَهُ الَّذِي يُبْصِرُ بِهِ وَلِسَانَهُ الَّذِي يَنْطِقُ بِه</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جعل له واعظا من نفسه وزاجرا من قلبه يأمره وينهاه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170" w:name="pg14837_139697"/>
    </w:p>
    <w:p>
      <w:pPr>
        <w:pStyle w:val="Heading3"/>
        <w:numPr>
          <w:ilvl w:val="2"/>
          <w:numId w:val="1"/>
        </w:numPr>
        <w:rPr/>
      </w:pPr>
      <w:bookmarkStart w:id="171" w:name="__RefHeading___Toc2809747_730472459"/>
      <w:bookmarkStart w:id="172" w:name="_Toc66"/>
      <w:bookmarkEnd w:id="170"/>
      <w:bookmarkEnd w:id="171"/>
      <w:r>
        <w:rPr>
          <w:rtl w:val="true"/>
        </w:rPr>
        <w:t>فَاسْتَشْعَرَ الْحُزْنَ</w:t>
      </w:r>
      <w:bookmarkEnd w:id="17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الحزن شعارا له كاللباس المباشر للجسد، وحزنه لماضيه لما أكثر فيه من العمل الصالح ولما يرى من غفلة الناس عن اللّه تعالى قال تعالى لنبيّه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بخع نفسه كاد أن يهلكها من غضب أو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آثارِهِمْ إِنْ لَمْ يُؤمِنُوا بِهذَا الْحَدِيثِ أَسَفاً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مِنْ شِعَارِ الْعَارِفِينَ لِكَثْرَةِ وَارِدَاتِ الْغَيْبِ عَلَى سَرَائِرِهِمْ وَطُولِ مُبَاهَاتِهِمْ تَحْتَ سِتْرِ الْكِبْرِيَاءِ</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كَسَرَتْ قُلُوبَهُمْ خَشْيَةٌ فَأَسْكَتَهُمْ عَنِ النُّطْقِ وَإِنَّهُمْ لَفُصَحَاءُ عُقَلاَءُ الِبَّاءُ نُبَلاَءُ يَسْتَبِقُونَ إِلَيْهِ بِالْأَعْمَالِ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يَسْتَكْثِرُونَ لَهُ الْكَثِيرَ وَلاَ يَرْضَوْنَ لَهُ بِالْقَلِيلِ يَرَوْنَ فِي أَنْفُسِهِمْ أَنَّهُمْ شِرَارٌ وَأَنَّهُمْ أَكْيَاسٌ أَبْرَارٌ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نَصَبَهُ فِي قَلْبِهِ نَائِحَةً مِنَ الْحُزْنِ فَإِنَّ اللّه‌َ تَعَالَى يُحِبُّ كُلَّ قَلْبٍ حَزِينٍ وَإِذَا أَبْغَضَ اللّه‌ُ عَبْداً نَصَبَ لَهُ فِي قَلْبِهِ مِزْمَاراً مِنَ الضَّحِكِ وَمَا يَدْخُلُ النَّارَ مَنْ بَكَى مِنْ خَشْيَةِ اللّه‌ِ حَتَّى يَعُودَ اللَّبَنُ إِلَى الضَّرْعِ وَلَمْ يَجْتَمِعْ غُبَارٌ فِي سَبِيلِ اللّه‌ِ وَدُخَانٌ مِنْ جَهَنَّمَ فِي مَنْخِرَيْ مُؤمِنٍ أَبَداً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النَّبِيَّ صلى‌الله‌عليه‌و‌آله كَانَ دَائِمَ الْفِكْرِ مُتَوَاصِلَ الْحُزْنِ فان الحزن مِنْ أَوْصَافِ الصَّالِحِينَ وأن اللّه تعالى يحب كل قلب حزين وإذا أحب اللّه قلبا فصب فيه نائحة من الحزن ولا يسكن الحزن إلاّ قلبا سليما وقلب ليس فيه الحزن خراب ولو أن </w:t>
      </w:r>
      <w:bookmarkStart w:id="173" w:name="pg14837_139698"/>
    </w:p>
    <w:p>
      <w:pPr>
        <w:pStyle w:val="BookText"/>
        <w:rPr/>
      </w:pPr>
      <w:bookmarkEnd w:id="173"/>
      <w:r>
        <w:rPr>
          <w:rFonts w:ascii="Amiri" w:hAnsi="Amiri" w:eastAsia="Amiri" w:cs="Amiri"/>
          <w:color w:val="111111"/>
          <w:sz w:val="28"/>
          <w:sz w:val="28"/>
          <w:szCs w:val="28"/>
          <w:rtl w:val="true"/>
          <w:lang w:bidi="ar-SA"/>
        </w:rPr>
        <w:t>محزونا كان في أمة لرحم اللّه تلك الأمة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الْمُؤمِنِ أَرْبَعَةٌ أَكْلُهُ كَأَكْلِ الْمَرْضَى وَنَوْمُهُ كَنَوْمِ الْغَرْقَى وَبُكَاؤهُ كَبُكَاءِ الثَّكْلَى وَقُعُودُهُ كَقُعُودِ الْوَاثِبِ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الْمُؤمِنِينَ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يَكُونُ صَادِقاً فِي الدُّنْيَا رَاعِيَ الْقَلْبِ حَافِظَ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التَّبَسُّمِ دَائِمَ الْحُزْن الحديث</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809749_730472459"/>
      <w:bookmarkStart w:id="175" w:name="_Toc67"/>
      <w:bookmarkEnd w:id="174"/>
      <w:r>
        <w:rPr>
          <w:rtl w:val="true"/>
        </w:rPr>
        <w:t>وَتَجَلْبَبَ الْخَوْفَ</w:t>
      </w:r>
      <w:bookmarkEnd w:id="17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الخوف من اللّه جلبابا وملحفة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الشَّرَفِ وَالذِّكْرِ</w:t>
      </w:r>
      <w:r>
        <w:rPr>
          <w:rStyle w:val="FootnoteAnchor"/>
          <w:rtl w:val="true"/>
        </w:rPr>
        <w:footnoteReference w:id="337"/>
      </w:r>
      <w:r>
        <w:rPr>
          <w:rFonts w:ascii="Amiri" w:hAnsi="Amiri" w:eastAsia="Amiri" w:cs="Amiri"/>
          <w:color w:val="111111"/>
          <w:sz w:val="28"/>
          <w:sz w:val="28"/>
          <w:szCs w:val="28"/>
          <w:rtl w:val="true"/>
          <w:lang w:bidi="ar-SA"/>
        </w:rPr>
        <w:t>لاَ يَكُونَانِ فِي قَلْبِ الْخَائِفِ الرَّاهِبِ</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بِاللّه‌ِ أَعْرَفَ كَانَ مِنَ اللّه‌ِ أَخْوَفَ</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الْمُؤمِنُ </w:t>
      </w:r>
      <w:bookmarkStart w:id="176" w:name="pg14837_139699"/>
    </w:p>
    <w:p>
      <w:pPr>
        <w:pStyle w:val="BookText"/>
        <w:rPr/>
      </w:pPr>
      <w:bookmarkEnd w:id="176"/>
      <w:r>
        <w:rPr>
          <w:rFonts w:ascii="Amiri" w:hAnsi="Amiri" w:eastAsia="Amiri" w:cs="Amiri"/>
          <w:color w:val="111111"/>
          <w:sz w:val="28"/>
          <w:sz w:val="28"/>
          <w:szCs w:val="28"/>
          <w:rtl w:val="true"/>
          <w:lang w:bidi="ar-SA"/>
        </w:rPr>
        <w:t>مُؤمِناً حَتَّى يَكُونَ خَائِفاً رَاجِياً وَلاَ يَكُونُ خَائِفاً رَاجِياً حَتَّى يَكُونَ عَامِلاً لِمَا يَخَافُ وَيَرْجُو</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لاَ يُصْبِحُ إِلاَّ خَائِفاً وَإِنْ كَانَ مُحْسِناً، وَلاَ يُمْسِي إِلاَّ خَائِفاً وَإِنْ كَانَ مُحْسِنا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809751_730472459"/>
      <w:bookmarkStart w:id="178" w:name="_Toc68"/>
      <w:bookmarkEnd w:id="177"/>
      <w:r>
        <w:rPr>
          <w:rtl w:val="true"/>
        </w:rPr>
        <w:t>فَزَهَرَ مِصْبَاحُ الْهُدَى فِي قَلْبِهِ</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 في مناجاة المحبين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أنوار قدسه لأبصار محبيه رائقة وسبحات وجهه لقلوب عارفيه شائفة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809753_730472459"/>
      <w:bookmarkStart w:id="180" w:name="_Toc69"/>
      <w:bookmarkEnd w:id="179"/>
      <w:r>
        <w:rPr>
          <w:rtl w:val="true"/>
        </w:rPr>
        <w:t>وَأَعَدَّ الْقِرَى</w:t>
      </w:r>
      <w:bookmarkEnd w:id="180"/>
    </w:p>
    <w:p>
      <w:pPr>
        <w:pStyle w:val="BookText"/>
        <w:rPr/>
      </w:pPr>
      <w:r>
        <w:rPr>
          <w:rFonts w:ascii="Amiri" w:hAnsi="Amiri" w:eastAsia="Amiri" w:cs="Amiri"/>
          <w:color w:val="111111"/>
          <w:sz w:val="28"/>
          <w:sz w:val="28"/>
          <w:szCs w:val="28"/>
          <w:rtl w:val="true"/>
          <w:lang w:bidi="ar-SA"/>
        </w:rPr>
        <w:t>القرى طعام الضيف</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809755_730472459"/>
      <w:bookmarkStart w:id="182" w:name="_Toc70"/>
      <w:bookmarkEnd w:id="181"/>
      <w:r>
        <w:rPr>
          <w:rtl w:val="true"/>
        </w:rPr>
        <w:t>لِيَوْمِهِ النَّازِلِ بِهِ</w:t>
      </w:r>
      <w:bookmarkEnd w:id="1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فَعَلَيْهِ كُفْرُهُ وَمَنْ عَمِلَ صالِحاً فَلِأَنْفُسِهِمْ يَمْهَدُون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83" w:name="pg14837_139700"/>
    </w:p>
    <w:p>
      <w:pPr>
        <w:pStyle w:val="BookText"/>
        <w:rPr/>
      </w:pPr>
      <w:bookmarkEnd w:id="18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صالِحاً مِنْ ذَكَرٍ أَوْ أُنْثى وَهُوَ مُؤمِنٌ فَأُولئِكَ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لِكُلِّ عَبْدٍ نُوَمَةٍ لاَ يُؤبَهُ لَهُ يَعْرِفُ النَّاسَ وَلاَ يَعْرِفُهُ النَّاسُ يَعْرِفُهُ اللّه‌ُ مِنْهُ بِرِضْوَانٍ أُولَئِكَ مَصَابِيحُ الْهُدَى يَنْجَلِي عَنْهُمْ كُلُّ فِتْنَةٍ مُظْلِمَةٍ وَيُفْتَحُ لَهُمْ بَابُ كُلِّ رَحْمَةٍ لَيْسُوا بِالْبُذُرِ الْمَذَايِيعِ وَلاَ الْجُفَاةِ الْمُرَاءِين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809757_730472459"/>
      <w:bookmarkStart w:id="185" w:name="_Toc71"/>
      <w:bookmarkEnd w:id="184"/>
      <w:r>
        <w:rPr>
          <w:rtl w:val="true"/>
        </w:rPr>
        <w:t>فَقَرَّبَ عَلَى نَفْسِهِ الْبَعِيدَ</w:t>
      </w:r>
      <w:bookmarkEnd w:id="1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إِنَّهُمْ يَرَوْنَهُ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809759_730472459"/>
      <w:bookmarkStart w:id="187" w:name="_Toc72"/>
      <w:bookmarkEnd w:id="186"/>
      <w:r>
        <w:rPr>
          <w:rtl w:val="true"/>
        </w:rPr>
        <w:t>وَهَوَّنَ الشَّدِيدَ</w:t>
      </w:r>
      <w:bookmarkEnd w:id="1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في الطاعة وعن المعصية وعلى المصيبة ؛ وفي مناجاة المريدين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علينا البعيد، وسهّل علينا العسير الشديد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88" w:name="pg14837_139701"/>
    </w:p>
    <w:p>
      <w:pPr>
        <w:pStyle w:val="Heading3"/>
        <w:numPr>
          <w:ilvl w:val="2"/>
          <w:numId w:val="1"/>
        </w:numPr>
        <w:rPr/>
      </w:pPr>
      <w:bookmarkStart w:id="189" w:name="__RefHeading___Toc2809761_730472459"/>
      <w:bookmarkStart w:id="190" w:name="_Toc73"/>
      <w:bookmarkEnd w:id="188"/>
      <w:bookmarkEnd w:id="189"/>
      <w:r>
        <w:rPr>
          <w:rtl w:val="true"/>
        </w:rPr>
        <w:t>نَظَرَ فَأَبْصَرَ</w:t>
      </w:r>
      <w:bookmarkEnd w:id="1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 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الاْءِنْسانُ مِمَّ خُلِقَ خُلِقَ مِنْ ماءٍ دافِق</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يَسِيرُوا فِي الْأَرْضِ فَيَنْظُرُوا كَيْفَ كانَ عاقِبَةُ الَّذِينَ مِنْ قَبْلِهِمْ كانُوا أَشَدَّ مِنْهُمْ قُوَّةً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يَسِيرُوا فِي الْأَرْض فَيَنْظُرُوا كَيْفَ كانَ عاقِبَةُ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فَيَنْظُرُوا كَيْفَ كانَ عاقِبَةُ الَّذِينَ مِنْ قَبْلِهِم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فَيَنْظُرُوا كَيْفَ كانَ عاقِبَةُ الَّذِينَ مِنْ قَبْلِهِمْ دَمَّرَ اللّه‌ُ عَلَيْهِم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يَنْظُرُوا إِلَى السَّماءِ فَوْقَهُمْ كَيْفَ بَنَيْناها وَزَيَّنَّاها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كالذين قال تعالى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أَعْيُنٌ لا يُبْصِرُونَ بِها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وَتَراهُمْ يَنْظُرُونَ إِلَيْكَ وَهُمْ لا يُبْصِرُون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الآيات الدلة على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اللَّيْلَ وَالنَّهارَ 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جَعَلَ اللّه‌ُ عَلَيْكُمُ النَّهارَ سَرْمَداً إِلى يَوْمِ الْقِيامَةِ مَنْ إِلهٌ غَيْرُ اللّه‌ِ يَأْتِيكُمْ بِلَيْلٍ تَسْكُنُونَ فِيهِ أَ فَلا تُبْصِرُون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أَنْفُسِكُمْ أَ فَلا تُبْصِرُون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مِنْكُمْ وَلكِنْ لا تُبْصِرُون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أَنَّا نَسُوقُ الْماءَ إِلَى الْأَرْضِ الْجُرُزِ فَنُخْرِجُ بِهِ زَرْعاًتَأْكُلُ مِنْهُ أَنْعامُهُمْ وَأَنْفُسُهُمْ أَ فَلا يُبْصِرُون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91" w:name="pg14837_139703"/>
    </w:p>
    <w:p>
      <w:pPr>
        <w:pStyle w:val="BookText"/>
        <w:rPr/>
      </w:pPr>
      <w:bookmarkEnd w:id="19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فَسِحْرٌ هذا أَمْ أَنْتُمْ لا تُبْصِرُونَ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أَبْصَرَ فَلِنَفْسِهِ وَمَنْ عَمِيَ فَعَلَيْها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809763_730472459"/>
      <w:bookmarkStart w:id="193" w:name="_Toc74"/>
      <w:bookmarkEnd w:id="192"/>
      <w:r>
        <w:rPr>
          <w:rtl w:val="true"/>
        </w:rPr>
        <w:t>وَذَكَرَ فَاسْتَكْثَرَ</w:t>
      </w:r>
      <w:bookmarkEnd w:id="1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809765_730472459"/>
      <w:bookmarkStart w:id="195" w:name="_Toc75"/>
      <w:bookmarkEnd w:id="194"/>
      <w:r>
        <w:rPr>
          <w:rtl w:val="true"/>
        </w:rPr>
        <w:t>وَارْتَوَى مِنْ عَذْبٍ فُرَاتٍ سُهِّلَتْ لَهُ مَوَارِدُهُ فَشَرِبَ نَهَلاً</w:t>
      </w:r>
      <w:bookmarkEnd w:id="1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لِلْمُؤمِنِينَ قُلْ بِفَضْلِ اللّه‌ِ وَبِرَحْمَتِهِ فَبِذلِكَ فَلْيَفْرَحُوا هُوَ خَيْرٌ مِمَّا</w:t>
      </w:r>
    </w:p>
    <w:p>
      <w:pPr>
        <w:pStyle w:val="BookText"/>
        <w:rPr/>
      </w:pP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مُوسَى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قَائِمَةٌ وَمَا خَلاَهُنَّ فَهُوَ فَضْلٌ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بْنِ عُيَيْنَةَ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عِلْمَ النَّاسِ كُلِّهِمْ فِي أَرْبَعَةٍ أَوَّلُهَا أَنْ تَعْرِفَ رَبَّكَ وَالثَّانِي أَنْ تَعْرِفَ مَا صَنَعَ بِكَ وَالثَّالِثُ أَنْ تَعْرِفَ مَا </w:t>
      </w:r>
      <w:bookmarkStart w:id="196" w:name="pg14837_139704"/>
    </w:p>
    <w:p>
      <w:pPr>
        <w:pStyle w:val="BookText"/>
        <w:rPr/>
      </w:pPr>
      <w:bookmarkEnd w:id="196"/>
      <w:r>
        <w:rPr>
          <w:rFonts w:ascii="Amiri" w:hAnsi="Amiri" w:eastAsia="Amiri" w:cs="Amiri"/>
          <w:color w:val="111111"/>
          <w:sz w:val="28"/>
          <w:sz w:val="28"/>
          <w:szCs w:val="28"/>
          <w:rtl w:val="true"/>
          <w:lang w:bidi="ar-SA"/>
        </w:rPr>
        <w:t>أَرَادَ مِنْكَ وَالرَّابِعُ أَنْ تَعْرِفَ مَا يُخْرِجُكَ مِنْ دِينِكَ</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الْعَسْكَرِيِّ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وَجَلَّ عَلَى عَبْدٍ بَعْدَ الاْءِيمَانِ بِاللّه‌ِ أَفْضَلَ مِنَ الْعِلْمِ بِكِتَابِ اللّه‌ِ وَمَعْرِفَةِ تَأْوِيلِه</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تفسير المنسوب إلى الإمام الحسن العسكري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809767_730472459"/>
      <w:bookmarkStart w:id="198" w:name="_Toc76"/>
      <w:bookmarkEnd w:id="197"/>
      <w:r>
        <w:rPr>
          <w:rtl w:val="true"/>
        </w:rPr>
        <w:t>وَسَلَكَ سَبِيلاً جَدَداً</w:t>
      </w:r>
      <w:bookmarkEnd w:id="198"/>
    </w:p>
    <w:p>
      <w:pPr>
        <w:pStyle w:val="BookText"/>
        <w:rPr/>
      </w:pPr>
      <w:r>
        <w:rPr>
          <w:rFonts w:ascii="Amiri" w:hAnsi="Amiri" w:eastAsia="Amiri" w:cs="Amiri"/>
          <w:color w:val="111111"/>
          <w:sz w:val="28"/>
          <w:sz w:val="28"/>
          <w:szCs w:val="28"/>
          <w:rtl w:val="true"/>
          <w:lang w:bidi="ar-SA"/>
        </w:rPr>
        <w:t xml:space="preserve">بالفتح الأرض الصلبة،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الجدد أمن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مناجاة المريدين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أضيق الطرق على من لم تكن دليله، وما أوضح الحق عند من هديته سبيله، فاسلك بنا سبل الوصول إليك، وسيّرنا في أقرب الطرق للوفود عليك</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809769_730472459"/>
      <w:bookmarkStart w:id="200" w:name="_Toc77"/>
      <w:bookmarkEnd w:id="199"/>
      <w:r>
        <w:rPr>
          <w:rtl w:val="true"/>
        </w:rPr>
        <w:t>قَدْ خَلَعَ سَرَابِيلَ الشَّهَوَاتِ</w:t>
      </w:r>
      <w:bookmarkEnd w:id="200"/>
    </w:p>
    <w:p>
      <w:pPr>
        <w:pStyle w:val="BookText"/>
        <w:rPr/>
      </w:pPr>
      <w:r>
        <w:rPr>
          <w:rFonts w:ascii="Amiri" w:hAnsi="Amiri" w:eastAsia="Amiri" w:cs="Amiri"/>
          <w:color w:val="111111"/>
          <w:sz w:val="28"/>
          <w:sz w:val="28"/>
          <w:szCs w:val="28"/>
          <w:rtl w:val="true"/>
          <w:lang w:bidi="ar-SA"/>
        </w:rPr>
        <w:t>المحرمة والمكروهة، ولم يكن كمن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ولنشر إلى بعض مصاديق الشهوة الممنوعة المحرمة التى هى الاصل والاساس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الشرة وهو اطاعة شهوة البطن والفرج وشدة الحرص على الاكل والجماع ورذيلة الشرة من طرف الافراط ولا ريب في كونه اعظم المهلكات وقد وردت الاحاديث في ذمه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وُقِيَ شَرَّ قَبْقَبِهِ وَذَبْذَبِهِ وَلَقْلَقِهِ فَقَدْ وُقِي والقبقب البطن والذبذب الفرج واللقلق اللسان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لِلنَّاسِ مِنَ الْقَبْقَبَيْنِ فَقِيلَ وَمَا هُمَا يَا رَسُولَ اللّه‌ِ قَالَ الْحَلْقُ وَالْفَرْج</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أُمَّتِي النَّارَ الْأَجْوَفَانِ الْبَطْنُ وَالْفَرْجُ</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أُمَّتِي مِنْ بَعْدِي الضَّلاَلَةُ بَعْدَ الْمَعْرِفَةِ وَمَضَلاَّتُ الْفِتَنِ</w:t>
      </w:r>
      <w:r>
        <w:rPr>
          <w:rStyle w:val="FootnoteAnchor"/>
          <w:rtl w:val="true"/>
        </w:rPr>
        <w:footnoteReference w:id="381"/>
      </w:r>
      <w:r>
        <w:rPr>
          <w:rFonts w:ascii="Amiri" w:hAnsi="Amiri" w:eastAsia="Amiri" w:cs="Amiri"/>
          <w:color w:val="111111"/>
          <w:sz w:val="28"/>
          <w:sz w:val="28"/>
          <w:szCs w:val="28"/>
          <w:rtl w:val="true"/>
          <w:lang w:bidi="ar-SA"/>
        </w:rPr>
        <w:t>وَشَهْوَةُ الْبَطْنِ وَالْفَرْجِ</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بِكَثْرَةِ الطَّعَامِ وَالشَّرَابِ فَإِنَّ الْقُلُوبَ كَالزَّرْعِ إِذَا كَثُرَ الْمَاءُ أَتْلَفَ الزَّرْعَ</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مَنْزِلَةً عِنْدَ اللّه‌ِ تَعَالَى أَطْوَلُكُمْ جُوعاً وَتَفَكُّراً وَأَبْغَضُكُمْ إِلَى اللّه‌ِ تَعَالَى كُلُّ نَئُومٍ وَأَكُولٍ وَشَرُوب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يَأْكُلُ فِي مِعَاءٍ وَاحِدٍ وَالْكَافِرُ يَأْكُلُ فِي سَبْعَةِ أَمْعَاءٍ</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Style w:val="FootnoteAnchor"/>
          <w:rtl w:val="true"/>
        </w:rPr>
        <w:footnoteReference w:id="386"/>
      </w:r>
      <w:r>
        <w:rPr>
          <w:rFonts w:ascii="Amiri" w:hAnsi="Amiri" w:eastAsia="Amiri" w:cs="Amiri"/>
          <w:color w:val="111111"/>
          <w:sz w:val="28"/>
          <w:sz w:val="28"/>
          <w:szCs w:val="28"/>
          <w:rtl w:val="true"/>
          <w:lang w:bidi="ar-SA"/>
        </w:rPr>
        <w:t>ويستفاد من هذه الآية ان المال المذموم هو المال الذى يوجب الالهاء عن ذكره تعالى و كذا الاولاد واما اصل حب المال والاولاد فليس بمذموم كيف وهو امر قهرى طبيعى فالشهوة الممنوعة في المال والاولاد دائما هى الرغبة المانعة عن الوصول إلى الكمال اعنى الافراط فيها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وَالشَّرَفِ يُنْبِتَانِ النِّفَاقَ فِي الْقَلْبِ كَمَا يُنْبِتُ الْمَاءُ الْبَقْل</w:t>
      </w:r>
      <w:r>
        <w:rPr>
          <w:rStyle w:val="FootnoteAnchor"/>
          <w:rtl w:val="true"/>
        </w:rPr>
        <w:footnoteReference w:id="387"/>
      </w: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أُرْسِلاَ فِي زَرِيبَةِ غَنَمٍ بِأَكْثَرَ فَسَاداً فِيهَا مِنْ حُبِّ الْمَالِ وَالْجَاهِ فِي دِينِ الرَّجُلِ الْمُسْلِم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201" w:name="pg14837_139707"/>
    </w:p>
    <w:p>
      <w:pPr>
        <w:pStyle w:val="BookText"/>
        <w:rPr/>
      </w:pPr>
      <w:bookmarkEnd w:id="20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لَيَطْغى أَنْ رَآهُ اسْتَغْنى</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قَالَ رَسُولُ اللّه‌ِ صلى‌الله‌عليه‌و‌آله لَوْ كَانَ لاِبْنِ آدَمَ وَادِيَانِ مِنْ ذَهَبٍ لاَبْتَغَى وَرَاءَهُمَا ثَالِثا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فَإِنَّهُ الْفَقْرُ الْحَاضِر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يَقُودُهُ وَبِئْسَ الْعَبْدُ عَبْدٌ لَهُ رَغْبَةٌ تُذِلُّهُ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809771_730472459"/>
      <w:bookmarkStart w:id="203" w:name="_Toc78"/>
      <w:bookmarkEnd w:id="202"/>
      <w:r>
        <w:rPr>
          <w:rtl w:val="true"/>
        </w:rPr>
        <w:t>وَتَخَلَّى مِنَ الْهُمُومِ إِلاَّ هَمّاً وَاحِداً انْفَرَدَ بِهِ</w:t>
      </w:r>
      <w:bookmarkEnd w:id="20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مناجاة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غَيْرُكَ مُرَادِي وَلَكَ لاَ لِسِوَاكَ سَهَرِي وَسُهَادِي وَلِقَاؤكَ قُرَّةُ عَيْنِي وَوَصْلُكَ مُنَى نَفْسِي وَإِلَيْكَ شَوْقِي وَفِي مَحَبَّتِكَ وَلَهِي وَإِلَى هَوَاكَ صَبَابَتِي وَرِضَاكَ بُغْيَتِي وَرُؤيَتُكَ حَاجَتِي وَجِوَارُكَ طَلِبَتِي وَقُرْبُكَ غَايَةُ سُؤلِي وَفِي مُنَاجَاتِكَ أُنْسِي وَرَاحَتِي وَعِنْدَكَ دَوَاءُ عِلَّتِي وَشِفَاءُ غُلَّتِي وَبَرْدُ لَوْعَتِي وَكَشْفُ كُرْبَتِي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بَكَى مِنْ خَشْيَةِ اللّه‌ِ حَتَّى اشْتَكَى عَيْنَيه فَخَافُوا عَلَيْهِمَا، فَقِيلَ لَهُ يَا أَبَا ذَرٍّ لَوْ دَعَوْتَ اللّه‌َ فِي عَيْنَيْكَ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عَنْهُمَا لَمَشْغُولٌ وَمَا عَنَانِي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bookmarkStart w:id="204" w:name="pg14837_139708"/>
    </w:p>
    <w:p>
      <w:pPr>
        <w:pStyle w:val="BookText"/>
        <w:rPr/>
      </w:pPr>
      <w:bookmarkEnd w:id="204"/>
      <w:r>
        <w:rPr>
          <w:rFonts w:ascii="Amiri" w:hAnsi="Amiri" w:eastAsia="Amiri" w:cs="Amiri"/>
          <w:color w:val="111111"/>
          <w:sz w:val="28"/>
          <w:sz w:val="28"/>
          <w:szCs w:val="28"/>
          <w:rtl w:val="true"/>
          <w:lang w:bidi="ar-SA"/>
        </w:rPr>
        <w:t>وَمَا شُغُلُكَ عَنْهُمَا قَالَ الْعَظِيمَتَانِ الْجَنَّةُ وَالنَّار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809773_730472459"/>
      <w:bookmarkStart w:id="206" w:name="_Toc79"/>
      <w:bookmarkEnd w:id="205"/>
      <w:r>
        <w:rPr>
          <w:rtl w:val="true"/>
        </w:rPr>
        <w:t>فَخَرَجَ مِنْ صِفَةِ الْعَمَى وَمُشَارَكَةِ أَهْلِ الْهَوَى</w:t>
      </w:r>
      <w:bookmarkEnd w:id="206"/>
    </w:p>
    <w:p>
      <w:pPr>
        <w:pStyle w:val="BookText"/>
        <w:rPr/>
      </w:pPr>
      <w:r>
        <w:rPr>
          <w:rFonts w:ascii="IRNazanin" w:hAnsi="IRNazanin" w:eastAsia="IRNazanin"/>
          <w:color w:val="111111"/>
          <w:sz w:val="28"/>
          <w:sz w:val="28"/>
          <w:szCs w:val="28"/>
          <w:rtl w:val="true"/>
          <w:lang w:bidi="fa-IR"/>
        </w:rPr>
        <w:t>باتصافه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يَصُدَّنَّكَ عَنْها مَنْ لا يُؤمِنُ بِها وَاتَّبَعَ هَواهُ فَتَرْدى</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أَهْواءَ قَوْمٍ قَدْ ضَلُّوا مِنْ قَبْلُ وَأَضَلُّوا كَثِيرا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207" w:name="pg14837_139709"/>
    </w:p>
    <w:p>
      <w:pPr>
        <w:pStyle w:val="BookText"/>
        <w:rPr/>
      </w:pPr>
      <w:bookmarkEnd w:id="20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 الَّذِينَ كَذَّبُوا بِآياتِنا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809775_730472459"/>
      <w:bookmarkStart w:id="209" w:name="_Toc80"/>
      <w:bookmarkEnd w:id="208"/>
      <w:r>
        <w:rPr>
          <w:rtl w:val="true"/>
        </w:rPr>
        <w:t>وَصَارَ مِنْ مَفَاتِيحِ أَبْوَابِ الْهُدَى وَمَغَالِيقِ أَبْوَابِ الرَّدَى</w:t>
      </w:r>
      <w:bookmarkEnd w:id="209"/>
    </w:p>
    <w:p>
      <w:pPr>
        <w:pStyle w:val="BookText"/>
        <w:rPr/>
      </w:pPr>
      <w:r>
        <w:rPr>
          <w:rFonts w:ascii="Amiri" w:hAnsi="Amiri" w:eastAsia="Amiri" w:cs="Amiri"/>
          <w:color w:val="111111"/>
          <w:sz w:val="28"/>
          <w:sz w:val="28"/>
          <w:szCs w:val="28"/>
          <w:rtl w:val="true"/>
          <w:lang w:bidi="ar-SA"/>
        </w:rPr>
        <w:t>عَنِ الْبَاقِرِ وَأَمِيرِ الْمُؤمِنِينَ عليهماالسلام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بِأَنْ تَأْتُوا الْبُيُوتَ</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ادْخُلُوا هذِهِ الْقَرْيَةَ</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أَنْ تُؤتَى مِنْ أَبْوَابِهَا نَحْنُ بَابُ اللّه‌ِ وَبُيُوتُهُ الَّتِي يُؤتَى مِنْهُ فَمَنْ تَابَعَنَا وَأَقَرَّ بِوَلاَيَتِنَا فَقَدْ أَتَى الْبُيُوتَ مِنْ أَبْوَابِهَا وَمَنْ خَالَفَنَا وَفَضَّلَ عَلَيْنَا غَيْرَنَا فَقَدْ أَتَى الْبُيُوتَ مِنْ ظُهُورِهَا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بِالاْءِجْمَاعِ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أحمد من ثمانية طرق، وإبراهيم الثقفي من سبعة طرق، وابن بطة من ستة طرق، والقاضي الجعافي من خمسة طرق، وابن شاهين من أربعة طرق، والخطيب </w:t>
      </w:r>
    </w:p>
    <w:p>
      <w:pPr>
        <w:pStyle w:val="BookText"/>
        <w:rPr/>
      </w:pPr>
      <w:r>
        <w:rPr>
          <w:rFonts w:ascii="Amiri" w:hAnsi="Amiri" w:eastAsia="Amiri" w:cs="Amiri"/>
          <w:color w:val="111111"/>
          <w:sz w:val="28"/>
          <w:sz w:val="28"/>
          <w:szCs w:val="28"/>
          <w:rtl w:val="true"/>
          <w:lang w:bidi="ar-SA"/>
        </w:rPr>
        <w:t>التاريخي من ثلاثة طرق، ويحيى بن معين من طريقين، وقد رواه السمعاني والقاضي الماوردي وأبو منصور السكري وأبو الصلت الهروي وعبد الرزاق وشريك عن ابن عباس ومجاهد وجابر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أَبَى اللّه‌ُ أَنْ يُجْرِيَ الْأَشْيَاءَ إِلاَّ بِالْأَسْبَابِ فَجَعَلَ لِكُلِّ شَيْءٍ سَبَباً وَجَعَلَ لِكُلِّ سَبَبٍ شَرْحاً وَجَعَلَ لِكُلِّ شَرْحِ مِفْتَاحاً وَجَعَلَ لِكُلِّ مِفْتَاحٍ عِلْماً وَجَعَلَ لِكُلِّ عِلْمٍ بَاباً نَاطِقاً مَنْ عَرَفَهُ عَرَفَ اللّه‌َ وَمَنْ أَنْكَرَهُ أَنْكَرَ اللّه‌َ ذَلِكَ رَسُولُ اللّه‌ِ وَنَحْنُ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ثبت كونهم الابواب إلى اللّه فلا محالة العلماء هم المفاتيح لها اذن بهم تفتح ابواب علوم الائمة وقد امرنا بمتابعتهم والاخذ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بَعْضِ الصَّادِقِينَ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أَرْبَعَةٌ رَجُلٌ يَعْلَمُ وَيَعْلَمُ أَنَّهُ يَعْلَمُ فَذَاكَ مُرْشِدٌ عَالِمٌ فَاتَّبِعُوهُ وَرَجُلٌ يَعْلَمُ وَلاَ يَعْلَمُ أَنَّهُ يَعْلَمُ فَذَاكَ غَافِلٌ فَأَيْقِظُوهُ وَرَجُلٌ لاَ يَعْلَمُ وَيَعْلَمُ أَنَّهُ لاَ يَعْلَمُ فَذَاكَ جَاهِلٌ فَعَلِّمُوهُ وَرَجُلٌ لاَ يَعْلَمُ وَيَعْلَمُ أَنَّهُ يَعْلَمُ فَذَاكَ ضَالٌّ فَأَرْشِدُوهُ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عِلْمَكُمْ هَذَا عَمَّنْ تَأْخُذُونَهُ فَإِنَّ فِينَا أَهْلَ الْبَيْتِ فِي كُلِّ خَلَفٍ عُدُولا يَنْفُونَ عَنْهُ تَحْرِيفَ الْغَالِينَ وَانْتِحَالَ الْمُبْطِلِينَ وَتَأْوِيلَ الْجَاهِلِينَ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الْمُؤمِنِين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وَعَلَى رَأْسِهِ تَاجٌ مِنْ نُورٍ يُضِيءُ لِأَهْلِ جَمِيعِ الْعَرَصَاتِ وَعَلَيْهِ حُلَّةٌ لاَ يَقُومُ لِأَقَلِّ سِلْكٍ مِنْهَا الدُّنْيَا بِحَذَافِيرِهَا ثُمَّ يُنَادِي مُنَادٍ يَا عِبَادَ اللّه‌ِ هَذَا عَالِمٌ مِنْ تَلاَمِذَةِ بَعْضِ عُلَمَاءِ آلِ مُحَمَّدٍ 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صَدِيقٌ كُلَّمَا رَآكَ أَعْطَاكَ بَدْرَةَ دَنَانِيرَ أَوْ صَدِيقٌ كُلَّمَا رَآكَ نَصَرَكَ لِمَصِيدَةٍ مِنْ مَصَايِدِ الشَّيْطَانِ وَعَرَّفَكَ مَا تُبْطِلُ بِهِ كَيْدَهُمْ وَتَخْرِقُ شَبَكَتَهُمْ وَتَقْطَعُ حَبَائِلَهُمْ؟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صَدِيقٌ كُلَّمَا رَآنِي عَلَّمَنِي كَيْفَ أُخْزِي الشَّيْطَانَ عَنْ نَفْسِي فَأَدْفَعُ عَنِّي بَلاَءَهُ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أَحَبُّ إِلَيْكَ اسْتِنْقَاذُكَ أَسِيراً </w:t>
      </w:r>
    </w:p>
    <w:p>
      <w:pPr>
        <w:pStyle w:val="BookText"/>
        <w:rPr/>
      </w:pPr>
      <w:r>
        <w:rPr>
          <w:rFonts w:ascii="Amiri" w:hAnsi="Amiri" w:eastAsia="Amiri" w:cs="Amiri"/>
          <w:color w:val="111111"/>
          <w:sz w:val="28"/>
          <w:sz w:val="28"/>
          <w:szCs w:val="28"/>
          <w:rtl w:val="true"/>
          <w:lang w:bidi="ar-SA"/>
        </w:rPr>
        <w:t>مِسْكِيناً مِنْ أَيْدِي الْكَافِرِينَ أَوِ اسْتِنْقَاذُكَ أَسِيراًمِسْكِيناً مِنْ أَيْدِي النَّاصِبِينَ؟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سَلِ اللّه‌َ أَنْ يُوَفِّقَنِي لِلصَّوَابِ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اسْتِنْقَاذِي الْمِسْكِينَ الْأَسِيرَ مِنْ يَدَيِ النَّاصِبِ فَإِنَّهُ تَوْفِيرُ الْجَنَّةِ عَلَيْهِ وَإِنْقَاذُهُ مِنَ النَّارِ وَذَلِكَ تَوْفِيرُ الرُّوحِ عَلَيْهِ فِي الدُّنْيَا وَدَفْعُ الظُّلْمِ عَنْهُ فِيهَا وَاللّه‌ُ يُعَوِّضُ هَذَا الْمَظْلُومَ بِأَضْعَافِ مَا لَحِقَهُ مِنَ الظُّلْمِ وَيَنْتَقِمُ مِنَ الظَّالِمِ بِمَا هُوَ عَادِلٌ بِحُكْمِهِ،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للّه‌ِِ أَبُوكَ أَخَذْتَهُ مِنْ جَوْفِ صَدْرِي لَمْ تَخْرِمْ مِمَّا قَالَهُ رَسُولُ اللّه‌ِ صلى‌الله‌عليه‌و‌آله حَرْفاً وَاحِداً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الْبَاقِرُ مُحَمَّدُ بْنُ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الْأَسِيرِ الْمُؤمِنِ مِنْ مُحِبِّينَا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الْغَاصِبِ يُرِيدُ أَنْ يُضِلَّهُ بِفَضْلِ لِسَانِهِ وَبَيَانِهِ أَفْضَلُ أَمْ إِنْقَاذُ الْأَسِيرِ مِنْ أَيْدِي أَهْلِ الرُّومِ 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أَنْتَ عَمَّنْ رَأَى رَجُلاً مِنْ خِيَارِ الْمُؤمِنِينَ يَغْرَقُ وَعُصْفُورَةٌ تَغْرَقُ لاَ يَقْدِرُ عَلَى تَخْلِيصِهِمَا بِأَيِّهِمَا اشْتَغَلَ فَاتَهُ الآْخَرُ أَيُّهُمَا أَفْضَلُ أَنْ يُخَلِّصَهُ قَالَ الرَّجُلُ مِنْ خِيَارِ الْمُؤمِنِينَ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سَأَلْتَ فِي الْفَضْلِ أَكْثَرُ مِنْ بُعْدِ مَا بَيْنَ هَذَيْنِ إِنَّ ذَاكَ يُوَفِّرُ عَلَيْهِ دِينَهُ وَجِنَانَ رَبِّهِ وَيُنْقِذُهُ مِنْ نِيرَانِهِ وَهَذَا الْمَظْلُومُ إِلَى الْجِنَانِ يَصِير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إِلَى هُدًى فَقَدْ أَحْيَاهَا، وَمَنْ أَخْرَجَهَا مِنْ هُدًى إِلَى ضَلاَلٍ فَقَدْ وَاللّه‌ِ قَتَلَهَا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مُحَمَّدٍ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امْرَأَةٌ عِنْدَ الصِّدِّيقَةِ فَاطِمَةَ الزَّهْرَاءِ عليهاالسلام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وَقَدْ لُبِسَ عَلَيْهَا فِي أَمْرِ صَلاَتِهَا شَيْءٌ وَقَدْ بَعَثَتْنِي إِلَيْكِ أَسْأَلُكِ فَأَجَابَتْهَا فَاطِمَةُ عليهاالسلام عَنْ ذَلِكَ فَثَنَّتْ فَأَجَابَتْ ثُمَّ ثَلَّثَتْ إِلَى أَنْ عَشَّرَتْ فَأَجَابَتْ ثُمَّ خَجِلَتْ مِنَ الْكَثْرَةِ فَقَالَتْ لاَ أَشُقُّ عَلَيْكِ يَا ابْنَةَ رَسُولِ اللّه‌ِ قَالَتْ فَاطِمَةُ هَاتِي وَسَلِي عَمَّا بَدَا لَكِ أَ رَأَيْتِ مَنِ اكْتُرِيَ يَوْماً يَصْعَدُ إِلَى سَطْحٍ بِحِمْلٍ ثَقِيلٍ وَكِرَاهُ مِائَةُ أَلْفِ دِينَارٍ يَثْقُلُ عَلَيْهِ فَقَالَتْ لاَ فَقَالَتْ اكْتُرِيتُ أَنَا لِكُلِّ مَسْأَلَةٍ بِأَكْثَرَ مِنْ مِلْ‌ءِ مَا بَيْنَ الثَّرَى إِلَى الْعَرْشِ لُؤلُؤً فَأَحْرَى أَنْ لاَ يَثْقُلَ عَلَيَّ سَمِعْتُ أَبِي صلى‌الله‌عليه‌و‌آله يَقُولُ 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وَجَلَّ أَيُّهَا الْكَافِلُونَ لِأَيْتَامِ آلِ مُحَمَّدٍ صلى‌الله‌عليه‌و‌آله النَّاعِشُونَ</w:t>
      </w:r>
      <w:r>
        <w:rPr>
          <w:rStyle w:val="FootnoteAnchor"/>
          <w:rtl w:val="true"/>
        </w:rPr>
        <w:footnoteReference w:id="419"/>
      </w:r>
      <w:r>
        <w:rPr>
          <w:rFonts w:ascii="Amiri" w:hAnsi="Amiri" w:eastAsia="Amiri" w:cs="Amiri"/>
          <w:color w:val="111111"/>
          <w:sz w:val="28"/>
          <w:sz w:val="28"/>
          <w:szCs w:val="28"/>
          <w:rtl w:val="true"/>
          <w:lang w:bidi="ar-SA"/>
        </w:rPr>
        <w:t>لَهُمْ عِنْدَ انْقِطَاعِهِمْ عَنْ آبَائِهِمُ الَّذِينَ هُمْ أَئِمَّتُهُمْ هَؤلاَءِ تَلاَمِذَتُكُمْ وَالْأَيْتَامُ الَّذِينَ كَفَلْتُمُوهُمْ وَنَعَشْتُمُوهُمْ فَاخْلَعُوا عَلَيْهِمْ خِلَعَ الْعُلُومِ فِي الدُّنْيَا فَيَخْلَعُونَ عَلَى كُلِّ وَاحِدٍ مِنْ أُولَئِكَ الْأَيْتَامِ عَلَى قَدْرِ مَا أَخَذُوا عَنْهُمْ مِنَ الْعُلُومِ حَتَّى إِنَّ فِيهِمْ يَعْنِي فِي الْأَيْتَامِ لَمَنْ يُخْلَعُ عَلَيْهِ مِائَةُ أَلْفِ خِلْعَةٍ وَكَذَلِكَ يَخْلَعُ هَؤلاَءِ الْأَيْتَامُ عَلَى مَنْ تَعَلَّمَ مِنْهُمْ ثُمَّ إِنَّ اللّه‌َ تَعَالَى يَقُولُ أَعِيدُوا عَلَى هَؤلاَءِ الْعُلَمَاءِ الْكَافِلِينَ لِلْأَيْتَامِ حَتَّى تُتِمُّوا لَهُمْ خِلَعَهُمْ وَتُضَعِّفُوهَا لَهُمْ فَيَتِمُّ لَهُمْ مَا كَانَ لَهُمْ قَبْلَ أَنْ يَخْلَعُوا عَلَيْهِمْ وَيُضَاعَفُ لَهُمْ وَكَذَلِكَ مَنْ يَلِيهِمْ مِمَّنْ خَلَعَ عَلَى مَنْ يَلِيهِمْ وَقَالَتْ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سِلْكَةً مِنْ تِلْكَ الْخِلَعِ لَأَفْضَلُ مِمَّا طَلَعَتْ عَلَيْهِ الشَّمْسُ أَلْفَ أَلْفِ مَرَّةٍ وَمَا فَضَلَ فَإِنَّهُ مَشُوبٌ بِالتَّنْغِيصِ وَالْكَدَرِ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مُحَمَّدٍ الْعَسْكَرِيِّ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كَفَلَ لَنَا يَتِيماً قَطَعَتْهُ عَنَّا مَحَبَّتُنَا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محنتنا خ ل</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بِاسْتِتَارِنَا فَوَاسَاهُ مِنْ عُلُومِنَا الَّتِي سَقَطَتْ إِلَيْهِ حَتَّى أَرْشَدَهُ وَهَدَاهُ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وَضُمُّوا إِلَيْهَا مَا يَلِيقُ بِهَا مِنْ سَائِرِ النِّعَمِ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الْعَسْكَرِيِّ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كَمَنْ مَعَهُ شَمْعَةٌ تُضِيءُ لِلنَّاسِ فَكُلُّ مَنْ أَبْصَرَ شَمْعَتَهُ دَعَا لَهُ بِخَيْرٍ كَذَلِكَ الْعَالِمُ مَعَ شَمْعَةٍ تُزِيلُ ظُلْمَةَ الْجَهْلِ وَالْحَيْرَةِ فَكُلُّ مَنْ أَضَاءَتْ لَهُ فَخَرَجَ بِهَا مِنْ حَيْرَةٍ أَوْ نَجَا بِهَا مِنْ جَهْلٍ فَهُوَ مِنْ عُتَقَائِهِ مِنَ النَّارِ وَاللّه‌ُ يُعَوِّضُهُ عَنْ ذَلِكَ بِكُلِّ شَعْرَةٍ لِمَنْ أَعْتَقَهُ مَا هُوَ أَفْضَلُ لَهُ مِنَ الصَّدَقَةِ بِمِائَةِ أَلْفِ قِنْطَارٍ عَلَى غَيْرِ الْوَجْهِ الَّذِي أَمَرَ اللّه‌ُ عَزَّ وَجَلَّ بِهِ بَلْ تِلْكَ الصَّدَقَةُ وَبَالٌ</w:t>
      </w:r>
      <w:r>
        <w:rPr>
          <w:rStyle w:val="FootnoteAnchor"/>
          <w:rtl w:val="true"/>
        </w:rPr>
        <w:footnoteReference w:id="423"/>
      </w:r>
      <w:r>
        <w:rPr>
          <w:rFonts w:ascii="Amiri" w:hAnsi="Amiri" w:eastAsia="Amiri" w:cs="Amiri"/>
          <w:color w:val="111111"/>
          <w:sz w:val="28"/>
          <w:sz w:val="28"/>
          <w:szCs w:val="28"/>
          <w:rtl w:val="true"/>
          <w:lang w:bidi="ar-SA"/>
        </w:rPr>
        <w:t>عَلَى صَاحِبِهَا لَكِنْ يُعْطِيهِ اللّه‌ُ مَا هُوَ أَفْضَلُ مِنْ مِائَةِ أَلْفِ رَكْعَةٍ بَيْنَ يَدَيِ الْكَعْبَةِ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أبا ذر لمّا كان بالشام يأتي كلّ يوم على باب قصر معاوية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القطار يحمل النار، اللّهم العن الآمرين بالمعروف التاركين له، اللّهم العن الناهين عن المنكر المرتكبين 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10" w:name="pg14837_139715"/>
    </w:p>
    <w:p>
      <w:pPr>
        <w:pStyle w:val="Heading3"/>
        <w:numPr>
          <w:ilvl w:val="2"/>
          <w:numId w:val="1"/>
        </w:numPr>
        <w:rPr/>
      </w:pPr>
      <w:bookmarkStart w:id="211" w:name="__RefHeading___Toc2809777_730472459"/>
      <w:bookmarkStart w:id="212" w:name="_Toc81"/>
      <w:bookmarkEnd w:id="210"/>
      <w:bookmarkEnd w:id="211"/>
      <w:r>
        <w:rPr>
          <w:rtl w:val="true"/>
        </w:rPr>
        <w:t>قَدْ أَبْصَرَ طَرِيقَهُ وَسَلَكَ سَبِيلَهُ</w:t>
      </w:r>
      <w:bookmarkEnd w:id="2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مَنَارَهُ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والمنار علم الطريق، وذو المنار اسم ملك من اليمن ضرب المنار على طريقه في مغازيه ليهتدي بها إذا رجع</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809779_730472459"/>
      <w:bookmarkStart w:id="214" w:name="_Toc82"/>
      <w:bookmarkEnd w:id="213"/>
      <w:r>
        <w:rPr>
          <w:rtl w:val="true"/>
        </w:rPr>
        <w:t>وَقَطَعَ غِمَارَهُ</w:t>
      </w:r>
      <w:bookmarkEnd w:id="2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809781_730472459"/>
      <w:bookmarkStart w:id="216" w:name="_Toc83"/>
      <w:bookmarkEnd w:id="215"/>
      <w:r>
        <w:rPr>
          <w:rtl w:val="true"/>
        </w:rPr>
        <w:t>وَاسْتَمْسَكَ مِنَ الْعُرَى بِأَوْثَقِهَا وَمِنَ الْحِبَالِ بِأَمْتَنِهَا</w:t>
      </w:r>
      <w:bookmarkEnd w:id="2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 بِالطَّاغُوتِ وَيُؤمِنْ بِاللّه‌ِ فَقَدِ اسْتَمْسَكَ بِالْعُرْوَةِ الْوُثْقى لاَ </w:t>
      </w:r>
    </w:p>
    <w:p>
      <w:pPr>
        <w:pStyle w:val="BookText"/>
        <w:rPr/>
      </w:pPr>
      <w:r>
        <w:rPr>
          <w:rFonts w:ascii="Amiri" w:hAnsi="Amiri" w:eastAsia="Amiri" w:cs="Amiri"/>
          <w:color w:val="111111"/>
          <w:sz w:val="28"/>
          <w:sz w:val="28"/>
          <w:szCs w:val="28"/>
          <w:rtl w:val="true"/>
          <w:lang w:bidi="ar-SA"/>
        </w:rPr>
        <w:t>انْفِصامَ لَها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العروة في الظاهر بالايمان والحبل به وبالقرآن، وقد فسّرا في الباطن بالولاية، ذكر صاحب نهج الايمان في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عبداللّه الحسين بن جبير في كتاب نخب المناقب لآل أبي طالب حديثا مسندا إلى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يستمسك بالعروة الوثقى فليستمسك بحبِّ عليِّ بن أبي طالب عليه‌السلام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بِالْعُرْوَةِ الْوُثْقَى الَّتِي لاَ انْفِصَامَ لَهَا فَلْيَتَمَسَّكْ بِوَلاَيَةِ أَخِي وَوَصِيِّي عَلِيِّ بْنِ أَبِي طَالِب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وعَنْ حُذَيْفَةَ بْنِ أَسِيدٍ الْغِفَارِيِّ قَالَ قَالَ رَسُولُ اللّه‌ِ صلى‌الله‌عليه‌و‌آله يَا حُذَيْفَةُ إِنَّ حُجَّةَ اللّه‌ِ عَلَيْكُمْ بَعْدِي عَلِيُّ بْنُ أَبِي طَالِبٍ الْكُفْرُ بِهِ كُفْرٌ بِاللّه‌ِ وَالشِّرْكُ بِهِ شِرْكٌ بِاللّه‌ِ وَالشَّكُّ فِيهِ شَكٌّ فِي اللّه‌ِ وَالاْءِلْحَادُ فِيهِ إِلْحَادٌ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حَبْلُ اللّه‌ِ الْمَتِينُ وَالْعُرْوَةُ الْوُثْقَى الَّتِي لاَ انْفِصامَ لَها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الزُّهْرِيِّ عَنْ أَنَسِ بْنِ مَالِكٍ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كَانَ أَوَّلَ مَنْ أَخْلَصَ وَجْهَهُ للّه‌ِِ وَهُوَ مُحْسِنٌ أَيْ مُؤمِنٌ مُطِيعٌ فَقَدِ </w:t>
      </w:r>
    </w:p>
    <w:p>
      <w:pPr>
        <w:pStyle w:val="BookText"/>
        <w:rPr/>
      </w:pPr>
      <w:r>
        <w:rPr>
          <w:rFonts w:ascii="Amiri" w:hAnsi="Amiri" w:eastAsia="Amiri" w:cs="Amiri"/>
          <w:color w:val="111111"/>
          <w:sz w:val="28"/>
          <w:sz w:val="28"/>
          <w:szCs w:val="28"/>
          <w:rtl w:val="true"/>
          <w:lang w:bidi="ar-SA"/>
        </w:rPr>
        <w:t>اسْتَمْسَكَ بِالْعُرْوَةِ الْوُثْقى قَوْلُ لاَ إِلَهَ إِلاَّ اللّه‌ُ وَإِلَى اللّه‌ِ عاقِبَةُ الْأُمُورِ وَاللّه‌ِ مَا قُتِلَ عَلِيُّ بْنُ أَبِي طَالِبٍ إِلاَّ عَلَيْهَا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 التَّمِيمِيِّ 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الْحُسَيْنِ مَنْ أَطَاعَهُمْ فَقَدْ أَطَاعَ اللّه‌َ وَمَنْ عَصَاهُمْ فَقَدْ عَصَى اللّه‌َ هُمُ الْعُرْوَةُ الْوُثْقَى وَهُمُ الْوَسِيلَةُ إِلَى اللّه‌ِ عَزَّ وَجَلَّ</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كتاب اللّه وعترتي حبلان ممدودان من السماء، وانهما لن يفترقا حتى يردا عليّ الحوض</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ذَاتَ يَوْمٍ جَالِساً وَمَعَهُ أَصْحَابُهُ فِي الْمَسْجِدِ فَقَالَ يَطْلُعُ عَلَيْكُمْ مِنْ هَذَا الْبَابِ رَجُلٌ مِنْ أَهْلِ الْجَنَّةِ يَسْأَلُ عَمَّا يَعْنِيهِ فَطَلَعَ رَجُلٌ طُوَالٌ يُشْبِهُ بِرِجَالِ مُضَرَ فَتَقَدَّمَ فَسَلَّمَ عَلَى رَسُولِ اللّه‌ِ صلى‌الله‌عليه‌و‌آله وَجَلَسَ فَقَالَ يَا رَسُولَ اللّه‌ِ إِنِّي سَمِعْتُ اللّه‌َ عَزَّ وَجَلَّ يَقُولُ فِيمَا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فَمَا هَذَا الْحَبْلُ الَّذِي أَمَرَنَا اللّه‌ُ بِالاعْتِصَامِ بِهِ وَأَلاَّ نَتَفَرَّقَ عَنْهُ فَأَطْرَقَ رَسُولُ اللّه‌ِ صلى‌الله‌عليه‌و‌آله مَلِيّاً ثُمَّ رَفَعَ رَأْسَهُ وَأَشَارَ بِيَدِهِ إِلَى عَلِيِّ بْنِ أَبِي طَالِبٍ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الَّذِي مَنْ تَمَسَّكَ بِهِ عُصِمَ بِهِ فِي دُنْيَاهُ وَلَمْ يَضِلَّ بِهِ فِي آخِرَتِه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أَبَانِ بْنِ تَغْلِبَ عَنْ جَعْفَرِ بْنِ مُحَمَّدٍ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وعَنْ جَعْفَرِ بْنِ مُحَمَّدٍ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الْحَبْلُ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عليهم‌السلام هُمْ حَبْلُ اللّه‌ِ الَّذِي أُمِرَ بِالاعْتِصَامِ بِهِ فَقَالَ وَاعْتَصِمُوا بِحَبْلِ اللّه‌ِ جَمِيعاً وَلا تَفَرَّقُوا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حُصَيْنِ بْنِ مُخَارِقٍ، عَنْ أَبِي الْحَسَنِ مُوسَى بْنِ جَعْفَرٍ، عَنْ أَبِيهِ، عَنْ آبَائِهِ عليهم‌السلام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 هَارُونَ بْنِ سَعِيدٍ عَنْ زَيْدِ بْنِ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الْمَوَدَّةُ لآِلِ مُحَمَّدٍ صلى‌الله‌عليه‌و‌آله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من طريق العامة فعَنْ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الْوُثْقَى</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اعْلَمُوا أَنَّ للّه‌ِِبَاباً مَنْ دَخَلَهُ أَمِنَ مِنَ النَّارِ فَقَامَ إِلَيْهِ أَبُو سَعِيدٍ الْخُدْرِيُّ فَقَالَ يَا رَسُولَ اللّه‌ِ اهْدِنَا إِلَى </w:t>
      </w:r>
    </w:p>
    <w:p>
      <w:pPr>
        <w:pStyle w:val="BookText"/>
        <w:rPr/>
      </w:pPr>
      <w:r>
        <w:rPr>
          <w:rFonts w:ascii="Amiri" w:hAnsi="Amiri" w:eastAsia="Amiri" w:cs="Amiri"/>
          <w:color w:val="111111"/>
          <w:sz w:val="28"/>
          <w:sz w:val="28"/>
          <w:szCs w:val="28"/>
          <w:rtl w:val="true"/>
          <w:lang w:bidi="ar-SA"/>
        </w:rPr>
        <w:t>هَذَا الْبَابِ حَتَّى نَعْرِفَهُ قَالَ هُوَ عَلِيُّ بْنُ أَبِي طَالِبٍ سَيِّدُ الْوَصِيِّينَ وَأَمِيرُ الْمُؤمِنِينَ وَأَخُو رَسُولِ رَبِّ الْعَالَمِينَ وَخَلِيفَتُهُ عَلَى النَّاسِ أَجْمَعِينَ مَعَاشِرَ النَّاسِ مَنْ أَحَبَّ أَنْ يَسْتَمْسِكَ بِالْعُرْوَةِ الْوُثْقى الَّتِي لاَ انْفِصامَ لَها فَلْيَسْتَمْسِكْ بِوَلاَيَةِ عَلِيِّ بْنِ أَبِي طَالِبٍ فَإِنَّ وَلاَيَتَهُ وَلاَيَتِي وَطَاعَتَهُ طَاعَتِي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مُظْلِمَةٌ النَّاجِي مِنْهَا مَنْ تَمَسَّكَ بِالْعُرْوَةِ الْوُثْقَى فَقِيلَ يَا رَسُولَ اللّه‌ِ وَمَا الْعُرْوَةُ الْوُثْقَى قَالَ وَلاَيَةُ سَيِّدِ الْوَصِيِّينَ قِيلَ وَمَنْ سَيِّدُ الْوَصِيِّينَ قَالَ أَمِيرُ الْمُؤمِنِينَ قِيلَ يَا رَسُولَ اللّه‌ِ وَمَنْ أَمِيرُ الْمُؤمِنِينَ قَالَ مَوْلَى الْمُسْلِمِينَ وَإِمَامُهُمْ بَعْدِي قِيلَ يَا رَسُولَ اللّه‌ِ مَنْ مَوْلَى الْمُسْلِمِينَ وَإِمَامُهُمْ بَعْدَكَ قَالَ أَخِي عَلِيُّ بْنُ أَبِي طَالِبٍ</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رَسُولِ اللّه‌ِ صلى‌الله‌عليه‌و‌آله أَهْلُ الْيَمَنِ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أَهْلُ الْيَمَنِ يَبُسُّونَ بَسِيساً</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 فَقَالَ هُوَ الَّذِي أَمَرَكُمُ اللّه‌ُ بِالاعْتِصَامِ بِهِ فَقَالَ جَلَّ وَعَزَّ وَاعْتَصِمُوا بِحَبْلِ اللّه‌ِ جَمِيعاً وَلا تَفَرَّقُوا</w:t>
      </w:r>
      <w:r>
        <w:rPr>
          <w:rStyle w:val="FootnoteAnchor"/>
          <w:rtl w:val="true"/>
        </w:rPr>
        <w:footnoteReference w:id="45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فَالْحَبْلُ مِنَ اللّه‌ِ كِتَابُهُ وَالْحَبْلُ مِنَالنَّاسِ وَصِيِّي</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217" w:name="pg14837_139720"/>
    </w:p>
    <w:p>
      <w:pPr>
        <w:pStyle w:val="BookText"/>
        <w:rPr/>
      </w:pPr>
      <w:bookmarkEnd w:id="217"/>
      <w:r>
        <w:rPr>
          <w:rFonts w:ascii="Amiri" w:hAnsi="Amiri" w:eastAsia="Amiri" w:cs="Amiri"/>
          <w:color w:val="111111"/>
          <w:sz w:val="28"/>
          <w:sz w:val="28"/>
          <w:szCs w:val="28"/>
          <w:rtl w:val="true"/>
          <w:lang w:bidi="ar-SA"/>
        </w:rPr>
        <w:t>وعن مُحَمَّدُ بْنُ عَلِيٍّ الْعَنْبَرِيُّ بِإِسْنَادِهِ عَنِ النَّبِيِّ صلى‌الله‌عليه‌و‌آله أَنَّهُ سَأَلَ أَعْرَابِيٌّ عَنْ هَذِهِ الآْيَةِ فَأَخَذَ رَسُولُ اللّه‌ِ صلى‌الله‌عليه‌و‌آله يَدَهُ فَوَضَعَهَا عَلَى كَتِفِ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هَذَا حَبْلُ اللّه‌ِ فَاعْتَصِمْ بِه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809783_730472459"/>
      <w:bookmarkStart w:id="219" w:name="_Toc84"/>
      <w:bookmarkEnd w:id="218"/>
      <w:r>
        <w:rPr>
          <w:rtl w:val="true"/>
        </w:rPr>
        <w:t>فَهُوَ مِنَ الْيَقِينِ عَلَى مِثْلِ ضَوْءِ الشَّمْسِ</w:t>
      </w:r>
      <w:bookmarkEnd w:id="219"/>
    </w:p>
    <w:p>
      <w:pPr>
        <w:pStyle w:val="BookText"/>
        <w:rPr/>
      </w:pPr>
      <w:r>
        <w:rPr>
          <w:rFonts w:ascii="Amiri" w:hAnsi="Amiri" w:eastAsia="Amiri" w:cs="Amiri"/>
          <w:color w:val="111111"/>
          <w:sz w:val="28"/>
          <w:sz w:val="28"/>
          <w:szCs w:val="28"/>
          <w:rtl w:val="true"/>
          <w:lang w:bidi="ar-SA"/>
        </w:rPr>
        <w:t>كان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أزددت يقينا</w:t>
      </w:r>
      <w:r>
        <w:rPr>
          <w:rStyle w:val="FootnoteAnchor"/>
          <w:rtl w:val="true"/>
        </w:rPr>
        <w:footnoteReference w:id="454"/>
      </w:r>
      <w:r>
        <w:rPr>
          <w:rFonts w:ascii="Amiri" w:hAnsi="Amiri" w:eastAsia="Amiri" w:cs="Amiri"/>
          <w:color w:val="111111"/>
          <w:sz w:val="28"/>
          <w:sz w:val="28"/>
          <w:szCs w:val="28"/>
          <w:rtl w:val="true"/>
          <w:lang w:bidi="ar-SA"/>
        </w:rPr>
        <w:t>وقالوا لا يجوز لك الشهادة إذا لم يكن ما تشهد به عندك مثل ضوء الشمس</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809785_730472459"/>
      <w:bookmarkStart w:id="221" w:name="_Toc85"/>
      <w:bookmarkEnd w:id="220"/>
      <w:r>
        <w:rPr>
          <w:rtl w:val="true"/>
        </w:rPr>
        <w:t>قَدْ نَصَبَ نَفْسَهُ للّه‌ِِ سُبْحَانَهُ فِي أَرْفَعِ الْأُمُورِ مِنْ إِصْدَارِ كُلِّ وَارِدٍ عَلَيْهِ</w:t>
      </w:r>
      <w:bookmarkEnd w:id="221"/>
    </w:p>
    <w:p>
      <w:pPr>
        <w:pStyle w:val="BookText"/>
        <w:rPr/>
      </w:pPr>
      <w:r>
        <w:rPr>
          <w:rFonts w:ascii="Amiri" w:hAnsi="Amiri" w:eastAsia="Amiri" w:cs="Amiri"/>
          <w:color w:val="111111"/>
          <w:sz w:val="28"/>
          <w:sz w:val="28"/>
          <w:szCs w:val="28"/>
          <w:rtl w:val="true"/>
          <w:lang w:bidi="ar-SA"/>
        </w:rPr>
        <w:t>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ورثة الأنبياء، وان الأنبياء لم يورثوا دينارا ولا درهما ولكن ورثوا العلم، فمن أخذ منه أخذ بحظ وافر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809787_730472459"/>
      <w:bookmarkStart w:id="223" w:name="_Toc86"/>
      <w:bookmarkEnd w:id="222"/>
      <w:r>
        <w:rPr>
          <w:rtl w:val="true"/>
        </w:rPr>
        <w:t>وَتَصْيِيرِ كُلِّ فَرْعٍ إِلَى أَصْلِهِ</w:t>
      </w:r>
      <w:bookmarkEnd w:id="2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انّه عليه‌السلام أتى بأخرس فادّعى عليه دين، ولم يكن للمدعي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بمصحف، فأتي به فقال للأخرس ما هذا فرفع رأسه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انّه </w:t>
      </w:r>
      <w:bookmarkStart w:id="224" w:name="pg14837_139721"/>
    </w:p>
    <w:p>
      <w:pPr>
        <w:pStyle w:val="BookText"/>
        <w:rPr/>
      </w:pPr>
      <w:bookmarkEnd w:id="224"/>
      <w:r>
        <w:rPr>
          <w:rFonts w:ascii="Amiri" w:hAnsi="Amiri" w:eastAsia="Amiri" w:cs="Amiri"/>
          <w:color w:val="111111"/>
          <w:sz w:val="28"/>
          <w:sz w:val="28"/>
          <w:szCs w:val="28"/>
          <w:rtl w:val="true"/>
          <w:lang w:bidi="ar-SA"/>
        </w:rPr>
        <w:t xml:space="preserve">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عَالِمُ الْغَيْبِ وَالشَّهَادَةِ الرَّحْمَنُ الرَّحِيمُ الطَّالِبُ الْغَالِبُ الضَّارُّ النَّافِعُ الْمُهْلِكُ الْمُدْرِكُ الَّذِي يَعْلَمُ السِّرَّ وَالْعَلاَنِيَةَ إِنَّ فُلاَنَ بْنَ فُلاَنٍ الْمُدَّعِيَ لَيْسَ لَهُ قِبَلَ فُلاَنِ بْنِ فُلاَنٍ أَعْنِي الْأَخْرَسَ حَقٌّ وَلاَ طِلْبَةٌ بِوَجْهٍ مِنَ الْوُجُوهِ وَلاَ بِسَبَبٍ مِنَ الْأَسْبَابِ ثُمَّ غَسَلَهُ وَأَمَرَ الْأَخْرَسَ أَنْ يَشْرَبَهُ فَامْتَنَعَ فَأَلْزَمَهُ الدَّيْنَ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ما من أمر يختلف فيه اثنان إلاّ وله أصل في كتاب اللّه‌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وَخَبَرُ مَا بَعْدَكُمْ وَفَصْلُ مَا بَيْنَكُمْ وَنَحْنُ نَعْلَمُهُ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809789_730472459"/>
      <w:bookmarkStart w:id="226" w:name="_Toc87"/>
      <w:bookmarkEnd w:id="225"/>
      <w:r>
        <w:rPr>
          <w:rtl w:val="true"/>
        </w:rPr>
        <w:t>مِصْبَاحُ ظُلُمَاتٍ</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سراجها 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معضلة فراج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مفظعة هيأ لها بابا</w:t>
      </w:r>
      <w:r>
        <w:rPr>
          <w:rStyle w:val="FootnoteAnchor"/>
          <w:rtl w:val="true"/>
        </w:rPr>
        <w:footnoteReference w:id="460"/>
      </w:r>
    </w:p>
    <w:p>
      <w:pPr>
        <w:pStyle w:val="Heading3"/>
        <w:numPr>
          <w:ilvl w:val="2"/>
          <w:numId w:val="1"/>
        </w:numPr>
        <w:rPr/>
      </w:pPr>
      <w:bookmarkStart w:id="227" w:name="__RefHeading___Toc2809791_730472459"/>
      <w:bookmarkStart w:id="228" w:name="_Toc88"/>
      <w:bookmarkEnd w:id="227"/>
      <w:r>
        <w:rPr>
          <w:rtl w:val="true"/>
        </w:rPr>
        <w:t>كَشَّافُ عَشَوَاتٍ مِفْتَاحُ مُبْهَمَاتٍ</w:t>
      </w:r>
      <w:bookmarkEnd w:id="2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مغلقات وكان عليه‌السلام يقول كرارا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أنا أعلم </w:t>
      </w:r>
      <w:bookmarkStart w:id="229" w:name="pg14837_139722"/>
    </w:p>
    <w:p>
      <w:pPr>
        <w:pStyle w:val="BookText"/>
        <w:rPr/>
      </w:pPr>
      <w:bookmarkEnd w:id="229"/>
      <w:r>
        <w:rPr>
          <w:rFonts w:ascii="IRNazanin" w:hAnsi="IRNazanin" w:eastAsia="IRNazanin"/>
          <w:color w:val="111111"/>
          <w:sz w:val="28"/>
          <w:sz w:val="28"/>
          <w:szCs w:val="28"/>
          <w:rtl w:val="true"/>
          <w:lang w:bidi="fa-IR"/>
        </w:rPr>
        <w:t>بطرق السماء من الأرض</w:t>
      </w:r>
      <w:r>
        <w:rPr>
          <w:rStyle w:val="FootnoteAnchor"/>
          <w:rtl w:val="true"/>
        </w:rPr>
        <w:footnoteReference w:id="461"/>
      </w:r>
      <w:r>
        <w:rPr>
          <w:rFonts w:ascii="Amiri" w:hAnsi="Amiri" w:eastAsia="Amiri" w:cs="Amiri"/>
          <w:color w:val="111111"/>
          <w:sz w:val="28"/>
          <w:sz w:val="28"/>
          <w:szCs w:val="28"/>
          <w:rtl w:val="true"/>
          <w:lang w:bidi="ar-SA"/>
        </w:rPr>
        <w:t>، ولو ثنيت لي الوسادة لحكمت بين أهل التوراة بتوراتهم وأهل الانجيل بإنجيلهم وأهل الفرقان بفرقانهم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809793_730472459"/>
      <w:bookmarkStart w:id="231" w:name="_Toc89"/>
      <w:bookmarkEnd w:id="230"/>
      <w:r>
        <w:rPr>
          <w:rtl w:val="true"/>
        </w:rPr>
        <w:t>دَفَّاعُ مُعْضِلاَتٍ</w:t>
      </w:r>
      <w:bookmarkEnd w:id="231"/>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كلّ معضلة ليس لها أبو الحسن</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وجاءت معاوية مسألة مشكلة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معضلة ولا أبا الحسن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809795_730472459"/>
      <w:bookmarkStart w:id="233" w:name="_Toc90"/>
      <w:bookmarkEnd w:id="232"/>
      <w:r>
        <w:rPr>
          <w:rtl w:val="true"/>
        </w:rPr>
        <w:t>دَلِيلُ فَلَوَاتٍ</w:t>
      </w:r>
      <w:bookmarkEnd w:id="233"/>
    </w:p>
    <w:p>
      <w:pPr>
        <w:pStyle w:val="BookText"/>
        <w:rPr/>
      </w:pPr>
      <w:r>
        <w:rPr>
          <w:rFonts w:ascii="Amiri" w:hAnsi="Amiri" w:eastAsia="Amiri" w:cs="Amiri"/>
          <w:color w:val="111111"/>
          <w:sz w:val="28"/>
          <w:sz w:val="28"/>
          <w:szCs w:val="28"/>
          <w:rtl w:val="true"/>
          <w:lang w:bidi="ar-SA"/>
        </w:rPr>
        <w:t>البراري والقفار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فَضْلَ إِلاَّ لِأَهْلِ الْعِلْمِ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الْهُدَى لِمَنْ اسْتَهْدَى أَدِلاَّء</w:t>
      </w:r>
      <w:r>
        <w:rPr>
          <w:rStyle w:val="FootnoteAnchor"/>
          <w:rtl w:val="true"/>
        </w:rPr>
        <w:footnoteReference w:id="465"/>
      </w:r>
    </w:p>
    <w:p>
      <w:pPr>
        <w:pStyle w:val="Heading3"/>
        <w:numPr>
          <w:ilvl w:val="2"/>
          <w:numId w:val="1"/>
        </w:numPr>
        <w:rPr/>
      </w:pPr>
      <w:bookmarkStart w:id="234" w:name="__RefHeading___Toc2809797_730472459"/>
      <w:bookmarkStart w:id="235" w:name="_Toc91"/>
      <w:bookmarkEnd w:id="234"/>
      <w:r>
        <w:rPr>
          <w:rtl w:val="true"/>
        </w:rPr>
        <w:t>يَقُولُ فَيُفْهِمُ</w:t>
      </w:r>
      <w:bookmarkEnd w:id="235"/>
    </w:p>
    <w:p>
      <w:pPr>
        <w:pStyle w:val="BookText"/>
        <w:rPr/>
      </w:pPr>
      <w:r>
        <w:rPr>
          <w:rFonts w:ascii="Amiri" w:hAnsi="Amiri" w:eastAsia="Amiri" w:cs="Amiri"/>
          <w:color w:val="111111"/>
          <w:sz w:val="28"/>
          <w:sz w:val="28"/>
          <w:szCs w:val="28"/>
          <w:rtl w:val="true"/>
          <w:lang w:bidi="ar-SA"/>
        </w:rPr>
        <w:t>لأنّه لا يقول إلاّ شيئا تقبله العقول وتهش إليه النفوس</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809799_730472459"/>
      <w:bookmarkStart w:id="237" w:name="_Toc92"/>
      <w:bookmarkEnd w:id="236"/>
      <w:r>
        <w:rPr>
          <w:rtl w:val="true"/>
        </w:rPr>
        <w:t>وَيَسْكُتُ</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موضع يكون القول ضارا</w:t>
      </w:r>
      <w:r>
        <w:rPr>
          <w:rFonts w:eastAsia="Amiri" w:cs="Amiri" w:ascii="Amiri" w:hAnsi="Amiri"/>
          <w:color w:val="111111"/>
          <w:sz w:val="28"/>
          <w:szCs w:val="28"/>
          <w:rtl w:val="true"/>
          <w:lang w:bidi="ar-SA"/>
        </w:rPr>
        <w:t xml:space="preserve">. </w:t>
      </w:r>
      <w:bookmarkStart w:id="238" w:name="pg14837_139723"/>
    </w:p>
    <w:p>
      <w:pPr>
        <w:pStyle w:val="Heading3"/>
        <w:numPr>
          <w:ilvl w:val="2"/>
          <w:numId w:val="1"/>
        </w:numPr>
        <w:rPr/>
      </w:pPr>
      <w:bookmarkStart w:id="239" w:name="__RefHeading___Toc2809801_730472459"/>
      <w:bookmarkStart w:id="240" w:name="_Toc93"/>
      <w:bookmarkEnd w:id="238"/>
      <w:bookmarkEnd w:id="239"/>
      <w:r>
        <w:rPr>
          <w:rtl w:val="true"/>
        </w:rPr>
        <w:t>فَيَسْلَمُ</w:t>
      </w:r>
      <w:bookmarkEnd w:id="240"/>
    </w:p>
    <w:p>
      <w:pPr>
        <w:pStyle w:val="BookText"/>
        <w:rPr/>
      </w:pPr>
      <w:r>
        <w:rPr>
          <w:rFonts w:ascii="Amiri" w:hAnsi="Amiri" w:eastAsia="Amiri" w:cs="Amiri"/>
          <w:color w:val="111111"/>
          <w:sz w:val="28"/>
          <w:sz w:val="28"/>
          <w:szCs w:val="28"/>
          <w:rtl w:val="true"/>
          <w:lang w:bidi="ar-SA"/>
        </w:rPr>
        <w:t>من مفاسد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عليه‌السلام مِنْ عَلاَمَاتِ الْفِقْهِ الْحِلْمُ وَالْحَيَاءُ وَالصَّمْتُ إِنَّ الصَّمْتَ بَابٌ مِنْ أَبْوَابِ الحِكْمَةِ وَإِنَّهُ لَيَكْسِبُ الْمَحَبَّةَ وَيُوجِبُ السَّلاَمَةَ وَرَاحَةٌ لِكِرَامِ الْكَاتِبِينَ وَإِنَّهُ لَدَلِيلٌ عَلَى كُلِّ خَيْرٍ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الرَّجُلُ الْمُسْلِمُ يُكْتَبُ مُحْسِناً مَا دَامَ سَاكِتاً فَإِذَا تَكَلَّمَ كُتِبَ إِمَّا مُحْسِناً أَوْ مُسِيئاً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الرَّسُولُ صلى‌الله‌عليه‌و‌آله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أَمْرٍ يُدْخِلُكَ اللّه‌ُ بِهِ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أَنِلْ مَا أَنَالَكَ اللّه‌ُ قَالَ فَإِنْ لَمْ يَكُنْ لِي قَالَ فَانْصُرِ الْمَظْلُومَ قَالَ فَإِنْ لَمْ أَقْدِرْ قَالَ قُلْ خَيْراً تَغْنَمْ أَوْ تَسْكُتْ تَسْلَمْ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وَمَا يَكُبُّ النَّاسَ عَلَى مَنَاخِرِهِمْ فِي النَّارِ إِلاَّ حَصَائِدُ أَلْسِنَتِهِمْ وَمَنْ أَرَادَ السَّلاَمَةَ فِي الدُّنْيَا وَالآْخِرَةِ قَيَّدَ لِسَانَهُ بِلِجَامِ الشَّرْعِ فَلاَ يُطْلِقُهُ إِلاَّ فِيمَا يَنْفَعُهُ فِي الدُّنْيَا وَالآْخِرَةِ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اللّه‌َ عَزَّ وَجَلَّ عِنْدَ لِسَانِ كُلِّ قَائِلٍ فَلْيَتَّقِ اللّه‌َ امْرُؤ وَلْيَعْلَمْ مَا يَقُول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الْمُؤمِنَ صَمُوتاً وَقُوراً فَادْنُوا مِنْهُ فَإِنَّهُ يُلْقِي الْحِكْمَة</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عَمَلاً ثَقِيلاً فِي الْمِيزَانِ خَفِيفاً عَلَى اللِّسَانِ قَالَ بَلَى يَا رَسُولَ اللّه‌ِ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وَحُسْنُ الْخُلُقِ وَتَرْكُ مَا لاَ يَعْنِيكَ</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كُنْتَ زَعَمْتَ أَنَّ الْكَلاَمَ مِنْ فِضَّةٍ فَإِنَّ السُّكُوتَ مِنْ ذَهَبٍ</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عَبْدٌ حَقِيقَةَ الاْءِيمَانِ حَتَّى يَخْزُنَ لِسَانَهُ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الْمُؤمِنِ فِي حِفْظِ لِسَانِهِ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شِعَارُ الْمُحَقِّقِينَ بِحَقَائِقِ مَا سَبَقَ وَجَفَّ الْقَلَمُ بِهِ وَهُوَ مِفْتَاحُ كُلِّ رَاحَةٍ مِنَ الدُّنْيَا وَالآْخِرَةِ وَفِيهِ رِضَى اللّه‌ِ وَتَخْفِيفُ الْحِسَابِ وَالصَّوْنُ مِنَ الْخَطَايَا وَالزَّلَلِ وَقَدْ جَعَلَهُ اللّه‌ُ سِتْراً عَلَى الْجَاهِلِ وَزَيْناً لِلْعَالِمِ وَمَعَهُ عَزْلُ الْهَوَى وَرِيَاضَةُ النَّفْسِ وَحَلاَوَةُ الْعِبَادَةِ وَزَوَالُ قَسْوَةِ الْقَلْبِ وَالْعَفَافُ وَالْمُرُوَّةُ وَالظَّرْفُ فَأَغْلِقْ بَابَ لِسَانِكَ عَمَّا لَكَ مِنْهُ بُدٌّ لاَ سِيَّمَا إِذَا لَمْ تَجِدْ أَهْلاً لِلْكَلاَمِ وَالْمُسَاعِدَ في الْمُذَاكَرَةِ للّه‌ِِ وَفِي اللّه‌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41" w:name="pg14837_139725"/>
    </w:p>
    <w:p>
      <w:pPr>
        <w:pStyle w:val="Heading3"/>
        <w:numPr>
          <w:ilvl w:val="2"/>
          <w:numId w:val="1"/>
        </w:numPr>
        <w:rPr/>
      </w:pPr>
      <w:bookmarkStart w:id="242" w:name="__RefHeading___Toc2809803_730472459"/>
      <w:bookmarkStart w:id="243" w:name="_Toc94"/>
      <w:bookmarkEnd w:id="241"/>
      <w:bookmarkEnd w:id="242"/>
      <w:r>
        <w:rPr>
          <w:rtl w:val="true"/>
        </w:rPr>
        <w:t>قَدْ أَخْلَصَ للّه‌ِِ فَاسْتَخْلَصَهُ</w:t>
      </w:r>
      <w:bookmarkEnd w:id="243"/>
    </w:p>
    <w:p>
      <w:pPr>
        <w:pStyle w:val="BookText"/>
        <w:rPr/>
      </w:pPr>
      <w:r>
        <w:rPr>
          <w:rFonts w:ascii="Amiri" w:hAnsi="Amiri" w:eastAsia="Amiri" w:cs="Amiri"/>
          <w:color w:val="111111"/>
          <w:sz w:val="28"/>
          <w:sz w:val="28"/>
          <w:szCs w:val="28"/>
          <w:rtl w:val="true"/>
          <w:lang w:bidi="ar-SA"/>
        </w:rPr>
        <w:t>كما قال تعالى لموسى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وَاصْطَنَعْتُكَ لِنَفْسِي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كثير من الآيات والأخبار في 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فَاعْبُدِاللّه‌َ مُخْلِصاً لَهُ الدِّين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أَعْمالُنا وَلَكُمْ أَعْمالُكُمْ وَنَحْنُ لَهُ مُخْلِصُون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 لا إِلهَ إِلاَّ هُوَ فَادْعُوهُ مُخْلِصِينَ لَهُ الدِّين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 وَلَوْ كَرِهَ الْكافِرُونَ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وَبِالاْءِخْلاَصِ يَكُونُ الْخَلاَصُ</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الْحَسَنِ الرِّضَا عليه‌السلام أَنَّ أَمِيرَ الْمُؤمِنِينَ صلى‌الله‌عليه‌و‌آله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أَخْلَصَ </w:t>
      </w:r>
      <w:bookmarkStart w:id="244" w:name="pg14837_139726"/>
    </w:p>
    <w:p>
      <w:pPr>
        <w:pStyle w:val="BookText"/>
        <w:rPr/>
      </w:pPr>
      <w:bookmarkEnd w:id="244"/>
      <w:r>
        <w:rPr>
          <w:rFonts w:ascii="Amiri" w:hAnsi="Amiri" w:eastAsia="Amiri" w:cs="Amiri"/>
          <w:color w:val="111111"/>
          <w:sz w:val="28"/>
          <w:sz w:val="28"/>
          <w:szCs w:val="28"/>
          <w:rtl w:val="true"/>
          <w:lang w:bidi="ar-SA"/>
        </w:rPr>
        <w:t>للّه‌ِِ الْعِبَادَةَ وَالدُّعَاءَ وَلَمْ يَشْغَلْ قَلْبَهُ بِمَا تَرَى عَيْنَاهُ وَلَمْ يَنْسَ ذِكْرَ اللّه‌ِ بِمَا تَسْمَعُ أُذُنَاهُ وَلَمْ يَحْزُنْ صَدْرَهُ بِمَا أُعْطِيَ غَيْرُهُ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الاْءِبْقَاءُ عَلَى الْعَمَلِ حَتَّى يَخْلُصَ أَشَدُّ مِنَ الْعَمَلِ وَالْعَمَلُ الْخَالِصُ الَّذِي لاَ تُرِيدُ أَنْ يَحْمَدَكَ عَلَيْهِ أَحَدٌ إِلاَّ اللّه‌ُ عَزَّ وَجَل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 الَّذِي يَلْقَى رَبَّهُ وَلَيْسَ فِيهِ أَحَدٌ سِوَاهُ وَقَالَ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قَلْبٍ فِيهِ شَكٌّ أَوْ شِرْكٌ فَهُوَ سَاقِطٌ وَإِنَّمَا أَرَادُوا الزُّهْدَ فِي الدُّنْيَا لِتَفْرُغَ قُلُوبُهُمْ لِلآْخِرَةِ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 لاَ يَشُوبُهُ شَيْء</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809805_730472459"/>
      <w:bookmarkStart w:id="246" w:name="_Toc95"/>
      <w:bookmarkEnd w:id="245"/>
      <w:r>
        <w:rPr>
          <w:rtl w:val="true"/>
        </w:rPr>
        <w:t>فَهُوَ مِنْ مَعَادِنِ دِينِهِ وَأَوْتَادِ أَرْضِهِ</w:t>
      </w:r>
      <w:bookmarkEnd w:id="2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الباطن كما ان الجبال أوتادها في الظاهر قال الصادق عليه‌السلام لو بقيت الأرض بغير امام لساخت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247" w:name="pg14837_139727"/>
    </w:p>
    <w:p>
      <w:pPr>
        <w:pStyle w:val="Heading3"/>
        <w:numPr>
          <w:ilvl w:val="2"/>
          <w:numId w:val="1"/>
        </w:numPr>
        <w:rPr/>
      </w:pPr>
      <w:bookmarkStart w:id="248" w:name="__RefHeading___Toc2809807_730472459"/>
      <w:bookmarkStart w:id="249" w:name="_Toc96"/>
      <w:bookmarkEnd w:id="247"/>
      <w:bookmarkEnd w:id="248"/>
      <w:r>
        <w:rPr>
          <w:rtl w:val="true"/>
        </w:rPr>
        <w:t>قَدْ أَلْزَمَ نَفْسَهُ الْعَدْلَ</w:t>
      </w:r>
      <w:bookmarkEnd w:id="2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لِلتَّقْوى</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أَوَّلُ عَدْلِهِ نَفْيَ الْهَوَى عَنْ نَفْسِهِ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809809_730472459"/>
      <w:bookmarkStart w:id="251" w:name="_Toc97"/>
      <w:bookmarkEnd w:id="250"/>
      <w:r>
        <w:rPr>
          <w:rtl w:val="true"/>
        </w:rPr>
        <w:t>يَصِفُ الْحَقَّ وَيَعْمَلُ بِهِ</w:t>
      </w:r>
      <w:bookmarkEnd w:id="251"/>
    </w:p>
    <w:p>
      <w:pPr>
        <w:pStyle w:val="BookText"/>
        <w:rPr/>
      </w:pPr>
      <w:r>
        <w:rPr>
          <w:rFonts w:ascii="Amiri" w:hAnsi="Amiri" w:eastAsia="Amiri" w:cs="Amiri"/>
          <w:color w:val="111111"/>
          <w:sz w:val="28"/>
          <w:sz w:val="28"/>
          <w:szCs w:val="28"/>
          <w:rtl w:val="true"/>
          <w:lang w:bidi="ar-SA"/>
        </w:rPr>
        <w:t>بخلاف كثير من الناس يقتصرون على الوصف بدون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809811_730472459"/>
      <w:bookmarkStart w:id="253" w:name="_Toc98"/>
      <w:bookmarkEnd w:id="252"/>
      <w:r>
        <w:rPr>
          <w:rtl w:val="true"/>
        </w:rPr>
        <w:t>لاَ يَدَعُ لِلْخَيْرِ غَايَةً إِلاَّ أَمَّهَا</w:t>
      </w:r>
      <w:bookmarkEnd w:id="25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أرادها، كما قال أحد الشعراء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رأية رفعت 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تلقّاها عرابة باليمين</w:t>
      </w:r>
      <w:r>
        <w:rPr>
          <w:rStyle w:val="FootnoteAnchor"/>
          <w:rtl w:val="true"/>
        </w:rPr>
        <w:footnoteReference w:id="497"/>
      </w:r>
      <w:bookmarkStart w:id="254" w:name="pg14837_139728"/>
    </w:p>
    <w:p>
      <w:pPr>
        <w:pStyle w:val="Heading3"/>
        <w:numPr>
          <w:ilvl w:val="2"/>
          <w:numId w:val="1"/>
        </w:numPr>
        <w:rPr/>
      </w:pPr>
      <w:bookmarkStart w:id="255" w:name="__RefHeading___Toc2809813_730472459"/>
      <w:bookmarkStart w:id="256" w:name="_Toc99"/>
      <w:bookmarkEnd w:id="254"/>
      <w:bookmarkEnd w:id="255"/>
      <w:r>
        <w:rPr>
          <w:rtl w:val="true"/>
        </w:rPr>
        <w:t>وَلاَ مَظِنَّةً إِلاَّ قَصَدَهَا</w:t>
      </w:r>
      <w:bookmarkEnd w:id="2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يُؤتُونَ ما آتَوْا وَقُلُوبُهُمْ وَجِلَةٌ</w:t>
      </w:r>
    </w:p>
    <w:p>
      <w:pPr>
        <w:pStyle w:val="BookText"/>
        <w:rPr/>
      </w:pPr>
      <w:r>
        <w:rPr>
          <w:rFonts w:ascii="Amiri" w:hAnsi="Amiri" w:eastAsia="Amiri" w:cs="Amiri"/>
          <w:color w:val="111111"/>
          <w:sz w:val="28"/>
          <w:sz w:val="28"/>
          <w:szCs w:val="28"/>
          <w:rtl w:val="true"/>
          <w:lang w:bidi="ar-SA"/>
        </w:rPr>
        <w:t xml:space="preserve">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وَوَهَبْنا لَهُ يَحْيى وَأَصْلَحْنا لَهُ زَوْجَهُ إِنَّهُمْ كانُوا يُسارِعُونَ فِي الْخَيْراتِ وَيَدْعُونَنا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2809815_730472459"/>
      <w:bookmarkStart w:id="258" w:name="_Toc100"/>
      <w:bookmarkEnd w:id="257"/>
      <w:r>
        <w:rPr>
          <w:rtl w:val="true"/>
        </w:rPr>
        <w:t>قَدْ أَمْكَنَ الْكِتَابَ مِنْ زِمَامِهِ فَهُوَ قَائِدُهُ وَإِمَامُهُ</w:t>
      </w:r>
      <w:bookmarkEnd w:id="258"/>
    </w:p>
    <w:p>
      <w:pPr>
        <w:pStyle w:val="BookText"/>
        <w:rPr/>
      </w:pPr>
      <w:r>
        <w:rPr>
          <w:rFonts w:ascii="Amiri" w:hAnsi="Amiri" w:eastAsia="Amiri" w:cs="Amiri"/>
          <w:color w:val="111111"/>
          <w:sz w:val="28"/>
          <w:sz w:val="28"/>
          <w:szCs w:val="28"/>
          <w:rtl w:val="true"/>
          <w:lang w:bidi="ar-SA"/>
        </w:rPr>
        <w:t>ذاك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الْكِتابِ وَالَّذِي أُنْزِلَ إِلَيْكَ مِنْ رَبِّكَ الْحَق</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سَيَفْتَتِنُ فَسُئِلَ مَا الْمَخْرَجُ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مَنِ ابْتَغَى الْعِلْمَ فِي غَيْرِهِ أَضَلَّهُ اللّه‌ُ وَمَنْ وَلِيَ هَذَا </w:t>
      </w:r>
      <w:bookmarkStart w:id="259" w:name="pg14837_139729"/>
    </w:p>
    <w:p>
      <w:pPr>
        <w:pStyle w:val="BookText"/>
        <w:rPr/>
      </w:pPr>
      <w:bookmarkEnd w:id="259"/>
      <w:r>
        <w:rPr>
          <w:rFonts w:ascii="Amiri" w:hAnsi="Amiri" w:eastAsia="Amiri" w:cs="Amiri"/>
          <w:color w:val="111111"/>
          <w:sz w:val="28"/>
          <w:sz w:val="28"/>
          <w:szCs w:val="28"/>
          <w:rtl w:val="true"/>
          <w:lang w:bidi="ar-SA"/>
        </w:rPr>
        <w:t xml:space="preserve">الْأَمْرَ مِنْ جَبَّارٍ فَعَمِلَ بِغَيْرِهِ قَصَمَهُ اللّه‌ُ وَهُوَ الذِّكْرُ الْحَكِيمُ وَالنُّورُ الْمُبِينُ وَالصِّرَاطُ الْمُسْتَقِيمُ فِيهِ خَبَرُ مَا قَبْلَكُمْ وَنَبَأُ مَا بَعْدَكُمْ وَحُكْمُ مَا بَيْنَكُمْ وَهُوَ الْفَصْلُ لَيْسَ بِالْهَزْلِ وَهُوَ الَّذِي سَمِعَتْهُ الْجِنُّ فَلَمْ تناها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 فَآمَنَّا بِهِ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لاَ يَخْلُقُ عَلَى طُولِ الرَّدِّ وَلاَ يَنْقَضِي عِبَرُهُ وَلاَ تَفْنَى عَجَائِبُه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809817_730472459"/>
      <w:bookmarkStart w:id="261" w:name="_Toc101"/>
      <w:bookmarkEnd w:id="260"/>
      <w:r>
        <w:rPr>
          <w:rtl w:val="true"/>
        </w:rPr>
        <w:t>يَحُلُّ حَيْثُ حَلَّ ثَقَلُهُ</w:t>
      </w:r>
      <w:bookmarkEnd w:id="26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الكتاب</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809819_730472459"/>
      <w:bookmarkStart w:id="263" w:name="_Toc102"/>
      <w:bookmarkEnd w:id="262"/>
      <w:r>
        <w:rPr>
          <w:rtl w:val="true"/>
        </w:rPr>
        <w:t>وَيَنْزِلُ حَيْثُ كَانَ مَنْزِلُهُ</w:t>
      </w:r>
      <w:bookmarkEnd w:id="263"/>
    </w:p>
    <w:p>
      <w:pPr>
        <w:pStyle w:val="BookText"/>
        <w:rPr/>
      </w:pPr>
      <w:r>
        <w:rPr>
          <w:rFonts w:ascii="Amiri" w:hAnsi="Amiri" w:eastAsia="Amiri" w:cs="Amiri"/>
          <w:color w:val="111111"/>
          <w:sz w:val="28"/>
          <w:sz w:val="28"/>
          <w:szCs w:val="28"/>
          <w:rtl w:val="true"/>
          <w:lang w:bidi="ar-SA"/>
        </w:rPr>
        <w:t>قال النبي صلى‌الله‌عليه‌و‌آله في أهل بيته وكتاب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لن يفترقا حتى يردا عليّ الحوض</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 إِنَّ رَسُولَ اللّه‌ِ صلى‌الله‌عليه‌و‌آله نَهَى عَنِ الْقِيلِ وَالْقَالِ وَفَسَادِ الْمَالِ وَكَثْرَةِ السُّؤالِ فَقِيلَ لَهُ يَا ابْنَ رَسُولِ اللّه‌ِ أَيْنَ هَذَا مِنْ كِتَابِ اللّه‌ِ قَالَ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bookmarkStart w:id="264" w:name="pg14837_139730"/>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تَسُؤكُمْ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صلى‌الله‌عليه‌و‌آله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لا يوافق كتاب اللّه فهو زخرف</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أراد عبد الرحمن بن عوف من أمير المؤنين عليه‌السلام أن يبايعه ويجعل الأمر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عمر له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عمله بسنّة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أعمل إلاّ بكتاب اللّه وسنّة رسوله</w:t>
      </w:r>
      <w:r>
        <w:rPr>
          <w:rStyle w:val="FootnoteAnchor"/>
          <w:rtl w:val="true"/>
        </w:rPr>
        <w:footnoteReference w:id="513"/>
      </w:r>
      <w:r>
        <w:rPr>
          <w:rFonts w:ascii="Amiri" w:hAnsi="Amiri" w:eastAsia="Amiri" w:cs="Amiri"/>
          <w:color w:val="111111"/>
          <w:sz w:val="28"/>
          <w:sz w:val="28"/>
          <w:szCs w:val="28"/>
          <w:rtl w:val="true"/>
          <w:lang w:bidi="ar-SA"/>
        </w:rPr>
        <w:t>وكذلك لمّا أراد الخثعمي منه عليه‌السلام ذلك بعد خروج الخوارج،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الخثعمي إلاّ سنّة أبي بكر وعمر وأبي عليّ عليه‌السلامإلاّ كتاب اللّه وسنّة نبيّه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لكأني بك قد نفرت في هذه الفتنة، وكأني بحوافر خيلي قد شدخت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قبيصة فرأيته يوم النهروان قتيلا وقد وطأت الخيل وجهه وشدخت رأسه فذكرت قول علي عليه‌السلام وقلت للّه در أبي الحسن ما حرّك شفتيه قطّ بشيء إلاّ كان كذلك</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809821_730472459"/>
      <w:bookmarkStart w:id="266" w:name="_Toc103"/>
      <w:bookmarkEnd w:id="265"/>
      <w:r>
        <w:rPr>
          <w:rtl w:val="true"/>
        </w:rPr>
        <w:t>وَآخَرُ</w:t>
      </w:r>
      <w:bookmarkEnd w:id="26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عبد أعانه اللّه على نفسه مع سائر محامده</w:t>
      </w:r>
      <w:r>
        <w:rPr>
          <w:rFonts w:eastAsia="Amiri" w:cs="Amiri" w:ascii="Amiri" w:hAnsi="Amiri"/>
          <w:color w:val="111111"/>
          <w:sz w:val="28"/>
          <w:szCs w:val="28"/>
          <w:rtl w:val="true"/>
          <w:lang w:bidi="ar-SA"/>
        </w:rPr>
        <w:t xml:space="preserve">. </w:t>
      </w:r>
      <w:bookmarkStart w:id="267" w:name="pg14837_139731"/>
    </w:p>
    <w:p>
      <w:pPr>
        <w:pStyle w:val="Heading3"/>
        <w:numPr>
          <w:ilvl w:val="2"/>
          <w:numId w:val="1"/>
        </w:numPr>
        <w:rPr/>
      </w:pPr>
      <w:bookmarkStart w:id="268" w:name="__RefHeading___Toc2809823_730472459"/>
      <w:bookmarkStart w:id="269" w:name="_Toc104"/>
      <w:bookmarkEnd w:id="267"/>
      <w:bookmarkEnd w:id="268"/>
      <w:r>
        <w:rPr>
          <w:rtl w:val="true"/>
        </w:rPr>
        <w:t>قَدْ تَسَمَّى عَالِماً وَلَيْسَ بِهِ</w:t>
      </w:r>
      <w:bookmarkEnd w:id="269"/>
    </w:p>
    <w:p>
      <w:pPr>
        <w:pStyle w:val="BookText"/>
        <w:rPr/>
      </w:pPr>
      <w:r>
        <w:rPr>
          <w:rFonts w:ascii="Amiri" w:hAnsi="Amiri" w:eastAsia="Amiri" w:cs="Amiri"/>
          <w:color w:val="111111"/>
          <w:sz w:val="28"/>
          <w:sz w:val="28"/>
          <w:szCs w:val="28"/>
          <w:rtl w:val="true"/>
          <w:lang w:bidi="ar-SA"/>
        </w:rPr>
        <w:t>هو نظير قوله عليه‌السلام في 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سماه أشباه الناس عالما وليس به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فممن تسمى عالما وليس به من أئمتهم الأربعة مالك بن أنس الذي كان مغنيا من تلامذة طويس المغني وكان قبيح الوجه، فأشارت امه اليه بطلب الفقه فصار امام ضلال</w:t>
      </w:r>
      <w:r>
        <w:rPr>
          <w:rStyle w:val="FootnoteAnchor"/>
          <w:rtl w:val="true"/>
        </w:rPr>
        <w:footnoteReference w:id="516"/>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اقتتل علي وعثمان وطلحة والزبير إلاّ على الثريد الأعفر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سفيان الثوري، كان في شرطة هشام بن عبد الملك، وشهد قتل زيد بن علي</w:t>
      </w:r>
      <w:r>
        <w:rPr>
          <w:rStyle w:val="FootnoteAnchor"/>
          <w:rtl w:val="true"/>
        </w:rPr>
        <w:footnoteReference w:id="518"/>
      </w:r>
      <w:r>
        <w:rPr>
          <w:rFonts w:ascii="Amiri" w:hAnsi="Amiri" w:eastAsia="Amiri" w:cs="Amiri"/>
          <w:color w:val="111111"/>
          <w:sz w:val="28"/>
          <w:sz w:val="28"/>
          <w:szCs w:val="28"/>
          <w:rtl w:val="true"/>
          <w:lang w:bidi="ar-SA"/>
        </w:rPr>
        <w:t>، وكان من الكذّابين في الحديث</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مسروق بن الأجدع، أوصى أن يدفن في مقابر اليهود ليخرج من قبره، وليس هناك من يؤن باللّه ورسوله غيره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809825_730472459"/>
      <w:bookmarkStart w:id="271" w:name="_Toc105"/>
      <w:bookmarkEnd w:id="270"/>
      <w:r>
        <w:rPr>
          <w:rtl w:val="true"/>
        </w:rPr>
        <w:t>فَاقْتَبَسَ جَهَائِلَ مِنْ جُهَّالٍ وَأَضَالِيلَ مِنْ ضُلاَّلٍ</w:t>
      </w:r>
      <w:bookmarkEnd w:id="2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أَيُّوبَ 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الْأَغْضَفِ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 أَرْبَعِمِائَةِ شَيْخٍ، ثَلاَثُمِائَةٍ وَثَمَانِيَةٌ وَتِسْعُونَ مُدَلِّسُونَ إِلاَّ رَجُلَيْنِلاَ يُدَلِّسَانِ، أَبُو عَوْنٍ وَعَمْرُو بْنُ مُرَّةَ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روى أبو حنيفة من الحديث مائة وخمسون حديثا، أخطأ في نصفها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مسألة كلّها كفر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كتاب الحيل لأبي حنيفة أحل ما حرم اللّه، وحرم ما أحل اللّه‌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كتاب الحيل إلاّ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الذي وضعه أشرّ من الشيطان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حمّاد بن سلمة يكنّيه أبا جيفة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الْمُؤمِنِينَ عليه‌السلام يُحَدِّثُ عَنِ النَّبِيِّ صلى‌الله‌عليه‌و‌آله 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رَجُلاَنِ رَجُلٌ عَالِمٌ آخِذٌ بِعِلْمِهِ فَهَذَا نَاجٍ وَعَالِمٌ تَارِكٌ لِعِلْمِهِ فَهَذَا هَالِكٌ وَإِنَّ أَهْلَ النَّارِ لَيَتَأَذَّوْنَ مِنْ رِيحِ الْعَالِمِ التَّارِكِ لِعِلْمِهِ وَإِنَّ أَشَدَّ أَهْلِ النَّارِ نَدَامَةً وَحَسْرَةً رَجُلٌ دَعَا عَبْداً إِلَى اللّه‌ِ فَاسْتَجَابَ لَهُ وَقَبِلَ مِنْهُ فَأَطَاعَ اللّه </w:t>
      </w:r>
    </w:p>
    <w:p>
      <w:pPr>
        <w:pStyle w:val="BookText"/>
        <w:rPr/>
      </w:pPr>
      <w:r>
        <w:rPr>
          <w:rFonts w:ascii="Amiri" w:hAnsi="Amiri" w:eastAsia="Amiri" w:cs="Amiri"/>
          <w:color w:val="111111"/>
          <w:sz w:val="28"/>
          <w:sz w:val="28"/>
          <w:szCs w:val="28"/>
          <w:rtl w:val="true"/>
          <w:lang w:bidi="ar-SA"/>
        </w:rPr>
        <w:t>َفَأَدْخَلَهُ اللّه‌ُ الْجَنَّةَ وَأَدْخَلَ الدَّاعِيَ النَّارَ بِتَرْكِهِ عِلْمَهُ وَاتِّبَاعِهِ الْهَوَى</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الْمُؤمِنِينَ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ظَهْرِي رَجُلاَنِ مِنَ الدُّنْيَا رَجُلٌ عَلِيمُ اللِّسَانِ فَاسِقٌ وَرَجُلٌ جَاهِلُ الْقَلْبِ نَاسِكٌ هَذَا يَصُدُّ بِلِسَانِهِ عَنْ فِسْقِهِ وَهَذَا بِنُسُكِهِ عَنْ جَهْلِهِ فَاتَّقُوا الْفَاسِقَ مِنَ الْعُلَمَاءِ وَالْجَاهِلَ مِنَ الْمُتَعَبِّدِينَ أُولَئِكَ فِتْنَةُ كُلِّ مَفْتُونٍ فَإِنِّي سَمِعْتُ رَسُولَ اللّه‌ِ صلى‌الله‌عليه‌و‌آله يَقُولُ يَا عَلِيُّ هَلاَكُ أُمَّتِي عَلَى يَدَيْ كُلِّ مُنَافِقٍ عَلِيمِ اللِّسَانِ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عَنْ أَبِيهِ عَنْ آبَائِهِ عليهم‌السلام أَنَّ عَلِيّاً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 خَمْساً أَ فَلاَ تَسْأَلُونَ مَا طَحْنُهَا فَقِيلَ لَهُ فَمَا طَحْنُهَا يَا أَمِيرَ الْمُؤمِنِينَ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وَالْقُرَّاءُ الْفَسَقَةُ وَالْجَبَابِرَةُ الظَّلَمَةُ وَالْوُزَرَاءُ الْخَوَنَةُ وَالْعُرَفَاءُ الْكَذَبَة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فَيَصُدَّكَ عَنْ طَرِيقِ مَحَبَّتِي فَإِنَّ أُولَئِكَ قُطَّاعُ طَرِيقِ عِبَادِيَ الْمُرِيدِينَ إِنَّ أَدْنَى مَا أَنَا صَانِعٌ بِهِمْ أَنْ أَنْزِعَ حَلاَوَةَ مُنَاجَاتِي عَنْ قُلُوبِهِمْ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يَتَّبِعُهُمُ الْغاوُونَ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شَاعِراً يَتَّبِعُهُ أَحَدٌ إِنَّمَا هُمْ قَوْمٌ تَفَقَّهُوا لِغَيْرِ الدِّينِ فَضَلُّوا وَأَضَلُّوا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عليه‌السلام إِنَّ مِنَ الْعُلَمَاءِ مَنْ يُحِبُّ أَنْ يَخْزُنَ عِلْمَهُ وَلاَ يُؤخَذَ عَنْهُ فَذَاكَ </w:t>
      </w:r>
      <w:bookmarkStart w:id="272" w:name="pg14837_139734"/>
    </w:p>
    <w:p>
      <w:pPr>
        <w:pStyle w:val="BookText"/>
        <w:rPr/>
      </w:pPr>
      <w:bookmarkEnd w:id="272"/>
      <w:r>
        <w:rPr>
          <w:rFonts w:ascii="Amiri" w:hAnsi="Amiri" w:eastAsia="Amiri" w:cs="Amiri"/>
          <w:color w:val="111111"/>
          <w:sz w:val="28"/>
          <w:sz w:val="28"/>
          <w:szCs w:val="28"/>
          <w:rtl w:val="true"/>
          <w:lang w:bidi="ar-SA"/>
        </w:rPr>
        <w:t>فِي الدَّرْكِ الْأَوَّلِ مِنَ النَّارِ وَمِنَ الْعُلَمَاءِ مَنْ إِذَا وُعِظَ أَنِفَ وَإِذَا وَعَظَ عَنَّفَ</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إذا 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استكبر عن قبول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جاوز الحد، والعنف ضد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فِي الدَّرْكِ الثَّانِي مِنَ النَّارِ وَمِنَ الْعُلَمَاءِ مَنْ يَرَى أَنْ يَضَعَ الْعِلْمَ عِنْدَ ذَوِي الثَّرْوَةِ وَالشَّرَفِ وَلاَ يَرَى لَهُ فِي الْمَسَاكِينِ وَضْعاً فَذَاكَ فِي الدَّرْكِ الثَّالِثِ مِنَ النَّارِ وَمِنَ الْعُلَمَاءِ مَنْ يَذْهَبُ فِي عِلْمِهِ مَذْهَبَ الْجَبَابِرَةِ وَالسَّلاَطِينِ فَإِنْ رُدَّ عَلَيْهِ شَيْءٌ مِنْ قَوْلِهِ أَوْ قُصِّرَ فِي شَيْءٍ مِنْ أَمْرِهِ غَضِبَ فَذَاكَ فِي الدَّرْكِ الرَّابِعِ مِنَ النَّارِ وَمِنَ الْعُلَمَاءِ مَنْ يَطْلُبُ أَحَادِيثَ الْيَهُودِ وَالنَّصَارَى لِيُغْزِرَ بِهِ وَيُكْثِرَ بِهِ حَدِيثَهُ فَذَاكَ فِي الدَّرْكِ الْخَامِسِ مِنَ النَّارِ وَمِنَ الْعُلَمَاءِ مَنْ يَضَعُ نَفْسَهُ لِلْفُتْيَا وَيَقُولُ سَلُونِي وَلَعَلَّهُ لاَ يُصِيبُ حَرْفاً وَاحِداً وَاللّه‌ُ لاَ يُحِبُّ الْمُتَكَلِّفِينَ فَذَاكَ فِي الدَّرْكِ السَّادِسِ مِنَ النَّارِ وَمِنَ الْعُلَمَاءِ مَنْ يَتَّخِذُ عِلْمَهُ مُرُوءَةً وَعَقْلاً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فَذَاكَ فِي الدَّرْكِ السَّابِعِ مِنَ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809827_730472459"/>
      <w:bookmarkStart w:id="274" w:name="_Toc106"/>
      <w:bookmarkEnd w:id="273"/>
      <w:r>
        <w:rPr>
          <w:rtl w:val="true"/>
        </w:rPr>
        <w:t>وَنَصَبَ لِلنَّاسِ أَشْرَاكاً مِنْ حَبَائِلِ غُرُورٍ وَقَوْلٍ زُورٍ</w:t>
      </w:r>
      <w:bookmarkEnd w:id="274"/>
    </w:p>
    <w:p>
      <w:pPr>
        <w:pStyle w:val="BookText"/>
        <w:rPr/>
      </w:pPr>
      <w:r>
        <w:rPr>
          <w:rFonts w:ascii="Amiri" w:hAnsi="Amiri" w:eastAsia="Amiri" w:cs="Amiri"/>
          <w:color w:val="111111"/>
          <w:sz w:val="28"/>
          <w:sz w:val="28"/>
          <w:szCs w:val="28"/>
          <w:rtl w:val="true"/>
          <w:lang w:bidi="ar-SA"/>
        </w:rPr>
        <w:t>قال عليه‌السلام في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حبالة الدين لاصطياد الدنيا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 فقد هلك وأهلك، ومن أفتى الناس وهو لا يعلم الناسخ من المنسوخ، والمحكم من المتشابه فقد هلك وأهلك</w:t>
      </w:r>
      <w:r>
        <w:rPr>
          <w:rFonts w:eastAsia="Amiri" w:cs="Amiri" w:ascii="Amiri" w:hAnsi="Amiri"/>
          <w:color w:val="111111"/>
          <w:sz w:val="28"/>
          <w:szCs w:val="28"/>
          <w:rtl w:val="true"/>
          <w:lang w:bidi="ar-SA"/>
        </w:rPr>
        <w:t xml:space="preserve">. </w:t>
      </w:r>
      <w:bookmarkStart w:id="275" w:name="pg14837_139735"/>
    </w:p>
    <w:p>
      <w:pPr>
        <w:pStyle w:val="BookText"/>
        <w:rPr/>
      </w:pPr>
      <w:bookmarkEnd w:id="275"/>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هذا الحديث من جعفر بن محمد الا كاد أن يتصدع له قلبي</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809829_730472459"/>
      <w:bookmarkStart w:id="277" w:name="_Toc107"/>
      <w:bookmarkEnd w:id="276"/>
      <w:r>
        <w:rPr>
          <w:rtl w:val="true"/>
        </w:rPr>
        <w:t>قَدْ حَمَلَ الْكِتَابَ عَلَى آرَائِهِ</w:t>
      </w:r>
      <w:bookmarkEnd w:id="2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الرَّاسِخُونَ فِي الْعِلْمِ مِنْهُمْ وَالْمُؤمِنُونَ يُؤمِنُونَ بِما أُنْزِلَ إِلَيْكَ وَما أُنْزِلَ مِنْ قَبْلِكَ</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لَمْ يَأْخُذْ دِينَهُ عَنْ رَأْيِهِ وَلَكِنْ أَتَاهُ عَنْ رَبِّهِ فَأَخَذَ بِه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فِي الدِّينِ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مُوسَى الرِّضَا، عَنْ أَبِيهِ، عَنْ آبَائِهِ عَنْ أَمِيرِ الْمُؤمِنِينَ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بِرَأْيِهِ كَلاَمِي وَمَا عَرَفَنِي مَنْ </w:t>
      </w:r>
    </w:p>
    <w:p>
      <w:pPr>
        <w:pStyle w:val="BookText"/>
        <w:rPr/>
      </w:pPr>
      <w:r>
        <w:rPr>
          <w:rFonts w:ascii="Amiri" w:hAnsi="Amiri" w:eastAsia="Amiri" w:cs="Amiri"/>
          <w:color w:val="111111"/>
          <w:sz w:val="28"/>
          <w:sz w:val="28"/>
          <w:szCs w:val="28"/>
          <w:rtl w:val="true"/>
          <w:lang w:bidi="ar-SA"/>
        </w:rPr>
        <w:t>شَبَّهَنِي بِخَلْقِي وَمَا عَلَى دِينِي مَنِ اسْتَعْمَلَ الْقِيَاسَ فِي دَيْنِي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الزنديق المدعى للتناقض في القرآن قال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تُفَسِّرَ الْقُرْآنَ بِرَأْيِكَ حَتَّى تَفْقَهَهُ عَنِ الْعُلَمَاءِ فَإِنَّهُ رُبَّ تَنْزِيلٍ يُشْبِهُ كَلاَمَ الْبَشَرِ وَهُوَ كَلاَمُ اللّه‌ِ وَتَأْوِيلُهُ لاَ يُشْبِهُ كَلاَمَ الْبَشَرِ كَمَا لَيْسَ شَيْءٌ مِنْ خَلْقِهِ يُشْبِهُهُ كَذَلِكَ لاَ يُشْبِهُ فِعْلُهُ تَبَارَكَ وَتَعَالَى شَيْئاً مِنْ أَفْعَالِ الْبَشَرِ وَلاَ يُشْبِهُ شَيْءٌ مِنْ كَلاَمِهِ كَلاَمَ الْبِشْرِ فَكَلاَمُ اللّه‌ِ تَبَارَكَ وَتَعَالَى صِفَتُهُ</w:t>
      </w:r>
      <w:r>
        <w:rPr>
          <w:rStyle w:val="FootnoteAnchor"/>
          <w:rtl w:val="true"/>
        </w:rPr>
        <w:footnoteReference w:id="542"/>
      </w:r>
      <w:r>
        <w:rPr>
          <w:rFonts w:ascii="Amiri" w:hAnsi="Amiri" w:eastAsia="Amiri" w:cs="Amiri"/>
          <w:color w:val="111111"/>
          <w:sz w:val="28"/>
          <w:sz w:val="28"/>
          <w:szCs w:val="28"/>
          <w:rtl w:val="true"/>
          <w:lang w:bidi="ar-SA"/>
        </w:rPr>
        <w:t>وَكَلاَمُ الْبَشَرِ أَفْعَالُهُمْ فَلاَ تُشَبِّهْ كَلاَمَ اللّه‌ِ بِكَلاَمِ الْبَشَر</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عليه‌السلام لِعَلِيِّ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تَتَأَوَّلْ كِتَابَ اللّه‌ِ عَزَّ وَجَلَّ بِرَأْيِكَ فَإِنَّ اللّه‌َ عَزَّ وَجَلَّ يَقُولُ وَما يَعْلَمُ تَأْوِيلَهُ إِلاَّ اللّه‌ُ وَالرَّاسِخُونَ فِي الْعِلْم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الرَّحْمَنِ السُّلَمِيِّ أَنَّ عَلِيّاً عليه‌السلام مَرَّ عَلَى قَاضٍ فَقَالَ هَلْ تَعْرِفُ النَّاسِخَ مِنَ الْمَنْسُوخِ فَقَالَ لاَ فَقَالَ هَلَكْتَ وَأَهْلَكْتَ تَأْوِيلُ كُلِّ حَرْفٍ مِنَ الْقُرْآنِ عَلَى وُجُوهٍ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أَبْعَدَ مِنْ عُقُولِ الرِّجَالِ مِنْ تَفْسِيرِ الْقُرْآنِ إِنَّ الآْيَةَ تَنْزِلُ أَوَّلُهَا فِي شَيْءٍ وَأَوْسَطُهَا فِي شَيْءٍ وَآخِرُهَا فِي شَيْءٍ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مِنْ مِيلاَدِ الْجَاهِلِيَّة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لَمْ يُؤجَرْ وَإِنْ أَخْطَأَ كَانَ إِثْمُهُ عَلَيْهِ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إِنْ أَصَابَ لَمْ يُؤجَرْ وَإِنْ أَخْطَأَ فَهُوَ أَبْعَدُ مِنَ السَّمَاءِ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وعَنْ عَبْدِ الرَّحْمَنِ بْنِ الْحَجَّاجِ قَالَ سَمِعْتُ أَبَا عَبْدِاللّه‌ِ عليه‌السلام يَقُولُ لَيْسَ أَبْعَدَ مِنْ عُقُولِ الرِّجَالِ مِنَ الْقُرْآنِ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مُوسَى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الْحُكُومَةِ قَالَ مَنْ حَكَمَ بِرَأْيِهِ بَيْنَ اثْنَيْنِ فَقَدْ كَفَرَ وَمَنْ فَسَّرَ آيَةً مِنْ كِتَابِ اللّه‌ِ فَقَدْ كَفَرَ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بالرأى لا مطلق التفسير بمقتضى العطف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 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الْقُرْآنِ بِرَأْيِهِ فَأَصَابَ فَقَدْ أَخْطَأَ وَقَالَ صلى‌الله‌عليه‌و‌آله مَنْ قَالَ فِي الْقُرْآنِ بِغَيْرِ مَا عَلِمَ جَاءَ يَوْمَ الْقِيَامَةِ مُلْجَماً بِلِجَامٍ مِنْ نَارٍ وَقَالَ صلى‌الله‌عليه‌و‌آله أَكْثَرَ مَا أَخَافُ </w:t>
      </w:r>
    </w:p>
    <w:p>
      <w:pPr>
        <w:pStyle w:val="BookText"/>
        <w:rPr/>
      </w:pPr>
      <w:r>
        <w:rPr>
          <w:rFonts w:ascii="Amiri" w:hAnsi="Amiri" w:eastAsia="Amiri" w:cs="Amiri"/>
          <w:color w:val="111111"/>
          <w:sz w:val="28"/>
          <w:sz w:val="28"/>
          <w:szCs w:val="28"/>
          <w:rtl w:val="true"/>
          <w:lang w:bidi="ar-SA"/>
        </w:rPr>
        <w:t>عَلَى أُمَّتِي مِنْ بَعْدِي رَجُلٌ يُنَاوِلُ الْقُرْآنَ يَضَعُهُ عَلَى غَيْرِ مَوَاضِعِهِ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إبن عباس عن النبي صلى‌الله‌عليه‌و‌آله قال من قال في القرآن برأيه أو بما لا يعلم فليتبوأ مقعده من النار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القرآن برأيه، فليتبوأ مقعده من النار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تقلني، أي سماء تظلني، إذا قلت في القرآن برأيي أو بما لا أعلم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أبو حنيفة بآيتين من كتاب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وَيُقِيمُوا الصَّلاَةَ وَيُؤتُوا الزَّكَاةَ وَذَلِكَ دِينُ الْقَيِّمَةِ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لِيَزْدَادُوا إِيمَاناً مَعَ إِيمَانِهِمْ</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وزعم أبوحنيفة أن الإيمان لا يزيد ولا ينقص، وزعم أن الصلاة ليست من دين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بثلاثة آيات، فلما سألوا النبي صلى‌الله‌عليه‌و‌آله تحويل القبلة عن صلواتهم الاولى نزل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وقيل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أباه، ونكح امه، وشرب الخمر، في رأس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ابو حنيفة عن رجل لزم غريما له، فحلف له بالطلاق ان يعطيه حقّه غدا، الا ان يحول بينه وبينه قضاء اللّه، فلما كان من الغد جلس على الزنا، 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يحنث</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حَنِيفَةَ عَلَى جَعْفَرِ بْنِ مُحَمَّدٍ عليه‌السلام فَقَالَ لِأَبِي حَنِيفَةَ اتَّقِ اللّه‌َ وَلاَ تَقِسِ الدِّينَ بِرَأْيِكَ فَإِنَّ أَوَّلَ مَنْ قَاسَ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أَيُّهُمَا أَعْظَمُ قَتْلُ النَّفْسِ أَوِ الزِّنَا قَالَ قَتْلُ النَّفْسِ قَالَ فَإِنَّ اللّه‌َ عَزَّ وَجَلَّ قَدْ قَبِلَ فِي قَتْلِ النَّفْسِ شَاهِدَيْنِ وَلَمْ يَقْبَلْ فِي الزِّنَا إِلاَّ أَرْبَعَةً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الصَّلاَةُ</w:t>
      </w:r>
    </w:p>
    <w:p>
      <w:pPr>
        <w:pStyle w:val="BookText"/>
        <w:rPr/>
      </w:pPr>
      <w:r>
        <w:rPr>
          <w:rFonts w:ascii="Amiri" w:hAnsi="Amiri" w:eastAsia="Amiri" w:cs="Amiri"/>
          <w:color w:val="111111"/>
          <w:sz w:val="28"/>
          <w:sz w:val="28"/>
          <w:szCs w:val="28"/>
          <w:rtl w:val="true"/>
          <w:lang w:bidi="ar-SA"/>
        </w:rPr>
        <w:t>أَمِ الصَّوْمُ قَالَ الصَّلاَةُ قَالَ فَمَا بَالُ الْحَائِضِ تَقْضِي الصِّيَامَ وَلاَ تَقْضِي الصَّلاَةَ فَكَيْفَ يَقُومُ لَكَ الْقِيَاسُ فَاتَّقِ اللّه‌َ وَلاَ تَقِسْ</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عَبْدِاللّه‌ِ عليه‌السلام فَقَالَ لَهُ يَا أَبَا حَنِيفَةَ بَلَغَنِي أَنَّكَ تَقِيسُ قَالَ نَعَمْ أَنَا أَقِيسُ قَالَ لاَ تَقِسْ فَإِنَّ أَوَّلَ مَنْ قَاسَ إِبْلِيسُ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278" w:name="pg14837_139740"/>
    </w:p>
    <w:p>
      <w:pPr>
        <w:pStyle w:val="BookText"/>
        <w:rPr/>
      </w:pPr>
      <w:bookmarkEnd w:id="278"/>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خَيْرَ الدُّنْيَا وَالآْخِرَةِ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809831_730472459"/>
      <w:bookmarkStart w:id="280" w:name="_Toc108"/>
      <w:bookmarkEnd w:id="279"/>
      <w:r>
        <w:rPr>
          <w:rtl w:val="true"/>
        </w:rPr>
        <w:t>وَعَطَفَ الْحَقَّ عَلَى أَهْوَائِهِ</w:t>
      </w:r>
      <w:bookmarkEnd w:id="2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وَأَمَّا الَّذِينَ كَفَرُوا فَيَقُولُونَ ما ذا أَرادَ اللّه‌ُ بِهذا مَثَلاً يُضِلُّ بِهِ كَثِيراً وَيَهْدِي بِهِ كَثِيراً وَما يُضِلُّ بِهِ إِلاَّ الْفاسِقِين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 وَتَكْتُمُوا الْحَقَّ وَأَنْتُمْ تَعْلَمُون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أُوتُوا الْكِتابَ لَيَعْلَمُونَ أَنَّهُ الْحَقُّ مِنْ رَبِّهِمْ وَمَا اللّه‌ُ بِغافِلٍ عَمَّا يَعْمَلُون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281" w:name="pg14837_139741"/>
    </w:p>
    <w:p>
      <w:pPr>
        <w:pStyle w:val="BookText"/>
        <w:rPr/>
      </w:pPr>
      <w:bookmarkEnd w:id="28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قَدْ جاءَكُمُ الْحَقُّ مِنْ رَبِّكُمْ فَمَنِ اهْتَدى فَإِنَّما يَهْتَدِي لِنَفْسِهِ وَمَنْ ضَلَّ فَإِنَّما يَضِلُّ عَلَيْها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809833_730472459"/>
      <w:bookmarkStart w:id="283" w:name="_Toc109"/>
      <w:bookmarkEnd w:id="282"/>
      <w:r>
        <w:rPr>
          <w:rtl w:val="true"/>
        </w:rPr>
        <w:t>يُؤمِّنُ النَّاسَ مِنَ الْعَظَائِمِ وَيُهَوِّنُ كَبِيرَ الْجَرَائِمِ</w:t>
      </w:r>
      <w:bookmarkEnd w:id="283"/>
    </w:p>
    <w:p>
      <w:pPr>
        <w:pStyle w:val="BookText"/>
        <w:rPr/>
      </w:pPr>
      <w:r>
        <w:rPr>
          <w:rFonts w:ascii="Amiri" w:hAnsi="Amiri" w:eastAsia="Amiri" w:cs="Amiri"/>
          <w:color w:val="111111"/>
          <w:sz w:val="28"/>
          <w:sz w:val="28"/>
          <w:szCs w:val="28"/>
          <w:rtl w:val="true"/>
          <w:lang w:bidi="ar-SA"/>
        </w:rPr>
        <w:t>بذكر الآيات الدّالة على الوعد والأحاديث المحصّلة للطمع والرّجا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فتنة أبي حنيفة أضرّ على هذه الامة من فتنة ابليس في الوجهين جميعا، في الأرجاء، وما وضع من نقض السنن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w:t>
      </w:r>
    </w:p>
    <w:p>
      <w:pPr>
        <w:pStyle w:val="BookText"/>
        <w:rPr/>
      </w:pPr>
      <w:r>
        <w:rPr>
          <w:rFonts w:ascii="Amiri" w:hAnsi="Amiri" w:eastAsia="Amiri" w:cs="Amiri"/>
          <w:color w:val="111111"/>
          <w:sz w:val="28"/>
          <w:sz w:val="28"/>
          <w:szCs w:val="28"/>
          <w:rtl w:val="true"/>
          <w:lang w:bidi="ar-SA"/>
        </w:rPr>
        <w:t xml:space="preserve">فَإِنَّ لَهَا طَالِباً يَقُولُ أَحَدُكُمْ أُذْنِبُ وَأَسْتَغْفِرُ اللّه‌َ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وَوُفِّيَتْ كُلُّ نَفْسٍ ما عَمِلَتْ وَهُوَ أَعْلَمُ بِما يَفْعَلُون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وَتُوَفَّى كُلُّ نَفْسٍ ما عَمِلَتْ وَهُمْ لا يُظْلَمُون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وَلَتُسْئَلُنَّ عَمَّا كُنْتُمْ تَعْمَلُون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يُصْلِحُ عَمَلَ الْمُفْسِدِين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 وَلا يَجِدْ لَهُ مِنْ دُونِ اللّه‌ِ وَلِيًّا وَلا نَصِيرا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تُجْزَوْنَ إِلاَّ ما كُنْتُمْ تَعْمَلُون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عَمِلُوا وَحاقَ بِهِمْ ما كانُوا بِهِ يَسْتَهْزِؤن</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فَكُبَّتْ وُجُوهُهُمْ فِي النَّارِ 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الاْءِمَامُ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فُلاَنٌ يَنْظُرُ إِلَى حَرَمِ جَارِهِ فَإِنْ أَمْكَنَهُ مُوَاقَعَةُ حَرَامٍ لَمْ يَرْعَ عَنْهُ فَغَضِبَ رَسُولُ اللّه‌ِ صلى‌الله‌عليه‌و‌آله وَقَالَ ائْتُونِي بِهِ فَقَالَ رَجُلٌ آخَرُ يَا رَسُولَ اللّه‌ِ إِنَّهُ مِنْ شِيعَتِكُمْ مِمَّنْ يَعْتَقِدُ مُوَالاتَكَ وَمُوَالاةَ عَلِيٍّ وَيَبْرَأُ مِنْ أَعْدَائِكُمَا فَقَالَ رَسُولُ اللّه‌ِ صلى‌الله‌عليه‌و‌آله لاَ تَقُلْ إِنَّهُ مِنْ شِيعَتِنَا فَإِنَّهُ كَذِبٌ إِنَّ شِيعَتَنَا مَنْ شَيَّعَنَا وَتَبِعَنَا فِي أَعْمَالِنَا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الصَّبَّاحِ الْكِنَانِيِّ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مَنْشَهِدَ أَنْ لاَ إِلَهَ إِلاَّ اللّه‌ُ وَأَنَّ مُحَمَّداً رَسُولُ اللّه‌ِ صلى‌الله‌عليه‌و‌آله كَانَ مُؤمِناً؟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فَرَائِضُ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الاْءِيمَانُ كَلاَماً لَمْ يَنْزِلْ فِيهِ صَوْمٌ وَلاَ صَلاَةٌ وَلاَ حَلاَلٌ وَلاَ حَرَام الحديث</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وَالْفُؤدَ كُلُّ أُولئِكَ كانَ عَنْهُ مَسْؤلاً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السَّمْعُ عَمَّا سَمِعَ وَالْبَصَرُ عَمَّا نَظَرَ إِلَيْهِ وَالْفُؤادُ عَمَّا عَقَدَ عَلَيْهِ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الاْءِيمَانِ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لَيْسَ هَذَا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مِنَ الاْءِيمَانِ؟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لَهُ</w:t>
      </w:r>
      <w:r>
        <w:rPr>
          <w:rStyle w:val="FootnoteAnchor"/>
          <w:rtl w:val="true"/>
        </w:rPr>
        <w:footnoteReference w:id="598"/>
      </w:r>
      <w:r>
        <w:rPr>
          <w:rFonts w:ascii="Amiri" w:hAnsi="Amiri" w:eastAsia="Amiri" w:cs="Amiri"/>
          <w:color w:val="111111"/>
          <w:sz w:val="28"/>
          <w:sz w:val="28"/>
          <w:szCs w:val="28"/>
          <w:rtl w:val="true"/>
          <w:lang w:bidi="ar-SA"/>
        </w:rPr>
        <w:t>الاْءِيمَانُ إِلاَّ بِالْعَمَلِ وَالْعَمَلُ مِنْهُ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مِنْ أَحَدٍ يَمْنَعُ مِنْ زَكَاةِ مَالِهِ شَيْئاً إِلاَّ جَعَلَ اللّه‌ُ عَزَّ وَجَلَّ ذَلِكَ يَوْمَ الْقِيَامَةِ ثُعْبَاناً مِنْ نَارٍ مُطَوَّقاً فِي عُنُقِهِ يَنْهَشُ مِنْ لَحْمِهِ حَتَّى يَفْرُغَ مِنَ الْحِسَابِ ثُمَّ قَالَ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284" w:name="pg14837_139745"/>
    </w:p>
    <w:p>
      <w:pPr>
        <w:pStyle w:val="Heading3"/>
        <w:numPr>
          <w:ilvl w:val="2"/>
          <w:numId w:val="1"/>
        </w:numPr>
        <w:rPr/>
      </w:pPr>
      <w:bookmarkStart w:id="285" w:name="__RefHeading___Toc2809835_730472459"/>
      <w:bookmarkStart w:id="286" w:name="_Toc110"/>
      <w:bookmarkEnd w:id="284"/>
      <w:bookmarkEnd w:id="285"/>
      <w:r>
        <w:rPr>
          <w:rtl w:val="true"/>
        </w:rPr>
        <w:t>يَقُولُ</w:t>
      </w:r>
      <w:r>
        <w:rPr>
          <w:rtl w:val="true"/>
        </w:rPr>
        <w:t xml:space="preserve">: </w:t>
      </w:r>
      <w:r>
        <w:rPr>
          <w:rtl w:val="true"/>
        </w:rPr>
        <w:t>أَقِفُ عِنْدَ الشُّبُهَاتِ وَفِيهَا وَقَعَ</w:t>
      </w:r>
      <w:bookmarkEnd w:id="2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 وَإِنَّ جَهَنَّمَ لَمُحِيطَةٌ بِالْكافِرِينَ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مَلِكٍ حِمًى وَإِنَّ حِمَى اللّه‌ِ حَلاَلُهُ وَحَرَامُهُ وَالْمُشْتَبِهَاتُ بَيْنَ ذَلِكَ كَمَا لَوْ أَنَّ رَاعِياً رَعَى إِلَى جَانِبِ الْحِمَى لَمْ تَلْبَثْ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 أَنْ تَقَعَ فِي وَسَطِهِ فَدَعُوا الْمُشْتَبِهَاتِ</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وقَالَ رَسُولُ اللّه‌ِ صلى‌الله‌عليه‌و‌آله حَلاَلٌ بَيِّنٌ وَحَرَامٌ بَيِّنٌ وَشُبُهَاتٌ بَيْنَ ذَلِكَ فَمَنْ تَرَكَ الشُّبُهَاتِ نَجَا مِنَ الْمُحَرَّمَاتِ وَمَنْ أَخَذَ بِالشُّبُهَاتِ ارْتَكَبَ الْمُحَرَّمَاتِ وَهَلَكَ مِنْ حَيْثُ لاَ يَعْلَم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809837_730472459"/>
      <w:bookmarkStart w:id="288" w:name="_Toc111"/>
      <w:bookmarkEnd w:id="287"/>
      <w:r>
        <w:rPr>
          <w:rtl w:val="true"/>
        </w:rPr>
        <w:t>وَيَقُولُ</w:t>
      </w:r>
      <w:r>
        <w:rPr>
          <w:rtl w:val="true"/>
        </w:rPr>
        <w:t xml:space="preserve">: </w:t>
      </w:r>
      <w:r>
        <w:rPr>
          <w:rtl w:val="true"/>
        </w:rPr>
        <w:t>أَعْتَزِلُ الْبِدَعَ وَبَيْنَهَا اضْطَجَعَ</w:t>
      </w:r>
      <w:bookmarkEnd w:id="288"/>
    </w:p>
    <w:p>
      <w:pPr>
        <w:pStyle w:val="BookText"/>
        <w:rPr/>
      </w:pPr>
      <w:r>
        <w:rPr>
          <w:rFonts w:ascii="Amiri" w:hAnsi="Amiri" w:eastAsia="Amiri" w:cs="Amiri"/>
          <w:color w:val="111111"/>
          <w:sz w:val="28"/>
          <w:sz w:val="28"/>
          <w:szCs w:val="28"/>
          <w:rtl w:val="true"/>
          <w:lang w:bidi="ar-SA"/>
        </w:rPr>
        <w:t>بعد كون أقواله وأعماله بدعا غير السنن، وبتسميته بدعة السنن لا تنقلب عن حقيقتها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هِشَامُ بْنُ الْحَكَمِ وَأَبُو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فِي الزَّمَنِ </w:t>
      </w:r>
    </w:p>
    <w:p>
      <w:pPr>
        <w:pStyle w:val="BookText"/>
        <w:rPr/>
      </w:pPr>
      <w:r>
        <w:rPr>
          <w:rFonts w:ascii="Amiri" w:hAnsi="Amiri" w:eastAsia="Amiri" w:cs="Amiri"/>
          <w:color w:val="111111"/>
          <w:sz w:val="28"/>
          <w:sz w:val="28"/>
          <w:szCs w:val="28"/>
          <w:rtl w:val="true"/>
          <w:lang w:bidi="ar-SA"/>
        </w:rPr>
        <w:t>الْأَوَّلِ طَلَبَ الدُّنْيَا مِنْ حَلاَلٍ فَلَمْ يَقْدِرْ عَلَيْهَا وَطَلَبَهَا مِنْ حَرَامٍ فَلَمْ يَقْدِرْ عَلَيْهَا فَأَتَاهُ الشَّيْطَانُ فَقَالَ لَهُ يَا هَذَا إِنَّكَ قَدْ طَلَبْتَ الدُّنْيَا مِنْ حَلاَلٍ فَلَمْ تَقْدِرْ عَلَيْهَا فَطَلَبْتَهَا مِنْ حَرَامٍ فَلَمْ تَقْدِرْ عَلَيْهَا أَ فَلاَ أَدُلُّكَ عَلَى شَيْءٍ تُكْثِرُ بِهِ دُنْيَاكَ وَتُكْثِرُ بِهِ تَبَعَكَ فَقَالَ بَلَى قَالَ تَبْتَدِعُ دِيناً وَتَدْعُو إِلَيْهِ النَّاسَ فَفَعَلَ فَاسْتَجَابَ لَهُ النَّاسُ فَأَطَاعُوهُ فَأَصَابَ مِنَ الدُّنْيَا ثُمَّ إِنَّهُ فَكَّرَ فَقَالَ مَا صَنَعْتُ ابْتَدَعْتُ دِيناً وَدَعَوْتُ النَّاسَ إِلَيْهِ وَمَا أَرَى لِي تَوْبَةً إِلاَّ أَنْ آتِيَ مَنْ دَعَوْتُهُ فَأَرُدَّهُ عَنْهُ فَجَعَلَ يَأْتِي أَصْحَابَهُ الَّذِينَ أَجَابُوهُ فَيَقُولُ إِنَّ الَّذِي دَعَوْتُكُمْ إِلَيْهِ بَاطِلٌ وَإِنَّمَا ابْتَدَعْتُهُ فَجَعَلُوا يَقُولُونَ كَذَبْتَ هُوَ الْحَقُّ وَلَكِنَّكَ شَكَكْتَ فِي دِينِكَ فَرَجَعْتَ عَنْهُ فَلَمَّا رَأَى ذَلِكَ عَمَدَ إِلَى سِلْسِلَةٍ فَوَتَدَ لَهَا وَتِداً ثُمَّ جَعَلَهَا فِي عُنُقِهِ</w:t>
      </w:r>
      <w:r>
        <w:rPr>
          <w:rStyle w:val="FootnoteAnchor"/>
          <w:rtl w:val="true"/>
        </w:rPr>
        <w:footnoteReference w:id="606"/>
      </w:r>
      <w:r>
        <w:rPr>
          <w:rFonts w:ascii="Amiri" w:hAnsi="Amiri" w:eastAsia="Amiri" w:cs="Amiri"/>
          <w:color w:val="111111"/>
          <w:sz w:val="28"/>
          <w:sz w:val="28"/>
          <w:szCs w:val="28"/>
          <w:rtl w:val="true"/>
          <w:lang w:bidi="ar-SA"/>
        </w:rPr>
        <w:t>وَقَالَ لاَ أَحُلُّهَا حَتَّى يَتُوبَ اللّه‌ُ عَلَيَّ فَأَوْحَى اللّه‌ُ عَزَّ وَجَلَّ إِلَى نَبِيٍّ مِنَ الْأَنْبِيَاءِ قُلْ لِفُلاَنٍ وَعِزَّتِي وَجَلاَلِي لَوْ دَعَوْتَنِي حَتَّى تَنْقَطِعَ أَوْصَالُكَ مَا اسْتَجَبْتُ لَكَ حَتَّى تَرُدَّ مَنْ مَاتَ عَلَى مَا دَعَوْتَهُ إِلَيْهِ فَيَرْجِعَ عَنْه</w:t>
      </w:r>
      <w:r>
        <w:rPr>
          <w:rStyle w:val="FootnoteAnchor"/>
          <w:rtl w:val="true"/>
        </w:rPr>
        <w:footnoteReference w:id="607"/>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مَا أَدْنَى مَا يَكُونُ بِهِ الْعَبْدُ كَافِراً قَالَ أَنْ يَبْتَدِعَ بِهِ شَيْئاً فَيَتَوَلَّى عَلَيْهِ وَيَتَبَرَّأَ مِمَّنْ خَالَفَهُ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مَا أَدْنَى مَا يَصِيرُ بِهِ الْعَبْدُ كَافِراً قَالَ </w:t>
      </w:r>
      <w:bookmarkStart w:id="289" w:name="pg14837_139747"/>
    </w:p>
    <w:p>
      <w:pPr>
        <w:pStyle w:val="BookText"/>
        <w:rPr/>
      </w:pPr>
      <w:bookmarkEnd w:id="289"/>
      <w:r>
        <w:rPr>
          <w:rFonts w:ascii="Amiri" w:hAnsi="Amiri" w:eastAsia="Amiri" w:cs="Amiri"/>
          <w:color w:val="111111"/>
          <w:sz w:val="28"/>
          <w:sz w:val="28"/>
          <w:szCs w:val="28"/>
          <w:rtl w:val="true"/>
          <w:lang w:bidi="ar-SA"/>
        </w:rPr>
        <w:t>فَأَخَذَ حَصَاةً مِنَ الْأَرْضِ فَقَالَ أَنْ يَقُولَ لِهَذِهِ الْحَصَاةِ إِنَّهَا نَوَاةٌ وَيَبْرَأَ مِمَّنْ خَالَفَهُ عَلَى ذَلِكَ وَيَدِينَ اللّه‌َ بِالْبَرَاءَةِ مِمَّنْ قَالَ بِغَيْرِ قَوْلِهِ فَهَذَا نَاصِبٌ قَدْ أَشْرَكَ بِاللّه‌ِ وَكَفَرَ مِنْ حَيْثُ لاَ يَعْلَمُ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تَبَسَّمَ فِي وَجْهِ مُبْتَدِعٍ فَقَدْ أَعَانَ عَلَى هَدْمِ الاْءِسْلاَمِ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أَكْمَهَ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مَلْعُونٌ مَلْعُونٌ مَنْ عَبَدَ الدِّينَارَ وَالدِّرْهَمَ مَلْعُونٌ مَلْعُونٌ مَنْ نَكَحَ بَهِيمَةً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أكمه أعمى يعني من أرشد متحيّراً في دينه إلى الكفر وقرره في نفسه حتى اعتقده ومعنى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عبد الدينار والدرهم فإنه يعني به من يمنع زكاة ماله ويبخل بمؤساة إخوانه فيكون قد آثر عبادة الدينار والدرهم على عبادة خالقه وأما نكاح البهيمة فمعروف</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809839_730472459"/>
      <w:bookmarkStart w:id="291" w:name="_Toc112"/>
      <w:bookmarkEnd w:id="290"/>
      <w:r>
        <w:rPr>
          <w:rtl w:val="true"/>
        </w:rPr>
        <w:t>فَالصُّورَةُ صُورَةُ إِنْسَانٍ وَالْقَلْبُ قَلْبُ حَيَوَانٍ</w:t>
      </w:r>
      <w:bookmarkEnd w:id="2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وَالاْءِنْسِ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292" w:name="pg14837_139748"/>
    </w:p>
    <w:p>
      <w:pPr>
        <w:pStyle w:val="BookText"/>
        <w:rPr/>
      </w:pPr>
      <w:bookmarkEnd w:id="29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قُلُوبُهُمْ فِي غَمْرَةٍ مِنْ هذا وَلَهُمْ أَعْمالٌ مِنْ دُونِ ذلِكَ هُمْ لَها عامِلُونَ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809841_730472459"/>
      <w:bookmarkStart w:id="294" w:name="_Toc113"/>
      <w:bookmarkEnd w:id="293"/>
      <w:r>
        <w:rPr>
          <w:rtl w:val="true"/>
        </w:rPr>
        <w:t>لاَ يَعْرِفُ بَابَ الْهُدَى فَيَتَّبِعَهُ وَلاَ بَابَ الْعَمَى فَيَصُدَّ عَنْهُ</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باب الهدى فيتبعه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والاتباع فرع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باب العمى 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 يفرّقون بين أهل بيت النبي صلى‌الله‌عليه‌و‌آله وآله الذين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ما ان تمسكتم بهما لن تضلوا أبدا، كتاب اللّه، وأهل بيتي</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وبين مخالفيهم، فتركوا أهل بيته واتبعوا أعداءه، كما أن من لم يعرف الطريق يدع الصراط ويسلك التيه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809843_730472459"/>
      <w:bookmarkStart w:id="296" w:name="_Toc114"/>
      <w:bookmarkEnd w:id="295"/>
      <w:r>
        <w:rPr>
          <w:rtl w:val="true"/>
        </w:rPr>
        <w:t>وَذَلِكَ مَيِّتُ الْأَحْيَاءِ</w:t>
      </w:r>
      <w:bookmarkEnd w:id="2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بِهادِي الْعُمْيِ عَنْ ضَلالَتِهِمْ إِنْ تُسْمِعُ إِلاَّ مَنْ يُؤمِنُ بِآياتِنا فَهُمْ مُسْلِمُونَ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297" w:name="pg14837_139749"/>
    </w:p>
    <w:p>
      <w:pPr>
        <w:pStyle w:val="BookText"/>
        <w:rPr/>
      </w:pPr>
      <w:bookmarkEnd w:id="29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مَاتَ فَاسْتَرَاحَ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r>
        <w:rPr>
          <w:rStyle w:val="FootnoteAnchor"/>
          <w:rtl w:val="true"/>
        </w:rPr>
        <w:footnoteReference w:id="621"/>
      </w:r>
    </w:p>
    <w:p>
      <w:pPr>
        <w:pStyle w:val="Heading3"/>
        <w:numPr>
          <w:ilvl w:val="2"/>
          <w:numId w:val="1"/>
        </w:numPr>
        <w:rPr/>
      </w:pPr>
      <w:bookmarkStart w:id="298" w:name="__RefHeading___Toc2809845_730472459"/>
      <w:bookmarkStart w:id="299" w:name="_Toc115"/>
      <w:bookmarkEnd w:id="298"/>
      <w:r>
        <w:rPr>
          <w:rtl w:val="true"/>
        </w:rPr>
        <w:t>فَأَيْنَ تَذْهَبُونَ؟</w:t>
      </w:r>
      <w:bookmarkEnd w:id="299"/>
    </w:p>
    <w:p>
      <w:pPr>
        <w:pStyle w:val="BookText"/>
        <w:rPr/>
      </w:pPr>
      <w:r>
        <w:rPr>
          <w:rFonts w:ascii="Amiri" w:hAnsi="Amiri" w:eastAsia="Amiri" w:cs="Amiri"/>
          <w:color w:val="111111"/>
          <w:sz w:val="28"/>
          <w:sz w:val="28"/>
          <w:szCs w:val="28"/>
          <w:rtl w:val="true"/>
          <w:lang w:bidi="ar-SA"/>
        </w:rPr>
        <w:t>أى أىّ طريق تسلكون أبين من طريق الحقّ وهذه الجملة مأخوذة من قوله سبحانه في سورة التكوير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صاحِبُكُمْ بِمَجْنُونٍ وَلَقَدْ رَآهُ بِالْأُفُقِ الْمُبِينِ وَما هُوَ عَلَى الْغَيْبِ بِضَنِينٍ وَما هُوَ بِقَوْلِ شَيْطانٍ رَجِيمٍ فَأَيْنَ تَذْهَبُونَ إِنْ هُوَ إِلاَّ ذِكْرٌ لِلْعالَمِينَ لِمَنْ شاءَ مِنْكُمْ أَنْ يَسْتَقِيمَ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 في تفسير هذه الآية عن جعفر بن محمّد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موسى عن الحسن بن عليّ بن أبي حمزة عن أبيه 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صلى‌الله‌عليه‌و‌آله ما هو بمجنون في نصبه أمير المؤنين عليه‌السلام علما للنّاس 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تبارك وتعالى على نبيّه بغيبه بضنين عليه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شَيْطانٍ رَجِيمٍ</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كهنة الّذين كانوا في قريش فنسب كلامهم إلى كلام </w:t>
      </w:r>
    </w:p>
    <w:p>
      <w:pPr>
        <w:pStyle w:val="BookText"/>
        <w:rPr/>
      </w:pPr>
      <w:r>
        <w:rPr>
          <w:rFonts w:ascii="Amiri" w:hAnsi="Amiri" w:eastAsia="Amiri" w:cs="Amiri"/>
          <w:color w:val="111111"/>
          <w:sz w:val="28"/>
          <w:sz w:val="28"/>
          <w:szCs w:val="28"/>
          <w:rtl w:val="true"/>
          <w:lang w:bidi="ar-SA"/>
        </w:rPr>
        <w:t>الشّيطان الّذين كانوا معهم يتكلّمون على ألسنتهم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شيطان رجيم مثل أولئك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 ؛ إِنْ هُوَ إِلاَّ ذِكْرٌ لِلْعالَمِينَ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في عليّ يعني ولايته أين تفرّون منها إن هو إلاّ ذكر للعالمين لمن أخذ اللّه ميثاقه على ولايته 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عليّ والأئمة عليهم‌السلام من بعده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المؤنين عليه‌السلام وأصدق الصادقين في خطبته المشهورة التي رواها الموافق والمخالف أَلاَ إِنَّ الْعِلْمَ الَّذِي هَبَطَ بِهِ آدَمُ مِنَ السَّمَاءِ إِلَى الْأَرْضِ وَجَمِيعَ مَا فُضِّلَتْ بِهِ النَّبِيُّونَ إِلَى خَاتَمِ النَّبِيِّينَ فِي عِتْرَةِ خَاتَمِ النَّبِيِّينَ فَأَيْنَ يُتَاهُ بِكُمْ بَلْ أَيْنَ تَذْهَبُون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عثمان أنّ أبا ذر يقعد في مسجد النّبيّ صلى‌الله‌عليه‌و‌آله، ويجتمع إليه النّاس فيحدّث بما فيه الطّعن عليه، وأنّه وقف بباب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أبو ذر الغفاري، أنا جندب بن جنادة الربذي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الصّفوة من نوح، فالأوّل من إبراهيم والسلالة من إسماعيل والعترة الهادية من محمّد، إنّه شرف شريفهم، واستحقوا الفضل في قوم هم فينا كالسّماء المرفوعة، أو كالكعبة المستورة، أو كالقبلة المنصوبة، أو كالشمس </w:t>
      </w:r>
      <w:bookmarkStart w:id="300" w:name="pg14837_139751"/>
    </w:p>
    <w:p>
      <w:pPr>
        <w:pStyle w:val="BookText"/>
        <w:rPr/>
      </w:pPr>
      <w:bookmarkEnd w:id="300"/>
      <w:r>
        <w:rPr>
          <w:rFonts w:ascii="Amiri" w:hAnsi="Amiri" w:eastAsia="Amiri" w:cs="Amiri"/>
          <w:color w:val="111111"/>
          <w:sz w:val="28"/>
          <w:sz w:val="28"/>
          <w:szCs w:val="28"/>
          <w:rtl w:val="true"/>
          <w:lang w:bidi="ar-SA"/>
        </w:rPr>
        <w:t>الضاحية، أو كالقمر الساري، أو كالنجوم الهادية، أو كالشجرة الزيتونة أضاء زيتها، وبورك زبدها، ومحمّد وارث علم آدم وما فضّل به النّبيّون، وعليّ بن أبي طالب وصيّ محمّد ووارث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الامّة المتحيرة بعد نبيّها، أما لو قدّمتم من قدّم اللّه، وأخّرتم من أخّر اللّه، وأقررتم الولاية والوراثة في أهل بيت نبيّكم، لأكلتم من فوق رؤسكم ومن تحت أقدامكم، ولما عال وليّ اللّه، ولا طاش سهم من فرائض اللّه، ولا اختلف اثنان في حكم اللّه إلاّ وجدت علم ذلك عندهم من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فعلتم ما فعلتم، فذوقوا وبال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وأبو ذر آخذ بحلقة 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الغفاري، من لم يعرفني فأنا جندب صاحب رسول اللّه صلى‌الله‌عليه‌و‌آله،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809847_730472459"/>
      <w:bookmarkStart w:id="302" w:name="_Toc116"/>
      <w:bookmarkEnd w:id="301"/>
      <w:r>
        <w:rPr>
          <w:rtl w:val="true"/>
        </w:rPr>
        <w:t>وَأَنَّى وَكَيْفَ تُؤفَكُونَ</w:t>
      </w:r>
      <w:bookmarkEnd w:id="30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تخدعون بمتابعة الثلاثة ولم يكونوا يعرفوا شيئا من واضح الكتاب والسّنّة، فضلا عن مشكلهما، فلم يعرف أبو بكر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عنه مع أنّه فسّره القرآن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بكر في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سألت النّبيّ صلى‌الله‌عليه‌و‌آله عن ميراث بنت الأخ والعمّة، فإنّ في نفسي من ذاك شيئا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عمر قال في احتضاره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آيسه الطبيب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ناولني الكتف فلو أراد اللّه أن يمضي ما فيه، 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 بيده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عنه مائة قضية في ميراث الجدّ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وأنّى يؤكون ويتركون من علّمه النّبيّ صلى‌الله‌عليه‌و‌آله ألف باب من العلم يفتح من كلّ باب ألف باب</w:t>
      </w:r>
      <w:r>
        <w:rPr>
          <w:rStyle w:val="FootnoteAnchor"/>
          <w:rtl w:val="true"/>
        </w:rPr>
        <w:footnoteReference w:id="638"/>
      </w:r>
      <w:r>
        <w:rPr>
          <w:rFonts w:ascii="Amiri" w:hAnsi="Amiri" w:eastAsia="Amiri" w:cs="Amiri"/>
          <w:color w:val="111111"/>
          <w:sz w:val="28"/>
          <w:sz w:val="28"/>
          <w:szCs w:val="28"/>
          <w:rtl w:val="true"/>
          <w:lang w:bidi="ar-SA"/>
        </w:rPr>
        <w:t>، ويتّبعون مثل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تَقْضِي بَيْنَ النَّاسِ يَا عَبْدَ الرَّحْمَنِ قَالَ نَعَمْ يَا ابْنَ رَسُولِ اللّه‌ِ قَالَ بِأَيِّ شَيْءٍ تَقْضِي قَالَ بِكِتَابِ اللّه‌ِ قَالَ فَمَا لَمْ تَجِدْ فِي كِتَابِ اللّه‌ِ قَالَ مِنْ سُنَّةِ رَسُولِ اللّه‌ِ صلى‌الله‌عليه‌و‌آله وَمَا لَمْ أَجِدْهُ فِيهِمَا أَخَذْتُهُ عَنِ الصَّحَابَةِ بِمَا اجْتَمَعُوا عَلَيْهِ قَالَ فَإِذَا اخْتَلَفُوا فَبِقَوْل مَنْ تَأْخُذُ مِنْهُمْ قَالَ بِقَوْلِ مَنْ أَرَدْتُ وَأُخَالِفُ الْبَاقِينَ قَالَ فَهَلْ تُخَالِفُ عَلِيّاً فِيمَا بَلَغَكَ أَنَّهُ قَضَى بِهِ قَالَ رُبَّمَا خَالَفْتُهُ إِلَى غَيْرِهِ مِنْهُمْ قَالَ أَبُو عَبْدِاللّه‌ِ عليه‌السلام مَا تَقُولُ يَوْمَ الْقِيَامَةِ إِذَا رَسُولُ اللّه‌ِ قَالَ أَيْ رَبِّ إِنَّ هَذَا بَلَغَهُ عَنِّي قَوْلٌ فَخَالَفَهُ قَالَ وَأَيْنَ خَالَفْتُ قَوْلَهُ يَا ابْنَ رَسُولِ اللّه‌ِ قَالَ فَبَلَغَكَ أَنَّ رَسُولَ اللّه‌ِ قَالَ أَقْضَاكُمْ عَلِيٌّ قَالَ نَعَمْ قَالَ فَإِذَا خَالَفْتَ قَوْلَهُ أَ لَمْ تُخَالِفْ قَوْلَ رَسُولِ اللّه‌ِ فَاصْفَرَّ وَجْهُ </w:t>
      </w:r>
    </w:p>
    <w:p>
      <w:pPr>
        <w:pStyle w:val="BookText"/>
        <w:rPr/>
      </w:pPr>
      <w:r>
        <w:rPr>
          <w:rFonts w:ascii="Amiri" w:hAnsi="Amiri" w:eastAsia="Amiri" w:cs="Amiri"/>
          <w:color w:val="111111"/>
          <w:sz w:val="28"/>
          <w:sz w:val="28"/>
          <w:szCs w:val="28"/>
          <w:rtl w:val="true"/>
          <w:lang w:bidi="ar-SA"/>
        </w:rPr>
        <w:t>ابْنِ أَبِي لَيْلَى وَسَكَتَ</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ذمّ العلماء السوء وتشديد الأمر عليهم فوق حدّ الاحصاء ومتجاوزة مرتبة الاستقصاء، وينبغي أن نورد هنا شطرا منها 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وطالب علم، فمن اقتصر من الدّنيا على ما أحلّ اللّه له سلم، ومن تناولها من غير حلّها هلك إلاّ أن يتوب أو يراجع، ومن أخذ العلم من أهله وعمل بعلمه نجا، ومن أراد الدّنيا فهي حظّه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خديجة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خير الدّنيا والآخرة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 فاتّهموه على دينكم، فانّ كلّ محبّ شيء يحوط ما أحبّ 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داود عليه‌السلام لا تجعل بيني وبينك عالما مفتونا بالدّنيا فيصدّك عن طريق محبّتي، فانّ أولئك قطّاع طريق عبادي المريدين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أدنى ما أنا صانع بهم أن أنزع حلاوة مناجاتي من قلوبهم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ربعي بن عبداللّه عمّن حدّثه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ليباهي به العلماء أو يمارى به السّفهاء أو يصرف به وجوه النّاس إليه فليتبوّء مقعده من </w:t>
      </w:r>
    </w:p>
    <w:p>
      <w:pPr>
        <w:pStyle w:val="BookText"/>
        <w:rPr/>
      </w:pPr>
      <w:r>
        <w:rPr>
          <w:rFonts w:ascii="Amiri" w:hAnsi="Amiri" w:eastAsia="Amiri" w:cs="Amiri"/>
          <w:color w:val="111111"/>
          <w:sz w:val="28"/>
          <w:sz w:val="28"/>
          <w:szCs w:val="28"/>
          <w:rtl w:val="true"/>
          <w:lang w:bidi="ar-SA"/>
        </w:rPr>
        <w:t>النّار، إنّ الرّياسة لا تصلح إلاّ لأهلها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للجاهل سبعون ذنبا قبل أن يغفر للعالم ذنب واحد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للعلماء السوء كيف تلظّى عليهم النّار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جعفر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وصفوا عدلا بألسنتهم ثمّ خالفوه إلى غيره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المؤنين عليه‌السلام يحدّث عن النّبيّ صلى‌الله‌عليه‌و‌آله 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أخذ بعلمه فهذا ناج، وعالم تارك لعلمه فهذا هالك، وإنّ أهل النّار ليتأذّون من ريح العالم التّارك لعلمه، وإنّ أشدّ أهل النّار ندامة وحسرة رجل دعا عبدا إلى اللّه فاستجاب له وقبل منه فأطاع اللّه فأدخله اللّه الجنة وأدخل الداعى النّار بترك علمه واتّباعه الهوى وطول الأمل، أمّا اتّباع الهوى فيصدّ عن الحق وأمّا طول الأمل فينسي الآخرة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القاسم الجعفرى عن أبى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إذا لم يعمل </w:t>
      </w:r>
    </w:p>
    <w:p>
      <w:pPr>
        <w:pStyle w:val="BookText"/>
        <w:rPr/>
      </w:pPr>
      <w:r>
        <w:rPr>
          <w:rFonts w:ascii="Amiri" w:hAnsi="Amiri" w:eastAsia="Amiri" w:cs="Amiri"/>
          <w:color w:val="111111"/>
          <w:sz w:val="28"/>
          <w:sz w:val="28"/>
          <w:szCs w:val="28"/>
          <w:rtl w:val="true"/>
          <w:lang w:bidi="ar-SA"/>
        </w:rPr>
        <w:t>بعلمه زلّت موعظته عن القلوب كما يزلّ المطر عن الصّفا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لنعم ما قيل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واعظ النّاس قد أصبحت 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عبت منهم امورا أنت تأتيها</w:t>
      </w:r>
    </w:p>
    <w:p>
      <w:pPr>
        <w:pStyle w:val="BookText"/>
        <w:rPr/>
      </w:pPr>
      <w:r>
        <w:rPr>
          <w:rFonts w:ascii="Amiri" w:hAnsi="Amiri" w:eastAsia="Amiri" w:cs="Amiri"/>
          <w:color w:val="111111"/>
          <w:sz w:val="28"/>
          <w:sz w:val="28"/>
          <w:szCs w:val="28"/>
          <w:rtl w:val="true"/>
          <w:lang w:bidi="ar-SA"/>
        </w:rPr>
        <w:t xml:space="preserve">أصبحت تنصحهم بالوعظ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فالموبقات لعمرى أنت جائيها</w:t>
      </w:r>
    </w:p>
    <w:p>
      <w:pPr>
        <w:pStyle w:val="BookText"/>
        <w:rPr/>
      </w:pPr>
      <w:r>
        <w:rPr>
          <w:rFonts w:ascii="Amiri" w:hAnsi="Amiri" w:eastAsia="Amiri" w:cs="Amiri"/>
          <w:color w:val="111111"/>
          <w:sz w:val="28"/>
          <w:sz w:val="28"/>
          <w:szCs w:val="28"/>
          <w:rtl w:val="true"/>
          <w:lang w:bidi="ar-SA"/>
        </w:rPr>
        <w:t xml:space="preserve">تعيب دنيا وناسا راغبين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أكثر منهم رغبة فيها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وعن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عليه‌السلام فسأله عن مسائل فأجاب ثمّ عاد ليسأل عن مثلها فقال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الانجيل لا تطلبوا علم ما لا تعلمون ولمّا تعملوا بما علمتم فانّ العلم إذا لم يعمل به لم يزدد صاحبه إلاّ كفرا ولم يزدد من اللّه إلاّ بعدا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النّاجي؟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فاثبت له الشهادة، ومن لم يكن فعله لقوله موافقا فانّما ذلك مستودع</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لاتنه عن خلق وتأتي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عليك إذا فعلت عظيم</w:t>
      </w:r>
      <w:r>
        <w:rPr>
          <w:rStyle w:val="FootnoteAnchor"/>
          <w:rtl w:val="true"/>
        </w:rPr>
        <w:footnoteReference w:id="654"/>
      </w:r>
      <w:r>
        <w:rPr>
          <w:rFonts w:ascii="Amiri" w:hAnsi="Amiri" w:eastAsia="Amiri" w:cs="Amiri"/>
          <w:color w:val="111111"/>
          <w:sz w:val="28"/>
          <w:sz w:val="28"/>
          <w:szCs w:val="28"/>
          <w:rtl w:val="true"/>
          <w:lang w:bidi="ar-SA"/>
        </w:rPr>
        <w:t>هذا والأخبار العامية في ذلك الباب كثيرة جدّا وقد أكثر أبو حامد الغزالي في إحياء العلوم من روايتها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يوم القيامة عالم لم </w:t>
      </w:r>
    </w:p>
    <w:p>
      <w:pPr>
        <w:pStyle w:val="BookText"/>
        <w:rPr/>
      </w:pPr>
      <w:r>
        <w:rPr>
          <w:rFonts w:ascii="Amiri" w:hAnsi="Amiri" w:eastAsia="Amiri" w:cs="Amiri"/>
          <w:color w:val="111111"/>
          <w:sz w:val="28"/>
          <w:sz w:val="28"/>
          <w:szCs w:val="28"/>
          <w:rtl w:val="true"/>
          <w:lang w:bidi="ar-SA"/>
        </w:rPr>
        <w:t>ينفعه اللّه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صلى‌الله‌عليه‌و‌آله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المرء عالما حتّى يكون بعلمه عاملا، 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علم على اللّسان فذلك حجّة اللّه على خلقه وعلم في القلب فذلك العلم النّافع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إنّ العالم ليعذّب عذابا يطيف به أهل النّار استعظاما لشدّة عذابه وقال اسامة بن زيد سمعت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يؤى بالعالم يوم القيامة فيلقى في النّار فتندلق أقتابه فيدور بها كما يدور الحمار بالرّحى فيطيف به أهل النّار فيقولون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آمر بالخير ولا آتيه، وأنهى عن الشّر وآتيه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معاذ بن جبل موقوفا ومرفوعا في رواية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العالم أن يكون الكلام أحبّ إليه من الاستماع، وفي الكلام تنميق وزيادة ولا يؤن على صاحبه الخطاء، وفي الصّمت سلامة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من يخزن علمه فلا يحبّ أن يوجد عند غيره فذلك في الدّرك الأول من النّار، ومن العلماء من يكون في علمه بمنزلة السّلطان إن ردّ عليه شيء من علمه أو تهوّن بشيء من حقّه غضب، فذلك في الدّرك الثاني من النار، ومن العلماء من يجعل علمه وغرايب حديثه لأهل الشرف واليسار ولا يرى أهل الحاجة له أهلا فذلك في الدّرك الثالث من النّار، ومن العلماء من ينصب نفسه للفتيا فيفتى بالخطاء واللّه تعالى يبغض المتكلّفين، فذلك في الدّرك الرّابع من النّار، ومن العلماء من يتكلّم بكلام اليهود والنّصارى ليعزّز به علمه، فذلك في الدّرك الخامس من النّار، ومن العلماء من يتّخذ علمه مروّة ونيلا وذكرا في النّاس، فذلك في الدّرك السادس من </w:t>
      </w:r>
      <w:bookmarkStart w:id="303" w:name="pg14837_139757"/>
    </w:p>
    <w:p>
      <w:pPr>
        <w:pStyle w:val="BookText"/>
        <w:rPr/>
      </w:pPr>
      <w:bookmarkEnd w:id="303"/>
      <w:r>
        <w:rPr>
          <w:rFonts w:ascii="Amiri" w:hAnsi="Amiri" w:eastAsia="Amiri" w:cs="Amiri"/>
          <w:color w:val="111111"/>
          <w:sz w:val="28"/>
          <w:sz w:val="28"/>
          <w:szCs w:val="28"/>
          <w:rtl w:val="true"/>
          <w:lang w:bidi="ar-SA"/>
        </w:rPr>
        <w:t>النّار، ومن العلماء من يستفزّه الزّهو والعجب فان وعظ عنف وان وعظ أنف، فذلك في الدّرك السّابع من النار</w:t>
      </w:r>
      <w:r>
        <w:rPr>
          <w:rStyle w:val="FootnoteAnchor"/>
          <w:rtl w:val="true"/>
        </w:rPr>
        <w:footnoteReference w:id="657"/>
      </w:r>
      <w:r>
        <w:rPr>
          <w:rFonts w:ascii="Amiri" w:hAnsi="Amiri" w:eastAsia="Amiri" w:cs="Amiri"/>
          <w:color w:val="111111"/>
          <w:sz w:val="28"/>
          <w:sz w:val="28"/>
          <w:szCs w:val="28"/>
          <w:rtl w:val="true"/>
          <w:lang w:bidi="ar-SA"/>
        </w:rPr>
        <w:t>، إلى غير هذه مما رواه فيه، وهى كافية في الدّلالة على عظم وزر العالم في معاصيه وكون عذابه أشدّ وحسرته 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لمبتاع الضّلالة بالهدى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يشترى دنياه بالدّين أعجب</w:t>
      </w:r>
    </w:p>
    <w:p>
      <w:pPr>
        <w:pStyle w:val="BookText"/>
        <w:rPr/>
      </w:pPr>
      <w:r>
        <w:rPr>
          <w:rFonts w:ascii="Amiri" w:hAnsi="Amiri" w:eastAsia="Amiri" w:cs="Amiri"/>
          <w:color w:val="111111"/>
          <w:sz w:val="28"/>
          <w:sz w:val="28"/>
          <w:szCs w:val="28"/>
          <w:rtl w:val="true"/>
          <w:lang w:bidi="ar-SA"/>
        </w:rPr>
        <w:t xml:space="preserve">وأعجب من هذين من باع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بدنيا سواه فهو من ذين أعجب</w:t>
      </w:r>
      <w:r>
        <w:rPr>
          <w:rStyle w:val="FootnoteAnchor"/>
          <w:rtl w:val="true"/>
        </w:rPr>
        <w:footnoteReference w:id="658"/>
      </w:r>
    </w:p>
    <w:p>
      <w:pPr>
        <w:pStyle w:val="Heading3"/>
        <w:numPr>
          <w:ilvl w:val="2"/>
          <w:numId w:val="1"/>
        </w:numPr>
        <w:rPr/>
      </w:pPr>
      <w:bookmarkStart w:id="304" w:name="__RefHeading___Toc2809849_730472459"/>
      <w:bookmarkStart w:id="305" w:name="_Toc117"/>
      <w:bookmarkEnd w:id="304"/>
      <w:r>
        <w:rPr>
          <w:rtl w:val="true"/>
        </w:rPr>
        <w:t>وَالْأَعْلاَمُ</w:t>
      </w:r>
      <w:bookmarkEnd w:id="305"/>
    </w:p>
    <w:p>
      <w:pPr>
        <w:pStyle w:val="BookText"/>
        <w:rPr/>
      </w:pPr>
      <w:r>
        <w:rPr>
          <w:rFonts w:ascii="Amiri" w:hAnsi="Amiri" w:eastAsia="Amiri" w:cs="Amiri"/>
          <w:color w:val="111111"/>
          <w:sz w:val="28"/>
          <w:sz w:val="28"/>
          <w:szCs w:val="28"/>
          <w:rtl w:val="true"/>
          <w:lang w:bidi="ar-SA"/>
        </w:rPr>
        <w:t>أى العلائم في خلفاء النبى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809851_730472459"/>
      <w:bookmarkStart w:id="307" w:name="_Toc118"/>
      <w:bookmarkEnd w:id="306"/>
      <w:r>
        <w:rPr>
          <w:rtl w:val="true"/>
        </w:rPr>
        <w:t>قَائِمَةٌ</w:t>
      </w:r>
      <w:bookmarkEnd w:id="307"/>
    </w:p>
    <w:p>
      <w:pPr>
        <w:pStyle w:val="BookText"/>
        <w:rPr/>
      </w:pPr>
      <w:r>
        <w:rPr>
          <w:rFonts w:ascii="Amiri" w:hAnsi="Amiri" w:eastAsia="Amiri" w:cs="Amiri"/>
          <w:color w:val="111111"/>
          <w:sz w:val="28"/>
          <w:sz w:val="28"/>
          <w:szCs w:val="28"/>
          <w:rtl w:val="true"/>
          <w:lang w:bidi="ar-SA"/>
        </w:rPr>
        <w:t>في تنويه النّبيّ صلى‌الله‌عليه‌و‌آله بهم، والتّنبيه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بشّر بهم الأوّلون كما بشّروا بالنّبيّ صلى‌الله‌عليه‌و‌آله، 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الْكَلْبِيُّ عَنِ الشَّرْقِيِّ بْنِ القَطَامِي عَنْ تَمِيمِ بْنِ وَعْلَةَ الْمُرِّيِّ عَنِ الْجَارُودِ بْنِ الْمُنْذِرِ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نَصْرَانِيّاً فَأَسْلَمَ عَامَ الْحُدَيْبِيَةِ وَأَنْشَدَ شِعْراً يَقُولُ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نَبِيَّ الْهُدَى أَتَتْكَ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فَدْفَداً وَأَفْرَتْ جِبِالاً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جَابَتِ الْبِيدَ وَالْمَهَامِهَ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غَالَهَا مَنْ طَوَى السُّرَى مَا غَالا</w:t>
      </w:r>
    </w:p>
    <w:p>
      <w:pPr>
        <w:pStyle w:val="BookText"/>
        <w:rPr/>
      </w:pPr>
      <w:r>
        <w:rPr>
          <w:rFonts w:ascii="Amiri" w:hAnsi="Amiri" w:eastAsia="Amiri" w:cs="Amiri"/>
          <w:color w:val="111111"/>
          <w:sz w:val="28"/>
          <w:sz w:val="28"/>
          <w:szCs w:val="28"/>
          <w:rtl w:val="true"/>
          <w:lang w:bidi="ar-SA"/>
        </w:rPr>
        <w:t>أَخْبَرَ الْأَوَّلُونَ بِاسْمِكَ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وَبِأَسْمَاءَ بَعْدَهُ تَتَتَالا</w:t>
      </w:r>
    </w:p>
    <w:p>
      <w:pPr>
        <w:pStyle w:val="BookText"/>
        <w:rPr/>
      </w:pPr>
      <w:r>
        <w:rPr>
          <w:rFonts w:ascii="Amiri" w:hAnsi="Amiri" w:eastAsia="Amiri" w:cs="Amiri"/>
          <w:color w:val="111111"/>
          <w:sz w:val="28"/>
          <w:sz w:val="28"/>
          <w:szCs w:val="28"/>
          <w:rtl w:val="true"/>
          <w:lang w:bidi="ar-SA"/>
        </w:rPr>
        <w:t>فَقَالَ رَسُولُ اللّه‌ِ أَ فِيكُمْ مَنْ يَعْرِفُ قُسَّ بْنَ سَاعِدَةَ الْأَيَادِي فَقَالَ الْجَارُودُ كُلُّنَا يَا رَسُولَ اللّه‌ِ نَعْرِفُهُ غَيْرَ أَنِّي مِنْ بَيْنِهِمْ عَارِفٌ بِخَبَرِهِ وَاقِفٌ عَلَى أَثَرِهِ فَقَالَ سَلْمَانُ أَخْبِرْنَا فَقَالَ يَا رَسُولَ اللّه‌ِ لَقَدْ شَهِدْتُ قُسّاً وَقَدْ خَرَجَ مِنْ نَادٍ مِنْ أَنْدِيَةِ أَيَادَ</w:t>
      </w:r>
      <w:r>
        <w:rPr>
          <w:rStyle w:val="FootnoteAnchor"/>
          <w:rtl w:val="true"/>
        </w:rPr>
        <w:footnoteReference w:id="660"/>
      </w:r>
      <w:r>
        <w:rPr>
          <w:rFonts w:ascii="Amiri" w:hAnsi="Amiri" w:eastAsia="Amiri" w:cs="Amiri"/>
          <w:color w:val="111111"/>
          <w:sz w:val="28"/>
          <w:sz w:val="28"/>
          <w:szCs w:val="28"/>
          <w:rtl w:val="true"/>
          <w:lang w:bidi="ar-SA"/>
        </w:rPr>
        <w:t>إِلَى ضَحْضَحِ ذِي قَتَادٍ وَسَمُرٍ وَغِيَادٍ وَهُوَ مُشْتَمِلٌ بِنِجَادٍ فَوَقَفَ فِي إِضْحِيَانِ لَيْلٍ كَالشَّمْسِ رَافِعاً إِلَى السَّمَاءِ وَجْهَهُ وَإِصْبَعَهُ فَدَنَوْتُ مِنْهُ فَسَمِعْتُهُ يَقُولُ اللَّهُمَّ رَبَّ السَّمَاوَاتِ الْأَرْفِعَةِ وَالْأَرَضِينَ الْمُمْرِعَةِ بِحَقِّ مُحَمَّدٍ وَالثَّلاَثَةِ الْمَحَامِيدِ مَعَهُ وَالْعِلِّيِّينَ الْأَرْبَعَةِ وَفَاطِمٍ وَالْحَسَنَيْنِ الْأَبْرِعَةِ وَجَعْفَرٍ وَمُوسَى التَّبِعَةِ سَمِيِّ الْكَلِيمِ الصَّرِعَةِ أُولَئِكَ النُّقَبَاءُ الشَّفَعَةِ وَالطَّرِيقِ الْمَهْيَعَةِ رَاسَةِ الْأَنَاجِيلِ وَمُحَاةِ الْأَضَالِيلِ وَنُقَاةِ الْأَبَاطِيلِ الصَّادِقِيِّ الْقِيلِ عَدَدَ نُقَبَاءِ بَنِي إِسْرَائِيلَ فَهُمْ أَوَّلُ الْبِدَايَةِ وَعَلَيْهِمْ تَقُومُ السَّاعَةُ وَبِهِمْ تُنَالُ الشَّفَاعَةُ وَلَهُمْ مِنَ اللّه‌ِ فَرْضُ الطَّاعَةِ اسْقِنَا غَيْثاً مُغِيثاً ثُمَّ قَالَ لَيْتَنِي مُدْرِكُهُمْ وَلَوْ بَعْدَ لَأْيٍ</w:t>
      </w:r>
      <w:r>
        <w:rPr>
          <w:rStyle w:val="FootnoteAnchor"/>
          <w:rtl w:val="true"/>
        </w:rPr>
        <w:footnoteReference w:id="661"/>
      </w:r>
      <w:r>
        <w:rPr>
          <w:rFonts w:ascii="Amiri" w:hAnsi="Amiri" w:eastAsia="Amiri" w:cs="Amiri"/>
          <w:color w:val="111111"/>
          <w:sz w:val="28"/>
          <w:sz w:val="28"/>
          <w:szCs w:val="28"/>
          <w:rtl w:val="true"/>
          <w:lang w:bidi="ar-SA"/>
        </w:rPr>
        <w:t>مِنْ عُمُرِي وَمَحْيَايَ ثُمَّ أَنْشَأَ يَقُولُ</w:t>
      </w:r>
    </w:p>
    <w:p>
      <w:pPr>
        <w:pStyle w:val="BookText"/>
        <w:rPr/>
      </w:pPr>
      <w:r>
        <w:rPr>
          <w:rFonts w:ascii="Amiri" w:hAnsi="Amiri" w:eastAsia="Amiri" w:cs="Amiri"/>
          <w:color w:val="111111"/>
          <w:sz w:val="28"/>
          <w:sz w:val="28"/>
          <w:szCs w:val="28"/>
          <w:rtl w:val="true"/>
          <w:lang w:bidi="ar-SA"/>
        </w:rPr>
        <w:t xml:space="preserve">أَقْسَمَ قُسٌّ قَسَماً لَيْسَ بِهِ مُكْتَتِماً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عَاشَ أَلْفَيْ سَنَةٍ لَمْ يَلْقَ مِنْهَا سَأَماً</w:t>
      </w:r>
    </w:p>
    <w:p>
      <w:pPr>
        <w:pStyle w:val="BookText"/>
        <w:rPr/>
      </w:pPr>
      <w:r>
        <w:rPr>
          <w:rFonts w:ascii="Amiri" w:hAnsi="Amiri" w:eastAsia="Amiri" w:cs="Amiri"/>
          <w:color w:val="111111"/>
          <w:sz w:val="28"/>
          <w:sz w:val="28"/>
          <w:szCs w:val="28"/>
          <w:rtl w:val="true"/>
          <w:lang w:bidi="ar-SA"/>
        </w:rPr>
        <w:t xml:space="preserve">حَتَّى يُلاَقِيَ أَحْمَداً وَالنُّجَبَاءُ الْحُكَمَا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أَوْصِيَاءُ أَحْمَدٍ أَفْضَلُ مَنْ تَحْتَ السَّمَا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يَعْمَى الْأَنَامُ عَنْهُمُ وَهُمْ ضِيَاءٌ لِلْعَمَا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بِنَاسٍ ذِكْرَهُمْ حَتَّى أَحُلَّ الرَّجَمَا </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أَنْبِئْنِي أَنْبَأَكَ اللّه‌ُ بِخَبَرِ هَذِهِ الْأَسْمَاءِ الَّتِي لَمْ نَشْهَدْهَا وَأَشْهَدَنَا قُسٌّ ذِكْرَهَا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لَيْلَةَ أُسْرِيَ بِي إِلَى السَّمَاءِ أَوْحَى اللّه‌ُ عَزَّ وَجَلَّ إِلَيَّ أَنْ سَلْ مَنْ قَدْ أَرْسَلْنَا قَبْلَكَ مِنْ رُسُلِنَا عَلَى مَا بُعِثُوا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بَعَثْتُهُمْ عَلَى نُبُوَّتِكَ وَوَلاَيَةِ عَلِيِّ بْنِ أَبِي طَالِبٍ وَالْأَئِمَّةِ مِنْكُمَا ثُمَّ عَرَّفَنِي اللّه‌ُ تَعَالَى بِهِمْ وَبِأَسْمَائِهِمْ ثُمَّ ذَكَرَ رَسُولُ اللّه‌ِ صلى‌الله‌عليه‌و‌آله لِلْجَارُودِ أَسْمَاءَهُمْ وَاحِداً وَاحِداً إِلَى الْمَهْدِيِّ عليه‌السلام قَالَ لِيَ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أَوْلِيَائِي وَهَذَا الْمُنْتَقِمُ مِنْ أَعْدَائِي يَعْنِي الْمَهْدِي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الجمع لا التثنية،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السّبطان مع الحسن العسكري عليهم السّلام، والمراد بثلاثة محامد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والجواد، والمهدي عليهم السّلام، والمراد بعليين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المؤنين، والسّجاد، والرّضا، والهادي عليهم السّلام، وقوله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التّبعة إشارة إلى كثرة أتباع جعفر، لأنّهم كانوا يقولون للشّيعة الجعفرية،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حبس هارون للكاظم، حتّى قتله في الحبس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وكيلي في مدينة الصّفر التي بناها سليمان بن داود، على سورها،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مقاليد أهل الأرض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والأوصياء له أهل المقاليد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الخلائف اثنا عشرة حججا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الأوصياء السّادة الصّيد</w:t>
      </w:r>
      <w:r>
        <w:rPr>
          <w:rStyle w:val="FootnoteAnchor"/>
          <w:rtl w:val="true"/>
        </w:rPr>
        <w:footnoteReference w:id="663"/>
      </w:r>
      <w:bookmarkStart w:id="308" w:name="pg14837_139760"/>
    </w:p>
    <w:p>
      <w:pPr>
        <w:pStyle w:val="BookText"/>
        <w:rPr/>
      </w:pPr>
      <w:bookmarkEnd w:id="308"/>
      <w:r>
        <w:rPr>
          <w:rFonts w:ascii="Amiri" w:hAnsi="Amiri" w:eastAsia="Amiri" w:cs="Amiri"/>
          <w:color w:val="111111"/>
          <w:sz w:val="28"/>
          <w:sz w:val="28"/>
          <w:szCs w:val="28"/>
          <w:rtl w:val="true"/>
          <w:lang w:bidi="ar-SA"/>
        </w:rPr>
        <w:t>حتى يقوم بأمر اللّه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اذا ما باسمه نودي</w:t>
      </w:r>
      <w:r>
        <w:rPr>
          <w:rStyle w:val="FootnoteAnchor"/>
          <w:rtl w:val="true"/>
        </w:rPr>
        <w:footnoteReference w:id="664"/>
      </w:r>
    </w:p>
    <w:p>
      <w:pPr>
        <w:pStyle w:val="Heading3"/>
        <w:numPr>
          <w:ilvl w:val="2"/>
          <w:numId w:val="1"/>
        </w:numPr>
        <w:rPr/>
      </w:pPr>
      <w:bookmarkStart w:id="309" w:name="__RefHeading___Toc2809853_730472459"/>
      <w:bookmarkStart w:id="310" w:name="_Toc119"/>
      <w:bookmarkEnd w:id="309"/>
      <w:r>
        <w:rPr>
          <w:rtl w:val="true"/>
        </w:rPr>
        <w:t>وَالآْيَاتُ وَاضِحَةٌ</w:t>
      </w:r>
      <w:bookmarkEnd w:id="310"/>
    </w:p>
    <w:p>
      <w:pPr>
        <w:pStyle w:val="BookText"/>
        <w:rPr/>
      </w:pPr>
      <w:r>
        <w:rPr>
          <w:rFonts w:ascii="Amiri" w:hAnsi="Amiri" w:eastAsia="Amiri" w:cs="Amiri"/>
          <w:color w:val="111111"/>
          <w:sz w:val="28"/>
          <w:sz w:val="28"/>
          <w:szCs w:val="28"/>
          <w:rtl w:val="true"/>
          <w:lang w:bidi="ar-SA"/>
        </w:rPr>
        <w:t>أى العلامات التى عينها اللّه تعالى لعباده ليس بها خفاء ؛</w:t>
      </w:r>
    </w:p>
    <w:p>
      <w:pPr>
        <w:pStyle w:val="BookText"/>
        <w:rPr/>
      </w:pP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والنجم رسول اللّه صلى‌الله‌عليه‌و‌آله وقال إن اللّه جعل النجوم أمانا لأهل السماء وجعل أهل بيتي أمانا لأهل الأرض</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بِالشَّمْسِ فَإِذَا غَابَتِ الشَّمْسُ فَاقْتَدُوا بِالْقَمَرِ فَإِذَا غَابَ الْقَمَرُ فَاقْتَدُوا بِالزُّهَرَةِ فَإِذَا غَابَتِ الزُّهَرَةُ فَاقْتَدُوا بِالْفَرْقَدَيْنِ فَقَالُوا يَا رَسُولَ اللّه‌ِ فَمَا الشَّمْسُ وَمَا الْقَمَرُ وَمَا الزُّهَرَةُ وَمَا الْفَرْقَدَانِ فَقَالَ أَنَا الشَّمْسُ وَعَلِيٌّ الْقَمَرُ وَالزُّهَرَةُ فَاطِمَةُ وَالْفَرْقَدَانِ الْحَسَنُ وَالْحُسَيْن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صلى‌الله‌عليه‌و‌آله صَلاَةَ الْفَجْرِ فَلَمَّا انْفَتَلَ مِنْ صَلاَتِهِ أَقْبَلَ عَلَيْنَا بِوَجْهِهِ الْكَرِيمِ فَقَالَ مَعَاشِرَ النَّاسِ مَنِ افْتَقَدَ الشَّمْسَ فَلْيَسْتَمْسِكْ بِالْقَمَرِ وَمَنِ افْتَقَدَ الْقَمَرَ فَلْيَسْتَمْسِكْ بِالزُّهَرَةِ وَمَنِ افْتَقَدَ الزُّهَرَةَ فَلْيَسْتَمْسِكْ بِالْفَرْقَدَيْنِ قِيلَ يَا رَسُولَ اللّه‌ِ مَا الشَّمْسُ وَالْقَمَرُ وَالزُّهَرَةُ وَالْفَرْقَدَانِ قَالَ أَنَا الشَّمْسُ وَعَلِيٌّ الْقَمَرُ وَفَاطِمَةُ الزُّهَرَةُ وَالْحَسَنُ وَالْحُسَيْنُ الْفَرْقَدَانِ وَكِتَابُ اللّه‌ِ لاَ يَفْتَرِقَانِ حَتَّى يَرِدَا عَلَيَّ الْحَوْضَ</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مُوسَى بْن جَعْفَرٍ، عَنْ أَبِيهِ جَعْفَرِ بْنِ مُحَمَّدٍ، عَنْ أَبِيهِ مُحَمَّدِ بْنِ عَلِيٍّ عليهم‌السلام،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صلى‌الله‌عليه‌و‌آله يَوْماً صَلاَةَ الْفَجْرِ، ثُمَّ انْفَتَلَ وَأَقْبَلَ عَلَيْنَا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فَقَدَ الشَّمْسَ فَلْيَتَمَسَّكْ بِالْقَمَرِ، وَمَنْ فَقَدَ الْقَمَرَ فَلْيَتَمَسَّكْ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وَأَبُو أَيُّوبَ الْأَنْصَارِيُّ وَمَعَنَا أَنَسُ بْنُ مَالِكٍ،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فَإِذَا هُوَ صلى‌الله‌عليه‌و‌آله ضَرَبَ لَنَا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خَلَقَنَا وَجَعَلَنَا بِمَنْزِلَةِ نُجُومِ السَّمَاءِ كُلَّمَا غَابَ نَجْمٌ طَلَعَ نَجْمٌ، فَأَنَا الشَّمْسُ فَإِذَا ذَهَبَ بِي فَتَمَسَّكُوا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وَوَصِيِّي وَوَزِيرِي وَقَاضِي دِينِي وَأَبُو وُلْدِي وَخَلِيفَتِي فِي أَهْلِي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مَلِيّاً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هِيَ الزُّهَرَةُ، وَعِتْرَتِي أَهْلُ بَيْتِي هُمْ مَعَ الْقُرْآنِ وَالْقُرْآنُ مَعَهُمْ، لاَ يَفْتَرِقَانِ حَتَّى يَرِدَا عَلَيَّ الْحَوْضَ</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مُجَاهِدٍ عَنِ ابْنِ عَبَّاسٍ قَالَ قَالَ رَسُولُ اللّه‌ِ صلى‌الله‌عليه‌و‌آله مَثَلِي فِيكُمْ مَثَلُ الشَّمْسِ وَمَثَلُ عَلِيٍّ مَثَلُ الْقَمَرِ فَإِذَا غَابَتِ الشَّمْسُ فَاهْتَدَوْا بِالْقَمَر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الْمُعَلَّى بْنِ خُنَيْسٍ عَنْ أَبِي عَبْدِاللّه‌ِ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صلى‌الله‌عليه‌و‌آلهوَالْعَلاَمَاتُ الْأَئِمَّةُ عليهم‌السلام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وَعَلاماتٍ وَبِالنَّجْمِ </w:t>
      </w:r>
    </w:p>
    <w:p>
      <w:pPr>
        <w:pStyle w:val="BookText"/>
        <w:rPr/>
      </w:pPr>
      <w:r>
        <w:rPr>
          <w:rFonts w:ascii="Amiri" w:hAnsi="Amiri" w:eastAsia="Amiri" w:cs="Amiri"/>
          <w:color w:val="111111"/>
          <w:sz w:val="28"/>
          <w:sz w:val="28"/>
          <w:szCs w:val="28"/>
          <w:rtl w:val="true"/>
          <w:lang w:bidi="ar-SA"/>
        </w:rPr>
        <w:t>هُمْ يَهْتَدُونَ</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وَالْعَلاَمَاتُ الْأَئِمَّةُ مِنْ بَعْدِهِ عَلَيْهِ وَعَلَيْهِمُ السَّلاَمُ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عَنْ أَبِي عَبْدِاللّه‌ِ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فَالنَّجْمُ رَسُولُ اللّه‌ِ صلى‌الله‌عليه‌و‌آله وَالْعَلاَمَاتُ الْأَوْصِيَاءُ بِهِمْ يَهْتَدُون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مخلد الخياط قال قلت لأبي جعفر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محمد صلى‌الله‌عليه‌و‌آله والعلامات الأوصياء عليهم‌السلام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مسندا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كَذَّبُوا بِآياتِنا صُمٌّ وَبُكْمٌ فِي الظُّلُماتِ مَنْ يَشَأِ اللّه‌ُ يُضْلِلْهُ وَمَنْ يَشَأْ يَجْعَلْهُ عَلى صِراطٍ مُسْتَقِيمٍ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كذّبوا في أوصيائهم صمّ وبكم كما قال اللّه في الظّلمات من كان من ولد إبليس فانّه لا يصدق بالأوصياء ولا يؤن بهم أبدا، وهم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أضلّهم اللّه ومن كان من ولد آدم عليه‌السلام آمن بالأوصياء وهم على صراط 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بآياتنا كلّها في بطن القرآن ان كذّبوا بالأوصياءكلّهم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آياتِنا غافِلُونَ</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المؤنين عليه‌السلام والأئمة صلوات اللّه عليهم، والدّليل على ذلك قول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منّى</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تُغْنِي الآْياتُ وَالنُّذُرُ عَنْ قَوْمٍ لا يُؤمِنُونَ</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الأئمة والنّذر الأنبياء عليهم‌السلام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كَثِيرٍ عَنْ أَبِي عَبْدِاللّه‌ِ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وَالْأَئِمَّة عليهم‌السلام 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Style w:val="FootnoteAnchor"/>
          <w:rtl w:val="true"/>
        </w:rPr>
        <w:footnoteReference w:id="685"/>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وَالْأَئِمَّةُ عليهم‌السلام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يؤنوا بولاية أمير المؤنين والأئمة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لَهُمْ عَذابٌ مُهِينٌ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سَيُرِيكُمْ آياتِهِ فَتَعْرِفُونَها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وَالْأَئِمَّةُ عليهم‌السلام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يَجْحَدُ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مَايَجْحَدُ أَمِيرَالْمُؤمِنِينَ وَالْأَئِمَّةَ عليهم‌السلام إِلاَّالْكافِرُونَ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الظالمون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أَمِيرُ الْمُؤمِنِينَ وَالْأَئِمَّةُ عليهم‌السلام وَلِيَتَذَكَّرَ أُولُوا الْأَلْبابِ فَهُمْ أَهْلُ الْأَلْبَابِ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آيَةٌ لِمُحَمَّدٍ صلى‌الله‌عليه‌و‌آله وَإِنَّ مُحَمَّداً يَدْعُو إِلَى وَلاَيَةِ عَلِيٍّ عليه‌السلام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عمير عن هشام عن أبي عبداللّه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يعني بني أميّة،وهي الصّيحة من السّماء باسم صاحب الأمر عليه‌السلام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311" w:name="pg14837_139765"/>
    </w:p>
    <w:p>
      <w:pPr>
        <w:pStyle w:val="BookText"/>
        <w:rPr/>
      </w:pPr>
      <w:bookmarkEnd w:id="311"/>
      <w:r>
        <w:rPr>
          <w:rFonts w:ascii="Amiri" w:hAnsi="Amiri" w:eastAsia="Amiri" w:cs="Amiri"/>
          <w:color w:val="111111"/>
          <w:sz w:val="28"/>
          <w:sz w:val="28"/>
          <w:szCs w:val="28"/>
          <w:rtl w:val="true"/>
          <w:lang w:bidi="ar-SA"/>
        </w:rPr>
        <w:t xml:space="preserve">فما آية للّه أكبر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آية من دونهم كلّ آية</w:t>
      </w:r>
    </w:p>
    <w:p>
      <w:pPr>
        <w:pStyle w:val="BookText"/>
        <w:rPr/>
      </w:pPr>
      <w:r>
        <w:rPr>
          <w:rFonts w:ascii="Amiri" w:hAnsi="Amiri" w:eastAsia="Amiri" w:cs="Amiri"/>
          <w:color w:val="111111"/>
          <w:sz w:val="28"/>
          <w:sz w:val="28"/>
          <w:szCs w:val="28"/>
          <w:rtl w:val="true"/>
          <w:lang w:bidi="ar-SA"/>
        </w:rPr>
        <w:t xml:space="preserve">سرى سرّهم في الكائنات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سرّهم لم يخل مثقال ذرّة</w:t>
      </w:r>
    </w:p>
    <w:p>
      <w:pPr>
        <w:pStyle w:val="Heading3"/>
        <w:numPr>
          <w:ilvl w:val="2"/>
          <w:numId w:val="1"/>
        </w:numPr>
        <w:rPr/>
      </w:pPr>
      <w:bookmarkStart w:id="312" w:name="__RefHeading___Toc2809855_730472459"/>
      <w:bookmarkStart w:id="313" w:name="_Toc120"/>
      <w:bookmarkEnd w:id="312"/>
      <w:r>
        <w:rPr>
          <w:rtl w:val="true"/>
        </w:rPr>
        <w:t>وَالْمَنَارُ مَنْصُوبَةٌ</w:t>
      </w:r>
      <w:bookmarkEnd w:id="313"/>
    </w:p>
    <w:p>
      <w:pPr>
        <w:pStyle w:val="BookText"/>
        <w:rPr/>
      </w:pPr>
      <w:r>
        <w:rPr>
          <w:rFonts w:ascii="Amiri" w:hAnsi="Amiri" w:eastAsia="Amiri" w:cs="Amiri"/>
          <w:color w:val="111111"/>
          <w:sz w:val="28"/>
          <w:sz w:val="28"/>
          <w:szCs w:val="28"/>
          <w:rtl w:val="true"/>
          <w:lang w:bidi="ar-SA"/>
        </w:rPr>
        <w:t>لكيلا تضلّوا، قال سلمان الفارسي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كقطع الليل المظلم، يهلك فيها الراكب الموضع، والخطيب المصقع، والرأس المتبوع، فعليكم بآل محمّد صلى‌الله‌عليه‌و‌آله، فإنّهم القادة إلى الجنّة والدّعاة إليها إلى يوم القيامة، وعليكم بعليّ عليه‌السلام، فو اللّه لقد سلّمنا عليه بالولاء مع نبيّنا صلى‌الله‌عليه‌و‌آله، فما بال القوم أحسد فقد حسد قابيل هابيل، أكفر فقد ارتدّ قوم موسى عن الأسباط، ويوشع، وشمعون، وابني هارون شبر وشبير، والسبعين الّذين اتّهموا موسى على قتل هارون، فأخذتهم الرّجفة من بغيهم، ثمّ بعث اللّه أنبياء مرسلين وغير مرسلين، فأمر هذه الامّة كأمر بني إسرائيل، فأين يذهب بكم ما أنا وفلان وفلان ويحكم واللّه ما أدري أ تجهلون أم تتجاهلون أنسيتم أم تتناسون أنزلوا آل محمّد منكم منزلة الرأس من الجسد، بل منزلة العينين من الرأس، واللّه لترجعن كفّارا يضرب بعضكم رقاب بعض بالسّيف</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809857_730472459"/>
      <w:bookmarkStart w:id="315" w:name="_Toc121"/>
      <w:bookmarkEnd w:id="314"/>
      <w:r>
        <w:rPr>
          <w:rtl w:val="true"/>
        </w:rPr>
        <w:t>فَأَيْنَ يُتَاهُ بِكُمْ؟</w:t>
      </w:r>
      <w:bookmarkEnd w:id="31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يتحيّر بكم حتّى تتركون أهل العصمة وتتبعون أهل الرّجس والخباثة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 فَإِنْ ماتَ أَوْ قُتِلَا </w:t>
      </w:r>
      <w:bookmarkStart w:id="316" w:name="pg14837_139766"/>
    </w:p>
    <w:p>
      <w:pPr>
        <w:pStyle w:val="BookText"/>
        <w:rPr/>
      </w:pPr>
      <w:bookmarkEnd w:id="316"/>
      <w:r>
        <w:rPr>
          <w:rFonts w:ascii="Amiri" w:hAnsi="Amiri" w:eastAsia="Amiri" w:cs="Amiri"/>
          <w:color w:val="111111"/>
          <w:sz w:val="28"/>
          <w:sz w:val="28"/>
          <w:szCs w:val="28"/>
          <w:rtl w:val="true"/>
          <w:lang w:bidi="ar-SA"/>
        </w:rPr>
        <w:t>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أهل شرع اللّه زالت حلومكم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اختدعت من قلّة الفهم والأدب</w:t>
      </w:r>
    </w:p>
    <w:p>
      <w:pPr>
        <w:pStyle w:val="BookText"/>
        <w:rPr/>
      </w:pPr>
      <w:r>
        <w:rPr>
          <w:rFonts w:ascii="Amiri" w:hAnsi="Amiri" w:eastAsia="Amiri" w:cs="Amiri"/>
          <w:color w:val="111111"/>
          <w:sz w:val="28"/>
          <w:sz w:val="28"/>
          <w:szCs w:val="28"/>
          <w:rtl w:val="true"/>
          <w:lang w:bidi="ar-SA"/>
        </w:rPr>
        <w:t xml:space="preserve">صلاتكم مع من وحجّكم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وغزوكم في من أجيبوا بلا كذب</w:t>
      </w:r>
    </w:p>
    <w:p>
      <w:pPr>
        <w:pStyle w:val="BookText"/>
        <w:rPr/>
      </w:pPr>
      <w:r>
        <w:rPr>
          <w:rFonts w:ascii="Amiri" w:hAnsi="Amiri" w:eastAsia="Amiri" w:cs="Amiri"/>
          <w:color w:val="111111"/>
          <w:sz w:val="28"/>
          <w:sz w:val="28"/>
          <w:szCs w:val="28"/>
          <w:rtl w:val="true"/>
          <w:lang w:bidi="ar-SA"/>
        </w:rPr>
        <w:t xml:space="preserve">صلاتكم والحجّ والغزو ويلكم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لشرّاب خمر عاكفين على الرّيب</w:t>
      </w:r>
      <w:r>
        <w:rPr>
          <w:rStyle w:val="FootnoteAnchor"/>
          <w:rtl w:val="true"/>
        </w:rPr>
        <w:footnoteReference w:id="700"/>
      </w:r>
    </w:p>
    <w:p>
      <w:pPr>
        <w:pStyle w:val="Heading3"/>
        <w:numPr>
          <w:ilvl w:val="2"/>
          <w:numId w:val="1"/>
        </w:numPr>
        <w:rPr/>
      </w:pPr>
      <w:bookmarkStart w:id="317" w:name="__RefHeading___Toc2809859_730472459"/>
      <w:bookmarkStart w:id="318" w:name="_Toc122"/>
      <w:bookmarkEnd w:id="317"/>
      <w:r>
        <w:rPr>
          <w:rtl w:val="true"/>
        </w:rPr>
        <w:t>بَلْ كَيْفَ تَعْمَهُونَ وَبَيْنَكُمْ عِتْرَةُ نَبِيِّكُمْ؟</w:t>
      </w:r>
      <w:bookmarkEnd w:id="318"/>
    </w:p>
    <w:p>
      <w:pPr>
        <w:pStyle w:val="BookText"/>
        <w:rPr/>
      </w:pPr>
      <w:r>
        <w:rPr>
          <w:rFonts w:ascii="Amiri" w:hAnsi="Amiri" w:eastAsia="Amiri" w:cs="Amiri"/>
          <w:color w:val="111111"/>
          <w:sz w:val="28"/>
          <w:sz w:val="28"/>
          <w:szCs w:val="28"/>
          <w:rtl w:val="true"/>
          <w:lang w:bidi="ar-SA"/>
        </w:rPr>
        <w:t>اى تتحيرون؛ عَنْ مُحَمَّدِ بْنِ أَبِي عُمَيْرٍ، عَنْ غِيَاثِ بْنِ إِبْرَاهِيمَ، عَنِ الصَّادِقِ جَعْفَرِ بْنِ مُحَمَّدٍ، عَنْ أَبِيهِ مُحَمَّدِ بْنِ عَلِيٍّ، عَنْ أَبِيهِ عَلِيِّ بْنِ الْحُسَيْنِ، عَنْ أَبِيهِ الْحُسَيْنِ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الْمُؤمِنِينَ عليه‌السلام عَنْ مَعْنَى قَوْلِ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وَلاَ يُفَارِقُهُمْ حَتَّى يَرِدُوا عَلَى رَسُولِ اللّه‌ِ صلى‌الله‌عليه‌و‌آله حَوْضَهُ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الْعَبَاء</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من الفريقين في الحث على التمسك بهم عليهم‌السلام كثيرة ونحن نشير إلى </w:t>
      </w:r>
    </w:p>
    <w:p>
      <w:pPr>
        <w:pStyle w:val="BookText"/>
        <w:rPr/>
      </w:pPr>
      <w:r>
        <w:rPr>
          <w:rFonts w:ascii="Amiri" w:hAnsi="Amiri" w:eastAsia="Amiri" w:cs="Amiri"/>
          <w:color w:val="111111"/>
          <w:sz w:val="28"/>
          <w:sz w:val="28"/>
          <w:szCs w:val="28"/>
          <w:rtl w:val="true"/>
          <w:lang w:bidi="ar-SA"/>
        </w:rPr>
        <w:t>شطر منها فمن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احمد بن حنبل حدثني أبي ثنا أسود ابن عامر، ثنا إسرائيل عن عثمان بن المغيرة، عن علي بن ربيعة قال لقيت زيد بن أرقم وهو داخل على المختار أو خارج من عنده فقلت له أسمعت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الثقلين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أَخَذْتُمْ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وَاحِدٌ مِنْهُمَا أَكْبَرُ مِنَ الآْخَرِ، كِتَابَ اللّه‌ِ حَبْلٌ مَمْدُودٌ مِنَ السَّمَاءِ إِلَى الْأَرْضِ، وَعِتْرَتِي أَهْلَ بَيْتِي، أَلاَ وَإِنَّهُمَا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تَخْلُفُونِي فِيهِمَا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خليفتين كتاب اللّه حبل ممدود ما بين السماء والأرض أو ما بين السماء إلى الأرض وعترتي أهل بيتي وانهما لن يتفرقا حتى يردا علي الحوض</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وَلَنْ يَتَفَرَّقَا حَتَّى يَرِدَا عَلَيَّ الحَوْضَ فَانْظُرُوا كَيْفَ تَخْلُفُونِي فِيهِمَا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سَعِيدٍ الْخُدْرِيِّ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وَإِنِّي تَارِكٌ فِيكُمُ الثَّقَلَيْنِ كِتَابَ اللّه‌ِ عَزَّ وَجَلَّ وَعِتْرَتِي كِتَابُ اللّه‌ِ حَبْلٌ مَمْدُودٌ بَيْنَ السَّمَاءِ وَالْأَرْضِ وَعِتْرَتِي أَهْلُ بَيْتِي وَإِنَّ اللَّطِيفَ الْخَبِيرَ أَخْبَرَنِي أَنَّهُمَا لَنْ يَفْتَرِقَا حَتَّى يَرِدَا عَلَيَّ الْحَوْضَ فَانْظُرُوا بِمَا ذَا تَخْلُفُونِّي فِيهِمَا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ابن عبداللّه بن محمد بن علي عن أبيه قال كنت عند جعفر بن محمد الصادق عليه‌السلام وساق الحديث بطوله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 الثقلين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بيتي فإنهما لن يفترقا حتى يردا علي الحوض وسألت ربي لهما ذلك فلا تتقدموهم فتهلكوا ولاتعلموهم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رسول اللّه صلى‌الله‌عليه‌و‌آله بيد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صلى‌الله‌عليه‌و‌آله الجحفة صادرا عن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بطوله إلى ان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سائلكم حين تردون علي عن الثقلين فانظروا كيف تخلفوني فيهما حين تلقوني،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الثقلين يا رسول اللّه ؟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سبب طرفه بيد اللّه وطرفه بأيديكم فاستمسكوا به لا تضلوا ولا تبدلوا، والثقل الأصغر عترتي أهل بيتي، قد نبأني اللطيف الخبير أنهما لن يفترقا حتى يلقياني وسألت ربي لهما ذلك فأعطاني لا تسابقوهم فتهلكوا ولا تقصروا عنهم فتهلكوا ولا تعلموهم فهم أعلم منكم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أبى الحسن الفقيه أحمد بن محمد بن شاذان من طريق العامة في المناقب المائة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كتاب اللّه وعلي بن أبي طالب أفضل لكم من كتاب اللّه لأنه مترجم لكم عن كتاب اللّه‌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 أيها الناس فإنما انا بشر يوشك ان يأتي رسول ربى فأجيب وانا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اما الاحاديث الواردة في الباب من طريق الخاصة نحن نذكر شطرا منها تيمنا وتبركا والا فالموضوع عند الشيعة ثابت لا كلام فيه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قَالَ سَمِعْتُ رَسُولَ اللّه‌ِ صلى‌الله‌عليه‌و‌آله يَقُولُ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فَرَطُكُمْ وَإِنَّكُمْ وَارِدُونَ عَلَيَّ الْحَوْضَ أَعْرَضَ مَا بَيْنَ بُصْرَى</w:t>
      </w:r>
      <w:r>
        <w:rPr>
          <w:rStyle w:val="FootnoteAnchor"/>
          <w:rtl w:val="true"/>
        </w:rPr>
        <w:footnoteReference w:id="712"/>
      </w:r>
      <w:r>
        <w:rPr>
          <w:rFonts w:ascii="Amiri" w:hAnsi="Amiri" w:eastAsia="Amiri" w:cs="Amiri"/>
          <w:color w:val="111111"/>
          <w:sz w:val="28"/>
          <w:sz w:val="28"/>
          <w:szCs w:val="28"/>
          <w:rtl w:val="true"/>
          <w:lang w:bidi="ar-SA"/>
        </w:rPr>
        <w:t xml:space="preserve">وَصَنْعَاءَ فِيهِ عَدَدَ النُّجُومِ قِدْحَانٌ مِنْ فِضَّةٍ وَأَنَا سَائِلُكُمْ حِينَ تَرِدُونَ عَلَيَّ عَنِ الثَّقَلَيْنِ فَانْظُرُوا كَيْفَ تَخْلُفُونِّي فِيهِمَا الثَّقَلُ الْأَكْبَرُ كِتَابُ اللّه‌ِ سَبَبٌ طَرَفُهُ بِيَدِ اللّه‌ِ وَطَرَفُهُ بِأَيْدِيكُمْ فَاسْتَمْسِكُوا بِهِ لَنْ تَضِلُّوا وَلاَ تُبَدِّلُوا فِي عِتْرَتِي أَهْلَ بَيْتِي فَإِنَّهُ قَدْ نَبَّأَنِيَ اللَّطِيفُ الْخَبِيرُ أَنَّهُمَا لَنْ يَفْتَرِقَا حَتَّى يَرِدَا عَلَيَ الْحَوْضَ أَنْتَظِرُ مَنْ يَرِدُ عَلَيَّ مِنْكُمْ وَسَوْفَ تُؤخَّرُ أُنَاسٌ دُونِي فَأَقُولُ يَا رَبِّ مِنِّي وَمِنْ أُمَّتِي فَيُقَالُ يَا مُحَمَّدُ هَلْ شَعَرْتَ </w:t>
      </w:r>
    </w:p>
    <w:p>
      <w:pPr>
        <w:pStyle w:val="BookText"/>
        <w:rPr/>
      </w:pPr>
      <w:r>
        <w:rPr>
          <w:rFonts w:ascii="Amiri" w:hAnsi="Amiri" w:eastAsia="Amiri" w:cs="Amiri"/>
          <w:color w:val="111111"/>
          <w:sz w:val="28"/>
          <w:sz w:val="28"/>
          <w:szCs w:val="28"/>
          <w:rtl w:val="true"/>
          <w:lang w:bidi="ar-SA"/>
        </w:rPr>
        <w:t>بِمَا عَمِلُوا إِنَّهُمْ مَا بَرِحُوا بَعْدَكَ عَلَى أَعْقَابِهِمْ ثُمَّ قَالَ أُوصِيكُمْ فِي عِتْرَتِي خَيْراً ثَلاَثاً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بَيْتِي، فَقَامَ إِلَيْهِ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تُخْبِرُنِي عَنِ الْأَئِمَّةِ بَعْدَكَ أَ مَا هُمْ مِنْ عِتْرَتِكَ؟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بَعْدِي مِنْ عِتْرَتِي عَدَدَ نُقَبَاءِ بَنِي إِسْرَائِيلَ تِسْعَةٌ مِنْ صُلْبِ الْحُسَيْنِ عليه‌السلام أَعْطَاهُمُ اللّه‌ُ عِلْمِي وَفَهْمِي فَلاَ تُعَلِّمُوهُمْ فَإِنَّهُمْ أَعْلَمُ مِنْكُمْ وَاتَّبِعُوهُمْ فَإِنَّهُمْ مَعَ الْحَقِّ وَالْحَقُّ مَعَهُمْ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فَرَطٌ لَكُمْ وَإِنَّكُمْ وَارِدُونَ عَلَيَّ الْحَوْضَ حَوْضاً عَرْضُهُ مَا بَيْنَ صَنْعَاءَ إِلَى بُصْرَى فِيهِ قِدْحَانٌ عَدَدَ النُّجُومِ مِنْ فِضَّةٍ وَإِنِّي سَائِلُكُمْ حِينَ تَرِدُونَ عَلَيَّ عَنِ الثَّقَلَيْنِ فَانْظُرُوا كَيْفَ تَخْلُفُونِّي فِيهِمَا السَّبَبُ الْأَكْبَرُ كِتَابُ اللّه‌ِ طَرَفُهُ بِيَدِ اللّه‌ِ وَطَرَفُهُ بِأَيْدِيكُمْ فَاسْتَمْسِكُوا بِهِ وَلاَ تُبَدِّلُوا وَعِتْرَتِي أَهْلُ بَيْتِي فَإِنَّهُ قَدْ نَبَّأَنِيَ اللَّطِيفُ الْخَبِيرُ أَنَّهُمَا لَنْ يَفْتَرِقَا حَتَّى يَرِدَا عَلَيَّ الْحَوْضَ فَقُلْتُ يَا رَسُولَ اللّه‌ِ مَنْ عِتْرَتُكَ قَالَ أَهْلُ بَيْتِي مِنْ وُلْدِ عَلِيٍّ وَفَاطِمَةَ عليهماالسلام وَتِسْعَةٌ مِنْ صُلْبِ الْحُسَيْنِ أَئِمَّةُ الْأَبْرَارِ هُمْ عِتْرَتِي مِنْ لَحْمِي وَدَمِي</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عَنْ آبَائِهِ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أَهْلَ بَيْتِي وَإِنَّهُمَا لَنْ يَفْتَرِقَا حَتَّى يَرِدَا عَلَيَّ الْحَوْضَ كَهَاتَيْنِ وَضَمَّ بَيْنَ سَبَّابَتَيْهِ فَقَامَ إِلَيْهِ جَابِرُ بْنُ عَبْدِاللّه‌ِ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عِتْرَتُكَ قَالَ عَلِيٌّ وَالْحَسَنُ وَالْحُسَيْنُ وَالْأَئِمَّةُ مِنْ وُلْدِ الْحُسَيْنِ إِلَى يَوْمِ الْقِيَامَةِ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319" w:name="pg14837_139771"/>
    </w:p>
    <w:p>
      <w:pPr>
        <w:pStyle w:val="BookText"/>
        <w:rPr/>
      </w:pPr>
      <w:bookmarkEnd w:id="319"/>
      <w:r>
        <w:rPr>
          <w:rFonts w:ascii="Amiri" w:hAnsi="Amiri" w:eastAsia="Amiri" w:cs="Amiri"/>
          <w:color w:val="111111"/>
          <w:sz w:val="28"/>
          <w:sz w:val="28"/>
          <w:szCs w:val="28"/>
          <w:rtl w:val="true"/>
          <w:lang w:bidi="ar-SA"/>
        </w:rPr>
        <w:t>وعَنِ الصَّادِقِ عَنْ آبَائِهِ عَنِ الْحُسَيْنِ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الْمُؤمِنِينَ عليه‌السلام عَنْ مَعْنَى قَوْلِ رَسُولِ اللّه‌ِ إِنِّي مُخَلِّفٌ فِيكُمُ الثَّقَلَيْنِ كِتَابَ اللّه‌ِ وَعِتْرَتِي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وَلاَ يُفَارِقُهُمْ حَتَّى يَرِدُوا عَلَى رَسُولِ اللّه‌ِ صلى‌الله‌عليه‌و‌آله حَوْضَه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قَرَأَ أَبُو عَبْدِاللّه‌ِ عليه‌السلام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لَهُمْ أَزْواجاً وَذُرِّيَّةً</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ثُمَّ أَوْمَى إِلَى صَدْرِهِ فَقَالَ نَحْنُ وَاللّه‌ِ ذُرِّيَّةُ رَسُولِ اللّه‌ِ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809861_730472459"/>
      <w:bookmarkStart w:id="321" w:name="_Toc123"/>
      <w:bookmarkEnd w:id="320"/>
      <w:r>
        <w:rPr>
          <w:rtl w:val="true"/>
        </w:rPr>
        <w:t>وَهُمْ أَزِمَّةُ الْحَقِّ</w:t>
      </w:r>
      <w:bookmarkEnd w:id="321"/>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على وهو مع الحق أينما دار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يَدُورُ مَعَهُ حَيْثُمَا دَارَ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 الخاصة متواترا من النبي والأئمة عليهم‌السلام عنه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الأئمة الاثني عشر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ازمة الحق ولم يقل مثلا بيدهم ازمة الامور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انهم عليهم‌السلام لكونهم من المقربين عند اللّه تعالى جعل اللّه ازمة الأمور إليهم وفوضها لهم فمما 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روى عَنْ سُلَيْمَانَ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الاْءِمَامِ هَلْ فَوَّضَ اللّه‌ُ إِلَيْهِ كَمَا فَوَّضَ إِلَى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أَنَّهُ سَأَلَهُ رَجُلٌ مِنْ مَسْأَلَةٍ فَأَجَابَ وَسَأَلَهُ رَجُلٌ آخَرُ عَنْ تِلْكَ الْمَسْأَلَةِ فَأَجَابَهُ بِغَيْرِ جَوَابِ الْأَوَّلِ ثُمَّ سَأَلَهُ آخَرُ عَنْهَا فَأَجَابَهُ بِغَيْرِ جَوَابِ الْأَوَّلَيْنِ</w:t>
      </w:r>
      <w:r>
        <w:rPr>
          <w:rStyle w:val="FootnoteAnchor"/>
          <w:rtl w:val="true"/>
        </w:rPr>
        <w:footnoteReference w:id="72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عَطَاؤنَا فَامْنُنْ أَوْ أَعْطِ بِغَيْرِ حِسَابٍ هَكَذَا فِي قِرَاءَةِ عَلِيٍّ عليه‌السلام قَالَ قُلْتُ أَصْلَحَكَ اللّه‌ُ فَحِينَ أَجَابَهُمْ بِهَذَا الْجَوَابِ يَعْرِفُهُمُ الاْءِمَامُ قَالَ سُبْحَانَ اللّه‌ِ أَ مَا تَسْمَعُ 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لاَ يَخْرُجُ مِنْهَا أَبَدا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قَالَ سَمِعْتُ أَبَا جَعْفَرٍ وَأَبَا عَبْدِاللّه‌ِ عليه‌السلام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إِلَى نَبِيِّهِ أَمْرَ خَلْقِهِ لِيَنْظُرَ كَيْفَ طَاعَتُهُمْ ثُمَّ تَلَى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وعَنْ أَبِي عَبْدِاللّه‌ِ عليه‌السلام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رَسُولَهُ حَتَّى قَوَّمَهُ عَلَى مَا أَرَادَ ثُمَّ فَوَّضَ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فَمَا فَوَّضَ إِلَى رَسُولِ اللّه‌ِ صلى‌الله‌عليه‌و‌آله فَوَّضَ إِلَيْنَا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فَوَّضَ اللّه‌ُ إِلَى أَحَدٍ مِنْ خَلْقِهِ إِلاَّ إِلَى رَسُولِ اللّه‌ِ صلى‌الله‌عليه‌و‌آله وَإِلَى الْأَئِمَّةِ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w:t>
      </w:r>
    </w:p>
    <w:p>
      <w:pPr>
        <w:pStyle w:val="BookText"/>
        <w:rPr/>
      </w:pPr>
      <w:r>
        <w:rPr>
          <w:rFonts w:ascii="Amiri" w:hAnsi="Amiri" w:eastAsia="Amiri" w:cs="Amiri"/>
          <w:color w:val="111111"/>
          <w:sz w:val="28"/>
          <w:sz w:val="28"/>
          <w:szCs w:val="28"/>
          <w:rtl w:val="true"/>
          <w:lang w:bidi="ar-SA"/>
        </w:rPr>
        <w:t>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وَهِيَ جَارِيَةٌ فِي الْأَوْصِيَاءِ عليهم‌السلام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أَحْلَلْنَا لَهُ شَيْئاً أَصَابَهُ مِنْ أَعْمَالِ الظَّالِمِينَ فَهُوَ لَهُ حَلاَلٌ لِأَنَّ الْأَئِمَّةَ مِنَّا مُفَوَّضٌ إِلَيْهِمْ فَمَا أَحَلُّوا فَهُوَ حَلاَلٌ وَمَا حَرَّمُوا فَهُوَ حَرَامٌ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فقرات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إِنَّ بَيْنِي وَبَيْنَ اللّه‌ِ عَزَّ وَجَلَّ ذُنُوباً لاَ يَأْتِي عَلَيْهَا</w:t>
      </w:r>
      <w:r>
        <w:rPr>
          <w:rStyle w:val="FootnoteAnchor"/>
          <w:rtl w:val="true"/>
        </w:rPr>
        <w:footnoteReference w:id="733"/>
      </w:r>
      <w:r>
        <w:rPr>
          <w:rFonts w:ascii="Amiri" w:hAnsi="Amiri" w:eastAsia="Amiri" w:cs="Amiri"/>
          <w:color w:val="111111"/>
          <w:sz w:val="28"/>
          <w:sz w:val="28"/>
          <w:szCs w:val="28"/>
          <w:rtl w:val="true"/>
          <w:lang w:bidi="ar-SA"/>
        </w:rPr>
        <w:t xml:space="preserve">إِلاَّ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مَنِ ائْتَمَنَكُمْ عَلَى سِرِّهِ وَاسْتَرْعَاكُمْ أَمْرَ خَلْقِهِ وَقَرَنَ طَاعَتَكُمْ بِطَاعَتِهِ لَمَّا اسْتَوْهَبْتُمْ ذُنُوبِي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انهم لكونهم في مقام الفناء ذاتا وصفة بالنسبة إلى معبودهم وخالقهم فكل ما نسب اليهم نسب اليه تعالى وبالعكس ولا شك انه تعالى ازمة الامور طرا </w:t>
      </w:r>
    </w:p>
    <w:p>
      <w:pPr>
        <w:pStyle w:val="BookText"/>
        <w:rPr/>
      </w:pPr>
      <w:r>
        <w:rPr>
          <w:rFonts w:ascii="Amiri" w:hAnsi="Amiri" w:eastAsia="Amiri" w:cs="Amiri"/>
          <w:color w:val="111111"/>
          <w:sz w:val="28"/>
          <w:sz w:val="28"/>
          <w:szCs w:val="28"/>
          <w:rtl w:val="true"/>
          <w:lang w:bidi="ar-SA"/>
        </w:rPr>
        <w:t>بيده فكذلك بالنسبة اليهم ومما يدل على هذا المعنى اعنى طاعتهم طاعة اللّه وعصيانهم عصيانه وكونهم في مقام الفناء ذاتا وصفة ما روى عن أَبِي الْجَارُودِ عَنْ أَبِي جَعْفَرٍ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قَالَ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حُبُّنَا وَحُبُّ عَدُوِّنَا فِي جَوْفِ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يَجْعَلْ لِرَجُلٍ مِنْ قَلْبَيْنِ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 هَذَا وَيُبْغِضُ هَذَا فَأَمَّا مُحِبُّنَا فَيُخْلِصُ الْحُبَّ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يُخْلَصُ الذَّهَبُ بِالنَّارِ لاَ كَدَرَ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يَعْلَمَ حُبَّنَا فَلْيَمْتَحِنْ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شَارَكَهُ فِي حُبِّنَا حُبُّ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مِنَّا وَلَسْنَا مِنْهُ وَاللّه‌ُ عَدُوُّهُمْ وَجَبْرَئِيلُ وَمِيكَائِيلُ وَاللّه‌ُ عَدُوٌّ لِلْكافِرِينَ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الْبَزَنْطِيِّ عَنِ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لاَ يَكُونَ بَيْنَهُ وَبَيْنَ اللّه‌ِ حِجَابٌ حَتَّى يَنْظُرَ إِلَى اللّه‌ِ وَيَنْظُرَ اللّه‌ُ إِلَيْهِ فَلْيَتَوَالَ آلَ مُحَمَّدٍ وَيَتَبَرَّأْ مِنْ عَدُوِّهِمْ وَيَأْتَمَّ بِالاْءِمَامِ مِنْهُمْ فَإِنَّهُ إِذَا كَانَ كَذَلِكَ نَظَرَ اللّه‌ُ إِلَيْهِ وَنَظَرَ إِلَى اللّه‌ِ</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وعَنْ خَيْثَمَةَ،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نَحْنُ جَنْبُ اللّه‌</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أَنَا جَنْبُ اللّه‌ِ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وَالاْءِكْرامِ</w:t>
      </w:r>
      <w:r>
        <w:rPr>
          <w:rStyle w:val="FootnoteAnchor"/>
          <w:rtl w:val="true"/>
        </w:rPr>
        <w:footnoteReference w:id="740"/>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نَحْنُوَجْهُ اللّه‌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أَبُو حَمْزَةَ 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وَضُرَيْسٌ الْكُنَاسِيُّ عَنِ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الْوَجْهُ الَّذِي يُؤتَى اللّه‌ُ مِنْهُ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هَاشِم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 اللّه‌ِ وَأَنَا يَدُ اللّه‌ِ وَأَنَا جَنْبُ اللّه‌ِ وَأَنَا بَابُ اللّه‌ِ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قَالَ جَنْبُ اللّه‌ِ أَمِيرُ الْمُؤمِنِينَ عَلِيُّ بْنُ أَبِي طَالِبٍ وَكَذَلِكَ مَنْ كَانَ بَعْدَهُ مِنَ الْأَوْصِيَاءِ بِالْمَكَانِ الرَّفِيعِ حَتَّى يَنْتَهِيَ إِلَى الْأَخِيرِ مِنْهُمْ وَاللّه‌ُ أَعْلَمُ بِمَا هُوَ كَائِنٌ بَعْدَهُ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شَجَرَةٌ مِنْ جَنْبِ اللّه‌ِ فَمَنْ وَصَلَنَا وَصَلَهُ اللّه‌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انهم وصلوا في مقام العبودية إلى مقام لا مقام فوق مقامهم الا مقام اللّه جل جلاله فكونهم ازمة الحق معناه يقضون بما يشاؤن و لا يشاؤن الا ما شاء اللّه فكونهم ازمة الحق يرجع إلى كونه تعالى بيده ازمة الامور وإنما نسب عليه‌السلام </w:t>
      </w:r>
    </w:p>
    <w:p>
      <w:pPr>
        <w:pStyle w:val="BookText"/>
        <w:rPr/>
      </w:pPr>
      <w:r>
        <w:rPr>
          <w:rFonts w:ascii="Amiri" w:hAnsi="Amiri" w:eastAsia="Amiri" w:cs="Amiri"/>
          <w:color w:val="111111"/>
          <w:sz w:val="28"/>
          <w:sz w:val="28"/>
          <w:szCs w:val="28"/>
          <w:rtl w:val="true"/>
          <w:lang w:bidi="ar-SA"/>
        </w:rPr>
        <w:t>الازمة إلى الحق لان هذا المنصب من افاضات الحق عليهم ومما يدل على هذا المعنى اعنى كونهم عليهم السلام اشرف المخلوقات ولا مقام فوق مقامهم الا مقام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أَرْبَعَةَ عَشَرَ نُوراً مِنْ نُورِ عَظَمَتِهِ قَبْلَ خَلْقِ آدَمَ بِأَرْبَعَةَ عَشَرَ أَلْفَ عَامٍ فَهِيَ أَرْوَاحُنَا فَقِيلَ لَهُ يَا ابْنَ رَسُولِ اللّه‌ِ عُدَّهُمْ بِأَسْمَائِهِمْ فَمَنْ هَؤلاَءِ الْأَرْبَعَةَ عَشَرَ نُوراً فَقَالَ مُحَمَّدٌ وَعَلِيٌّ وَفَاطِمَةُ وَالْحَسَنُ وَالْحُسَيْنُ وَتِسْعَةٌ مِنْ وُلْدِ الْحُسَيْنِ وَتَاسِعُهُمْ قَائِمُهُمْ ثُمَّ عَدَّهُمْ بِأَسْمَائِهِمْ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نَحْنُ وَاللّه‌ِ الْأَوْصِيَاءُ الْخُلَفَاءُ مِنْ بَعْدِ رَسُولِ اللّه‌ِ صلى‌الله‌عليه‌و‌آله وَنَحْنُ الْمَثَانِي الَّتِي أَعْطَاهَا اللّه‌ُ نَبِيَّنَا وَنَحْنُ شَجَرَةُ النُّبُوَّةِ وَمَنْبِتُ الرَّحْمَةِ وَمَعْدِنُ الْحِكْمَةِ وَمَصَابِيحُ الْعِلْمِ وَمَوْضِعُ الرِّسَالَةِ وَمُخْتَلَفُ الْمَلاَئِكَةِ وَمَوْضِعُ سِرِّ اللّه‌ِ وَوَدِيعَةُ اللّه‌ِ جَلَّ اسْمُهُ فِي عِبَادِهِ وَحَرَمُ اللّه‌ِ الْأَكْبَرُ وَعَهْدُهُ الْمَسْئُولُ عَنْهُ فَمَنْ وَفَى بِعَهْدِنَا فَقَدْ وَفَى بِعَهْدِ اللّه‌ِ وَمَنْ خَفَرَهُ</w:t>
      </w:r>
      <w:r>
        <w:rPr>
          <w:rStyle w:val="FootnoteAnchor"/>
          <w:rtl w:val="true"/>
        </w:rPr>
        <w:footnoteReference w:id="749"/>
      </w:r>
      <w:r>
        <w:rPr>
          <w:rFonts w:ascii="Amiri" w:hAnsi="Amiri" w:eastAsia="Amiri" w:cs="Amiri"/>
          <w:color w:val="111111"/>
          <w:sz w:val="28"/>
          <w:sz w:val="28"/>
          <w:szCs w:val="28"/>
          <w:rtl w:val="true"/>
          <w:lang w:bidi="ar-SA"/>
        </w:rPr>
        <w:t xml:space="preserve">فَقَدْ خَفَرَ ذِمَّةَ اللّه‌ِ وَعَهْدَهُ عَرَفَنَا مَنْ عَرَفَنَا وَجَهِلَنَا مَنْ جَهِلَنَا نَحْنُ الْأَسْمَاءُ الْحُسْنَى الَّتِي لاَ يَقْبَلُ اللّه‌ُ مِنَ الْعِبَادِ عَمَلاً إِلاَّ بِمَعْرِفَتِنَا وَنَحْنُ وَاللّه‌ِ الْكَلِمَاتُ الَّتِي تَلَقَّاهَا آدَمُ مِنْ رَبِّهِ فَتابَ عَلَيْهِ إِنَّ اللّه‌َ تَعَالَى خَلَقَنَا فَأَحْسَنَ خَلْقَنَا وَصَوَّرَنَا فَأَحْسَنَ صُوَرَنَا وَجَعَلَنَا عَيْنَهُ عَلَى عِبَادِهِ وَلِسَانَهُ النَّاطِقَ فِي خَلْقِهِ وَيَدَهُ الْمَبْسُوطَةَ عَلَيْهِمْ بِالرَّأْفَةِ وَالرَّحْمَةِ وَوَجْهَهُ الَّذِي يُؤتَى مِنْهُ وَبَابَهُ الَّذِي يَدُلُّ عَلَيْهِ وَخُزَّانَ عِلْمِهِ وَتَرَاجِمَةَ وَحْيِهِ وَأَعْلاَمَ دِينِهِ وَالْعُرْوَةَ الْوُثْقَى وَالدَّلِيلَ الْوَاضِحَ لِمَنِ اهْتَدَى وَبِنَا أَثْمَرَتِ الْأَشْجَارُ وَأَيْنَعَتِ الثِّمَارُ وَجَرَتِ الْأَنْهَارُ وَنَزَلَ الْغَيْثُ مِنَ السَّمَاءِ وَنَبَتَ </w:t>
      </w:r>
    </w:p>
    <w:p>
      <w:pPr>
        <w:pStyle w:val="BookText"/>
        <w:rPr/>
      </w:pPr>
      <w:r>
        <w:rPr>
          <w:rFonts w:ascii="Amiri" w:hAnsi="Amiri" w:eastAsia="Amiri" w:cs="Amiri"/>
          <w:color w:val="111111"/>
          <w:sz w:val="28"/>
          <w:sz w:val="28"/>
          <w:szCs w:val="28"/>
          <w:rtl w:val="true"/>
          <w:lang w:bidi="ar-SA"/>
        </w:rPr>
        <w:t>عُشْبُ الْأَرْضِ وَبِعِبَادَتِنَا عُبِدَاللّه‌ُ وَلَوْلاَنَا مَا عُرِفَ اللّه‌ُ وَايْمُ اللّه‌ِ لَوْ لاَ وَصِيَّةٌ سَبَقَتْ وَعَهْدٌ أُخِذَ عَلَيْنَا لَقُلْتُ قَوْلاً يَعْجَبُ مِنْهُ أَوْ يَذْهَلُ مِنْهُ الْأَوَّلُونَ وَالآْخِرُون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 ان يكون كلامه عليه‌السلام اشارة بان اللّه تعالى فوض امور عباده اليهم لكونهم اهلا له ومعنى التفويض ليس التعطيل كما ربما يتوهم بل المراد به ان اللّه فرض على عباده التوسل بهم والاطاعة لهم وجعلهم الوسائط بينهم وبين اللّه ؛ ومما يدل على هذا المعنى ما روى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عَلَيْنَا عَظِيمَةٌ إِنْ دَعَوْنَاهُمْ لَمْ يُجِيبُونَا وَإِنْ تَرَكْنَاهُمْ لَمْ يَهْتَدُوا بِغَيْرِنَا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أُقْسِمُ أَنَّهُنَّ حَقٌّ إِنَّكَ وَالْأَوْصِيَاءُ مِنْ بَعْدِكَ عُرَفَاءُ لاَ يُعْرَفُ اللّه‌ُ إِلاَّ بِسَبِيلِ مَعْرِفَتِكُمْ وَعُرَفَاءُ لاَ يَدْخُلُ الْجَنَّةَ إِلاَّ مَنْ عَرَفَكُمْ وَعَرَفْتُمُوهُ وَعُرَفَاءُ لاَ يَدْخُلُ النَّارَ إِلاَّ مَنْ أَنْكَرَكُمْ وَأَنْكَرْتُمُوهُ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أَقْعُدُ أَنَا وَأَنْتَ وَجَبْرَئِيلُ عَلَى الصِّرَاطِ فَلَمْ يَجُزْ أَحَدٌ إِلاَّ مَنْ كَانَ مَعَهُ كِتَابٌ فِيهِ بَرَاءَةٌ بِوَلاَيَتِكَ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بْنِ خَالِدٍ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وَلاَ مِنْ آدَمِيٍّ وَلاَ إِنْسِيٍّ وَلاَ جِنِّيٍّ وَلاَ مَلَكٍ فِي السَّمَاوَاتِ إِلاَّ وَنَحْنُ الْحُجَجُ عَلَيْهِمْ وَمَا خَلَقَ اللّه‌ُ خَلْقاً إِلاَّ وَقَدْ عُرِضَ وَلاَيَتُنَا عَلَيْهِ وَاحْتُجَّ بِنَا عَلَيْهِ فَمُؤمِنٌ بِنَا وَكَافِرٌ </w:t>
      </w:r>
      <w:bookmarkStart w:id="322" w:name="pg14837_139778"/>
    </w:p>
    <w:p>
      <w:pPr>
        <w:pStyle w:val="BookText"/>
        <w:rPr/>
      </w:pPr>
      <w:bookmarkEnd w:id="322"/>
      <w:r>
        <w:rPr>
          <w:rFonts w:ascii="Amiri" w:hAnsi="Amiri" w:eastAsia="Amiri" w:cs="Amiri"/>
          <w:color w:val="111111"/>
          <w:sz w:val="28"/>
          <w:sz w:val="28"/>
          <w:szCs w:val="28"/>
          <w:rtl w:val="true"/>
          <w:lang w:bidi="ar-SA"/>
        </w:rPr>
        <w:t>وَجَاحِدٌ حَتَّى السَّمَاوَاتِ وَالْأَرْضِ وَالْجِبَالِ الآْيَة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809863_730472459"/>
      <w:bookmarkStart w:id="324" w:name="_Toc124"/>
      <w:bookmarkEnd w:id="323"/>
      <w:r>
        <w:rPr>
          <w:rtl w:val="true"/>
        </w:rPr>
        <w:t>وَأَعْلاَمُ الدِّينِ</w:t>
      </w:r>
      <w:bookmarkEnd w:id="324"/>
    </w:p>
    <w:p>
      <w:pPr>
        <w:pStyle w:val="BookText"/>
        <w:rPr/>
      </w:pPr>
      <w:r>
        <w:rPr>
          <w:rFonts w:ascii="Amiri" w:hAnsi="Amiri" w:eastAsia="Amiri" w:cs="Amiri"/>
          <w:color w:val="111111"/>
          <w:sz w:val="28"/>
          <w:sz w:val="28"/>
          <w:szCs w:val="28"/>
          <w:rtl w:val="true"/>
          <w:lang w:bidi="ar-SA"/>
        </w:rPr>
        <w:t>عَنْ أَبِي الْجَارُودِ عَنْ أَبِي جَعْفَرٍ عليه‌السلام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آتَيْناهُمُ الْكِتابَ يُؤمِنُونَ بِهِ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هؤلاءِ مَنْ يُؤمِنُ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الاْءِيمَانِ مِنْ أَهْلِ الْقِبْلَة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صلى‌الله‌عليه‌و‌آله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809865_730472459"/>
      <w:bookmarkStart w:id="326" w:name="_Toc125"/>
      <w:bookmarkEnd w:id="325"/>
      <w:r>
        <w:rPr>
          <w:rtl w:val="true"/>
        </w:rPr>
        <w:t>وَأَلْسِنَةُ الصِّدْقِ</w:t>
      </w:r>
      <w:bookmarkEnd w:id="326"/>
    </w:p>
    <w:p>
      <w:pPr>
        <w:pStyle w:val="BookText"/>
        <w:rPr/>
      </w:pPr>
      <w:r>
        <w:rPr>
          <w:rFonts w:ascii="Amiri" w:hAnsi="Amiri" w:eastAsia="Amiri" w:cs="Amiri"/>
          <w:color w:val="111111"/>
          <w:sz w:val="28"/>
          <w:sz w:val="28"/>
          <w:szCs w:val="28"/>
          <w:rtl w:val="true"/>
          <w:lang w:bidi="ar-SA"/>
        </w:rPr>
        <w:t>في القول والفعل،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النّبيّ صلى‌الله‌عليه‌و‌آله أهله الأدنون ونسله، وليس بصحيح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رهطه وإن 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أبو بكر يوم السقيفة أو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عترة النّبيّ صلى‌الله‌عليه‌و‌آله وبيضته التي فقئت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المجاز، لأنّهم بالنّسبة إلى الأنصار عترة له لا في الحقيقة، ألا ترى أنّ العدناني يفاخر القحطاني،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النّبيّ صلى‌الله‌عليه‌و‌آله ليس يعني أنّه ابن عمّه على الحقيقة، بل هو بالاضافة </w:t>
      </w:r>
    </w:p>
    <w:p>
      <w:pPr>
        <w:pStyle w:val="BookText"/>
        <w:rPr/>
      </w:pPr>
      <w:r>
        <w:rPr>
          <w:rFonts w:ascii="Amiri" w:hAnsi="Amiri" w:eastAsia="Amiri" w:cs="Amiri"/>
          <w:color w:val="111111"/>
          <w:sz w:val="28"/>
          <w:sz w:val="28"/>
          <w:szCs w:val="28"/>
          <w:rtl w:val="true"/>
          <w:lang w:bidi="ar-SA"/>
        </w:rPr>
        <w:t>إلى القحطاني كان ابن عمّه، وإنّما استعمل ذلك ونطق به مجازا، فان قدر مقدر أنّه على طريق حذف المضافات،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عم أب الأب إلى عدد كثير في البنين والآباء، فكذلك أراد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عترة أجداده على طريق حذف المضاف، وقد بيّن عترته صلى‌الله‌عليه‌و‌آله من هي،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حيث طرح عليهم كساء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هؤاء أهل بيتي فأذهب عنهم الرّجس</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بيّن صلى‌الله‌عليه‌و‌آله عترته عند نزول الآية بيّن موضع الآية، وإن مزجها معاندوهم بآيات الأزواج تلبيسا وتدليسا، فكان صلى‌الله‌عليه‌و‌آله ستّة أشهر 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يأتي إلى باب عليّ وفاطمة عليهماالسلام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رواه الطبري في ذيله والثعلبي، في تفسيره عن أبي الحمراء عنه صلى‌الله‌عليه‌و‌آله، الخطباء عن أبي سعيد الخدري عنه صلى‌الله‌عليه‌و‌آله، و سنن أبي داود،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عنه صلى‌الله‌عليه‌و‌آلهفيفهم أن ترتيب القرآن 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أن يقول تعالى لأزواج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أدرجوه فيها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عن إبراهيم بن سعد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صلى‌الله‌عليه‌و‌آله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الكميت بن زيد الأسدي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عمّي، ومن قبيلتي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أتحفظ من شعره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فأنشدته حتّى بلغت إلى قوله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لي إلاّ آل أحمد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إلاّ مشعب الحقّ مشعب</w:t>
      </w:r>
    </w:p>
    <w:p>
      <w:pPr>
        <w:pStyle w:val="BookText"/>
        <w:rPr/>
      </w:pPr>
      <w:r>
        <w:rPr>
          <w:rFonts w:ascii="Amiri" w:hAnsi="Amiri" w:eastAsia="Amiri" w:cs="Amiri"/>
          <w:color w:val="111111"/>
          <w:sz w:val="28"/>
          <w:sz w:val="28"/>
          <w:szCs w:val="28"/>
          <w:rtl w:val="true"/>
          <w:lang w:bidi="ar-SA"/>
        </w:rPr>
        <w:t>فقال لي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بهذه القصيدة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عليه‌السلام مَجْلِسَ الْمَأْمُونِ بِمَرْوَوَ قَدِ اجْتَمَعَ فِي مَجْلِسِهِ جَمَاعَةٌ مِنْ عُلَمَاءِ أَهْلِ الْعِرَاقِ وَخُرَاسَانَ فَقَالَ الْمَأْمُونُ أَخْبِرُونِي عَنْ مَعْنَى هَذِهِ الآْيَةِ ثُمَّ أَوْرَثْنَا الْكِتابَ الَّذِينَ اصْطَفَيْنا مِنْ عِبادِنا</w:t>
      </w:r>
      <w:r>
        <w:rPr>
          <w:rStyle w:val="FootnoteAnchor"/>
          <w:rtl w:val="true"/>
        </w:rPr>
        <w:footnoteReference w:id="765"/>
      </w:r>
      <w:r>
        <w:rPr>
          <w:rFonts w:ascii="Amiri" w:hAnsi="Amiri" w:eastAsia="Amiri" w:cs="Amiri"/>
          <w:color w:val="111111"/>
          <w:sz w:val="28"/>
          <w:sz w:val="28"/>
          <w:szCs w:val="28"/>
          <w:rtl w:val="true"/>
          <w:lang w:bidi="ar-SA"/>
        </w:rPr>
        <w:t>فَقَالَتِ الْعُلَمَاءُ أَرَادَ اللّه‌ُ عَزَّ وَجَلَّ بِذَلِكَ الْأُمَّةَ كُلَّهَا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كَمَا قَالُوا وَلَكِنِّي أَقُولُ أَرَادَ اللّه‌ُ عَزَّ وَجَلَّ بِذَلِكَ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 فَقَالَ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وَهُمُ الَّذِينَ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وَعِتْرَتِي أَهْلَ بَيْتِي أَلاَ وَإِنَّهُمَا لَنْ يَفْتَرِقَا حَتَّى يَرِدَا عَلَيَّ الْحَوْضَ فَانْظُرُوا كَيْفَ </w:t>
      </w:r>
    </w:p>
    <w:p>
      <w:pPr>
        <w:pStyle w:val="BookText"/>
        <w:rPr/>
      </w:pPr>
      <w:r>
        <w:rPr>
          <w:rFonts w:ascii="Amiri" w:hAnsi="Amiri" w:eastAsia="Amiri" w:cs="Amiri"/>
          <w:color w:val="111111"/>
          <w:sz w:val="28"/>
          <w:sz w:val="28"/>
          <w:szCs w:val="28"/>
          <w:rtl w:val="true"/>
          <w:lang w:bidi="ar-SA"/>
        </w:rPr>
        <w:t>تَخْلُفُونَ فِيهِمَا أَيُّهَا النَّاسُ لاَ تُعَلِّمُوهُمْ فَإِنَّهُمْ أَعْلَمُ مِنْكُمْ قَالَتِ الْعُلَمَاءُ أَخْبِرْنَا يَا أَبَا الْحَسَنِ عَنِ الْعِتْرَةِ أَ هُمُ الآْلُ أَمْ غَيْرُ الآْلِ فَقَالَ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الآْلُ فَقَالَتِ الْعُلَمَاءُ فَهَذَا رَسُولُ اللّه‌ِ صلى‌الله‌عليه‌و‌آله يُؤثَرُ</w:t>
      </w:r>
      <w:r>
        <w:rPr>
          <w:rStyle w:val="FootnoteAnchor"/>
          <w:rtl w:val="true"/>
        </w:rPr>
        <w:footnoteReference w:id="767"/>
      </w:r>
      <w:r>
        <w:rPr>
          <w:rFonts w:ascii="Amiri" w:hAnsi="Amiri" w:eastAsia="Amiri" w:cs="Amiri"/>
          <w:color w:val="111111"/>
          <w:sz w:val="28"/>
          <w:sz w:val="28"/>
          <w:szCs w:val="28"/>
          <w:rtl w:val="true"/>
          <w:lang w:bidi="ar-SA"/>
        </w:rPr>
        <w:t>عَنْهُ أَنَّهُ قَالَ أُمَّتِي آلِي وَهَؤلاَءِ أَصْحَابُهُ يَقُولُونَ بِالْخَبَرِ الْمُسْتَفَاضِ الَّذِي لاَ يُمْكِنُ دَفْعُهُ آلُ مُحَمَّدٍ أُمَّتُهُ فَقَالَ أَبُو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تَحْرُمُ الصَّدَقَةُ عَلَى الآْلِ فَقَالُوا نَعَمْ قَالَ فَتَحْرُمُ عَلَى الْأُمَّةِ قَالُوا لاَ قَالَ هَذَا فَرْقٌ بَيْنَ الآْلِ وَالْأُمَّةِ وَيْحَكُمْ أَيْنَ يُذْهَبُ بِكُمْ أَ ضَرَبْتُمْ عَنِ الذِّكْرِ صَفْحاً أَمْ أَنْتُمْ قَوْمٌ مُسْرِفُونَ أَ مَا عَلِمْتُمْ أَنَّهُ وَقَعَتِ الْوِرَاثَةُ وَالطَّهَارَةُ عَلَى الْمُصْطَفَيْنَ الْمُهْتَدِينَ دُونَ سَائِرِهِمْ</w:t>
      </w:r>
      <w:r>
        <w:rPr>
          <w:rStyle w:val="FootnoteAnchor"/>
          <w:rtl w:val="true"/>
        </w:rPr>
        <w:footnoteReference w:id="76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وَإِبْراهِيمَ وَجَعَلْنا فِي ذُرِّيَّتِهِمَا النُّبُوَّةَ وَالْكِتابَ فَمِنْهُمْ مُهْتَدٍ وَكَثِيرٌ مِنْهُمْ فاسِقُونَ</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فَصَارَتْ وِرَاثَةُ النُّبُوَّةِ وَالْكِتَابِ لِلْمُهْتَدِينَ دُونَ الْفَاسِقِين</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القمّي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المؤنين عليه‌السلام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اتّقوا معاصي اللّه واجتنبوا وكونو مع الصّادقين </w:t>
      </w:r>
      <w:bookmarkStart w:id="327" w:name="pg14837_139782"/>
    </w:p>
    <w:p>
      <w:pPr>
        <w:pStyle w:val="BookText"/>
        <w:rPr/>
      </w:pPr>
      <w:bookmarkEnd w:id="327"/>
      <w:r>
        <w:rPr>
          <w:rFonts w:ascii="Amiri" w:hAnsi="Amiri" w:eastAsia="Amiri" w:cs="Amiri"/>
          <w:color w:val="111111"/>
          <w:sz w:val="28"/>
          <w:sz w:val="28"/>
          <w:szCs w:val="28"/>
          <w:rtl w:val="true"/>
          <w:lang w:bidi="ar-SA"/>
        </w:rPr>
        <w:t>الذين يصدقون في أخبارهم ولا يكذبون، ومعناه كونوا على مذهب من يستعمل الصدق في أقواله وأفعاله وصاحبوهم ورافقوهم وقد وصف اللّه الصّادقين في سورة البقرة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آمَنَ بِاللّه‌ِ وَالْيَوْمِ الآْخِرِ</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فأمر سبحانه بالاقتداء بهؤاء،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بالصّادقين هم الّذين ذكرهم اللّه في كتابه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 فَمِنْهُمْ مَنْ قَضى نَحْبَهُ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يعني حمزة بن عبد المطلب وجعفر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يعني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 مع عليّ عليه‌السلام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جابر عن أبي جعفر عليه‌السلام في قوله وكونوا مع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 محمّد سلام اللّه عليهم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809867_730472459"/>
      <w:bookmarkStart w:id="329" w:name="_Toc126"/>
      <w:bookmarkEnd w:id="328"/>
      <w:r>
        <w:rPr>
          <w:rtl w:val="true"/>
        </w:rPr>
        <w:t>فَأَنْزِلُوهُمْ بِأَحْسَنِ مَنَازِلِ الْقُرْآنِ</w:t>
      </w:r>
      <w:bookmarkEnd w:id="329"/>
    </w:p>
    <w:p>
      <w:pPr>
        <w:pStyle w:val="BookText"/>
        <w:rPr/>
      </w:pPr>
      <w:r>
        <w:rPr>
          <w:rFonts w:ascii="Amiri" w:hAnsi="Amiri" w:eastAsia="Amiri" w:cs="Amiri"/>
          <w:color w:val="111111"/>
          <w:sz w:val="28"/>
          <w:sz w:val="28"/>
          <w:szCs w:val="28"/>
          <w:rtl w:val="true"/>
          <w:lang w:bidi="ar-SA"/>
        </w:rPr>
        <w:t>ممّا نزل فيهم عليهم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أمر المكلّفين أن يجروا العترة في إجلالها وإعظامها والانقياد والطّاعة لأوامرها مجرى القرآن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للقرآن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القلب وهو فيه بمنزلتين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منزلة الاكرام والتّعظيم، والثانية منزلة التصوّر فقط، الثالثة منزلته في الوجود اللّساني بالتلاوة، الرابعة منزلته في الدفاتر والكتب، وأحسن منازله هي الأولى فالمراد إذن الوصية باكرامهم ومحبّتهم وتعظيمهم كما يكرم القرآن بالمحبّة والتّعظيم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ذكراه يكون معنى كلامه عليه‌السلام أنزلوهم بأحسن المنازل التي كانت للقرآن، والأظهر عندي أنّ معناه أنزلوهم بأحسن المنازل التي أثبتها القرآن لهم، فانّ المنازل الثابتة لهم عليهم السّلام بالآيات القرآنيّة متفاوتة مختلفة في العلوّ والرفعة فأمر عليه‌السلام بانزالهم بأحسن المنازل وأسنى المراتب، وهو بأن يستمسكوا بأظهر الآيات دلالة على رفعة شأنهم وعلوّ مقامهم مثل قوله سبحانه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الدّال على خلافتهم وولايتهم عليهم‌السلام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الدّال على عصمتهم وطهارتهم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الدّال على ملازمتهم ومودّتهم وعن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الأنبياء من أشجار شتّى وخلقت أنا وعليّ من شجرة واحدة فأنا أصلها وعليّ فرعها والحسن </w:t>
      </w:r>
    </w:p>
    <w:p>
      <w:pPr>
        <w:pStyle w:val="BookText"/>
        <w:rPr/>
      </w:pPr>
      <w:r>
        <w:rPr>
          <w:rFonts w:ascii="Amiri" w:hAnsi="Amiri" w:eastAsia="Amiri" w:cs="Amiri"/>
          <w:color w:val="111111"/>
          <w:sz w:val="28"/>
          <w:sz w:val="28"/>
          <w:szCs w:val="28"/>
          <w:rtl w:val="true"/>
          <w:lang w:bidi="ar-SA"/>
        </w:rPr>
        <w:t>والحسين ثمارها وشيعتنا أوراقها، فمن تعلّق بغصن من أغصانها نجا، ومن زاغ هوى، ولو أنّ عبدا عبداللّه بين الصّفا والمروة ألف عام ثمّ ألف عام ثمّ ألف عام حتّى يصير كالشنّ البالي ثمّ لم يدرك محبّتنا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وروى زاذان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 ال حم آية لا يحفظ مودّتنا إلاّ كلّ مؤن ثمّ قرء هذه الآية</w:t>
      </w:r>
      <w:r>
        <w:rPr>
          <w:rStyle w:val="FootnoteAnchor"/>
          <w:rtl w:val="true"/>
        </w:rPr>
        <w:footnoteReference w:id="786"/>
      </w:r>
      <w:r>
        <w:rPr>
          <w:rFonts w:ascii="Amiri" w:hAnsi="Amiri" w:eastAsia="Amiri" w:cs="Amiri"/>
          <w:color w:val="111111"/>
          <w:sz w:val="28"/>
          <w:sz w:val="28"/>
          <w:szCs w:val="28"/>
          <w:rtl w:val="true"/>
          <w:lang w:bidi="ar-SA"/>
        </w:rPr>
        <w:t>وإلى هذا أشار الكميت في 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لكم في آل حم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تأوّلها منّا تقىّ ومعرب</w:t>
      </w:r>
      <w:r>
        <w:rPr>
          <w:rStyle w:val="FootnoteAnchor"/>
          <w:rtl w:val="true"/>
        </w:rPr>
        <w:footnoteReference w:id="787"/>
      </w:r>
      <w:r>
        <w:rPr>
          <w:rStyle w:val="FootnoteAnchor"/>
          <w:rtl w:val="true"/>
        </w:rPr>
        <w:footnoteReference w:id="788"/>
      </w:r>
      <w:r>
        <w:rPr>
          <w:rFonts w:ascii="Amiri" w:hAnsi="Amiri" w:eastAsia="Amiri" w:cs="Amiri"/>
          <w:color w:val="111111"/>
          <w:sz w:val="28"/>
          <w:sz w:val="28"/>
          <w:szCs w:val="28"/>
          <w:rtl w:val="true"/>
          <w:lang w:bidi="ar-SA"/>
        </w:rPr>
        <w:t>وَذَكَرَ أَبُو حَمْزَةَ الثُّمَالِيُّ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عُمَيْرٍ، عَنْ سَعِيدِ بْنِ جُبَيْرٍ،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حِينَ قَدِمَ الْمَدِينَةَ وَاسْتَحْكَمَ الاْءِسْلاَمَ قَالَتِ الْأَنْصَارُ فِيمَا بَيْنَهَا نَأْتِي رَسُولَ اللّه‌ِ فَنَقُولُ لَهُ إِنَّهُ تَعْرُكُ أُمُورٌ فَهَذِهِ أَمْوَالُنَا تَحْكُمُ فِيهَا مِنْ غَيْرِ حَرَجٍ وَلاَ مَحْظُورٍ فَأَتَوْهُ فِي ذَلِكَ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فَأَقْرَأَهَا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وَقَالَ تُودُونَ قَرَابَتِي مِنْ بَعْدِي فَخَرَجُوا مِنْ عِنْدِهِ مُسَلِّمِينَ لِقَوْلِهِ ؛ فَقَالَ الْمُنَافِقُونَ إِنَّ هَذِهِ الشَّيْءَ افْتَرَاهُ فِي مَجْلِسِهِ أَرَادَ أَنْ يُذَلِّلَنَا لِقَرَابَتِهِ مِنْ بَعْدِهِ فَنَزَلَ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افْتَرى عَلَى </w:t>
      </w:r>
    </w:p>
    <w:p>
      <w:pPr>
        <w:pStyle w:val="BookText"/>
        <w:rPr/>
      </w:pPr>
      <w:r>
        <w:rPr>
          <w:rFonts w:ascii="Amiri" w:hAnsi="Amiri" w:eastAsia="Amiri" w:cs="Amiri"/>
          <w:color w:val="111111"/>
          <w:sz w:val="28"/>
          <w:sz w:val="28"/>
          <w:szCs w:val="28"/>
          <w:rtl w:val="true"/>
          <w:lang w:bidi="ar-SA"/>
        </w:rPr>
        <w:t>اللّه‌ِ كَذِباً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فَأَرْسَلَ إِلَيْهِمْ فَتَلاَهَا عَلَيْهِمْ فَبَكَوْا وَاشْتَدَّ عَلَيْهِمُ الْأَمْرُ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يَقْبَلُ التَّوْبَةَ عَنْ عِبادِهِ وَيَعْفُوا عَنِ السَّيِّئاتِ وَيَعْلَمُ ما تَفْعَلُونَ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فَأَرْسَلَ فِي إِثْرِهِمْ فَبَشَّرَهُمْ 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وَيَسْتَجِيبُ الَّذِينَ آمَنُوا</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وَهُمُ الَّذِينَ سَلَّمُوا لِقَوْلِهِ</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أى من فعل طاعة نزد له في تلك الطاعة حسنا بأن نوجب 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حمزة الثمالي عن السّدى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المودّة لآل محمّد صلى‌الله‌عليه‌و‌آله وصحّ عن الحسن بن عليّ عليه‌السلام أنّه خطب النّاس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افترض اللّه مودّتهم على كلّ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إسماعيل بن عبد الخالق عن أبي عبداللّه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فينا أهل البيت أصحاب الكساء</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 في التفسير الكبير نقل صاحب الكشاف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حبّ آل محمّد مات شهيدا، ألا ومن مات على حبّ آل محمّدمات مغفورا له، ألا ومن مات على حبّ آل محمّد مات تائبا، ألا ومن مات على </w:t>
      </w:r>
    </w:p>
    <w:p>
      <w:pPr>
        <w:pStyle w:val="BookText"/>
        <w:rPr/>
      </w:pPr>
      <w:r>
        <w:rPr>
          <w:rFonts w:ascii="Amiri" w:hAnsi="Amiri" w:eastAsia="Amiri" w:cs="Amiri"/>
          <w:color w:val="111111"/>
          <w:sz w:val="28"/>
          <w:sz w:val="28"/>
          <w:szCs w:val="28"/>
          <w:rtl w:val="true"/>
          <w:lang w:bidi="ar-SA"/>
        </w:rPr>
        <w:t>حبّ آل محمّد مات مؤنا مستكمل الايمان، ألا ومن مات على حبّ آل محمّد بشّره ملك الموت بالجنّة ثمّ منكر ونكير، ألا ومن مات على حبّ آل محمّد يزفّ إلى الجنّة كما يزفّ العروس إلى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جاء يوم القيامة مكتوبا بين عينيه آيس من رحمة اللّه، ألا ومن مات على بغض آل محمّد مات كافرا، ألا ومن مات على بغض آل محمّد لم يشمّ رايحة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رواه صاحب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صلى‌الله‌عليه‌و‌آله هم الذين يؤل أمرهم إليه فكلّ من كان أمرهم إليه أشدّ وأكمل كانوا هم الآل ولا شكّ أنّ فاطمة وعليّا والحسن والحسين كان التعلّق بينهم وبين رسول اللّه أشدّ التّعلّقات، وهذا كالمعلوم بالنّقل المتواتر فوجب أن يكونوا هم الآل، وأيضا اختلف النّاس في الآل فقيل هم الأقارب، وقيل هم امّته فان حملناه على القرابة فهم الآل وإن حملناه على الامّة الذين قبلوا دعوته فهم أيضا آل، فثبت أنّ على جميع التقديرات هم الآل وأمّا غيرهم فهل يدخلون تحت لفظ الآل فمختلف 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صاحب الكشاف أنّه لمّا نزلت هذه الآية قيل يا رسول اللّه من قرابتك هؤاء الّذين وجبت علينا مودّتهم؟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 فثبت أنّ هؤاء الأربعة أقارب النّبيّ صلى‌الله‌عليه‌و‌آله وإذا ثبت هذا وجب أن يكونوا مخصوصين بمزيد التّعظيم ويدلّ عليه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p>
    <w:p>
      <w:pPr>
        <w:pStyle w:val="BookText"/>
        <w:rPr/>
      </w:pPr>
      <w:r>
        <w:rPr>
          <w:rFonts w:ascii="Amiri" w:hAnsi="Amiri" w:eastAsia="Amiri" w:cs="Amiri"/>
          <w:color w:val="111111"/>
          <w:sz w:val="28"/>
          <w:sz w:val="28"/>
          <w:szCs w:val="28"/>
          <w:rtl w:val="true"/>
          <w:lang w:bidi="ar-SA"/>
        </w:rPr>
        <w:t>لا شكّ أنّ النّبيّ صلى‌الله‌عليه‌و‌آله كان يحبّ فاطمة عليهاالسلام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يؤيني ما يؤيها، وثبت بالنّقل المتواتر من محمّد صلى‌الله‌عليه‌و‌آله أنّه كان يحبّ عليّا والحسن والحسين، وإذا ثبت ذلك وجب على كلّ الامّة مثله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أنّ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وارحم محمّدا وآل محمّد، وهذا التّعظيم لم يوجد في حقّ غير الآل فكلّ ذلك يدلّ على أن حبّ آل محمّد واجب، 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 كما نظم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الثّقلان أنّي رافضي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الرازي</w:t>
      </w:r>
      <w:r>
        <w:rPr>
          <w:rStyle w:val="FootnoteAnchor"/>
          <w:rtl w:val="true"/>
        </w:rPr>
        <w:footnoteReference w:id="801"/>
      </w:r>
      <w:r>
        <w:rPr>
          <w:rFonts w:ascii="Amiri" w:hAnsi="Amiri" w:eastAsia="Amiri" w:cs="Amiri"/>
          <w:color w:val="111111"/>
          <w:sz w:val="28"/>
          <w:sz w:val="28"/>
          <w:szCs w:val="28"/>
          <w:rtl w:val="true"/>
          <w:lang w:bidi="ar-SA"/>
        </w:rPr>
        <w:t xml:space="preserve">ولا يكاد ينقضي عجبى من هذا النّاصب أنّه مع نقله تلك الأخبار المستفيضة المتفق عليها بين الفريقين واقراره بهذه الفضايل لِلآل كيف يتعصّب في حقّ أئمته ويرضى بخلافتهم ويذعن بامامتهم مع أنّ دلالة هذه الأخبار </w:t>
      </w:r>
    </w:p>
    <w:p>
      <w:pPr>
        <w:pStyle w:val="BookText"/>
        <w:rPr/>
      </w:pPr>
      <w:r>
        <w:rPr>
          <w:rFonts w:ascii="Amiri" w:hAnsi="Amiri" w:eastAsia="Amiri" w:cs="Amiri"/>
          <w:color w:val="111111"/>
          <w:sz w:val="28"/>
          <w:sz w:val="28"/>
          <w:szCs w:val="28"/>
          <w:rtl w:val="true"/>
          <w:lang w:bidi="ar-SA"/>
        </w:rPr>
        <w:t>على كفرهم وشقاوتهم غير خفيّة إذ بغضهم لأهل بيت الرّسول في حياته وبعد وفاته ظاهر، وأذاهم لبضعته في إحراق بابها وإسقاط جنينها وغصب فدك منها واضح، وتسليطهم بني اميّة وبني أبي معيط على رقاب أهل البيت وما جرى من الظلم والجور بسبب ذلك عليهم عليهم السّلام غني عن البيان، وإنما أنطق اللّه لسانه</w:t>
      </w:r>
    </w:p>
    <w:p>
      <w:pPr>
        <w:pStyle w:val="BookText"/>
        <w:rPr/>
      </w:pPr>
      <w:r>
        <w:rPr>
          <w:rFonts w:ascii="Amiri" w:hAnsi="Amiri" w:eastAsia="Amiri" w:cs="Amiri"/>
          <w:color w:val="111111"/>
          <w:sz w:val="28"/>
          <w:sz w:val="28"/>
          <w:szCs w:val="28"/>
          <w:rtl w:val="true"/>
          <w:lang w:bidi="ar-SA"/>
        </w:rPr>
        <w:t>على الحقّ إتماما للحجّة وإكمالا للبيّنة لئلا يقول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الرّيان بن الصّلت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الْعِتْرَةِ عَلَى سَائِرِ النَّاسِ فِي مُحْكَمِ كِتَابِهِ،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 فَقَالَ لَهُ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وَقَالَ عَزَّ وَجَلَّ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ثُمَّ رَدَّ الْمُخَاطَبَةَ فِي أَثَرِ هَذِهِ إِلَى سَائِرِ الْمُؤمِنِينَ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w:t>
      </w:r>
    </w:p>
    <w:p>
      <w:pPr>
        <w:pStyle w:val="BookText"/>
        <w:rPr/>
      </w:pPr>
      <w:r>
        <w:rPr>
          <w:rFonts w:ascii="Amiri" w:hAnsi="Amiri" w:eastAsia="Amiri" w:cs="Amiri"/>
          <w:color w:val="111111"/>
          <w:sz w:val="28"/>
          <w:sz w:val="28"/>
          <w:szCs w:val="28"/>
          <w:rtl w:val="true"/>
          <w:lang w:bidi="ar-SA"/>
        </w:rPr>
        <w:t>الْأَمْرِ مِنْكُمْ</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يَعْنِي الَّذِي قَرَنَهُمْ بِالْكِتَابِ وَالْحِكْمَةِ وَحَسَدُوا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وحسدوهم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يَعْنِي الطَّاعَةَ لِلْمُصْطَفَيْنَ الطَّاهِرِينَ فَالْمُلْكُ هَاهُنَا هُوَ 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 وَجَلَّ الاِصْطِفَاءَ فِي الْكِتَابِ؟ فَقَالَ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فِي الظَّاهِرِ سِوَى الْبَاطِنِ فِي اثْنَيْ عَشَرَ مَوْطِناً وَمَوْضِعاً فَأَوَّلُ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وَرَهْطَكَ الْمُخْلَصِينَ هَكَذَا فِي قِرَاءَةِ أُبَيِّ بْنِ كَعْبٍ وَهِيَ ثَابِتَةٌ فِي مُصْحَفِ عَبْدِاللّه‌ِ بْنِ مَسْعُودٍ وَهَذِهِ مَنْزِلَةٌ رَفِيعَةٌ وَفَضْلٌ عَظِيمٌ وَشَرَفٌ عَالٍ حِينَ عَنَى اللّه‌ُ عَزَّ وَجَلَّ بِذَلِكَ الآْلَ فَذَكَرَهُ لِرَسُولِ اللّه‌ِ صلى‌الله‌عليه‌و‌آله فَهَذِهِ وَاحِدَة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الثَّانِيَةُ فِي الاِصْطِفَاءِ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وَهَذَا الْفَضْلُ الَّذِي لاَ يَجْهَلُهُ أَحَدٌ إِلاَّ مُعَانِدٌ ضَالُّ</w:t>
      </w:r>
      <w:r>
        <w:rPr>
          <w:rStyle w:val="FootnoteAnchor"/>
          <w:rtl w:val="true"/>
        </w:rPr>
        <w:footnoteReference w:id="812"/>
      </w:r>
      <w:r>
        <w:rPr>
          <w:rFonts w:ascii="Amiri" w:hAnsi="Amiri" w:eastAsia="Amiri" w:cs="Amiri"/>
          <w:color w:val="111111"/>
          <w:sz w:val="28"/>
          <w:sz w:val="28"/>
          <w:szCs w:val="28"/>
          <w:rtl w:val="true"/>
          <w:lang w:bidi="ar-SA"/>
        </w:rPr>
        <w:t>لِأَنَّهُ لا فَضْل بَعْدَ الطَهَارَةٍ يُنْتَظَرُ فَهَذِهِ الثَّانِيَةُ وَأَمَّا الثَّالِثَةُ فَحِينَ مَيَّزَ اللّه‌ُ الطَّاهِرِينَ مِنْ خَلْقِهِ فَأَمَرَ نَبِيَّهُ بِالْمُبَاهَلَةِ بِهِمْ فِي آيَةِ الاِبْتِهَالِ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حَاجَّكَ فِيهِ مِنْ بَعْدِ ما جاءَكَ مِنَ الْعِلْمِ فَقُلْ تَعالَوْا نَدْعُ أَبْناءَنا وَأَبْناءَكُمْ وَنِساءَنا</w:t>
      </w:r>
    </w:p>
    <w:p>
      <w:pPr>
        <w:pStyle w:val="BookText"/>
        <w:rPr/>
      </w:pPr>
      <w:r>
        <w:rPr>
          <w:rFonts w:ascii="Amiri" w:hAnsi="Amiri" w:eastAsia="Amiri" w:cs="Amiri"/>
          <w:color w:val="111111"/>
          <w:sz w:val="28"/>
          <w:sz w:val="28"/>
          <w:szCs w:val="28"/>
          <w:rtl w:val="true"/>
          <w:lang w:bidi="ar-SA"/>
        </w:rPr>
        <w:t>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فَبَرَزَ النَّبِيُّ صلى‌الله‌عليه‌و‌آله عَلِيّاً وَالْحَسَنَ وَالْحُسَيْنَ وَفَاطِمَةَ صلى‌الله‌عليه‌و‌آله وَقَرَنَ أَنْفُسَهُمْ بِنَفْسِهِ فَهَلْ تَدْرُونَ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 فَقَالَ أَبُو الْحَسَنِ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غَلِطْتُمْ إِنَّمَا عَنَى بِهَا عَلِيَّ بْنَ أَبِي طَالِبٍ عليه‌السلام وَمِمَّا يَدُلُّ عَلَى ذَلِكَ قَوْلُ النَّبِيِّ صلى‌الله‌عليه‌و‌آله حِينَ قَالَ لَيَنْتَهِيَنَّ بَنُو وَلِيعَةَ</w:t>
      </w:r>
      <w:r>
        <w:rPr>
          <w:rStyle w:val="FootnoteAnchor"/>
          <w:rtl w:val="true"/>
        </w:rPr>
        <w:footnoteReference w:id="814"/>
      </w:r>
      <w:r>
        <w:rPr>
          <w:rFonts w:ascii="Amiri" w:hAnsi="Amiri" w:eastAsia="Amiri" w:cs="Amiri"/>
          <w:color w:val="111111"/>
          <w:sz w:val="28"/>
          <w:sz w:val="28"/>
          <w:szCs w:val="28"/>
          <w:rtl w:val="true"/>
          <w:lang w:bidi="ar-SA"/>
        </w:rPr>
        <w:t>أَوْ لَأَبْعَثَنَّ إِلَيْهِمْ رَجُلاً كَنَفْسِي يَعْنِي عَلِيَّ بْنَ أَبِي طَالِبٍ عليه‌السلام وَعَنَى بِالْأَبْنَاءِ الْحَسَنَ وَالْحُسَيْنَ عليهماالسلام وَعَنَى بِالنِّسَاءِ فَاطِمَةَ عليهاالسلام فَهَذِهِ خُصُوصِيَّةٌ لاَ يَتَقَدَّمُهُمْ فِيهَا أَحَدٌ وَفَضْلٌ لاَ يَلْحَقُهُمْ فِيهِ بَشَرٌ وَشَرَفٌ لاَ يَسْبِقُهُمْ إِلَيْهِ خَلْقٌ إِذْ جَعَلَ نَفْسَ عَلِيٍّ عليه‌السلام كَنَفْسِهِ فَهَذِهِ الثَّالِثَة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الرَّابِعَةُ فَإِخْرَاجُهُ صلى‌الله‌عليه‌و‌آله النَّاسَ مِنْ مَسْجِدِهِ مَا خَلاَ الْعِتْرَةَ حَتَّى تَكَلَّمَ النَّاسُ فِي ذَلِكَ وَتَكَلَّمَ الْعَبَّاسُ فَقَالَ يَا رَسُولَ اللّه‌ِ تَرَكْتَ عَلِيّاً وَأَخْرَجْتَنَا فَقَالَ رَسُولُ اللّه‌ِ صلى‌الله‌عليه‌و‌آله مَا أَنَا تَرَكْتُهُ وَأَخْرَجْتُكُمْ وَلَكِنَّ اللّه‌َ عَزَّ وَجَلَّ تَرَكَهُ وَأَخْرَجَكُمْ وَفِي هَذَا تِبْيَانُ قَوْلِهِ صلى‌الله‌عليه‌و‌آله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Style w:val="FootnoteAnchor"/>
          <w:rtl w:val="true"/>
        </w:rPr>
        <w:footnoteReference w:id="816"/>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أُوجِدُكُمْ فِي ذَلِكَ قُرْآناً وَأَقْرَؤهُ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تَبَوَّءا لِقَوْمِكُما بِمِصْرَ بُيُوتاً وَاجْعَلُوا بُيُوتَكُمْ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الآْيَةِ مَنْزِلَةُ هَارُونَ مِنْ مُوسَى وَفِيهَا أَيْضاً مَنْزِلَةُ عَلِيٍّ عليه‌السلام مِنْ رَسُولِ اللّه‌ِ صلى‌الله‌عليه‌و‌آله وَمَعَ هَذَا دَلِيلٌ وَاضِحٌ</w:t>
      </w:r>
      <w:r>
        <w:rPr>
          <w:rStyle w:val="FootnoteAnchor"/>
          <w:rtl w:val="true"/>
        </w:rPr>
        <w:footnoteReference w:id="817"/>
      </w:r>
      <w:r>
        <w:rPr>
          <w:rFonts w:ascii="Amiri" w:hAnsi="Amiri" w:eastAsia="Amiri" w:cs="Amiri"/>
          <w:color w:val="111111"/>
          <w:sz w:val="28"/>
          <w:sz w:val="28"/>
          <w:szCs w:val="28"/>
          <w:rtl w:val="true"/>
          <w:lang w:bidi="ar-SA"/>
        </w:rPr>
        <w:t>فِي قَوْلِ رَسُولِ اللّه‌ِ صلى‌الله‌عليه‌و‌آله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إِلاَّ لِمُحَمَّدٍ صلى‌الله‌عليه‌و‌آله وَآلِهِ</w:t>
      </w:r>
      <w:r>
        <w:rPr>
          <w:rStyle w:val="FootnoteAnchor"/>
          <w:rtl w:val="true"/>
        </w:rPr>
        <w:footnoteReference w:id="818"/>
      </w:r>
      <w:r>
        <w:rPr>
          <w:rFonts w:ascii="Amiri" w:hAnsi="Amiri" w:eastAsia="Amiri" w:cs="Amiri"/>
          <w:color w:val="111111"/>
          <w:sz w:val="28"/>
          <w:sz w:val="28"/>
          <w:szCs w:val="28"/>
          <w:rtl w:val="true"/>
          <w:lang w:bidi="ar-SA"/>
        </w:rPr>
        <w:t>قَالَتِ الْعُلَمَاءُ يَا أَبَا الْحَسَنِ هَذَا الشَّرْحُ وَهَذَا الْبَيَانُ لاَ يُوجَدُ إِلاَّ عِنْدَكُمْ مَعَاشِرَ أَهْلِ بَيْتِ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يُنْكِرُ لَنَا ذَلِكَ وَرَسُولُ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Style w:val="FootnoteAnchor"/>
          <w:rtl w:val="true"/>
        </w:rPr>
        <w:footnoteReference w:id="819"/>
      </w:r>
      <w:r>
        <w:rPr>
          <w:rFonts w:ascii="Amiri" w:hAnsi="Amiri" w:eastAsia="Amiri" w:cs="Amiri"/>
          <w:color w:val="111111"/>
          <w:sz w:val="28"/>
          <w:sz w:val="28"/>
          <w:szCs w:val="28"/>
          <w:rtl w:val="true"/>
          <w:lang w:bidi="ar-SA"/>
        </w:rPr>
        <w:t>فَفِيمَا أَوْضَحْنَا وَشَرَحْنَا مِنَ الْفَضْلِ وَالشَّرَفِ وَالتَّقْدِمَةِ وَالاِصْطِفَاءِ وَالطَّهَارَةِ مَا لاَ يُنْكِرُهُ إِلاَّ مُعَانِدُو اللّه‌ِ عَزَّ وَجَلَّ وَالْحَمْدُ عَلَى ذَلِكَ فَهَذِهِ الرَّابِعَةُ وَالآْيَةُ الْخَامِسَةُ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خُصُوصِيَةٌ خَصَّهُمُ اللّه‌ُ الْعَزِيزُ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الْجَبَّارُ بِهَا وَاصْطَفَاهُمْ عَلَى الْأُمَّةِ فَلَمَّا نَزَلَتْ هَذِهِ الآْيَةُ عَلَى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فَاطِمَةَ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فَدَكُ</w:t>
      </w:r>
      <w:r>
        <w:rPr>
          <w:rStyle w:val="FootnoteAnchor"/>
          <w:rtl w:val="true"/>
        </w:rPr>
        <w:footnoteReference w:id="821"/>
      </w:r>
      <w:r>
        <w:rPr>
          <w:rFonts w:ascii="Amiri" w:hAnsi="Amiri" w:eastAsia="Amiri" w:cs="Amiri"/>
          <w:color w:val="111111"/>
          <w:sz w:val="28"/>
          <w:sz w:val="28"/>
          <w:szCs w:val="28"/>
          <w:rtl w:val="true"/>
          <w:lang w:bidi="ar-SA"/>
        </w:rPr>
        <w:t>مِمَّا هِيَ لَمْ يُوجَفْ عَلَيْهِ بِالْخَيْلِ وَلا رِكابٍ وَهِيَ لِي خَاصَّةً دُونَ الْمُسْلِمِينَ وَقَدْ جَعَلْتُهَا لَكِ لِمَا أَمَرَنِيَ اللّه‌ُ تَعَالَى بِهِ فَخُذِيهَا لَكِ وَلِوُلْدِكِ فَهَذِهِ الْخَامِسَة</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السَّادِسَةُ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وَهَذِهِ خُصُوصِيَةٌ لِلنَّبِيِّ صلى‌الله‌عليه‌و‌آله إِلَى يَوْمِ الْقِيَامَةِ وَخُصُوصِيَّةٌ لِلآْلِ دُونَ غَيْرِهِمْ وَذَلِكَ أَنَّ اللّه‌َ عَزَّ وَجَلَّ حَكَى فِي ذِكْرِ نُوحٍ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أَسْئَلُكُمْ عَلَيْهِ مالاً إِنْ أَجرِيَ إِلاَّ عَلَى اللّه‌ِ وَما أَنَا بِطارِدِ الَّذِينَ آمَنُوا إِنَّهُمْ مُلاقُوا رَبِّهِمْ وَلكِنِّي أَراكُمْ قَوْماً تَجْهَلُونَ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وَحَكَى عَزَّ وَجَلَّ عَنْ هُودٍ أَنَّهُ قَالَ يا قَوْمِ لا أَسْئَلُكُمْ عَلَيْهِ أَجْراً إِنْ أَجْرِيَ إِلاَّ عَلَى الَّذِي فَطَرَنِي أَ فَلا تَعْقِلُونَ</w:t>
      </w:r>
      <w:r>
        <w:rPr>
          <w:rStyle w:val="FootnoteAnchor"/>
          <w:rtl w:val="true"/>
        </w:rPr>
        <w:footnoteReference w:id="825"/>
      </w:r>
      <w:r>
        <w:rPr>
          <w:rFonts w:ascii="Amiri" w:hAnsi="Amiri" w:eastAsia="Amiri" w:cs="Amiri"/>
          <w:color w:val="111111"/>
          <w:sz w:val="28"/>
          <w:sz w:val="28"/>
          <w:szCs w:val="28"/>
          <w:rtl w:val="true"/>
          <w:lang w:bidi="ar-SA"/>
        </w:rPr>
        <w:t>وَقَالَ عَزَّ وَجَلَّ لِنَبِيِّهِ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لا أَسْئَلُكُمْ عَلَيْهِ أَجْراً إِلاَّ الْمَوَدَّةَ فِي الْقُرْبى</w:t>
      </w:r>
      <w:r>
        <w:rPr>
          <w:rStyle w:val="FootnoteAnchor"/>
          <w:rtl w:val="true"/>
        </w:rPr>
        <w:footnoteReference w:id="826"/>
      </w:r>
      <w:r>
        <w:rPr>
          <w:rFonts w:ascii="Amiri" w:hAnsi="Amiri" w:eastAsia="Amiri" w:cs="Amiri"/>
          <w:color w:val="111111"/>
          <w:sz w:val="28"/>
          <w:sz w:val="28"/>
          <w:szCs w:val="28"/>
          <w:rtl w:val="true"/>
          <w:lang w:bidi="ar-SA"/>
        </w:rPr>
        <w:t xml:space="preserve">وَلَمْ يَفْرِضِ اللّه‌ُ تَعَالَى مَوَدَّتَهُمْ إِلاَّ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أَنَّهُمْ لاَ يَرْتَدُّونَ عَنِ الدِّينِ أَبَداً وَلاَ يَرْجِعُونَ إِلَى ضَلاَلٍ أَبَداً وَأُخْرَى أَنْ يَكُونَ الرَّجُلُ وَادّاً لِلرَّجُلِ فَيَكُونُ بَعْضُ أَهْلِ بَيْتِهِ عَدُوّاً لَهُ فَلاَ يَسْلَمُ لَهُ قَلْبُ الرَّجُلِ فَأَحَبَّ اللّه‌ُ عَزَّ وَجَلَّ أَنْ لاَ يَكُونَ فِي قَلْبِ رَسُولِ اللّه‌ِ صلى‌الله‌عليه‌و‌آله عَلَى الْمُؤمِنِينَ شَيْءٌ فَفَرَضَ عَلَيْهِمُ اللّه‌ُ مَوَدَّةَ ذَوِي الْقُرْبَى فَمَنْ أَخَذَ بِهَا وَأَحَبَّ رَسُولَ اللّه‌ِ صلى‌الله‌عليه‌و‌آله وَأَحَبَّ أَهْلَ بَيْتِهِ لَمْ يَسْتَطِعْ رَسُولُ اللّه‌ِ صلى‌الله‌عليه‌و‌آله أَنْ يُبْغِضَهُ وَمَنْ تَرَكَهَا وَلَمْ يَأْخُذْ بِهَا وَأَبْغَضَ أَهْلَ بَيْتِهِ فَعَلَى رَسُولِ اللّه‌ِ صلى‌الله‌عليه‌و‌آله أَنْ يُبْغِضَهُ لِأَنَّهُ قَدْ تَرَكَ فَرِيضَةً مِنْ فَرَائِضِ اللّه‌ِ عَزَّ وَجَلَّ فَأَيُّ فَضِيلَةٍ وَأَيُّ شَرَفٍ يَتَقَدَّمُ هَذَا أَوْ يُدَانِيهِ فَأَنْزَلَ اللّه‌ُ عَزَّ وَجَلَّ هَذِهِ الآْيَةَ عَلَى 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صلى‌الله‌عليه‌و‌آله فِي أَصْحَابِهِ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عَزَّ وَجَلَّ قَدْ فَرَضَ لِي عَلَيْكُمْ فَرْضاً فَهَلْ أَنْتُمْ مُؤدُّوهُ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لَيْسَ مِنْ فِضَّةٍ وَلاَ ذَهَبٍ وَلاَ مَأْكُولٍ وَلاَ مَشْرُوبٍ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إِذاً فَتَلاَ عَلَيْهِمْ هَذِهِ الآْيَةَ فَقَالُوا أَمَّا هَذِهِ فَنَعَمْ فَمَا وَفَى بِهَا أَكْثَرُهُمْ وَمَا بَعَثَ اللّه‌ُ عَزَّ وَجَلَّ نَبِيّاً إِلاَّ أَوْحَى إِلَيْهِ أَنْ لاَ يَسْأَلَ قَوْمَهُ أَجْراً لِأَنَّ اللّه‌َ عَزَّ وَجَلَّ يُوَفِّيهِ أَجْرَ الْأَنْبِيَاءِ وَمُحَمَّدٌ صلى‌الله‌عليه‌و‌آله فَرَضَ اللّه‌ُ عَزَّ وَجَلَّ طَاعَتَهُ وَمَوَدَّةَ قَرَابَتِهِ عَلَى أُمَّتِهِ وَأَمَرَهُ أَنْ يَجْعَلَ أَجْرَهُ فِيهِمْ لِيُؤدُّوهُ فِي قَرَابَتِهِ بِمَعْرِفَةِ فَضْلِهِمُ الَّذِي أَوْجَبَ اللّه‌ُ عَزَّ وَجَلَّ لَهُمْ فِي الْمَوَدَّةِ إِنَّمَا تَكُونُ عَلَى قَدْرِ مَعْرِفَةِ الْفَضْلِ فَلَمَّا أَوْجَبَ اللّه‌ُ تَعَالَى ذَلِكَ ثَقُلَ ذَلِكَ لِثِقَلِ وُجُوبِ الطَّاعَةِ فَتَمَسَّكَ بِهَا قَوْمٌ قَدْ أَخَذَ اللّه‌ُ مِيثَاقَهُمْ عَلَى الْوَفَاءِ</w:t>
      </w:r>
      <w:r>
        <w:rPr>
          <w:rStyle w:val="FootnoteAnchor"/>
          <w:rtl w:val="true"/>
        </w:rPr>
        <w:footnoteReference w:id="827"/>
      </w:r>
      <w:r>
        <w:rPr>
          <w:rFonts w:ascii="Amiri" w:hAnsi="Amiri" w:eastAsia="Amiri" w:cs="Amiri"/>
          <w:color w:val="111111"/>
          <w:sz w:val="28"/>
          <w:sz w:val="28"/>
          <w:szCs w:val="28"/>
          <w:rtl w:val="true"/>
          <w:lang w:bidi="ar-SA"/>
        </w:rPr>
        <w:t xml:space="preserve">وَعَانَدَ أَهْلُ الشِّقَاقِ وَالنِّفَاقِ وَأَلْحَدُوا فِي ذَلِكَ فَصَرَفُوهُ عَنْ حَدِّهِ الَّذِي حَدَّهُ اللّه‌ُ عَزَّ وَجَلَّ فَقَالُوا الْقَرَابَةُ هُمُ الْعَرَبُ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دَعْوَتِهِ فَعَلَى أَيِّ الْحَالَتَيْنِ كَانَ فَقَدْ عَلِمْنَا أَنَّ الْمَوَدَّةَ هِيَ لِلْقَرَابَةِ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القرابة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فَأَقْرَبُهُمْ </w:t>
      </w:r>
    </w:p>
    <w:p>
      <w:pPr>
        <w:pStyle w:val="BookText"/>
        <w:rPr/>
      </w:pPr>
      <w:r>
        <w:rPr>
          <w:rFonts w:ascii="Amiri" w:hAnsi="Amiri" w:eastAsia="Amiri" w:cs="Amiri"/>
          <w:color w:val="111111"/>
          <w:sz w:val="28"/>
          <w:sz w:val="28"/>
          <w:szCs w:val="28"/>
          <w:rtl w:val="true"/>
          <w:lang w:bidi="ar-SA"/>
        </w:rPr>
        <w:t xml:space="preserve">مِنْ النَّبِيِّ صلى‌الله‌عليه‌و‌آلهأَوْلاَهُمْ بِالْمَوَدَّةِ وَكُلَّمَا قَرُبَتِ الْقَرَابَةُ كَانَتِ الْمَوَدَّةُ عَلَى قَدْرِهَا وَمَا أَنْصَفُوا نَبِيَّ اللّه‌ِ صلى‌الله‌عليه‌و‌آله فِي حِيطَتِهِ وَرَأْفَتِهِ وَمَا مَنَّ اللّه‌ُ بِهِ عَلَى أُمَّتِهِ مِمَّا تَعْجِزُ الْأَلْسُنُ عَنْ وَصْفِ الشُّكْرِ عَلَيْهِ أَنْ لاَ يُؤدُّوهُ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يؤوه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وَأَهْلِ بَيْتِهِ وَأَنْ يَجْعَلُوهُمْ فِيهِمْ بِمَنْزِلَةِ الْعَيْنِ مِنَ الرَّأْسِ حِفْظاً لِرَسُولِ اللّه‌ِ فِيهِمْ وَحُبّاً لَهُمْ فَكَيْفَ وَالْقُرْآنُ يَنْطِقُ بِهِ وَيَدْعُو إِلَيْهِ وَالْأَخْبَارُ ثَابِتَةٌ</w:t>
      </w:r>
      <w:r>
        <w:rPr>
          <w:rStyle w:val="FootnoteAnchor"/>
          <w:rtl w:val="true"/>
        </w:rPr>
        <w:footnoteReference w:id="828"/>
      </w:r>
      <w:r>
        <w:rPr>
          <w:rFonts w:ascii="Amiri" w:hAnsi="Amiri" w:eastAsia="Amiri" w:cs="Amiri"/>
          <w:color w:val="111111"/>
          <w:sz w:val="28"/>
          <w:sz w:val="28"/>
          <w:szCs w:val="28"/>
          <w:rtl w:val="true"/>
          <w:lang w:bidi="ar-SA"/>
        </w:rPr>
        <w:t xml:space="preserve">بِأَنَّهُمْ أَهْلُ الْمَوَدَّةِ وَالَّذِينَ فَرَضَ اللّه‌ُ تَعَالَى مَوَدَّتَهُمْ وَوَعَدَ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عَلَيْهَا فَمَا وَفَى أَحَدٌ بِهَا فَهَذِهِ الْمَوَدَّةُ لاَ يَأْتِي بِهَا أَحَدٌ مُؤمِناً مُخْلِصاً إِلاَّ اسْتَوْجَبَ الْجَنَّةَ لِقَوْلِ اللّه‌ِ عَزَّ وَجَلَّ فِي هَذِهِ الآْيَةِ وَالَّذِينَ آمَنُوا وَعَمِلُوا الصَّالِحاتِ فِي رَوْضاتِ الْجَنَّاتِ لَهُمْ ما يَشاؤنَ عِنْدَ رَبِّهِمْ ذلِكَ هُوَ الْفَضْلُ الْكَبِيرُ ذلِكَ الَّذِي يُبَشِّرُ اللّه‌ُ عِبادَهُ الَّذِينَ آمَنُوا وَعَمِلُوا الصَّالِحاتِ قُلْ لا أَسْئَلُكُمْ عَلَيْهِ أَجْراً إِلاَّ الْمَوَدَّةَ فِي الْقُرْبى مُفَسَّراً وَمُبَيَّنا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الآْيَةُ السَّابِعَةُ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وباركت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 وَعَلَى آلِ إِبْرَاهِيمَ إِنَّكَ حَمِيدٌ مَجِيدٌ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بَيْنَكُمْ مَعَاشِرَ النَّاسِ فِي هَذَا خِلاَفٌ فَقَالُوا لاَ فَقَالَ الْمَأْمُونُ هَذَا مِمَّا لاَ خِلاَفَ فِيهِ </w:t>
      </w:r>
    </w:p>
    <w:p>
      <w:pPr>
        <w:pStyle w:val="BookText"/>
        <w:rPr/>
      </w:pPr>
      <w:r>
        <w:rPr>
          <w:rFonts w:ascii="Amiri" w:hAnsi="Amiri" w:eastAsia="Amiri" w:cs="Amiri"/>
          <w:color w:val="111111"/>
          <w:sz w:val="28"/>
          <w:sz w:val="28"/>
          <w:szCs w:val="28"/>
          <w:rtl w:val="true"/>
          <w:lang w:bidi="ar-SA"/>
        </w:rPr>
        <w:t>أَصْلاً وَعَلَيْهِ إِجْمَاعُ الْأُمَّةِ فَهَلْ عِنْدَكَ فِي الآْلِ شَيْءٌ أَوْضَحُ مِنْ هَذَا فِي الْقُرْآنِ؟</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أَخْبِرُونِي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وَالْقُرْآنِ الْحَكِيمِ إِنَّكَ لَمِنَ الْمُرْسَلِينَ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عَنَى بِقَوْلِهِ يس قَالَتِ الْعُلَمَاءُ يس مُحَمَّدٌ صلى‌الله‌عليه‌و‌آلهلَمْ يَشُكَّ فِيهِ أَحَدٌ قَالَ أَبُو الْحَسَنِ فَإِنَّ اللّه‌َ عَزَّ وَجَلَّ أَعْطَى مُحَمَّداً وَآلَ مُحَمَّدٍ مِنْ ذَلِكَ فَضْلاً لاَ يَبْلُغُ أَحَدٌ كُنْهَ وَصْفِهِ إِلاَّ مَنْ عَقَلَهُ وَذَلِكَ أَنَّ اللّه‌َ عَزَّ وَجَلَّ لَمْ يُسَلِّمْ عَلَى أَحَدٍ إِلاَّ عَلَى الْأَنْبِيَاءِ صلى‌الله‌عليه‌و‌آله فَقَالَ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وَلَمْ يَقُلْ سَلاَمٌ عَلَى آلِ إِبْرَاهِيمَ وَلاَ قَالَ سَلاَمٌ عَلَى آلِ مُوسَى وَهَارُونَ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صلى‌الله‌عليه‌و‌آله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فِي مَعْدِنِ النُّبُوَّةِ شَرْحَ هَذَا وَبَيَانَهُ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فَقَرَنَ سَهْمَ ذِي الْقُرْبَى بِسَهْمِهِ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سهمه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وَبِسَهْمِ رَسُولِ اللّه‌ِ صلى‌الله‌عليه‌و‌آله فَهَذَا فَضْلٌ أَيْضاً بَيْنَ الآْلِ وَالْأُمَّةِ لِأَنَّ اللّه‌َ تَعَالَى جَعَلَهُمْ فِي حَيِّزٍ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النَّاسَ فِي حَيِّزٍ دُونَ ذَلِكَ وَرَضِيَ لَهُمْ مَا رَضِيَ لِنَفْسِهِ وَاصْطَفَاهُمْ فِيهِ فَبَدَأَ بِنَفْسِهِ ثُمَّ ثَنَّى بِرَسُولِهِ ثُمَّ بِذِي الْقُرْبَى فِي كُلِّ مَا كَانَ مِنَ الْفَيْءِ وَالْغَنِيمَةِ وَغَيْرِ ذَلِكَ مِمَّا رَضِيَهُ عَزَّ وَجَلَّ لِنَفْسِهِ فَرَضِيَ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فرضيه 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وَقَوْلُهُ الْحَقُّ وَاعْلَمُوا أَنَّما غَنِمْتُمْ مِنْ شَيْءٍ فَأَنَّ للّه‌ِِ خُمُسَهُ وَلِلرَّسُولِ وَلِذِي الْقُرْبى فَهَذَا تَأْكِيدٌ مُؤكَّدٌ وَأَثَرٌ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يَوْمِ الْقِيَامَةِ فِي كِتَابِ اللّه‌ِ النَّاطِقِ الَّذِي لا يَأْتِيهِ الْباطِلُ مِنْ بَيْنِ يَدَيْهِ وَلا مِنْ خَلْفِهِ تَنْزِيلٌ مِنْ حَكِيمٍ حَمِيدٍ</w:t>
      </w:r>
      <w:r>
        <w:rPr>
          <w:rStyle w:val="FootnoteAnchor"/>
          <w:rtl w:val="true"/>
        </w:rPr>
        <w:footnoteReference w:id="837"/>
      </w:r>
      <w:r>
        <w:rPr>
          <w:rFonts w:ascii="Amiri" w:hAnsi="Amiri" w:eastAsia="Amiri" w:cs="Amiri"/>
          <w:color w:val="111111"/>
          <w:sz w:val="28"/>
          <w:sz w:val="28"/>
          <w:szCs w:val="28"/>
          <w:rtl w:val="true"/>
          <w:lang w:bidi="ar-SA"/>
        </w:rPr>
        <w:t>وَأَمَّا قَوْلُهُ وَالْيَتامى وَالْمَساكِينِ فَإِنَّ الْيَتِيمَ إِذَا انْقَطَعَ يُتْمُهُ خَرَجَ مِنَ الْغَنَائِمِ وَلَمْ يَكُنْ لَهُ فِيهَا نَصِيبٌ وَكَذَلِكَ الْمِسْكِينُ إِذَا انْقَطَعَتْ مَسْكَنَتُهُ لَمْ يَكُنْ لَهُ نَصِيبٌ مِنَ الْمَغْنَمِ وَلاَ يَحِلُّ لَهُ أَخْذُهُ وَسَهْمُ ذِي الْقُرْبَى قَائِمٌ إِلَى يَوْمِ الْقِيَامَةِ فِيهِمْ لِلْغَنِيِّ وَالْفَقِيرِ مِنْهُمْ لِأَنَّهُ لاَ أَحَدَ أَغْنَى مِنَ اللّه‌ِ عَزَّ وَجَلَّ وَلاَ مِنْ رَسُولِ اللّه‌ِ صلى‌الله‌عليه‌و‌آلهفَجَعَلَ لِنَفْسِهِ مِنْهَا سَهْماً وَلِرَسُولِهِ صلى‌الله‌عليه‌و‌آلهسَهْماً فَمَا رَضِيَهُ لِنَفْسِهِ وَلِرَسُولِهِ صلى‌الله‌عليه‌و‌آله رَضِيَهُ لَهُمْ وَكَذَلِكَ الْفَيْءُ مَا رَضِيَهُ مِنْهُ لِنَفْسِهِ وَلِنَبِيِّهِ صلى‌الله‌عليه‌و‌آله رَضِيَهُ لِذِي الْقُرْبَى كَمَا أَجْرَاهُمْ فِي الْغَنِيمَةِ فَبَدَأَ بِنَفْسِهِ جَلَّ جَلاَلُهُ ثُمَّ بِرَسُولِهِ ثُمَّ بِهِمْ وَقَرَنَ سَهْمَهُمْ بِسَهْمِ اللّه‌ِ وَسَهْمِ رَسُولِهِ صلى‌الله‌عليه‌و‌آلهوَكَذَلِكَ فِي الطَّاعَةِ قَالَ يا أَيُّهَا الَّذِينَ آمَنُوا أَطِيعُوا اللّه‌َ وَأَطِيعُوا الرَّسُولَ وَأُولِي الْأَمْرِ مِنْكُمْ</w:t>
      </w:r>
      <w:r>
        <w:rPr>
          <w:rStyle w:val="FootnoteAnchor"/>
          <w:rtl w:val="true"/>
        </w:rPr>
        <w:footnoteReference w:id="838"/>
      </w:r>
      <w:r>
        <w:rPr>
          <w:rFonts w:ascii="Amiri" w:hAnsi="Amiri" w:eastAsia="Amiri" w:cs="Amiri"/>
          <w:color w:val="111111"/>
          <w:sz w:val="28"/>
          <w:sz w:val="28"/>
          <w:szCs w:val="28"/>
          <w:rtl w:val="true"/>
          <w:lang w:bidi="ar-SA"/>
        </w:rPr>
        <w:t>فَبَدَأَ بِنَفْسِهِ ثُمَّ بِرَسُولِهِ ثُمَّ بِأَهْلِ بَيْتِهِ كَذَلِكَ آيَةُ الْوَلاَيَةِ إِنَّما وَلِيُّكُمُ اللّه‌ُ وَرَسُولُهُ وَالَّذِينَ آمَنُوا الَّذِينَ يُقِيمُونَ الصَّلاةَ وَيُؤتُونَ الزَّكاةَ وَهُمْ راكِعُونَ</w:t>
      </w:r>
      <w:r>
        <w:rPr>
          <w:rStyle w:val="FootnoteAnchor"/>
          <w:rtl w:val="true"/>
        </w:rPr>
        <w:footnoteReference w:id="839"/>
      </w:r>
      <w:r>
        <w:rPr>
          <w:rFonts w:ascii="Amiri" w:hAnsi="Amiri" w:eastAsia="Amiri" w:cs="Amiri"/>
          <w:color w:val="111111"/>
          <w:sz w:val="28"/>
          <w:sz w:val="28"/>
          <w:szCs w:val="28"/>
          <w:rtl w:val="true"/>
          <w:lang w:bidi="ar-SA"/>
        </w:rPr>
        <w:t xml:space="preserve">فَجَعَلَ طَاعَتَهُمْ مَعَ طَاعَةِ الرَّسُولِ مَقْرُونَةً بِطَاعَتِهِ </w:t>
      </w:r>
    </w:p>
    <w:p>
      <w:pPr>
        <w:pStyle w:val="BookText"/>
        <w:rPr/>
      </w:pPr>
      <w:r>
        <w:rPr>
          <w:rFonts w:ascii="Amiri" w:hAnsi="Amiri" w:eastAsia="Amiri" w:cs="Amiri"/>
          <w:color w:val="111111"/>
          <w:sz w:val="28"/>
          <w:sz w:val="28"/>
          <w:szCs w:val="28"/>
          <w:rtl w:val="true"/>
          <w:lang w:bidi="ar-SA"/>
        </w:rPr>
        <w:t xml:space="preserve">كَذَلِكَ وَلاَيَتَهُمْ مَعَ وَلاَيَةِ الرَّسُولِ مَقْرُونَةً بِطَاعَتِهِ كَمَا جَعَلَ سَهْمَهُمْ مَعَ سَهْمِ الرَّسُولِ مَقْرُوناً بِسَهْمِهِ فِي الْغَنِيمَةِ وَالْفَيْءِ فَتَبَارَكَ اللّه‌ُ وَتَعَالَى مَا أَعْظَمَ نِعْمَتَهُ عَلَى أَهْلِ هَذَا الْبَيْتِ فَلَمَّا جَاءَتْ قِصَّةُ الصَّدَقَةِ نَزَّهَ نَفْسَهُ وَرَسُولَهُ وَنَزَّهَ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نبيه صلى اللّه عليه وآله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وَالْمُؤلَّفَةِ قُلُوبُهُمْ وَفِي الرِّقابِ وَالْغارِمِينَ وَفِي سَبِيلِ اللّه‌ِ وَابْنِ السَّبِيلِ فَرِيضَةً مِنَ اللّه‌ِ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تَجِدُ فِي شَيْءٍ مِنْ ذَلِكَ أَنَّهُ سَمَّى لِنَفْسِهِ أَوْ لِرَسُولِهِ أَوْ لِذِي الْقُرْبَى لِأَنَّهُ لَمَّا نَزَّهَ نَفْسَهُ عَنِ الصَّدَقَةِ وَنَزَّهَ رَسُولَهُ وَنَزَّهَ أَهْلَ بَيْتِهِ لاَ بَلْ حَرَّمَ عَلَيْهِمْ لِأَنَّ الصَّدَقَةَ مُحَرَّمَةٌ عَلَى مُحَمَّدٍ صلى‌الله‌عليه‌و‌آلهوَآلِهِ وَهِيَ أَوْسَاخُ أَيْدِي النَّاسِ لاَ يَحِلُّ لَهُمْ لِأَنَّهُمْ طُهِّرُوا مِنْ كُلِّ دَنَسٍ وَوَسَخٍ فَلَمَّا طَهَّرَهُمُ اللّه‌ُ عَزَّ وَجَلَّ وَاصْطَفَاهُمْ رَضِيَ لَهُمْ مَا رَضِيَ لِنَفْسِهِ وَكَرِهَ لَهُمْ مَا كَرِهَ لِنَفْسِهِ عَزَّ 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التَّاسِعَةُ فَنَحْنُ أَهْلُ الذِّكْرِ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فَنَحْنُ أَهْلُ الذِّكْرِ فَاسْأَلُونَا إِنْ كُنْتُمْ لاَ تَعْلَمُونَ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اللّه‌ُ بِذَلِكَ الْيَهُودَ وَالنَّصَارَى فَقَالَ أَبُو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وَهَلْ يَجُوزُ ذَلِكَ </w:t>
      </w:r>
    </w:p>
    <w:p>
      <w:pPr>
        <w:pStyle w:val="BookText"/>
        <w:rPr/>
      </w:pPr>
      <w:r>
        <w:rPr>
          <w:rFonts w:ascii="Amiri" w:hAnsi="Amiri" w:eastAsia="Amiri" w:cs="Amiri"/>
          <w:color w:val="111111"/>
          <w:sz w:val="28"/>
          <w:sz w:val="28"/>
          <w:szCs w:val="28"/>
          <w:rtl w:val="true"/>
          <w:lang w:bidi="ar-SA"/>
        </w:rPr>
        <w:t>إِذاً يَدْعُونَّا إِلَى دِينِهِمْ وَيَقُولُونَ إِنَّهُ أَفْضَلُ مِنْ دِينِ الاْءِسْلاَمِ فَقَالَ الْمَأْمُونُ فَهَلْ عِنْدَكَ فِي ذَلِكَ</w:t>
      </w:r>
      <w:r>
        <w:rPr>
          <w:rStyle w:val="FootnoteAnchor"/>
          <w:rtl w:val="true"/>
        </w:rPr>
        <w:footnoteReference w:id="842"/>
      </w:r>
      <w:r>
        <w:rPr>
          <w:rFonts w:ascii="Amiri" w:hAnsi="Amiri" w:eastAsia="Amiri" w:cs="Amiri"/>
          <w:color w:val="111111"/>
          <w:sz w:val="28"/>
          <w:sz w:val="28"/>
          <w:szCs w:val="28"/>
          <w:rtl w:val="true"/>
          <w:lang w:bidi="ar-SA"/>
        </w:rPr>
        <w:t>شَرْحٌ بِخِلاَفِ مَا قَالُوهُ يَا أَبَا الْحَسَنِ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الذِّكْرُ رَسُولُ اللّه‌ِ وَنَحْنُ أَهْلُهُ وَذَلِكَ بَيِّنٌ فِي كِتَابِ اللّه‌ِ عَزَّ وَجَلَّ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رَسُولُ اللّه‌ِ صلى‌الله‌عليه‌و‌آله</w:t>
      </w:r>
      <w:r>
        <w:rPr>
          <w:rStyle w:val="FootnoteAnchor"/>
          <w:rtl w:val="true"/>
        </w:rPr>
        <w:footnoteReference w:id="843"/>
      </w:r>
      <w:r>
        <w:rPr>
          <w:rFonts w:ascii="Amiri" w:hAnsi="Amiri" w:eastAsia="Amiri" w:cs="Amiri"/>
          <w:color w:val="111111"/>
          <w:sz w:val="28"/>
          <w:sz w:val="28"/>
          <w:szCs w:val="28"/>
          <w:rtl w:val="true"/>
          <w:lang w:bidi="ar-SA"/>
        </w:rPr>
        <w:t>وَنَحْنُ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الْعَاشِرَةُ فَقَوْلُ اللّه‌ِ عَزَّ وَجَلَّ فِي آيَةِ التَّحْرِيمِ حُرِّمَتْ عَلَيْكُمْ أُمَّهاتُكُمْ وَبَناتُكُمْ وَأَخَواتُكُمْ الآْيَةَ</w:t>
      </w:r>
      <w:r>
        <w:rPr>
          <w:rStyle w:val="FootnoteAnchor"/>
          <w:rtl w:val="true"/>
        </w:rPr>
        <w:footnoteReference w:id="844"/>
      </w:r>
      <w:r>
        <w:rPr>
          <w:rFonts w:ascii="Amiri" w:hAnsi="Amiri" w:eastAsia="Amiri" w:cs="Amiri"/>
          <w:color w:val="111111"/>
          <w:sz w:val="28"/>
          <w:sz w:val="28"/>
          <w:szCs w:val="28"/>
          <w:rtl w:val="true"/>
          <w:lang w:bidi="ar-SA"/>
        </w:rPr>
        <w:t>فَأَخْبِرُونِي هَلْ تَصْلُحُ ابْنَتِي وَابْنَةُ ابْنِي وَمَا تَنَاسَلَ مِنْ صُلْبِي لِرَسُولِ اللّه‌ِ صلى‌الله‌عليه‌و‌آله أَنْ يَتَزَوَّجَهَا لَوْ كَانَ حَيّاً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هَلْ كَانَتْ ابْنَةُ أَحَدِكُمْ تَصْلُحُ لَهُ أَنْ يَتَزَوَّجَهَا لَوْ كَانَ حَيّاً؟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 لِأَنِّي أَنَا مِنْ آلِهِ وَلَسْتُمْ مِنْ آلِهِ وَلَوْ كُنْتُمْ مِنْ آلِهِ لَحَرُمَ عَلَيْهِ بَنَاتُكُمْ كَمَا حَرُمَ عَلَيْهِ بَنَاتِي لِأَنِّي مِنْ آلِهِ وَأَنْتُمْ مِنْ أُمَّتِهِ فَهَذَا فَرْقٌ بَيْنَ الآْلِ وَالْأُمَّةِ لِأَنَّ الآْلَ مِنْهُ وَالْأُمَّةُ إِذَا لَمْ تَكُنْ مِنَ الآْلِ فَلَيْسَتْ مِنْهُ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الْحَادِيَةَ عَشَرَةَ فَقَوْلُ اللّه‌ِ عَزَّ وَجَلَّ فِي سُورَةِ الْمُؤمِنِ حِكَايَةً عَنْ قَوْلِ رَجُلٍ مُؤمِنٍ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مُؤمِنٌ مِنْ آلِ فِرْعَوْنَ يَكْتُمُ إِيمانَهُ أَ تَقْتُلُونَ رَجُلاً أَنْ يَقُولَ رَبِّيَ اللّه‌ُ وَقَدْ جاءَكُمْ بِالْبَيِّناتِ مِنْ رَبِّكُمْ</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إِلَى تَمَامِ الآْيَةِ فَكَانَ ابْنَ خَالِ فِرْعَوْنَ فَنَسَبَهُ إِلَى فِرْعَوْنَ بِنَسَبِهِ وَلَمْ يُضِفْهُ إِلَيْهِ بِدِينِهِ وَكَذَلِكَ خُصِّصْنَا نَحْنُ إِذْ </w:t>
      </w:r>
    </w:p>
    <w:p>
      <w:pPr>
        <w:pStyle w:val="BookText"/>
        <w:rPr/>
      </w:pPr>
      <w:r>
        <w:rPr>
          <w:rFonts w:ascii="Amiri" w:hAnsi="Amiri" w:eastAsia="Amiri" w:cs="Amiri"/>
          <w:color w:val="111111"/>
          <w:sz w:val="28"/>
          <w:sz w:val="28"/>
          <w:szCs w:val="28"/>
          <w:rtl w:val="true"/>
          <w:lang w:bidi="ar-SA"/>
        </w:rPr>
        <w:t>كُنَّا مِنْ آلِ رَسُولِ اللّه‌ِ صلى‌الله‌عليه‌و‌آله بِوِلاَدَتِنَا مِنْهُ وَعَمَّمَنَا النَّاسُ بِالدِّينِ فَهَذَا فَرْقٌ بَيْنَ الآْلِ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عَشَرَةَ فَقَوْلُهُ عَزَّ وَجَلَّ وَأْمُرْ أَهْلَكَ بِالصَّلاةِ وَاصْطَبِرْ عَلَيْها</w:t>
      </w:r>
      <w:r>
        <w:rPr>
          <w:rStyle w:val="FootnoteAnchor"/>
          <w:rtl w:val="true"/>
        </w:rPr>
        <w:footnoteReference w:id="846"/>
      </w:r>
      <w:r>
        <w:rPr>
          <w:rFonts w:ascii="Amiri" w:hAnsi="Amiri" w:eastAsia="Amiri" w:cs="Amiri"/>
          <w:color w:val="111111"/>
          <w:sz w:val="28"/>
          <w:sz w:val="28"/>
          <w:szCs w:val="28"/>
          <w:rtl w:val="true"/>
          <w:lang w:bidi="ar-SA"/>
        </w:rPr>
        <w:t xml:space="preserve">فَخَصَّصَنَا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 بِهَذِهِ الْخُصُوصِيَّةِ إِذْ أَمَرَنَا مَعَ الْأُمَّةِ بِإِقَامَةِ الصَّلاَةِ ثُمَّ خَصَّصَنَا مِنْ دُونِ الْأُمَّةِ فَكَانَ رَسُولُ اللّه‌ِ صلى‌الله‌عليه‌و‌آله يَجِيءُ إِلَى بَابِ عَلِيٍّ وَفَاطِمَةَ عليهاالسلام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وَمَا أَكْرَمَ اللّه‌ُ أَحَداً مِنْ ذَرَارِيِّ الْأَنْبِيَاءِ بِمِثْلِ هَذِهِ الْكَرَامَةِ الَّتِي أَكْرَمَنَا بِهَا وَخَصَّصَنَا مِنْ دُونِ جَمِيعِ أَهْلِ بَيْتِهِمْ فَقَالَ الْمَأْمُونُ وَالْعُلَمَاءُ جَزَاكُمُ اللّه‌ُ أَهْلَ بَيْتِ نَبِيِّكُمْ عَنْ هَذِهِ الْأُمَّةِ خَيْراً فَمَا نَجِدُ الشَّرْحَ وَالْبَيَانَ فِيمَا اشْتَبَهَ عَلَيْنَا إِلاَّ عِنْدَكُمْ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إسماعيل بن عليّ بن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المنصور يوما، وقد اخضلت لحيته بالدموع،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ما نزل بأهلك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سيّدهم وعالمهم، وبقيّة الأخيار منهم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ممّن قال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ممّن اصطفى اللّه و كان من السابقين بالخيرات</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ما نزل على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الصحيحة الثابتة الصريحة، وكان نزولها يوم النص على أمير المؤنين عليّ بن أبي طالب عليه‌السلامبغدير خم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هذا الفصل من كلامه عليه‌السلام مسوقا لاظهار مناقب الآل ومشتملا على فضايل العترة الطّاهرة سلام اللّه عليهم أجمعين اوردت هنا شطرا من كراماتهم ومعجزاتهم وعجائب شئوناتهم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زَكَرِيَّا العلائي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الْمَعْرُوفُ بِابْنِ الْمُعَافَا عَنْ وَكِيعٍ عَنْ زَاذَانَ، عَنْ سَلْمَانَ الْفَارِسِيِّ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مَوْلاَنَا أَمِيرِ الْمُؤمِنِينَ عليه‌السلام، فَقُلْتُ يَا أَمِيرَ الْمُؤمِنِينَ أُحِبُّ أَنْ أَرَى مِنْ مُعْجِزَاتِكَ شَيْئاً قَالَ صَلَوَاتُ اللّه‌ِ عَلَيْهِ أَفْعَلُ إِنْ شَاءَ اللّه‌ُ عَزَّ وَجَلَّ ثُمَّ قَامَ وَدَخَلَ مَنْزِلَهُ وَخَرَجَ إِلَيَّ وَتَحْتَهُ فَرَسٌ أَدْهَمُ وَعَلَيْهِ قَبَاءٌ أَبْيَضُ وَقَلَنْسُوَةٌ بَيْضَاءُ ثُمَّ نَادَى يَا قَنْبَرُ أَخْرِجْ إِلَيَّ ذَلِكَ الْفَرَسَ فَأَخْرَجَ فَرَساً آخَرَ أَدْهَمَ 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أَبَا عَبْدِاللّه‌ِ، قَالَ سَلْمَانُ فَرَكِبْتُهُ فَإِذَا لَهُ جَنَاحَانِ مُلْتَصِقَانِ إِلَى جَنْبِهِ قَالَ فَصَاحَ بِهِ الاْءِمَامُ صَلَوَاتُ اللّه‌ِ عَلَيْهِ فَتَعَلَّقَ فِي الْهَوَاءِ وَكُنْتُ أَسْمَعُ حَفِيفَ أَجْنِحَةِ الْمَلاَئِكَةِ وَتَسْبِيحَهَا تَحْتَ الْعَرْشِ ثُمَّ خَطَوْنَا عَلَى سَاحِلِ بَحْرٍ عُجَاجٍ مُغْطَمِطِ الْأَمْوَاجِ</w:t>
      </w:r>
      <w:r>
        <w:rPr>
          <w:rStyle w:val="FootnoteAnchor"/>
          <w:rtl w:val="true"/>
        </w:rPr>
        <w:footnoteReference w:id="852"/>
      </w:r>
      <w:r>
        <w:rPr>
          <w:rFonts w:ascii="Amiri" w:hAnsi="Amiri" w:eastAsia="Amiri" w:cs="Amiri"/>
          <w:color w:val="111111"/>
          <w:sz w:val="28"/>
          <w:sz w:val="28"/>
          <w:szCs w:val="28"/>
          <w:rtl w:val="true"/>
          <w:lang w:bidi="ar-SA"/>
        </w:rPr>
        <w:t>فَنَظَرَ إِلَيْهِ الاْءِمَامُ شَزْراً</w:t>
      </w:r>
      <w:r>
        <w:rPr>
          <w:rStyle w:val="FootnoteAnchor"/>
          <w:rtl w:val="true"/>
        </w:rPr>
        <w:footnoteReference w:id="853"/>
      </w:r>
      <w:r>
        <w:rPr>
          <w:rFonts w:ascii="Amiri" w:hAnsi="Amiri" w:eastAsia="Amiri" w:cs="Amiri"/>
          <w:color w:val="111111"/>
          <w:sz w:val="28"/>
          <w:sz w:val="28"/>
          <w:szCs w:val="28"/>
          <w:rtl w:val="true"/>
          <w:lang w:bidi="ar-SA"/>
        </w:rPr>
        <w:t xml:space="preserve">فَسَكَنَ الْبَحْرُ مِنْ غَلَيَانِهِ فَقُلْتُ لَهُ يَا مَوْلاَيَ سَكَنَ الْبَحْرُ مِنْ غَلَيَانِهِ مِنْ نَظَرِكَ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خَشِيَ أَنْ آمُرَ فِيهِ بِأَمْرٍ ثُمَّ قَبَضَ عَلَى يَدِي وَسَارَ عَلَى وَجْهِ الْمَاءِ وَالْفَرَسَانِ تَتْبَعَانِنَا لاَ يَقُودُهُمَا أَحَدٌ فَوَ اللّه‌ِ مَا ابْتَلَّتْ أَقْدَامُنَا وَلاَ حَوَافِرُ الْخَيْلِ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فَعَبَرْنَا ذَلِكَ الْبَحْرَ وَرَفَعْنَا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جَزِيرَةٍ كَثِيرَةِ الْأَشْجَارِ وَالْأَثْمَارِ وَالْأَطْيَارِ وَالْأَنْهَارِ وَإِذَا شَجَرَةٌ عَظِيمَةٌ بِلاَ صَدْعٍ وَلاَ زَهْرٍ</w:t>
      </w:r>
      <w:r>
        <w:rPr>
          <w:rStyle w:val="FootnoteAnchor"/>
          <w:rtl w:val="true"/>
        </w:rPr>
        <w:footnoteReference w:id="854"/>
      </w:r>
      <w:r>
        <w:rPr>
          <w:rFonts w:ascii="Amiri" w:hAnsi="Amiri" w:eastAsia="Amiri" w:cs="Amiri"/>
          <w:color w:val="111111"/>
          <w:sz w:val="28"/>
          <w:sz w:val="28"/>
          <w:szCs w:val="28"/>
          <w:rtl w:val="true"/>
          <w:lang w:bidi="ar-SA"/>
        </w:rPr>
        <w:t>فَهَزَّهَا صَلَوَاتُ اللّه‌ِ عَلَيْهِ بِقَضِيبٍ كَانَ فِي يَدِهِ فَانْشَقَّتْ وَخَرَجَ مِنْهَا نَاقَةٌ طُولُهَا ثَمَانُونَ ذِرَاعاً وَعَرْضُهَا أَرْبَعُونَ ذِرَاعاً وَخَلْفَهَا قَلُوصٌ</w:t>
      </w:r>
      <w:r>
        <w:rPr>
          <w:rStyle w:val="FootnoteAnchor"/>
          <w:rtl w:val="true"/>
        </w:rPr>
        <w:footnoteReference w:id="855"/>
      </w:r>
      <w:r>
        <w:rPr>
          <w:rFonts w:ascii="Amiri" w:hAnsi="Amiri" w:eastAsia="Amiri" w:cs="Amiri"/>
          <w:color w:val="111111"/>
          <w:sz w:val="28"/>
          <w:sz w:val="28"/>
          <w:szCs w:val="28"/>
          <w:rtl w:val="true"/>
          <w:lang w:bidi="ar-SA"/>
        </w:rPr>
        <w:t>فَقَالَ صَلَوَاتُ اللّه‌ِ عَلَيْهِ ادْنُ مِنْهَا وَاشْرَبْ مِنْ لَبَنِهَا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وَشَرِبْتُ حَتَّى رَوِيتُ وَكَانَ لَبَنُهَا أَعْذَبَ مِنَ الشَّهْدِ وَأَلْيَنَ مِنَ الزَّبَدِ وَقَدِ اكْتَفَيْتُ قَالَ صَلَوَاتُ اللّه‌ِ عَلَيْهِ هَذَا حَسَنٌ يَا 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حَسَنٌ؟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أَرَاكَ مَا هُوَ أَحْسَنُ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الْمُؤمِنِينَ،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مَوْلاَيَ أَمِيرُ الْمُؤمِنِينَ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يَا حَسْنَاءُ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نَاقَةٌ طُولُهَا عِشْرُونَ وَمِائَةُ ذِرَاعٍ وَعَرْضُهَا سِتُّونَ ذِرَاعاً وَرَأْسُهَا مِنَ الْيَاقُوتِ الْأَحْمَرِ وَصَدْرُهَا مِنَ الْعَنْبَرِ الْأَشْهَبِ وَقَوَائِمُهَا مِنَ الزَّبَرْجَدِ الْأَخْضَرِ وَزِمَامُهَا مِنَ الْيَاقُوتِ الْأَصْفَرِ وَجَنْبُهَا الْأَيْمَنُ مِنَ الذَّهَبِ وَجَنْبُهَا الْأَيْسَرُ مِنَ الْفِضَّةِ وَعَرْضُهَا مِنَ اللُّؤلُؤ الرَّطْبِ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اشْرَبْ مِنْ لَبَنِهَا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فَالْتَقَمْتُ الضَّرْعَ فَإِذَا هِيَ تَحْلُبُ عَسَلاً صَافِياً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هَذِهِ لِمَنْ؟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وَلِسَائِرِ الشِّيعَةِ مِنْ أَوْلِيَائِي ثُمَّ قَالَ صَلَوَاتُ اللّه‌ِ عَلَيْهِ وَسَلاَمُهُ لَهَا ارْجِعِي إِلَى الصَّخْرَةِ وَرَجَعَتْ مِنَ الْوَقْتِ وَسَارَ بِي فِي تِلْكَ الْجَزِيرَةِ حَتَّى وَرَدَ بِي </w:t>
      </w:r>
    </w:p>
    <w:p>
      <w:pPr>
        <w:pStyle w:val="BookText"/>
        <w:rPr/>
      </w:pPr>
      <w:r>
        <w:rPr>
          <w:rFonts w:ascii="Amiri" w:hAnsi="Amiri" w:eastAsia="Amiri" w:cs="Amiri"/>
          <w:color w:val="111111"/>
          <w:sz w:val="28"/>
          <w:sz w:val="28"/>
          <w:szCs w:val="28"/>
          <w:rtl w:val="true"/>
          <w:lang w:bidi="ar-SA"/>
        </w:rPr>
        <w:t>إِلَى شَجَرَةٍ عَظِيمَةٍ عَلَيْهَا طَعَامٌ يَفُوحُ مِنْهُ رَائِحَةُ الْمِسْكِ فَإِذَا بِطَائِرٍ فِي صُورَةِ النَّسْرِ الْعَظِيمِ قَالَ سَلْمَانُ رَضِيَ اللّه‌ُ عَنْهُ فَوَثَبَ ذَلِكَ الطَّائِرُ فَسَلَّمَ عَلَيْهِ صَلَوَاتُ اللّه‌ِ عَلَيْهِ وَرَجَعَ إِلَى مَوْضِعِهِ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مَا هَذِهِ الْمَائِدَةُ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مَنْصُوبَةٌ فِي هَذَا الْمَكَانِ لِلشِّيعَةِ مِنْ مَوَالِيَّ إِلَى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الطَّائِرُ؟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بِهَا إِلَى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يَا سَيِّدِي؟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يَجْتَازُ بِهِ الْخَضِرُ صَلَوَاتُ اللّه‌ِ عَلَيْهِ فِي كُلِّ يَوْمٍ مَرَّةً ثُمَّ قَبَضَ صَلَوَاتُ اللّه‌ِ عَلَيْهِ عَلَى يَدِي وَسَارَ إِلَى بَحْرٍ ثَانٍ فَعَبَرْنَا وَإِذَا جَزِيرَةٌ عَظِيمَةٌ فِيهَا قَصْرٌ لَبِنَةٌ مِنْ ذَهَبٍ وَلَبِنَةٌ مِنْ فِضَّةٍ بَيْضَاءَ وَشُرَفُهَا مِنْ عَقِيقٍ أَصْفَرَ وَعَلَى كُلِّ رُكْنٍ مِنَ الْقَصْرِ سَبْعُونَ صَفّاً مِنَ الْمَلاَئِكَةِ فَأَتَوْا وَسَلَّمُوا ثُمَّ أَذِنَ لَهُمْ فَرَجَعُوا إِلَى مَوَاضِعِهِمْ قَالَ سَلْمَانُ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أَمِيرُ الْمُؤمِنِينَ عليه‌السلام الْقَصْرَ فَإِذَنْ أَشْجَارٌ وَأَثْمَارٌ وَأَنْهَارٌ وَأَطْيَارٌ وَأَلْوَانُ النَّبَاتِ فَجَعَلَ الاْءِمَامُ صَلَوَاتُ اللّه‌ِ عَلَيْهِ يَمْشِي فِيهِ حَتَّى وَصَلَ إِلَى آخِرِهِ فَوَقَفَ صَلَوَاتُ اللّه‌ِ عَلَيْهِ عَلَى بِرْكَةٍ كَانَتْ فِي الْبُسْتَانِ ثُمَّ صَعِدَ عَلَى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قصر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كُرْسِيٌّ مِنَ الذَّهَبِ الْأَحْمَرِ فَجَلَسَ عَلَيْهِ صَلَوَاتُ اللّه‌ِ عَلَيْهِ وَأَشْرَفْنَا عَلَى الْقَصْرِ فَإِذَا بَحْرٌ أَسْوَدُ يُغَطْمِطُ أَمْوَاجُهُ كَالْجِبَالِ الرَّاسِيَاتِ فَنَظَرَ صَلَوَاتُ اللّه‌ِ عَلَيْهِ شَزْراً فَسَكَنَ مِنْ غَلَيَانِهِ حَتَّى كَانَ كَالْمُذْنِبِ فَقُلْتُ يَا سَيِّدِي سَكَنَ الْبَحْرُ مِنْ غَلَيَانِهِ إِلَى نَظَرِهِ إِلَيْهِ</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والظاهر أن 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من غليانه من نظره إليه حتّى كان كالمذنب، فقلت، يا سيدى سكن البحر من غليانه، فقال اه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آمُرَ فِيهِ بِأَمْرٍ أَ تَدْرِي يَا سَلْمَانُ أَيُّ بَحْرٍ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غَرِقَ فِيهِ فِرْعَوْنُ وَمَلَؤهُ الْمُذْنِبَةُ حَمَلَهَا جَنَاحُ جَبْرَئِيلَ عليه‌السلام ثُمَّ زَجَّهَا فِي هَذَا الْبَحْرِ فَهُوَ يَهْوِي لاَ يَبْلُغُ قَرَارَهُ إِلَى يَوْمِ</w:t>
      </w:r>
    </w:p>
    <w:p>
      <w:pPr>
        <w:pStyle w:val="BookText"/>
        <w:rPr/>
      </w:pPr>
      <w:r>
        <w:rPr>
          <w:rFonts w:ascii="Amiri" w:hAnsi="Amiri" w:eastAsia="Amiri" w:cs="Amiri"/>
          <w:color w:val="111111"/>
          <w:sz w:val="28"/>
          <w:sz w:val="28"/>
          <w:szCs w:val="28"/>
          <w:rtl w:val="true"/>
          <w:lang w:bidi="ar-SA"/>
        </w:rPr>
        <w:t>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هَلْ سِرْنَا فَرْسَخَيْنِ؟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لَقَدْ سِرْتُ خَمْسِينَ أَلْفَ فَرْسَخٍ وَدُرْتُ حَوْلَ الدُّنْيَا عَشْرَ مَرَّاتٍ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هَذَا؟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ذُو الْقَرْنَيْنِ طَافَ شَرْقَهَا وَغَرْبَهَا وَبَلَغَ إِلَى سَدِّ يَأْجُوجَ وَمَأْجُوجَ ؛ فَأَنَّى يَتَعَذَّرُ عَلَيَّ وَأَنَا 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وَخَلِيفَةُ رَبِّ الْعَالَمِينَ يَا سَلْمَانُ أَ مَا قَرَأْتَ قَوْلَ اللّه‌ِ عَزَّ وَجَلَّ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الْمُؤمِنِينَ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w:t>
      </w:r>
    </w:p>
    <w:p>
      <w:pPr>
        <w:pStyle w:val="BookText"/>
        <w:rPr/>
      </w:pPr>
      <w:r>
        <w:rPr>
          <w:rFonts w:ascii="Amiri" w:hAnsi="Amiri" w:eastAsia="Amiri" w:cs="Amiri"/>
          <w:color w:val="111111"/>
          <w:sz w:val="28"/>
          <w:sz w:val="28"/>
          <w:szCs w:val="28"/>
          <w:rtl w:val="true"/>
          <w:lang w:bidi="ar-SA"/>
        </w:rPr>
        <w:t>الْمُرْتَضَى مِنَ الرَّسُولِ الَّذِي أَظْهَرَهُ اللّه‌ُ عَزَّ وَجَلَّ عَلَى غَيْبِهِ أَنَا الْعَالِمُ الرَّبَّانِيُّ أَنَا الَّذِي هَوَّنَ اللّه‌ُ عَلَيَّ الشَّدَائِدَ فَطَوَى لَهُ الْبَعِيدَ قَالَ سَلْمَانُ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صَائِحاً يَصِيحُ فِي السَّمَاءِ أَسْمَعُ الصَّوْتَ وَلاَ أَرَى الشَّخْصَ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صدقت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الصَّادِقُ الْمُصَدَّقُ صَلَوَاتُ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صَلَوَاتُ اللّه‌ِ عَلَيْهِ فَرَكِبَ الْفَرَسَ وَرَكِبْتُ مَعَهُ وَصَاحَ بِهِمَا فَطَارَا فِي الْهَوَاءِ ثُمَّ خَطَوْنَا عَلَى بَابِ الْكُوفَةِ هَذَا كُلُّهُ وَقَدْ مَضَى مِنَ اللَّيْلِ ثَلاَثُ سَاعَاتٍ فَقَالَ صَلَوَاتُ اللّه‌ِ عَلَيْهِ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الْوَيْلُ كُلُّ الْوَيْلِ لِمَنْ لاَ يَعْرِفُنَا حَقَّ مَعْرِفَتِنَا وَأَنْكَرَ وَلاَيَتَنَا أَيُّمَا أَفْضَلُ مُحَمَّدٌ صلى‌الله‌عليه‌و‌آله أَمْ سُلَيْمَانُ عليه‌السلام؟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مُحَمَّدٌ صلى‌الله‌عليه‌و‌آله ثُمَّ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آصَفُ بْنُ بَرْخِيَا قَدَرَ أَنْ يَحْمِلَ عَرْشَ بِلْقِيسَ مِنْ فَارِسَ بِطَرْفَةِ عَيْنٍ وَعِنْدَهُ عِلْمُ الْكِتَابِ</w:t>
      </w:r>
      <w:r>
        <w:rPr>
          <w:rStyle w:val="FootnoteAnchor"/>
          <w:rtl w:val="true"/>
        </w:rPr>
        <w:footnoteReference w:id="858"/>
      </w:r>
      <w:r>
        <w:rPr>
          <w:rFonts w:ascii="Amiri" w:hAnsi="Amiri" w:eastAsia="Amiri" w:cs="Amiri"/>
          <w:color w:val="111111"/>
          <w:sz w:val="28"/>
          <w:sz w:val="28"/>
          <w:szCs w:val="28"/>
          <w:rtl w:val="true"/>
          <w:lang w:bidi="ar-SA"/>
        </w:rPr>
        <w:t>وَلاَ أَفْعَلُ أَنَا ذَلِكَ وَعِنْدِي مِائَةُ كِتَابٍ وَأَرْبَعَةٌ وَعِشْرُونَ كِتَاباً أَنْزَلَ اللّه‌ُ تَعَالَى عَلَى شَيْثِ بْنِ آدَمَ عليه‌السلام خَمْسِينَ صَحِيفَةً وَعَلَى إِدْرِيسَ النَّبِيِّ عليه‌السلام ثَلاَثِينَ صَحِيفَةً وَعَلَى نُوحٍ عليه‌السلام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عِشْرِينَ صَحِيفَةً وَعَلَى إِبْرَاهِيمَ عليه‌السلام عِشْرِينَ صَحِيفَةً وَالتَّوْرَاةَ وَالاْءِنْجِيلَ وَالزَّبُورَ </w:t>
      </w:r>
    </w:p>
    <w:p>
      <w:pPr>
        <w:pStyle w:val="BookText"/>
        <w:rPr/>
      </w:pPr>
      <w:r>
        <w:rPr>
          <w:rFonts w:ascii="Amiri" w:hAnsi="Amiri" w:eastAsia="Amiri" w:cs="Amiri"/>
          <w:color w:val="111111"/>
          <w:sz w:val="28"/>
          <w:sz w:val="28"/>
          <w:szCs w:val="28"/>
          <w:rtl w:val="true"/>
          <w:lang w:bidi="ar-SA"/>
        </w:rPr>
        <w:t>وَالْفُرْقَانَ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الْمُؤمِنِينَ هَكَذَا يَكُونُ الاْءِمَامُ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الشَّاكَّ فِي أُمُورِنَا وَعُلُومِنَا كَالْمُمْتَرِي فِي مَعْرِفَتِنَا وَحُقُوقِنَا قَدْ فَرَضَ اللّه‌ُ عَزَّ وَجَلَّ فِي كِتَابِهِ فِي غَيْرِ مَوْضِعٍ وَبَيَّنَ فِيهِ مَا وَجَبَ الْعَمَلُ بِهِ وَهُوَ غَيْرُ مَكْشُوفٍ</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مَوْلاَنَا أَمِيرِ الْمُؤمِنِينَ عليه‌السلام، إِذْ دَخَلَ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نَفَرٌ مِنْ أَصْحَابِهِ مِنْهُمْ أَبُو مُوسَى الْأَشْعَرِيُّ وَعَبْدُاللّه‌ِ بْنُ مَسْعُودٍ وَأَنَسُ بْنُ مَالِكٍ وَأَبُو هُرَيْرَةَ وَالْمُغِيرَةُ بْنُ شُعْبَةَ وَحُذَيْفَةُ بْنُ الْيَمَانِ وَغَيْرُهُمْ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أَرِنَا شَيْئاً مِنْ مُعْجِزَاتِكَ الَّتِي خَصَّكَ اللّه‌ُ بِهَا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ذَلِكَ وَمَا سُؤالُكُمْ عَمَّا لاَ تَرْضَوْنَ بِهِ وَاللّه‌ُ تَعَالَى يَقُولُ وَعِزَّتِي وَجَلاَلِي وَارْتِفَاعِ مَكَانِي إِنِّي لاَ أُعَذِّبُ أَحَداً مِنْ خَلْقِي إِلاَّ بِحُجَّةٍ وَبُرْهَانٍ وَعِلْمٍ وَبَيَانٍ لِأَنَّ رَحْمَتِي سَبَقَتْ غَضَبِي وَكَتَبْتُ الرَّحْمَةَ عَلَيَّ فَأَنَا الرَّاحِمُ الرَّحِيمُ وَأَنَا الْوَدُودُ الْعَلِيُّ وَأَنَا الْمَنَّانُ الْعَظِيمُ وَأَنَا الْعَزِيزُ الْكَرِيمُ فَإِذَا أَرْسَلْتُ رَسُولاً أَعْطَيْتُهُ بُرْهَاناً وَأَنْزَلْتُ عَلَيْهِ كِتَاباً فَمَنْ آمَنَ بِي وَبِرَسُولِي فَأُولئِكَ هُمُ الْمُفْلِحُونَ الْفَائِزُونَ وَمَنْ كَفَرَ بِي وَبِرَسُولِي فَأُولئِكَ هُمُ الْخاسِرُونَ الَّذِينَ اسْتَحَقُّوا عَذَابِي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نَحْنُ آمَنَّا بِاللّه‌ِ وَبِرَسُولِهِ وَتَوَكَّلْنَا عَلَيْهِ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مَا يَقُولُونَ وَأَنَا الْعَلِيمُ الْخَبِيرُ بِمَا يَفْعَلُونَ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عَلَى اسْمِ اللّه‌ِ وَبَرَكَاتِهِ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حَتَّى أَتَى بِالْجَبَّانَةِ وَلَمْ يَكُنْ فِي ذَلِكَ الْمَوْضِعِ مَاءٌ قَالَ فَنَظَرْنَا فَإِذَا رَوْضَةٌ خَضْرَاءُ ذَاتُ مَاءٍ وَإِذَا فِي الرَّوْضَةِ غُدْرَانٌ</w:t>
      </w:r>
      <w:r>
        <w:rPr>
          <w:rStyle w:val="FootnoteAnchor"/>
          <w:rtl w:val="true"/>
        </w:rPr>
        <w:footnoteReference w:id="860"/>
      </w:r>
      <w:r>
        <w:rPr>
          <w:rFonts w:ascii="Amiri" w:hAnsi="Amiri" w:eastAsia="Amiri" w:cs="Amiri"/>
          <w:color w:val="111111"/>
          <w:sz w:val="28"/>
          <w:sz w:val="28"/>
          <w:szCs w:val="28"/>
          <w:rtl w:val="true"/>
          <w:lang w:bidi="ar-SA"/>
        </w:rPr>
        <w:t>وَفِي الْغُدْرَانِ حِيتَانٌ فَقُلْنَا وَاللّه‌ِ إِنَّهَا لَدَلاَلَةُ الاْءِمَامَةِ فَأَرِنَا غَيْرَهَا يَا أَمِيرَ الْمُؤمِنِينَ وَإِلاَّ قَدْ أَدْرَكْنَا بَعْضَ مَا أَرَدْنَا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ثُمَّ أَشَارَ بِيَدِهِ الْعُلْيَا نَحْوَ </w:t>
      </w:r>
    </w:p>
    <w:p>
      <w:pPr>
        <w:pStyle w:val="BookText"/>
        <w:rPr/>
      </w:pPr>
      <w:r>
        <w:rPr>
          <w:rFonts w:ascii="Amiri" w:hAnsi="Amiri" w:eastAsia="Amiri" w:cs="Amiri"/>
          <w:color w:val="111111"/>
          <w:sz w:val="28"/>
          <w:sz w:val="28"/>
          <w:szCs w:val="28"/>
          <w:rtl w:val="true"/>
          <w:lang w:bidi="ar-SA"/>
        </w:rPr>
        <w:t>الْجَبَّانَةِ فَإِذَا قُصُورٌ كَثِيرَةٌ مُكَلَّلَةٌ بِالدُّرِّ وَالْيَاقُوتِ وَالْجَوَاهِرِ وَأَبْوَابُهَا مِنَ الزَّبَرْجَدِ الْأَخْضَرِ وَإِذَا فِي الْقُصُورِ حُورٌ وَغِلْمَانٌ وَأَنْهَارٌ وَأَشْجَارٌ وَطُيُورٌ وَنَبَاتٌ كَثِيرَةٌ فَبَقِينَا مُتَحَيِّرِينَ مُتَعَجِّبِينَ وَإِذَا وَصَائِفُ وَجَوَارٍ وَوِلْدَانٌ وَغِلْمَانٌ كَاللُّؤلُؤ الْمَكْنُونِ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الْمُؤمِنِينَ لَقَدِ اشْتَدَّ شَوْقُنَا إِلَيْكَ وَإِلَى شِيعَتِكَ وَأَوْلِيَائِكَ فَأَوْمَأَ إِلَيْهِمْ بِالسُّكُوتِ ثُمَّ رَكَضَ الْأَرْضَ بِرِجْلِهِ فَانْفَلَقَتِ الْأَرْضُ عَنْ عَنْبَرٍ مِنْ يَاقُوتٍ أَحْمَرَ فَارْتَقَى إِلَيْهِ فَحَمِدَ اللّه‌َ وَأَثْنَى عَلَيْهِ وَصَلَّى عَلَى نَبِيِّهِ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غَمِّضُوا أَعْيُنَكُمْ فَغَمَّضْنَا أَعْيُنَنَا فَسَمِعْنَا حَفِيفَ أَجْنِحَةِ الْمَلاَئِكَةِ بِالتَّسْبِيحِ وَالتَّهْلِيلِ وَالتَّحْمِيدِ وَالتَّعْظِيمِ وَالتَّقْدِيسِ ثُمَّ قَامُوا بَيْنَ يَدَيْهِ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بِأَمْرِكَ يَا أَمِيرَ الْمُؤمِنِينَ وَخَلِيفَةَ رَبِّ الْعَالَمِينَ صَلَوَاتُ اللّه‌ِ عَلَيْكَ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ايتُونِي السَّاعَةَ بِإِبْلِيسِ الْأَبَالِسَةِ وَفِرْعَوْنِ الْفَرَاعِنَةِ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بِأَسْرَعَ مِنْ طَرْفَةِ عَيْنٍ حَتَّى أَحْضَرُوهُ عِنْدَهُ فَقَالَ عليه‌السلام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ارْفَعُوا أَعْيُنَكُمْ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أَعْيُنَنَا وَنَحْنُ لاَ نَسْتَطِيعُ أَنْ نَنْظُرَ إِلَيْهِ مِنْ شُعَاعِ نُورِ الْمَلاَئِكَةِ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اللّه‌َ اللّه‌َ فِي أَبْصَارِنَا فَمَا نَنْظُرُ شَيْئاً الْبَتَةَ وَسَمِعْنَا صَلْصَلَةَ</w:t>
      </w:r>
      <w:r>
        <w:rPr>
          <w:rStyle w:val="FootnoteAnchor"/>
          <w:rtl w:val="true"/>
        </w:rPr>
        <w:footnoteReference w:id="861"/>
      </w:r>
      <w:r>
        <w:rPr>
          <w:rFonts w:ascii="Amiri" w:hAnsi="Amiri" w:eastAsia="Amiri" w:cs="Amiri"/>
          <w:color w:val="111111"/>
          <w:sz w:val="28"/>
          <w:sz w:val="28"/>
          <w:szCs w:val="28"/>
          <w:rtl w:val="true"/>
          <w:lang w:bidi="ar-SA"/>
        </w:rPr>
        <w:t>السَّلاَسِلِ وَاصْطِكَاكَ الْأَغْلاَلِ وَهَبَّتْ رِيحٌ عَظِيمَةٌ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اللّه‌ِ زِدِ الْمَلْعُونَ لَعْنَةً وَضَاعِفْ عَلَيْهِ الْعَذَابَ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اللّه‌َ اللّه‌َ فِي أَبْصَارِنَا وَمَسَامِعِنَا فَوَ اللّه‌ِ مَا نَقْدِرُ عَلَى احْتِمَالِ هَذَا السِّرِّ وَالْقَدْرِ قَالَ فَلَمَّا جَرُّوهُ بَيْنَ يَدَيْهِ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مِنْ ظُلْمِ آلِ مُحَمَّدٍ وَا وَيْلاَهْ مِنِ اجْتِرَائِي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ارْحَمْنِي فَإِنِّي لاَ أَحْتَمِلُ هَذَا الْعَذَابَ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رَحِمَكَ اللّه‌ُ وَلاَ غَفَرَ لَكَ أَيُّهَا الرِّجْسُ النِّجْسُ الْخَبِيثُ الْمُخْبِثُ الشَّيْطَانُ ثُمَّ الْتَفَتَ إِلَيْنَا 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تَعْرِفُونَ هَذَا بِاسْمِهِ وَجِسْمِهِ؟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الْمُؤمِنِينَ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حَتَّى يُخْبِرَكُمْ مَنْ هُوَ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الْأَبَالِسَةِ وَفِرْعَوْنُ هَذِهِ الْأُمَّةِ أَنَا الَّذِي جَحَدْتُ سَيِّدِي</w:t>
      </w:r>
    </w:p>
    <w:p>
      <w:pPr>
        <w:pStyle w:val="BookText"/>
        <w:rPr/>
      </w:pPr>
      <w:r>
        <w:rPr>
          <w:rFonts w:ascii="Amiri" w:hAnsi="Amiri" w:eastAsia="Amiri" w:cs="Amiri"/>
          <w:color w:val="111111"/>
          <w:sz w:val="28"/>
          <w:sz w:val="28"/>
          <w:szCs w:val="28"/>
          <w:rtl w:val="true"/>
          <w:lang w:bidi="ar-SA"/>
        </w:rPr>
        <w:t>وَمَوْلاَيَ أَمِيرَ الْمُؤمِنِينَ وَخَلِيفَةَ رَبِّ الْعَالَمِينَ وَأَنْكَرْتُ آيَاتِهِ وَمُعْجِزَاتِهِ ثُمَّ 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غَمِّضُوا أَعْيُنَكُمْ فَغَمَّضْنَا أَعْيُنَنَا فَتَكَلَّمَ عليه‌السلام بِكَلاَمٍ أَخْفَى فَإِذَا نَحْنُ فِي الْمَوْضِعِ الَّذِي كُنَّا فِيهِ لاَ قُصُورَ وَلاَ مَاءَ وَلاَ غُدْرَانَ وَلاَ أَشْجَارَ قَالَ الْأَصْبَغُ بْنُ نُبَاتَةَ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أَكْرَمَنِي بِمَا رَأَيْتُ مِنْ تِلْكَ الدَّلاَئِلِ وَالْمُعْجِزَاتِ مَا تَفَرَّقَ الْقَوْمُ حَتَّى ارْتَابُوا وَشَكُّوا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وَكِهَانَةٌ وَإِفْكٌ فَقَالَ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لَمْ يُعَاقَبُوا وَلَمْ يُمْسَخُوا إِلاَّ بَعْدَ مَا سَأَلُوا الآْيَاتِ وَالدَّلاَلاتِ فَقَدْ حَلَّتْ عُقُوبَةُ اللّه‌ِ بِهِمْ وَالآْنَ حَلَّتْ لَعْنَةُ اللّه‌ِ فِيكُمْ وَعُقُوبَتُهُ عَلَيْكُمْ قَالَ الْأَصْبَغُ بْنُ نُبَاتَةَ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أَيْقَنْتُ أَنَّ الْعُقُوبَةَ حَلَّتْ بِتَكْذِيبِهِمُ الدَّلاَلاتِ وَالْمُعْجِزَاتِ</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الْحُسَيْنِ عليه‌السلام يَوْمَ حَمَلَهُ عَبْدُ الْمَلِكِ بْنُ مَرْوَانَ مِنَ الْمَدِينَةِ إِلَى الشَّامِ فَأَثْقَلَهُ حَدِيداً وَوَكَّلَ بِهِ حُفَّاظًا فِي عُدَّةٍ وَجَمْعٍ فَاسْتَأْذَنْتُهُمْ فِي التَّسْلِيمِ عَلَيْهِ وَالتَّوْدِيعِ لَهُ فَأَذِنُوا فَدَخَلْتُ عَلَيْهِ وَالْأَقْيَادُ فِي رِجْلَيْهِ وَالْغِلُّ فِي يَدَيْهِ فَبَكَيْتُ وَقُلْتُ وَدِدْتُ أَنِّي مَكَانَكَ وَأَنْتَ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أَ وَتَظُنُّ هَذَا بِمَا تَرَى عَلَيَّ وَفِي عُنُقِي يُكَرِّبُنِي أَمَا لَوْ شِئْتُ مَا كَانَ فَإِنَّهُ وَإِنْ بَلَغَ بِكَ وَمِنْ أَمْثَالِكَ لِيُذَكِّرَنِي عَذَابَ اللّه‌ِ ثُمَّ أَخْرَجَ يَدَيْهِ مِنَ الْغِلِّ وَرِجْلَيْهِ مِنَ الْقَيْدِ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لاَ جُزْتُ مَعَهُمْ عَلَى ذَا مَنْزِلَتَيْنِ مِنَ الْمَدِينَةِ فَمَا لَبِثْنَا إِلاَّ أَرْبَعَ لَيَالٍ حَتَّى قَدِمَ الْمُوَكَّلُونَ بِهِ يَطْلُبُونَهُ بِالْمَدِينَةِ فَمَا وَجَدُوهُ فَكُنْتُ فِيمَنْ سَأَلَهُمْ عَنْهُ فَقَالَ لِي بَعْضُهُمْ إِنَّا نَرَاهُ مَتْبُوعاً إِنَّهُ لَنَازِلٌ وَنَحْنُ حَوْلَهُ لاَ نَنَامُ نُرْصِدُهُ إِذْ أَصْبَحْنَا فَمَا وَجَدْنَا بَيْنَ مَحْمِلِهِ إِلاَّ حَدِيدَةً فَقَدِمْتُ بَعْدَ ذَلِكَ عَلَى عَبْدِ الْمَلِكِ فَسَأَلَنِي عَنْ عَلِيِّ بْنِ </w:t>
      </w:r>
    </w:p>
    <w:p>
      <w:pPr>
        <w:pStyle w:val="BookText"/>
        <w:rPr/>
      </w:pPr>
      <w:r>
        <w:rPr>
          <w:rFonts w:ascii="Amiri" w:hAnsi="Amiri" w:eastAsia="Amiri" w:cs="Amiri"/>
          <w:color w:val="111111"/>
          <w:sz w:val="28"/>
          <w:sz w:val="28"/>
          <w:szCs w:val="28"/>
          <w:rtl w:val="true"/>
          <w:lang w:bidi="ar-SA"/>
        </w:rPr>
        <w:t>الْحُسَيْنِ عليه‌السلام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جَاءَنِي فِي يَوْمٍ فَقَدَهُ الْأَعْوَانُ فَدَخَلَ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وَأَنْتَ؟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ثُمَّ خَرَجَ فَوَ اللّه‌ِ لَقَدِ امْتَلَأَ ثَوْبِي مِنْهُ خِيفَةً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بْنُ الْحُسَيْنِ حَيْثُ تَظُنُّ إِنَّهُ مَشْغُولٌ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شُغُلُ مِثْلِهِ فَنِعْمَ مَا شُغِلَ بِهِ ؛وَكَانَ الزُّهْرِيُّ إِذَا ذَكَرَ عَلِيَّ بْنَ الْحُسَيْنِ يَبْكِي وَيَقُولُ زَيْنُ الْعَابِدِينَ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الْحُسَيْنِ بْنِ الْحَسَنِ الْخَطَّابُ الزَّيَّاتُ، عَنْ مُوسَى بْنِ سَعْدَانَ، عَنْ عَبْدِاللّه‌ِ بْنِ الْقَاسِمِ، عَنْ حَفْصٍ الْأَبْيَضِ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عليه‌السلام أَيَّامَ صَلْبِ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إِنِّي أَمَرْتُ الْمُعَلَّى بْنَ خُنَيْسٍ بِأَمْرٍ فَخَالَفَنِي فَابْتُلِيَ بِالْحَدِيدِ إِنِّي نَظَرْتُ إِلَيْهِ يَوْماً وَهُوَ كَئِيبٌ حَزِينٌ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مُعَلَّى كَأَنَّكَ ذَكَرْتَ أَهْلَكَ وَمَالَكَ وَوُلْدَكَ وَعِيَالَكَ؟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مِنِّي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فِي بَيْتِي هَذِهِ زَوْجَتِي وَهَذَا وَلَدِي فَتَرَكْتُهُ حَتَّى تَمَلَأَ مِنْهُمْ وَأسرت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حَتَّى نَالَ مِنْهَا مَا يَنَالُ الرَّجُلُ مِنْ أَهْلِهِ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مَعَكَ فِي الْمَدِينَةِ هَذَا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 لَنَا حَدِيثاً مَنْ حَفِظَ عَلَيْنَا حَفِظَ اللّه‌ُ عَلَيْهِ دِينَهُ وَدُنْيَاهُ يَا مُعَلَّى لاَ تَكُونُوا أَسْرَى فِي أَيْدِي النَّاسِ بِحَدِيثِنَا إِنْ شَاءُوا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وَإِنْ شَاءُوا قَتَلُوكُمْ إِنَّهُ مَنْ كَتَمَ الصَّعْبَ مِنْ حَدِيثِنَا جَعَلَهُ اللّه‌ُ نُوراً بَيْنَ عَيْنَيْهِ وَرَزَقَهُ اللّه‌ُ الْعِزَّةَ فِي النَّاسِ وَمَنْ أَذَاعَ الصَّعْبَ مِنْ حَدِيثِنَا لَمْ يَمُتْ حَتَّى يَعَضَّهُ السِّلاَحُ أَوْ يَمُوتَ كَبْلاً يَا مُعَلَّى بْنَ خُنَيْسٍ وَأَنْتَ مَقْتُولٌ فَاسْتَعِدَّ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أَبُو الْقَاسِمِ جَعْفَرُ بْنُ مُحَمَّدٍ عَنْ مُحَمَّدِ بْنِ يَعْقُوبَ عَنْ أَحْمَدَ بْنِ إِدْرِيسَ عَنْ مُحَمَّدِ بْنِ حَسَّانَ عَنْ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Style w:val="FootnoteAnchor"/>
          <w:rtl w:val="true"/>
        </w:rPr>
        <w:footnoteReference w:id="865"/>
      </w:r>
      <w:r>
        <w:rPr>
          <w:rFonts w:ascii="Amiri" w:hAnsi="Amiri" w:eastAsia="Amiri" w:cs="Amiri"/>
          <w:color w:val="111111"/>
          <w:sz w:val="28"/>
          <w:sz w:val="28"/>
          <w:szCs w:val="28"/>
          <w:rtl w:val="true"/>
          <w:lang w:bidi="ar-SA"/>
        </w:rPr>
        <w:t>فَبَلَغَنِي أَنَّ هُنَاكَ رَجُلاً</w:t>
      </w:r>
    </w:p>
    <w:p>
      <w:pPr>
        <w:pStyle w:val="BookText"/>
        <w:rPr/>
      </w:pPr>
      <w:r>
        <w:rPr>
          <w:rFonts w:ascii="Amiri" w:hAnsi="Amiri" w:eastAsia="Amiri" w:cs="Amiri"/>
          <w:color w:val="111111"/>
          <w:sz w:val="28"/>
          <w:sz w:val="28"/>
          <w:szCs w:val="28"/>
          <w:rtl w:val="true"/>
          <w:lang w:bidi="ar-SA"/>
        </w:rPr>
        <w:t>مَحْبُوساً أُتِيَ بِهِ مِنْ نَاحِيَةِ الشَّامِ مَكْبُولاً وَقَالُوا إِنَّهُ تَنَبَّأَ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وَدَارَيْتُ الْبَوَّابِينَ حَتَّى وَصَلْتُ إِلَيْهِ فَإِذَا رَجُلٌ لَهُ فَهْمٌ وَعَقْلٌ فَقُلْتُ لَهُ يَا هَذَا مَا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بِالشَّامِ أَعْبُدُاللّه‌َ فِي الْمَوْضِعِ الَّذِي يُقَالُ إِنَّهُ نُصِبَ فِيهِ رَأْسُ الْحُسَيْنِ عليه‌السلام فَبَيْنَا أَنَا ذَاتَ لَيْلَةٍ فِي مَوْضِعِي مُقْبِلٌ عَلَى الْمِحْرَابِ أَذْكُرُ اللّه‌َ تَعَالَى إِذْ رَأَيْتُ شَخْصاً بَيْنَ يَدَيَّ فَنَظَرْتُ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مَعَهُ فَمَشَى بِي قَلِيلاً فَإِذَا أَنَا فِي مَسْجِدِ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فَصَلَّيْتُ مَعَهُ ثُمَّ انْصَرَفَ وَانْصَرَفْتُ مَعَهُ فَمَشَى قَلِيلاً وَإِذَا نَحْنُ بِمَسْجِدِ الرَّسُولِ صلى‌الله‌عليه‌و‌آله فَسَلَّمَ عَلَى رَسُولِ اللّه‌ِ صلى‌الله‌عليه‌و‌آله وَصَلَّى وَصَلَّيْتُ مَعَهُ ثُمَّ خَرَجَ وَخَرَجْتُ فَمَشَى قَلِيلاً فَإِذَا أَنَا بِمَكَّةَ فَطَافَ بِالْبَيْتِ وَطُفْتُ مَعَهُ ثُمَّ خَرَجَ فَمَشَى قَلِيلاً فَإِذَا أَنَا بِمَوْضِعِيَ الَّذِي كُنْتُ أَعْبُدُاللّه‌َ تَعَالَى فِيهِ بِالشَّامِ وَغَابَ الشَّخْصُ عَنْ عَيْنِي فَبَقِيتُ مُتَعَجِّباً حَوْلاً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الْعَامِ الْمُقْبِلِ رَأَيْتُ ذَلِكَ الشَّخْصَ فَاسْتَبْشَرْتُ بِهِ وَدَعَانِي فَأَجَبْتُهُ فَفَعَلَ كَمَا فَعَلَ فِي الْعَامِ الْمَاضِي فَلَمَّا أَرَادَ مُفَارَقَتِي بِالشَّامِ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بِالْحَقِّ الَّذِي أَقْدَرَكَ عَلَى مَا رَأَيْتُ مِنْكَ إِلاَّ أَخْبَرْتَنِي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مُوسَى بْنِ جَعْفَرٍ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فَحَدَّثْتُ مَنْ كَانَ يَصِيرُ إِلَيَّ بِخَبَرِهِ فَرَقِيَ ذَلِكَ إِلَى مُحَمَّدِ بْنِ عَبْدِ الْمَلِكِ الزَّيَّاتِ فَبَعَثَ إِلَيَّ فَأَخَذَنِي وَكَبَلَنِي فِي الْحَدِيدِ وَحَمَلَنِي إِلَى الْعِرَاقِ وَحُبِسْتُ كَمَا تَرَى </w:t>
      </w:r>
    </w:p>
    <w:p>
      <w:pPr>
        <w:pStyle w:val="BookText"/>
        <w:rPr/>
      </w:pPr>
      <w:r>
        <w:rPr>
          <w:rFonts w:ascii="Amiri" w:hAnsi="Amiri" w:eastAsia="Amiri" w:cs="Amiri"/>
          <w:color w:val="111111"/>
          <w:sz w:val="28"/>
          <w:sz w:val="28"/>
          <w:szCs w:val="28"/>
          <w:rtl w:val="true"/>
          <w:lang w:bidi="ar-SA"/>
        </w:rPr>
        <w:t>وَادَّعَى عَلَيَّ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فَأَرْفَعُ عَنْكَ قِصَّةً إِلَى مُحَمَّدِ بْنِ عَبْدِ الْمَلِكِ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فَكَتَبْتُ عَنْهُ قِصَّةً شَرَحْتُ أَمْرَهُ فِيهَا وَرَفَعْتُهَا إِلَى مُحَمَّدِ بْنِ عَبْدِ الْمَلِكِ الزَّيَّاتِ فَوَقَّعَ فِي ظَهْرِهَا قُلْ لِلَّذِي أَخْرَجَكَ مِنَ الشَّامِ فِي لَيْلَةٍ إِلَى الْكُوفَةِ وَمِنَ الْكُوفَةِ إِلَى الْمَدِينَةِ وَمِنَ الْمَدِينَةِ إِلَى مَكَّةَ وَرَدَّكَ مِنْ مَكَّةَ إِلَى الشَّامِ 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 فَغَمَّنِي ذَلِكَ مِنْ أَمْرِهِ وَرَقَقْتُ لَهُ وَانْصَرَفْتُ مَحْزُوناً عَلَيْهِ فَلَمَّا كَانَ مِنَ الْغَدِ بَاكَرْتُ الْحَبْسَ لِأُعْلِمَهُ بِالْحَالِ وَآمُرَهُ بِالصَّبْرِ وَالْعَزَاءِ فَوَجَدْتُ الْجُنْدَ وَأَصْحَابَ الْحَرَسِ وَصَاحِبَ السِّجْنِ وَخَلْقاً عَظِيماً مِنَ النَّاسِ يُهْرَعُونَ فَسَأَلْتُ عَنْ حَالِهِمْ فَقِيلَ لِي الْمَحْمُولُ مِنَ الشَّامِ الْمُتَنَبِّئُ افْتُقِدَ الْبَارِحَةَ مِنَ الْحَبْسِ فَلاَ يُدْرَى أَ خَسَفَتْ بِهِ الْأَرْضُ أَوِ اخْتَطَفَتْهُ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الرَّجُلُ أَعْنِي عَلِيَّ بْنَ خَالِدٍ زَيْدِيّاً فَقَالَ بِالاْءِمَامَةِ لَمَّا رَأَى ذَلِكَ وَحَسُنَ اعْتِقَادُهُ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سلمان الفارسي رضى‌الله‌عنه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مولانا أمير المؤنين عليه‌السلام ذات يوم أنا وولديه الحسن والحسين عليهماالسلام ومحمّد بن حنفية ومحمّد بن أبي بكر وعمّار بن ياسر ومقداد بن أسود الكندي فاذا التفت إليه الحسن عليه‌السلاموقال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إنّ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ملكا لا ينبغي لأحد من النّاس وأعطاه اللّه تعالى ذلك، فهل ملكت شيئا من ملك سليمان؟ فقال له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وبرء النّسمة لقد ملك أبوك ملكا لا يملك أحد قبله ولا </w:t>
      </w:r>
    </w:p>
    <w:p>
      <w:pPr>
        <w:pStyle w:val="BookText"/>
        <w:rPr/>
      </w:pPr>
      <w:r>
        <w:rPr>
          <w:rFonts w:ascii="Amiri" w:hAnsi="Amiri" w:eastAsia="Amiri" w:cs="Amiri"/>
          <w:color w:val="111111"/>
          <w:sz w:val="28"/>
          <w:sz w:val="28"/>
          <w:szCs w:val="28"/>
          <w:rtl w:val="true"/>
          <w:lang w:bidi="ar-SA"/>
        </w:rPr>
        <w:t>بعده، فقال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ننظر مما ملّكه اللّه إيّاك من الملكوت ليزداد النّاس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 وقام وصلّى ركعتين ثمّ ذهب إلى صحن داره ونحن نراه، فمدّيده نحو المغرب حتّى بان لنا من كفّه سحابة وهو يمدّها حتّى أوقفها على الدّار، وإلى جانب تلك السحابة سحابة أخرى، ثمّ أشار إلى ريح وقال اهبطى الينا أيّتها الرّيح فو اللّه العظيم لقد رأينا السّحاب والرّيح قد هبطا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ونشهد أنّ محمّدا عبده ورسوله ونشهد أنّك وصيّ رسول كريم محمّد رسول اللّه وأنت وليّه، من شكّ فيك فقد هلك ومن تمسّك بك فقد سلك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تطاطات السّحابتان حتّى صارتا كأنهما بساطان ورائحتهما كالمسك الأذفر فقال لنا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على الغمام فجلسنا وأخذنا مواضعنا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الرّيح ارفعينا، فرفعتنا رفعا رفيعا فاذا نحن وأمير المؤنين في تلك على كرسيّ من نور وعليه ثوبان أصفران وعلى رأسه تاج من ياقوتة صفراء وفي رجليه شراك من ياقوت يتلألأ وفي يده خاتم من درّة بيضاء يكاد نور وجهه يذهب الأبصار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سليمان بن داود كان يطاع بخاتمه وأمير المؤنين عليه‌السلامبما ذا يطاع؟ فقال عليه‌السلام يا ولدى أنا وجه اللّه، وعين اللّه، ولسان اللّه، وأنا وليّ اللّه، وأنا نور اللّه، وأنا كنز اللّه في الأرض، وأنا القدرة المقدّرة، وأنا الجنّة والنّار، وأنا سيّد الفريقين؛ يا ولدى أتحبّ أن اريك خاتم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فأدخل يده تحت ثيابه واستخرج خاتما عليه فصّ من ياقوت مكتوب عليها أربعة أسطر،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خاتم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فبقينا متعجّبا من ذلك فقال عليه‌السلام من أيّ تعجبون و ما هذا العجب إنّي لأريناكم اليوم ما لم يره أحد قبلي إلى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إنّا نحبّ أن ترينا يأجوج و مأجوج والسّد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سيرى،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لمّا سمعت الريح قوله دخلت تلك السّحاب ورفعنا إلى الهواء حتّى أتينا إلى جبل شامخ في الهواء وعليه شجرة جافة وتساقط أوراقها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الشجرة قد جفّت وماتت،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سلوها فانها تخبركم فقال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أيّتها الشجرة قد حلّ بك ما نراه منك؟ فما أجابت، فقال لها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أيّتها الشجرة أجبهم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سمعناها وهى تقول لبّيك لبّيك يا وصيّ رسول اللّه وخليفته من بعده حقّا،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إنّ أباك أمير المؤنين يجيئني في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ليلة ويسبّح عندى للّه عزّ وجلّ ويستظلّ بي فاذا فرغ من تسبيحه جائته غمامة بيضاء تفوح منها مسك وعليها كرسيّ فيجلس عليها ثمّ يسير به فلا أراه إلى وقته ذلك، وكان يتعاهدني كلّ ليلة وكنت أعيش من رائحته فقطعني منذ أربعين ليلة لم أعرف له خبرا والذي تراه منّي ممّا أنكرته من فقده والغمّ والحزن فاسأله يا سيدى حتّى يتعاهدني بجلوسه عندي فقد عشت من رائحته في هذا الوقت وبنظرى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فبقينا متعجّبا من ذلك فقام عليه‌السلام ومسح يده المباركة عليها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نفسى بيده لقد سمعت لها أنينا وأنا أراه وهي تخضر حتّى أنبتت ورقا وأثمرت بقدرة اللّه عزّ وجلّ وببركاته عليه‌السلام، فأكلنا فكانت أحلى من السّكر،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هذا عجب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ترون بعدها أعجب ثمّ عاد عليه‌السلام إلى موضعه </w:t>
      </w:r>
    </w:p>
    <w:p>
      <w:pPr>
        <w:pStyle w:val="BookText"/>
        <w:rPr/>
      </w:pPr>
      <w:r>
        <w:rPr>
          <w:rFonts w:ascii="Amiri" w:hAnsi="Amiri" w:eastAsia="Amiri" w:cs="Amiri"/>
          <w:color w:val="111111"/>
          <w:sz w:val="28"/>
          <w:sz w:val="28"/>
          <w:szCs w:val="28"/>
          <w:rtl w:val="true"/>
          <w:lang w:bidi="ar-SA"/>
        </w:rPr>
        <w:t>وقال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بنا، فدخلت الريح تحت السّحابة ورفعنا حتى رأينا الدّنيا بمثل دور الرأس ورأينا في الهواء ملكا رأسه تحت الشمس ورجلاه في قعر البحور ويده في المغرب والأخرى في المشرق فلما خبرنا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وأشهد أنّ محمّدا عبده و رسوله وأنّك وصيّه حقّا لا شكّ فيك ومن شكّ فيك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من هذا الملك وما بال يده في المغرب وأخرى في المشرق؟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أقمته باذن اللّه ههنا ووكلته بظلمات الليل وضوء النّهار ولا يزال كذلك إلى يوم القيامة وإنّى أدبّر أمر الدّنيا وأصنع ما أريد باذن اللّه وأمره</w:t>
      </w:r>
    </w:p>
    <w:p>
      <w:pPr>
        <w:pStyle w:val="BookText"/>
        <w:rPr/>
      </w:pPr>
      <w:r>
        <w:rPr>
          <w:rFonts w:ascii="Amiri" w:hAnsi="Amiri" w:eastAsia="Amiri" w:cs="Amiri"/>
          <w:color w:val="111111"/>
          <w:sz w:val="28"/>
          <w:sz w:val="28"/>
          <w:szCs w:val="28"/>
          <w:rtl w:val="true"/>
          <w:lang w:bidi="ar-SA"/>
        </w:rPr>
        <w:t>واعمال الخلايق إلىّ وأنا أدفعها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بنا حتى وقفنا على يأجوج ومأجوج؛ فقال عليه‌السلام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اهبطي تحت هذا الجبل وأشار بيده إلى جبل شامخ إلى قرب السّد ارتفاعه مدّ البصر وإذا به سواد كانه قطعة ليلة يفور منه دخان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أنا صاحب هذا السّد على هؤاء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طوله مأئة وعشرون ذراعا من عرض ستّين ذراعا، والصّنف الثاني طوله مأئة وسبعون ذراعا من عرض ثمانين ذراعا، والصّنف الثالث أحدهم يفرش اذنه تحته والأخرى فوقه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بنا إلى قاف فسارت بنا إلى جبل من ياقوته خضراء وهو محيط بالدّنيا وعليه ملك في صورة بني آدم وهذا الموكل بقاف فلما نزل الملك إلى أمير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تسألني أن آذن لك فقد أذنت فأسرع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 وطفنا في ذلك حتى انتهينا إلى شجرة جافة من الشجرة الأولى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 بال هذه الشّجرة قد ماتت؟ فقال سلوها 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ودنوت أنا وأبي عليه‌السلام و قلت لها اقسمت عليك بحقّ أمير المؤنين أن تخبرينا ما بالك وأنت في هذا المكان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 بلسان طلق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 محمّد إنّي كنت أفتخر على الأشجار فصارت الأشجار تفتخر علىّ وذلك أنّ أباك كان يجيئني في كلّ ليلة عند الثلث الأوّل من اللّيل يستظلّ بي ساعة ثمّ يأتيه فرس أدهم فيركبه ويمضي فلا أراه إلى وقته وكنت أعيش من رائحته وأفتخر به فقطعني منذ أربعين ليلة فغمّني ذلك فصرت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اسأل اللّه في ردّها كما كانت فمسح يده المباركة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 شاهان فسمعنا لها أنينا وهي تقول أشهد أنّك أمين هذه الأمّة ووصيّ رسول اللّه من تمسّك بك فقد نجا ومن خالفك فقد غوى، ثمّ اخضرّت واورقت فجلسنا تحتها وهي خضرة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اين ذهب هذا الملك الموكّل بقاف؟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زيارة الملك الموكل على ظلمات اللّيل وضوء النّهار فقلنا يا أمير المؤنين ما يزالون عن مواضعهم إلاّ باذنك؟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رفع السّماء بغير عمد ما أظنّ أحدا يزول عن موضعه بغير إذني إلاّ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كنت معنا جالسا في منزلك فأىّ وقت كنت في قاف؟</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غمّضوا أعينكم فغمضناها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افتحوها، ففتحناها فاذا نحن قد بلغنا مكّة،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بلغنا ولم يشعر أحد فكذلك كنت بقاف ولم يشعر أحد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هذا العجب من وصيّ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أملك من الملكوت ما لو عاينتموه لقلتم أنت أنت أنت، وأنا أنا وأنا عبداللّه مخلوق من الخلايق آكل وأشرب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أتينا إلى روضة نضرة كأنّها من رياض الجنّة فاذا نحن بشاب يصلّي بين قبرين، فقلنا يا أمير المؤنين من هذا الشّاب؟ فقال أخي صالح وهذان قبر أبويه يعبد اللّه بينهما، فلمّا نظر إلينا صالح أتى إلى أمير المؤنين عليه‌السلام وهو يبكي، فلمّا فرغ من بكائه فقلنا ممّا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كان يمرّ بي كلّ يوم عند الصّبح وكنت آنس به وأزداد في العبادة فقطعني منذ أربعين يوما فأهمّنى ذلك ولم أملك من شدّة شوقي إليه وأصابني ما تراه،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هذا هو العجب من كلّ ما رأينا أنت معنا في كلّ يوم وتأتي إلى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ارينكم سليمان بن داود؟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عليه‌السلاموقمنا معه فمشينا حتى دخلنا إلى بستان لم نر قطّ مثله وفيه من جميع الفاكهة والأنهار تجرى والأطيار تتغنّي، فلما نظرت الأطيار إلى أمير المؤنين عليه‌السلام جعلت تظلّ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نحن بسرير عليه شابّ ملقى على ظهره وليس في يده خاتم وعند رأسه ثعبان وعند رجليه ثعبان فلمّا نظرا إلى أمير المؤنين عليه‌السلام انكبّا على قدميه يمرغان وجوههما على التراب ثمّ صارا كالتّراب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هذا هو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خاتمه ثمّ اخرج من يده الخاتم وجعله في يد سليمان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سليمان باذن من يحيى العظام وهي رميم وهو اللّه الذى لا إله إلاّ هو الحىّ القيّوم</w:t>
      </w:r>
    </w:p>
    <w:p>
      <w:pPr>
        <w:pStyle w:val="BookText"/>
        <w:rPr/>
      </w:pPr>
      <w:r>
        <w:rPr>
          <w:rFonts w:ascii="Amiri" w:hAnsi="Amiri" w:eastAsia="Amiri" w:cs="Amiri"/>
          <w:color w:val="111111"/>
          <w:sz w:val="28"/>
          <w:sz w:val="28"/>
          <w:szCs w:val="28"/>
          <w:rtl w:val="true"/>
          <w:lang w:bidi="ar-SA"/>
        </w:rPr>
        <w:t>القهّار ربّ السّماوات والأرضين ربّي وربّ آبائنا الأوّلين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w:t>
      </w:r>
    </w:p>
    <w:p>
      <w:pPr>
        <w:pStyle w:val="BookText"/>
        <w:rPr/>
      </w:pPr>
      <w:r>
        <w:rPr>
          <w:rFonts w:ascii="Amiri" w:hAnsi="Amiri" w:eastAsia="Amiri" w:cs="Amiri"/>
          <w:color w:val="111111"/>
          <w:sz w:val="28"/>
          <w:sz w:val="28"/>
          <w:szCs w:val="28"/>
          <w:rtl w:val="true"/>
          <w:lang w:bidi="ar-SA"/>
        </w:rPr>
        <w:t>وأشهد أنّ محمّدا عبده ورسوله أرسله بالهدى ودين الحقّ ليظهره على الدّين كلّه ولو كره المشركون، وأشهد أنّك وصيّ رسول اللّه الأمين الهادي، وإنّي سألت ربّي عزّ وجلّ أن أكون من شيعتك ولو لا ذلك ما ملكت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وثبت وقبّلت أقدام أمير المؤنين عليه‌السلامثمّ نام سليمان وقمنا ندور في قاف فسألته ما وراء قاف؟ فقال عليه‌السلام وراءه أربعين دنيا كلّ دنيا مثل الدّنيا التي جئنا أربعين 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كيف علمك بذلك؟</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كعلمى بهذه الدّنيا ومن فيها وبطرف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كتبت على اللّيل فأظلم، وعلى النهار فأضاء، أنا المحنة الواقعة على الأعداء الطامّة الكبرى، أسماؤا كتبت على العرش حتّى استند، وعلى السّماوات فقامت، وكتبت على الأرض فسكنت، و على الرّياح فذرت، وعلى البرق فلمع، وعلى النّور فسطع، وعلى الرّعد فخشع، وأسماؤا مكتوبة على جبهة اسرافيل الّذي جناحه في المشرق والمغرب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 لمّا اغمضوا أعينكم فغمضنا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افتحوها ففتحنا فاذا نحن بمدينة لم نر أكبر منها وإذا الأسواق بايرة وأهلها قوم لم نر أطول منهم خلقا كلّ واحد كالنخلة، فقلنا من هؤاء القوم فما رأينا أعظم منهم خلقا؟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عاد وهم كفّار لا يؤنون بيوم الميعاد وبمحمّد صلى‌الله‌عليه‌و‌آله، فأحببت أن ارينكم إيّاهم في هذا الموضع ولقد مضيت بقدرة اللّه تعالى، واقتلعت مدينتهم وهي مداين الشّرق وأتيتكم بها وأنتم لا تشعرون، وأحببت أن أقاتل بين 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منهم فدعاهم إلى الايمان فأبوا فحمل عليه‌السلام عليهم وحملوا عليه ونحن نراهم ولا يرونا </w:t>
      </w:r>
    </w:p>
    <w:p>
      <w:pPr>
        <w:pStyle w:val="BookText"/>
        <w:rPr/>
      </w:pPr>
      <w:r>
        <w:rPr>
          <w:rFonts w:ascii="Amiri" w:hAnsi="Amiri" w:eastAsia="Amiri" w:cs="Amiri"/>
          <w:color w:val="111111"/>
          <w:sz w:val="28"/>
          <w:sz w:val="28"/>
          <w:szCs w:val="28"/>
          <w:rtl w:val="true"/>
          <w:lang w:bidi="ar-SA"/>
        </w:rPr>
        <w:t>فتباعد عنهم ودنا منا فمسح يده عليه‌السلام على أبداننا وقلوبنا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ثبتوا على الايمان ثمّ مشى إليهم ودعاهم ثانية إلى الايمان ونحن نراهم فأبوا ثمّ زعق زعقة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لقد ظننت أنّ الأرض قد انقلبت والجبال قد تدكدكت ورأيتهم صرعى كأعجاز نخل خاوية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اضعف ايمانكم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أتحبّون أن ارينكم ما هو أعجب من هذا؛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مالنا قوّة والحمد للّه الذي هدانا لهذا وما كنّا لنهتدى لو لا أن هدانا اللّه، فعلى من لا يؤن بك لعنة اللّه ولعنة 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عليه‌السلام بالغمامة فاذا هي قد أقبلت فقال اجلسوا على السحابة فجلسنا وجلس هو على الأخرى ثمّ تكلّم بما لم نفهمه فما استتمّ كلامه حتّى طارت بنا في الهواء، ثمّ رفعتنا حتى رأينا الدّنيا مثل دور الدراهم ثمّ حططنا دار أمير المؤنين عليّ عليه‌السلام في أقلّ من طرفة عين وأنزلنا والمؤّن يؤّن للظّهر وكنا مضينا عند طلوع الشمس، فقلنا هذا هو العجب كنّا في قاف وقطعنا ورجعنا في خمس ساعات، فقال أمير المؤنين لو أردت أطوف بكم الدّنيا وجميع السماوات والأرض في أقلّ من مدّ البصر لفعلت بقدرة اللّه تعالى وجلاله وبركة رسوله صلى‌الله‌عليه‌و‌آله وأنا وصيّة ولكنّ أكثر النّاس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جحدك وغصب حقّك وضاعف عليهم العذاب الأليم وجعلنا ممّن لا يفارق منك ساعة في الدّنيا والآخرة بمحمّد وآله عليهم السّلام</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غريب لم نره في الأصول التي عندنا ولا نردّها ونردّ </w:t>
      </w:r>
    </w:p>
    <w:p>
      <w:pPr>
        <w:pStyle w:val="BookText"/>
        <w:rPr/>
      </w:pPr>
      <w:r>
        <w:rPr>
          <w:rFonts w:ascii="Amiri" w:hAnsi="Amiri" w:eastAsia="Amiri" w:cs="Amiri"/>
          <w:color w:val="111111"/>
          <w:sz w:val="28"/>
          <w:sz w:val="28"/>
          <w:szCs w:val="28"/>
          <w:rtl w:val="true"/>
          <w:lang w:bidi="ar-SA"/>
        </w:rPr>
        <w:t>علمها إليهم عليهم‌السلام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الْمُؤمِنِينَ عليه‌السلام كَانَ يَخْرُجُ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إِلَى ظَاهِرِ الْمَدِينَةِ وَلاَ يُعْلِمُ أَحَداً أَيْنَ يَمْضِي،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عَلَى ذَلِكَ بُرْهَةً مِنَ الزَّمَانِ، فَلَمَّا كَانَ فِي بَعْضِ اللَّيَالِي،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أَخْرُجَ وَأُبْصِرَ أَيْنَ يَمْضِي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لَهُ عِنْدَ بَابِ الْمَدِينَةِ حَتَّى خَرَجَ وَمَضَى عَلَى عَادَتِهِ، فَتَبِعَهُ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وَضَعَ عَلِيٌّ عليه‌السلام قَدَمَهُ فِي مَوْضِعٍ وَضَعَ عُمَرُ رِجْلَهُ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قَلِيلاً حَتَّى وَصَلَ إِلَى بَلْدَةٍ عَظِيمَةٍ ذَاتِ نَخْلٍ وَشَجَرٍ وَمِيَاهٍ غَزِيرَةٍ، ثُمَّ إِنَّ أَمِيرَ الْمُؤمِنِينَ عليه‌السلام دَخَلَ إِلَى حَدِيقَةٍ بِهَا مَاءٌ جَارٍ</w:t>
      </w:r>
    </w:p>
    <w:p>
      <w:pPr>
        <w:pStyle w:val="BookText"/>
        <w:rPr/>
      </w:pPr>
      <w:r>
        <w:rPr>
          <w:rFonts w:ascii="Amiri" w:hAnsi="Amiri" w:eastAsia="Amiri" w:cs="Amiri"/>
          <w:color w:val="111111"/>
          <w:sz w:val="28"/>
          <w:sz w:val="28"/>
          <w:szCs w:val="28"/>
          <w:rtl w:val="true"/>
          <w:lang w:bidi="ar-SA"/>
        </w:rPr>
        <w:t>فَتَوَضَّأَ وَوَقَفَ بَيْنَ النَّخْلِ يُصَلِّي إِلَى أَنْ مَضَى مِنَ اللَّيْلِ أَكْثَرُهُ، وَأَمَّا عُمَرُ فَإِنَّهُ نَامَ فَلَمَّا قَضَى أَمِيرُ الْمُؤمِنِينَ عليه‌السلام وَطَرَهُ مِنَ الصَّلاَةِ عَادَ وَرَجَعَ إِلَى الْمَدِينَةِ حَتَّى وَقَفَ خَلْفَ رَسُولِ اللّه‌ِ صلى‌الله‌عليه‌و‌آله وَصَلَّى مَعَهُ الْفَجْرَ، فَانْتَبَهَ عُمَرُ فَلَمْ يَجِدْ أَمِيرَ الْمُؤمِنِينَ عليه‌السلام فِي مَوْضِعِهِ، فَلَمَّا أَصْبَحَ رَأَى مَوْضِعاً لاَ يَعْرِفُهُ وَقَوْماً لاَ يَعْرِفُهُمْ وَلاَ يَعْرِفُونَهُ، فَوَقَفَ عَلَى رَجُلٍ مِنْهُمْ،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أَيْنَ أَتَيْتَ؟</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يَثْرِبَ مَدِينَةِ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أَمْرَكَ وَأَبْصِرْ مَا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أَقُولُهُ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 مِنَ الْمَدِينَةِ؟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يَسْمَعُ النَّاسُ مِنْكَ هَذَا فَتُقْتَلُ أَوْ يَقُولُونَ هَذَا مَجْنُونٌ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أَقُولُ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كَيْفَ حَالُكَ وَمَجِيئُكَ إِلَى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فِي كُلِّ لَيْلَةِ جُمُعَةٍ يَخْرُجُ مِنَ الْمَدِينَةِ وَلاَ نَعْلَمُ</w:t>
      </w:r>
    </w:p>
    <w:p>
      <w:pPr>
        <w:pStyle w:val="BookText"/>
        <w:rPr/>
      </w:pPr>
      <w:r>
        <w:rPr>
          <w:rFonts w:ascii="Amiri" w:hAnsi="Amiri" w:eastAsia="Amiri" w:cs="Amiri"/>
          <w:color w:val="111111"/>
          <w:sz w:val="28"/>
          <w:sz w:val="28"/>
          <w:szCs w:val="28"/>
          <w:rtl w:val="true"/>
          <w:lang w:bidi="ar-SA"/>
        </w:rPr>
        <w:t>أَيْنَ يَمْضِي، فَلَمَّا كَانَ فِي هَذِهِ اللَّيْلَةِ تَبِعْتُهُ وَقُلْتُ أُرِيدُ أَنْ أُبْصِرَ أَيْنَ يَمْضِي، فَوَصَلْنَا إِلَى هَاهُنَا، فَوَقَفَ يُصَلِّي وَنِمْتُ وَلاَ أَدْرِي مَا صَنَعَ؟</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هَذِهِ الْمَدِينَةَ وَأَبْصِرِ النَّاسَ وَاقْطَعْ أَيَّامَكَ إِلَى لَيْلَةِ الْجُمُعَةِ فَمَا لَكَ مَنْ يَحْمِلُكَ إِلَى مَوْضِعِ الَّذِي جِئْتَ مِنْهُ إِلاَّ الرَّجُلُ الَّذِي جَاءَ بِكَ، فَبَيْنَنَا وَبَيْنَ الْمَدِينَةِ أَزْيَدُ مِنْ مَسِيرَةِ سَنَتَيْنِ، فَإِذَا رَأَيْنَا مَنْ يَرَى الْمَدِينَةَ وَرَأَى رَسُولَ اللّه‌ِ صلى‌الله‌عليه‌و‌آله نَتَبَرَّكُ بِهِ وَنَزُورُهُ، وَفِي الْأَحْيَانِ نَرَى مَنْ أَتَى بِكَ فَتقُولُ أَنْتَ قَدْ جِئْتَ فِي بَعْضِ لَيْلَةٍ مِنَ الْمَدِينَةِ، فَدَخَلَ عُمَرُ إِلَى الْمَدِينَةِ فَرَأَى النَّاسَ كُلَّهُمْ يَلْعَنُونَ ظَالِمِي أَهْلِ بَيْتِ مُحَمَّدٍ صلى‌الله‌عليه‌و‌آله وَيسموهم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بِأَسْمَائِهِمْ وَاحِداً وَاحِداً، وَكُلُّ صَاحِبِ صِنَاعَةٍ يَقُولُ كَذَلِكَ وَهُوَ عَلَى صِنَاعَتِهِ، فَلَمَّا سَمِعَ عُمَرُ ذَلِكَ ضَاقَتْ عَلَيْهِ الْأَرْضُ بِمَا رَحُبَتْ وَطَالَتْ عَلَيْهِ الْأَيَّامُ حَتَّى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فَمَضَى إِلَى ذَلِكَ الْمَكَانِ فَوَصَلَ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عليه‌السلام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 فَكَانَ عُمَرُ يَتَرَقَّبُهُ حَتَّى مَضَى مُعْظَمُ اللَّيْلِ وَفَرَغَ مِنْ صَلاَتِهِ وَهَمَّ بِالرُّجُوعِ فَتَبِعَهُ عُمَرُ حَتَّى وَصَلاَ الْفَجْرَ الْمَدِينَةَ، فَدَخَلَ أَمِيرُ الْمُؤمِنِينَ عليه‌السلام الْمَسْجِدَ وَصَلَّى خَلْفَ رَسُولِ اللّه‌ِ صلى‌الله‌عليه‌و‌آله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عُمَرُ أَيْضاً، ثُمَّ الْتَفَتَ النَّبِيُّ صلى‌الله‌عليه‌و‌آله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أُسْبُوعاً لاَ نَرَاكَ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وَقَصَّ عَلَيْهِ مَا جَرَى لَهُ،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مَا شَاهَدْتَ بِنَظَرِكَ، فَلَمَّا سَأَلَهُ مَنْ سَأَلَهُ عَنْ ذَلِكَ، </w:t>
      </w:r>
      <w:bookmarkStart w:id="330" w:name="pg14837_139819"/>
    </w:p>
    <w:p>
      <w:pPr>
        <w:pStyle w:val="BookText"/>
        <w:rPr/>
      </w:pPr>
      <w:bookmarkEnd w:id="33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فِيَّ سِحْرُ بَنِي هَاشِمٍ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 أره إلاّ في الكتاب المذكور</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جُعِلْتُ فِدَاكَ إِنَّ الرَّجُلَ لَيَأْتِينَا مِنْ قِبَلِكَ فَيُخْبِرُنَا عَنْكَ بِالْعَظِيمِ مِنَ الْأَمْرِ فَيَضِيقُ بِذَلِكَ صُدُورُنَا حَتَّى نُكَذِّبَهُ قَالَ فَقَالَ أَبُو عَبْدِاللّه‌ِ عليه‌السلام أَ لَيْسَ عَنِّي يُحَدِّثُكُمْ قَالَ قُلْتُ بَلَى قَالَ فَيَقُولُ لِلَّيْلِ إِنَّهُ نَهَارٌ وَلِلنَّهَارِ إِنَّهُ لَيْلٌ قَالَ فَقُلْتُ لَهُ لاَ قَالَ فَقَالَ رُدَّهُ إِلَيْنَا فَإِنَّكَ إِنْ كَذَّبْتَ فَإِنَّمَا تُكَذِّبُنَا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وجدنا من النسخ فتقول بتاء الخطاب ولعل المراد أنك بعد ما علمت أنه منسوب إلينا فإذا أنكرته فكأنك قد أنكرت كون الليل ليلا والنهار نهارا أي ترك تكذيب هذا الأمر وقبحه ظاهر لا خفاء فيه ويحتمل أن يكون بالياء على الغيبة كما سيأتي أي هل يروي هذا الرجل شيئا يخالف بديهة العقل قال لا فقال فإذا احتمل الصدق فلا تكذبه ورد علمه إلينا ويحتمل أن يكون بالنون على صيغة التكلم أي هل تظن بنا أنا نقول ما يخالف العقل فإذا وصل إليك عنا مثل هذا فاعلم أنا أردنا به أمرا آخر غير ما فهمت أو صدر عنا لغرض فلا تكذبه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809869_730472459"/>
      <w:bookmarkStart w:id="332" w:name="_Toc127"/>
      <w:bookmarkEnd w:id="331"/>
      <w:r>
        <w:rPr>
          <w:rtl w:val="true"/>
        </w:rPr>
        <w:t>وَرِدُوهُمْ وُرُودَ الْهِيمِ الْعِطَاشِ</w:t>
      </w:r>
      <w:bookmarkEnd w:id="3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هيم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عطاش، ثم غلب على الإبل </w:t>
      </w:r>
    </w:p>
    <w:p>
      <w:pPr>
        <w:pStyle w:val="BookText"/>
        <w:rPr/>
      </w:pPr>
      <w:r>
        <w:rPr>
          <w:rFonts w:ascii="Amiri" w:hAnsi="Amiri" w:eastAsia="Amiri" w:cs="Amiri"/>
          <w:color w:val="111111"/>
          <w:sz w:val="28"/>
          <w:sz w:val="28"/>
          <w:szCs w:val="28"/>
          <w:rtl w:val="true"/>
          <w:lang w:bidi="ar-SA"/>
        </w:rPr>
        <w:t>العطاش،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وحينئذ فذكره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أخذ بحلقة باب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أهل بيتي منكم مكان الرّأس، فإنّ الجسد لا يهتدي إلاّ بالرّأس، ولا يهتدي الرأس إلاّ بالعينين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وَجَابِر الْجُعْفِيُّ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ولعمري إن أبا جعفر عليه‌السلام لأكبر العلماء</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الطُّوسِيُّ سَمَّى اللّه‌ُ رَسُولَهُ ذِكْراً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إِلَيْكُمْ ذِكْراً رَسُولاً</w:t>
      </w:r>
      <w:r>
        <w:rPr>
          <w:rStyle w:val="FootnoteAnchor"/>
          <w:rtl w:val="true"/>
        </w:rPr>
        <w:footnoteReference w:id="877"/>
      </w:r>
      <w:r>
        <w:rPr>
          <w:rFonts w:ascii="Amiri" w:hAnsi="Amiri" w:eastAsia="Amiri" w:cs="Amiri"/>
          <w:color w:val="111111"/>
          <w:sz w:val="28"/>
          <w:sz w:val="28"/>
          <w:szCs w:val="28"/>
          <w:rtl w:val="true"/>
          <w:lang w:bidi="ar-SA"/>
        </w:rPr>
        <w:t>فَالذِّكْرُ رَسُولُ اللّه‌ِ وَالْأَئِمَّةُ أَهْلُهُ وَهُوَ الْمَرْوِيُّ عَنِ الْبَاقِرِ وَالصَّادِقِ</w:t>
      </w:r>
      <w:r>
        <w:rPr>
          <w:rStyle w:val="FootnoteAnchor"/>
          <w:rtl w:val="true"/>
        </w:rPr>
        <w:footnoteReference w:id="878"/>
      </w:r>
      <w:r>
        <w:rPr>
          <w:rFonts w:ascii="Amiri" w:hAnsi="Amiri" w:eastAsia="Amiri" w:cs="Amiri"/>
          <w:color w:val="111111"/>
          <w:sz w:val="28"/>
          <w:sz w:val="28"/>
          <w:szCs w:val="28"/>
          <w:rtl w:val="true"/>
          <w:lang w:bidi="ar-SA"/>
        </w:rPr>
        <w:t>وَالرِّضَا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تُسْئَلُونَ</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قَالَ الذِّكْرُ الْقُرْآنُ وَنَحْنُ قَوْمُهُ وَنَحْنُ الْمَسْئُولُونَ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333" w:name="pg14837_139821"/>
    </w:p>
    <w:p>
      <w:pPr>
        <w:pStyle w:val="BookText"/>
        <w:rPr/>
      </w:pPr>
      <w:bookmarkEnd w:id="333"/>
      <w:r>
        <w:rPr>
          <w:rFonts w:ascii="Amiri" w:hAnsi="Amiri" w:eastAsia="Amiri" w:cs="Amiri"/>
          <w:color w:val="111111"/>
          <w:sz w:val="28"/>
          <w:sz w:val="28"/>
          <w:szCs w:val="28"/>
          <w:rtl w:val="true"/>
          <w:lang w:bidi="ar-SA"/>
        </w:rPr>
        <w:t>وعَنْ عَمْرِو بْنِ يَزِيدَ قَالَ 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وَسَوْفَ تُسْئَلُونَ قَالَ رَسُولُ اللّه‌ِ صلى‌الله‌عليه‌و‌آله وَأَهْلُ بَيْتِهِ أَهْلُ الذِّكْرِ وَهُمُ الْمَسْئُولُونَ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تَفْسِيرِ الثَّعْلَبِيِّ قَالَ 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نَحْنُ أَهْلُ الذِّكْرِ</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وعن إِبَانَةِ أَبِي الْعَبَّاسِ الْفَلَكِيِّ قَالَ عَلِيٌّ أَلاَ إِنَّ الذِّكْرَ رَسُولُ اللّه‌ِ وَنَحْنُ أَهْلُهُ وَنَحْنُ الرَّاسِخُونَ فِي الْعِلْمِ وَنَحْنُ مَنَارُ الْهُدَى وَأَعْلاَمُ التُّقَى وَلَنَا ضُرِبَتِ الْأَمْثَالُ</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وَكَانَتْ مَعِي جُوَيْرِيَةٌ لِي فَأَصَبْتُ مِنْهَا ثُمَّ خَرَجْتُ إِلَى الْحَمَّامِ فَلَقِيتُ أَصْحَابَنَا الشِّيعَةَ وَهُمْ مُتَوَجِّهُونَ إِلَى جَعْفَرِ بْنِ مُحَمَّدٍ عليه‌السلام</w:t>
      </w:r>
    </w:p>
    <w:p>
      <w:pPr>
        <w:pStyle w:val="BookText"/>
        <w:rPr/>
      </w:pPr>
      <w:r>
        <w:rPr>
          <w:rFonts w:ascii="Amiri" w:hAnsi="Amiri" w:eastAsia="Amiri" w:cs="Amiri"/>
          <w:color w:val="111111"/>
          <w:sz w:val="28"/>
          <w:sz w:val="28"/>
          <w:szCs w:val="28"/>
          <w:rtl w:val="true"/>
          <w:lang w:bidi="ar-SA"/>
        </w:rPr>
        <w:t>فَخِفْتُ أَنْ يَسْبِقُونِي وَيَفُوتَنِي الدُّخُولُ إِلَيْهِ فَمَشَيْتُ مَعَهُمْ حَتَّى دَخَلْتُ الدَّارَ فَلَمَّا مَثُلْتُ بَيْنَ يَدَيْ أَبِي عَبْدِاللّه‌ِ عليه‌السلامنَظَرَ إِلَيَّ ثُمَّ قَالَ يَا أَبَا بَصِيرٍ أَ مَا عَلِمْتَ أَنَّ بُيُوتَ الْأَنْبِيَاءِ وَأَوْلاَدِ الْأَنْبِيَاءِ لاَ يَدْخُلُهَا الْجُنُبُ فَاسْتَحْيَيْتُ وَقُلْتُ لَهُ يَا ابْنَ رَسُولِ اللّه‌ِ إِنِّي لَقِيتُ أَصْحَابَنَا فَخَشِيتُ أَنْ يَفُوتَنِي الدُّخُولُ مَعَهُمْ وَلَنْ أَعُودَ إِلَى مِثْلِهَا و خرجت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809871_730472459"/>
      <w:bookmarkStart w:id="335" w:name="_Toc128"/>
      <w:bookmarkEnd w:id="334"/>
      <w:r>
        <w:rPr>
          <w:rtl w:val="true"/>
        </w:rPr>
        <w:t>أَيُّهَا النَّاسُ خُذُوهَا</w:t>
      </w:r>
      <w:bookmarkEnd w:id="33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التي أقولها عن خاتم النبيين صلى‌الله‌عليه‌و‌آله لا عنّي</w:t>
      </w:r>
      <w:r>
        <w:rPr>
          <w:rFonts w:eastAsia="Amiri" w:cs="Amiri" w:ascii="Amiri" w:hAnsi="Amiri"/>
          <w:color w:val="111111"/>
          <w:sz w:val="28"/>
          <w:szCs w:val="28"/>
          <w:rtl w:val="true"/>
          <w:lang w:bidi="ar-SA"/>
        </w:rPr>
        <w:t xml:space="preserve">. </w:t>
      </w:r>
      <w:bookmarkStart w:id="336" w:name="pg14837_139822"/>
    </w:p>
    <w:p>
      <w:pPr>
        <w:pStyle w:val="Heading3"/>
        <w:numPr>
          <w:ilvl w:val="2"/>
          <w:numId w:val="1"/>
        </w:numPr>
        <w:rPr/>
      </w:pPr>
      <w:bookmarkStart w:id="337" w:name="__RefHeading___Toc2809873_730472459"/>
      <w:bookmarkStart w:id="338" w:name="_Toc129"/>
      <w:bookmarkEnd w:id="336"/>
      <w:bookmarkEnd w:id="337"/>
      <w:r>
        <w:rPr>
          <w:rtl w:val="true"/>
        </w:rPr>
        <w:t>إِنَّهُ يَمُوتُ مَنْ مَاتَ مِنَّا وَلَيْسَ بِمَيِّتٍ</w:t>
      </w:r>
      <w:bookmarkEnd w:id="338"/>
    </w:p>
    <w:p>
      <w:pPr>
        <w:pStyle w:val="BookText"/>
        <w:rPr/>
      </w:pPr>
      <w:r>
        <w:rPr>
          <w:rFonts w:ascii="Amiri" w:hAnsi="Amiri" w:eastAsia="Amiri" w:cs="Amiri"/>
          <w:color w:val="111111"/>
          <w:sz w:val="28"/>
          <w:sz w:val="28"/>
          <w:szCs w:val="28"/>
          <w:rtl w:val="true"/>
          <w:lang w:bidi="ar-SA"/>
        </w:rPr>
        <w:t>عَنْ زِيَادِ بْنِ أَبِي الْحَلاَّلِ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وَلاَ وَصِيٍّ تَبْقَى فِي الْأَرْضِ أَكْثَرَ مِنْ ثَلاَثَةِ أَيَّامٍ حَتَّى يُرْفَعَ بِرُوحِهِ وَعَظْمِهِ وَلَحْمِهِ إِلَى السَّمَاءِ وَإِنَّمَا يُؤتَى مَوْضِعَ آثَارِهِمْ وَيُبَلَّغُ بِهِمْ مِنْ بَعِيدٍ السَّلاَمُ وَيُسْمِعُونَهُمْ عَلَى آثَارِهِمْ مِنْ قَرِيبٍ</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والأئمّة عليهم السّلام يحلّ بهم الموت، وخالفنا فيه المنتمون إلى التفويض، وطبقات الغلاة، وينقلون من تحت التراب، فيسكنون بأجسامهم وأرواحهم جنّة اللّه تعالى، فيكونون فيها أحياء يتنعمون إلى يوم القيامة،</w:t>
      </w:r>
    </w:p>
    <w:p>
      <w:pPr>
        <w:pStyle w:val="BookText"/>
        <w:rPr/>
      </w:pPr>
      <w:r>
        <w:rPr>
          <w:rFonts w:ascii="Amiri" w:hAnsi="Amiri" w:eastAsia="Amiri" w:cs="Amiri"/>
          <w:color w:val="111111"/>
          <w:sz w:val="28"/>
          <w:sz w:val="28"/>
          <w:szCs w:val="28"/>
          <w:rtl w:val="true"/>
          <w:lang w:bidi="ar-SA"/>
        </w:rPr>
        <w:t>يستبشرون بمن يلحق بهم من صالحي اممهم وشيعتهم، ويلقونه بالكرامات، وينتظرون من يرد عليهم من أمثال السابقين في الديانات، وأنّ النّبيّ صلى‌الله‌عليه‌و‌آله والأئمّة عليهم‌السلاملا يخفى عليهم بعد الوفاة أحوال شيعتهم في دار الدّنيا، بإعلام اللّه تعالى لهم ذلك حالا بعد حال، ويسمعون كلام المناجي لهم في مشاهدهم المكرّمة العظام، بلطيفة من لطائف اللّه أبانهم بها من جمهور العباد، وتبلغهم المناجاة من بعيد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جاءت به الرواية، وهذا مذهب فقهاء الامامية كافّة وحملة الآثار منهم، ولست أعرف فيه لمتكلّميهم من قبل مقالات، وبلغني عن بني نوبخت خلاف فيه، ولقيت جماعة من المقصّرين عن المعرفة ممّن ينتمي إلى الإمامية أيضا يأبونه،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w:t>
      </w:r>
      <w:bookmarkStart w:id="339" w:name="pg14837_139823"/>
    </w:p>
    <w:p>
      <w:pPr>
        <w:pStyle w:val="BookText"/>
        <w:rPr/>
      </w:pPr>
      <w:bookmarkEnd w:id="339"/>
      <w:r>
        <w:rPr>
          <w:rFonts w:ascii="Amiri" w:hAnsi="Amiri" w:eastAsia="Amiri" w:cs="Amiri"/>
          <w:color w:val="111111"/>
          <w:sz w:val="28"/>
          <w:sz w:val="28"/>
          <w:szCs w:val="28"/>
          <w:rtl w:val="true"/>
          <w:lang w:bidi="ar-SA"/>
        </w:rPr>
        <w:t>خَوْفٌ عَلَيْهِمْ وَلا هُمْ يَحْزَنُونَ</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وما يتلو هذا من كلام، وقال في قصّة مؤن آل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 قالَ 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عليّ عند قبري سمعته، ومن سلّم عليّ من بعيد بلّغته</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الأخبار في تفصيل ما ذكرناه من الجملة عن أئمة آل محمّد عليهم السّلام بما وصفناه نصّا ولفظا كثيرة، و ليس هذا الكتاب موضع ذكرها</w:t>
      </w:r>
      <w:r>
        <w:rPr>
          <w:rStyle w:val="FootnoteAnchor"/>
          <w:rtl w:val="true"/>
        </w:rPr>
        <w:footnoteReference w:id="890"/>
      </w:r>
    </w:p>
    <w:p>
      <w:pPr>
        <w:pStyle w:val="Heading3"/>
        <w:numPr>
          <w:ilvl w:val="2"/>
          <w:numId w:val="1"/>
        </w:numPr>
        <w:rPr/>
      </w:pPr>
      <w:bookmarkStart w:id="340" w:name="__RefHeading___Toc2809875_730472459"/>
      <w:bookmarkStart w:id="341" w:name="_Toc130"/>
      <w:bookmarkEnd w:id="340"/>
      <w:r>
        <w:rPr>
          <w:rtl w:val="true"/>
        </w:rPr>
        <w:t>وَيَبْلَى مَنْ بَلِيَ مِنَّا وَلَيْسَ بِبَالٍ</w:t>
      </w:r>
      <w:bookmarkEnd w:id="341"/>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الثوب وأبلاه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باليا،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والمرء يبليه بلاء السّربال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الليالي واختلاف الأحوال</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وعن النّبيّ صلى‌الله‌عليه‌و‌آله في خبر عرض الأعمال عليه صلى‌الله‌عليه‌و‌آله،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رممت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لحومنا على الأرض فلا يطعم منها شيئا</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27/299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حَرَّمَ عِظَامَنَا عَلَى الْأَرْضِ وَحَرَّمَ لُحُومَنَا عَلَى الدُّودِ أَنْ تَطْعَمَ مِنْهَا شَيْئاً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342" w:name="pg14837_139824"/>
    </w:p>
    <w:p>
      <w:pPr>
        <w:pStyle w:val="BookText"/>
        <w:rPr/>
      </w:pPr>
      <w:bookmarkEnd w:id="342"/>
      <w:r>
        <w:rPr>
          <w:rFonts w:ascii="Amiri" w:hAnsi="Amiri" w:eastAsia="Amiri" w:cs="Amiri"/>
          <w:color w:val="111111"/>
          <w:sz w:val="28"/>
          <w:sz w:val="28"/>
          <w:szCs w:val="28"/>
          <w:rtl w:val="true"/>
          <w:lang w:bidi="ar-SA"/>
        </w:rPr>
        <w:t>فيمكن حمل كلامه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يبلى من بلي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جرى على الظاهر، وأنّه لو فرض كونه باليا في الظّاهر كباقي النّاس لم يكن ببال في الحقيقة، كما قال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أفنته الليالي فأوشكت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ذكرا سيفني اللياليا</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ردّت صنايعه عليه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من نشرها منشور</w:t>
      </w:r>
      <w:r>
        <w:rPr>
          <w:rStyle w:val="FootnoteAnchor"/>
          <w:rtl w:val="true"/>
        </w:rPr>
        <w:footnoteReference w:id="895"/>
      </w:r>
    </w:p>
    <w:p>
      <w:pPr>
        <w:pStyle w:val="Heading3"/>
        <w:numPr>
          <w:ilvl w:val="2"/>
          <w:numId w:val="1"/>
        </w:numPr>
        <w:rPr/>
      </w:pPr>
      <w:bookmarkStart w:id="343" w:name="__RefHeading___Toc2809877_730472459"/>
      <w:bookmarkStart w:id="344" w:name="_Toc131"/>
      <w:bookmarkEnd w:id="343"/>
      <w:r>
        <w:rPr>
          <w:rtl w:val="true"/>
        </w:rPr>
        <w:t>فَلاَ تَقُولُوا بِمَا لاَ تَعْرِفُونَ فَإِنَّ أَكْثَرَ الْحَقِّ فِيمَا تُنْكِرُونَ</w:t>
      </w:r>
      <w:bookmarkEnd w:id="344"/>
    </w:p>
    <w:p>
      <w:pPr>
        <w:pStyle w:val="BookText"/>
        <w:rPr/>
      </w:pPr>
      <w:r>
        <w:rPr>
          <w:rFonts w:ascii="Amiri" w:hAnsi="Amiri" w:eastAsia="Amiri" w:cs="Amiri"/>
          <w:color w:val="111111"/>
          <w:sz w:val="28"/>
          <w:sz w:val="28"/>
          <w:szCs w:val="28"/>
          <w:rtl w:val="true"/>
          <w:lang w:bidi="ar-SA"/>
        </w:rPr>
        <w:t xml:space="preserve">تكلّم أصحابه عليه‌السلام بعد رفع المصاحف، فقال الحضين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أحدثهم 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بني هذا الدّين على التسليم فلا تدفعوه بالقياس، ولا تهدموه بالشبهة</w:t>
      </w:r>
    </w:p>
    <w:p>
      <w:pPr>
        <w:pStyle w:val="BookText"/>
        <w:rPr/>
      </w:pPr>
      <w:r>
        <w:rPr>
          <w:rFonts w:ascii="Amiri" w:hAnsi="Amiri" w:eastAsia="Amiri" w:cs="Amiri"/>
          <w:color w:val="111111"/>
          <w:sz w:val="28"/>
          <w:sz w:val="28"/>
          <w:szCs w:val="28"/>
          <w:rtl w:val="true"/>
          <w:lang w:bidi="ar-SA"/>
        </w:rPr>
        <w:t xml:space="preserve">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لا نقبل إلاّ ما نعرف لأصبح الحقّ في أيدينا قليلا، ولو تركنا ما نهوى لكان الباطل في أيدينا كثيرا، وأنّ لنا داعيا قد حمدنا ورده وصدره، وهو المأمون على ما قال، المأمون على ما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لا يكون أكثر الحقّ في ما ينكر النّاس، وقد أنكر مثل موسى عليه‌السلام أفعال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خرق السفينة، وإقامة الجدار، وقتل الغلام</w:t>
      </w:r>
      <w:r>
        <w:rPr>
          <w:rFonts w:eastAsia="Amiri" w:cs="Amiri" w:ascii="Amiri" w:hAnsi="Amiri"/>
          <w:color w:val="111111"/>
          <w:sz w:val="28"/>
          <w:szCs w:val="28"/>
          <w:rtl w:val="true"/>
          <w:lang w:bidi="ar-SA"/>
        </w:rPr>
        <w:t xml:space="preserve">. </w:t>
      </w:r>
      <w:bookmarkStart w:id="345" w:name="pg14837_139825"/>
    </w:p>
    <w:p>
      <w:pPr>
        <w:pStyle w:val="Heading3"/>
        <w:numPr>
          <w:ilvl w:val="2"/>
          <w:numId w:val="1"/>
        </w:numPr>
        <w:rPr/>
      </w:pPr>
      <w:bookmarkStart w:id="346" w:name="__RefHeading___Toc2809879_730472459"/>
      <w:bookmarkStart w:id="347" w:name="_Toc132"/>
      <w:bookmarkEnd w:id="345"/>
      <w:bookmarkEnd w:id="346"/>
      <w:r>
        <w:rPr>
          <w:rtl w:val="true"/>
        </w:rPr>
        <w:t>وَاعْذِرُوا</w:t>
      </w:r>
      <w:bookmarkEnd w:id="34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معذورا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809881_730472459"/>
      <w:bookmarkStart w:id="349" w:name="_Toc133"/>
      <w:bookmarkEnd w:id="348"/>
      <w:r>
        <w:rPr>
          <w:rtl w:val="true"/>
        </w:rPr>
        <w:t>مَنْ لاَ حُجَّةَ لَكُمْ عَلَيْهِ وَأَنَا هُوَ</w:t>
      </w:r>
      <w:bookmarkEnd w:id="349"/>
    </w:p>
    <w:p>
      <w:pPr>
        <w:pStyle w:val="BookText"/>
        <w:rPr/>
      </w:pPr>
      <w:r>
        <w:rPr>
          <w:rFonts w:ascii="Amiri" w:hAnsi="Amiri" w:eastAsia="Amiri" w:cs="Amiri"/>
          <w:color w:val="111111"/>
          <w:sz w:val="28"/>
          <w:sz w:val="28"/>
          <w:szCs w:val="28"/>
          <w:rtl w:val="true"/>
          <w:lang w:bidi="ar-SA"/>
        </w:rPr>
        <w:t>فإنّه عليه‌السلام كان مؤّدا من عند اللّه تعالى في كلّ فعل وقول، معلّما من النّبيّ صلى‌الله‌عليه‌و‌آله</w:t>
      </w:r>
    </w:p>
    <w:p>
      <w:pPr>
        <w:pStyle w:val="BookText"/>
        <w:rPr/>
      </w:pPr>
      <w:r>
        <w:rPr>
          <w:rFonts w:ascii="Amiri" w:hAnsi="Amiri" w:eastAsia="Amiri" w:cs="Amiri"/>
          <w:color w:val="111111"/>
          <w:sz w:val="28"/>
          <w:sz w:val="28"/>
          <w:szCs w:val="28"/>
          <w:rtl w:val="true"/>
          <w:lang w:bidi="ar-SA"/>
        </w:rPr>
        <w:t>في كلّ أمر، وهم كانوا أهل جهالة و 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 لنبيّه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وانصب أهل بيتك علما للهداية، وأودع أسرارهم من سرّي بحيث لا يشكل عليهم دقيق، ولا يغيب عنهم خفي، واجعلهم حجّتي على بريّتي، والمنبّهين على قدري، والمطلعين على أسرار خزائني</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نور النّبيّ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ذلك النّور ينتقل فينا، ويتشعشع في غرائزنا، فنحن أنوار السماوات والأرض، وسفن النجاة، وفينا مكنون العلم، وإلينا مصير الامور، وبمهدينا تقطع الحجج، فهو خاتم الأئمة، ومنقذ الامّة، ومنتهى النّور، وغامض السرّ، فليهن من استمسك بعروتنا، وحشر على محبّتنا</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صلى‌الله‌عليه‌و‌آله فَقَالَ مَعَاشِرَ النَّاسِ إِنِّي رَاحِلٌ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عَنْكُمْ عَنْ قَرِيبٍ وَمُنْطَلِقٌ إِلَى الْمَغِيبِ أُوصِيكُمْ فِي عِتْرَتِي خَيْراً وَإِيَّاكُمْ وَالْبِدَعَ فَإِنَّ كُلَّ بِدْعَةٍ ضَلاَلَةٌ وَكُلُّ ضَلاَلَةٍ وَأَهْلُهَا فِي النَّارِ مَعَاشِرَ النَّاسِ مَنِ افْتَقَدَ الشَّمْسَ </w:t>
      </w:r>
    </w:p>
    <w:p>
      <w:pPr>
        <w:pStyle w:val="BookText"/>
        <w:rPr/>
      </w:pPr>
      <w:r>
        <w:rPr>
          <w:rFonts w:ascii="Amiri" w:hAnsi="Amiri" w:eastAsia="Amiri" w:cs="Amiri"/>
          <w:color w:val="111111"/>
          <w:sz w:val="28"/>
          <w:sz w:val="28"/>
          <w:szCs w:val="28"/>
          <w:rtl w:val="true"/>
          <w:lang w:bidi="ar-SA"/>
        </w:rPr>
        <w:t>فَلْيَتَمَسَّكْ بِالْقَمَرِ وَمَنِ افْتَقَدَ الْقَمَرَ فَلْيَتَمَسَّكْ بِالْفَرْقَدَيْنِ وَمَنِ افْتَقَدَ الْفَرْقَدَيْنِ</w:t>
      </w:r>
    </w:p>
    <w:p>
      <w:pPr>
        <w:pStyle w:val="BookText"/>
        <w:rPr/>
      </w:pPr>
      <w:r>
        <w:rPr>
          <w:rFonts w:ascii="Amiri" w:hAnsi="Amiri" w:eastAsia="Amiri" w:cs="Amiri"/>
          <w:color w:val="111111"/>
          <w:sz w:val="28"/>
          <w:sz w:val="28"/>
          <w:szCs w:val="28"/>
          <w:rtl w:val="true"/>
          <w:lang w:bidi="ar-SA"/>
        </w:rPr>
        <w:t xml:space="preserve">فَلْيَتَمَسَّكْ بِالنُّجُومِ الزَّاهِرَةِ بَعْدِي أَقُولُ قَوْلِي وَأَسْتَغْفِرُ اللّه‌َ لِي وَلَكُمْ قَالَ فَلَمَّا نَزَلَ عَنِ الْمِنْبَرِ صلى‌الله‌عليه‌و‌آلهتَبِعْتُهُ حَتَّى دَخَلَ بَيْتَ عَائِشَةَ فَدَخَلْتُ إِلَيْهِ وَقُلْتُ بِأَبِي أَنْتَ وَأُمِّي يَا رَسُولَ اللّه‌ِ سَمِعْتُكَ تَقُولُ إِذَا افْتَقَدْتُمُ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الشَّمْسُ فَأَنَا وَأَمَّا الْقَمَرُ فَعَلِيٌّ فَإِذَا افْتَقَدْتُمُونِي فَتَمَسَّكُوا بِهِ بَعْدِي وَأَمَّا الْفَرْقَدَانِ فَالْحَسَنُ وَالْحُسَيْنُ فَإِذَا افْتَقَدْتُمُ الْقَمَرَ فَتَمَسَّكُوا بِهِمَا وَأَمَّا النُّجُومُ الزَّاهِرَةُ فَالْأَئِمَّةُ التِّسْعَةُ مِنْ صُلْبِ الْحُسَيْنِ عليهم‌السلام وَالتَّاسِعُ مَهْدِيُّهُمْ ثُمَّ قَالَ إِنَّهُمْ هُمُ الْأَوْصِيَاءُ وَالْخُلَفَاءُ بَعْدِي</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فَإِنَّهُ الصِّدِّيقُ الْأَكْبَرُ وَالْهَادِي لِمَنِ اتَّبَعَهُ وَمَنْ سَبَقَهُ مَرَقَ مِنْ دِينِ اللّه‌ِ وَمَنْ خَذَلَهُ مَحَقَهُ اللّه‌ُ وَمَنِ اعْتَصَمَ بِهِ فَقَدِ اعْتَصَمَ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 بِحَبْلِ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أَخَذَ بِوَلاَيَتِهِ هَدَاهُ اللّه‌ُ وَمَنْ تَرَكَ وَلاَيَتَهُ أَضَلَّهُ اللّه‌ُ وَمِنْهُ سِبْطَا أُمَّتِي الْحَسَنُ وَالْحُسَيْنُ وَهُمَا ابْنَايَ وَمِنْ وُلْدِ الْحُسَيْنِ الْأَئِمَّةُ الْهُدَاةُ وَالْقَائِمُ الْمَهْدِي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عَلَى رَسُولِ اللّه‌ِ صلى‌الله‌عليه‌و‌آله آيَةٌ مِنَ الْقُرْآنِ إِلاَّ أَقْرَأَنِيهَا وَأَمْلاَهَا عَلَيَّ فَكَتَبْتُهَا بِخَطِّي وَعَلَّمَنِي تَأْوِيلَهَا وَتَفْسِيرَهَا وَنَاسِخَهَا وَمَنْسُوخَهَا وَمُحْكَمَهَا وَمُتَشَابِهَهَا وَدَعَا اللّه‌َ عَزَّ وَجَلَّ أَنْ يُعَلِّمَنِي فَهْمَهَا وَحِفْظَهَا فَمَا نَسِيتُ آيَةً مِنْ كِتَابِ اللّه‌ِ عَزَّ وَجَلَّ وَلاَ عِلْماً أَمْلاَهُ عَلَيَّ فَكَتَبْتُهُ وَمَا تَرَكَ شَيْئاً عَلَّمَهُ اللّه‌ُ عَزَّ وَجَلَّ مِنْ حَلاَلٍ وَلاَ حَرَامٍ وَلاَ أَمْرٍ وَلاَ نَهْيٍ وَمَا كَانَ أَوْ يَكُونُ مِنْ طَاعَةٍ أَوْ مَعْصِيَةٍ إِلاَّ عَلَّمَنِيهِ وَحَفِظْتُهُ وَلَمْ أَنْسَ مِنْهُ حَرْفاً وَاحِداً ثُمَّ </w:t>
      </w:r>
      <w:bookmarkStart w:id="350" w:name="pg14837_139827"/>
    </w:p>
    <w:p>
      <w:pPr>
        <w:pStyle w:val="BookText"/>
        <w:rPr/>
      </w:pPr>
      <w:bookmarkEnd w:id="350"/>
      <w:r>
        <w:rPr>
          <w:rFonts w:ascii="Amiri" w:hAnsi="Amiri" w:eastAsia="Amiri" w:cs="Amiri"/>
          <w:color w:val="111111"/>
          <w:sz w:val="28"/>
          <w:sz w:val="28"/>
          <w:szCs w:val="28"/>
          <w:rtl w:val="true"/>
          <w:lang w:bidi="ar-SA"/>
        </w:rPr>
        <w:t>وَضَعَ يَدَهُ عَلَى صَدْرِي وَدَعَا اللّه‌َ تَبَارَكَ وَتَعَالَى بِأَنْ يَمْلَأَ قَلْبِي عِلْماً وَفَهْماً وَحِكْمَةً</w:t>
      </w:r>
    </w:p>
    <w:p>
      <w:pPr>
        <w:pStyle w:val="BookText"/>
        <w:rPr/>
      </w:pPr>
      <w:r>
        <w:rPr>
          <w:rFonts w:ascii="Amiri" w:hAnsi="Amiri" w:eastAsia="Amiri" w:cs="Amiri"/>
          <w:color w:val="111111"/>
          <w:sz w:val="28"/>
          <w:sz w:val="28"/>
          <w:szCs w:val="28"/>
          <w:rtl w:val="true"/>
          <w:lang w:bidi="ar-SA"/>
        </w:rPr>
        <w:t>وَنُورا</w:t>
      </w:r>
      <w:r>
        <w:rPr>
          <w:rStyle w:val="FootnoteAnchor"/>
          <w:rtl w:val="true"/>
        </w:rPr>
        <w:footnoteReference w:id="901"/>
      </w:r>
    </w:p>
    <w:p>
      <w:pPr>
        <w:pStyle w:val="Heading3"/>
        <w:numPr>
          <w:ilvl w:val="2"/>
          <w:numId w:val="1"/>
        </w:numPr>
        <w:rPr/>
      </w:pPr>
      <w:bookmarkStart w:id="351" w:name="__RefHeading___Toc2809883_730472459"/>
      <w:bookmarkStart w:id="352" w:name="_Toc134"/>
      <w:bookmarkEnd w:id="351"/>
      <w:r>
        <w:rPr>
          <w:rtl w:val="true"/>
        </w:rPr>
        <w:t>أَ لَمْ أَعْمَلْ فِيكُمْ بِالثَّقَلِ الْأَكْبَرِ</w:t>
      </w:r>
      <w:bookmarkEnd w:id="352"/>
    </w:p>
    <w:p>
      <w:pPr>
        <w:pStyle w:val="BookText"/>
        <w:rPr/>
      </w:pPr>
      <w:r>
        <w:rPr>
          <w:rFonts w:ascii="Amiri" w:hAnsi="Amiri" w:eastAsia="Amiri" w:cs="Amiri"/>
          <w:color w:val="111111"/>
          <w:sz w:val="28"/>
          <w:sz w:val="28"/>
          <w:szCs w:val="28"/>
          <w:rtl w:val="true"/>
          <w:lang w:bidi="ar-SA"/>
        </w:rPr>
        <w:t>وهو الكتاب</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809885_730472459"/>
      <w:bookmarkStart w:id="354" w:name="_Toc135"/>
      <w:bookmarkEnd w:id="353"/>
      <w:r>
        <w:rPr>
          <w:rtl w:val="true"/>
        </w:rPr>
        <w:t>وَأَتْرُكْ فِيكُمُ الثَّقَلَ الْأَصْغَرَ</w:t>
      </w:r>
      <w:bookmarkEnd w:id="354"/>
    </w:p>
    <w:p>
      <w:pPr>
        <w:pStyle w:val="BookText"/>
        <w:rPr/>
      </w:pPr>
      <w:r>
        <w:rPr>
          <w:rFonts w:ascii="Amiri" w:hAnsi="Amiri" w:eastAsia="Amiri" w:cs="Amiri"/>
          <w:color w:val="111111"/>
          <w:sz w:val="28"/>
          <w:sz w:val="28"/>
          <w:szCs w:val="28"/>
          <w:rtl w:val="true"/>
          <w:lang w:bidi="ar-SA"/>
        </w:rPr>
        <w:t>من عترة النبي صلى‌الله‌عليه‌و‌آله الحسن والحسين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الثعلبي في تفسير قوله تعالى وَاعْتَصِمُوا بِحَبْلِ اللّه‌ِ جَمِيعاً وَلا تَفَرَّقُوا</w:t>
      </w:r>
      <w:r>
        <w:rPr>
          <w:rStyle w:val="FootnoteAnchor"/>
          <w:rtl w:val="true"/>
        </w:rPr>
        <w:footnoteReference w:id="902"/>
      </w:r>
      <w:r>
        <w:rPr>
          <w:rFonts w:ascii="Amiri" w:hAnsi="Amiri" w:eastAsia="Amiri" w:cs="Amiri"/>
          <w:color w:val="111111"/>
          <w:sz w:val="28"/>
          <w:sz w:val="28"/>
          <w:szCs w:val="28"/>
          <w:rtl w:val="true"/>
          <w:lang w:bidi="ar-SA"/>
        </w:rPr>
        <w:t>بأسانيد، 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تركت فيكم الثقلين خليفتين إن أخذتم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أكبر من الآخر كتاب اللّه حبل ممدود ما بين السماء والأرض، وعترتي أهل بيتي، ألا وإنّهما لن يفترقا حتّى يردا علي الحوض</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الكشف والبيان عن تفسير القرآن الثعلبى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الْحُمَيْدِيُّ فِي الْجَمْعِ بَيْنَ الصَّحِيحَيْنِ فِي مُسْنَدِ زَيْدِ بْنِ أَرْقَمَ مِنْ عِدَّةِ طُرُقٍ فَمِنْهَا بِإِسْنَادِهِ إِلَى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فِينَا خَطِيباً بِمَاءٍ يُدْعَى خُمّاً بَيْنَ مَكَّةَ وَالْمَدِينَةِ فَحَمِدَ اللّه‌َ وَأَثْنَى عَلَيْهِ وَوَعَدَ وَوَعَظَ وَذَكَرَ ثُمَّ قَالَ أَمَّا بَعْدُ أَيُّهَا النَّاسُ فَإِنَّمَا أَنَا بَشَرٌ يُوشِكُ أَنْ يَأْتِيَنِي رَسُولُ رَبِّي فَأُجِيبَ وَأَنَا تَارِكٌ فِيكُمُ الثَّقَلَيْنِ أَوَّلُهُمَا كِتَابُ اللّه‌ِ فِيهِ الْهُدَى وَالنُّورُ فَخُذُوا بِكِتَابِ اللّه‌ِ وَاسْتَمْسِكُوا بِهِ فَحَثَّ عَلَى </w:t>
      </w:r>
    </w:p>
    <w:p>
      <w:pPr>
        <w:pStyle w:val="BookText"/>
        <w:rPr/>
      </w:pPr>
      <w:r>
        <w:rPr>
          <w:rFonts w:ascii="Amiri" w:hAnsi="Amiri" w:eastAsia="Amiri" w:cs="Amiri"/>
          <w:color w:val="111111"/>
          <w:sz w:val="28"/>
          <w:sz w:val="28"/>
          <w:szCs w:val="28"/>
          <w:rtl w:val="true"/>
          <w:lang w:bidi="ar-SA"/>
        </w:rPr>
        <w:t>كِتَابِ اللّه‌ِ وَرَغَّبَ فِيهِ ثُمَّ قَالَ وَأَهْلُ بَيْتِي أُذَكِّرُكُمُ اللّه‌َ فِي أَهْلِ بَيْتِي وَفِي إِحْدَى رِوَايَاتِ الْحُمَيْدِيِّ فَقُلْنَا مَنْ أَهْلُ بَيْتِهِ نِسَاؤهُ قَالَ لاَ وَايْمُ اللّه‌ِ إِنَّ الْمَرْأَةَ تَكُونُ مَعَ الرَّجُلِ الْعَصْرَ مِنَ الدَّهْرِ ثُمَّ يُطَلِّقُهَا فَتَرْجِعُ إِلَى أَبِيهَا وَقَوْمِهَا الْخَبَر</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تركت فيكم الثقلين أحدهما أكبر من الآخر، كتاب اللّه حبل ممدود من السماء إلى الأرض، وعترتي أهل بيتي، وأنّهما لن يفترقا حتى يردا علي الحوض</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عليه‌السلام ألم أعمل فيكم آه تعريض وإشعار بعدم عمل غيره به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يوضحه ما في تفسير عليّ بن إبراهيم قال حدّثني أبي عن صفوان بن يحيى عن أبي الجارود عن عمران بن ميثم عن مالك بن ضمره عن أبي ذر رحمه‌الله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قال رسول اللّه صلى‌الله‌عليه‌و‌آله ترد علىّ امتي يوم القيامة على خمس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فراية مع عجل هذه الأمة فأسألهم ما فعلتم بالثقلين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فحرّفناه ونبذناه وراء ظهورنا، وأمّا الأصغر فعاديناه وأبغضناه وظلمناه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إلى النّار ظمأ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علىّ راية مع فرعون هذه الامّة فأقول لهم 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فحرّفناه ومزّقناه وخالفناه، وأمّا الأصغر فعاديناه وقاتلناه،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إلى النّار ظمأ مظمئين مسودّة وجوهكم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 علىّ راية هي مع سامريّ هذه الأمّة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من </w:t>
      </w:r>
    </w:p>
    <w:p>
      <w:pPr>
        <w:pStyle w:val="BookText"/>
        <w:rPr/>
      </w:pPr>
      <w:r>
        <w:rPr>
          <w:rFonts w:ascii="Amiri" w:hAnsi="Amiri" w:eastAsia="Amiri" w:cs="Amiri"/>
          <w:color w:val="111111"/>
          <w:sz w:val="28"/>
          <w:sz w:val="28"/>
          <w:szCs w:val="28"/>
          <w:rtl w:val="true"/>
          <w:lang w:bidi="ar-SA"/>
        </w:rPr>
        <w:t>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فعصيناه وتركناه، وأما الأصغر فخذلناه وضيّعناه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إلى النّار ظمأ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علىّ راية ذي الثدية مع أوّل الخوارج وآخرهم وأسألهم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فمزّقناه وبرئنا منه وأمّا الأصغر فقاتلناه</w:t>
      </w:r>
    </w:p>
    <w:p>
      <w:pPr>
        <w:pStyle w:val="BookText"/>
        <w:rPr/>
      </w:pPr>
      <w:r>
        <w:rPr>
          <w:rFonts w:ascii="Amiri" w:hAnsi="Amiri" w:eastAsia="Amiri" w:cs="Amiri"/>
          <w:color w:val="111111"/>
          <w:sz w:val="28"/>
          <w:sz w:val="28"/>
          <w:szCs w:val="28"/>
          <w:rtl w:val="true"/>
          <w:lang w:bidi="ar-SA"/>
        </w:rPr>
        <w:t>وقتلناه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إلى النّار ظمأ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علىّ راية مع إمام المتّقين وسيّد المسلمين وقائد الغرّ المحجّلين ووصيّ رسول ربّ العالمين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فاتّبعناه وأطعناه، وأمّا الأصغر فأحببناه وواليناه وزرناه ونصرناه حتّى اهريقت فيهم دمائنا،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إلى الجنّة رواء مرويّين مبيضّة وجوهكم ثمّ تلى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تَبْيَضُّ وُجُوهٌ وَتَسْوَدُّ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ابْيَضَّتْ وُجُوهُهُمْ فَفِي رَحْمَتِ اللّه‌ِ هُمْ فِيها خالِدُونَ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أخذ السيّد إسماعيل الحميريّ مضمون هذا الحديث في أبيات من قصيدته المعروفة وهي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يوم الحشر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فراية العجل وفرعونها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وسامريّ الأمّة المشنع</w:t>
      </w:r>
    </w:p>
    <w:p>
      <w:pPr>
        <w:pStyle w:val="BookText"/>
        <w:rPr/>
      </w:pPr>
      <w:r>
        <w:rPr>
          <w:rFonts w:ascii="Amiri" w:hAnsi="Amiri" w:eastAsia="Amiri" w:cs="Amiri"/>
          <w:color w:val="111111"/>
          <w:sz w:val="28"/>
          <w:sz w:val="28"/>
          <w:szCs w:val="28"/>
          <w:rtl w:val="true"/>
          <w:lang w:bidi="ar-SA"/>
        </w:rPr>
        <w:t xml:space="preserve">وراية يقدمها أبكم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لئيم لكّع أكوع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وراية يقدمها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برّد اللّه له مضجع </w:t>
      </w:r>
      <w:bookmarkStart w:id="355" w:name="pg14837_139830"/>
    </w:p>
    <w:p>
      <w:pPr>
        <w:pStyle w:val="BookText"/>
        <w:rPr/>
      </w:pPr>
      <w:bookmarkEnd w:id="355"/>
      <w:r>
        <w:rPr>
          <w:rFonts w:ascii="Amiri" w:hAnsi="Amiri" w:eastAsia="Amiri" w:cs="Amiri"/>
          <w:color w:val="111111"/>
          <w:sz w:val="28"/>
          <w:sz w:val="28"/>
          <w:szCs w:val="28"/>
          <w:rtl w:val="true"/>
          <w:lang w:bidi="ar-SA"/>
        </w:rPr>
        <w:t xml:space="preserve">وراية يقدمها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للزّور والبهتان قد أبدع</w:t>
      </w:r>
    </w:p>
    <w:p>
      <w:pPr>
        <w:pStyle w:val="BookText"/>
        <w:rPr/>
      </w:pPr>
      <w:r>
        <w:rPr>
          <w:rFonts w:ascii="Amiri" w:hAnsi="Amiri" w:eastAsia="Amiri" w:cs="Amiri"/>
          <w:color w:val="111111"/>
          <w:sz w:val="28"/>
          <w:sz w:val="28"/>
          <w:szCs w:val="28"/>
          <w:rtl w:val="true"/>
          <w:lang w:bidi="ar-SA"/>
        </w:rPr>
        <w:t xml:space="preserve">وراية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كالشمس اذ تطلع</w:t>
      </w:r>
    </w:p>
    <w:p>
      <w:pPr>
        <w:pStyle w:val="BookText"/>
        <w:rPr/>
      </w:pPr>
      <w:r>
        <w:rPr>
          <w:rFonts w:ascii="Amiri" w:hAnsi="Amiri" w:eastAsia="Amiri" w:cs="Amiri"/>
          <w:color w:val="111111"/>
          <w:sz w:val="28"/>
          <w:sz w:val="28"/>
          <w:szCs w:val="28"/>
          <w:rtl w:val="true"/>
          <w:lang w:bidi="ar-SA"/>
        </w:rPr>
        <w:t xml:space="preserve">مولى له الجنّة 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من إجلاله يفزغ</w:t>
      </w:r>
    </w:p>
    <w:p>
      <w:pPr>
        <w:pStyle w:val="BookText"/>
        <w:rPr/>
      </w:pPr>
      <w:r>
        <w:rPr>
          <w:rFonts w:ascii="Amiri" w:hAnsi="Amiri" w:eastAsia="Amiri" w:cs="Amiri"/>
          <w:color w:val="111111"/>
          <w:sz w:val="28"/>
          <w:sz w:val="28"/>
          <w:szCs w:val="28"/>
          <w:rtl w:val="true"/>
          <w:lang w:bidi="ar-SA"/>
        </w:rPr>
        <w:t xml:space="preserve">إمام صدق وله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يرووا من الحوض ولم يمنعوا</w:t>
      </w:r>
    </w:p>
    <w:p>
      <w:pPr>
        <w:pStyle w:val="BookText"/>
        <w:rPr/>
      </w:pPr>
      <w:r>
        <w:rPr>
          <w:rFonts w:ascii="Amiri" w:hAnsi="Amiri" w:eastAsia="Amiri" w:cs="Amiri"/>
          <w:color w:val="111111"/>
          <w:sz w:val="28"/>
          <w:sz w:val="28"/>
          <w:szCs w:val="28"/>
          <w:rtl w:val="true"/>
          <w:lang w:bidi="ar-SA"/>
        </w:rPr>
        <w:t xml:space="preserve">بذاك جاء الوحى من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الحقّ فلا تجزعوا</w:t>
      </w:r>
      <w:r>
        <w:rPr>
          <w:rStyle w:val="FootnoteAnchor"/>
          <w:rtl w:val="true"/>
        </w:rPr>
        <w:footnoteReference w:id="908"/>
      </w:r>
    </w:p>
    <w:p>
      <w:pPr>
        <w:pStyle w:val="Heading3"/>
        <w:numPr>
          <w:ilvl w:val="2"/>
          <w:numId w:val="1"/>
        </w:numPr>
        <w:rPr/>
      </w:pPr>
      <w:bookmarkStart w:id="356" w:name="__RefHeading___Toc2809887_730472459"/>
      <w:bookmarkStart w:id="357" w:name="_Toc136"/>
      <w:bookmarkEnd w:id="356"/>
      <w:r>
        <w:rPr>
          <w:rtl w:val="true"/>
        </w:rPr>
        <w:t>وَرَكَزْتُ فِيكُمْ رَايَةَ الاْءِيمَانِ</w:t>
      </w:r>
      <w:bookmarkEnd w:id="357"/>
    </w:p>
    <w:p>
      <w:pPr>
        <w:pStyle w:val="BookText"/>
        <w:rPr/>
      </w:pPr>
      <w:r>
        <w:rPr>
          <w:rFonts w:ascii="Amiri" w:hAnsi="Amiri" w:eastAsia="Amiri" w:cs="Amiri"/>
          <w:color w:val="111111"/>
          <w:sz w:val="28"/>
          <w:sz w:val="28"/>
          <w:szCs w:val="28"/>
          <w:rtl w:val="true"/>
          <w:lang w:bidi="ar-SA"/>
        </w:rPr>
        <w:t>وبه عليه‌السلام يتحقق الايمان فمن لم يكن قائلا بامامته لم يكن مؤنا وان يكن</w:t>
      </w:r>
    </w:p>
    <w:p>
      <w:pPr>
        <w:pStyle w:val="BookText"/>
        <w:rPr/>
      </w:pP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p>
    <w:p>
      <w:pPr>
        <w:pStyle w:val="Heading3"/>
        <w:numPr>
          <w:ilvl w:val="2"/>
          <w:numId w:val="1"/>
        </w:numPr>
        <w:rPr/>
      </w:pPr>
      <w:bookmarkStart w:id="358" w:name="__RefHeading___Toc2809889_730472459"/>
      <w:bookmarkStart w:id="359" w:name="_Toc137"/>
      <w:bookmarkEnd w:id="358"/>
      <w:r>
        <w:rPr>
          <w:rtl w:val="true"/>
        </w:rPr>
        <w:t>وَوَقَفْتُكُمْ عَلَى حُدُودِ الْحَلاَلِ وَالْحَرَامِ</w:t>
      </w:r>
      <w:bookmarkEnd w:id="359"/>
    </w:p>
    <w:p>
      <w:pPr>
        <w:pStyle w:val="BookText"/>
        <w:rPr/>
      </w:pPr>
      <w:r>
        <w:rPr>
          <w:rFonts w:ascii="Amiri" w:hAnsi="Amiri" w:eastAsia="Amiri" w:cs="Amiri"/>
          <w:color w:val="111111"/>
          <w:sz w:val="28"/>
          <w:sz w:val="28"/>
          <w:szCs w:val="28"/>
          <w:rtl w:val="true"/>
          <w:lang w:bidi="ar-SA"/>
        </w:rPr>
        <w:t>اى اطلعتكم ؛ حتى انه عليه‌السلام في محرمات اتّقى من القول بتحريمها لان المتقدمين عليه افتوا بحليتها قال عليه‌السلام لهم لما سألوه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أنزّه نفسي وولدي عنها</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ليدلّهم على حرمتها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عَنِ ابْنِ جُرَيْحٍ عَنْ عَطَاءٍ عَنِ ابْنِ عَبَّاسٍ فِي قَوْلِهِ الَّذِينَ أُوتُوا الْعِلْمَ وَالاْءِيمانَ قَالَ قَدْ يَكُونُ مُؤمِناً وَلاَ يَكُونُ عَالِماً فَوَ اللّه‌ِ لَقَدْ جُمِعَ لِعَلِيٍّ كِلاَهُمَا الْعِلْمُ وَالاْءِيمَانُ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وَرُوِيَ عَنْ عَبْدِاللّه‌ِ بْنِ عَطَاءٍ عَنْ أَبِي جَعْفَرٍ عليه‌السلام أَنَّهُ قِيلَ لَهُمَا زَعَمُوا أَنَّ الَّذِي عِنْدَهُ عِلْمُ الْكِتابِ عَبْدُاللّه‌ِ بْنُ سَلاَمٍ قَالَ ذَاكَ عَلِيُّ بْنُ أَبِي طَالِبٍ ع</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سُئِلَ سَعِيدُ بْنُ جُبَيْرٍ وَمَنْ عِنْدَهُ عِلْمُ الْكِتابِ عَبْدُاللّه‌ِ بْنُ 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فَكَيْفَ وَهَذِهِ سُورَةٌ مَكِّيَّةٌ وَقَدْ رُوِيَ عَنِ ابْنِ عَبَّاسٍ لاَ وَاللّه‌ِ مَا هُوَ إِلاَّ عَلِيُّ بْنُ أَبِي طَالِبٍ عليه‌السلام لَقَدْ كَانَ عَالِماً بِالتَّفْسِيرِ وَالتَّأْوِيلِ وَالنَّاسِخِ وَالْمَنْسُوخِ وَالْحَلاَلِ وَالْحَرَامِ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يَأْتِي السُّوقَ فَيَقُولُ يَا أَهْلَ السُّوقِ اتَّقُوا اللّه‌َ وَإِيَّاكُمْ وَالْحَلْفَ فَإِنَّهُ يُنَفِّقُ السِّلْعَةَ وَيَمْحَقُ الْبَرَكَةَ وَإِنَّ التَّاجِرَ فَاجِرٌ إِلاَّ مَنْ أَخَذَ الْحَقَّ وَأَعْطَاهُ السَّلاَمُ عَلَيْكُمْ ثُمَّ يَمْكُثُ الْأَيَّامَ ثُمَّ يَأْتِي فَيَقُولُ مِثْلَ مَقَالَتِه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عليه‌السلام أَنَّهُ دَخَلَ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اللَّحَّامِينَ مَنْ نَفَخَ مِنْكُمْ فِي اللَّحْمِ فَلَيْسَ مِنَّا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كُلَّ بُكْرَةٍ يَطُوفُ فِي أَسْوَاقِ الْكُوفَةِ سُوقاً سُوقاً وَمَعَهُ الدِّرَّةُ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سُوقٍ سُوقٍ فَيُنَادِي يَا مَعْشَرَ التُّجَّارِ قَدِّمُوا الاِسْتِخَارَةَ وَتَبَرَّكُوا بِالسُّهُولَةِ وَاقْتَرِبُوا مِنَ الْمُبْتَاعِينَ وَتَزَيَّنُوا بِالْحِلْمِ وَتَنَاهَوْا عَنِ الْكَذِبِ وَالْيَمِينِ وَتَجَافَوْا عَنِ الظُّلْمِ وَأَنْصِفُوا الْمَظْلُومِينَ وَلاَ تَقْرَبُوا الرِّبَا وَأَوْفُوا الْكَيْلَ وَالْمِيزانَ وَلا تَبْخَسُوا النَّاسَ أَشْياءَهُمْ وَلا تَعْثَوْا فِي الْأَرْضِ مُفْسِدِين</w:t>
      </w:r>
      <w:r>
        <w:rPr>
          <w:rStyle w:val="FootnoteAnchor"/>
          <w:rtl w:val="true"/>
        </w:rPr>
        <w:footnoteReference w:id="915"/>
      </w:r>
      <w:bookmarkStart w:id="360" w:name="pg14837_139832"/>
    </w:p>
    <w:p>
      <w:pPr>
        <w:pStyle w:val="Heading3"/>
        <w:numPr>
          <w:ilvl w:val="2"/>
          <w:numId w:val="1"/>
        </w:numPr>
        <w:rPr/>
      </w:pPr>
      <w:bookmarkStart w:id="361" w:name="__RefHeading___Toc2809891_730472459"/>
      <w:bookmarkStart w:id="362" w:name="_Toc138"/>
      <w:bookmarkEnd w:id="360"/>
      <w:bookmarkEnd w:id="361"/>
      <w:r>
        <w:rPr>
          <w:rtl w:val="true"/>
        </w:rPr>
        <w:t>وَأَلْبَسْتُكُمُ الْعَافِيَةَ مِنْ عَدْلِي</w:t>
      </w:r>
      <w:bookmarkEnd w:id="362"/>
    </w:p>
    <w:p>
      <w:pPr>
        <w:pStyle w:val="BookText"/>
        <w:rPr/>
      </w:pPr>
      <w:r>
        <w:rPr>
          <w:rFonts w:ascii="Amiri" w:hAnsi="Amiri" w:eastAsia="Amiri" w:cs="Amiri"/>
          <w:color w:val="111111"/>
          <w:sz w:val="28"/>
          <w:sz w:val="28"/>
          <w:szCs w:val="28"/>
          <w:rtl w:val="true"/>
          <w:lang w:bidi="ar-SA"/>
        </w:rPr>
        <w:t>فعدله عليه‌السلام كان يشمل العربي والعجمي والمسلم والذمي، وسوّى عليه‌السلام في العطاء</w:t>
      </w:r>
    </w:p>
    <w:p>
      <w:pPr>
        <w:pStyle w:val="BookText"/>
        <w:rPr/>
      </w:pPr>
      <w:r>
        <w:rPr>
          <w:rFonts w:ascii="Amiri" w:hAnsi="Amiri" w:eastAsia="Amiri" w:cs="Amiri"/>
          <w:color w:val="111111"/>
          <w:sz w:val="28"/>
          <w:sz w:val="28"/>
          <w:szCs w:val="28"/>
          <w:rtl w:val="true"/>
          <w:lang w:bidi="ar-SA"/>
        </w:rPr>
        <w:t>بين الأشراف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الْأَرْضِ الرِّجَالُ وَزِينَةُ الرِّجَالِ عَلِيُّ بْنُ أَبِي طَالِبٍ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وَمَنْ يَأْمُرُ بِالْعَدْلِ</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يَأْمُرُ بِالْعَدْلِ وَهُوَ عَلى صِراطٍ مُسْتَقِيمٍ وَرَوَى نَحْواً مِنْهُ أَبُو الْمَضَا عَنِ الرِّضَا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يَوْمَ الْقِيَامَةِ بِتِسْعٍ بِإِقَامِ الصَّلاَةِ وَإِيتَاءِ الزَّكَاةِ وَالْأَمْرِ بِالْمَعْرُوفِ وَالنَّهْيِ عَنِ الْمُنْكَرِ وَالْعَدْلِ فِي الرَّعِيَّةِ وَالْقَسْمِ بِالسَّوِيَّةِ وَالْجِهَادِ فِي سَبِيلِ اللّه‌ِ وَإِقَامَةِ الْحُدُودِ وَأَشْبَاهِهِ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أَعْطَتْهُ الْخَادِمَةُ فِي بَعْضِ اللَّيَالِي قَطِيفَةً فَأَنْكَرَ دِفَاهَا</w:t>
      </w:r>
      <w:r>
        <w:rPr>
          <w:rStyle w:val="FootnoteAnchor"/>
          <w:rtl w:val="true"/>
        </w:rPr>
        <w:footnoteReference w:id="921"/>
      </w:r>
      <w:r>
        <w:rPr>
          <w:rFonts w:ascii="Amiri" w:hAnsi="Amiri" w:eastAsia="Amiri" w:cs="Amiri"/>
          <w:color w:val="111111"/>
          <w:sz w:val="28"/>
          <w:sz w:val="28"/>
          <w:szCs w:val="28"/>
          <w:rtl w:val="true"/>
          <w:lang w:bidi="ar-SA"/>
        </w:rPr>
        <w:t xml:space="preserve">فَقَالَ مَا هَذِهِ قَالَتِ </w:t>
      </w:r>
    </w:p>
    <w:p>
      <w:pPr>
        <w:pStyle w:val="BookText"/>
        <w:rPr/>
      </w:pPr>
      <w:r>
        <w:rPr>
          <w:rFonts w:ascii="Amiri" w:hAnsi="Amiri" w:eastAsia="Amiri" w:cs="Amiri"/>
          <w:color w:val="111111"/>
          <w:sz w:val="28"/>
          <w:sz w:val="28"/>
          <w:szCs w:val="28"/>
          <w:rtl w:val="true"/>
          <w:lang w:bidi="ar-SA"/>
        </w:rPr>
        <w:t>الْخَادِمَةُ هَذِهِ مِنْ قُطَفِ الصَّدَقَةِ قَالَ أَصْرَدْتُمُونَا</w:t>
      </w:r>
      <w:r>
        <w:rPr>
          <w:rStyle w:val="FootnoteAnchor"/>
          <w:rtl w:val="true"/>
        </w:rPr>
        <w:footnoteReference w:id="922"/>
      </w:r>
      <w:r>
        <w:rPr>
          <w:rFonts w:ascii="Amiri" w:hAnsi="Amiri" w:eastAsia="Amiri" w:cs="Amiri"/>
          <w:color w:val="111111"/>
          <w:sz w:val="28"/>
          <w:sz w:val="28"/>
          <w:szCs w:val="28"/>
          <w:rtl w:val="true"/>
          <w:lang w:bidi="ar-SA"/>
        </w:rPr>
        <w:t xml:space="preserve">بَقِيَّةَ لَيْلَتِنَا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عَلَيْهِ عَقِيلٌ فَقَالَ لِلْحَسَنِ اكْسُ عَمَّكَ فَكَسَاهُ قَمِيصاً مِنْ قَمِيصِهِ وَرِدَاءً مِنْ أَرْدِيَتِهِ فَلَمَّا حَضَرَ الْعَشَاءُ فَإِذَا هُوَ خُبْزٌ وَمِلْحٌ فَقَالَ عَقِيلٌ لَيْسَ مَا أَرَى فَقَالَ أَ وَلَيْسَ هَذَا مِنْ نِعْمَةِ اللّه‌ِ فَلَهُ الْحَمْدُ كَثِيراً فَقَالَ أَعْطِنِي مَا أَقْضِي بِهِ دَيْنِي وَعَجِّلْ سَرَاحِي حَتَّى أَرْحَلَ عَنْكَ قَالَ فَكَمْ دَيْنُكَ يَا أَبَا يَزِيدَ قَالَ مِائَةُ أَلْفِ دِرْهَمٍ قَالَ وَاللّه‌ِ مَا هِيَ عِنْدِي وَلاَ أَمْلِكُهَا وَلَكِنْ اصْبِرْ حَتَّى يَخْرُجَ عَطَايَ فَأُوَاسِيَكَهُ وَلَوْ لاَ أَنَّهُ لاَ بُدَّ لِلْعِيَالِ مِنْ شَيْءٍ لَأَعْطَيْتُكَ كُلَّهُ فَقَالَ عَقِيلٌ بَيْتُ الْمَالِ فِي يَدِكَ وَأَنْتَ تُسَوِّفُنِي إِلَى عَطَائِكَ وَكَمْ عَطَاؤكَ وَمَا عَسَى يَكُونُ وَلَوْ أَعْطَيْتَنِيهِ كُلَّهُ فَقَالَ مَا أَنَا وَأَنْتَ فِيهِ إِلاَّ بِمَنْزِلَةِ رَجُلٍ مِنَ الْمُسْلِمِينَ وَكَانَا يَتَكَلَّمَانِ فَوْقَ قَصْرِ الاْءِمَارَةِ مُشْرِفِينَ عَلَى صَنَادِيقِ أَهْلِ السُّوقِ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يَا أَبَا يَزِيدَ مَا أَقُولُ فَانْزِلْ إِلَى بَعْضِ هَذِهِ الصَّنَادِيقِ فَاكْسِرْ أَقْفَالَهُ وَخُذْ مَا فِيهِ فَقَالَ وَمَا فِي هَذِهِ الصَّنَادِيقِ قَالَ فِيهَا أَمْوَالُ التُّجَّارِ قَالَ أَ تَأْمُرُنِي أَنْ أَكْسِرَ صَنَادِيقَ قَوْمٍ قَدْ تَوَكَّلُوا عَلَى اللّه‌ِ وَجَعَلُوا فِيهَا أَمْوَالَهُمْ فَقَالَ أَمِيرُ الْمُؤمِنِينَ أَ تَأْمُرُنِي أَنْ أَفْتَحَ بَيْتَ مَالِ الْمُسْلِمِينَ فَأُعْطِيَكَ أَمْوَالَهُمْ وَقَدْ تَوَكَّلُوا عَلَى اللّه‌ِ وَأَقْفَلُوا عَلَيْهَا وَإِنْ شِئْتَ أَخَذْتَ سَيْفَكَ وَأَخَذْتُ سَيْفِي وَخَرَجْنَا جَمِيعاً إِلَى الْحِيرَةِ فَإِنَّ بِهَا تُجَّاراً مَيَاسِيرَ فَدَخَلْنَا عَلَى بَعْضِهِمْ فَأَخَذْنَا مَالَهُ فَقَالَ أَ وَسَارِقٌ جِئْتُ قَالَ تَسْرِقُ مِنْ وَاحِدٍ خَيْرٌ مِنْ أَنْ تَسْرِقَ مِنَ الْمُسْلِمِينَ جَمِيعاً قَالَ لَهُ أَ فَتَأْذَنُ لِي أَنْ أَخْرُجَ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عَلَى سَفَرِي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p>
    <w:p>
      <w:pPr>
        <w:pStyle w:val="BookText"/>
        <w:rPr/>
      </w:pPr>
      <w:r>
        <w:rPr>
          <w:rFonts w:ascii="Amiri" w:hAnsi="Amiri" w:eastAsia="Amiri" w:cs="Amiri"/>
          <w:color w:val="111111"/>
          <w:sz w:val="28"/>
          <w:sz w:val="28"/>
          <w:szCs w:val="28"/>
          <w:rtl w:val="true"/>
          <w:lang w:bidi="ar-SA"/>
        </w:rPr>
        <w:t>أَعْطِ عَمَّكَ أَرْبَعَمِائَةِ دِرْهَمٍ فَخَرَجَ عَقِيلٌ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سَيُغْنِينِي الَّذِي أَغْنَاكَ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دَيْنَنَا رَبٌّ قَرِيب</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وَذَكَرَ عَمْرُو بْنُ الْعَاصِ أَنَّ عَقِيلاً لَمَّا سَأَلَ عَطَاهُ مِنْ بَيْتِ الْمَالِ قَالَ لَهُ أَمِيرُ</w:t>
      </w:r>
    </w:p>
    <w:p>
      <w:pPr>
        <w:pStyle w:val="BookText"/>
        <w:rPr/>
      </w:pPr>
      <w:r>
        <w:rPr>
          <w:rFonts w:ascii="Amiri" w:hAnsi="Amiri" w:eastAsia="Amiri" w:cs="Amiri"/>
          <w:color w:val="111111"/>
          <w:sz w:val="28"/>
          <w:sz w:val="28"/>
          <w:szCs w:val="28"/>
          <w:rtl w:val="true"/>
          <w:lang w:bidi="ar-SA"/>
        </w:rPr>
        <w:t xml:space="preserve">الْمُؤمِنِينَ تُقِيمُ إِلَيَّ يَوْمَ الْجُمُعَةِ فَأَقَامَ فَلَمَّا صَلَّى أَمِيرُ الْمُؤمِنِينَ الْجُمُعَةَ قَالَ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خَانَ هَؤلاَءِ أَجْمَعِينَ قَالَ بِئْسَ الرَّجُلُ ذَاكَ قَالَ فَأَنْتَ تَأْمُرُنِي أَنْ أَخُونَ هَؤلاَءِ وَأُعْطِيَكَ</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عُثْمَانَ أُمِّ وَلَدِ عَلِيٍّ قَالَتْ جِئْتُ عَلِيّاً وَبَيْنَ يَدَيْهِ قَرَنْفُلٌ مَكْتُوبٌ فِي</w:t>
      </w:r>
    </w:p>
    <w:p>
      <w:pPr>
        <w:pStyle w:val="BookText"/>
        <w:rPr/>
      </w:pPr>
      <w:r>
        <w:rPr>
          <w:rFonts w:ascii="Amiri" w:hAnsi="Amiri" w:eastAsia="Amiri" w:cs="Amiri"/>
          <w:color w:val="111111"/>
          <w:sz w:val="28"/>
          <w:sz w:val="28"/>
          <w:szCs w:val="28"/>
          <w:rtl w:val="true"/>
          <w:lang w:bidi="ar-SA"/>
        </w:rPr>
        <w:t>الرَّحْبَةِ فَقُلْتُ يَا أَمِيرَ الْمُؤمِنِينَ هَبْ لاِبْنَتِي مِنْ هَذَا الْقَرَنْفُلِ قِلاَدَةً فَقَالَ هَاكِ ذَا وَنَفَّذَ بِيَدِهِ إِلَيَّ دِرْهَماً فَإِنَّمَا هَذَا لِلْمُسْلِمِينَ أَوَّلاً فَاصْبِرِي حَتَّى يَأْتِيَنَا حَظُّنَا مِنْهُ فَنَهَبَ لاِبْنَتِكِ قِلاَدَةً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عليه‌السلام عَبْدُاللّه‌ِ بْنُ زَمَعَةَ مَالاً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وَلاَ لَكَ وَإِنَّمَا هُوَ لِلْمُسْلِمِينَ وَجَلْبِ أَسْيَافِهِمْ فَإِنْ شَرِكْتَهُمْ فِي حَرْبِهِمْ كَانَ لَكَ مِثْلُ حَظِّهِمْ وَإِلاَّ فَجَنَاةُ أَيْدِيهِمْ لاَ تَكُونُ لِغَيْرِ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إِلَيْهِ عليه‌السلام عَاصِمُ بْنُ مِيثَمٍ وَهُوَ يَقْسِمُ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إِنِّي شَيْخٌ كَبِيرٌ مُثْقِلٌ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بِكَدِّ يَدِي وَلاَ بِتُرَاثِي عَنْ وَالِدَيَّ وَلَكِنَّهَا أَمَانِيُّ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أَوْعِيَتِهَا ثُمَّ قَالَ رَحِمَ اللّه‌ُ مَنْ أَعَانَ شَيْخاً كَبِيراً مُثْقِلاً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أَنَّهُ عليه‌السلام لَمَّا أَقْبَلَ مِنَ الْيَمَنِ تَعَجَّلَ إِلَى النَّبِيِّ وَاسْتَخْلَفَ عَلَى جُنْدِهِ الَّذِينَ مَعَهُ رَجُلاً مِنْ أَصْحَابِهِ فَعَمَدَ ذَلِكَ الرَّجُلُ فَكَسَا كُلَّ رَجُلٍ مِنَ الْقَوْمِ حُلَّةً مِنَ الْبَزِّ</w:t>
      </w:r>
      <w:r>
        <w:rPr>
          <w:rStyle w:val="FootnoteAnchor"/>
          <w:rtl w:val="true"/>
        </w:rPr>
        <w:footnoteReference w:id="928"/>
      </w:r>
      <w:r>
        <w:rPr>
          <w:rFonts w:ascii="Amiri" w:hAnsi="Amiri" w:eastAsia="Amiri" w:cs="Amiri"/>
          <w:color w:val="111111"/>
          <w:sz w:val="28"/>
          <w:sz w:val="28"/>
          <w:szCs w:val="28"/>
          <w:rtl w:val="true"/>
          <w:lang w:bidi="ar-SA"/>
        </w:rPr>
        <w:t>الَّذِي كَانَ مَعَ عَلِيٍّ فَلَمَّا دَنَا جَيْشُهُ خَرَجَ عَلِيٌّ لِيَتَلَقَّاهُمْ فَإِذَا هُمْ عَلَيْهِمُ الْحُلَلُ فَقَالَ وَيْلَكَ مَا هَذَا؟ قَالَ كَسَوْتُهُمْ لِيَجْمُلُوا بِهِ إِذَا قَدِمُوا فِي النَّاسِ قَالَ وَيْلَكَ مِنْ قَبْلِ أَنْ تَنْتَهِيَ إِلَى رَسُولِ اللّه‌ِ صلى‌الله‌عليه‌و‌آله ؟ قَالَ فَانْتَزَعَ الْحُلَلَ مِنَ النَّاسِ وَرَدَّهَا فِي الْبَزِّ وَأَظْهَرَ الْجَيْشُ شِكَايَةً لِمَا صَنَعَ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النَّاسُ عَلِيّاً عليه‌السلام فَقَامَ رَسُولُ اللّه‌ِ صلى‌الله‌عليه‌و‌آلهخَطِيباً فَقَالَ أَيُّهَا النَّاسُ لاَ تَشْكُوا عَلِيّاً فَوَ اللّه‌ِ إِنَّهُ لَخَشِنٌ فِي ذَاتِ اللّه‌ِ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حَكِيم بْن أَوْسٍ كَانَ عَلِيٌّ عليه‌السلام يَبْعَثُ إِلَيْنَا بِزِقَاقِ الْعَسَلِ فَيَقْسِمُ فِينَا ثُمَّ يَأْمُرُ أَنْ يَلْعَقُوهُ وَأُتِيَ إِلَيْهِ بِأَحْمَالِ فَاكِهَةٍ فَأَمَرَ بِبَيْعِهَا وَأَنْ يُطْرَحَ ثَمَنُهَا فِي بَيْتِ الْمَالِ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أَبى حَرِيزٍ إِنَّ الْمَجُوسَ أَهْدَوْا إِلَيْهِ يَوْمَ النَّيْرُوزِ جَامَاتٍ مِنْ فِضَّةٍ فِيهَا سُكَّرٌ فَقَسَمَ السُّكَّرَ بَيْنَ أَصْحَابِهِ وَحَسَبَهَا مِنْ جِزْيَتِهِمْ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عَاصِم بْن كُلَيْبٍ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بِمَالٍ مِنْ أَصْفَهَانَ وَكَانَ أَهْلُ الْكُوفَةِ أَسْبَاعاً فَقَسَمَهُ سَبْعَةَ أَسْبَاعٍ فَوَجَدَ فِيهِ رَغِيفاً فَكَسَرَهُ بِسَبْعَةِ كِسَرٍ ثُمَّ جَعَلَ عَلَى كُلِّ جُزْءٍ كِسْرَةً ثُمَّ دَعَا أُمَرَاءَ الْأَسْبَاعِ فَأَقْرَعَ بَيْنَهُمْ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363" w:name="pg14837_139836"/>
    </w:p>
    <w:p>
      <w:pPr>
        <w:pStyle w:val="Heading3"/>
        <w:numPr>
          <w:ilvl w:val="2"/>
          <w:numId w:val="1"/>
        </w:numPr>
        <w:rPr/>
      </w:pPr>
      <w:bookmarkStart w:id="364" w:name="__RefHeading___Toc2809893_730472459"/>
      <w:bookmarkStart w:id="365" w:name="_Toc139"/>
      <w:bookmarkEnd w:id="363"/>
      <w:bookmarkEnd w:id="364"/>
      <w:r>
        <w:rPr>
          <w:rtl w:val="true"/>
        </w:rPr>
        <w:t>وَفَرَشْتُكُمُ</w:t>
      </w:r>
      <w:bookmarkEnd w:id="36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لكم</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809895_730472459"/>
      <w:bookmarkStart w:id="367" w:name="_Toc140"/>
      <w:bookmarkEnd w:id="366"/>
      <w:r>
        <w:rPr>
          <w:rtl w:val="true"/>
        </w:rPr>
        <w:t>الْمَعْرُوفَ مِنْ قَوْلِي وَفِعْلِي</w:t>
      </w:r>
      <w:bookmarkEnd w:id="367"/>
    </w:p>
    <w:p>
      <w:pPr>
        <w:pStyle w:val="BookText"/>
        <w:rPr/>
      </w:pPr>
      <w:r>
        <w:rPr>
          <w:rFonts w:ascii="Amiri" w:hAnsi="Amiri" w:eastAsia="Amiri" w:cs="Amiri"/>
          <w:color w:val="111111"/>
          <w:sz w:val="28"/>
          <w:sz w:val="28"/>
          <w:szCs w:val="28"/>
          <w:rtl w:val="true"/>
          <w:lang w:bidi="ar-SA"/>
        </w:rPr>
        <w:t>فعفا عليه‌السلام عن أهل البصرة بعد ظفره بهم</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809897_730472459"/>
      <w:bookmarkStart w:id="369" w:name="_Toc141"/>
      <w:bookmarkEnd w:id="368"/>
      <w:r>
        <w:rPr>
          <w:rtl w:val="true"/>
        </w:rPr>
        <w:t>وَأَرَيْتُكُمْ</w:t>
      </w:r>
      <w:bookmarkEnd w:id="369"/>
    </w:p>
    <w:p>
      <w:pPr>
        <w:pStyle w:val="BookText"/>
        <w:rPr/>
      </w:pPr>
      <w:r>
        <w:rPr>
          <w:rFonts w:ascii="IRNazanin" w:hAnsi="IRNazanin" w:eastAsia="IRNazanin"/>
          <w:color w:val="111111"/>
          <w:sz w:val="28"/>
          <w:sz w:val="28"/>
          <w:szCs w:val="28"/>
          <w:rtl w:val="true"/>
          <w:lang w:bidi="fa-IR"/>
        </w:rPr>
        <w:t>بالعمل</w:t>
      </w:r>
      <w:r>
        <w:rPr>
          <w:rFonts w:eastAsia="IRNazanin" w:cs="IRNazanin"/>
          <w:color w:val="111111"/>
          <w:sz w:val="28"/>
          <w:szCs w:val="28"/>
          <w:rtl w:val="true"/>
          <w:lang w:bidi="fa-IR"/>
        </w:rPr>
        <w:t>.</w:t>
      </w:r>
    </w:p>
    <w:p>
      <w:pPr>
        <w:pStyle w:val="Heading3"/>
        <w:numPr>
          <w:ilvl w:val="2"/>
          <w:numId w:val="1"/>
        </w:numPr>
        <w:rPr/>
      </w:pPr>
      <w:bookmarkStart w:id="370" w:name="__RefHeading___Toc2809899_730472459"/>
      <w:bookmarkStart w:id="371" w:name="_Toc142"/>
      <w:bookmarkEnd w:id="370"/>
      <w:r>
        <w:rPr>
          <w:rtl w:val="true"/>
        </w:rPr>
        <w:t>كَرَائِمَ الْأَخْلاَقِ مِنْ نَفْسِي</w:t>
      </w:r>
      <w:bookmarkEnd w:id="371"/>
    </w:p>
    <w:p>
      <w:pPr>
        <w:pStyle w:val="BookText"/>
        <w:rPr/>
      </w:pPr>
      <w:r>
        <w:rPr>
          <w:rFonts w:ascii="Amiri" w:hAnsi="Amiri" w:eastAsia="Amiri" w:cs="Amiri"/>
          <w:color w:val="111111"/>
          <w:sz w:val="28"/>
          <w:sz w:val="28"/>
          <w:szCs w:val="28"/>
          <w:rtl w:val="true"/>
          <w:lang w:bidi="ar-SA"/>
        </w:rPr>
        <w:t>كما أراهم النبي صلى‌الله‌عليه‌و‌آله مكارم الأخلاق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الصّادق عليه‌السلام عن مكارم الأخلاق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وصلة من قطعك، وإعطاء من حرمك، وقول الحقّ ولو على نفسك</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خصّ رسله بمكارم الأخلاق فامتحنوا أنفسكم فان كانت فيكم فاحمدوا اللّه واعلموا أنّ ذلك من خير </w:t>
      </w:r>
    </w:p>
    <w:p>
      <w:pPr>
        <w:pStyle w:val="BookText"/>
        <w:rPr/>
      </w:pPr>
      <w:r>
        <w:rPr>
          <w:rFonts w:ascii="Amiri" w:hAnsi="Amiri" w:eastAsia="Amiri" w:cs="Amiri"/>
          <w:color w:val="111111"/>
          <w:sz w:val="28"/>
          <w:sz w:val="28"/>
          <w:szCs w:val="28"/>
          <w:rtl w:val="true"/>
          <w:lang w:bidi="ar-SA"/>
        </w:rPr>
        <w:t>وإلاّ تكن فيكم فاسألوا اللّه وارغبوا إليه فيها 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 وحسن الخلق، والسخاء، والغيرة، والشجاعة، والمروة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الدّيوان المنسوب إليه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أخلاق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أوّلها والعقل ثانيها</w:t>
      </w:r>
    </w:p>
    <w:p>
      <w:pPr>
        <w:pStyle w:val="BookText"/>
        <w:rPr/>
      </w:pPr>
      <w:r>
        <w:rPr>
          <w:rFonts w:ascii="IRNazanin" w:hAnsi="IRNazanin" w:eastAsia="IRNazanin"/>
          <w:color w:val="111111"/>
          <w:sz w:val="28"/>
          <w:sz w:val="28"/>
          <w:szCs w:val="28"/>
          <w:rtl w:val="true"/>
          <w:lang w:bidi="fa-IR"/>
        </w:rPr>
        <w:t xml:space="preserve">والعلم ثالثها والحلم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والجود خامسها والفضل سادسها</w:t>
      </w:r>
    </w:p>
    <w:p>
      <w:pPr>
        <w:pStyle w:val="BookText"/>
        <w:rPr/>
      </w:pPr>
      <w:r>
        <w:rPr>
          <w:rFonts w:ascii="Amiri" w:hAnsi="Amiri" w:eastAsia="Amiri" w:cs="Amiri"/>
          <w:color w:val="111111"/>
          <w:sz w:val="28"/>
          <w:sz w:val="28"/>
          <w:szCs w:val="28"/>
          <w:rtl w:val="true"/>
          <w:lang w:bidi="ar-SA"/>
        </w:rPr>
        <w:t xml:space="preserve">والبرّ سابعها والصّبر 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تاسعها واللين باقيها</w:t>
      </w:r>
    </w:p>
    <w:p>
      <w:pPr>
        <w:pStyle w:val="BookText"/>
        <w:rPr/>
      </w:pPr>
      <w:r>
        <w:rPr>
          <w:rFonts w:ascii="Amiri" w:hAnsi="Amiri" w:eastAsia="Amiri" w:cs="Amiri"/>
          <w:color w:val="111111"/>
          <w:sz w:val="28"/>
          <w:sz w:val="28"/>
          <w:szCs w:val="28"/>
          <w:rtl w:val="true"/>
          <w:lang w:bidi="ar-SA"/>
        </w:rPr>
        <w:t xml:space="preserve">والنفس تعلم أنّي لا أصادقها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أرشد إلاّ حين أعصيها</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وكيف كان فكونه عليه‌السلام مبدء مكارم الأخلاق ومنشأ محاسن الآداب مما لا ريب فيه بل ذلك غنيّ عن البيان، ولا بأس بالاشارة إلى بعض ما ورد في حسن خلقه وبشره وحلمه وعفوه وإشفاقه وعطفه صلوات اللّه عليه تيّمنا وتوضيحا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مختار التّمار عن أبي مطر البصري أنّ أمير المؤنين مرّ بأصحاب التّمر فاذا هو بجارية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مولاى بدرهم فابتعت من هذا تمرا فأتيتهم به فلم يرضوه فلمّا أتيته به أبى أن يقبله،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انّها خادم ليس لها أمر فاردد إليها درهمها وخذ التمر، فقام إليه الرّجل فلكزه فقال النّاس هذا أمير المؤنين عليه‌السلام فربا الرّجل</w:t>
      </w:r>
      <w:r>
        <w:rPr>
          <w:rStyle w:val="FootnoteAnchor"/>
          <w:rtl w:val="true"/>
        </w:rPr>
        <w:footnoteReference w:id="938"/>
      </w:r>
      <w:r>
        <w:rPr>
          <w:rFonts w:ascii="Amiri" w:hAnsi="Amiri" w:eastAsia="Amiri" w:cs="Amiri"/>
          <w:color w:val="111111"/>
          <w:sz w:val="28"/>
          <w:sz w:val="28"/>
          <w:szCs w:val="28"/>
          <w:rtl w:val="true"/>
          <w:lang w:bidi="ar-SA"/>
        </w:rPr>
        <w:t xml:space="preserve">واصفرّ وأخذ التمر وردّ إليها درهمها، ثمّ </w:t>
      </w:r>
    </w:p>
    <w:p>
      <w:pPr>
        <w:pStyle w:val="BookText"/>
        <w:rPr/>
      </w:pPr>
      <w:r>
        <w:rPr>
          <w:rFonts w:ascii="Amiri" w:hAnsi="Amiri" w:eastAsia="Amiri" w:cs="Amiri"/>
          <w:color w:val="111111"/>
          <w:sz w:val="28"/>
          <w:sz w:val="28"/>
          <w:szCs w:val="28"/>
          <w:rtl w:val="true"/>
          <w:lang w:bidi="ar-SA"/>
        </w:rPr>
        <w:t>قال يا أمير المؤنين ارض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أرضانى عنك ان أصلحت أمرك</w:t>
      </w:r>
      <w:r>
        <w:rPr>
          <w:rStyle w:val="FootnoteAnchor"/>
          <w:rtl w:val="true"/>
        </w:rPr>
        <w:footnoteReference w:id="939"/>
      </w:r>
      <w:r>
        <w:rPr>
          <w:rFonts w:ascii="Amiri" w:hAnsi="Amiri" w:eastAsia="Amiri" w:cs="Amiri"/>
          <w:color w:val="111111"/>
          <w:sz w:val="28"/>
          <w:sz w:val="28"/>
          <w:szCs w:val="28"/>
          <w:rtl w:val="true"/>
          <w:lang w:bidi="ar-SA"/>
        </w:rPr>
        <w:t>وفي فضايل أحمد إذا وفيت النّاس حقوقهم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عليه‌السلام غلاما له مرارا فلم يجبه فخرج فوجده على باب البيت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ترك إجابتي؟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كسلت عن اجابتك وأمنت عقوبتك، فقال عليه‌السلام الحمد للّه الذي جعلني ممّن تأمنه خلقه امض فأنت حرّ لوجه اللّه‌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وجاءه أبو هريرة وكان تكلّم فيه وأسمعه في اليوم الماضي وسأله حوائجه فقضيها فعاتبه أصحابه على ذلك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يغلب جهله علمي وذنبه عفوى ومسألته جودي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ادرك عمرو بن عبدود لم يضربه فوقعوا في عليّ فردّ عنه حذيفة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حذيفة فانّ عليّا سيذكر سبب وقفته ثمّ إنّه ضربه فلما جاء سأله النّبيّ عن ذلك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شتم بي وتفل في وجهي فخشيت أن أضربه لحظّ نفسي فتركته حتّى سكن ما بي ثمّ قتلته في اللّه‌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اختلاف أهل العراق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عدي بن حاتم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انّه واللّه لو غير علي عليه‌السلام دعانا إلى قتال أهل الصلاة ما أجبناه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وقع بأمر قط إلاّ و معه من اللّه برهان، وفي يديه من اللّه سبب، فقاتل أهل الجمل على النكث، وأهل الشام على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في اموركم وامره، فإن </w:t>
      </w:r>
      <w:bookmarkStart w:id="372" w:name="pg14837_139839"/>
    </w:p>
    <w:p>
      <w:pPr>
        <w:pStyle w:val="BookText"/>
        <w:rPr/>
      </w:pPr>
      <w:bookmarkEnd w:id="372"/>
      <w:r>
        <w:rPr>
          <w:rFonts w:ascii="Amiri" w:hAnsi="Amiri" w:eastAsia="Amiri" w:cs="Amiri"/>
          <w:color w:val="111111"/>
          <w:sz w:val="28"/>
          <w:sz w:val="28"/>
          <w:szCs w:val="28"/>
          <w:rtl w:val="true"/>
          <w:lang w:bidi="ar-SA"/>
        </w:rPr>
        <w:t>كان له عليكم فضل ليس لكم مثله، فسلّموا له، وإلاّ فنازعوا عليه، واللّه لئن كان إلى العلم بالكتاب والسنّة، إنّه لأعلم الناس بهما، ولئن كان إلى الإسلام إنّه لأخو رسول اللّه والرأس في الإسلام، ولئن كان إلى الزهد والعبادة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أظهر</w:t>
      </w:r>
    </w:p>
    <w:p>
      <w:pPr>
        <w:pStyle w:val="BookText"/>
        <w:rPr/>
      </w:pPr>
      <w:r>
        <w:rPr>
          <w:rFonts w:ascii="Amiri" w:hAnsi="Amiri" w:eastAsia="Amiri" w:cs="Amiri"/>
          <w:color w:val="111111"/>
          <w:sz w:val="28"/>
          <w:sz w:val="28"/>
          <w:szCs w:val="28"/>
          <w:rtl w:val="true"/>
          <w:lang w:bidi="ar-SA"/>
        </w:rPr>
        <w:t>الناس زهدا وأنهكهم عبادة، ولئن كان إلى العقول والنحائز إنّه لأشدّ الناس عقلا وأكرمهم نحيزة، ولئن كان إلى الشرف والنجدة إنّه لأعظم الناس شرفا ونجدة، ولئن كان إلى الرضا لقد رضي المهاجرون والأنصار به وبايعوه ونصروه على أصحاب الجمل وأهل الشام، فما الفضل الّذي قرّبكم إلى الهدى وما النقص الّذي قرّبه إلى</w:t>
      </w:r>
    </w:p>
    <w:p>
      <w:pPr>
        <w:pStyle w:val="BookText"/>
        <w:rPr/>
      </w:pPr>
      <w:r>
        <w:rPr>
          <w:rFonts w:ascii="Amiri" w:hAnsi="Amiri" w:eastAsia="Amiri" w:cs="Amiri"/>
          <w:color w:val="111111"/>
          <w:sz w:val="28"/>
          <w:sz w:val="28"/>
          <w:szCs w:val="28"/>
          <w:rtl w:val="true"/>
          <w:lang w:bidi="ar-SA"/>
        </w:rPr>
        <w:t>الضلال واللّه لو اجتمعتم على أمر واحد لأتاح اللّه له من يقاتل لأمر ماض وكتاب 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فاعترف أهل صفّين لعديّ بعد هذا المقام، ورجع كلّ من تشعّب عليه عليه‌السلام</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809901_730472459"/>
      <w:bookmarkStart w:id="374" w:name="_Toc143"/>
      <w:bookmarkEnd w:id="373"/>
      <w:r>
        <w:rPr>
          <w:rtl w:val="true"/>
        </w:rPr>
        <w:t>فَلاَ تَسْتَعْمِلُوا الرَّأْيَ فِيمَا لاَ يُدْرِكُ قَعْرَهُ الْبَصَرُ وَلاَ يَتَغَلْغَلُ إِلَيْهِ الفكر</w:t>
      </w:r>
      <w:bookmarkEnd w:id="374"/>
    </w:p>
    <w:p>
      <w:pPr>
        <w:pStyle w:val="BookText"/>
        <w:rPr/>
      </w:pPr>
      <w:r>
        <w:rPr>
          <w:rFonts w:ascii="Amiri" w:hAnsi="Amiri" w:eastAsia="Amiri" w:cs="Amiri"/>
          <w:color w:val="111111"/>
          <w:sz w:val="28"/>
          <w:sz w:val="28"/>
          <w:szCs w:val="28"/>
          <w:rtl w:val="true"/>
          <w:lang w:bidi="ar-SA"/>
        </w:rPr>
        <w:t>في خبر قدوم جاثليق مع مائة من النصارى المدينة بعد وفاة النبي صلى‌الله‌عليه‌و‌آله وسؤله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أبا بكر عن مسائل وعجزه عن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إرشاد بعضهم له إليه عليه‌السلام فكان من ما سأله أن 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وجه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عليه‌السلامبنار وحطب فأضرمه، فلمّا اشتعلت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وجه هذه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وجه من جميع حدودها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مدبّرة مصنوعة لا يعرف وجهها، وخالقها لا يشبهها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bookmarkStart w:id="375" w:name="pg14837_139840"/>
    </w:p>
    <w:p>
      <w:pPr>
        <w:pStyle w:val="BookText"/>
        <w:rPr/>
      </w:pPr>
      <w:bookmarkEnd w:id="37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طويلة قد حذف الرضي رضى اللّه عنه منها كثيرا، ومن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لا يرون الّذي ينتظرون حتّى يهلك المتمنّون، ويضمحل المحلّون، ويتثبّت المؤنون، وقليل ما يكون، واللّه واللّه لا ترون الّذي تنتظرون حتّى لا تدعون اللّه إلاّ إشارة بأيديكم،</w:t>
      </w:r>
    </w:p>
    <w:p>
      <w:pPr>
        <w:pStyle w:val="BookText"/>
        <w:rPr/>
      </w:pPr>
      <w:r>
        <w:rPr>
          <w:rFonts w:ascii="Amiri" w:hAnsi="Amiri" w:eastAsia="Amiri" w:cs="Amiri"/>
          <w:color w:val="111111"/>
          <w:sz w:val="28"/>
          <w:sz w:val="28"/>
          <w:szCs w:val="28"/>
          <w:rtl w:val="true"/>
          <w:lang w:bidi="ar-SA"/>
        </w:rPr>
        <w:t>وإيماضا بحواجبكم، وحتّى لا تملكون من الأرض إلاّ مواضع أقدامكم، وحتّى يكون موضع سلاحكم على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ينصرني اللّه بملائكته، ومن كتب على قلبه الإيمان، والّذي نفس عليّ بيده لا تقوم عصابة تطلب لي أو لغيري حقا أو تدفع عنّا ضيما إلاّ صرعتهم البليّة حتّى تقوم عصابة شهدت مع محمد بدرا، لا يؤى قتيلهم، ولا يداوي جريحهم ولا ينعش صريعهم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هم الملائكة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809903_730472459"/>
      <w:bookmarkStart w:id="377" w:name="_Toc144"/>
      <w:bookmarkEnd w:id="376"/>
      <w:r>
        <w:rPr>
          <w:rtl w:val="true"/>
        </w:rPr>
        <w:t>حَتَّى يَظُنَّ الظَّانُّ أَنَّ الدُّنْيَا مَعْقُولَةٌ عَلَى بَنِي أُمَيَّةَ</w:t>
      </w:r>
      <w:bookmarkEnd w:id="377"/>
    </w:p>
    <w:p>
      <w:pPr>
        <w:pStyle w:val="BookText"/>
        <w:rPr/>
      </w:pPr>
      <w:r>
        <w:rPr>
          <w:rFonts w:ascii="Amiri" w:hAnsi="Amiri" w:eastAsia="Amiri" w:cs="Amiri"/>
          <w:color w:val="111111"/>
          <w:sz w:val="28"/>
          <w:sz w:val="28"/>
          <w:szCs w:val="28"/>
          <w:rtl w:val="true"/>
          <w:lang w:bidi="ar-SA"/>
        </w:rPr>
        <w:t>قال ابن همام السلولي في معاوية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تلقّفها يزيد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يا معاوي عن يزيدا</w:t>
      </w:r>
    </w:p>
    <w:p>
      <w:pPr>
        <w:pStyle w:val="BookText"/>
        <w:rPr/>
      </w:pPr>
      <w:r>
        <w:rPr>
          <w:rFonts w:ascii="Amiri" w:hAnsi="Amiri" w:eastAsia="Amiri" w:cs="Amiri"/>
          <w:color w:val="111111"/>
          <w:sz w:val="28"/>
          <w:sz w:val="28"/>
          <w:szCs w:val="28"/>
          <w:rtl w:val="true"/>
          <w:lang w:bidi="ar-SA"/>
        </w:rPr>
        <w:t>فإن دنياكم بكم أطمأنّت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فأولوا أهلها خلقا شديدا</w:t>
      </w:r>
      <w:r>
        <w:rPr>
          <w:rStyle w:val="FootnoteAnchor"/>
          <w:rtl w:val="true"/>
        </w:rPr>
        <w:footnoteReference w:id="948"/>
      </w:r>
    </w:p>
    <w:p>
      <w:pPr>
        <w:pStyle w:val="Heading3"/>
        <w:numPr>
          <w:ilvl w:val="2"/>
          <w:numId w:val="1"/>
        </w:numPr>
        <w:rPr/>
      </w:pPr>
      <w:bookmarkStart w:id="378" w:name="__RefHeading___Toc2809905_730472459"/>
      <w:bookmarkStart w:id="379" w:name="_Toc145"/>
      <w:bookmarkEnd w:id="378"/>
      <w:r>
        <w:rPr>
          <w:rtl w:val="true"/>
        </w:rPr>
        <w:t>تَمْنَحُهُمْ دَرَّهَا وَتُورِدُهُمْ صَفْوَهَا</w:t>
      </w:r>
      <w:bookmarkEnd w:id="3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تعطيهم الدنيا لبنها</w:t>
      </w:r>
      <w:r>
        <w:rPr>
          <w:rFonts w:eastAsia="Amiri" w:cs="Amiri" w:ascii="Amiri" w:hAnsi="Amiri"/>
          <w:color w:val="111111"/>
          <w:sz w:val="28"/>
          <w:szCs w:val="28"/>
          <w:rtl w:val="true"/>
          <w:lang w:bidi="ar-SA"/>
        </w:rPr>
        <w:t xml:space="preserve">. </w:t>
      </w:r>
      <w:bookmarkStart w:id="380" w:name="pg14837_139841"/>
    </w:p>
    <w:p>
      <w:pPr>
        <w:pStyle w:val="Heading3"/>
        <w:numPr>
          <w:ilvl w:val="2"/>
          <w:numId w:val="1"/>
        </w:numPr>
        <w:rPr/>
      </w:pPr>
      <w:bookmarkStart w:id="381" w:name="__RefHeading___Toc2809907_730472459"/>
      <w:bookmarkStart w:id="382" w:name="_Toc146"/>
      <w:bookmarkEnd w:id="380"/>
      <w:bookmarkEnd w:id="381"/>
      <w:r>
        <w:rPr>
          <w:rtl w:val="true"/>
        </w:rPr>
        <w:t>وَلاَ يُرْفَعُ عَنْ هَذِهِ الْأُمَّةِ سَوْطُهَا وَلاَ سَيْفُهَا</w:t>
      </w:r>
      <w:bookmarkEnd w:id="382"/>
    </w:p>
    <w:p>
      <w:pPr>
        <w:pStyle w:val="BookText"/>
        <w:rPr/>
      </w:pPr>
      <w:r>
        <w:rPr>
          <w:rFonts w:ascii="Amiri" w:hAnsi="Amiri" w:eastAsia="Amiri" w:cs="Amiri"/>
          <w:color w:val="111111"/>
          <w:sz w:val="28"/>
          <w:sz w:val="28"/>
          <w:szCs w:val="28"/>
          <w:rtl w:val="true"/>
          <w:lang w:bidi="ar-SA"/>
        </w:rPr>
        <w:t>الكلام إلى هنا جزء ظن الظان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809909_730472459"/>
      <w:bookmarkStart w:id="384" w:name="_Toc147"/>
      <w:bookmarkEnd w:id="383"/>
      <w:r>
        <w:rPr>
          <w:rtl w:val="true"/>
        </w:rPr>
        <w:t>وَكَذَبَ الظَّانُّ لِذَلِكَ</w:t>
      </w:r>
      <w:bookmarkEnd w:id="384"/>
    </w:p>
    <w:p>
      <w:pPr>
        <w:pStyle w:val="BookText"/>
        <w:rPr/>
      </w:pPr>
      <w:r>
        <w:rPr>
          <w:rFonts w:ascii="Amiri" w:hAnsi="Amiri" w:eastAsia="Amiri" w:cs="Amiri"/>
          <w:color w:val="111111"/>
          <w:sz w:val="28"/>
          <w:sz w:val="28"/>
          <w:szCs w:val="28"/>
          <w:rtl w:val="true"/>
          <w:lang w:bidi="ar-SA"/>
        </w:rPr>
        <w:t>فإنّ اللّه مالك الملك يؤي الملك من يشاء وينزع الملك ممّن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سالم بن أبي حفصة مُخْتَفِياً مِنْ بَنِي أُمَيَّةَ بِالْكُوفَةِ، فَلَمَّا بُويِعَ لِأَبِي الْعَبَّاسِ</w:t>
      </w:r>
    </w:p>
    <w:p>
      <w:pPr>
        <w:pStyle w:val="BookText"/>
        <w:rPr/>
      </w:pP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الْكُوفَةِ مُحْرِماً فَلَمْ يَزَلْ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قَاصِمَ بَنِي أُمَيَّةَ لَبَّيْكَ، حَتَّى أَنَاخَ بِالْبَيْتِ</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الحدثان نسوة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سمدن له سمودا</w:t>
      </w:r>
    </w:p>
    <w:p>
      <w:pPr>
        <w:pStyle w:val="BookText"/>
        <w:rPr/>
      </w:pPr>
      <w:r>
        <w:rPr>
          <w:rFonts w:ascii="Amiri" w:hAnsi="Amiri" w:eastAsia="Amiri" w:cs="Amiri"/>
          <w:color w:val="111111"/>
          <w:sz w:val="28"/>
          <w:sz w:val="28"/>
          <w:szCs w:val="28"/>
          <w:rtl w:val="true"/>
          <w:lang w:bidi="ar-SA"/>
        </w:rPr>
        <w:t xml:space="preserve">فردّ شعورهن السود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خدودهنّ البيض سودا</w:t>
      </w:r>
      <w:r>
        <w:rPr>
          <w:rStyle w:val="FootnoteAnchor"/>
          <w:rtl w:val="true"/>
        </w:rPr>
        <w:footnoteReference w:id="950"/>
      </w:r>
    </w:p>
    <w:p>
      <w:pPr>
        <w:pStyle w:val="Heading3"/>
        <w:numPr>
          <w:ilvl w:val="2"/>
          <w:numId w:val="1"/>
        </w:numPr>
        <w:rPr/>
      </w:pPr>
      <w:bookmarkStart w:id="385" w:name="__RefHeading___Toc2809911_730472459"/>
      <w:bookmarkStart w:id="386" w:name="_Toc148"/>
      <w:bookmarkEnd w:id="385"/>
      <w:r>
        <w:rPr>
          <w:rtl w:val="true"/>
        </w:rPr>
        <w:t>بَلْ هِيَ مَجَّةٌ مِنْ لَذِيذِ الْعَيْشِ</w:t>
      </w:r>
      <w:bookmarkEnd w:id="38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عبد الملك بن مروان ثوبا لابنته فاطمة امرأة عمر بن عبد العزيز منسوجا بالذهب، منظوما بالدر والياقوت، أنفق عليه مئة ألف دينار</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387" w:name="pg14837_139842"/>
    </w:p>
    <w:p>
      <w:pPr>
        <w:pStyle w:val="Heading3"/>
        <w:numPr>
          <w:ilvl w:val="2"/>
          <w:numId w:val="1"/>
        </w:numPr>
        <w:rPr/>
      </w:pPr>
      <w:bookmarkStart w:id="388" w:name="__RefHeading___Toc2809913_730472459"/>
      <w:bookmarkStart w:id="389" w:name="_Toc149"/>
      <w:bookmarkEnd w:id="387"/>
      <w:bookmarkEnd w:id="388"/>
      <w:r>
        <w:rPr>
          <w:rtl w:val="true"/>
        </w:rPr>
        <w:t>يَتَطَعَّمُونَهَا بُرْهَةً</w:t>
      </w:r>
      <w:bookmarkEnd w:id="389"/>
    </w:p>
    <w:p>
      <w:pPr>
        <w:pStyle w:val="BookText"/>
        <w:rPr/>
      </w:pPr>
      <w:r>
        <w:rPr>
          <w:rFonts w:ascii="Amiri" w:hAnsi="Amiri" w:eastAsia="Amiri" w:cs="Amiri"/>
          <w:color w:val="111111"/>
          <w:sz w:val="28"/>
          <w:sz w:val="28"/>
          <w:szCs w:val="28"/>
          <w:rtl w:val="true"/>
          <w:lang w:bidi="ar-SA"/>
        </w:rPr>
        <w:t>أى يذوقونها مدة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809915_730472459"/>
      <w:bookmarkStart w:id="391" w:name="_Toc150"/>
      <w:bookmarkEnd w:id="390"/>
      <w:r>
        <w:rPr>
          <w:rtl w:val="true"/>
        </w:rPr>
        <w:t>ثُمَّ يَلْفِظُونَهَا جُمْلَةً</w:t>
      </w:r>
      <w:bookmarkEnd w:id="39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كان سليمان بن هشام بن عبد الملك يشرب حذاء رصافة أبيه في آخر أيام الناقص، ويغنّيه حكم الوادي بشعر العرجي، فتوسّد يده فانتبه فزعا ونبّه نديمه،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في مسجد دمشق، وكأنّ رجلا في يده خنجر، وعليه تاج أرى بصيص ما فيه من جوهر و هو رافع صوته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بني اميّة قد دنا تشتيتكم</w:t>
      </w:r>
    </w:p>
    <w:p>
      <w:pPr>
        <w:pStyle w:val="BookText"/>
        <w:rPr/>
      </w:pPr>
      <w:r>
        <w:rPr>
          <w:rFonts w:ascii="Amiri" w:hAnsi="Amiri" w:eastAsia="Amiri" w:cs="Amiri"/>
          <w:color w:val="111111"/>
          <w:sz w:val="28"/>
          <w:sz w:val="28"/>
          <w:szCs w:val="28"/>
          <w:rtl w:val="true"/>
          <w:lang w:bidi="ar-SA"/>
        </w:rPr>
        <w:t>وذهاب ملككم وأن لا يرجع</w:t>
      </w:r>
      <w:r>
        <w:rPr>
          <w:rStyle w:val="FootnoteAnchor"/>
          <w:rtl w:val="true"/>
        </w:rPr>
        <w:footnoteReference w:id="95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 ملك بني اميّة ألف شهر كاملة لا يزيد ولا ينقص ملك معاوية عشرين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ثلاث سنين وثمانية أشهر ويومين، ومعاوية بن يزيد شهرا واحد وعشر يوما، ومروان بن الحكم ثمانية اشهر وخمسة أيام، وعبد الملك بن مروان احدى وعشرين سنة وشهراً وعشرين يوماً، والوليد بن عبد الملك تسع سنين وثمانية أشهر ويومين، وسليمان بن عبد الملك سنين وستة أشهر وخمسة عشر يوماً، وعمر سنتين وخمسة أشهر وخمسة أيام، و يزيد أربع سنين وثلاثة أيّام، وهشام تسع عشرة سنة، وتسعة أشهر، و تسعة أيّام، والوليد بن يزيد سنة وثلاثة أشهر، ويزيد بن الوليد شهرين وعشرة أيّام، ومروان بن محمّد خمس سنين، وشهرين، وعشرة أيّام إلى البيعة مع السفاح، والجملة تسعون سنة وأحد عشر شهرا وثلاثة عشر يوما يوضع من ذلك أيّام الحسن عليه‌السلام خمسة أشهر وعشرة </w:t>
      </w:r>
    </w:p>
    <w:p>
      <w:pPr>
        <w:pStyle w:val="BookText"/>
        <w:rPr/>
      </w:pPr>
      <w:r>
        <w:rPr>
          <w:rFonts w:ascii="Amiri" w:hAnsi="Amiri" w:eastAsia="Amiri" w:cs="Amiri"/>
          <w:color w:val="111111"/>
          <w:sz w:val="28"/>
          <w:sz w:val="28"/>
          <w:szCs w:val="28"/>
          <w:rtl w:val="true"/>
          <w:lang w:bidi="ar-SA"/>
        </w:rPr>
        <w:t>أيّام، وتوضع أيّام ابن الزبير إلى قتله سبع سنين و عشرة أشهر وثلاثة أيّام، وأسقطنا أيّام إبراهيم بن الوليد فيهم كإسقاط إبراهيم بن المهدي في العباسية فيصير الباقي بعد ذلك ثلاثة و ثمانون سنة وأربعة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ألف شهر سواء، وقد ذكر قوم أنّ تأويل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ما ذكرناه من أيّامهم</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صلى‌الله‌عليه‌و‌آله فِي مَنَامِهِ بَنِي أُمَيَّةَ يَصْعَدُونَ عَلَى مِنْبَرِهِ مِنْ بَعْدِهِ وَيُضِلُّونَ النَّاسَ عَنِ الصِّرَاطِ الْقَهْقَرَى فَأَصْبَحَ كَئِيباً حَزِيناً قَالَ فَهَبَطَ عَلَيْهِ جَبْرَئِيلُ عليه‌السلام فَقَالَ يَا رَسُولَ اللّه‌ِ مَا لِي أَرَاكَ كَئِيباً حَزِيناً قَالَ يَا جَبْرَئِيلُ إِنِّي رَأَيْتُ بَنِي أُمَيَّةَ فِي لَيْلَتِي هَذِهِ يَصْعَدُونَ مِنْبَرِي مِنْ بَعْدِي وَيُضِلُّونَ النَّاسَ عَنِ الصِّرَاطِ الْقَهْقَرَى فَقَالَ وَالَّذِي بَعَثَكَ بِالْحَقِّ نَبِيّاً إِنَّ هَذَا شَيْءٌ مَا اطَّلَعْتُ عَلَيْهِ فَعَرَجَ إِلَى السَّمَاءِ فَلَمْ يَلْبَثْ أَنْ نَزَلَ عَلَيْهِ بِآيٍ مِنَ الْقُرْآنِ يُؤنِسُهُ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 إِنْ مَتَّعْناهُمْ سِنِينَ؛ ثُمَّ جاءَهُمْ ما كانُوا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وَأَنْزَلَ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جَعَلَ اللّه‌ُ عَزَّ وَجَلَّ لَيْلَةَ الْقَدْرِ لِنَبِيِّهِ صلى‌الله‌عليه‌و‌آله خَيْراً مِنْ </w:t>
      </w:r>
    </w:p>
    <w:p>
      <w:pPr>
        <w:pStyle w:val="BookText"/>
        <w:rPr/>
      </w:pPr>
      <w:r>
        <w:rPr>
          <w:rFonts w:ascii="Amiri" w:hAnsi="Amiri" w:eastAsia="Amiri" w:cs="Amiri"/>
          <w:color w:val="111111"/>
          <w:sz w:val="28"/>
          <w:sz w:val="28"/>
          <w:szCs w:val="28"/>
          <w:rtl w:val="true"/>
          <w:lang w:bidi="ar-SA"/>
        </w:rPr>
        <w:t>أَلْفِ شَهْرٍ مُلْكِ بَنِي أُمَيَّة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الرُّؤيَا الَّتِي أَرَيْناكَ إِلاَّ فِتْنَةً لِلنَّاسِ وَالشَّجَرَةَ الْمَلْعُونَةَ فِي الْقُرْآنِ</w:t>
      </w:r>
      <w:r>
        <w:rPr>
          <w:rStyle w:val="FootnoteAnchor"/>
          <w:rtl w:val="true"/>
        </w:rPr>
        <w:footnoteReference w:id="9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لَمَّا رَأَى النَّبِيُّ صلى‌الله‌عليه‌و‌آله فِي نَوْمِهِ كَأَنَّ قُرُوداً تَصْعَدُ مِنْبَرَهُ فَسَاءَهُ ذَلِكَ وَغَمَّهُ غَمّاً شَدِيداً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الرُّؤيَا الَّتِي أَرَيْناكَ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لِيَعْمَهُوا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960"/>
      </w:r>
      <w:r>
        <w:rPr>
          <w:rFonts w:ascii="Amiri" w:hAnsi="Amiri" w:eastAsia="Amiri" w:cs="Amiri"/>
          <w:color w:val="111111"/>
          <w:sz w:val="28"/>
          <w:sz w:val="28"/>
          <w:szCs w:val="28"/>
          <w:rtl w:val="true"/>
          <w:lang w:bidi="ar-SA"/>
        </w:rPr>
        <w:t>نَزَلَتْ، وَهُمْ بَنُو أُمَيَّةَ</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الآية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بالرؤا رؤة العين وهى الأسراء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رؤا رآها النبى انه سيدخل مكة وهو بالمدينة والمشهور هو الاول والثانى</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الْجَارُودِ، عَنْ 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مَثَلُ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قُطِعَتْ وَاسْتُؤصِلَتْ وَاقْتَلَعْتَ جُثَّتَهَا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لِتِلْكَ الشَّجَرَةِ مِنْ ثَبَاتٍ، فَإِنَّ الرِّيحَ تَنْسِفُهَا وَتَذْهَبُ بِهَا</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وعَنْ جَابِرِ بْنِ يَزِيدَ قَالَ 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يَعْنِي بَنُو أُمَيَّةَ يُنادَوْنَ لَمَقْتُ اللّه‌ِ أَكْبَرُ مِنْ مَقْتِكُم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فِي خَبَرٍ هُمْ بَنُو أُمَيَّة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حَقَّتْ كَلِمَةُ رَبِّكَ عَلَى الَّذِينَ كَفَرُوا أَنَّهُمْ أَصْحابُ النَّارِ</w:t>
      </w:r>
      <w:r>
        <w:rPr>
          <w:rStyle w:val="FootnoteAnchor"/>
          <w:rtl w:val="true"/>
        </w:rPr>
        <w:footnoteReference w:id="968"/>
      </w:r>
      <w:r>
        <w:rPr>
          <w:rFonts w:ascii="Amiri" w:hAnsi="Amiri" w:eastAsia="Amiri" w:cs="Amiri"/>
          <w:color w:val="111111"/>
          <w:sz w:val="28"/>
          <w:sz w:val="28"/>
          <w:szCs w:val="28"/>
          <w:rtl w:val="true"/>
          <w:lang w:bidi="ar-SA"/>
        </w:rPr>
        <w:t>يَعْنِي بَنِي أُمَيَّة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يَعْنِي مِمَّنْ هَلَكُوا مِنْ بَنِي أُمَيَّة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في ذمهم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 في ذم بنى امية فكثيرة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الْفُضَيْلِ عَنْ أَبِي عَبْدِاللّه‌ِ عَنْ أَبِيهِ عَنْ جَدِّهِ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لِلنَّارِ سَبْعَةَ أَبْوَابٍ بَابٌ يَدْخُلُ مِنْهُ فِرْعَوْنُ وَهَامَانُ وَقَارُونُ وَبَابٌ يَدْخُلُ مِنْهُ الْمُشْرِكُونَ وَالْكُفَّارُ مِمَّنْ لَمْ يُؤمِنْ بِاللّه‌ِ طَرْفَةَ عَيْنٍ وَبَابٌ تَدْخُلُ مِنْهُ بَنُو أُمَيَّةَ وَهُوَ لَهُمْ خَاصَّةً لاَ يُزَاحِمُهُمْ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وَبَابٌ يَدْخُلُ فِيهِ مُبْغِضُونَا وَمُحَارِبُونَا وَخَاذِلُونَا وَإِنَّهُ لَأَعْظَمُ الْأَبْوَابِ وَأَشَدُّهَا حَرّاً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لَعَنَ أَبَا سُفْيَانَ فِي سَبْعَةِ مَوَاطِنَ فِي كُلِّهِنَّ لاَ يَسْتَطِيعُ إِلاَّ أَنْ يَلْعَنَهُ أَوَّلُهُنَّ يَوْمَ لَعَنَهُ اللّه‌ُ وَرَسُولُهُ وَهُوَ خَارِجٌ مِنْ مَكَّةَ إِلَى الْمَدِينَةِ مُهَاجِراً وَأَبُو سُفْيَانَ جَاءٍ مِنَ الشَّامِ فَوَقَعَ فِيهِ أَبُو سُفْيَانَ يَسُبُّهُ وَيُوعِدُهُ وَهَمَّ أَنْ يَبْطِشَ بِهِ فَصَرَفَهُ اللّه‌ُ عَنْ رَسُولِهِ وَالثَّانِيَةُ يَوْمَ الْعِيرِ إِذْ طَرَدَهَا لِيُحْرِزَهَا عَنْ رَسُولِ اللّه‌ِ صلى‌الله‌عليه‌و‌آلهفَلَعَنَهُ اللّه‌ُ وَرَسُولُهُ وَالثَّالِثَةُ يَوْمَ أُحُدٍ قَالَ أَبُو سُفْيَانَ اعْلُ هُبَلُ فَقَالَ رَسُولُ اللّه‌ِ صلى‌الله‌عليه‌و‌آله اللّه‌ُ أَعْلَى وَأَجَلُّ فَقَالَ أَبُو سُفْيَانَ لَنَا عُزَّى وَلاَ عُزَّى لَكُمْ فَقَالَ رَسُولُ اللّه‌ِ صلى‌الله‌عليه‌و‌آله اللّه‌ُ مَوْلاَنَا وَلاَ مَوْلَى لَكُمْ وَالرَّابِعَةُ يَوْمَ الْخَنْدَقِ يَوْمَ جَاءَ أَبُو سُفْيَانَ فِي جَمْعِ قُرَيْشٍ فَرَدَّهُمُ اللّه‌ُ بِغَيْظِهِمْ لَمْ يَنالُوا خَيْراً وَأَنْزَلَ اللّه‌ُ عَزَّ وَجَلَّ فِي </w:t>
      </w:r>
    </w:p>
    <w:p>
      <w:pPr>
        <w:pStyle w:val="BookText"/>
        <w:rPr/>
      </w:pPr>
      <w:r>
        <w:rPr>
          <w:rFonts w:ascii="Amiri" w:hAnsi="Amiri" w:eastAsia="Amiri" w:cs="Amiri"/>
          <w:color w:val="111111"/>
          <w:sz w:val="28"/>
          <w:sz w:val="28"/>
          <w:szCs w:val="28"/>
          <w:rtl w:val="true"/>
          <w:lang w:bidi="ar-SA"/>
        </w:rPr>
        <w:t xml:space="preserve">الْقُرْآنِ آيَتَيْنِ فِي سُورَةِ الْأَحْزَابِ فَسَمَّى أَبَا سُفْيَانَ وَأَصْحَابَهُ كُفَّاراً وَمُعَاوِيَةُ مُشْرِكٌ عَدُوٌّ للّه‌ِِ وَلِرَسُولِهِ وَالْخَامِسَةُ يَوْمَ الْحُدَيْبِيَةِ وَالْهَدْيَ مَعْكُوفاً أَنْ يَبْلُغَ مَحِلَّهُ وَصَدَّ مُشْرِكُو قُرَيْشٍ رَسُولَ اللّه‌ِ صلى‌الله‌عليه‌و‌آله عَنِ الْمَسْجِدِ الْحَرَامِ وَصَدُّوا بُدْنَهُ أَنْ تَبْلُغَ الْمَنْحَرَ فَرَجَعَ رَسُولُ اللّه‌ِ صلى‌الله‌عليه‌و‌آله لَمْ يَطُفْ بِالْكَعْبَةِ وَلَمْ يَقْضِ نُسُكَهُ فَلَعَنَهُ اللّه‌ُ وَرَسُولُهُ وَالسَّادِسَةُ يَوْمَ الْأَحْزَابِ يَوْمَ جَاءَ أَبُو سُفْيَانَ بِجَمْعِ قُرَيْشٍ وَعَامِرُ بْنُ الطُّفَيْلِ بِجَمْعِ هَوَازِنَ وَعُيَيْنَةُ بْنُ حِصْنٍ بقطفان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وَوَاعَدَ لَهُمْ قُرَيْظَةُ وَالنَّضِيرُ أَنْ يَأْتُوهُمْ فَلَعَنَ رَسُولُ اللّه‌ِ صلى‌الله‌عليه‌و‌آله الْقَادَةَ وَالْأَتْبَاعَ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 يَوْمَ حَمَلُوا عَلَى رَسُولِ اللّه‌ِ صلى‌الله‌عليه‌و‌آلهفِي الْعَقَبَةِ وَهُمُ اثْنَا عَشَرَ رَجُلاً مِنْ بَنِي أُمَيَّةَ وَخَمْسَةٌ مِنْ سَائِرِ النَّاسِ فَلَعَنَ رَسُولُ اللّه‌ِ صلى‌الله‌عليه‌و‌آله مَنْ عَلَى الْعَقَبَةِ غَيْرَ النَّبِيِّ صلى‌الله‌عليه‌و‌آله وَنَاقَتِهِ وَسَائِقِهِ وَقَائِدِهِ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هكذا والصحيح أن أصحاب العقبة كانوا أربعة عشر الحديث</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عَمْرٍو أَنَّ أَبَا سُفْيَانَ رَكِبَ بَعِيراً لَهُ وَمُعَاوِيَةُ يَقُودُهُ وَيَزِيدُ يَسُوقُ بِهِ</w:t>
      </w:r>
      <w:r>
        <w:rPr>
          <w:rStyle w:val="FootnoteAnchor"/>
          <w:rtl w:val="true"/>
        </w:rPr>
        <w:footnoteReference w:id="975"/>
      </w:r>
      <w:r>
        <w:rPr>
          <w:rFonts w:ascii="Amiri" w:hAnsi="Amiri" w:eastAsia="Amiri" w:cs="Amiri"/>
          <w:color w:val="111111"/>
          <w:sz w:val="28"/>
          <w:sz w:val="28"/>
          <w:szCs w:val="28"/>
          <w:rtl w:val="true"/>
          <w:lang w:bidi="ar-SA"/>
        </w:rPr>
        <w:t>فَلَعَنَ رَسُولُ اللّه‌ِ صلى‌الله‌عليه‌و‌آله الرَّاكِبَ وَالْقَائِدَ وَالسَّائِقَ</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مُوسَى بْنِ إِسْمَاعِيلَ، عَنْ عُمَرَ بْنِ يَحْيَى بْنِ سَعِيدٍ،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هُرَيْرَةَ فِي مَسْجِدِ النَّبِيِّ صلى‌الله‌عليه‌و‌آله بِالْمَدِينَةِ وَمَعَنَا مَرْوَانُ،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أُمَّتِي عَلَى يَدَيْ غِلْمَةِ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أَقُولَ بَنِي فُلاَنٍ وَبَنِي فُلاَنٍ لَفَعَلْتُ، وَكُنْتُ أَخْرُجُ مَعَ جَدِّي إِلَى بَنِي مَرْوَانَ حِينَ مُلِّكُوا الشَّامَ فَإِذَا رَآهُمْ غِلْمَانَ أَحْدَاثاً،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هَؤلاَءِ أَنْ يَكُونُوا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الْمُسَيَّبِ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الرُّؤيَا الَّتِي أَرَيْناكَ إِلاَّ فِتْنَةً لِلنَّاسِ</w:t>
      </w:r>
      <w:r>
        <w:rPr>
          <w:rStyle w:val="FootnoteAnchor"/>
          <w:rtl w:val="true"/>
        </w:rPr>
        <w:footnoteReference w:id="9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بَنِي أُمَيَّةَ عَلَى الْمَنَابِرِ فَسَاءَهُ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الدُّنْيَا يُعْطُونَهَا، فَنَزَلَ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فِتْنَةً لِلنَّاسِ</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البهلي عَنْ سَهْلِ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صلى‌الله‌عليه‌و‌آلهبَنِي أُمَيَّةَ</w:t>
      </w:r>
    </w:p>
    <w:p>
      <w:pPr>
        <w:pStyle w:val="BookText"/>
        <w:rPr/>
      </w:pPr>
      <w:r>
        <w:rPr>
          <w:rFonts w:ascii="Amiri" w:hAnsi="Amiri" w:eastAsia="Amiri" w:cs="Amiri"/>
          <w:color w:val="111111"/>
          <w:sz w:val="28"/>
          <w:sz w:val="28"/>
          <w:szCs w:val="28"/>
          <w:rtl w:val="true"/>
          <w:lang w:bidi="ar-SA"/>
        </w:rPr>
        <w:t xml:space="preserve">يَنْزُونَ عَلَى مِنْبَرِهِ نَزْوَالْقِرَدَةِ فَسَاءَهُ ذَلِكَ فَمَا اسْتَجْمَعَ ضَاحِكاً حَتَّى مَاتَ وَأَنْزَلَ اللّه‌ُ عَزَّ وَجَلَّ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الرُّؤيَا الَّتِي أَرَيْناكَ إِلاَّ فِتْنَةً لِلنَّاسِ وَالشَّجَرَةَ الْمَلْعُونَةَ فِي الْقُرْآنِ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 بْنِ الْخَطَّابِ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بَدَّلُوا نِعْمَتَ اللّه‌ِ كُفْراً وَأَحَلُّوا قَوْمَهُمْ دارَ الْبَوارِ جَهَنَّمَ يَصْلَوْنَها وَبِئْسَ الْقَرارُ</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 الْمُغِيرَةِ وَبَنُو أُمَيَّةَ، فَأَمَّا بَنُو الْمُغِيرَةِ فَكُفِيتُمُوهُمْ يَوْمَ بَدْرٍ، وَأَمَّا بَنُو أُمَيَّةَ فَمُتِّعُوا إِلَى حِين</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وَقَالَ الثَّعْلَبِيُّ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نَزَلَتْ فِي بَنِي أُمَيَّةَ وَبَنِي هَاشِمٍ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سَعِيدٍ الْخُدْرِيُّ عَنْهُ أَنَّهُ قَالَ صلى‌الله‌عليه‌و‌آله إِذَا بَلَغَ بَنُو أَبِي الْعَاصِ ثَلاَثِينَ رَجُلاً اتَّخَذُوا دِينَ اللّه‌ِ دَغَلاً وَعِبَادَ اللّه‌ِ خَوَلاً وَمَالَ اللّه‌ِ دُوَلا</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 هُرَيْرَةَ إِذَا بَلَغَ بَنُو أَبِي الْعَاصِ ثَلاَثِينَ رَجُلاً كَانَ مَالُ اللّه‌ِ دُوَلاً وَعِبَادُ اللّه‌ِ خَوَلاً وَدِينُهُ دَخَلاَ وَوُلِدَ لِلْحَكَمِ بْنِ الْعَاصِ أَحَدٌ وَعِشْرُونَ ابْناً وَوُلْدُ ابْنِ الْحَكَمِ تِسْعَةُ بَنِينَ</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عبداللّه بن علي أسيرا من أصحاب مروان فأمر بضرب عنقه فلما رفع السيف ليضرب به ضرط الشامي فوقع العمود بين يدي الغلام ونفرت دابة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فأنت عتيق 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ضرطة قطَّ أنجت من الموت غير هذه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هذا واللّه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بنا وكنا ندفع الموت بأسنّتنا فصرنا ندفعه اليوم بأستاهنا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392" w:name="pg14837_139850"/>
    </w:p>
    <w:p>
      <w:pPr>
        <w:pStyle w:val="BookText"/>
        <w:rPr/>
      </w:pPr>
      <w:bookmarkEnd w:id="39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93" w:name="__RefHeading___Toc2809917_730472459"/>
      <w:bookmarkStart w:id="394" w:name="_Toc151"/>
      <w:bookmarkEnd w:id="393"/>
      <w:r>
        <w:rPr>
          <w:rtl w:val="true"/>
        </w:rPr>
        <w:t xml:space="preserve">الخطبة </w:t>
      </w:r>
      <w:r>
        <w:rPr>
          <w:rtl w:val="true"/>
        </w:rPr>
        <w:t>(</w:t>
      </w:r>
      <w:r>
        <w:rPr/>
        <w:t>87</w:t>
      </w:r>
      <w:r>
        <w:rPr>
          <w:rtl w:val="true"/>
        </w:rPr>
        <w:t xml:space="preserve">): </w:t>
      </w:r>
      <w:r>
        <w:rPr>
          <w:rtl w:val="true"/>
        </w:rPr>
        <w:t>ومن خطبة له عليه‌السلام</w:t>
      </w:r>
      <w:r>
        <w:rPr>
          <w:rtl w:val="true"/>
        </w:rPr>
        <w:t>:</w:t>
      </w:r>
      <w:bookmarkEnd w:id="394"/>
    </w:p>
    <w:p>
      <w:pPr>
        <w:pStyle w:val="Heading3"/>
        <w:numPr>
          <w:ilvl w:val="2"/>
          <w:numId w:val="1"/>
        </w:numPr>
        <w:rPr/>
      </w:pPr>
      <w:bookmarkStart w:id="395" w:name="__RefHeading___Toc2809919_730472459"/>
      <w:bookmarkStart w:id="396" w:name="_Toc152"/>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أَمَّا بَعْدُ فَإِنَّ اللّه‌َ لَمْ يَقْصِمْ جَبَّارِي دَهْرٍ قَطُّ إِلاَّ بَعْدَ تَمْهِيلٍ وَرَخَاءٍ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يَجْبُرْ عَظْمَ أَحَدٍ مِنَ الْأُمَمِ إِلاَّ بَعْدَ أَزْلٍ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دُونِ مَا اسْتَقْبَلْتُمْ مِنْ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اسْتَدْبَرْتُمْ مِنْ خَطْبٍ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ذِي قَلْبٍ بِلَبِيبٍ وَلاَ كُلُّ ذِي سَمْعٍ بِسَمِيعٍ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نَاظِرٍ بِبَصِيرٍ فَيَا عَجَباً وَمَا لِيَ لاَ أَعْجَبُ مِنْ خَطَإِ هَذِهِ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أَثَرَ نَبِيٍّ وَلاَ يَقْتَدُونَ بِعَمَلِ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يُؤمِنُونَ بِغَيْبٍ وَلاَ يَعِفُّونَ عَنْ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فِي الشُّبُهَاتِ وَيَسِيرُونَ فِي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فِيهِمْ مَا عَرَفُوا وَالْمُنْكَرُ عِنْدَهُمْ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مَفْزَعُهُمْ فِي الْمُعْضِلاَتِ إِلَى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وَتَعْوِيلُهُمْ فِي الْمُبْهَمَات عَلَى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كُلَّ امْرِئٍ مِنْهُمْ إِمَامُ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مِنْهَا فِيمَا يَرَى بِعُرًى ثِقَاتٍ وَأَسْبَابٍ مُحْكَمَات</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809921_730472459"/>
      <w:bookmarkStart w:id="398" w:name="_Toc153"/>
      <w:bookmarkEnd w:id="397"/>
      <w:r>
        <w:rPr>
          <w:rtl w:val="true"/>
        </w:rPr>
        <w:t>ومن خطبة له عليه السلام</w:t>
      </w:r>
      <w:bookmarkEnd w:id="398"/>
    </w:p>
    <w:p>
      <w:pPr>
        <w:pStyle w:val="BookText"/>
        <w:rPr/>
      </w:pPr>
      <w:r>
        <w:rPr>
          <w:rFonts w:ascii="Amiri" w:hAnsi="Amiri" w:eastAsia="Amiri" w:cs="Amiri"/>
          <w:color w:val="111111"/>
          <w:sz w:val="28"/>
          <w:sz w:val="28"/>
          <w:szCs w:val="28"/>
          <w:rtl w:val="true"/>
          <w:lang w:bidi="ar-SA"/>
        </w:rPr>
        <w:t>رواه الكليني مسنداً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المؤنين عليه‌السلامبالمدينة،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وأثنى عليه، وصلّى على النّبيّ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اللّه تعالى لم يقصم جبّاري دهر إلاّ من بعد تمهيل ورخاء، ولم يجبر كسر عظم من الأمم إلاّ بعد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أزل وبلاء</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أيّها الناس في دون ما استقبلتم من عطب واستدبرتم من خطب معتبر،</w:t>
      </w:r>
      <w:r>
        <w:rPr>
          <w:rStyle w:val="FootnoteAnchor"/>
          <w:rtl w:val="true"/>
        </w:rPr>
        <w:footnoteReference w:id="989"/>
      </w:r>
      <w:r>
        <w:rPr>
          <w:rFonts w:ascii="Amiri" w:hAnsi="Amiri" w:eastAsia="Amiri" w:cs="Amiri"/>
          <w:color w:val="111111"/>
          <w:sz w:val="28"/>
          <w:sz w:val="28"/>
          <w:szCs w:val="28"/>
          <w:rtl w:val="true"/>
          <w:lang w:bidi="ar-SA"/>
        </w:rPr>
        <w:t>وما كلّ ذي قلب بلبيب، ولا كلّ ذي سمع بسميع، ولا كلّ ذي ناظر عين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أحسنوا في ما يعنيكم النّظر فيه،</w:t>
      </w:r>
      <w:r>
        <w:rPr>
          <w:rStyle w:val="FootnoteAnchor"/>
          <w:rtl w:val="true"/>
        </w:rPr>
        <w:footnoteReference w:id="990"/>
      </w:r>
      <w:r>
        <w:rPr>
          <w:rFonts w:ascii="IRNazanin" w:hAnsi="IRNazanin" w:eastAsia="IRNazanin"/>
          <w:color w:val="111111"/>
          <w:sz w:val="28"/>
          <w:sz w:val="28"/>
          <w:szCs w:val="28"/>
          <w:rtl w:val="true"/>
          <w:lang w:bidi="fa-IR"/>
        </w:rPr>
        <w:t>ثمّ انظروا إلى عرصات من قد أقاده اللّه بعلمه،</w:t>
      </w:r>
      <w:r>
        <w:rPr>
          <w:rStyle w:val="FootnoteAnchor"/>
          <w:rtl w:val="true"/>
        </w:rPr>
        <w:footnoteReference w:id="991"/>
      </w:r>
      <w:r>
        <w:rPr>
          <w:rFonts w:ascii="Amiri" w:hAnsi="Amiri" w:eastAsia="Amiri" w:cs="Amiri"/>
          <w:color w:val="111111"/>
          <w:sz w:val="28"/>
          <w:sz w:val="28"/>
          <w:szCs w:val="28"/>
          <w:rtl w:val="true"/>
          <w:lang w:bidi="ar-SA"/>
        </w:rPr>
        <w:t>كانوا على سنّة من آل فرعون أهل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ثمّ انظروا بما ختم اللّه لهم بعد النّضرة والسرور والأمر والنّهي، و لمن صبر منكم العاقبة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مخلّدون،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ومالي لا أعجب من خطأ هذه الفرق على اختلاف حججها في دينها، لا يقتفون أثر نبيّ، ولا يقتدون بعمل وصيّ، ولا يؤنون بغيب، ولا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فيهم ما عرفوا، والمنكر عندهم ما أنكروا، وكلّ امرى‌ء منهم إمام نفسه، أخذ منها في ما يرى بعرى وثيقات، وأسباب محكمات، فلا يزالون بجور، ولن يزدادوا إلاّ خطا، لا ينالون تقرّبا، ولن يزدادوا إلاّ بعدا من اللّه عزّ وجلّ ؛ أنس بعضهم ببعض، وتصديق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وحشة ممّا ورث النّبيّ الاميّ صلى‌الله‌عليه‌و‌آله ونفورا ممّا أدّى إليهم من أخبار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حسرات، وكهوف شبهات،</w:t>
      </w:r>
      <w:r>
        <w:rPr>
          <w:rStyle w:val="FootnoteAnchor"/>
          <w:rtl w:val="true"/>
        </w:rPr>
        <w:footnoteReference w:id="992"/>
      </w:r>
      <w:r>
        <w:rPr>
          <w:rFonts w:ascii="Amiri" w:hAnsi="Amiri" w:eastAsia="Amiri" w:cs="Amiri"/>
          <w:color w:val="111111"/>
          <w:sz w:val="28"/>
          <w:sz w:val="28"/>
          <w:szCs w:val="28"/>
          <w:rtl w:val="true"/>
          <w:lang w:bidi="ar-SA"/>
        </w:rPr>
        <w:t>و أهل عشوات، وضلالة وريبة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وكله اللّه إلى نفسه ورأيه فهو مأمون عند من يجهله، غير المتّهم عند من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أشبه هؤاء بأنعام قد غاب عنها رعاؤا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 أَسَفَى مِنْ فَعَلاَتِ شِيعَتِي مِنْ بَعْدِ قُرْبِ مَوَدَّتِهَا الْيَوْمَ كَيْفَ يَسْتَذِلُّ بَعْدِي بَعْضُهَا بَعْضاً وَكَيْفَ يَقْتُلُ بَعْضُهَا بَعْضاً الْمُتَشَتِّتَةِ غَداً عَنِ الْأَصْلِ النَّازِلَةِ بِالْفَرْعِ الْمُؤمِّلَةِ الْفَتْحَ مِنْ غَيْرِ جِهَتِهِ كُلُّ حِزْبٍ مِنْهُمْ آخِذٌ مِنْهُ بِغُصْنٍ أَيْنَمَا مَالَ الْغُصْنُ مَالَ مَعَهُ مَعَ أَنَّ اللّه‌َ وَلَهُ الْحَمْدُ سَيَجْمَعُ هَؤلاَءِ لِشَرِّ يَوْمٍ لِبَنِي أُمَيَّةَ كَمَا يَجْمَعُ قَزَعَ الْخَرِيفِ</w:t>
      </w:r>
      <w:r>
        <w:rPr>
          <w:rStyle w:val="FootnoteAnchor"/>
          <w:rtl w:val="true"/>
        </w:rPr>
        <w:footnoteReference w:id="993"/>
      </w:r>
      <w:r>
        <w:rPr>
          <w:rFonts w:ascii="Amiri" w:hAnsi="Amiri" w:eastAsia="Amiri" w:cs="Amiri"/>
          <w:color w:val="111111"/>
          <w:sz w:val="28"/>
          <w:sz w:val="28"/>
          <w:szCs w:val="28"/>
          <w:rtl w:val="true"/>
          <w:lang w:bidi="ar-SA"/>
        </w:rPr>
        <w:t>يُؤلِّفُ اللّه‌ُ بَيْنَهُمْ ثُمَّ يَجْعَلُهُمْ رُكَاماً كَرُكَامِ السَّحَابِ</w:t>
      </w:r>
      <w:r>
        <w:rPr>
          <w:rStyle w:val="FootnoteAnchor"/>
          <w:rtl w:val="true"/>
        </w:rPr>
        <w:footnoteReference w:id="994"/>
      </w:r>
      <w:r>
        <w:rPr>
          <w:rFonts w:ascii="Amiri" w:hAnsi="Amiri" w:eastAsia="Amiri" w:cs="Amiri"/>
          <w:color w:val="111111"/>
          <w:sz w:val="28"/>
          <w:sz w:val="28"/>
          <w:szCs w:val="28"/>
          <w:rtl w:val="true"/>
          <w:lang w:bidi="ar-SA"/>
        </w:rPr>
        <w:t>ثُمَّ يَفْتَحُ لَهُمْ أَبْوَاباً يَسِيلُونَ مِنْ مُسْتَثَارِهِمْ</w:t>
      </w:r>
      <w:r>
        <w:rPr>
          <w:rStyle w:val="FootnoteAnchor"/>
          <w:rtl w:val="true"/>
        </w:rPr>
        <w:footnoteReference w:id="995"/>
      </w:r>
      <w:r>
        <w:rPr>
          <w:rFonts w:ascii="Amiri" w:hAnsi="Amiri" w:eastAsia="Amiri" w:cs="Amiri"/>
          <w:color w:val="111111"/>
          <w:sz w:val="28"/>
          <w:sz w:val="28"/>
          <w:szCs w:val="28"/>
          <w:rtl w:val="true"/>
          <w:lang w:bidi="ar-SA"/>
        </w:rPr>
        <w:t xml:space="preserve">كَسَيْلِ الْجَنَّتَيْنِ سَيْلَ الْعَرِمِ حَيْثُ بَعَثَ عَلَيْهِ قَارَةً فَلَمْ يَثْبُتْ عَلَيْهِ أَكَمَةٌ وَلَمْ يَرُدَّ سَنَنَهُ رَصُّ طَوْدٍ يُذَعْذِعُهُمُ اللّه‌ُ فِي بُطُونِ أَوْدِيَةٍ ثُمَّ يَسْلُكُهُمْ يَنابِيعَ فِي الْأَرْضِ يَأْخُذُ بِهِمْ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قَوْمٍ حُقُوقَ قَوْمٍ وَيُمَكِّنُ بِهِمْ قَوْماً فِي دِيَارِ قَوْمٍ تَشْرِيداً لِبَنِي أُمَيَّةَ</w:t>
      </w:r>
      <w:r>
        <w:rPr>
          <w:rStyle w:val="FootnoteAnchor"/>
          <w:rtl w:val="true"/>
        </w:rPr>
        <w:footnoteReference w:id="996"/>
      </w:r>
      <w:r>
        <w:rPr>
          <w:rFonts w:ascii="Amiri" w:hAnsi="Amiri" w:eastAsia="Amiri" w:cs="Amiri"/>
          <w:color w:val="111111"/>
          <w:sz w:val="28"/>
          <w:sz w:val="28"/>
          <w:szCs w:val="28"/>
          <w:rtl w:val="true"/>
          <w:lang w:bidi="ar-SA"/>
        </w:rPr>
        <w:t>وَلِكَيْلاَ يَغْتَصِبُوا مَا غَصَبُوا يُضَعْضِعُ اللّه‌ُ بِهِمْ رُكْناً وَيَنْقُضُ بِهِمْ طَيَّ الْجَنَادِلِ مِنْ إِرَمَ وَيَمْلَأُ مِنْهُمْ بُطْنَانَ الزَّيْتُونِ</w:t>
      </w:r>
      <w:r>
        <w:rPr>
          <w:rStyle w:val="FootnoteAnchor"/>
          <w:rtl w:val="true"/>
        </w:rPr>
        <w:footnoteReference w:id="997"/>
      </w:r>
      <w:r>
        <w:rPr>
          <w:rFonts w:ascii="Amiri" w:hAnsi="Amiri" w:eastAsia="Amiri" w:cs="Amiri"/>
          <w:color w:val="111111"/>
          <w:sz w:val="28"/>
          <w:sz w:val="28"/>
          <w:szCs w:val="28"/>
          <w:rtl w:val="true"/>
          <w:lang w:bidi="ar-SA"/>
        </w:rPr>
        <w:t>فَوَ الَّذِي فَلَقَ الْحَبَّةَ وَبَرَأَ النَّسَمَةَ لَيَكُونَنَّ ذَلِكَ وَكَأَنِّي أَسْمَعُ صَهِيلَ خَيْلِهِمْ وَطَمْطَمَةَ رِجَالِهِمْ</w:t>
      </w:r>
      <w:r>
        <w:rPr>
          <w:rStyle w:val="FootnoteAnchor"/>
          <w:rtl w:val="true"/>
        </w:rPr>
        <w:footnoteReference w:id="998"/>
      </w:r>
      <w:r>
        <w:rPr>
          <w:rFonts w:ascii="Amiri" w:hAnsi="Amiri" w:eastAsia="Amiri" w:cs="Amiri"/>
          <w:color w:val="111111"/>
          <w:sz w:val="28"/>
          <w:sz w:val="28"/>
          <w:szCs w:val="28"/>
          <w:rtl w:val="true"/>
          <w:lang w:bidi="ar-SA"/>
        </w:rPr>
        <w:t xml:space="preserve">وَايْمُ اللّه‌ِ لَيَذُوبَنَّ مَا فِي أَيْدِيهِمْ بَعْدَ الْعُلُوِّ وَالتَّمْكِينِ فِي الْبِلاَدِ كَمَا تَذُوبُ الْأَلْيَةُ عَلَى النَّارِ </w:t>
      </w:r>
      <w:r>
        <w:rPr>
          <w:rStyle w:val="FootnoteAnchor"/>
          <w:rtl w:val="true"/>
        </w:rPr>
        <w:footnoteReference w:id="999"/>
      </w:r>
      <w:r>
        <w:rPr>
          <w:rFonts w:ascii="Amiri" w:hAnsi="Amiri" w:eastAsia="Amiri" w:cs="Amiri"/>
          <w:color w:val="111111"/>
          <w:sz w:val="28"/>
          <w:sz w:val="28"/>
          <w:szCs w:val="28"/>
          <w:rtl w:val="true"/>
          <w:lang w:bidi="ar-SA"/>
        </w:rPr>
        <w:t>مَنْ مَاتَ مِنْهُمْ مَاتَ ضَالاًّ وَإِلَى اللّه‌ِ عَزَّ وَجَلَّ يُفْضِي مِنْهُمْ مَنْ دَرَجَ</w:t>
      </w:r>
      <w:r>
        <w:rPr>
          <w:rStyle w:val="FootnoteAnchor"/>
          <w:rtl w:val="true"/>
        </w:rPr>
        <w:footnoteReference w:id="1000"/>
      </w:r>
      <w:r>
        <w:rPr>
          <w:rFonts w:ascii="Amiri" w:hAnsi="Amiri" w:eastAsia="Amiri" w:cs="Amiri"/>
          <w:color w:val="111111"/>
          <w:sz w:val="28"/>
          <w:sz w:val="28"/>
          <w:szCs w:val="28"/>
          <w:rtl w:val="true"/>
          <w:lang w:bidi="ar-SA"/>
        </w:rPr>
        <w:t xml:space="preserve">وَيَتُوبُ اللّه‌ُ عَزَّ وَجَلَّ عَلَى مَنْ تَابَ وَلَعَلَّ اللّه‌َ يَجْمَعُ شِيعَتِي بَعْدَ التَّشَتُّتِ لِشَرِّ يَوْمٍ لِهَؤلاَءِ وَلَيْسَ لِأَحَدٍ عَلَى اللّه‌ِ عَزَّ ذِكْرُهُ الْخِيَرَةُ بَلْ للّه‌ِِ الْخِيَرَةُ وَالْأَمْرُ جَمِيعاً أَيُّهَا النَّاسُ إِنَّ الْمُنْتَحِلِينَ لِلاْءِمَامَةِ مِنْ غَيْرِ أَهْلِهَا كَثِيرٌ وَلَوْ لَمْ تَتَخَاذَلُوا عَنْ مُرِّ الْحَقِّ وَلَمْ تَهِنُوا عَنْ تَوْهِينِ الْبَاطِلِ لَمْ يَتَشَجَّعْ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يتجشع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 لَيْسَ مِثْلَكُمْ وَلَمْ يَقْوَ مَنْ قَوِيَ عَلَيْكُمْ وَعَلَى هَضْمِ الطَّاعَةِ وَإِزْوَائِهَا عَنْ أَهْلِهَا</w:t>
      </w:r>
      <w:r>
        <w:rPr>
          <w:rStyle w:val="FootnoteAnchor"/>
          <w:rtl w:val="true"/>
        </w:rPr>
        <w:footnoteReference w:id="1001"/>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تِهْتُمْ كَمَا تَاهَتْ بَنُو إِسْرَائِيلَ عَلَى عَهْدِ مُوسَى بْنِ عِمْرَانَ عليه‌السلاموَلَعَمْرِي لَيُضَاعَفَنَّ عَلَيْكُمُ التِّيهُ مِنْ بَعْدِي أَضْعَافَ مَا تَاهَتْ بَنُو إِسْرَائِيلَ وَلَعَمْرِي أَنْ لَوْ قَدِ اسْتَكْمَلْتُمْ مِنْ بَعْدِي مُدَّةَ سُلْطَانِ بَنِي أُمَيَّةَ لَقَدِ اجْتَمَعْتُمْ عَلَى السُّلْطَانِ الدَّاعِي إِلَى الضَّلاَلَةِ وَأَحْيَيْتُمُ الْبَاطِلَ وَخَلَّفْتُمُ الْحَقَّ وَرَاءَ ظُهُورِكُمْ وَقَطَعْتُمُ الْأَدْنَى مِنْ أَهْلِ بَدْرٍ وَوَصَلْتُمُ الْأَبْعَدَ مِنْ أَبْنَاءِ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صلى‌الله‌عليه‌و‌آله وَلَعَمْرِي أَنْ لَوْ قَدْ ذَابَ مَا فِي أَيْدِيهِمْ لَدَنَا التَّمْحِيصُ لِلْجَزَاءِ وَقَرُبَ الْوَعْدُ وَانْقَضَتِ الْمُدَّةُ وَبَدَا لَكُمُ النَّجْمُ ذُو الذَّنَبِ مِنْ قِبَلِ الْمَشْرِقِ وَلاَحَ لَكُمُ الْقَمَرُ الْمُنِيرُ فَإِذَا كَانَ ذَلِكَ فَرَاجِعُوا التَّوْبَةَ وَاعْلَمُوا أَنَّكُمْ إِنِ اتَّبَعْتُمْ طَالِعَ الْمَشْرِقِ سَلَكَ بِكُمْ مَنَاهِجَ الرَّسُولِ صلى‌الله‌عليه‌و‌آله فَتَدَاوَيْتُمْ مِنَ الْعَمَى وَالصَّمَمِ وَالْبَكَمِ وَكُفِيتُمْ مَئُونَةَ الطَّلَبِ وَالتَّعَسُّفِ وَنَبَذْتُمُ الثِّقْلَ الْفَادِحَ</w:t>
      </w:r>
      <w:r>
        <w:rPr>
          <w:rStyle w:val="FootnoteAnchor"/>
          <w:rtl w:val="true"/>
        </w:rPr>
        <w:footnoteReference w:id="1002"/>
      </w:r>
      <w:r>
        <w:rPr>
          <w:rFonts w:ascii="Amiri" w:hAnsi="Amiri" w:eastAsia="Amiri" w:cs="Amiri"/>
          <w:color w:val="111111"/>
          <w:sz w:val="28"/>
          <w:sz w:val="28"/>
          <w:szCs w:val="28"/>
          <w:rtl w:val="true"/>
          <w:lang w:bidi="ar-SA"/>
        </w:rPr>
        <w:t xml:space="preserve">عَنِ الْأَعْنَاقِ وَلاَ يُبَعِّدُ اللّه‌ُ إِلاَّ مَنْ أَبَى وَظَلَمَ وَاعْتَسَفَ وَأَخَذَ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المفيد عن مسعدة بن صدقة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تعالى لم يقصم جبّارا قطّ إلاّ بعد تمهيل ورخاء، ولم يجبر كسر</w:t>
      </w:r>
    </w:p>
    <w:p>
      <w:pPr>
        <w:pStyle w:val="BookText"/>
        <w:rPr/>
      </w:pPr>
      <w:r>
        <w:rPr>
          <w:rFonts w:ascii="Amiri" w:hAnsi="Amiri" w:eastAsia="Amiri" w:cs="Amiri"/>
          <w:color w:val="111111"/>
          <w:sz w:val="28"/>
          <w:sz w:val="28"/>
          <w:szCs w:val="28"/>
          <w:rtl w:val="true"/>
          <w:lang w:bidi="ar-SA"/>
        </w:rPr>
        <w:t>عظم أحد من الامم إلاّ بعد أزل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وفي دون ما استقبلتم من خطب واستدبرتم من عصر معتبر، وما كلّ ذي قلب بلبيب، ولا كلّ ذي سمع بسميع، ولا كلّ ذي ناظر عين ببصير، ألا فأحسنوا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يعنيكم، ثمّ انظروا</w:t>
      </w:r>
    </w:p>
    <w:p>
      <w:pPr>
        <w:pStyle w:val="BookText"/>
        <w:rPr/>
      </w:pPr>
      <w:r>
        <w:rPr>
          <w:rFonts w:ascii="Amiri" w:hAnsi="Amiri" w:eastAsia="Amiri" w:cs="Amiri"/>
          <w:color w:val="111111"/>
          <w:sz w:val="28"/>
          <w:sz w:val="28"/>
          <w:szCs w:val="28"/>
          <w:rtl w:val="true"/>
          <w:lang w:bidi="ar-SA"/>
        </w:rPr>
        <w:t>إلى عرصات من أباده اللّه بعمله، كانوا على سنّة من آل فرعون أهل جَنَّاتٍ وَعُيُونٍ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وَزُرُوعٍ وَمَقامٍ كَرِيمٍ</w:t>
      </w:r>
      <w:r>
        <w:rPr>
          <w:rFonts w:eastAsia="Amiri" w:cs="Amiri" w:ascii="Amiri" w:hAnsi="Amiri"/>
          <w:color w:val="111111"/>
          <w:sz w:val="28"/>
          <w:szCs w:val="28"/>
          <w:rtl w:val="true"/>
          <w:lang w:bidi="ar-SA"/>
        </w:rPr>
        <w:t xml:space="preserve">. </w:t>
      </w:r>
      <w:bookmarkStart w:id="399" w:name="pg14837_139855"/>
    </w:p>
    <w:p>
      <w:pPr>
        <w:pStyle w:val="BookText"/>
        <w:rPr/>
      </w:pPr>
      <w:bookmarkEnd w:id="399"/>
      <w:r>
        <w:rPr>
          <w:rFonts w:ascii="Amiri" w:hAnsi="Amiri" w:eastAsia="Amiri" w:cs="Amiri"/>
          <w:color w:val="111111"/>
          <w:sz w:val="28"/>
          <w:sz w:val="28"/>
          <w:szCs w:val="28"/>
          <w:rtl w:val="true"/>
          <w:lang w:bidi="ar-SA"/>
        </w:rPr>
        <w:t>فها هي عرصة المتوسّمين، وَإِنَّها لَبِسَبِيلٍ مُقِيمٍ، تنذر من نابها من الثّبور بعد النّضرة والسرور، ومقيل من الأمن والحبور، ولمن صبر منكم العاقبة،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فواها لأهل العقول، كيف أقاموا بمدرجة السّيول، واستضافوا غير مأمون ويسا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الأمّة الجائرة في قصدها الراغبة عن رشدها لا يقتفون أثر نبي، ولا يقتدون بعمل وصيّ، ولا يؤنون بغيب، ولا يرعوون من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مفزعهم في المبهمات إلى قلوبهم، وكلّ امرى‌ء منهم إمام نفسه، أخذ منها في ما يرى بعرى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يألون قصدا، ولن يزدادوا إلاّ بعدا، لشدّة انس بعضهم ببعض، وتصديق بعضهم بعضا حيادا كلّ ذلك عمّا ورث الرّسول، ونفورا عمّا أدّى إليه من فاطر السماوات والأرضين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عشوات كهوف شبهات، قادة حيرة وريبة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إلى نفسه فاغرورق في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ضمن اللّه قصد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ما أشبهها أمّة صدّت عن ولادتها ورغبت عن رعاتها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809923_730472459"/>
      <w:bookmarkStart w:id="401" w:name="_Toc154"/>
      <w:bookmarkEnd w:id="400"/>
      <w:r>
        <w:rPr>
          <w:rtl w:val="true"/>
        </w:rPr>
        <w:t>أَمَّا بَعْدُ فَإِنَّ اللّه‌َ لَمْ يَقْصِمْ جَبَّارِي دَهْرٍ قَطُّ إِلاَّ بَعْدَ تَمْهِيلٍ وَرَخَاءٍ</w:t>
      </w:r>
      <w:bookmarkEnd w:id="4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اللّه تعالى قد اهلك كثيرا من الجبابرة في طول الزمان بصريح الكتاب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يَعْلَمْ أَنَّ اللّه‌َ قَدْ أَهْلَكَ مِنْ قَبْلِهِ مِنَ الْقُرُونِ مَنْ هُوَ أَشَدُّ مِنْهُ قُوَّة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أَهْلَكَ عاداً الْأُولى</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كَمْ أَهْلَكْنا مِنْ قَبْلِهِمْ مِنْ قَرْنٍ مَكَّنَّاهُمْ فِي الْأَرْض</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 هُمْ أَحْسَنُ أَثاثاً وَرِءْيا</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الاهلاك بعد تمهيل ورخاء فيدل على الاول اعنى المهلة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إِنْ مَتَّعْناهُمْ سِنِينَ ثُمَّ جاءَهُمْ ما كانُوا يُوعَدُونَ</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كونه بعد الرخاء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وَذَرْنِي وَالْمُكَذِّبِينَ أُولِي النَّعْمَةِ وَمَهِّلْهُمْ قَلِيلاً</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لِيَكْفُرُوا بِما آتَيْناهُمْ وَلِيَتَمَتَّعُوا فَسَوْفَ يَعْلَمُون</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أفلم تر أولاد سبا فلقد آتاهم اللّه سوابغ الآلاء وروافغ النّعماء وكان لهم في مسكنهم جنتان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رِزْقِ رَبِّكُمْ وَاشْكُرُوا لَهُ بَلْدَةٌ طَيِّبَةٌ وَرَبٌّ غَفُورٌ فَأَعْرَضُوا </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فأرسل عليهم سيل العرم ومزّقهم بما كفروا كلّ ممزّق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ولم تر إلى شدّاد بن عاد كيف بنى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يُخْلَقْ مِثْلُها فِي الْبِلادِ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وَفِرْعَوْنَ ذِي الْأَوْتادِ</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الذي طغى في البلاد ومن حذا حذوهما ممّن ملك الرّقاب وتسلّط على العباد فأكثر فيهم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وبتمهيله جلّ وعلا يغترّ الجبّارون ويزيدون جبّاريتهم،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الهذيل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خالد القسري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يغلب باطلنا حقّكم، أما آن لربكم أن يغضب لكم ؟ وكان زنديقا، أمه نصرانية، فكان يولَّي النصارى والمجوس على المسلمين، ويأمرهم بامتهانهم وضربهم، وكان أهل الذمة يشترون الجواري المسلمات ويطئونهن، فيطلق خالد لهم ذلك، ولا يغيّر عليهم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402" w:name="pg14837_139858"/>
    </w:p>
    <w:p>
      <w:pPr>
        <w:pStyle w:val="Heading3"/>
        <w:numPr>
          <w:ilvl w:val="2"/>
          <w:numId w:val="1"/>
        </w:numPr>
        <w:rPr/>
      </w:pPr>
      <w:bookmarkStart w:id="403" w:name="__RefHeading___Toc2809925_730472459"/>
      <w:bookmarkStart w:id="404" w:name="_Toc155"/>
      <w:bookmarkEnd w:id="402"/>
      <w:bookmarkEnd w:id="403"/>
      <w:r>
        <w:rPr>
          <w:rtl w:val="true"/>
        </w:rPr>
        <w:t>وَلَمْ يَجْبُرْ عَظْمَ أَحَدٍ مِنَ الْأُمَمِ إِلاَّ بَعْدَ أَزْلٍ وَبَلاَءٍ</w:t>
      </w:r>
      <w:bookmarkEnd w:id="404"/>
    </w:p>
    <w:p>
      <w:pPr>
        <w:pStyle w:val="BookText"/>
        <w:rPr/>
      </w:pPr>
      <w:r>
        <w:rPr>
          <w:rFonts w:ascii="Amiri" w:hAnsi="Amiri" w:eastAsia="Amiri" w:cs="Amiri"/>
          <w:color w:val="111111"/>
          <w:sz w:val="28"/>
          <w:sz w:val="28"/>
          <w:szCs w:val="28"/>
          <w:rtl w:val="true"/>
          <w:lang w:bidi="ar-SA"/>
        </w:rPr>
        <w:t xml:space="preserve">فكما لم يهلك الجبّارين إلاّ بعد مدّة طويلة لم يقوّ المقهورين إلاّ بعد شدّة عريضة، ما قال عليه‌السلام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قصم الجبّارين، وعدم إغاثة المقهورين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مدّة، تمثيلا لحاله عليه‌السلام وحال المتقدّمين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لكلامه عليه‌السلام في الجبّارين والمستضعفين فى الامم الماضية قوله تعالى في فرعون وأصحابه وموسى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الْمَلَأُ مِنْ قَوْمِ فِرْعَوْنَ أَ تَذَرُ مُوسى وَقَوْمَهُ لِيُفْسِدُوا فِي الْأَرْضِ وَيَذَرَكَ وَآلِهَتَكَ قالَ سَنُقَتِّلُ أَبْناءَهُمْ وَنَسْتَحْيِي نِساءَهُمْ وَإِنَّا فَوْقَهُمْ قاهِرُونَ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الْأَرْضِ فَيَنْظُرَ كَيْفَ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أَلا إِنَّما طائِرُهُمْ عِنْدَ اللّه‌ِ وَلكِنَّ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مَهْما تَأْتِنا بِهِ مِنْ آيَةٍ لِتَسْحَرَنا بِها فَما نَحْنُ لَكَ بِمُؤمِنِينَ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الرِّجْزُ قالُوا يا مُوسَى ادْعُ لَنا رَبَّكَ بِما عَهِدَ عِنْدَكَ لَئِنْ كَشَفْتَ عَنَّا الرِّجْزَ لَنُؤمِنَنَّ لَكَ وَلَنُرْسِلَنَّ مَعَكَ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وَكانُوا </w:t>
      </w:r>
    </w:p>
    <w:p>
      <w:pPr>
        <w:pStyle w:val="BookText"/>
        <w:rPr/>
      </w:pPr>
      <w:r>
        <w:rPr>
          <w:rFonts w:ascii="Amiri" w:hAnsi="Amiri" w:eastAsia="Amiri" w:cs="Amiri"/>
          <w:color w:val="111111"/>
          <w:sz w:val="28"/>
          <w:sz w:val="28"/>
          <w:szCs w:val="28"/>
          <w:rtl w:val="true"/>
          <w:lang w:bidi="ar-SA"/>
        </w:rPr>
        <w:t xml:space="preserve">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الأمة المرحومة بما وقع يوم الأحزاب عند اجتماع العرب الأتراب إذ زاغت الأبصار وبلغت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وابتلى المؤنون وزلزلوا زلزالا شديدا وقالوا هذا ما وعدنا اللّه ورسوله وصدق اللّه ورسوله وما زادهم إلاّ إيمانا وتسليما وقال المنافقون ما وعدنا اللّه ورسوله إلاّ غرورا فلما ابتلوا بذاك وأيقنوا بالقتل والهلاك أنعم اللّه عليهم وأعانهم بريح وجنود لم يروها وكان اللّه قويّا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يكفينا في المقام توضيحا للمقال قصة فرعون وبنى اسرائيل حيث ان فرعون واتباعه مهّلوا في الدنيا ثم بعد ذلك قصم اللّه ظهورهم واهلكهم وافناهم بالمرّة كان 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بنو اسرائيل فانّهم قد قهروا وخذلوا وضيّق عليهم وصاروا في بلاء عظيم فبدّل اللّه تعالى مقهوريّتهم بالنصر والغلبة بسبب رسوله موسى بن عمران فانجاهم ممّا كانوا فيه واستراحوا من عذاب فرعون واتباعه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وقد اعتبر عرامته،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تعاطى فعل فرعون،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وتبلّس، ومنه قيل للطّغاة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الْفَرَاعِنَةُ والأبالسة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فرعون موسى كان قابوس بن مصعب بن معاوية صاحب يوسف الثاني </w:t>
      </w:r>
    </w:p>
    <w:p>
      <w:pPr>
        <w:pStyle w:val="BookText"/>
        <w:rPr/>
      </w:pPr>
      <w:r>
        <w:rPr>
          <w:rFonts w:ascii="Amiri" w:hAnsi="Amiri" w:eastAsia="Amiri" w:cs="Amiri"/>
          <w:color w:val="111111"/>
          <w:sz w:val="28"/>
          <w:sz w:val="28"/>
          <w:szCs w:val="28"/>
          <w:rtl w:val="true"/>
          <w:lang w:bidi="ar-SA"/>
        </w:rPr>
        <w:t>وكانت امرأته آسية بنت مزاحم بن عبيد بن الريان بن الريان بن الوليد فرعون يوسف الأول وقيل كانت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نودي موسى اعلم أن قابوس فرعون مصر مات وقام أخوه الوليد بن مصعب مكانه وكان عمره طويلا وكان أعتى من قابوس وأفجر وأمر بأن يأتيه هو وهارون بالرسالة ويقال إن الوليد تزوج آسية بعد أخيه ثم سار موسى إلى فرعون رسولا مع هارون فكان من مولد موسى إلى أن أخرج بني إسرائيل من مصر ثمانون سنة</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لما قبض يوسف وهلك الملك الذي كان معه وتوارثت الفراعنة ملك مصر ونشر اللّه بني إسرائيل لم يزل بنو إسرائيل تحت يد الفراعنة وهم على بقايا من دينهم مما كان يوسف ويعقوب وإسحاق وإبراهيم شرعوا فيهم من الاسلام حتى كان فرعون موسى وكان أعتاهم على اللّه وأعظمهم قولا وأطولهم عمرا واسمه فيما ذكر الوليد بن مصعب وكان سئ الملكة على بني إسرائيل يعذبهم ويجعلهم خولا ويسومهم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أن يستنقذهم بلغ موسى الأشد وأعطاه الرسالة وكان شأن فرعون قبل ولادة موسى أنه رأى في منامه كأن نارا أقبلت من بيت المقدس حتى اشتملت على بيوت مصر فأحرقت القبط وتركت بني إسرائيل وأخربت بيوت مصر فدعا السحرة والحزاة والكهنة فسألهم عن رؤاه فقالوا يخرج من هذا البلد يعنون بيت المقدس الذي جاء بنو إسرائيل منه رجل يكون على وجهه هلاك مصر فأمر ألا يولد لبني إسرائيل مولود إلاّ ذبح ويترك الجواري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تقارب زمان موسى أتى المنجمون فرعون وحزاته إليه فقالوا اعلم أنا </w:t>
      </w:r>
    </w:p>
    <w:p>
      <w:pPr>
        <w:pStyle w:val="BookText"/>
        <w:rPr/>
      </w:pPr>
      <w:r>
        <w:rPr>
          <w:rFonts w:ascii="Amiri" w:hAnsi="Amiri" w:eastAsia="Amiri" w:cs="Amiri"/>
          <w:color w:val="111111"/>
          <w:sz w:val="28"/>
          <w:sz w:val="28"/>
          <w:szCs w:val="28"/>
          <w:rtl w:val="true"/>
          <w:lang w:bidi="ar-SA"/>
        </w:rPr>
        <w:t>نجد في علمنا أن مولودا من بني إسرائيل قد أظلك زمانه الذي يولد فيه يسلبك ملكك ويغلبك على سلطانك ويبدل دينك فأمر بقتل كل مولود يولد في بني إسرائيل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تذاكر فرعون وجلساؤ معا ما وعد اللّه عز وجل إبراهيم أن يجعل في ذريته أنبياء وملوكا فقال بعضهم إن بني إسرائيل لينتظرون ذلك وقد كانوا يظنونه يوسف بن يعقوب فلما هلك قالوا ليس هكذا وعد اللّه إبراهيم فقال فرعون كيف ترون فاجمعوا على أن يبعث رجالا يقتلون كل مولود في بني إسرائيل وقال للقبط انظروا مماليككم الذين يعملون خارجا فأدخلوهم واجعلوا بني إسرائيل يلون ذلك فجعل بني إسرائيل في أعمال غلمانهم فذلك حين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لا يولد لبني إسرائيل مولود إلاّ ذبح وكان يأمر بتعذيب الحبالى حتى يضعن فكان يشقق القصب ويوقف المرأة عليه فيقطع أقدامهن وكانت المرأة تضع فتتقي بولدها القصب وقضى اللّه الموت في مشيخة بني إسرائيل فدخل رؤس القبط فرعون وكلموه وقالوا إن هؤاء القوم قد وقع فيهم الموت فيوشك أن يقع العمل على غلماننا تذبح الصغار وتفني الكبار فلو أنك كتبت تبقي من أولادهم فأمرهم أن يذبحوا سنة ويتركوا سنة فلما كان في تلك السنة التي تركوا فيها ولد هارون وولد موسى في السنة التي يقتلون فيها وهي السنة المقبلة فلما أرادت أمه وضعه حزنت من شأنه فأوحى اللّه إليها أي ألهمها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أَرْضِعِيهِ فَإِذَا خِفْتِ عَلَيْهِ فَأَلْقِيهِ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فانظر إلى ظلم فرعون على بنى اسرائيل وتمهيل اللّه تعالى اياه وقد قيل انه ملك اربعمائة سنة في تمام النعمة وكمال العيش وكان يفعل ما يشاء ويحكم ما يريد وهو مع ذلك كان مدّعيا للالوهيّة وكان يجبر الناس على مسلكه ومذهبه فمن لم يقرّ بالوهيته قتل او عذّب باشدّ العذاب كما حكى اللّه تعالى في كتابه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ذُو الْأَوْتاد</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حزقيل مؤن آل فرعون يكتم إيمانه قيل كان من بني إسرائيل وقيل كان من القبط وقيل هو النجار الذي صنع تابوت الذي جعل موسى فيه وألقي في النيل فلما رأى غلبة موسى السحرة أظهر إيمانه وقيل أظهر ايمانه قبل ذل وكان فرعون أراد 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يَقُولَ رَبِّيَ اللّه‌ُ وَقَدْ جَاءَكُمْ بِالْبَيِّنَاتِ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أظهر إيمانه قتل وصلب مع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امرأة مؤنة تكتم إيمانها أيضا وكانت ماشطة ابنة فرعون فبينما هي تمشطها إذ وقع المشط من يدها فقالت بسم اللّه فقالت ابنة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قالت لا بل ربي وربك ورب أبيك فأخبرت أباها بذلك فدعا بها وبولدها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قالت ربي وربك اللّه فأمر بتنور نحاس فأحمي ليعذبها وأولادها فقالت له ذلك لك أمر بأولادها فألقوا في التنور واحدا واحدا وكان آخر أولادها صبيا صغيرا فقال اصبري يا أماه فإنك على الحق فألقيت في التنور مع ولدها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آسية امرأة فرعون من بني إسرائيل وقيل كانت من غيرهم وكانت مؤنة تكتم إيمانها فلما قتلت الماشطة رأت آسية الملائكة تعرج بروحها كشف اللّه عن بصيرتها وكانت تنظر إليها وهي تعذب فلما رأت الملائكة قوي إيمانها </w:t>
      </w:r>
    </w:p>
    <w:p>
      <w:pPr>
        <w:pStyle w:val="BookText"/>
        <w:rPr/>
      </w:pPr>
      <w:r>
        <w:rPr>
          <w:rFonts w:ascii="Amiri" w:hAnsi="Amiri" w:eastAsia="Amiri" w:cs="Amiri"/>
          <w:color w:val="111111"/>
          <w:sz w:val="28"/>
          <w:sz w:val="28"/>
          <w:szCs w:val="28"/>
          <w:rtl w:val="true"/>
          <w:lang w:bidi="ar-SA"/>
        </w:rPr>
        <w:t>وازدادت يقينا وتصديقا لموسى فبينما هي كذلك إذ دخل عليها فرعون فأخبرها خبر الماشطة قالت له آسية الويل لك ما أجرأك على اللّه فقال لها لعلك اعتراك الجنون الذي اعترى الماشطة فقالت ما بي جنون ولكني آمنت باللّه تعالى ربي وربك ورب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فرعون أمها وقال لها إن ابنتك قد أصابها ما أصاب الماشطة فأقسم لتذوقن الموت أو لتكفرن بإله موسى فخلت بها أمها وأرادتها على موافقة فرعون فأبت وقالت إما أن أكفر باللّه فلا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فرعون حتى مدت بين يديه أربعة أوتاد وعذبت حتى ماتت فلما عاينت الموت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اللّه عن بصيرتها فرأت الملائكة وما أعد لها من الكرامات فضحكت فقال فرعون انظروا إلى الجنون الذي بها تضحك وهي في العذاب ثم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فرعون قومه قد دخله الرعب من موسى خاف أن يؤنوا به ويتركوا</w:t>
      </w:r>
    </w:p>
    <w:p>
      <w:pPr>
        <w:pStyle w:val="BookText"/>
        <w:rPr/>
      </w:pPr>
      <w:r>
        <w:rPr>
          <w:rFonts w:ascii="Amiri" w:hAnsi="Amiri" w:eastAsia="Amiri" w:cs="Amiri"/>
          <w:color w:val="111111"/>
          <w:sz w:val="28"/>
          <w:sz w:val="28"/>
          <w:szCs w:val="28"/>
          <w:rtl w:val="true"/>
          <w:lang w:bidi="ar-SA"/>
        </w:rPr>
        <w:t>عبادته فاحتال لنفسه وقال لوزيره يا هامان ابن لي صرحا لعلي أطلع إلى إله موسى وإني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هامان بعمل الآجر وهو أول من عمله وجمع الصناع وعمله في سبع سنين وارتفع البنيان ارتفاعا لم يبلغه بنيان آخر فشق ذلك على موسى واستعظمه فأوحى اللّه إليه أن دعه وما يريد فإني مستدرجه ومبطل ما عمله في ساعة واحدة فلمّا تم بناؤ أمر اللّه جبريل فخربه وأهلك كل من عمل فيه من صانع ومستعمل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فرعون ذلك من صنع اللّه أمر أصحابه بالشدة على بني إسرائيل وعلى موسى ففعلوا ذلك وصاروا يكلفون بني إسرائيل من العمل مالا يطيقونه وكان </w:t>
      </w:r>
    </w:p>
    <w:p>
      <w:pPr>
        <w:pStyle w:val="BookText"/>
        <w:rPr/>
      </w:pPr>
      <w:r>
        <w:rPr>
          <w:rFonts w:ascii="Amiri" w:hAnsi="Amiri" w:eastAsia="Amiri" w:cs="Amiri"/>
          <w:color w:val="111111"/>
          <w:sz w:val="28"/>
          <w:sz w:val="28"/>
          <w:szCs w:val="28"/>
          <w:rtl w:val="true"/>
          <w:lang w:bidi="ar-SA"/>
        </w:rPr>
        <w:t>الرجال والنساء في شدة وكانوا قبل ذلك يطعمون بني إسرائيل إذا استعملوهم فصاروا لا يطعمونهم شيئا فيعودون بأسوء حال يريدون يكسبون ما يقوتهم فشكوا ذلك إلى موسى فقال لهم استعينوا باللّه واصبروا إن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يُهْلِكَ عَدُوَّكُمْ وَيَسْتَخْلِفَكُمْ فِي الْأَرْضِ فَيَنْظُرَ كَيْفَ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أبى فرعون وقومه إلاّ الثبات على الكفر تابع اللّه عليه الآيات فأرسل عليهم الطوفان وهو المطر المتتابع فغرق كل شيء لهم فقالوا يا موسى ادع لنا ربك يكشف عنا هذا ونحن نؤن بك ونرسل معك بني إسرائيل فكشفه اللّه عنهم ونبتت زروعهم فقالوا ما يسرنا أنا لم نمطر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عليهم الجراد فأكل زروعهم فسألوا موسى أن يكشف ما بهم ويؤنون به فدعا اللّه فكشفه فلم يؤنوا وقالوا قد بقي من زروعنا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عليهم الدبا وهو القمل فأهلك الزروع والنبات أجمع وكان يهلك أطعمتهم ولم يقدروا أن يحترزوا منه فسألوا موسى أن يكشفه عنهم ففعل فلم يؤنوا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عليهم الضفادع وكانت تسقط في قدورهم وأطعمتهم وملأت البيوت عليهم فسألوا موسى أن يكشفه عنهم ليؤنوا به ففعل فلم يؤنوا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عليهم الدم فصارت مياه الفرعونيين دما وكان الفرعوني والإسرائيلي يستقيان من ماء واحد فيأخذ الإسرائيلي ماء ويأخذ الفرعوني دما وكان الإسرائيلي يأخذ الماء في فمه فيمجه في فم الفرعوني فيصير دما فبقي ذلك سبعة أيام فسألوا موسى أن يكشفه عنهم ليؤنوا ففعل فلم يؤنوا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يئس من إيمانهم ومن إيمان فرعون دعا موسى وأمّن هارون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آتَيْتَ فِرْعَوْنَ وَمَلَأَهُ زِينَةً وَأَمْوَالاً فِي الْحَيَاةِ الدُّنْيَا رَبَّنَا لِيُضِلُّوا عَنْ سَبِيلِكَ رَبَّنَا اطْمِسْ عَلَى أَمْوَالِهِمْ وَاشْدُدْ عَلَى قُلُوبِهِمْ فَلاَ يُؤمِنُوا حَتَّى يَرَوُا الْعَذَابَ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فاستجاب اللّه لهما، فمسخ اللّه أموالهم، ما عدا خيلهم وجواهرهم وزينتهم، حجارة ، والنخل والأطعمة والدقيق وغير ذلك، فكانت إحدى الآيات التي جاء بها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الأمر على موسى أوحى اللّه إليه يأمره بالمسير ببني إسرائيل وأن يحمل معه تابوت يوسف بن يعقوب ويدفنه بالأرض المقدسة فسأل موسى عنه فلم يعرفه إلاّ امرأة عجوز فأرته مكانه في النيل فاستخرجه موسى وهو في صندوق مرمر فأخذه معه فسار وأمر بني إسرائيل أن يستعيروا من حلي القبط ما أمكنهم ففعلوا ذلك وأخذوا شيئا كثيرا وخرج موسى ببني إسرائيل ليلا والقبط لا يعلمون وكان موسى على ساقة بني إسرائيل وهارون على مقدمتهم وكان بنو إسرائيل لما ساروا من مصر ستمائة ألف وعشرين ألفا تبعهم فرعون وعلى مقدمته هامان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تَرَاءَى الْجَمْعَانِ قَالَ أَصْحَابُ مُوسَى إِنَّا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أوذينا من قبل أن تأتينا ومن بعد ما جئتنا أما الأول فكانوا يذبحون أبناءنا ويستحيون نساءنا وأما الآن فيدركنا فرعون فيقتلنا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مَعِيَ رَبِّي سَيَهْدِينِ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بنو إسرائيل إلى البحر وبقي بين أيديهم وفرعون من ورائهم فأيقنوا بالهلاك فتقدم موسى فضرب البحر بعصاه فانفلق فكان كل فرق كالطود العظيم وصار فيه اثنا عشر طريقا لكل سبط طريق فقال كل سبط قد هلك أصحابنا فأمر اللّه الماء فصار كالشباك فكان كل سبط يرى من عن يمينه وعن شماله حتى خرجوا ودنا فرعون وأصحابه من البحر فرأى الماء على هيئته والطرق فيه فقال لأصحابه ألا ترون البحر قد فرق مني وانفتح لي حتى أدرك أعدائي فلما وقف فرعون على أفواه الطرق لم تقتحمه خيله فنزل جبريل على فرس أنثى وديق </w:t>
      </w:r>
      <w:bookmarkStart w:id="405" w:name="pg14837_139866"/>
    </w:p>
    <w:p>
      <w:pPr>
        <w:pStyle w:val="BookText"/>
        <w:rPr/>
      </w:pPr>
      <w:bookmarkEnd w:id="405"/>
      <w:r>
        <w:rPr>
          <w:rFonts w:ascii="Amiri" w:hAnsi="Amiri" w:eastAsia="Amiri" w:cs="Amiri"/>
          <w:color w:val="111111"/>
          <w:sz w:val="28"/>
          <w:sz w:val="28"/>
          <w:szCs w:val="28"/>
          <w:rtl w:val="true"/>
          <w:lang w:bidi="ar-SA"/>
        </w:rPr>
        <w:t xml:space="preserve">فشمت الحصن ريحها فاقتحمت في أثرها حتى إذا هم أوليهم أن يخرج ودخل آخرهم أمر البحر أن يأخذهم فالتطم عليهم فأغرقهم وبنو إسرائيل ينظرون إليهم وانفرد جبريل بفرعون يأخذ من حمأة البحر فيجعلها في فيه وقال حين أدركه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الَّذِي آمَنَتْ بِهِ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 فبعث اللّه إليه ميكائيل يعيره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وقال جبريل للنبي لو رأيتني وأنا أدس من حمأة البحر في فم فرعون مخافة أن يقول كلمة يرحمه اللّه بها فلما نجا بنو إسرائيل قالوا إن فرعون لم يغرق فدعا موسى فأخرج اللّه فرعون غريقا فأخذه بنو إسرائيل يتمثلون به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809927_730472459"/>
      <w:bookmarkStart w:id="407" w:name="_Toc156"/>
      <w:bookmarkEnd w:id="406"/>
      <w:r>
        <w:rPr>
          <w:rtl w:val="true"/>
        </w:rPr>
        <w:t>وَفِي دُونِ مَا اسْتَقْبَلْتُمْ مِنْ عَتْبٍ ومَا اسْتَدْبَرْتُمْ مِنْ خَطْبٍ مُعْتَبَرٌ</w:t>
      </w:r>
      <w:bookmarkEnd w:id="4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مراده عليه‌السلام أنّ في الأقلّ ممّا استقبلهم هو عليه‌السلام وزوجته سيّدة النساء صلوات اللّه عليها وباقي بني هاشم، من العبّاس والفضل بن عبّاس وغيرهما، وشيعته من سلمان وأبي ذر والمقداد وعمّار وحذيفة ونظرائهم من عتابهم في ما فعلوا، من تقديم الثلاثة عليه عليه‌السلام وتركهم لمن هو بمنزلة نفس الرّسول صلى‌الله‌عليه‌و‌آله في العصمة والطهارة والعلم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إلى أحكام الشريعة كما شرعها النّبيّ صلى‌الله‌عليه‌و‌آله من اللّه تعالى، ورفعهم للأجانب الّذين بالضدّ من ذلك، وممّا استدبرهم من مفاسد تقديم أولئك، لا سيّما في أيّام ثالثهم ما يوجب عبرتهم </w:t>
      </w:r>
      <w:bookmarkStart w:id="408" w:name="pg14837_139867"/>
    </w:p>
    <w:p>
      <w:pPr>
        <w:pStyle w:val="BookText"/>
        <w:rPr/>
      </w:pPr>
      <w:bookmarkEnd w:id="408"/>
      <w:r>
        <w:rPr>
          <w:rFonts w:ascii="IRNazanin" w:hAnsi="IRNazanin" w:eastAsia="IRNazanin"/>
          <w:color w:val="111111"/>
          <w:sz w:val="28"/>
          <w:sz w:val="28"/>
          <w:szCs w:val="28"/>
          <w:rtl w:val="true"/>
          <w:lang w:bidi="fa-IR"/>
        </w:rPr>
        <w:t>واعترافهم بخطئهم ورجوعهم عن عملهم</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2809929_730472459"/>
      <w:bookmarkStart w:id="410" w:name="_Toc157"/>
      <w:bookmarkEnd w:id="409"/>
      <w:r>
        <w:rPr>
          <w:rtl w:val="true"/>
        </w:rPr>
        <w:t>وَمَا كُلُّ ذِي قَلْبٍ بِلَبِيبٍ</w:t>
      </w:r>
      <w:bookmarkEnd w:id="41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الآيات المصرحة بعدم التعقل بالنسبة إلى البعض او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لَكُمُ الآْياتِ لَعَلَّكُمْ تَعْقِلُونَ</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وَلِما تَعْبُدُونَ مِنْ دُونِ اللّه‌ِ أَ فَلا تَعْقِلُون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411" w:name="pg14837_139868"/>
    </w:p>
    <w:p>
      <w:pPr>
        <w:pStyle w:val="Heading3"/>
        <w:numPr>
          <w:ilvl w:val="2"/>
          <w:numId w:val="1"/>
        </w:numPr>
        <w:rPr/>
      </w:pPr>
      <w:bookmarkStart w:id="412" w:name="__RefHeading___Toc2809931_730472459"/>
      <w:bookmarkStart w:id="413" w:name="_Toc158"/>
      <w:bookmarkEnd w:id="411"/>
      <w:bookmarkEnd w:id="412"/>
      <w:r>
        <w:rPr>
          <w:rtl w:val="true"/>
        </w:rPr>
        <w:t>وَلاَ كُلُّ ذِي سَمْعٍ بِسَمِيع</w:t>
      </w:r>
      <w:bookmarkEnd w:id="413"/>
    </w:p>
    <w:p>
      <w:pPr>
        <w:pStyle w:val="BookText"/>
        <w:rPr/>
      </w:pPr>
      <w:r>
        <w:rPr>
          <w:rFonts w:ascii="Amiri" w:hAnsi="Amiri" w:eastAsia="Amiri" w:cs="Amiri"/>
          <w:color w:val="111111"/>
          <w:sz w:val="28"/>
          <w:sz w:val="28"/>
          <w:szCs w:val="28"/>
          <w:rtl w:val="true"/>
          <w:lang w:bidi="ar-SA"/>
        </w:rPr>
        <w:t>يعمل بما سمع،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 أَ فَأَنْتَ تُسْمِعُ الصُّمَّ وَلَوْ كانُوا لا يَعْقِلُونَ</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آذانٌ لا يَسْمَعُونَ بِها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آذانِهِمْ وَقْرا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يُؤمِنُونَ فِي آذانِهِمْ وَقْرٌ وَهُوَ عَلَيْهِمْ عَمًى</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809933_730472459"/>
      <w:bookmarkStart w:id="415" w:name="_Toc159"/>
      <w:bookmarkEnd w:id="414"/>
      <w:r>
        <w:rPr>
          <w:rtl w:val="true"/>
        </w:rPr>
        <w:t>وَلاَ كُلُّ نَاظِرٍ بِبَصِير</w:t>
      </w:r>
      <w:bookmarkEnd w:id="4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أَعْيُنٌ لا يُبْصِرُونَ بِها</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كل ذى ناظر ببصير يفرّق بين الحقائق وغيرها،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ومراده عليه‌السلام أنّه وإن كان في دون ما استقبلوه وما استدبروه ما يوجب اعتبارهم وفهمهم خطأهم، في تركهم </w:t>
      </w:r>
      <w:bookmarkStart w:id="416" w:name="pg14837_139869"/>
    </w:p>
    <w:p>
      <w:pPr>
        <w:pStyle w:val="BookText"/>
        <w:rPr/>
      </w:pPr>
      <w:bookmarkEnd w:id="416"/>
      <w:r>
        <w:rPr>
          <w:rFonts w:ascii="Amiri" w:hAnsi="Amiri" w:eastAsia="Amiri" w:cs="Amiri"/>
          <w:color w:val="111111"/>
          <w:sz w:val="28"/>
          <w:sz w:val="28"/>
          <w:szCs w:val="28"/>
          <w:rtl w:val="true"/>
          <w:lang w:bidi="ar-SA"/>
        </w:rPr>
        <w:t>أهل بيت نبيّهم عليهم‌السلام إلاّ أنّه لمّا كان أكثر النّاس لا يعقلون ولا يميّزون بين الحقّ والباطل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 قُلِ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وقال عزّ وجلّ في 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أكثرهم في تيههم ولم يهتدوا لسبيلهم، وإنّما رجع إليه عليه‌السلام جمع 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السابقين الّذين رجعوا إلى أمير المؤنين عليه‌السلام أبا الهيثم بن التيهان، وأبا أيّوب، وخزيمة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عبداللّه، وزيد بن أرقم، وأبا سعيد الخدري، وسهل بن حنيف، والبراء بن مالك، وعثمان بن حنيف، وعبادة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ممّن دونهم قيس بن سعد بن عبادة، و عدي بن حاتم، وعمرو بن الحمق، وعمران بن الحصين، وبريدة الأسلمي، وبشر كثير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809935_730472459"/>
      <w:bookmarkStart w:id="418" w:name="_Toc160"/>
      <w:bookmarkEnd w:id="417"/>
      <w:r>
        <w:rPr>
          <w:rtl w:val="true"/>
        </w:rPr>
        <w:t>فَيَا عَجَباً وَمَا لِيَ لاَ أَعْجَبُ مِنْ خَطَإِ هَذِهِ الْفِرَقِ عَلَى اخْتِلاَفِ حُجَجِهَا فِي دِينِهَا لاَ يَقْتَصُّونَ</w:t>
      </w:r>
      <w:bookmarkEnd w:id="41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تتبّعه</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فَارْتَدَّا عَلى آثارِهِما قَصَصا</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419" w:name="pg14837_139870"/>
    </w:p>
    <w:p>
      <w:pPr>
        <w:pStyle w:val="Heading3"/>
        <w:numPr>
          <w:ilvl w:val="2"/>
          <w:numId w:val="1"/>
        </w:numPr>
        <w:rPr/>
      </w:pPr>
      <w:bookmarkStart w:id="420" w:name="__RefHeading___Toc2809937_730472459"/>
      <w:bookmarkStart w:id="421" w:name="_Toc161"/>
      <w:bookmarkEnd w:id="419"/>
      <w:bookmarkEnd w:id="420"/>
      <w:r>
        <w:rPr>
          <w:rtl w:val="true"/>
        </w:rPr>
        <w:t>أَثَرَ نَبِيٍّ وَلاَ يَقْتَدُونَ بِعَمَلِ وَصِيّ</w:t>
      </w:r>
      <w:bookmarkEnd w:id="421"/>
    </w:p>
    <w:p>
      <w:pPr>
        <w:pStyle w:val="BookText"/>
        <w:rPr/>
      </w:pPr>
      <w:r>
        <w:rPr>
          <w:rFonts w:ascii="Amiri" w:hAnsi="Amiri" w:eastAsia="Amiri" w:cs="Amiri"/>
          <w:color w:val="111111"/>
          <w:sz w:val="28"/>
          <w:sz w:val="28"/>
          <w:szCs w:val="28"/>
          <w:rtl w:val="true"/>
          <w:lang w:bidi="ar-SA"/>
        </w:rPr>
        <w:t>بل يتّبعون أهواءهم وآراءهم، روى الأصبغ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غيّروا سنّة رسول اللّه صلى‌الله‌عليه‌و‌آله وعدلوا عن وصيّه، لا يتخوّفون أن ينزل بهم العذاب 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 وبنا يفوز من فاز يوم القيامة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هارون عن أبي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المؤنين عليّ بن أبي طالب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لتفترقنّ هذه الأمّة على ثلاث وسبعين فرقة، والّذي نفسي بيده، إنّ الفرق كلّها ضالّة إلاّ من اتّبعني وكان من شيعتي</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قال لأحد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أمرتم بالأخذ بخلاف ما تقول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لم يكن يدين اللّه بدين إلاّ خالف عليه الأمّة إلى غيره إرادة لابطال أمره، وكانوا يسألون أمير المؤنين عليه‌السلام عن الشيء الذي لا يعلمونه، فإذا أفتاهم جعلوا له ضدّا من عند أنفسهم ليلبسوا على النّاس</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الكاظم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الناس أخذوا عن الحسن والحسين عليهما السّلام إلاّ الصلاة بعد العصر وبعد الغداة في طواف الفريضة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عبيد اللّه بن عبداللّه بن عتبة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أن لو قدّم من قدّم </w:t>
      </w:r>
    </w:p>
    <w:p>
      <w:pPr>
        <w:pStyle w:val="BookText"/>
        <w:rPr/>
      </w:pPr>
      <w:r>
        <w:rPr>
          <w:rFonts w:ascii="Amiri" w:hAnsi="Amiri" w:eastAsia="Amiri" w:cs="Amiri"/>
          <w:color w:val="111111"/>
          <w:sz w:val="28"/>
          <w:sz w:val="28"/>
          <w:szCs w:val="28"/>
          <w:rtl w:val="true"/>
          <w:lang w:bidi="ar-SA"/>
        </w:rPr>
        <w:t>اللّه، وأخّر من أخّر اللّه ما عالت فريضة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أبي الخضيب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أبي ليلى مزامله حتّى جئنا إلى المدينة، فبينا نحن في مسجد الرسول صلى‌الله‌عليه‌و‌آله إذ دخل جعفر بن محمّد، فقلت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تقوم بنا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نصنع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نسائله ونحدّثه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فسألني عن نفسي وأهلي،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مال هذا فتعطيه هذا، وتقتل، وتفرّق بين المرء وزوجه، لا تخاف في ذلك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بلغني عن النّبيّ صلى‌الله‌عليه‌و‌آله وعن عليّ، وعن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فبلغك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أقضاكم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تقضي بغير قضاء علي، وقد بلغك هذا؛ فما تقول إذا جيء بأرض من فضة وسماء من فضّة، ثمّ أخذ النّبي صلى‌الله‌عليه‌و‌آله بيدك فأوقفك بين يدي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هذا قضى بغير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فاصفرّ وجه ابن أبي ليلى حتّى عاد مثل الزّعفران،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لنفسك زميلا، واللّه لا أكلّمك من رأسي كلمة أبدا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أنّ سفيان الثوري مع قرشي مكّي ذهبا إلى الصادق عليه‌السلامفوجداه ركب دابّته،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حدّثنا بحديث خطبة النّبيّ صلى‌الله‌عليه‌و‌آله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حاجتي، فإنّي قد ركبت، فإذا جئت حدّثتك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بقرابتك من النّبي صلى‌الله‌عليه‌و‌آله لما 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وقرطاس حتّى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رسول اللّه صلى‌الله‌عليه‌و‌آله 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عبدا سمع مقالتي فوعاها، وبلّغها من 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ليبلّغ الشاهد الغائب، فربّ حامل فقه ليس بفقيه، وربّ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 المؤنون إخوة تتكافا دماؤم، وهم يد على من سواهم، ويسعى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 سفيان وعرضه على أبي عبداللّه عليه‌السلام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أبو عبداللّه، وجئت أنا وسفيان، فلمّا كنّا في بعض الطريق قال لي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w:t>
      </w:r>
      <w:r>
        <w:rPr>
          <w:rStyle w:val="FootnoteAnchor"/>
          <w:rtl w:val="true"/>
        </w:rPr>
        <w:footnoteReference w:id="1057"/>
      </w:r>
      <w:r>
        <w:rPr>
          <w:rFonts w:ascii="Amiri" w:hAnsi="Amiri" w:eastAsia="Amiri" w:cs="Amiri"/>
          <w:color w:val="111111"/>
          <w:sz w:val="28"/>
          <w:sz w:val="28"/>
          <w:szCs w:val="28"/>
          <w:rtl w:val="true"/>
          <w:lang w:bidi="ar-SA"/>
        </w:rPr>
        <w:t>حتّى أنظر في هذا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ألزم أبو عبداللّه رقبتك شيئا لا يذهب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إخلاص العمل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النصيحة لأئمّة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هؤاء الأئمّة الذين يجب علينا نصيحتهم معاوية بن أبي سفيان ويزيد بن معاوية ومروان بن الحكم؟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واللزوم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الجماعة ؟ مرجى‌ء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ولم يصمّ، ولم يغتسل من جنابة، وهدم الكعبة ونكح أمّه فهو على إيمان جبرئيل وميكائيل</w:t>
      </w:r>
      <w:r>
        <w:rPr>
          <w:rStyle w:val="FootnoteAnchor"/>
          <w:rtl w:val="true"/>
        </w:rPr>
        <w:footnoteReference w:id="1058"/>
      </w:r>
      <w:r>
        <w:rPr>
          <w:rFonts w:ascii="Amiri" w:hAnsi="Amiri" w:eastAsia="Amiri" w:cs="Amiri"/>
          <w:color w:val="111111"/>
          <w:sz w:val="28"/>
          <w:sz w:val="28"/>
          <w:szCs w:val="28"/>
          <w:rtl w:val="true"/>
          <w:lang w:bidi="ar-SA"/>
        </w:rPr>
        <w:t>، أو 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شاء اللّه تعالى ويكون ما شاء إبليس، أو حروري يتبرأ من علي بن أبي طالب ويشهد عليه </w:t>
      </w:r>
    </w:p>
    <w:p>
      <w:pPr>
        <w:pStyle w:val="BookText"/>
        <w:rPr/>
      </w:pPr>
      <w:r>
        <w:rPr>
          <w:rFonts w:ascii="Amiri" w:hAnsi="Amiri" w:eastAsia="Amiri" w:cs="Amiri"/>
          <w:color w:val="111111"/>
          <w:sz w:val="28"/>
          <w:sz w:val="28"/>
          <w:szCs w:val="28"/>
          <w:rtl w:val="true"/>
          <w:lang w:bidi="ar-SA"/>
        </w:rPr>
        <w:t>بالكفر، أو جهمي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ليس الإيمان شيء غيرها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 شيء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ابن أبي طالب واللّه الإمام الذي يجب علينا نصيحته،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سفيان الكتاب فخرقه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 أحدا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الكريم بن عتبة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عليه‌السلام بمكّة إذ دخل عليه أناس من المعتزلة فيهم عمرو بن عبيد، وواصل بن عطاء، وحفص ابن سالم مولى ابن هبيرة، وناس من رؤائهم، وذلك حدثان قتل الوليد واختلاف أهل الشام بينهم، فتكلّموا وأكثروا وخبطوا فأطالوا، 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عليّ فأسندوا أمركم إلى رجل منكم يتكلّم بحجّتكم ويوجز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فأسندوا أمرهم إلى عمرو بن عبيد، فتكلّم فأبلغ وأطال، فكان في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قتلوا خليفتهم، وضرب اللّه بعضهم ببعض، وشتّت أمرهم، فنظرنا فوجدنا رجلا له دين وعقل ومروّة وموضع ومعدن للخلافة، وهو محمّد بن عبداللّه بن الحسن، فأردنا أن نجتمع عليه فنبايعه ثمّ نظهر معه، فمن كان بايعنا فهو منّا وكنّا معه، ومن اعتزلنا كففنا عنه، ومن نصب لنا جاهدناه، ونصبنا له على بغيه، وردّه إلى الحقّ وأهله، وقد أحببنا أن نعرض ذلك عليك فتدخل معنا، فإنّه لا غنى بنا عن مثلك لموضعك وكثرة شيعتك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عمروقال أبو عبداللّه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على مثل ما قال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وأثنى عليه، وصلّي على النّبيّ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نسخط إذا عصي اللّه، فأمّا إذا أطيع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عمرو لو أنّ هذه الأمّة قلّدتك أمرها، </w:t>
      </w:r>
    </w:p>
    <w:p>
      <w:pPr>
        <w:pStyle w:val="BookText"/>
        <w:rPr/>
      </w:pPr>
      <w:r>
        <w:rPr>
          <w:rFonts w:ascii="Amiri" w:hAnsi="Amiri" w:eastAsia="Amiri" w:cs="Amiri"/>
          <w:color w:val="111111"/>
          <w:sz w:val="28"/>
          <w:sz w:val="28"/>
          <w:szCs w:val="28"/>
          <w:rtl w:val="true"/>
          <w:lang w:bidi="ar-SA"/>
        </w:rPr>
        <w:t>وولّتكه بغير قتال ولا مئونة، وقيل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من شئت فمن كنت تولّيها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أجعلها شورى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فقهائهم وخيارهم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والعجم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يا عمرو أتتولّى أبا بكر وعمر أم تتبرأ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خالفتهما، فإن كنت تتبرّأ منهما فإنّه يجوز لك الخلاف عليهما، وإن كنت تتولاّهما فقد خالفتهما، قد عمد عمر إلى أبي بكر فبايعه، ولم يشاور فيه أحدا، ثمّ ردّها أبو بكر عليه ولم يشاور فيه أحدا، ثمّ جعلها عمر شورى بين ستّة وأخرج منها جميع المهاجرين والأنصار غير أولئك الستّة من قريش، وأوصى فيهم شيئا لا أراك ترضى به أنت ولا أصحابك، إذ جعلتها شورى بين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صهيبا أن يصلّي بالنّاس ثلاثة أيّام، وان يشاور أولئك الستّة ليس معهم أحد إلاّ ابن عمر يشاورونه، وليس له من الأمر شيء، وأوصى من بحضرته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مضت ثلاثة أيّام قبل أن يبايعوا رجلا منهم أن يضربوا أعناق أولئك الستّة جميعا، فإن اجتمع أربعة قبل أن تمضي ثلاثة أيّام و خالف اثنان أن يضربوا أعناق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فترضون بهذا أنتم في ما تجعلون من الشورى في جماعة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بايعت صاحبك الّذي تدعوني إلى بيعته، ثمّ اجتمعت لكم الامّة فلم يختلف عليكم رجلان، فأفضيتم إلى المشركين الذين لا يسلمون ولا يؤّون الجزية، أ كان عندكم وعند صاحبكم من العلم ما تسيرون فيه بسيرة النّبيّ صلى‌الله‌عليه‌و‌آله في المشركين في حروبه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ما 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إلى الاسلام، فإن أبوا دعوناهم إلى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مجوسا ليسوا </w:t>
      </w:r>
    </w:p>
    <w:p>
      <w:pPr>
        <w:pStyle w:val="BookText"/>
        <w:rPr/>
      </w:pPr>
      <w:r>
        <w:rPr>
          <w:rFonts w:ascii="Amiri" w:hAnsi="Amiri" w:eastAsia="Amiri" w:cs="Amiri"/>
          <w:color w:val="111111"/>
          <w:sz w:val="28"/>
          <w:sz w:val="28"/>
          <w:szCs w:val="28"/>
          <w:rtl w:val="true"/>
          <w:lang w:bidi="ar-SA"/>
        </w:rPr>
        <w:t>بأهل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مشركي العرب و عبدة الأوثان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القرآن هل تقرؤ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يُؤمِنُونَ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 فاستثناء اللّه تعالى واشتراطه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والذين لم يؤوا الكتاب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أبوا الجزية فقاتلتهم فظفرت عليهم، كيف تصنع بالغنيمة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وأقسم أربعة أخماس بين من 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الخمس من تعطيه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للرسول من تعطيه ومن ذو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 الفقهاء،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النّبيّ صلى‌الله‌عليه‌و‌آله وأهل بيته،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الذين قاتلوا عليه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لا تدري، فدع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الأربعة الأخماس تقسمها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النّبيّ صلى‌الله‌عليه‌و‌آله في سيرته، بيني وبينك فقهاء المدينة ومشيختهم، فسلهم فإنّهم لا يختلفون في أنّ النّبيّ صلى‌الله‌عليه‌و‌آله إنّما صالح الأعراب على أن يدعهم ولا يهاجروا على أن دهمه من عدوّهم أن يستفزّهم فيقاتل بهم، وليس لهم في الغنيمة نصيب،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النّبي صلى‌الله‌عليه‌و‌آله في </w:t>
      </w:r>
    </w:p>
    <w:p>
      <w:pPr>
        <w:pStyle w:val="BookText"/>
        <w:rPr/>
      </w:pPr>
      <w:r>
        <w:rPr>
          <w:rFonts w:ascii="Amiri" w:hAnsi="Amiri" w:eastAsia="Amiri" w:cs="Amiri"/>
          <w:color w:val="111111"/>
          <w:sz w:val="28"/>
          <w:sz w:val="28"/>
          <w:szCs w:val="28"/>
          <w:rtl w:val="true"/>
          <w:lang w:bidi="ar-SA"/>
        </w:rPr>
        <w:t>كلّ ما قلت في سيرته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ما تقول في الصدقات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صنف منهم عشرة آلاف، وصنف رجلا أو رجلين أو ثلاثة، جعلت لهذا الواحد ما جعلت للعشرة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صدقات أهل الحضر وأهل البوادي فتجعلهم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النّبيّ صلى‌الله‌عليه‌و‌آله في سيرته، فكان يقسّم صدقة أهل البوادي، في أهل البوادي، وصدقة أهل الحضر في أهل الحضر، ولا يقسّمه بينهم بالسّوية، وإنّما يقسّمه على قدر ما يحضره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نفسك شيء فالق فقهاء المدينة فإنّهم لا يختلفون في أنّ النّبي صلى‌الله‌عليه‌و‌آله كان كذا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عليه‌السلام على 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عمرو، وأنتم أيّها الرّهط فاتّقوا اللّه، فإنّ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أهل الأرض وأعلمهم بكتاب اللّه وسنّة 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ودعاهم إلى نفسه، وفي المسلمين من هو أعلم منه فهو ضالّ متكلّف</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الخطيب في ليث بن الفرج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 النّاس أكباد الإبل في طلب العلم فلا يجدون عالما أعلم من عالم المدينة</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ومراده صلى‌الله‌عليه‌و‌آله بعالم </w:t>
      </w:r>
    </w:p>
    <w:p>
      <w:pPr>
        <w:pStyle w:val="BookText"/>
        <w:rPr/>
      </w:pPr>
      <w:r>
        <w:rPr>
          <w:rFonts w:ascii="Amiri" w:hAnsi="Amiri" w:eastAsia="Amiri" w:cs="Amiri"/>
          <w:color w:val="111111"/>
          <w:sz w:val="28"/>
          <w:sz w:val="28"/>
          <w:szCs w:val="28"/>
          <w:rtl w:val="true"/>
          <w:lang w:bidi="ar-SA"/>
        </w:rPr>
        <w:t>المدينة الأئمّة من أهل بيته، والدّليل عليه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علماء المدينة، وفي كلّ زمان لم يكن أكثر من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عدم اقتفائهم أثر النبي كما ذكره عليه‌السلام ما قالوه في أبي الغادية الجهني قاتل عمّار،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النّبيّ صلى‌الله‌عليه‌و‌آله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محبّا في عثمان، وهو قاتل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استأذن على معاوية وغيره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عمّار بالباب وكان يصف قتله له إذا سئل عنه لا يباليه، وفي قصّته عجب عند أهل العلم، روى عن النّبي صلى‌الله‌عليه‌و‌آله ما ذكرنا أنّه سمعه منه، ثمّ قتل عمّارا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وأعجب من أمر أبي الغادية أمر جميع هؤاء المدّعين للدّين، والعلم و اليقين، يجمعون بين القول بجلالة عمّار، وولاية عثمان، فالرّجل وإن اتّبع هواه إلاّ أنّه حمله محبّته لعثمان على ترك قول النّبيّ صلى‌الله‌عليه‌و‌آله سلما من الجمع من التّضاد والقول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قدّم منهم فعل عمر على قول النّبيّ صلى‌الله‌عليه‌و‌آله، فرأى رجل منهم معاوية على منبر النّبي صلى‌الله‌عليه‌و‌آله يخطب فسلّ سيفه وذهب إليه ليقتله،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على منبري فاقتلوه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لعمر</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كانوا لا يتّبعون أثر نبيّهم، فلا غرو أن لا يقتدوا بعمل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عليه‌السلام </w:t>
      </w:r>
    </w:p>
    <w:p>
      <w:pPr>
        <w:pStyle w:val="BookText"/>
        <w:rPr/>
      </w:pPr>
      <w:r>
        <w:rPr>
          <w:rFonts w:ascii="Amiri" w:hAnsi="Amiri" w:eastAsia="Amiri" w:cs="Amiri"/>
          <w:color w:val="111111"/>
          <w:sz w:val="28"/>
          <w:sz w:val="28"/>
          <w:szCs w:val="28"/>
          <w:rtl w:val="true"/>
          <w:lang w:bidi="ar-SA"/>
        </w:rPr>
        <w:t xml:space="preserve">وصيّه صلى‌الله‌عليه‌و‌آله وأوّل مؤن باللّه أمر متواتر، وحاجّ به ابنه الحسين عليه‌السلاميوم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ابن بنت نبيّكم وابن وصيّه وابن عمّه وأوّل المؤنين باللّه والمصدّق لرسوله بما جاء به من عند ربّه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تواتره أنكرته أمّهم، روى مسلم والبخاري أنّه ذكر عند عايشة أنّ النّبيّ صلى‌الله‌عليه‌و‌آله أوصى إلى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أوصى، ومن يقول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يقوله لقد دعا بطست ليبول، وأنّه بين سحري ونحري فمات وما شعرت</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فتراها تدّعي موت النّبيّ صلى‌الله‌عليه‌و‌آله مكشوف العورة حين البول لتنكر جعله له وصيّا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أوصى أنّه مات بين سحري ونحري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أن تكون الوصاية حين خروج الرّوح حتّى يستلزم ما ادّعيت عدم وصايته مع أنّ قولها بموت النّبيّ صلى‌الله‌عليه‌و‌آله بين سحرها ونحرها من أكاذيبها وبهتانها، فكون رأسه صلى‌الله‌عليه‌و‌آلهحين موته في حجر أمير المؤنين عليه‌السلاممتواتر</w:t>
      </w:r>
      <w:r>
        <w:rPr>
          <w:rStyle w:val="FootnoteAnchor"/>
          <w:rtl w:val="true"/>
        </w:rPr>
        <w:footnoteReference w:id="1070"/>
      </w:r>
      <w:r>
        <w:rPr>
          <w:rFonts w:ascii="Amiri" w:hAnsi="Amiri" w:eastAsia="Amiri" w:cs="Amiri"/>
          <w:color w:val="111111"/>
          <w:sz w:val="28"/>
          <w:sz w:val="28"/>
          <w:szCs w:val="28"/>
          <w:rtl w:val="true"/>
          <w:lang w:bidi="ar-SA"/>
        </w:rPr>
        <w:t>، ولقد صرّح ابن عبّاس بافتراء عايشة في ادّعائها ذلك</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أمير المؤنين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استطاعوا أن ينكروا قرابتي من النّبي صلى‌الله‌عليه‌و‌آله لأنكروها إلاّ أنّهم لا يستطيعون ذلك</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التسترى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وإن لم يستطيعوا أن ينكروا ذلك تصريحا إلاّ أنّهم عبّروا عنه عليه‌السلام وعن عترته بما جعلوهم كالأجنبي عنه صلى‌الله‌عليه‌و‌آله، فقال أبو حمزة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والخوارج إحدى الفرق التاركة للوصيّ تبعا للأوّل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شيعته وشيعة عترته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قلّدوا أهل بيت من العرب وزعموا أنّ موالاتهم تغنيهم</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شرح نهج البلاغة لابن لبى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المجاشعى 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افْتَرَقْتُمْ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وَكَذَا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يَا أَخَا الْيَهُودِ،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ثُنِّيَتْ لِيَ الْوِسَادَةُ لَقَضَيْتُ بَيْنَ أَهْلِ التَّوْرَاةِ بِتَوْرَاتِهِمْ، وَبَيْنَ أَهْلِ الاْءِنْجِيلِ بِإِنْجِيلِهِمْ، وَبَيْنَ أَهْلِ الزَّبُورِ بِزَبُورِهِمْ، وَبَيْنَ أَهْلِ الْقُرْآنِ بِقُرْآنِهِمْ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افْتَرَقَتِ الْيَهُودُ عَلَى إِحْدَى وَسَبْعِينَ فِرْقَةً، سَبْعُونَ مِنْهَا فِي النَّارِ، وَوَاحِدَةٌ نَاجِيَةُ فِي الْجَنَّةِ، وَهِيَ الَّتِي اتَّبَعَتْ يُوشَعَ بْنَ نُونٍ وَصِيَّ مُوسَى عليه‌السلام،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وَافْتَرَقَتِ النَّصَارَى عَلَى اثْنَتَيْنِ وَسَبْعِينَ فِرْقَةً، إِحْدَى وَسَبْعِينَ فِي النَّارِ، وَوَاحِدَةٌ فِي الْجَنَّةِ، وَهِيَ الَّتِي اتَّبَعَتْ شَمْعُونَ وَصِيَّ عِيسَى عليه‌السلام، وَسَتَفْتَرِقُ هَذِهِ الْأُمَّةُ عَلَى ثَلاَثٍ وَسَبْعِينَ فِرْقَةً، اثْنَتَانِ وَسَبْعُونَ فِرْقَةً فِي النَّارِ، وَفِرْقَةٌ فِي الْجَنَّةِ، وَهِيَ الَّتِي اتَّبَعَتْ وَصِيَّ مُحَمَّدٍ صلى‌الله‌عليه‌و‌آله، وَضَرَبَ بِيَدِهِ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فِرْقَةً مِنَ الثَّلاَثِ وَالسَّبْعِينَ كُلُّهَا تَنْتَحِلُ مَوَدَّتِي وَحُبِّي، وَاحِدَةٌ مِنْهَا فِي الْجَنَّةِ وَهُمُ النَّمَطُ الْأَوْسَطُ، وَاثْنَتَا عَشْرَةَ فِي النَّارِ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الطَّبَرِيُّ بِإِسْنَادٍ لَهُ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صلى‌الله‌عليه‌و‌آله يَا رَسُولَ اللّه‌ِ إِنَّهُ لَمْ يَكُنْ نَبِيٌّ إِلاَّ وَلَهُ وَصِيٌّ فَمَنْ وَصِيُّكَ قَالَ وَصِيِّي وَخَلِيفَتِي فِي أَهْلِي وَخَيْرَ مَنْ أَتْرُكُ بَعْدِي مُؤدِّي دَيْنِي وَمُنْجِزُ عِدَاتِي عَلِيُّ بْنُ أَبِي طَالِبٍ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مَطِيرُ بْنُ خَالِدٍ عَنْ أَنَسٍ وَقَيْسُ بْنُ ماناه وَعُبَادَةُ بْنُ عَبْدِاللّه‌ِ عَنْ سَلْمَانَ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سَأَلْتَنِي مَنْ وَصِيِّي مِنْ أُمَّتِي فَهَلْ تَدْرِي لِمَنْ كَانَ أَوْصَى</w:t>
      </w:r>
    </w:p>
    <w:p>
      <w:pPr>
        <w:pStyle w:val="BookText"/>
        <w:rPr/>
      </w:pPr>
      <w:r>
        <w:rPr>
          <w:rFonts w:ascii="Amiri" w:hAnsi="Amiri" w:eastAsia="Amiri" w:cs="Amiri"/>
          <w:color w:val="111111"/>
          <w:sz w:val="28"/>
          <w:sz w:val="28"/>
          <w:szCs w:val="28"/>
          <w:rtl w:val="true"/>
          <w:lang w:bidi="ar-SA"/>
        </w:rPr>
        <w:t>إِلَيْهِ مُوسَى قُلْتُ اللّه‌ُ وَرَسُولُهُ أَعْلَمُ قَالَ أَوْصَى إِلَى يُوشَعَ لِأَنَّهُ كَانَ أَعْلَمَ أُمَّتِهِ وَوَصِيِّي وَأَعْلَمُ أُمَّتِي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تُوُفِّيَ فِيهِ رَسُولُ اللّه‌ِ صلى‌الله‌عليه‌و‌آله غُشِيَ عَلَيْهِ فَأَخَذْتُ بِقَدَمَيْهِ أُقَبِّلُهُمَا وَأَبْكِي فَأَفَاقَ وَأَنَا أَقُولُ مَنْ لِي وَلِوُلْدِي بَعْدَكَ يَا رَسُولَ اللّه‌ِ فَرَفَعَ إِلَيَّ رَأْسَهُ وَقَالَ عليه‌السلام اللّه‌ُ بَعْدِي وَوَصِيِّي صَالِحُ الْمُؤمِنِينَ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 عَنْ أَبِيهِ عليه‌السلام إِنَّ أَبَا ذَرٍّ لَقِيَهُ عَلِيٌّ عليه‌السلام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لَكَ بِالْوِلاَءِ وَالْوِخَاءِ وَالْوَصِيَّةِ وَرَوَى أَبُو بَكْرِ بْنُ مَرْدَوَيْهِ مِثْلَ ذَلِكَ عَنْ سَلْمَانَ وَالْمِقْدَادِ وَعَمَّارٍ</w:t>
      </w:r>
    </w:p>
    <w:p>
      <w:pPr>
        <w:pStyle w:val="BookText"/>
        <w:rPr/>
      </w:pPr>
      <w:r>
        <w:rPr>
          <w:rFonts w:ascii="Amiri" w:hAnsi="Amiri" w:eastAsia="Amiri" w:cs="Amiri"/>
          <w:color w:val="111111"/>
          <w:sz w:val="28"/>
          <w:sz w:val="28"/>
          <w:szCs w:val="28"/>
          <w:rtl w:val="true"/>
          <w:lang w:bidi="ar-SA"/>
        </w:rPr>
        <w:t>عِكْرِمَةُ عَنِ ابْنِ عَبَّاسٍ أَنَّ جَبْرَئِيلَ نَظَرَ إِلَى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عَبَايَةَ عَنِ ابْنِ عَبَّاسٍ أَنَّ رَسُولَ اللّه‌ِ صلى‌الله‌عليه‌و‌آله أَتَاهُ جَبْرَئِيلُ وَعِنْدَهُ عَلِيٌّ فَقَالَ هَذَا عَلِيٌّ خَيْرُ الْوَصِيِّينَ</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وَجَلَّ مِائَةَ أَلْفِ نَبِيٍّ وَأَرْبَعَةً وَعِشْرِينَ أَلْفَ نَبِيٍّ أَنَا أَكْرَمُهُمْ عَلَى اللّه‌ِ وَلاَ فَخْرَ وَخَلَقَ اللّه‌ُ عَزَّ وَجَلَّ مِائَةَ أَلْفِ وَصِيٍّ وَأَرْبَعَةً وَعِشْرِينَ أَلْفَ وَصِيٍّ فَعَلِيٌّ أَكْرَمُهُمْ عَلَى اللّه‌ِ وَأَفْضَلُهُمْ</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422" w:name="pg14837_139881"/>
    </w:p>
    <w:p>
      <w:pPr>
        <w:pStyle w:val="Heading3"/>
        <w:numPr>
          <w:ilvl w:val="2"/>
          <w:numId w:val="1"/>
        </w:numPr>
        <w:rPr/>
      </w:pPr>
      <w:bookmarkStart w:id="423" w:name="__RefHeading___Toc2809939_730472459"/>
      <w:bookmarkStart w:id="424" w:name="_Toc162"/>
      <w:bookmarkEnd w:id="422"/>
      <w:bookmarkEnd w:id="423"/>
      <w:r>
        <w:rPr>
          <w:rtl w:val="true"/>
        </w:rPr>
        <w:t>وَلاَ يُؤمِنُونَ بِغَيْبٍ</w:t>
      </w:r>
      <w:bookmarkEnd w:id="424"/>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يُؤمِنُونَ بِالْغَيْبِ</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بالبعث والنشور والوعد والوعيد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يحيى بن أبي القاسم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هو الحجّة الغائب ؛ وشاهد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 لا أُنْزِلَ عَلَيْهِ آيَةٌ مِنْ رَبِّهِ فَقُلْ إِنَّمَا الْغَيْبُ للّه‌ِِ فَانْتَظِرُوا إِنِّي مَعَكُمْ مِنَ الْمُنْتَظِرِينَ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p>
    <w:p>
      <w:pPr>
        <w:pStyle w:val="Heading3"/>
        <w:numPr>
          <w:ilvl w:val="2"/>
          <w:numId w:val="1"/>
        </w:numPr>
        <w:rPr/>
      </w:pPr>
      <w:bookmarkStart w:id="425" w:name="__RefHeading___Toc2809941_730472459"/>
      <w:bookmarkStart w:id="426" w:name="_Toc163"/>
      <w:bookmarkEnd w:id="425"/>
      <w:r>
        <w:rPr>
          <w:rtl w:val="true"/>
        </w:rPr>
        <w:t>وَلاَ يَعِفُّونَ عَنْ عَيْبٍ</w:t>
      </w:r>
      <w:bookmarkEnd w:id="42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العفو،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الاول فهو من فروعات الخطاء في الدّين إذ العفو عن عيوب المذنبين من صفات المتّقين والمصيبين من المؤنين كما شهد به الكتاب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w:t>
      </w:r>
    </w:p>
    <w:p>
      <w:pPr>
        <w:pStyle w:val="BookText"/>
        <w:rPr/>
      </w:pPr>
      <w:r>
        <w:rPr>
          <w:rFonts w:ascii="Amiri" w:hAnsi="Amiri" w:eastAsia="Amiri" w:cs="Amiri"/>
          <w:color w:val="111111"/>
          <w:sz w:val="28"/>
          <w:sz w:val="28"/>
          <w:szCs w:val="28"/>
          <w:rtl w:val="true"/>
          <w:lang w:bidi="ar-SA"/>
        </w:rPr>
        <w:t xml:space="preserve">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الثاني، فإنّ عدم العفو ترك فضل، وهو عليه‌السلامفي مقام بيان </w:t>
      </w:r>
      <w:bookmarkStart w:id="427" w:name="pg14837_139882"/>
    </w:p>
    <w:p>
      <w:pPr>
        <w:pStyle w:val="BookText"/>
        <w:rPr/>
      </w:pPr>
      <w:bookmarkEnd w:id="427"/>
      <w:r>
        <w:rPr>
          <w:rFonts w:ascii="Amiri" w:hAnsi="Amiri" w:eastAsia="Amiri" w:cs="Amiri"/>
          <w:color w:val="111111"/>
          <w:sz w:val="28"/>
          <w:sz w:val="28"/>
          <w:szCs w:val="28"/>
          <w:rtl w:val="true"/>
          <w:lang w:bidi="ar-SA"/>
        </w:rPr>
        <w:t>أنّ كلّ عملهم رذل، فلا بدّ أن يراد أنّهم لا يكفّون عن الفحص عن العيوب</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أَتَيَا أُمَّ سَلَمَةَ فَقَالا لَهَا يَا أُمَّ سَلَمَةَ إِنَّكِ قَدْ كُنْتِ عِنْدَ رَجُلٍ قَبْلَ رَسُولِ اللّه‌ِ صلى‌الله‌عليه‌و‌آلهفَكَيْفَ</w:t>
      </w:r>
    </w:p>
    <w:p>
      <w:pPr>
        <w:pStyle w:val="BookText"/>
        <w:rPr/>
      </w:pPr>
      <w:r>
        <w:rPr>
          <w:rFonts w:ascii="Amiri" w:hAnsi="Amiri" w:eastAsia="Amiri" w:cs="Amiri"/>
          <w:color w:val="111111"/>
          <w:sz w:val="28"/>
          <w:sz w:val="28"/>
          <w:szCs w:val="28"/>
          <w:rtl w:val="true"/>
          <w:lang w:bidi="ar-SA"/>
        </w:rPr>
        <w:t xml:space="preserve">رَسُولُ اللّه‌ِ مِنْ ذَاكِ فِي الْخَلْوَةِ فَقَالَتْ مَا هُوَ إِلاَّ كَسَائِرِ الرِّجَالِ ثُمَّ خَرَجَا عَنْهَا وَأَقْبَلَ النَّبِيُّ صلى‌الله‌عليه‌و‌آلهفَقَامَتْ إِلَيْهِ مُبَادِرَةً فَرَقاً أَنْ يَنْزِلَ أَمْرٌ مِنَ السَّمَاءِ فَأَخْبَرَتْهُ الْخَبَرَ فَغَضِبَ رَسُولُ اللّه‌ِ صلى‌الله‌عليه‌و‌آلهحَتَّى تَرَبَّدَ وَجْهُهُ وَالْتَوَى عِرْقُ الْغَضَبِ بَيْنَ عَيْنَيْهِ وَخَرَجَ وَهُوَ يَجُرُّ رِدَاءَهُ حَتَّى صَعِدَ الْمِنْبَرَ وَبَادَرَتِ الْأَنْصَارُ بِالسِّلاَحِ وَأَمَرَ بِخَيْلِهِمْ أَنْ تَحْضُرَ فَصَعِدَ الْمِنْبَرَ فَحَمِدَ اللّه‌َ وَأَثْنَى عَلَيْهِ ثُمَّ قَالَ أَيُّهَا النَّاسُ مَا بَالُ أَقْوَامٍ يَتَّبِعُونَ عَيْبِي وَيَسْأَلُونَ عَنْ غَيْبِي وَاللّه‌ِ إِنِّي لَأَكْرَمُكُمْ حَسَباً وَأَطْهَرُكُمْ مَوْلِداً وَأَنْصَحُكُمْ للّه‌ِِ فِي الْغَيْبِ وَلاَ يَسْأَلُنِي أَحَدٌ مِنْكُمْ عَنْ أَبِيهِ إِلاَّ أَخْبَرْتُهُ فَقَامَ إِلَيْهِ رَجُلٌ فَقَالَ مَنْ أَبِي فَقَالَ فُلاَنٌ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ج</w:t>
      </w:r>
      <w:r>
        <w:rPr>
          <w:rStyle w:val="FootnoteAnchor"/>
          <w:rtl w:val="true"/>
        </w:rPr>
        <w:footnoteReference w:id="1084"/>
      </w:r>
    </w:p>
    <w:p>
      <w:pPr>
        <w:pStyle w:val="Heading3"/>
        <w:numPr>
          <w:ilvl w:val="2"/>
          <w:numId w:val="1"/>
        </w:numPr>
        <w:rPr/>
      </w:pPr>
      <w:bookmarkStart w:id="428" w:name="__RefHeading___Toc2809943_730472459"/>
      <w:bookmarkStart w:id="429" w:name="_Toc164"/>
      <w:bookmarkEnd w:id="428"/>
      <w:r>
        <w:rPr>
          <w:rtl w:val="true"/>
        </w:rPr>
        <w:t>يَعْمَلُونَ فِي الشُّبُهَاتِ</w:t>
      </w:r>
      <w:bookmarkEnd w:id="429"/>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كَسَبُوا السَّيِّئاتِ جَزاءُ سَيِّئَةٍ بِمِثْلِها وَتَرْهَقُهُمْ ذِلَّةٌ ما لَهُمْ مِنَ اللّه‌ِ مِنْ عاصِمٍ</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430" w:name="pg14837_139883"/>
    </w:p>
    <w:p>
      <w:pPr>
        <w:pStyle w:val="BookText"/>
        <w:rPr/>
      </w:pPr>
      <w:bookmarkEnd w:id="430"/>
      <w:r>
        <w:rPr>
          <w:rFonts w:ascii="Amiri" w:hAnsi="Amiri" w:eastAsia="Amiri" w:cs="Amiri"/>
          <w:color w:val="111111"/>
          <w:sz w:val="28"/>
          <w:sz w:val="28"/>
          <w:szCs w:val="28"/>
          <w:rtl w:val="true"/>
          <w:lang w:bidi="ar-SA"/>
        </w:rPr>
        <w:t>عن أبي الجارود عن أبي جعفر عليه‌السلام في تفسير هذه الآية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أهل البدع والشّبهات والشّهوات يسوّد اللّه وجوههم يوم يلقونه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عن أبي جعفر عليه‌السلام في تفسير هذه الآية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النّصارى</w:t>
      </w:r>
    </w:p>
    <w:p>
      <w:pPr>
        <w:pStyle w:val="BookText"/>
        <w:rPr/>
      </w:pPr>
      <w:r>
        <w:rPr>
          <w:rFonts w:ascii="Amiri" w:hAnsi="Amiri" w:eastAsia="Amiri" w:cs="Amiri"/>
          <w:color w:val="111111"/>
          <w:sz w:val="28"/>
          <w:sz w:val="28"/>
          <w:szCs w:val="28"/>
          <w:rtl w:val="true"/>
          <w:lang w:bidi="ar-SA"/>
        </w:rPr>
        <w:t>والقسّيسون والرّهبان وأهل الشّبهات والأهواء من أهل القبلة والحروريّة وأهل البدع</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809945_730472459"/>
      <w:bookmarkStart w:id="432" w:name="_Toc165"/>
      <w:bookmarkEnd w:id="431"/>
      <w:r>
        <w:rPr>
          <w:rtl w:val="true"/>
        </w:rPr>
        <w:t>وَيَسِيرُونَ فِي الشَّهَوَاتِ</w:t>
      </w:r>
      <w:bookmarkEnd w:id="432"/>
    </w:p>
    <w:p>
      <w:pPr>
        <w:pStyle w:val="BookText"/>
        <w:rPr/>
      </w:pPr>
      <w:r>
        <w:rPr>
          <w:rFonts w:ascii="Amiri" w:hAnsi="Amiri" w:eastAsia="Amiri" w:cs="Amiri"/>
          <w:color w:val="111111"/>
          <w:sz w:val="28"/>
          <w:sz w:val="28"/>
          <w:szCs w:val="28"/>
          <w:rtl w:val="true"/>
          <w:lang w:bidi="ar-SA"/>
        </w:rPr>
        <w:t>عن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آلوا بعد النّبيّ صلى‌الله‌عليه‌و‌آله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وجاهل مدّع للعلم لا علم له، معجب بما عنده، قد فتنته الدّنيا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809947_730472459"/>
      <w:bookmarkStart w:id="434" w:name="_Toc166"/>
      <w:bookmarkEnd w:id="433"/>
      <w:r>
        <w:rPr>
          <w:rtl w:val="true"/>
        </w:rPr>
        <w:t>الْمَعْرُوفُ فِيهِمْ مَا عَرَفُوا وَالْمُنْكَرُ عِنْدَهُمْ مَا أَنْكَرُوا</w:t>
      </w:r>
      <w:bookmarkEnd w:id="4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صَدَقَةَ،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 نِسَاؤكُمْ وَفَسَقَ شُبَّانُكُمْ، وَلَمْ تَأْمُرُوا بِالْمَعْرُوفِ وَلَمْ تَنْهَوْا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bookmarkStart w:id="435" w:name="pg14837_139884"/>
    </w:p>
    <w:p>
      <w:pPr>
        <w:pStyle w:val="BookText"/>
        <w:rPr/>
      </w:pPr>
      <w:bookmarkEnd w:id="435"/>
      <w:r>
        <w:rPr>
          <w:rFonts w:ascii="Amiri" w:hAnsi="Amiri" w:eastAsia="Amiri" w:cs="Amiri"/>
          <w:color w:val="111111"/>
          <w:sz w:val="28"/>
          <w:sz w:val="28"/>
          <w:szCs w:val="28"/>
          <w:rtl w:val="true"/>
          <w:lang w:bidi="ar-SA"/>
        </w:rPr>
        <w:t>وَيَكُونُ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كَيْفَ بِكُمْ إِذَا أَمَرْتُمْ بِالْمُنْكَرِ وَنَهَيْتُمْ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 أُولئِكَ الَّذِينَ كَفَرُوا بِآياتِ رَبِّهِمْ وَلِقائِهِ فَحَبِطَتْ أَعْمالُهُمْ فَلا نُقِيمُ لَهُمْ يَوْمَ الْقِيامَةِ وَزْناً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809949_730472459"/>
      <w:bookmarkStart w:id="437" w:name="_Toc167"/>
      <w:bookmarkEnd w:id="436"/>
      <w:r>
        <w:rPr>
          <w:rtl w:val="true"/>
        </w:rPr>
        <w:t>مَفْزَعُهُمْ فِي الْمُعْضِلاَتِ إِلَى أَنْفُسِهِمْ وَتَعْوِيلُهُمْ فِي الْمُبهماتِ عَلَى آرَائِهِمْ</w:t>
      </w:r>
      <w:bookmarkEnd w:id="437"/>
    </w:p>
    <w:p>
      <w:pPr>
        <w:pStyle w:val="BookText"/>
        <w:rPr/>
      </w:pPr>
      <w:r>
        <w:rPr>
          <w:rFonts w:ascii="Amiri" w:hAnsi="Amiri" w:eastAsia="Amiri" w:cs="Amiri"/>
          <w:color w:val="111111"/>
          <w:sz w:val="28"/>
          <w:sz w:val="28"/>
          <w:szCs w:val="28"/>
          <w:rtl w:val="true"/>
          <w:lang w:bidi="ar-SA"/>
        </w:rPr>
        <w:t>على آرائهم الباطلة، ونظرياتهم الخاطئة، ومع أنّهم رأوا فاروقهم يقول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معضلة ولا أبا حسن لها</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حتّى صار كالمثل السائر، وأقرّ عند وفاته بأنّه عليه‌السلام لو ولّيها ليحملنّهم علي المحجّة البيضاء</w:t>
      </w:r>
      <w:r>
        <w:rPr>
          <w:rStyle w:val="FootnoteAnchor"/>
          <w:rtl w:val="true"/>
        </w:rPr>
        <w:footnoteReference w:id="1095"/>
      </w:r>
      <w:r>
        <w:rPr>
          <w:rFonts w:ascii="Amiri" w:hAnsi="Amiri" w:eastAsia="Amiri" w:cs="Amiri"/>
          <w:color w:val="111111"/>
          <w:sz w:val="28"/>
          <w:sz w:val="28"/>
          <w:szCs w:val="28"/>
          <w:rtl w:val="true"/>
          <w:lang w:bidi="ar-SA"/>
        </w:rPr>
        <w:t>، يعرضون عنه ويجعلون أنفسهم في قباله، بل يسعون في اضمحلال أمره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809951_730472459"/>
      <w:bookmarkStart w:id="439" w:name="_Toc168"/>
      <w:bookmarkEnd w:id="438"/>
      <w:r>
        <w:rPr>
          <w:rtl w:val="true"/>
        </w:rPr>
        <w:t>كَأَنَّ كُلَّ امْرِئٍ مِنْهُمْ إِمَامُ نَفْسِهِ</w:t>
      </w:r>
      <w:bookmarkEnd w:id="43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الصَّادِقِ عليه‌السلام جَمَاعَةٌ مِنْ أَصْحَابِهِ فِيهِمْ حُمْرَانُ بْنُ أَعْيَنَ وَمُؤمِنُ الطَّاقِ وَهِشَامُ بْنُ سَالِمٍ وَالطَّيَّارُ وَجَمَاعَةٌ مِنْ أَصْحَابِهِ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 هِشَامُ بْنُ الْحَكَمِ وَهُوَ شَابٌّ فَقَالَ أَبُو عَبْدِاللّه‌ِ عليه‌السلام يَا هِشَامُ قَالَ لَبَّيْكَ يَا ابْنَ رَسُولِ اللّه‌ِ قَالَ أَ لاَ تُحَدِّثُنِي كَيْفَ صَنَعْتَ بِعَمْرِو بْنِ عُبَيْدٍ وَكَيْفَ سَأَلْتَهُ قَالَ هِشَامٌ جُعِلْتُ فِدَاكَ يَا ابْنَ رَسُولِ اللّه‌ِ إِنِّي أُجِلُّكَ وَأَسْتَحْيِيكَ وَلاَ يَعْمَلُ لِسَانِي بَيْنَ يَدَيْكَ فَقَالَ أَبُو عَبْدِاللّه‌ِ عليه‌السلام إِذَا أَمَرْتُكُمْ بِشَيْءٍ فَافْعَلُوهُ قَالَ هِشَامٌ بَلَغَنِي مَا كَانَ فِيهِ عَمْرُو بْنُ عُبَيْدٍ وَجُلُوسُهُ فِي مَسْجِدِ الْبَصْرَةِ وَعَظُمَ ذَلِكَ عَلَيَّ فَخَرَجْتُ إِلَيْهِ وَدَخَلْتُ الْبَصْرَةَ فِي يَوْمِ الْجُمُعَةِ فَأَتَيْتُ مَسْجِدَ الْبَصْرَةِ فَإِذَا أَنَا بِحَلْقَةٍ كَبِيرَةٍ وَإِذَا أَنَا بِعَمْرِو بْنِ عُبَيْدٍ عَلَيْهِ شَمْلَةٌ سَوْدَاءُ مُتَّزِرٌ بِهَا مِنْ صُوفٍ وَشَمْلَةٌ مُرْتَدٍ بِهَا وَالنَّاسُ يَسْأَلُونَهُ فَاسْتَفْرَجْتُ النَّاسَ فَأَفْرَجُوا لِي ثُمَّ قَعَدْتُ فِي آخِرِ الْقَوْمِ عَلَى رُكْبَتَيَّ ثُمَّ قُلْتُ أَيُّهَا الْعَالِمُ أَنَا رَجُلٌ غَرِيبٌ تَأْذَنُ لِي فَأَسْأَلَكَ عَنْ مَسْأَلَةٍ قَالَ فَقَالَ نَعَمْ قَالَ قُلْتُ لَهُ أَ لَكَ عَيْنٌ قَالَ يَا بُنَيَّ أَيُّ شَيْءٍ هَذَا مِنَ السُّؤالِ فَقُلْتُ هَكَذَا مَسْأَلَتِي فَقَالَ يَا بُنَيَّ سَلْ وَإِنْ كَانَتْ مَسْأَلَتُكَ حُمْقاً فَقُلْتُ أَجِبْنِي فِيهَا قَالَ فَقَالَ لِي سَلْ فَقُلْتُ أَ لَكَ عَيْنٌ قَالَ نَعَمْ قَالَ قُلْتُ فَمَا تَرَى بِهَا قَالَ الْأَلْوَانَ وَالْأَشْخَاصَ قَالَ فَقُلْتُ أَ لَكَ أَنْفٌ قَالَ نَعَمْ قَالَ قُلْتُ فَمَا تَصْنَعُ بِهَا قَالَ أَتَشَمَّمُ بِهَا الرَّائِحَةَ قَالَ قُلْتُ أَ لَكَ فَمٌ قَالَ نَعَمْ قُلْتُ وَمَا تَصْنَعُ بِهِ قَالَ أَعْرِفُ بِهِ طَعْمَ الْأَشْيَاءِ قَالَ قُلْتُ أَ لَكَ لِسَانٌ قَالَ نَعَمْ قُلْتُ وَمَا تَصْنَعُ بِهِ قَالَ أَتَكَلَّمُ بِهِ قَالَ قُلْتُ أَ لَكَ أُذُنٌ قَالَ نَعَمْ قُلْتُ وَمَا تَصْنَعُ بِهَا قَالَ أَسْمَعُ بِهَا الْأَصْوَاتَ قَالَ قُلْتُ أَ لَكَ يَدٌ قَالَ نَعَمْ قُلْتُ وَمَا تَصْنَعُ بِهَا قَالَ أَبْطِشُ بِهَا قَالَ قُلْتُ أَ لَكَ قَلْبٌ قَالَ نَعَمْ قُلْتُ وَمَا تَصْنَعُ بِهِ قَالَ أُمَيِّزُ بِهِ كُلَّمَا وَرَدَ عَلَى هَذِهِ الْجَوَارِحِ قَالَ قُلْتُ أَ فَلَيْسَ فِي هَذِهِ الْجَوَارِحِ غِنًى عَنِ الْقَلْبِ قَالَ لاَ قُلْتُ وَكَيْفَ ذَلِكَ وَهِيَ صَحِيحَةٌ سَلِيمَةٌ قَالَ يَا بُنَيَّ إِنَّ الْجَوَارِحَ إِذَا شَكَّتْ فِي شَيْءٍ شَمَّتْهُ أَوْ رَأَتْهُ أَوْ ذَاقَتْهُ أَوْ سَمِعَتْهُ أَوْ لَمَسَتْهُ رَدَّتْهُ إِلَى الْقَلْبِ فَيَيْقَنُ الْيَقِينَ وَيُبْطِلُ الشَّكَّ قَالَ فَقُلْتُ إِنَّمَا أَقَامَ اللّه‌ُ الْقَلْبَ لِشَكِّ الْجَوَارِحِ قَالَ نَعَمْ قَالَ قُلْتُ </w:t>
      </w:r>
    </w:p>
    <w:p>
      <w:pPr>
        <w:pStyle w:val="BookText"/>
        <w:rPr/>
      </w:pPr>
      <w:r>
        <w:rPr>
          <w:rFonts w:ascii="Amiri" w:hAnsi="Amiri" w:eastAsia="Amiri" w:cs="Amiri"/>
          <w:color w:val="111111"/>
          <w:sz w:val="28"/>
          <w:sz w:val="28"/>
          <w:szCs w:val="28"/>
          <w:rtl w:val="true"/>
          <w:lang w:bidi="ar-SA"/>
        </w:rPr>
        <w:t>فَلاَ بُدَّ مِنَ الْقَلْبِ وَإِلاَّ لَمْ يَسْتَقِمِ الْجَوَارِحُ قَالَ نَعَمْ قَالَ فَقُلْتُ يَا أَبَا مَرْوَانَ إِنَّ اللّه‌َ تَعَالَى ذِكْرُهُ لَمْ يَتْرُكْ جَوَارِحَكَ حَتَّى جَعَلَ لَهَا إِمَاماً يُصَحِّحُ لَهَا الصَّحِيحَ وَيَيْقَنُ مَا شَكَّ فِيهِ وَيَتْرُكُ هَذَا الْخَلْقَ كُلَّهُمْ فِي حَيْرَتِهِمْ وَشَكِّهِمْ وَاخْتِلاَفِهِمْ لاَ يُقِيمُ لَهُمْ إِمَاماً يَرُدُّونَ إِلَيْهِ شَكَّهُمْ وَحَيْرَتَهُمْ وَيُقِيمُ لَكَ إِمَاماً لِجَوَارِحِكَ تَرُدُّ إِلَيْهِ حَيْرَتَكَ وَشَكَّكَ قَالَ فَسَكَتَ وَلَمْ يَقُلْ شَيْئاً قَالَ ثُمَّ الْتَفَتَ إِلَيَّ فَقَالَ أَنْتَ هِشَامٌ فَقُلْتُ لاَ فَقَالَ لِي أَ جَالَسْتَهُ فَقُلْتُ لاَ قَالَ فَمِنْ أَيْنَ أَنْتَ قُلْتُ مِنْ أَهْلِ الْكُوفَةِ قَالَ فَأَنْتَ إِذاً هُوَ قَالَ ثُمَّ ضَمَّنِي إِلَيْهِ وَأَقْعَدَنِي فِي مَجْلِسِهِ وَمَا نَطَقَ حَتَّى قُمْتُ فَضَحِكَ أَبُو عَبْدِاللّه‌ِ عليه‌السلام ثُمَّ قَالَ يَا هِشَامُ مَنْ عَلَّمَكَ هَذَا قَالَ فَقُلْتُ يَا ابْنَ رَسُولِ اللّه‌ِ جَرَى عَلَى لِسَانِي قَالَ يَا هِشَامُ هَذَا وَاللّه‌ِ مَكْتُوبٌ فِي صُحُفِ إِبْراهِيمَ وَمُوسى</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 الرّفا لابن رامين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لمّا خرج من المدينة ما استخلف عليها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استخلف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يقل لأهل المدينة اختاروا فإنّكم لا تجتمعون على الضلال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عليهم الخلف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بينهم فساد لأصلحه عند عودته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فأستخلف أحدا بعد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فموته أعظم من سفره، فكيف أمن على الأمّة بعد موته ما خافه في سفره وهو حيّ عليهم فقطعه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حُمْرَانُ بْنُ أَعْيَنَ يَحْيَى بْنَ أَكْثَمَ عَنْ قَوْلِ النَّبِيِّ ع حَيْثُ أَخَذَ بِيَدِ عَلِيٍّ عليه‌السلام وَأَقَامَهُ لِلنَّاسِ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بِأَمْرِ مِنَ اللّه‌ِ تَعَالَى ذَلِكَ أَمْ بِرَأْيِهِ فَسَكَتَ عَنْهُ حَتَّى انْصَرَفَ فَقِيلَ لَهُ فِي ذَلِكَ فَقَالَ إِنْ قُلْتُ بِرَأْيِهِ نَصَبَهُ لِلنَّاسِ خَالَفْتُ </w:t>
      </w:r>
      <w:bookmarkStart w:id="440" w:name="pg14837_139887"/>
    </w:p>
    <w:p>
      <w:pPr>
        <w:pStyle w:val="BookText"/>
        <w:rPr/>
      </w:pPr>
      <w:bookmarkEnd w:id="440"/>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وَإِنْ قُلْتُ بِأَمْرِ اللّه‌ِ تَعَالَى ثَبَتَتْ إِقَامَتُهُ قَالَ فَلِمَ خَالَفُوهُ وَاتَّخَذُوا وَلِيّاً غَيْرَهُ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علي المحمودي لأبي الهذيل أ ليس من دينك أن العصمة والتوفيق لا يكونان لك من اللّه إلاّ بعمل تستحقه به قال نعم قال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قال قد أكمل لنا الدين فقال ما تصنع بمسألة لا تجدها في الكتاب والسنة وقول الصحابة وحيلة الفقهاء قال هات قال خبرني عن عشيرة كلهم عنين وقعوا في طهر واحد بامرأة وهم مختلفو العنة فمنهم قد وصل إلى بعض حاجته ومنهم من قارب بحسب الإمكان منه أ في خلق اللّه اليوم من يعرف حد اللّه في كل رجل منهم ومقدار ما ارتكب من الخطيئة فيقيم عليه الحد في الدنيا ويطهره منه في الآخرة فافحم</w:t>
      </w:r>
      <w:r>
        <w:rPr>
          <w:rStyle w:val="FootnoteAnchor"/>
          <w:rtl w:val="true"/>
        </w:rPr>
        <w:footnoteReference w:id="1101"/>
      </w:r>
    </w:p>
    <w:p>
      <w:pPr>
        <w:pStyle w:val="Heading3"/>
        <w:numPr>
          <w:ilvl w:val="2"/>
          <w:numId w:val="1"/>
        </w:numPr>
        <w:rPr/>
      </w:pPr>
      <w:bookmarkStart w:id="441" w:name="__RefHeading___Toc2809953_730472459"/>
      <w:bookmarkStart w:id="442" w:name="_Toc169"/>
      <w:bookmarkEnd w:id="441"/>
      <w:r>
        <w:rPr>
          <w:rtl w:val="true"/>
        </w:rPr>
        <w:t>قَدْ أَخَذَ مِنْهَا فِيمَا يَرَى بِعُرًى ثِقَاتٍ وَأَسْبَابٍ مُحْكَمَات</w:t>
      </w:r>
      <w:bookmarkEnd w:id="442"/>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يَكْفُرْ بِالطَّاغُوتِ وَيُؤمِنْ بِاللّه‌ِ فَقَدِ اسْتَمْسَكَ بِالْعُرْوَةِ الْوُثْقى لاَ انْفِصامَ لَها</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مثلهم في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الْعَنْكَبُوتِ اتَّخَذَتْ بَيْتاً وَإِنَّ أَوْهَنَ الْبُيُوتِ لَبَيْتُ الْعَنْكَبُوتِ لَوْ كانُوا </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فَما رَبِحَتْ تِجارَتُهُمْ وَما كانُوا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مُهْتَدِينَ مَثَلُهُمْ كَمَثَلِ الَّذِي اسْتَوْقَدَ ناراً فَلَمَّا أَضاءَتْ ما حَوْلَهُ ذَهَبَ اللّه‌ُ بِنُورِهِمْ وَتَرَكَهُمْ فِي ظُلُماتٍ لا يُبْصِرُونَ صُمٌّ بُكْمٌ عُمْيٌ فَهُمْ لا يَرْجِعُون</w:t>
      </w:r>
      <w:r>
        <w:rPr>
          <w:rFonts w:eastAsia="Amiri" w:cs="Amiri" w:ascii="Amiri" w:hAnsi="Amiri"/>
          <w:color w:val="111111"/>
          <w:sz w:val="28"/>
          <w:szCs w:val="28"/>
          <w:rtl w:val="true"/>
          <w:lang w:bidi="ar-SA"/>
        </w:rPr>
        <w:t>»</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443" w:name="pg14837_139889"/>
    </w:p>
    <w:p>
      <w:pPr>
        <w:pStyle w:val="BookText"/>
        <w:rPr/>
      </w:pPr>
      <w:bookmarkEnd w:id="44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44" w:name="__RefHeading___Toc2809955_730472459"/>
      <w:bookmarkStart w:id="445" w:name="_Toc170"/>
      <w:bookmarkEnd w:id="444"/>
      <w:r>
        <w:rPr>
          <w:rtl w:val="true"/>
        </w:rPr>
        <w:t xml:space="preserve">الخطبة </w:t>
      </w:r>
      <w:r>
        <w:rPr>
          <w:rtl w:val="true"/>
        </w:rPr>
        <w:t>(</w:t>
      </w:r>
      <w:r>
        <w:rPr/>
        <w:t>88</w:t>
      </w:r>
      <w:r>
        <w:rPr>
          <w:rtl w:val="true"/>
        </w:rPr>
        <w:t xml:space="preserve">): </w:t>
      </w:r>
      <w:r>
        <w:rPr>
          <w:rtl w:val="true"/>
        </w:rPr>
        <w:t>ومن خطبة له عليه‌السلام</w:t>
      </w:r>
      <w:r>
        <w:rPr>
          <w:rtl w:val="true"/>
        </w:rPr>
        <w:t>:</w:t>
      </w:r>
      <w:bookmarkEnd w:id="445"/>
    </w:p>
    <w:p>
      <w:pPr>
        <w:pStyle w:val="Heading3"/>
        <w:numPr>
          <w:ilvl w:val="2"/>
          <w:numId w:val="1"/>
        </w:numPr>
        <w:rPr/>
      </w:pPr>
      <w:bookmarkStart w:id="446" w:name="__RefHeading___Toc2809957_730472459"/>
      <w:bookmarkStart w:id="447" w:name="_Toc171"/>
      <w:bookmarkEnd w:id="446"/>
      <w:r>
        <w:rPr>
          <w:rtl w:val="true"/>
        </w:rPr>
        <w:t>اشارة</w:t>
      </w:r>
      <w:bookmarkEnd w:id="44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 وَطُولِ هَجْعَةٍ مِنَ الْأُمَمِ وَاعْتِزَامٍ مِنَ الْفِتَنِ، وَانْتِشَارٍ مِنَ الْأُمُورِ وَتَلَظٍّ مِنَ الْحُرُوبِ، وَالدُّنْيَا كَاسِفَةُ النُّورِ ظَاهِرَةُ الْغُرُورِ، عَلَى حِينِ اصْفِرَارٍ مِنْ وَرَقِهَا، وَإِيَاسٍ مِنْ ثَمَرِهَا وَاغْوِرَارٍ مِنْ مَائِهَا، قَدْ دَرَسَتْ مَنَارُ الْهُدَى وَظَهَرَتْ أَعْلاَمُ الرَّدَى فَهِيَ مُتَجَهِّمَةٌ لِأَهْلِهَا عَابِسَةٌ فِي وَجْهِ طَالِبِهَا ثَمَرُهَا الْفِتْنَةُ، وَطَعَامُهَا الْجِيفَةُ وَشِعَارُهَا الْخَوْفُ وَدِثَارُهَا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 اللّه‌ِ، وَاذْكُرُوا تِيكَ الَّتِي آبَاؤكُمْ وَإِخْوَانُكُمْ بِهَا مُرْتَهَنُونَ، وَعَلَيْهَا مُحَاسَبُونَ، وَلَعَمْرِي مَا تَقَادَمَتْ بِكُمْ وَلاَ بِهِمُ الْعُهُودُ، وَلاَ خَلَتْ فِيمَا بَيْنَكُمْ وَبَيْنَهُمُ الْأَحْقَابُ وَالْقُرُونُ، وَمَا أَنْتُمُ الْيَوْمَ مِنْ يَوْم كُنْتُمْ فِي أَصْلاَبِهِمْ بِبَعِيدٍ، وَاللّه‌ِ مَا أَسْمَعَكُمُ الرَّسُولُ شَيْئاً، إِلاَّ وَهَا أَنَا ذَا الْيَوْمَ مُسْمِعُكُمُوهُ، وَمَا أَسْمَاعُكُمُ الْيَوْمَ بِدُونِ أَسْمَاعِكُمْ بِالْأَمْسِ، وَلاَ شُقَّتْ لَهُمُ الْأَبْصَارُ، وَلاَ جُعِلَتْ لَهُمُ الْأَفْئِدَةُ فِي ذَلِكَ الْأَوَانِ، إِلاَّ وَقَدْ أُعْطِيتُمْ مِثْلَهَا فِي هَذَا الزَّمَانِ، وَاللّه‌ِ مَا بُصِّرْتُمْ بَعْدَهُمْ شَيْئاً جَهِلُوهُ، وَلاَ أُصْفِيتُمْ بِهِ وَحُرِمُوهُ، وَلَقَدْ نَزَلَتْ بِكُمُ الْبَلِيَّةُ جَائِلاً خِطَامُهَا رِخْواً بِطَانُهَا، فَلاَ يَغُرَّنَّكُمْ مَا أَصْبَحَ فِيهِ أَهْلُ الْغُرُورِ، فَإِنَّمَا هُوَ ظِلٌّ مَمْدُودٌ إِلَى أَجَلٍ مَعْدُود</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الكلينى مع زيادة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وَتَعَالَى أَرْسَلَ إِلَيْكُمُ الرَّسُولَ صلى‌الله‌عليه‌و‌آله وَأَنْزَلَ إِلَيْهِ الْكِتَابَ بِالْحَقِّ وَأَنْتُمْ أُمِّيُّونَ عَنِ الْكِتَابِ وَمَنْ أَنْزَلَهُ وَعَنِ الرَّسُولِ وَمَنْ أَرْسَلَهُ عَلَى حِينِ فَتْرَةٍ مِنَ الرُّسُلِ وَطُولِ هَجْعَةٍ مِنَ الْأُمَمِ</w:t>
      </w:r>
      <w:r>
        <w:rPr>
          <w:rStyle w:val="FootnoteAnchor"/>
          <w:rtl w:val="true"/>
        </w:rPr>
        <w:footnoteReference w:id="1106"/>
      </w:r>
      <w:r>
        <w:rPr>
          <w:rFonts w:ascii="Amiri" w:hAnsi="Amiri" w:eastAsia="Amiri" w:cs="Amiri"/>
          <w:color w:val="111111"/>
          <w:sz w:val="28"/>
          <w:sz w:val="28"/>
          <w:szCs w:val="28"/>
          <w:rtl w:val="true"/>
          <w:lang w:bidi="ar-SA"/>
        </w:rPr>
        <w:t>وَانْبِسَاطٍ مِنَ الْجَهْلِ وَاعْتِرَاضٍ مِنَ الْفِتْنَةِ وَانْتِقَاضٍ مِنَ الْمُبْرَمِ</w:t>
      </w:r>
      <w:r>
        <w:rPr>
          <w:rStyle w:val="FootnoteAnchor"/>
          <w:rtl w:val="true"/>
        </w:rPr>
        <w:footnoteReference w:id="1107"/>
      </w:r>
      <w:r>
        <w:rPr>
          <w:rFonts w:ascii="Amiri" w:hAnsi="Amiri" w:eastAsia="Amiri" w:cs="Amiri"/>
          <w:color w:val="111111"/>
          <w:sz w:val="28"/>
          <w:sz w:val="28"/>
          <w:szCs w:val="28"/>
          <w:rtl w:val="true"/>
          <w:lang w:bidi="ar-SA"/>
        </w:rPr>
        <w:t>وَعَمًى عَنِ الْحَقِّ وَاعْتِسَافٍ مِنَ الْجَوْرِ</w:t>
      </w:r>
      <w:r>
        <w:rPr>
          <w:rStyle w:val="FootnoteAnchor"/>
          <w:rtl w:val="true"/>
        </w:rPr>
        <w:footnoteReference w:id="1108"/>
      </w:r>
      <w:r>
        <w:rPr>
          <w:rFonts w:ascii="Amiri" w:hAnsi="Amiri" w:eastAsia="Amiri" w:cs="Amiri"/>
          <w:color w:val="111111"/>
          <w:sz w:val="28"/>
          <w:sz w:val="28"/>
          <w:szCs w:val="28"/>
          <w:rtl w:val="true"/>
          <w:lang w:bidi="ar-SA"/>
        </w:rPr>
        <w:t>وَامْتِحَاقٍ مِنَ الدِّينِ وَتَلَظٍّ مِنَ الْحُرُوبِ</w:t>
      </w:r>
      <w:r>
        <w:rPr>
          <w:rStyle w:val="FootnoteAnchor"/>
          <w:rtl w:val="true"/>
        </w:rPr>
        <w:footnoteReference w:id="1109"/>
      </w:r>
      <w:r>
        <w:rPr>
          <w:rFonts w:ascii="Amiri" w:hAnsi="Amiri" w:eastAsia="Amiri" w:cs="Amiri"/>
          <w:color w:val="111111"/>
          <w:sz w:val="28"/>
          <w:sz w:val="28"/>
          <w:szCs w:val="28"/>
          <w:rtl w:val="true"/>
          <w:lang w:bidi="ar-SA"/>
        </w:rPr>
        <w:t>عَلَى حِينِ اصْفِرَارٍ مِنْ رِيَاضِ جَنَّاتِ الدُّنْيَا وَيُبْسٍ مِنْ أَغْصَانِهَا وَانْتِثَارٍ مِنْ وَرَقِهَا وَيَأْسٍ مِنْ ثَمَرِهَا وَاغْوِرَارٍ مِنْ مَائِهَا</w:t>
      </w:r>
      <w:r>
        <w:rPr>
          <w:rStyle w:val="FootnoteAnchor"/>
          <w:rtl w:val="true"/>
        </w:rPr>
        <w:footnoteReference w:id="1110"/>
      </w:r>
      <w:r>
        <w:rPr>
          <w:rFonts w:ascii="Amiri" w:hAnsi="Amiri" w:eastAsia="Amiri" w:cs="Amiri"/>
          <w:color w:val="111111"/>
          <w:sz w:val="28"/>
          <w:sz w:val="28"/>
          <w:szCs w:val="28"/>
          <w:rtl w:val="true"/>
          <w:lang w:bidi="ar-SA"/>
        </w:rPr>
        <w:t>قَدْ دَرَسَتْ أَعْلاَمُ الْهُدَى فَظَهَرَتْ أَعْلاَمُ الرَّدَى فَالدُّنْيَا مُتَهَجِّمَةٌ</w:t>
      </w:r>
      <w:r>
        <w:rPr>
          <w:rStyle w:val="FootnoteAnchor"/>
          <w:rtl w:val="true"/>
        </w:rPr>
        <w:footnoteReference w:id="1111"/>
      </w:r>
      <w:r>
        <w:rPr>
          <w:rFonts w:ascii="Amiri" w:hAnsi="Amiri" w:eastAsia="Amiri" w:cs="Amiri"/>
          <w:color w:val="111111"/>
          <w:sz w:val="28"/>
          <w:sz w:val="28"/>
          <w:szCs w:val="28"/>
          <w:rtl w:val="true"/>
          <w:lang w:bidi="ar-SA"/>
        </w:rPr>
        <w:t>فِي وُجُوهِ أَهْلِهَا مُكْفَهِرَّةٌ</w:t>
      </w:r>
      <w:r>
        <w:rPr>
          <w:rStyle w:val="FootnoteAnchor"/>
          <w:rtl w:val="true"/>
        </w:rPr>
        <w:footnoteReference w:id="1112"/>
      </w:r>
      <w:r>
        <w:rPr>
          <w:rFonts w:ascii="Amiri" w:hAnsi="Amiri" w:eastAsia="Amiri" w:cs="Amiri"/>
          <w:color w:val="111111"/>
          <w:sz w:val="28"/>
          <w:sz w:val="28"/>
          <w:szCs w:val="28"/>
          <w:rtl w:val="true"/>
          <w:lang w:bidi="ar-SA"/>
        </w:rPr>
        <w:t xml:space="preserve">مُدْبِرَةٌ غَيْرُ مُقْبِلَةٍ ثَمَرَتُهَا الْفِتْنَةُ وَطَعَامُهَا الْجِيفَةُ وَشِعَارُهَا الْخَوْفُ وَدِثَارُهَا السَّيْفُ مُزِّقْتُمْ كُلَّ مُمَزَّقٍ وَقَدْ أَعْمَتْ عُيُونَ أَهْلِهَا وَأَظْلَمَتْ عَلَيْهَا أَيَّامُهَا قَدْ قَطَّعُوا أَرْحَامَهُمْ وَسَفَكُوا دِمَاءَهُمْ وَدَفَنُوا فِي التُّرَابِ الْمَوْءُودَةَ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بنتهم</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أَوْلاَدِهِمْ يَجْتَازُ دُونَهُمْ طِيبُ الْعَيْشِ</w:t>
      </w:r>
      <w:r>
        <w:rPr>
          <w:rStyle w:val="FootnoteAnchor"/>
          <w:rtl w:val="true"/>
        </w:rPr>
        <w:footnoteReference w:id="1114"/>
      </w:r>
      <w:r>
        <w:rPr>
          <w:rFonts w:ascii="Amiri" w:hAnsi="Amiri" w:eastAsia="Amiri" w:cs="Amiri"/>
          <w:color w:val="111111"/>
          <w:sz w:val="28"/>
          <w:sz w:val="28"/>
          <w:szCs w:val="28"/>
          <w:rtl w:val="true"/>
          <w:lang w:bidi="ar-SA"/>
        </w:rPr>
        <w:t>وَرَفَاهِيَةُ خُفُوضِ الدُّنْيَا</w:t>
      </w:r>
      <w:r>
        <w:rPr>
          <w:rStyle w:val="FootnoteAnchor"/>
          <w:rtl w:val="true"/>
        </w:rPr>
        <w:footnoteReference w:id="1115"/>
      </w:r>
      <w:r>
        <w:rPr>
          <w:rFonts w:ascii="Amiri" w:hAnsi="Amiri" w:eastAsia="Amiri" w:cs="Amiri"/>
          <w:color w:val="111111"/>
          <w:sz w:val="28"/>
          <w:sz w:val="28"/>
          <w:szCs w:val="28"/>
          <w:rtl w:val="true"/>
          <w:lang w:bidi="ar-SA"/>
        </w:rPr>
        <w:t>لاَ يَرْجُونَ مِنَ اللّه‌ِ ثَوَاباً وَلاَ يَخَافُونَ وَاللّه‌ِ مِنْهُ عِقَاباً حَيُّهُمْ أَعْمَى نَجِسٌ</w:t>
      </w:r>
      <w:r>
        <w:rPr>
          <w:rStyle w:val="FootnoteAnchor"/>
          <w:rtl w:val="true"/>
        </w:rPr>
        <w:footnoteReference w:id="1116"/>
      </w:r>
      <w:r>
        <w:rPr>
          <w:rFonts w:ascii="Amiri" w:hAnsi="Amiri" w:eastAsia="Amiri" w:cs="Amiri"/>
          <w:color w:val="111111"/>
          <w:sz w:val="28"/>
          <w:sz w:val="28"/>
          <w:szCs w:val="28"/>
          <w:rtl w:val="true"/>
          <w:lang w:bidi="ar-SA"/>
        </w:rPr>
        <w:t>وَمَيِّتُهُمْ فِي النَّارِ مُبْلِسٌ</w:t>
      </w:r>
      <w:r>
        <w:rPr>
          <w:rStyle w:val="FootnoteAnchor"/>
          <w:rtl w:val="true"/>
        </w:rPr>
        <w:footnoteReference w:id="1117"/>
      </w:r>
      <w:r>
        <w:rPr>
          <w:rFonts w:ascii="Amiri" w:hAnsi="Amiri" w:eastAsia="Amiri" w:cs="Amiri"/>
          <w:color w:val="111111"/>
          <w:sz w:val="28"/>
          <w:sz w:val="28"/>
          <w:szCs w:val="28"/>
          <w:rtl w:val="true"/>
          <w:lang w:bidi="ar-SA"/>
        </w:rPr>
        <w:t>فَجَاءَهُمْ بِنُسْخَةِ مَا فِي الصُّحُفِ الْأُولَى</w:t>
      </w:r>
      <w:r>
        <w:rPr>
          <w:rStyle w:val="FootnoteAnchor"/>
          <w:rtl w:val="true"/>
        </w:rPr>
        <w:footnoteReference w:id="1118"/>
      </w:r>
      <w:r>
        <w:rPr>
          <w:rFonts w:ascii="Amiri" w:hAnsi="Amiri" w:eastAsia="Amiri" w:cs="Amiri"/>
          <w:color w:val="111111"/>
          <w:sz w:val="28"/>
          <w:sz w:val="28"/>
          <w:szCs w:val="28"/>
          <w:rtl w:val="true"/>
          <w:lang w:bidi="ar-SA"/>
        </w:rPr>
        <w:t>وَتَصْدِيقِ الَّذِي بَيْنَ يَدَيْهِ وَتَفْصِيلِ الْحَلاَلِ مِنْ رَيْبِ الْحَرَامِ ذَلِكَ الْقُرْآنُ فَاسْتَنْطِقُوهُ وَلَنْ يَنْطِقَ لَكُمْ أُخْبِرُكُمْ عَنْهُ إِنَّ فِيهِ عِلْمَ مَا مَضَى وَعِلْمَ مَا يَأْتِي إِلَى يَوْمِ الْقِيَامَةِ وَحُكْمَ مَا بَيْنَكُمْ وَبَيَانَ مَا أَصْبَحْتُمْ فِيهِ تَخْتَلِفُونَ فَلَوْ سَأَلْتُمُونِي عَنْهُ لَعَلَّمْتُكُمْ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 كلامه عليه‌السلام كلام سيّدة النساء صلوات اللّه عليها في خطبتها ؛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اللّه تعالى إتماما لأمره، وعزيمة على إمضاء</w:t>
      </w:r>
      <w:r>
        <w:rPr>
          <w:rStyle w:val="FootnoteAnchor"/>
          <w:rtl w:val="true"/>
        </w:rPr>
        <w:footnoteReference w:id="1120"/>
      </w:r>
      <w:r>
        <w:rPr>
          <w:rFonts w:ascii="Amiri" w:hAnsi="Amiri" w:eastAsia="Amiri" w:cs="Amiri"/>
          <w:color w:val="111111"/>
          <w:sz w:val="28"/>
          <w:sz w:val="28"/>
          <w:szCs w:val="28"/>
          <w:rtl w:val="true"/>
          <w:lang w:bidi="ar-SA"/>
        </w:rPr>
        <w:t>حكمه، فرأى الامم فرقا في أديانها، عكفا</w:t>
      </w:r>
      <w:r>
        <w:rPr>
          <w:rStyle w:val="FootnoteAnchor"/>
          <w:rtl w:val="true"/>
        </w:rPr>
        <w:footnoteReference w:id="1121"/>
      </w:r>
      <w:r>
        <w:rPr>
          <w:rFonts w:ascii="Amiri" w:hAnsi="Amiri" w:eastAsia="Amiri" w:cs="Amiri"/>
          <w:color w:val="111111"/>
          <w:sz w:val="28"/>
          <w:sz w:val="28"/>
          <w:szCs w:val="28"/>
          <w:rtl w:val="true"/>
          <w:lang w:bidi="ar-SA"/>
        </w:rPr>
        <w:t xml:space="preserve">على نيرانها، عابدة لأوثانها، منكرة للّه تعالى مع عرفانها، فأنار اللّه </w:t>
      </w:r>
      <w:bookmarkStart w:id="448" w:name="pg14837_139892"/>
    </w:p>
    <w:p>
      <w:pPr>
        <w:pStyle w:val="BookText"/>
        <w:rPr/>
      </w:pPr>
      <w:bookmarkEnd w:id="448"/>
      <w:r>
        <w:rPr>
          <w:rFonts w:ascii="Amiri" w:hAnsi="Amiri" w:eastAsia="Amiri" w:cs="Amiri"/>
          <w:color w:val="111111"/>
          <w:sz w:val="28"/>
          <w:sz w:val="28"/>
          <w:szCs w:val="28"/>
          <w:rtl w:val="true"/>
          <w:lang w:bidi="ar-SA"/>
        </w:rPr>
        <w:t>عزّ وجلّ بمحمّد ظلمها، وفرّج عن القلوب بهمها</w:t>
      </w:r>
      <w:r>
        <w:rPr>
          <w:rStyle w:val="FootnoteAnchor"/>
          <w:rtl w:val="true"/>
        </w:rPr>
        <w:footnoteReference w:id="1122"/>
      </w:r>
      <w:r>
        <w:rPr>
          <w:rFonts w:ascii="IRNazanin" w:hAnsi="IRNazanin" w:eastAsia="IRNazanin"/>
          <w:color w:val="111111"/>
          <w:sz w:val="28"/>
          <w:sz w:val="28"/>
          <w:szCs w:val="28"/>
          <w:rtl w:val="true"/>
          <w:lang w:bidi="fa-IR"/>
        </w:rPr>
        <w:t>، وجلّى عن الأبصار غممها</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809959_730472459"/>
      <w:bookmarkStart w:id="450" w:name="_Toc172"/>
      <w:bookmarkEnd w:id="449"/>
      <w:r>
        <w:rPr>
          <w:rtl w:val="true"/>
        </w:rPr>
        <w:t>أَرْسَلَهُ عَلَى حِينِ فَتْرَةٍ</w:t>
      </w:r>
      <w:bookmarkEnd w:id="4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الفترة ما بين الرسولين من رسل اللّه تعالى من الزمان الّذي انقطعت فيه الرسالة، ومنه فترة ما بين عيسى ومحمّد صلى‌الله‌عليه‌و‌آله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كعب بن لؤ يخطب الناس في أيّام الحجّ،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أعظموا هذا الحرم، وتمسّكوا به فسيكون له نبأ، ويبعث منه خاتم الأنبياء، بذلك جاء 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فترة يأتي نبيّ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أخبارا عليها خبيرها</w:t>
      </w:r>
      <w:r>
        <w:rPr>
          <w:rStyle w:val="FootnoteAnchor"/>
          <w:rtl w:val="true"/>
        </w:rPr>
        <w:footnoteReference w:id="1126"/>
      </w:r>
    </w:p>
    <w:p>
      <w:pPr>
        <w:pStyle w:val="Heading3"/>
        <w:numPr>
          <w:ilvl w:val="2"/>
          <w:numId w:val="1"/>
        </w:numPr>
        <w:rPr/>
      </w:pPr>
      <w:bookmarkStart w:id="451" w:name="__RefHeading___Toc2809961_730472459"/>
      <w:bookmarkStart w:id="452" w:name="_Toc173"/>
      <w:bookmarkEnd w:id="451"/>
      <w:r>
        <w:rPr>
          <w:rtl w:val="true"/>
        </w:rPr>
        <w:t>مِنَ الرُّسُلِ</w:t>
      </w:r>
      <w:bookmarkEnd w:id="4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يقل من الأنبياء لاتصال الأنبياء، وهم أوصياء المسيح من المسيح إليه صلى‌الله‌عليه‌و‌آله</w:t>
      </w:r>
      <w:r>
        <w:rPr>
          <w:rFonts w:eastAsia="Amiri" w:cs="Amiri" w:ascii="Amiri" w:hAnsi="Amiri"/>
          <w:color w:val="111111"/>
          <w:sz w:val="28"/>
          <w:szCs w:val="28"/>
          <w:rtl w:val="true"/>
          <w:lang w:bidi="ar-SA"/>
        </w:rPr>
        <w:t xml:space="preserve">. </w:t>
      </w:r>
      <w:bookmarkStart w:id="453" w:name="pg14837_139893"/>
    </w:p>
    <w:p>
      <w:pPr>
        <w:pStyle w:val="Heading3"/>
        <w:numPr>
          <w:ilvl w:val="2"/>
          <w:numId w:val="1"/>
        </w:numPr>
        <w:rPr/>
      </w:pPr>
      <w:bookmarkStart w:id="454" w:name="__RefHeading___Toc2809963_730472459"/>
      <w:bookmarkStart w:id="455" w:name="_Toc174"/>
      <w:bookmarkEnd w:id="453"/>
      <w:bookmarkEnd w:id="454"/>
      <w:r>
        <w:rPr>
          <w:rtl w:val="true"/>
        </w:rPr>
        <w:t>وَطُولِ هَجْعَةٍ</w:t>
      </w:r>
      <w:bookmarkEnd w:id="455"/>
    </w:p>
    <w:p>
      <w:pPr>
        <w:pStyle w:val="BookText"/>
        <w:rPr/>
      </w:pPr>
      <w:r>
        <w:rPr>
          <w:rFonts w:ascii="Amiri" w:hAnsi="Amiri" w:eastAsia="Amiri" w:cs="Amiri"/>
          <w:color w:val="111111"/>
          <w:sz w:val="28"/>
          <w:sz w:val="28"/>
          <w:szCs w:val="28"/>
          <w:rtl w:val="true"/>
          <w:lang w:bidi="ar-SA"/>
        </w:rPr>
        <w:t>الهجوع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ليلا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2809965_730472459"/>
      <w:bookmarkStart w:id="457" w:name="_Toc175"/>
      <w:bookmarkEnd w:id="456"/>
      <w:r>
        <w:rPr>
          <w:rtl w:val="true"/>
        </w:rPr>
        <w:t>مِنَ الْأُمَم</w:t>
      </w:r>
      <w:bookmarkEnd w:id="457"/>
    </w:p>
    <w:p>
      <w:pPr>
        <w:pStyle w:val="BookText"/>
        <w:rPr/>
      </w:pPr>
      <w:r>
        <w:rPr>
          <w:rFonts w:ascii="IRNazanin" w:hAnsi="IRNazanin" w:eastAsia="IRNazanin"/>
          <w:color w:val="111111"/>
          <w:sz w:val="28"/>
          <w:sz w:val="28"/>
          <w:szCs w:val="28"/>
          <w:rtl w:val="true"/>
          <w:lang w:bidi="fa-IR"/>
        </w:rPr>
        <w:t>وعدم تنبّههم لرشدهم</w:t>
      </w:r>
      <w:r>
        <w:rPr>
          <w:rFonts w:eastAsia="IRNazanin" w:cs="IRNazanin"/>
          <w:color w:val="111111"/>
          <w:sz w:val="28"/>
          <w:szCs w:val="28"/>
          <w:rtl w:val="true"/>
          <w:lang w:bidi="fa-IR"/>
        </w:rPr>
        <w:t>.</w:t>
      </w:r>
    </w:p>
    <w:p>
      <w:pPr>
        <w:pStyle w:val="Heading3"/>
        <w:numPr>
          <w:ilvl w:val="2"/>
          <w:numId w:val="1"/>
        </w:numPr>
        <w:rPr/>
      </w:pPr>
      <w:bookmarkStart w:id="458" w:name="__RefHeading___Toc2809967_730472459"/>
      <w:bookmarkStart w:id="459" w:name="_Toc176"/>
      <w:bookmarkEnd w:id="458"/>
      <w:r>
        <w:rPr>
          <w:rtl w:val="true"/>
        </w:rPr>
        <w:t>وَاعْتِزَامٍ مِنَ الْفِتَنِ</w:t>
      </w:r>
      <w:bookmarkEnd w:id="45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الفتن معتزمة أي مريدة مصممة للشغب والهرج ويروى واعتراض ويروى واعترام بالراء المهملة من العرام وهي الشرة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809969_730472459"/>
      <w:bookmarkStart w:id="461" w:name="_Toc177"/>
      <w:bookmarkEnd w:id="460"/>
      <w:r>
        <w:rPr>
          <w:rtl w:val="true"/>
        </w:rPr>
        <w:t>وَانْتِشَارٍ مِنَ الْأُمُورِ</w:t>
      </w:r>
      <w:bookmarkEnd w:id="461"/>
    </w:p>
    <w:p>
      <w:pPr>
        <w:pStyle w:val="BookText"/>
        <w:rPr/>
      </w:pPr>
      <w:r>
        <w:rPr>
          <w:rFonts w:ascii="IRNazanin" w:hAnsi="IRNazanin" w:eastAsia="IRNazanin"/>
          <w:color w:val="111111"/>
          <w:sz w:val="28"/>
          <w:sz w:val="28"/>
          <w:szCs w:val="28"/>
          <w:rtl w:val="true"/>
          <w:lang w:bidi="fa-IR"/>
        </w:rPr>
        <w:t>و اختلالها واغتشاشها لعدم نظام لها</w:t>
      </w:r>
      <w:r>
        <w:rPr>
          <w:rFonts w:eastAsia="IRNazanin" w:cs="IRNazanin"/>
          <w:color w:val="111111"/>
          <w:sz w:val="28"/>
          <w:szCs w:val="28"/>
          <w:rtl w:val="true"/>
          <w:lang w:bidi="fa-IR"/>
        </w:rPr>
        <w:t>.</w:t>
      </w:r>
    </w:p>
    <w:p>
      <w:pPr>
        <w:pStyle w:val="Heading3"/>
        <w:numPr>
          <w:ilvl w:val="2"/>
          <w:numId w:val="1"/>
        </w:numPr>
        <w:rPr/>
      </w:pPr>
      <w:bookmarkStart w:id="462" w:name="__RefHeading___Toc2809971_730472459"/>
      <w:bookmarkStart w:id="463" w:name="_Toc178"/>
      <w:bookmarkEnd w:id="462"/>
      <w:r>
        <w:rPr>
          <w:rtl w:val="true"/>
        </w:rPr>
        <w:t>وَتَلَظٍّ مِنَ الْحُرُوبِ</w:t>
      </w:r>
      <w:bookmarkEnd w:id="4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التهاب التى كانت كالنار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المشهورة في الجاهلية يوم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جيش أبرويز وهاني الشيباني، لما استودعه النعمان عياله ومائة درع، وهرب فظفر بنو شيبان، ويوم الفجار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يكون حرب ولم يقع، ويوم الفجار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كنانة وقيس عيلان، ويوم شويحط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اليمن </w:t>
      </w:r>
      <w:bookmarkStart w:id="464" w:name="pg14837_139894"/>
    </w:p>
    <w:p>
      <w:pPr>
        <w:pStyle w:val="BookText"/>
        <w:rPr/>
      </w:pPr>
      <w:bookmarkEnd w:id="464"/>
      <w:r>
        <w:rPr>
          <w:rFonts w:ascii="Amiri" w:hAnsi="Amiri" w:eastAsia="Amiri" w:cs="Amiri"/>
          <w:color w:val="111111"/>
          <w:sz w:val="28"/>
          <w:sz w:val="28"/>
          <w:szCs w:val="28"/>
          <w:rtl w:val="true"/>
          <w:lang w:bidi="ar-SA"/>
        </w:rPr>
        <w:t>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لهم في حرب بكر وتغلب ستّة أيّام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عنيزة، ويوم واردات، ويوم الحنو، ويوم القصيبات، ويوم قضة، ويوم تحلاق اللمم، وكانت هذه الحرب أربعين سنة، وحرب داحس وغبراء بين عبس وذبيان، تراهنوا فسبقت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عبس، فوضعت ذبيان كمينا فردّوها، فهاجت الحرب بينهم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 الحارث بن مالك من بني عجل وصّافا، لأنّ المنذر الأكبر يوم أوارة قتل بكر بن وائل قتلا ذريعا، وكان يذبحهم على جبل، فآلى أن يذبحهم حتّى يبلغ الدم الأرض، فقال له الوصّاف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لو قتلت أهل الأرض هكذا لم يبلغ دمهم الحضيض، ولكن تأمر بصبُّ الماء على الدم حتّى يبلغ الدم الأرض</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 بني عكابة وقاء بن الأشعر، وكان الأشعر سيّدا وهو لسان الحمّرة أحد البلغاء في الجاهلية،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كانت بينهم، وجاء الإسلام فاشتغلوا به،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وقانا اللّه به، فسمّي وقاء</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809973_730472459"/>
      <w:bookmarkStart w:id="466" w:name="_Toc179"/>
      <w:bookmarkEnd w:id="465"/>
      <w:r>
        <w:rPr>
          <w:rtl w:val="true"/>
        </w:rPr>
        <w:t>وَالدُّنْيَا كَاسِفَةُ النُّورِ</w:t>
      </w:r>
      <w:bookmarkEnd w:id="466"/>
    </w:p>
    <w:p>
      <w:pPr>
        <w:pStyle w:val="BookText"/>
        <w:rPr/>
      </w:pP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809975_730472459"/>
      <w:bookmarkStart w:id="468" w:name="_Toc180"/>
      <w:bookmarkEnd w:id="467"/>
      <w:r>
        <w:rPr>
          <w:rtl w:val="true"/>
        </w:rPr>
        <w:t>ظَاهِرَةُ الْغُرُورِ</w:t>
      </w:r>
      <w:bookmarkEnd w:id="46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لأحد على أحد معتمد</w:t>
      </w:r>
      <w:r>
        <w:rPr>
          <w:rFonts w:eastAsia="Amiri" w:cs="Amiri" w:ascii="Amiri" w:hAnsi="Amiri"/>
          <w:color w:val="111111"/>
          <w:sz w:val="28"/>
          <w:szCs w:val="28"/>
          <w:rtl w:val="true"/>
          <w:lang w:bidi="ar-SA"/>
        </w:rPr>
        <w:t xml:space="preserve">. </w:t>
      </w:r>
      <w:bookmarkStart w:id="469" w:name="pg14837_139895"/>
    </w:p>
    <w:p>
      <w:pPr>
        <w:pStyle w:val="Heading3"/>
        <w:numPr>
          <w:ilvl w:val="2"/>
          <w:numId w:val="1"/>
        </w:numPr>
        <w:rPr/>
      </w:pPr>
      <w:bookmarkStart w:id="470" w:name="__RefHeading___Toc2809977_730472459"/>
      <w:bookmarkStart w:id="471" w:name="_Toc181"/>
      <w:bookmarkEnd w:id="469"/>
      <w:bookmarkEnd w:id="470"/>
      <w:r>
        <w:rPr>
          <w:rtl w:val="true"/>
        </w:rPr>
        <w:t>عَلَى حِينِ اصْفِرَارٍ مِنْ وَرَقِهَا</w:t>
      </w:r>
      <w:bookmarkEnd w:id="471"/>
    </w:p>
    <w:p>
      <w:pPr>
        <w:pStyle w:val="BookText"/>
        <w:rPr/>
      </w:pPr>
      <w:r>
        <w:rPr>
          <w:rFonts w:ascii="Amiri" w:hAnsi="Amiri" w:eastAsia="Amiri" w:cs="Amiri"/>
          <w:color w:val="111111"/>
          <w:sz w:val="28"/>
          <w:sz w:val="28"/>
          <w:szCs w:val="28"/>
          <w:rtl w:val="true"/>
          <w:lang w:bidi="ar-SA"/>
        </w:rPr>
        <w:t>كالأشجار وقت الخريف</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809979_730472459"/>
      <w:bookmarkStart w:id="473" w:name="_Toc182"/>
      <w:bookmarkEnd w:id="472"/>
      <w:r>
        <w:rPr>
          <w:rtl w:val="true"/>
        </w:rPr>
        <w:t>وَإِيَاسٍ مِنْ ثَمَرِهَا</w:t>
      </w:r>
      <w:bookmarkEnd w:id="473"/>
    </w:p>
    <w:p>
      <w:pPr>
        <w:pStyle w:val="BookText"/>
        <w:rPr/>
      </w:pPr>
      <w:r>
        <w:rPr>
          <w:rFonts w:ascii="Amiri" w:hAnsi="Amiri" w:eastAsia="Amiri" w:cs="Amiri"/>
          <w:color w:val="111111"/>
          <w:sz w:val="28"/>
          <w:sz w:val="28"/>
          <w:szCs w:val="28"/>
          <w:rtl w:val="true"/>
          <w:lang w:bidi="ar-SA"/>
        </w:rPr>
        <w:t>بعد حصول العيب في اصلها حتى يبس غصنها وانتشر ورقها</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809981_730472459"/>
      <w:bookmarkStart w:id="475" w:name="_Toc183"/>
      <w:bookmarkEnd w:id="474"/>
      <w:r>
        <w:rPr>
          <w:rtl w:val="true"/>
        </w:rPr>
        <w:t>وَاغْوِرَارٍ مِنْ مَائِهَا</w:t>
      </w:r>
      <w:bookmarkEnd w:id="475"/>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Heading3"/>
        <w:numPr>
          <w:ilvl w:val="2"/>
          <w:numId w:val="1"/>
        </w:numPr>
        <w:rPr/>
      </w:pPr>
      <w:bookmarkStart w:id="476" w:name="__RefHeading___Toc2809983_730472459"/>
      <w:bookmarkStart w:id="477" w:name="_Toc184"/>
      <w:bookmarkEnd w:id="476"/>
      <w:r>
        <w:rPr>
          <w:rtl w:val="true"/>
        </w:rPr>
        <w:t>قَدْ دَرَسَتْ</w:t>
      </w:r>
      <w:bookmarkEnd w:id="477"/>
    </w:p>
    <w:p>
      <w:pPr>
        <w:pStyle w:val="BookText"/>
        <w:rPr/>
      </w:pPr>
      <w:r>
        <w:rPr>
          <w:rFonts w:ascii="Amiri" w:hAnsi="Amiri" w:eastAsia="Amiri" w:cs="Amiri"/>
          <w:color w:val="111111"/>
          <w:sz w:val="28"/>
          <w:sz w:val="28"/>
          <w:szCs w:val="28"/>
          <w:rtl w:val="true"/>
          <w:lang w:bidi="ar-SA"/>
        </w:rPr>
        <w:t>أى صارت مندرسة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2809985_730472459"/>
      <w:bookmarkStart w:id="479" w:name="_Toc185"/>
      <w:bookmarkEnd w:id="478"/>
      <w:r>
        <w:rPr>
          <w:rtl w:val="true"/>
        </w:rPr>
        <w:t>مَنَارُ الْهُدَى</w:t>
      </w:r>
      <w:bookmarkEnd w:id="479"/>
    </w:p>
    <w:p>
      <w:pPr>
        <w:pStyle w:val="BookText"/>
        <w:rPr/>
      </w:pPr>
      <w:r>
        <w:rPr>
          <w:rFonts w:ascii="Amiri" w:hAnsi="Amiri" w:eastAsia="Amiri" w:cs="Amiri"/>
          <w:color w:val="111111"/>
          <w:sz w:val="28"/>
          <w:sz w:val="28"/>
          <w:szCs w:val="28"/>
          <w:rtl w:val="true"/>
          <w:lang w:bidi="ar-SA"/>
        </w:rPr>
        <w:t>قد عرفت أنّ في رواية الكافي</w:t>
      </w:r>
      <w:r>
        <w:rPr>
          <w:rStyle w:val="FootnoteAnchor"/>
          <w:rtl w:val="true"/>
        </w:rPr>
        <w:footnoteReference w:id="1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الأنسب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درست</w:t>
      </w:r>
      <w:r>
        <w:rPr>
          <w:rFonts w:eastAsia="IRNazanin" w:cs="IRNazanin"/>
          <w:color w:val="111111"/>
          <w:sz w:val="28"/>
          <w:szCs w:val="28"/>
          <w:rtl w:val="true"/>
          <w:lang w:bidi="fa-IR"/>
        </w:rPr>
        <w:t>».</w:t>
      </w:r>
    </w:p>
    <w:p>
      <w:pPr>
        <w:pStyle w:val="Heading3"/>
        <w:numPr>
          <w:ilvl w:val="2"/>
          <w:numId w:val="1"/>
        </w:numPr>
        <w:rPr/>
      </w:pPr>
      <w:bookmarkStart w:id="480" w:name="__RefHeading___Toc2809987_730472459"/>
      <w:bookmarkStart w:id="481" w:name="_Toc186"/>
      <w:bookmarkEnd w:id="480"/>
      <w:r>
        <w:rPr>
          <w:rtl w:val="true"/>
        </w:rPr>
        <w:t>وَظَهَرَتْ أَعْلاَمُ الرَّدَى</w:t>
      </w:r>
      <w:bookmarkEnd w:id="48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علائم الهلكة</w:t>
      </w:r>
      <w:r>
        <w:rPr>
          <w:rFonts w:eastAsia="Amiri" w:cs="Amiri" w:ascii="Amiri" w:hAnsi="Amiri"/>
          <w:color w:val="111111"/>
          <w:sz w:val="28"/>
          <w:szCs w:val="28"/>
          <w:rtl w:val="true"/>
          <w:lang w:bidi="ar-SA"/>
        </w:rPr>
        <w:t xml:space="preserve">. </w:t>
      </w:r>
      <w:bookmarkStart w:id="482" w:name="pg14837_139896"/>
    </w:p>
    <w:p>
      <w:pPr>
        <w:pStyle w:val="Heading3"/>
        <w:numPr>
          <w:ilvl w:val="2"/>
          <w:numId w:val="1"/>
        </w:numPr>
        <w:rPr/>
      </w:pPr>
      <w:bookmarkStart w:id="483" w:name="__RefHeading___Toc2809989_730472459"/>
      <w:bookmarkStart w:id="484" w:name="_Toc187"/>
      <w:bookmarkEnd w:id="482"/>
      <w:bookmarkEnd w:id="483"/>
      <w:r>
        <w:rPr>
          <w:rtl w:val="true"/>
        </w:rPr>
        <w:t>فَهِيَ مُتَجَهِّمَةٌ لِأَهْلِهَا</w:t>
      </w:r>
      <w:bookmarkEnd w:id="484"/>
    </w:p>
    <w:p>
      <w:pPr>
        <w:pStyle w:val="BookText"/>
        <w:rPr/>
      </w:pPr>
      <w:r>
        <w:rPr>
          <w:rFonts w:ascii="Amiri" w:hAnsi="Amiri" w:eastAsia="Amiri" w:cs="Amiri"/>
          <w:color w:val="111111"/>
          <w:sz w:val="28"/>
          <w:sz w:val="28"/>
          <w:szCs w:val="28"/>
          <w:rtl w:val="true"/>
          <w:lang w:bidi="ar-SA"/>
        </w:rPr>
        <w:t>أى الدنيا متلقيّتهم بالغلظة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809991_730472459"/>
      <w:bookmarkStart w:id="486" w:name="_Toc188"/>
      <w:bookmarkEnd w:id="485"/>
      <w:r>
        <w:rPr>
          <w:rtl w:val="true"/>
        </w:rPr>
        <w:t>عَابِسَةٌ فِي وَجْهِ طَالِبِهَا</w:t>
      </w:r>
      <w:bookmarkEnd w:id="486"/>
    </w:p>
    <w:p>
      <w:pPr>
        <w:pStyle w:val="BookText"/>
        <w:rPr/>
      </w:pPr>
      <w:r>
        <w:rPr>
          <w:rFonts w:ascii="Amiri" w:hAnsi="Amiri" w:eastAsia="Amiri" w:cs="Amiri"/>
          <w:color w:val="111111"/>
          <w:sz w:val="28"/>
          <w:sz w:val="28"/>
          <w:szCs w:val="28"/>
          <w:rtl w:val="true"/>
          <w:lang w:bidi="ar-SA"/>
        </w:rPr>
        <w:t>فلا يحصل منها مطلوبه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809993_730472459"/>
      <w:bookmarkStart w:id="488" w:name="_Toc189"/>
      <w:bookmarkEnd w:id="487"/>
      <w:r>
        <w:rPr>
          <w:rtl w:val="true"/>
        </w:rPr>
        <w:t>ثَمَرُهَا الْفِتْنَةُ</w:t>
      </w:r>
      <w:bookmarkEnd w:id="488"/>
    </w:p>
    <w:p>
      <w:pPr>
        <w:pStyle w:val="BookText"/>
        <w:rPr/>
      </w:pPr>
      <w:r>
        <w:rPr>
          <w:rFonts w:ascii="Amiri" w:hAnsi="Amiri" w:eastAsia="Amiri" w:cs="Amiri"/>
          <w:color w:val="111111"/>
          <w:sz w:val="28"/>
          <w:sz w:val="28"/>
          <w:szCs w:val="28"/>
          <w:rtl w:val="true"/>
          <w:lang w:bidi="ar-SA"/>
        </w:rPr>
        <w:t>كشجرة ثمرتها مرّة</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2809995_730472459"/>
      <w:bookmarkStart w:id="490" w:name="_Toc190"/>
      <w:bookmarkEnd w:id="489"/>
      <w:r>
        <w:rPr>
          <w:rtl w:val="true"/>
        </w:rPr>
        <w:t>وَطَعَامُهَا الْجِيفَةُ</w:t>
      </w:r>
      <w:bookmarkEnd w:id="490"/>
    </w:p>
    <w:p>
      <w:pPr>
        <w:pStyle w:val="BookText"/>
        <w:rPr/>
      </w:pPr>
      <w:r>
        <w:rPr>
          <w:rFonts w:ascii="Amiri" w:hAnsi="Amiri" w:eastAsia="Amiri" w:cs="Amiri"/>
          <w:color w:val="111111"/>
          <w:sz w:val="28"/>
          <w:sz w:val="28"/>
          <w:szCs w:val="28"/>
          <w:rtl w:val="true"/>
          <w:lang w:bidi="ar-SA"/>
        </w:rPr>
        <w:t>كطعام الكلاب، روى الطبري أنّه قيل لعبد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 من أمر الجهّال شيئا وكان أتى عليه مائة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 أمّي طبخت لنا قدرا،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أبوكم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النبيّ صلى‌الله‌عليه‌و‌آله قد جاءنا ينهانا عن لحوم الميتة</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أنّها كانت لحم ميتة فأكفأناها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نعيم عن أبي رجاء 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أدرك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أمر النبيّ صلى‌الله‌عليه‌و‌آله ونحن على ماء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فانطلقنا نحو الشجرة هاربين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أوقال 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بعيالنا، فبينما أنا أسوق بالقوم إذ وجدت كراع ظبي طريّ فأخذته فأتيت 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شعير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وعاء لنا عام أوّل شيء من شعير ما أدري بقي منه أم لا</w:t>
      </w:r>
      <w:r>
        <w:rPr>
          <w:rFonts w:eastAsia="Amiri" w:cs="Amiri" w:ascii="Amiri" w:hAnsi="Amiri"/>
          <w:color w:val="111111"/>
          <w:sz w:val="28"/>
          <w:szCs w:val="28"/>
          <w:rtl w:val="true"/>
          <w:lang w:bidi="ar-SA"/>
        </w:rPr>
        <w:t xml:space="preserve">. </w:t>
      </w:r>
      <w:bookmarkStart w:id="491" w:name="pg14837_139897"/>
    </w:p>
    <w:p>
      <w:pPr>
        <w:pStyle w:val="BookText"/>
        <w:rPr/>
      </w:pPr>
      <w:bookmarkEnd w:id="491"/>
      <w:r>
        <w:rPr>
          <w:rFonts w:ascii="Amiri" w:hAnsi="Amiri" w:eastAsia="Amiri" w:cs="Amiri"/>
          <w:color w:val="111111"/>
          <w:sz w:val="28"/>
          <w:sz w:val="28"/>
          <w:szCs w:val="28"/>
          <w:rtl w:val="true"/>
          <w:lang w:bidi="ar-SA"/>
        </w:rPr>
        <w:t>فأخذته فنفضته، فاستخرجت منه مل‌ء كف من شعير، فرضخته بين حجرين، ثمّ ألقيته والكراع في برمة، ثمّ قمت إلى بعير ففصدته إناء من دم ثمّ أوقدت تحته، ثمّ أخذت عودا فلبكته به لبكا شديدا حتّى أنضجته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رجاء كيف طعم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أسد تأكل الكلاب،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أسديّ جاع يوما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سمينا كلبه فهو آكله</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فقعس يأكلون لحوم الناس،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صفت ليلا فقعسيّا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له أبدا طعاما</w:t>
      </w:r>
    </w:p>
    <w:p>
      <w:pPr>
        <w:pStyle w:val="BookText"/>
        <w:rPr/>
      </w:pPr>
      <w:r>
        <w:rPr>
          <w:rFonts w:ascii="Amiri" w:hAnsi="Amiri" w:eastAsia="Amiri" w:cs="Amiri"/>
          <w:color w:val="111111"/>
          <w:sz w:val="28"/>
          <w:sz w:val="28"/>
          <w:szCs w:val="28"/>
          <w:rtl w:val="true"/>
          <w:lang w:bidi="ar-SA"/>
        </w:rPr>
        <w:t xml:space="preserve">فانّ اللحم إنسان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الزاد ما منع الحراما</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وعن ابن قرفة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أضافني أعرابي، فجاءني بقدر جمّاعة ضخمة، ليس فيها شيء إلاّ قطع من لحم، فإذا بضعة تتمّات في فمي، وبضعة كأنّها بضع ساق، وبضعة كأنّها شحم رخم،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صيّاد جمعت بين ذئب وظبي وضبع</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809997_730472459"/>
      <w:bookmarkStart w:id="493" w:name="_Toc191"/>
      <w:bookmarkEnd w:id="492"/>
      <w:r>
        <w:rPr>
          <w:rtl w:val="true"/>
        </w:rPr>
        <w:t>وَشِعَارُهَا الْخَوْفُ وَدِثَارُهَا السَّيْفُ</w:t>
      </w:r>
      <w:bookmarkEnd w:id="49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الجسد من الثياب</w:t>
      </w:r>
      <w:r>
        <w:rPr>
          <w:rStyle w:val="FootnoteAnchor"/>
          <w:rtl w:val="true"/>
        </w:rPr>
        <w:footnoteReference w:id="1138"/>
      </w:r>
      <w:r>
        <w:rPr>
          <w:rFonts w:ascii="Amiri" w:hAnsi="Amiri" w:eastAsia="Amiri" w:cs="Amiri"/>
          <w:color w:val="111111"/>
          <w:sz w:val="28"/>
          <w:sz w:val="28"/>
          <w:szCs w:val="28"/>
          <w:rtl w:val="true"/>
          <w:lang w:bidi="ar-SA"/>
        </w:rPr>
        <w:t>، والدثار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من </w:t>
      </w:r>
      <w:bookmarkStart w:id="494" w:name="pg14837_139898"/>
    </w:p>
    <w:p>
      <w:pPr>
        <w:pStyle w:val="BookText"/>
        <w:rPr/>
      </w:pPr>
      <w:bookmarkEnd w:id="494"/>
      <w:r>
        <w:rPr>
          <w:rFonts w:ascii="Amiri" w:hAnsi="Amiri" w:eastAsia="Amiri" w:cs="Amiri"/>
          <w:color w:val="111111"/>
          <w:sz w:val="28"/>
          <w:sz w:val="28"/>
          <w:szCs w:val="28"/>
          <w:rtl w:val="true"/>
          <w:lang w:bidi="ar-SA"/>
        </w:rPr>
        <w:t>الثياب فوق الشعار</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809999_730472459"/>
      <w:bookmarkStart w:id="496" w:name="_Toc192"/>
      <w:bookmarkEnd w:id="495"/>
      <w:r>
        <w:rPr>
          <w:rtl w:val="true"/>
        </w:rPr>
        <w:t>فَاعْتَبِرُوا عِبَادَ اللّه‌ِ وَاذْكُرُوا تِيكَ</w:t>
      </w:r>
      <w:bookmarkEnd w:id="496"/>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يشار به إلى المؤث، فإن خاطبت جئت بالكاف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تيك</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810001_730472459"/>
      <w:bookmarkStart w:id="498" w:name="_Toc193"/>
      <w:bookmarkEnd w:id="497"/>
      <w:r>
        <w:rPr>
          <w:rtl w:val="true"/>
        </w:rPr>
        <w:t>الَّتِي آبَاؤكُمْ وَإِخْوَانُكُمْ بِهَا مُرْتَهَنُونَ</w:t>
      </w:r>
      <w:bookmarkEnd w:id="4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810003_730472459"/>
      <w:bookmarkStart w:id="500" w:name="_Toc194"/>
      <w:bookmarkEnd w:id="499"/>
      <w:r>
        <w:rPr>
          <w:rtl w:val="true"/>
        </w:rPr>
        <w:t>وَعَلَيْهَا مُحَاسَبُونَ</w:t>
      </w:r>
      <w:bookmarkEnd w:id="50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تلك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تُبْدُوا ما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تُخْفُوهُ يُحاسِبْكُمْ بِهِ اللّه</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501" w:name="pg14837_139899"/>
    </w:p>
    <w:p>
      <w:pPr>
        <w:pStyle w:val="BookText"/>
        <w:rPr/>
      </w:pPr>
      <w:bookmarkEnd w:id="50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810005_730472459"/>
      <w:bookmarkStart w:id="503" w:name="_Toc195"/>
      <w:bookmarkEnd w:id="502"/>
      <w:r>
        <w:rPr>
          <w:rtl w:val="true"/>
        </w:rPr>
        <w:t>وَلَعَمْرِي مَا تَقَادَمَتْ</w:t>
      </w:r>
      <w:bookmarkEnd w:id="503"/>
    </w:p>
    <w:p>
      <w:pPr>
        <w:pStyle w:val="BookText"/>
        <w:rPr/>
      </w:pPr>
      <w:r>
        <w:rPr>
          <w:rFonts w:ascii="Amiri" w:hAnsi="Amiri" w:eastAsia="Amiri" w:cs="Amiri"/>
          <w:color w:val="111111"/>
          <w:sz w:val="28"/>
          <w:sz w:val="28"/>
          <w:szCs w:val="28"/>
          <w:rtl w:val="true"/>
          <w:lang w:bidi="ar-SA"/>
        </w:rPr>
        <w:t>أى ما صارت قديمة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2810007_730472459"/>
      <w:bookmarkStart w:id="505" w:name="_Toc196"/>
      <w:bookmarkEnd w:id="504"/>
      <w:r>
        <w:rPr>
          <w:rtl w:val="true"/>
        </w:rPr>
        <w:t>بِكُمْ وَلاَ بِهِمُ الْعُهُودُ</w:t>
      </w:r>
      <w:bookmarkEnd w:id="505"/>
    </w:p>
    <w:p>
      <w:pPr>
        <w:pStyle w:val="BookText"/>
        <w:rPr/>
      </w:pPr>
      <w:r>
        <w:rPr>
          <w:rFonts w:ascii="Amiri" w:hAnsi="Amiri" w:eastAsia="Amiri" w:cs="Amiri"/>
          <w:color w:val="111111"/>
          <w:sz w:val="28"/>
          <w:sz w:val="28"/>
          <w:szCs w:val="28"/>
          <w:rtl w:val="true"/>
          <w:lang w:bidi="ar-SA"/>
        </w:rPr>
        <w:t xml:space="preserve">أى الاعصار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على عهد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عصره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2810009_730472459"/>
      <w:bookmarkStart w:id="507" w:name="_Toc197"/>
      <w:bookmarkEnd w:id="506"/>
      <w:r>
        <w:rPr>
          <w:rtl w:val="true"/>
        </w:rPr>
        <w:t>وَلاَ خَلَتْ فِيمَا بَيْنَكُمْ وَبَيْنَهُمُ الْأَحْقَابُ وَالْقُرُونُ</w:t>
      </w:r>
      <w:bookmarkEnd w:id="507"/>
    </w:p>
    <w:p>
      <w:pPr>
        <w:pStyle w:val="BookText"/>
        <w:rPr/>
      </w:pPr>
      <w:r>
        <w:rPr>
          <w:rFonts w:ascii="Amiri" w:hAnsi="Amiri" w:eastAsia="Amiri" w:cs="Amiri"/>
          <w:color w:val="111111"/>
          <w:sz w:val="28"/>
          <w:sz w:val="28"/>
          <w:szCs w:val="28"/>
          <w:rtl w:val="true"/>
          <w:lang w:bidi="ar-SA"/>
        </w:rPr>
        <w:t>و لا مضت الدهور والازمنة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ذهب القرن الذي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في قرن فأنت غريب</w:t>
      </w:r>
      <w:r>
        <w:rPr>
          <w:rStyle w:val="FootnoteAnchor"/>
          <w:rtl w:val="true"/>
        </w:rPr>
        <w:footnoteReference w:id="1146"/>
      </w:r>
    </w:p>
    <w:p>
      <w:pPr>
        <w:pStyle w:val="Heading3"/>
        <w:numPr>
          <w:ilvl w:val="2"/>
          <w:numId w:val="1"/>
        </w:numPr>
        <w:rPr/>
      </w:pPr>
      <w:bookmarkStart w:id="508" w:name="__RefHeading___Toc2810011_730472459"/>
      <w:bookmarkStart w:id="509" w:name="_Toc198"/>
      <w:bookmarkEnd w:id="508"/>
      <w:r>
        <w:rPr>
          <w:rtl w:val="true"/>
        </w:rPr>
        <w:t>وَمَا أَنْتُمُ الْيَوْمَ مِنْ يَوْم كُنْتُمْ فِي أَصْلاَبِهِمْ بِبَعِيدٍ</w:t>
      </w:r>
      <w:bookmarkEnd w:id="5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حاكيا عن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يَجْرِمَنَّكُمْ شِقاقِي أَنْ يُصِيبَكُمْ مِثْلُ ما أَصابَ قَوْمَ نُوحٍ أَوْ قَوْمَ هُودٍ أَوْ قَوْمَ صالِحٍ وَما قَوْمُ لُوطٍ مِنْكُمْ بِبَعِيد</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510" w:name="pg14837_139900"/>
    </w:p>
    <w:p>
      <w:pPr>
        <w:pStyle w:val="BookText"/>
        <w:rPr/>
      </w:pPr>
      <w:bookmarkEnd w:id="510"/>
      <w:r>
        <w:rPr>
          <w:rFonts w:ascii="Amiri" w:hAnsi="Amiri" w:eastAsia="Amiri" w:cs="Amiri"/>
          <w:color w:val="111111"/>
          <w:sz w:val="28"/>
          <w:sz w:val="28"/>
          <w:szCs w:val="28"/>
          <w:rtl w:val="true"/>
          <w:lang w:bidi="ar-SA"/>
        </w:rPr>
        <w:t>وَاللّه‌ِ مَا أَسْمَعَكُمُ الرَّسُولُ صلى‌الله‌عليه‌و‌آله شَيْئاً</w:t>
      </w:r>
    </w:p>
    <w:p>
      <w:pPr>
        <w:pStyle w:val="BookText"/>
        <w:rPr/>
      </w:pPr>
      <w:r>
        <w:rPr>
          <w:rFonts w:ascii="Amiri" w:hAnsi="Amiri" w:eastAsia="Amiri" w:cs="Amiri"/>
          <w:color w:val="111111"/>
          <w:sz w:val="28"/>
          <w:sz w:val="28"/>
          <w:szCs w:val="28"/>
          <w:rtl w:val="true"/>
          <w:lang w:bidi="ar-SA"/>
        </w:rPr>
        <w:t>فقال لهم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يقرّبكم من الجنّة ويباعدكم من النّار الاّ وقد أمرتكم به</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810013_730472459"/>
      <w:bookmarkStart w:id="512" w:name="_Toc199"/>
      <w:bookmarkEnd w:id="511"/>
      <w:r>
        <w:rPr>
          <w:rtl w:val="true"/>
        </w:rPr>
        <w:t>إِلاَّ وَهَا أَنَا ذَا الْيَوْمَ مُسْمِعُكُمُوهُ</w:t>
      </w:r>
      <w:bookmarkEnd w:id="512"/>
    </w:p>
    <w:p>
      <w:pPr>
        <w:pStyle w:val="BookText"/>
        <w:rPr/>
      </w:pP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لو ثنيت لي الوسادة لحكمت بين أهل التوراة بتوارتهم، وبين أهل الإنجيل بإنجيلهم، وبين أهل الزبور بزبورهم، وبين أهل الفرقان بفرقانهم، والّذي نفسي بيده ما من رجل من قريش جرت عليه المواسي إلاّ وأنا أعرف له آية تسوقه إلى الجنّة أو تقوده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آيتك الّتي انزلت فيك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فالنبيّ صلى‌الله‌عليه‌و‌آله على بيّنة وأنا شاهد منه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810015_730472459"/>
      <w:bookmarkStart w:id="514" w:name="_Toc200"/>
      <w:bookmarkEnd w:id="513"/>
      <w:r>
        <w:rPr>
          <w:rtl w:val="true"/>
        </w:rPr>
        <w:t>وَمَا أَسْمَاعُكُمُ الْيَوْمَ بِدُونِ أَسْمَاعِهم بِالْأَمْسِ</w:t>
      </w:r>
      <w:bookmarkEnd w:id="514"/>
    </w:p>
    <w:p>
      <w:pPr>
        <w:pStyle w:val="BookText"/>
        <w:rPr/>
      </w:pPr>
      <w:r>
        <w:rPr>
          <w:rFonts w:ascii="Amiri" w:hAnsi="Amiri" w:eastAsia="Amiri" w:cs="Amiri"/>
          <w:color w:val="111111"/>
          <w:sz w:val="28"/>
          <w:sz w:val="28"/>
          <w:szCs w:val="28"/>
          <w:rtl w:val="true"/>
          <w:lang w:bidi="ar-SA"/>
        </w:rPr>
        <w:t>فان السامعة الّتى اعطيت اولئك اعطاهم مثلها</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2810017_730472459"/>
      <w:bookmarkStart w:id="516" w:name="_Toc201"/>
      <w:bookmarkEnd w:id="515"/>
      <w:r>
        <w:rPr>
          <w:rtl w:val="true"/>
        </w:rPr>
        <w:t>وَلاَ شُقَّتْ لَهُمُ الْأَبْصَارُ وَلاَ جُعِلَتْ لَهُمُ الْأَفْئِدَةُ فِي ذَلِكَ الْأَوَانِ</w:t>
      </w:r>
      <w:bookmarkEnd w:id="51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الزمان</w:t>
      </w:r>
      <w:r>
        <w:rPr>
          <w:rFonts w:eastAsia="IRNazanin" w:cs="IRNazanin"/>
          <w:color w:val="111111"/>
          <w:sz w:val="28"/>
          <w:szCs w:val="28"/>
          <w:rtl w:val="true"/>
          <w:lang w:bidi="fa-IR"/>
        </w:rPr>
        <w:t xml:space="preserve">. </w:t>
      </w:r>
      <w:bookmarkStart w:id="517" w:name="pg14837_139901"/>
    </w:p>
    <w:p>
      <w:pPr>
        <w:pStyle w:val="Heading3"/>
        <w:numPr>
          <w:ilvl w:val="2"/>
          <w:numId w:val="1"/>
        </w:numPr>
        <w:rPr/>
      </w:pPr>
      <w:bookmarkStart w:id="518" w:name="__RefHeading___Toc2810019_730472459"/>
      <w:bookmarkStart w:id="519" w:name="_Toc202"/>
      <w:bookmarkEnd w:id="517"/>
      <w:bookmarkEnd w:id="518"/>
      <w:r>
        <w:rPr>
          <w:rtl w:val="true"/>
        </w:rPr>
        <w:t>إِلاَّ وَقَدْ أُعْطِيتُمْ مِثْلَهَا</w:t>
      </w:r>
      <w:bookmarkEnd w:id="519"/>
    </w:p>
    <w:p>
      <w:pPr>
        <w:pStyle w:val="BookText"/>
        <w:rPr/>
      </w:pPr>
      <w:r>
        <w:rPr>
          <w:rFonts w:ascii="Amiri" w:hAnsi="Amiri" w:eastAsia="Amiri" w:cs="Amiri"/>
          <w:color w:val="111111"/>
          <w:sz w:val="28"/>
          <w:sz w:val="28"/>
          <w:szCs w:val="28"/>
          <w:rtl w:val="true"/>
          <w:lang w:bidi="ar-SA"/>
        </w:rPr>
        <w:t>من الأبصار والأفئدة</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810021_730472459"/>
      <w:bookmarkStart w:id="521" w:name="_Toc203"/>
      <w:bookmarkEnd w:id="520"/>
      <w:r>
        <w:rPr>
          <w:rtl w:val="true"/>
        </w:rPr>
        <w:t>فِي هَذَا الزَّمَانِ</w:t>
      </w:r>
      <w:bookmarkEnd w:id="52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سمعوا وأبصروا وعقلوا، وأنتم لا تسمعون ولا تبصرون ولا تعقلون</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810023_730472459"/>
      <w:bookmarkStart w:id="523" w:name="_Toc204"/>
      <w:bookmarkEnd w:id="522"/>
      <w:r>
        <w:rPr>
          <w:rtl w:val="true"/>
        </w:rPr>
        <w:t>وَاللّه‌ِ مَا بُصِّرْتُمْ بَعْدَهُمْ شَيْئاً جَهِلُوهُ،</w:t>
      </w:r>
      <w:bookmarkEnd w:id="523"/>
    </w:p>
    <w:p>
      <w:pPr>
        <w:pStyle w:val="BookText"/>
        <w:rPr/>
      </w:pPr>
      <w:r>
        <w:rPr>
          <w:rFonts w:ascii="Amiri" w:hAnsi="Amiri" w:eastAsia="Amiri" w:cs="Amiri"/>
          <w:color w:val="111111"/>
          <w:sz w:val="28"/>
          <w:sz w:val="28"/>
          <w:szCs w:val="28"/>
          <w:rtl w:val="true"/>
          <w:lang w:bidi="ar-SA"/>
        </w:rPr>
        <w:t>وَلاَ أُصْفِيتُمْ بِهِ وَحُرِمُوهُ</w:t>
      </w:r>
    </w:p>
    <w:p>
      <w:pPr>
        <w:pStyle w:val="BookText"/>
        <w:rPr/>
      </w:pPr>
      <w:r>
        <w:rPr>
          <w:rFonts w:ascii="Amiri" w:hAnsi="Amiri" w:eastAsia="Amiri" w:cs="Amiri"/>
          <w:color w:val="111111"/>
          <w:sz w:val="28"/>
          <w:sz w:val="28"/>
          <w:szCs w:val="28"/>
          <w:rtl w:val="true"/>
          <w:lang w:bidi="ar-SA"/>
        </w:rPr>
        <w:t>بأن يدّعوا أنّا لا نعمل كعملهم لأنّا بصّرنا شيئا كانوا هم جاهلين به، واصفينا بشيء كانوا محرومين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يجيبه عليه‌السلام مجيب بأنّ المخاطبين، وإن كانوا متساوين إلاّ أنّ المخاطبين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وإن كنت ابن عمّ النبيّ صلى‌الله‌عليه‌و‌آلهوأخاه</w:t>
      </w:r>
    </w:p>
    <w:p>
      <w:pPr>
        <w:pStyle w:val="BookText"/>
        <w:rPr/>
      </w:pPr>
      <w:r>
        <w:rPr>
          <w:rFonts w:ascii="Amiri" w:hAnsi="Amiri" w:eastAsia="Amiri" w:cs="Amiri"/>
          <w:color w:val="111111"/>
          <w:sz w:val="28"/>
          <w:sz w:val="28"/>
          <w:szCs w:val="28"/>
          <w:rtl w:val="true"/>
          <w:lang w:bidi="ar-SA"/>
        </w:rPr>
        <w:t>ولحمه ودمه، و فضائلك مشتّقة من فضائله، وأنت قبس من نوره إلاّ أنّك لم ترزق القبول الّذي رزقه، ولا انفعك لك النفوس انفعالها له، وتلك خاصية النبوّة الّتي امتاز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يسمع كلامه أحد إلاّ أحبّه ومال إليه، ولذلك كانت قريش تسمّى المسلمين قبل الهجرة الصابئة،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يصبو الوليد بن المغيرة إلى دين محمّد، ولئن صبا الوليد، وهو ريحانة قريش، لتصبونّ قريش بأجمعها، وقالوا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كلامه إلاّ السحر، وإنّه ليفعل بالألباب فوق ما يفعل الخمر، ونهوا صبيانهم عن الجلوس إليه لئلاّ يستميلهم بكلامه وشمائله، وكان إذا صلّى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وجهر، يجعلون أصابعهم في آذانهم، ويستغشون ثيابهم، ولذا أسلم الناس بمجرد سماع كلامه ورؤته، ومشاهدة روائه ومنظره، وهذا من أعظم معجزاته، وهو </w:t>
      </w:r>
    </w:p>
    <w:p>
      <w:pPr>
        <w:pStyle w:val="BookText"/>
        <w:rPr/>
      </w:pPr>
      <w:r>
        <w:rPr>
          <w:rFonts w:ascii="Amiri" w:hAnsi="Amiri" w:eastAsia="Amiri" w:cs="Amiri"/>
          <w:color w:val="111111"/>
          <w:sz w:val="28"/>
          <w:sz w:val="28"/>
          <w:szCs w:val="28"/>
          <w:rtl w:val="true"/>
          <w:lang w:bidi="ar-SA"/>
        </w:rPr>
        <w:t>القبول الّذي منحه اللّه تعالى، والطاعة الّتي جعلها في قلوب الناس له، وذلك على الحقيقة سرّ النبوّة الّتي تفرّد به النبيّ صلى‌الله‌عليه‌و‌آله فكيف انتظر عليه‌السلاممن الناس أن يكونوا معه كما كان آباؤم وإخوانهم مع النبيّ صلى‌الله‌عليه‌و‌آله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الفرق بينهما ما ذكر، وإنّما الفرق أنّ الناس في أوّل الأمر كان من تبع منهم النبيّ صلى‌الله‌عليه‌و‌آله تبعه طلبا للحقيقة ورفضا للخرافات ومنكرات الجاهلية، وليس في يدهم من الدنيا شيء، وفي عصره عليه‌السلامقست قلوبهم وكانت الدنيا أقبلت عليهم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تأثير كلام النبيّ صلى‌الله‌عليه‌و‌آله إنّما كان من القرآن الّذي يقرأه عليهم فلمّا سألت قريش الوليد عن القرآن أي شيء هو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يُؤثَرُ إِنْ هذا إِلاَّ قَوْلُ الْبَشَرِ</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ولم يكن من خاصية النبوّة، وإلاّ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يَسْتَهْزِؤنَ</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ومقصوده عليه‌السلام من خطابه وعتابه أنّه كنفس النبيّ صلى‌الله‌عليه‌و‌آلهوفعل بهم ما فعل وقال لهم ما قال ؛ وأتمّ عليهم الحجّة كما أتمّ، وليست الخصوصيات بدخيلة، وإلاّ فجماعة غلوا في حقّه عليه‌السلام لم يكونوا غلوا في حقّ النبيّ صلى‌الله‌عليه‌و‌آله، وإنّما كان عليه‌السلام يدعوهم إلى الحق المحض والآخرة الخالصة، ولا يقنع لهم باللسان كما كان النبيّ صلى‌الله‌عليه‌و‌آله يقنع فنفروا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انه عليه‌السلام </w:t>
      </w:r>
      <w:bookmarkStart w:id="524" w:name="pg14837_139903"/>
    </w:p>
    <w:p>
      <w:pPr>
        <w:pStyle w:val="BookText"/>
        <w:rPr/>
      </w:pPr>
      <w:bookmarkEnd w:id="524"/>
      <w:r>
        <w:rPr>
          <w:rFonts w:ascii="Amiri" w:hAnsi="Amiri" w:eastAsia="Amiri" w:cs="Amiri"/>
          <w:color w:val="111111"/>
          <w:sz w:val="28"/>
          <w:sz w:val="28"/>
          <w:szCs w:val="28"/>
          <w:rtl w:val="true"/>
          <w:lang w:bidi="ar-SA"/>
        </w:rPr>
        <w:t>كان الهادي</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مجرّد المتابعة من خصوصيات النبوّة لكان أهل الدنيا أولى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يميلون إليهم، ولو كانوا في غاية الفظاظة، وقد قال تعالى لنبيه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المؤّفة قلوبهم والمنافقون في كمال الموافقة مع الثلاثة المتقدّمين عليه عليه‌السلام مع بغضهم للنبيّ صلى‌الله‌عليه‌و‌آله ودخولهم في الدين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 شخصه لم يكن ريحانة قريش بل قالوا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قريش، ولا معنى لإتيان حكم الكلّ للجزء، وإن كانا كليّا وجزئيا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قاله من القبول الّذي منحه اللّه تعالى نبيّه صلى‌الله‌عليه‌و‌آلهوالطاعة الّتي قال جعلها اللّه له في قلوب الناس لم نرهما في صدّيقه وفاروقه في جيش اسامة وفي وصيته صلى‌الله‌عليه‌و‌آله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810025_730472459"/>
      <w:bookmarkStart w:id="526" w:name="_Toc205"/>
      <w:bookmarkEnd w:id="525"/>
      <w:r>
        <w:rPr>
          <w:rtl w:val="true"/>
        </w:rPr>
        <w:t>وَلَقَدْ نَزَلَتْ بِكُمُ الْبَلِيَّةُ</w:t>
      </w:r>
      <w:bookmarkEnd w:id="526"/>
    </w:p>
    <w:p>
      <w:pPr>
        <w:pStyle w:val="BookText"/>
        <w:rPr/>
      </w:pPr>
      <w:r>
        <w:rPr>
          <w:rFonts w:ascii="IRNazanin" w:hAnsi="IRNazanin" w:eastAsia="IRNazanin"/>
          <w:color w:val="111111"/>
          <w:sz w:val="28"/>
          <w:sz w:val="28"/>
          <w:szCs w:val="28"/>
          <w:rtl w:val="true"/>
          <w:lang w:bidi="fa-IR"/>
        </w:rPr>
        <w:t>أى البلاء</w:t>
      </w:r>
      <w:r>
        <w:rPr>
          <w:rFonts w:eastAsia="IRNazanin" w:cs="IRNazanin"/>
          <w:color w:val="111111"/>
          <w:sz w:val="28"/>
          <w:szCs w:val="28"/>
          <w:rtl w:val="true"/>
          <w:lang w:bidi="fa-IR"/>
        </w:rPr>
        <w:t>.</w:t>
      </w:r>
    </w:p>
    <w:p>
      <w:pPr>
        <w:pStyle w:val="Heading3"/>
        <w:numPr>
          <w:ilvl w:val="2"/>
          <w:numId w:val="1"/>
        </w:numPr>
        <w:rPr/>
      </w:pPr>
      <w:bookmarkStart w:id="527" w:name="__RefHeading___Toc2810027_730472459"/>
      <w:bookmarkStart w:id="528" w:name="_Toc206"/>
      <w:bookmarkEnd w:id="527"/>
      <w:r>
        <w:rPr>
          <w:rtl w:val="true"/>
        </w:rPr>
        <w:t>جَائِلاً</w:t>
      </w:r>
      <w:bookmarkEnd w:id="5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مضطرباً</w:t>
      </w:r>
      <w:r>
        <w:rPr>
          <w:rFonts w:eastAsia="Amiri" w:cs="Amiri" w:ascii="Amiri" w:hAnsi="Amiri"/>
          <w:color w:val="111111"/>
          <w:sz w:val="28"/>
          <w:szCs w:val="28"/>
          <w:rtl w:val="true"/>
          <w:lang w:bidi="ar-SA"/>
        </w:rPr>
        <w:t xml:space="preserve">. </w:t>
      </w:r>
      <w:bookmarkStart w:id="529" w:name="pg14837_139904"/>
    </w:p>
    <w:p>
      <w:pPr>
        <w:pStyle w:val="Heading3"/>
        <w:numPr>
          <w:ilvl w:val="2"/>
          <w:numId w:val="1"/>
        </w:numPr>
        <w:rPr/>
      </w:pPr>
      <w:bookmarkStart w:id="530" w:name="__RefHeading___Toc2810029_730472459"/>
      <w:bookmarkStart w:id="531" w:name="_Toc207"/>
      <w:bookmarkEnd w:id="529"/>
      <w:bookmarkEnd w:id="530"/>
      <w:r>
        <w:rPr>
          <w:rtl w:val="true"/>
        </w:rPr>
        <w:t>خِطَامُهَا</w:t>
      </w:r>
      <w:bookmarkEnd w:id="531"/>
    </w:p>
    <w:p>
      <w:pPr>
        <w:pStyle w:val="BookText"/>
        <w:rPr/>
      </w:pPr>
      <w:r>
        <w:rPr>
          <w:rFonts w:ascii="Amiri" w:hAnsi="Amiri" w:eastAsia="Amiri" w:cs="Amiri"/>
          <w:color w:val="111111"/>
          <w:sz w:val="28"/>
          <w:sz w:val="28"/>
          <w:szCs w:val="28"/>
          <w:rtl w:val="true"/>
          <w:lang w:bidi="ar-SA"/>
        </w:rPr>
        <w:t>أي زمامها</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2810031_730472459"/>
      <w:bookmarkStart w:id="533" w:name="_Toc208"/>
      <w:bookmarkEnd w:id="532"/>
      <w:r>
        <w:rPr>
          <w:rtl w:val="true"/>
        </w:rPr>
        <w:t>رِخْواً بِطَانُهَا</w:t>
      </w:r>
      <w:bookmarkEnd w:id="53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 الّذي يجعل تحت بطن البعير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حلقتا البطن إذا اشتد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 ذلك لقيام معاوية في قباله، واشتداد أمره بانحياز المنافقين إليه، وكونه ملاذا للمنحرفين عنه عليه‌السلام، فمن أراد عليه‌السلام أخذه بالحقّ، لحق بمعاوية، وقد كان المتقدّمون عليه أسّسوا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 المراد بالبلية التى قد نزلت بهم امّا فتنة معاوية ودولة بنى امية واما طاعتهم للنفس الامارة التى هى اعم واشمل لشمولها الافراد إلى يوم القيامة ولا يبعد ان يكون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نزلت بكم البلية، اشارة إلى السقيفة وما وقع فيها من غصب الخلافة بعد النبى ولعمرى ليست في الاسلام بلية اعظم من هذه البلية فانّ دولة بنى اميّة وبنى العباس ومن يحذو حذوهم إلى ظهور دولة الحقة كلها من تبعات السقيفة الملعونة ويدلّ عليه تعبيره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الذى يدلّ على الحدوث سابقاً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810033_730472459"/>
      <w:bookmarkStart w:id="535" w:name="_Toc209"/>
      <w:bookmarkEnd w:id="534"/>
      <w:r>
        <w:rPr>
          <w:rtl w:val="true"/>
        </w:rPr>
        <w:t>فَلاَ يَغُرَّنَّكُمْ مَا أَصْبَحَ فِيهِ أَهْلُ الْغُرُورِ فَإِنَّمَا هُوَ ظِلٌّ مَمْدُودٌ إِلَى أَجَلٍ مَعْدُود</w:t>
      </w:r>
      <w:bookmarkEnd w:id="53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نُؤخِّرُهُ إِلاَّ لِأَجَلٍ مَعْدُود</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عليه‌السلام أن لا ينظر أصحابه إلى أهل الدنيا الذين يتركونه و يلحقون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عدي بن حاتم بعد رفع أهل الشام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واللّه لو غير عليّ عليه‌السلام دعانا إلى قتال أهل الصلاة ما أجبناه، ولا وقع بأمر قطّ إلاّ ومعه من اللّه برهان، وفي يده من اللّه سبب، وانّه وقف عن عثمان بشبهة، وقاتل أهل الجمل على النكث، وأهل الشام على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في اموركم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عليكم فضل وليس لكم مثله فسلّموا له، وإلاّ فنازعوا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كان إلى العلم بالكتاب والسنّة، إنّه لأعلم الناس بهما، وإن كان إلى الاسلام إنّه لأخو نبي اللّه، والرأس في الاسلام، ولئن كان إلى الزهد والعبادة، إنّه لأظهر الناس زهدا، وأنهكهم</w:t>
      </w:r>
      <w:r>
        <w:rPr>
          <w:rStyle w:val="FootnoteAnchor"/>
          <w:rtl w:val="true"/>
        </w:rPr>
        <w:footnoteReference w:id="1160"/>
      </w:r>
      <w:r>
        <w:rPr>
          <w:rFonts w:ascii="Amiri" w:hAnsi="Amiri" w:eastAsia="Amiri" w:cs="Amiri"/>
          <w:color w:val="111111"/>
          <w:sz w:val="28"/>
          <w:sz w:val="28"/>
          <w:szCs w:val="28"/>
          <w:rtl w:val="true"/>
          <w:lang w:bidi="ar-SA"/>
        </w:rPr>
        <w:t>عبادة، ولئن كان إلى العقول والنحائز</w:t>
      </w:r>
      <w:r>
        <w:rPr>
          <w:rStyle w:val="FootnoteAnchor"/>
          <w:rtl w:val="true"/>
        </w:rPr>
        <w:footnoteReference w:id="1161"/>
      </w:r>
      <w:r>
        <w:rPr>
          <w:rFonts w:ascii="Amiri" w:hAnsi="Amiri" w:eastAsia="Amiri" w:cs="Amiri"/>
          <w:color w:val="111111"/>
          <w:sz w:val="28"/>
          <w:sz w:val="28"/>
          <w:szCs w:val="28"/>
          <w:rtl w:val="true"/>
          <w:lang w:bidi="ar-SA"/>
        </w:rPr>
        <w:t>، إنّه لأشدّ الناس عقلا، وأكرمهم نحيزة، ولئن كان إلى الشرف والنجدة، إنّه لأعظم الناس شرفا ونجدة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بالمدينة يأكل من حشفها لكان خيرا له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أما واللّه لقد فقدتموه سهما من مرامي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سؤم لأمر اللّه، ولا سروقة لمال اللّه، أعطى القرآن عزائمه في ما عليه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 حلاله، وحرّم حرامه، حتّى أورده ذلك رياضا مونقة، وحدائق مغدقة، ذلك علي بن أبي طالب، يا لكع</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البيان والتبيين للجاحظ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4837_139906"/>
    </w:p>
    <w:p>
      <w:pPr>
        <w:pStyle w:val="BookText"/>
        <w:rPr/>
      </w:pPr>
      <w:bookmarkEnd w:id="53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37" w:name="__RefHeading___Toc2810035_730472459"/>
      <w:bookmarkStart w:id="538" w:name="_Toc210"/>
      <w:bookmarkEnd w:id="537"/>
      <w:r>
        <w:rPr>
          <w:rtl w:val="true"/>
        </w:rPr>
        <w:t xml:space="preserve">الخطبة </w:t>
      </w:r>
      <w:r>
        <w:rPr>
          <w:rtl w:val="true"/>
        </w:rPr>
        <w:t>(</w:t>
      </w:r>
      <w:r>
        <w:rPr/>
        <w:t>89</w:t>
      </w:r>
      <w:r>
        <w:rPr>
          <w:rtl w:val="true"/>
        </w:rPr>
        <w:t xml:space="preserve">): </w:t>
      </w:r>
      <w:r>
        <w:rPr>
          <w:rtl w:val="true"/>
        </w:rPr>
        <w:t>ومن خطبة له عليه‌السلام</w:t>
      </w:r>
      <w:r>
        <w:rPr>
          <w:rtl w:val="true"/>
        </w:rPr>
        <w:t>:</w:t>
      </w:r>
      <w:bookmarkEnd w:id="538"/>
    </w:p>
    <w:p>
      <w:pPr>
        <w:pStyle w:val="Heading3"/>
        <w:numPr>
          <w:ilvl w:val="2"/>
          <w:numId w:val="1"/>
        </w:numPr>
        <w:rPr/>
      </w:pPr>
      <w:bookmarkStart w:id="539" w:name="__RefHeading___Toc2810037_730472459"/>
      <w:bookmarkStart w:id="540" w:name="_Toc211"/>
      <w:bookmarkEnd w:id="539"/>
      <w:r>
        <w:rPr>
          <w:rtl w:val="true"/>
        </w:rPr>
        <w:t>اشارة</w:t>
      </w:r>
      <w:bookmarkEnd w:id="5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الْمَعْرُوفِ مِنْ غَيْرِ رُؤيَةٍ وَالْخَالِقِ مِنْ غَيْرِ رَوِيَّةٍ الَّذِي لَمْ يَزَلْ قَائِماً دَائِماً إِذْ لاَ سَمَاءٌ ذَاتُ أَبْرَاجٍ وَلاَ حُجُبٌ ذَاتُ أَرْتَاجٍ وَلاَ لَيْلٌ دَاجٍ وَلاَ بَحْرٌ سَاجٍ وَلاَ جَبَلٌ ذُو فِجَاجٍ وَلاَ فَجٌّ ذُو اعْوِجَاجٍ وَلاَ أَرْضٌ ذَاتُ مِهَادٍ وَلاَ خَلْقٌ ذُو اعْتِمَادٍ ذَلِكَ مُبْتَدِعُ الْخَلْقِ وَوَارِثُهُ وَإِلَهُ الْخَلْقِ وَرَازِقُهُ وَالشَّمْسُ وَالْقَمَرُ دَائِبَانِ فِي مَرْضَاتِهِ يُبْلِيَانِ كُلَّ جَدِيدٍ وَيُقَرِّبَانِ كُلَّ بَعِيدٍ قَسَمَ أَرْزَاقَهُمْ وَأَحْصَى آثَارَهُمْ وَأَعْمَالَهُمْ وَعَدَدَ أَنْفَاسِهِمْ وَخَائِنَةَ أَعْيُنِهِمْ وَمَا تُخْفِي صُدُورُهُمْ مِنَ الضَّمِيرِ وَمُسْتَقَرَّهُمْ وَمُسْتَوْدَعَهُمْ مِنَ الْأَرْحَامِ وَالظُّهُورِ إِلَى أَنْ تَتَنَاهَى بِهِمُ الْغَايَاتُ هُوَ الَّذِي اشْتَدَّتْ نِقْمَتُهُ عَلَى أَعْدَائِهِ فِي سَعَةِ رَحْمَتِهِ وَاتَّسَعَتْ رَحْمَتُهُ لِأَوْلِيَائِهِ فِي شِدَّةِ نِقْمَتِهِ قَاهِرُ مَنْ عَازَّهُ وَمُدَمِّرُ مَنْ شَاقَّهُ وَمُذِلُّ مَنْ نَاوَاهُ وَغَالِبُ مَنْ عَادَاهُ مَنْ تَوَكَّلَ عَلَيْهِ كَفَاهُ وَمَنْ سَأَلَهُ أَعْطَاهُ وَمَنْ أَقْرَضَهُ قَضَاهُ وَمَنْ شَكَرَهُ جَزَاهُ عِبَادَ اللّه‌ِ زِنُوا أَنْفُسَكُمْ مِنْ قَبْلِ أَنْ تُوزَنُوا وَحَاسِبُوهَا مِنْ قَبْلِ أَنْ تُحَاسَبُوا وَتَنَفَّسُوا قَبْلَ ضِيقِ الْخِنَاقِ وَانْقَادُوا قَبْلَ عُنْفِ السِّيَاقِ وَاعْلَمُوا أَنَّهُ مَنْ لَمْ يُعَنْ عَلَى نَفْسِهِ حَتَّى يَكُونَ لَهُ مِنْهَا وَاعِظٌ وَزَاجِرٌ لَمْ يَكُنْ لَهُ مِنْ غَيْرِهَا زَاجِرٌ وَلاَ وَاعِظٌ</w:t>
      </w:r>
      <w:r>
        <w:rPr>
          <w:rFonts w:eastAsia="Amiri" w:cs="Amiri" w:ascii="Amiri" w:hAnsi="Amiri"/>
          <w:color w:val="111111"/>
          <w:sz w:val="28"/>
          <w:szCs w:val="28"/>
          <w:rtl w:val="true"/>
          <w:lang w:bidi="ar-SA"/>
        </w:rPr>
        <w:t xml:space="preserve">. </w:t>
      </w:r>
      <w:bookmarkStart w:id="541" w:name="pg14837_139907"/>
    </w:p>
    <w:p>
      <w:pPr>
        <w:pStyle w:val="Heading3"/>
        <w:numPr>
          <w:ilvl w:val="2"/>
          <w:numId w:val="1"/>
        </w:numPr>
        <w:rPr/>
      </w:pPr>
      <w:bookmarkStart w:id="542" w:name="__RefHeading___Toc2810039_730472459"/>
      <w:bookmarkStart w:id="543" w:name="_Toc212"/>
      <w:bookmarkEnd w:id="541"/>
      <w:bookmarkEnd w:id="542"/>
      <w:r>
        <w:rPr>
          <w:rtl w:val="true"/>
        </w:rPr>
        <w:t>الْحَمْدُ للّه‌ِِ</w:t>
      </w:r>
      <w:bookmarkEnd w:id="543"/>
    </w:p>
    <w:p>
      <w:pPr>
        <w:pStyle w:val="BookText"/>
        <w:rPr/>
      </w:pPr>
      <w:r>
        <w:rPr>
          <w:rFonts w:ascii="IRNazanin" w:hAnsi="IRNazanin" w:eastAsia="IRNazanin"/>
          <w:color w:val="111111"/>
          <w:sz w:val="28"/>
          <w:sz w:val="28"/>
          <w:szCs w:val="28"/>
          <w:rtl w:val="true"/>
          <w:lang w:bidi="fa-IR"/>
        </w:rPr>
        <w:t>حمده على أوصاف أوجبت حمده</w:t>
      </w:r>
      <w:r>
        <w:rPr>
          <w:rFonts w:eastAsia="IRNazanin" w:cs="IRNazanin"/>
          <w:color w:val="111111"/>
          <w:sz w:val="28"/>
          <w:szCs w:val="28"/>
          <w:rtl w:val="true"/>
          <w:lang w:bidi="fa-IR"/>
        </w:rPr>
        <w:t>.</w:t>
      </w:r>
    </w:p>
    <w:p>
      <w:pPr>
        <w:pStyle w:val="Heading3"/>
        <w:numPr>
          <w:ilvl w:val="2"/>
          <w:numId w:val="1"/>
        </w:numPr>
        <w:rPr/>
      </w:pPr>
      <w:bookmarkStart w:id="544" w:name="__RefHeading___Toc2810041_730472459"/>
      <w:bookmarkStart w:id="545" w:name="_Toc213"/>
      <w:bookmarkEnd w:id="544"/>
      <w:r>
        <w:rPr>
          <w:rtl w:val="true"/>
        </w:rPr>
        <w:t>الْمَعْرُوفِ مِنْ غَيْرِ رُؤيَةٍ</w:t>
      </w:r>
      <w:bookmarkEnd w:id="5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غير 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الابصار، بل من رؤة القلوب، وعَنْ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الرِّضَا عليه‌السلام أَسْأَلُهُ عَنِ التَّوْحِيدِ فَأَمْلَى عَلَيَّ</w:t>
      </w:r>
      <w:r>
        <w:rPr>
          <w:rStyle w:val="FootnoteAnchor"/>
          <w:rtl w:val="true"/>
        </w:rPr>
        <w:footnoteReference w:id="1164"/>
      </w:r>
      <w:r>
        <w:rPr>
          <w:rFonts w:ascii="Amiri" w:hAnsi="Amiri" w:eastAsia="Amiri" w:cs="Amiri"/>
          <w:color w:val="111111"/>
          <w:sz w:val="28"/>
          <w:sz w:val="28"/>
          <w:szCs w:val="28"/>
          <w:rtl w:val="true"/>
          <w:lang w:bidi="ar-SA"/>
        </w:rPr>
        <w:t>احْتَجَبَ بِغَيْرِ حِجَابٍ مَحْجُوبٍ وَاسْتَتَرَ بِغَيْرِ سِتْرٍ مَسْتُورٍ عُرِفَ بِغَيْرِ رُؤيَةٍ وَوُصِفَ بِغَيْرِ صُورَةٍ وَنُعِتَ بِغَيْرِ جِسْمٍ لاَ إِلَهَ إِلاَّ اللّه الْكَبِيرُ الْمُتَعالِ</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جَعْفَرَ بْنَ مُحَمَّدٍ الصَّادِقَ عليه‌السلام عَنِ اللّه‌ِ تَبَارَكَ وَتَعَالَى هَلْ يُرَى فِي الْمَعَادِ؟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 يَا ابْنَ الْفَضْلِ إِنَّ الْأَبْصَارَ لاَ تُدْرِكُ إِلاَّ مَا لَهُ لَوْنٌ وَكَيْفِيَّةٌ وَاللّه‌ُ خَالِقُ الْأَلْوَانِ وَالْكَيْفِيَّةِ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رَأَى رَبَّهُ عَزَّ وَجَلَّ فِي مَنَامِهِ فَمَا يَكُونُ ذَلِكَ فَقَالَ ذَلِكَ رَجُلٌ لاَ دِينَ لَهُ إِنَّ اللّه‌َ تَبَارَكَ وَتَعَالَى لاَ يُرَى فِي الْيَقَظَةِ وَلاَ فِي الْمَنَامِ وَلاَ فِي الدُّنْيَا وَلاَ فِي الآْخِرَةِ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سِنَانٍ عَنْ أَبِي عَبْدِاللّه‌ِ عليه‌السلام فِي قَوْلِهِ لا تُدْرِكُهُ الْأَبْصارُ قَالَ إِحَاطَةُ </w:t>
      </w:r>
    </w:p>
    <w:p>
      <w:pPr>
        <w:pStyle w:val="BookText"/>
        <w:rPr/>
      </w:pPr>
      <w:r>
        <w:rPr>
          <w:rFonts w:ascii="Amiri" w:hAnsi="Amiri" w:eastAsia="Amiri" w:cs="Amiri"/>
          <w:color w:val="111111"/>
          <w:sz w:val="28"/>
          <w:sz w:val="28"/>
          <w:szCs w:val="28"/>
          <w:rtl w:val="true"/>
          <w:lang w:bidi="ar-SA"/>
        </w:rPr>
        <w:t xml:space="preserve">الْوَهْمِ أَ 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لَيْسَ يَعْنِي بَصَرَ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 فَلِنَفْسِهِ لَيْسَ يَعْنِي مِنَ الْبَصَرِ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عَمِيَ فَعَلَيْها لَيْسَ يَعْنِي عَمَى الْعُيُونِ إِنَّمَا عَنَى إِحَاطَةَ الْوَهْمِ كَمَا يُقَالُ فُلاَنٌ بَصِيرٌ بِالشِّعْرِ وَفُلاَنٌ بَصِيرٌ بِالْفِقْهِ وَفُلاَنٌ بَصِيرٌ بِالدَّرَاهِمِ وَفُلاَنٌ بَصِيرٌ بِالثِّيَابِ اللّه‌ُ أَعْظَمُ مِنْ أَنْ يُرَى بِالْعَيْنِ</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عليه‌السلام أَسْأَلُهُ عَنِ الرُّؤيَةِ وَمَا اخْتَلَفَ فِيهِ النَّاسُ فَكَتَبَ لاَ تَجُوزُ الرُّؤيَةُ مَا لَمْ يَكُنْ بَيْنَ الرَّائِي وَالْمَرْئِيِّ هَوَاءٌ لَمْ يَنْفُذْهُ الْبَصَرُ فَإِذَا انْقَطَعَ الْهَوَاءُ عَنِ الرَّائِي وَالْمَرْئِيِّ لَمْ تَصِحَّ الرُّؤيَةُ وَكَانَ فِي ذَلِكَ الاِشْتِبَاهُ لِأَنَّ الرَّائِيَ مَتَى سَاوَى الْمَرْئِيَّ فِي السَّبَبِ الْمُوجِبِ بَيْنَهُمَا فِي الرُّؤيَةِ وَجَبَ الاِشْتِبَاهُ وَكَانَ ذَلِكَ التَّشْبِيهُ</w:t>
      </w:r>
      <w:r>
        <w:rPr>
          <w:rStyle w:val="FootnoteAnchor"/>
          <w:rtl w:val="true"/>
        </w:rPr>
        <w:footnoteReference w:id="1169"/>
      </w:r>
      <w:r>
        <w:rPr>
          <w:rFonts w:ascii="Amiri" w:hAnsi="Amiri" w:eastAsia="Amiri" w:cs="Amiri"/>
          <w:color w:val="111111"/>
          <w:sz w:val="28"/>
          <w:sz w:val="28"/>
          <w:szCs w:val="28"/>
          <w:rtl w:val="true"/>
          <w:lang w:bidi="ar-SA"/>
        </w:rPr>
        <w:t>لِأَنَّ الْأَسْبَابَ لاَ بُدَّ مِنِ اتِّصَالِهَا بِالْمُسَبَّبَاتِ</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مُحَمَّدٍ الْخَزَّازِ وَمُحَمَّدِ بْنِ الْحُسَيْنِ قَالا دَخَلْنَا عَلَى أَبِي الْحَسَنِ الرِّضَا عليه‌السلام فَحَكَيْنَا لَهُ أَنَّ مُحَمَّداً صلى‌الله‌عليه‌و‌آله رَأَى رَبَّهُ فِي صُورَةِ الشَّابِّ الْمُوفِقِ</w:t>
      </w:r>
      <w:r>
        <w:rPr>
          <w:rStyle w:val="FootnoteAnchor"/>
          <w:rtl w:val="true"/>
        </w:rPr>
        <w:footnoteReference w:id="1171"/>
      </w:r>
      <w:r>
        <w:rPr>
          <w:rFonts w:ascii="Amiri" w:hAnsi="Amiri" w:eastAsia="Amiri" w:cs="Amiri"/>
          <w:color w:val="111111"/>
          <w:sz w:val="28"/>
          <w:sz w:val="28"/>
          <w:szCs w:val="28"/>
          <w:rtl w:val="true"/>
          <w:lang w:bidi="ar-SA"/>
        </w:rPr>
        <w:t>فِي سِنِّ أَبْنَاءِ ثَلاَثِينَ سَنَةً وَقُلْنَا إِنَّ هِشَامَ بْنَ سَالِمٍ</w:t>
      </w:r>
      <w:r>
        <w:rPr>
          <w:rStyle w:val="FootnoteAnchor"/>
          <w:rtl w:val="true"/>
        </w:rPr>
        <w:footnoteReference w:id="1172"/>
      </w:r>
      <w:r>
        <w:rPr>
          <w:rFonts w:ascii="Amiri" w:hAnsi="Amiri" w:eastAsia="Amiri" w:cs="Amiri"/>
          <w:color w:val="111111"/>
          <w:sz w:val="28"/>
          <w:sz w:val="28"/>
          <w:szCs w:val="28"/>
          <w:rtl w:val="true"/>
          <w:lang w:bidi="ar-SA"/>
        </w:rPr>
        <w:t xml:space="preserve">وَصَاحِبَ الطَّاقِ وَالْمِيثَمِيَّ يَقُولُونَ إِنَّهُ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أَجْوَفُ إِلَى السُّرَّةِ وَالْبَقِيَّةُ صَمَدٌ</w:t>
      </w:r>
      <w:r>
        <w:rPr>
          <w:rStyle w:val="FootnoteAnchor"/>
          <w:rtl w:val="true"/>
        </w:rPr>
        <w:footnoteReference w:id="1173"/>
      </w:r>
      <w:r>
        <w:rPr>
          <w:rFonts w:ascii="Amiri" w:hAnsi="Amiri" w:eastAsia="Amiri" w:cs="Amiri"/>
          <w:color w:val="111111"/>
          <w:sz w:val="28"/>
          <w:sz w:val="28"/>
          <w:szCs w:val="28"/>
          <w:rtl w:val="true"/>
          <w:lang w:bidi="ar-SA"/>
        </w:rPr>
        <w:t>فَخَرَّ سَاجِداً للّه‌ِِ</w:t>
      </w:r>
      <w:r>
        <w:rPr>
          <w:rStyle w:val="FootnoteAnchor"/>
          <w:rtl w:val="true"/>
        </w:rPr>
        <w:footnoteReference w:id="1174"/>
      </w:r>
      <w:r>
        <w:rPr>
          <w:rFonts w:ascii="Amiri" w:hAnsi="Amiri" w:eastAsia="Amiri" w:cs="Amiri"/>
          <w:color w:val="111111"/>
          <w:sz w:val="28"/>
          <w:sz w:val="28"/>
          <w:szCs w:val="28"/>
          <w:rtl w:val="true"/>
          <w:lang w:bidi="ar-SA"/>
        </w:rPr>
        <w:t xml:space="preserve">ثُمَّ قَالَ سُبْحَانَكَ مَا عَرَفُوكَ وَلاَ وَحَّدُوكَ فَمِنْ أَجْلِ ذَلِكَ وَصَفُوكَ سُبْحَانَكَ لَوْ عَرَفُوكَ لَوَصَفُوكَ بِمَا وَصَفْتَ بِهِ نَفْسَكَ سُبْحَانَكَ كَيْفَ طَاوَعَتْهُمْ أَنْفُسُهُمْ أَنْ يُشَبِّهُوكَ بِغَيْرِكَ اللَّهُمَّ لاَ أَصِفُكَ إِلاَّ بِمَا وَصَفْتَ بِهِ نَفْسَكَ وَلاَ أُشَبِّهُكَ بِخَلْقِكَ أَنْتَ أَهْلٌ لِكُلِّ خَيْرٍ فَلاَ تَجْعَلْنِي مِنَ الْقَوْمِ الظَّالِمِينَ ثُمَّ </w:t>
      </w:r>
    </w:p>
    <w:p>
      <w:pPr>
        <w:pStyle w:val="BookText"/>
        <w:rPr/>
      </w:pPr>
      <w:r>
        <w:rPr>
          <w:rFonts w:ascii="Amiri" w:hAnsi="Amiri" w:eastAsia="Amiri" w:cs="Amiri"/>
          <w:color w:val="111111"/>
          <w:sz w:val="28"/>
          <w:sz w:val="28"/>
          <w:szCs w:val="28"/>
          <w:rtl w:val="true"/>
          <w:lang w:bidi="ar-SA"/>
        </w:rPr>
        <w:t>الْتَفَتَ إِلَيْنَا فَقَالَ مَا تَوَهَّمْتُمْ مِنْ شَيْءٍ فَتَوَهَّمُوا اللّه‌َ غَيْرَهُ ثُمَّ قَالَ نَحْنُ آلَ مُحَمَّدٍ النَّمَطُ</w:t>
      </w:r>
      <w:r>
        <w:rPr>
          <w:rStyle w:val="FootnoteAnchor"/>
          <w:rtl w:val="true"/>
        </w:rPr>
        <w:footnoteReference w:id="1175"/>
      </w:r>
      <w:r>
        <w:rPr>
          <w:rFonts w:ascii="Amiri" w:hAnsi="Amiri" w:eastAsia="Amiri" w:cs="Amiri"/>
          <w:color w:val="111111"/>
          <w:sz w:val="28"/>
          <w:sz w:val="28"/>
          <w:szCs w:val="28"/>
          <w:rtl w:val="true"/>
          <w:lang w:bidi="ar-SA"/>
        </w:rPr>
        <w:t>الْأَوْسَطُ الَّذِي لاَ يُدْرِكُنَا الْغَالِي وَلاَ يَسْبِقُنَا التَّالِي يَا مُحَمَّدُ إِنَّ رَسُولَ اللّه‌ِ صلى‌الله‌عليه‌و‌آلهحِينَ نَظَرَ إِلَى عَظَمَةِ رَبِّهِ كَانَ فِي هَيْئَةِ الشَّابِّ الْمُوَفَّقِ وَسِنِّ أَبْنَاءِ ثَلاَثِينَ سَنَةً، يَا مُحَمَّدُ عَظُمَ رَبِّي عَزَّ وَجَلَّ أَنْ يَكُونَ فِي صِفَةِ الْمَخْلُوقِينَ قَالَ قُلْتُ جُعِلْتُ فِدَاكَ مَنْ كَانَتْ رِجْلاَهُ فِي خُضْرَةٍ ؟ قَالَ ذَاكَ مُحَمَّدٌ كَانَ إِذَا نَظَرَ إِلَى رَبِّهِ بِقَلْبِهِ جَعَلَهُ فِي نُورٍ مِثْلِ نُورِ الْحُجُبِ حَتَّى يَسْتَبِينَ لَهُ مَا فِي الْحُجُبِ إِنَّ نُورَ اللّه‌ِ مِنْهُ أَخْضَرُ وَمِنْهُ أَحْمَرُ وَمِنْهُ أَبْيَضُ وَمِنْهُ غَيْرُ ذَلِكَ يَا مُحَمَّدُ مَا شَهِدَ لَهُ الْكِتَابُ وَالسُّنَّةُ فَنَحْنُ الْقَائِلُونَ بِهِ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اللّه‌ِ عَزَّ وَجَلَّ هَلْ يَرَاهُ الْمُؤمِنُونَ يَوْمَ الْقِيَامَةِ قَالَ نَعَمْ وَقَدْ رَأَوْهُ قَبْلَ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الْمُؤمِنِينَ لَيَرَوْنَهُ فِي الدُّنْيَا قَبْلَ يَوْمِ الْقِيَامَةِ</w:t>
      </w:r>
      <w:r>
        <w:rPr>
          <w:rStyle w:val="FootnoteAnchor"/>
          <w:rtl w:val="true"/>
        </w:rPr>
        <w:footnoteReference w:id="1178"/>
      </w:r>
      <w:r>
        <w:rPr>
          <w:rFonts w:ascii="Amiri" w:hAnsi="Amiri" w:eastAsia="Amiri" w:cs="Amiri"/>
          <w:color w:val="111111"/>
          <w:sz w:val="28"/>
          <w:sz w:val="28"/>
          <w:szCs w:val="28"/>
          <w:rtl w:val="true"/>
          <w:lang w:bidi="ar-SA"/>
        </w:rPr>
        <w:t xml:space="preserve">أَ لَسْتَ تَرَاهُ فِي وَقْتِكَ هَذَا قَالَ أَبُو بَصِيرٍ فَقُلْتُ لَهُ جُعِلْتُ </w:t>
      </w:r>
    </w:p>
    <w:p>
      <w:pPr>
        <w:pStyle w:val="BookText"/>
        <w:rPr/>
      </w:pPr>
      <w:r>
        <w:rPr>
          <w:rFonts w:ascii="Amiri" w:hAnsi="Amiri" w:eastAsia="Amiri" w:cs="Amiri"/>
          <w:color w:val="111111"/>
          <w:sz w:val="28"/>
          <w:sz w:val="28"/>
          <w:szCs w:val="28"/>
          <w:rtl w:val="true"/>
          <w:lang w:bidi="ar-SA"/>
        </w:rPr>
        <w:t>فِدَاكَ فَأُحَدِّثُ بِهَذَا عَنْكَ فَقَالَ لاَ فَإِنَّكَ إِذَا حَدَّثْتَ بِهِ فَأَنْكَرَهُ مُنْكِرٌ جَاهِلٌ بِمَعْنَى مَا تَقُولُهُ ثُمَّ قَدَّرَ أَنَّ ذَلِكَ تَشْبِيهٌ كَفَرَ وَلَيْسَتِ الرُّؤيَةُ بِالْقَلْبِ كَالرُّؤيَةِ بِالْعَيْنِ تَعَالَى اللّه‌ُ عَمَّا يَصِفُهُ الْمُشَبِّهُونَ وَالْمُلْحِدُونَ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عليه‌السلام إِذْ دَخَلَ عَلَيْهِ مُعَاوِيَةُ بْنُ وَهْبٍ وَعَبْدُ الْمَلِكِ بْنُ أَعْيَنَ فَقَالَ لَهُ مُعَاوِيَةُ بْنُ وَهْبٍ يَا ابْنَ رَسُولِ اللّه‌ِ مَا تَقُولُ فِي الْخَبَرِ الَّذِي رُوِيَ أَنَّ رَسُولَ اللّه‌ِ صلى‌الله‌عليه‌و‌آله رَأَى رَبَّهُ عَلَى أَيِّ صُورَةٍ رَآهُ وَعَنِ الْحَدِيثِ الَّذِي رَوَوْهُ أَنَّ الْمُؤمِنِينَ يَرَوْنَ رَبَّهُمْ فِي الْجَنَّةِ عَلَى أَيِّ صُورَةٍ يَرَوْنَهُ فَتَبَسَّمَ عليه‌السلام ثُمَّ قَالَ يَا فُلاَنُ مَا أَقْبَحَ بِالرَّجُلِ يَأْتِي عَلَيْهِ سَبْعُونَ سَنَةً أَوْ ثَمَانُونَ سَنَةً يَعِيشُ فِي مُلْكِ اللّه‌ِ وَيَأْكُلُ مِنْ نِعَمِهِ لاَ يَعْرِفُ اللّه‌َ حَقَ مَعْرِفَتِهِ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مُحَمَّداً صلى‌الله‌عليه‌و‌آلهلَمْ يَرَ رَبَّهُ تَبَارَكَ وَتَعَالَى بِمُشَاهَدَةِ الْعَيَانِ وَإِنَّ الرُّؤيَةَ عَلَى وَجْهَيْنِ رُؤيَةُ الْقَلْبِ وَرُؤيَةُ الْبَصَرِ فَمَنْ عَنَى بِرُؤيَةِ الْقَلْبِ فَهُوَ مُصِيبٌ وَمَنْ عَنَى بِرُؤيَةِ الْبَصَرِ فَقَدْ كَفَرَ بِاللّه‌ِ وَبِآيَاتِهِ لِقَوْلِ رَسُولِ اللّه‌ِ صلى‌الله‌عليه‌و‌آله مَنْ شَبَّهَ اللّه‌َ بِخَلْقِهِ فَقَدْ كَفَر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الْمُؤمِنِينَ عليه‌السلام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هَلْ رَأَيْتَ رَبَّكَ فَقَالَ وَكَيْفَ أَعْبُدُ مَنْ لَمْ أَرَهُ لَمْ يَرَهُ الْعُيُونُ بِمُشَاهَدَةِ الْعَيَانِ وَلَكِنْ رَأَتْهُ الْقُلُوبُ بِحَقَائِقِ الاْءِيمَانِ وَإِذَا كَانَ الْمُؤمِنُ يَرَى رَبَّهُ بِمُشَاهَدَةِ الْبَصَرِ فَإِنْ كَانَ </w:t>
      </w:r>
    </w:p>
    <w:p>
      <w:pPr>
        <w:pStyle w:val="BookText"/>
        <w:rPr/>
      </w:pPr>
      <w:r>
        <w:rPr>
          <w:rFonts w:ascii="Amiri" w:hAnsi="Amiri" w:eastAsia="Amiri" w:cs="Amiri"/>
          <w:color w:val="111111"/>
          <w:sz w:val="28"/>
          <w:sz w:val="28"/>
          <w:szCs w:val="28"/>
          <w:rtl w:val="true"/>
          <w:lang w:bidi="ar-SA"/>
        </w:rPr>
        <w:t>مَنْ حَازَ عَلَيْهِ الْبَصَرُ وَالرُّؤيَةُ فَهُوَ مَخْلُوقٌ وَلاَ بُدَّ لِلْمَخْلُوقِ مِنَ الْخَالِقِ فَقَدْ جَعَلْتَهُ إِذَا مُحْدَثاً مَخْلُوقاً وَمَنْ شَبَّهَهُ بِخَلْقِهِ فَقَدِ اتَّخَذَ مَعَ اللّه‌ِ شَرِيكاً وَيْلَهُمْ أَ وَلَمْ يَسْمَعُوا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 وَلكِنِ انْظُرْ إِلَى الْجَبَلِ فَإِنِ اسْتَقَرَّ مَكانَهُ فَسَوْفَ تَرانِي فَلَمَّا تَجَلَّى رَبُّهُ لِلْجَبَلِ جَعَلَهُ دَكًّا</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وَإِنَّمَا طَلَعَ مِنْ نُورِهِ عَلَى الْجَبَلِ كَضَوْءٍ يَخْرُجُ مِنْ سَمِّ الْخَيَّاطِ</w:t>
      </w:r>
    </w:p>
    <w:p>
      <w:pPr>
        <w:pStyle w:val="BookText"/>
        <w:rPr/>
      </w:pPr>
      <w:r>
        <w:rPr>
          <w:rFonts w:ascii="Amiri" w:hAnsi="Amiri" w:eastAsia="Amiri" w:cs="Amiri"/>
          <w:color w:val="111111"/>
          <w:sz w:val="28"/>
          <w:sz w:val="28"/>
          <w:szCs w:val="28"/>
          <w:rtl w:val="true"/>
          <w:lang w:bidi="ar-SA"/>
        </w:rPr>
        <w:t>فَدَكْدَكَتِ الْأَرْضُ وَصَعِقَتِ الْجِبَالُ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مُوسى صَعِقا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وعَنْ عَبْدِاللّه‌ِ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مُحَمَّدَ بْنَ عَلِيٍّ الْبَاقِرَ عليه‌السلام وَدَخَلَ عَلَيْهِ رَجُلٌ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وَرَأَتْهُ الْقُلُوبُ بِحَقَائِقِ الاْءِيمَانِ لاَ يُعْرَفُ بِالْقِيَاسِ وَلاَ يُشَبَّهُ بِالنَّاسِ مَوْصُوفٌ بِالآْيَاتِ مَعْرُوفٌ بِالْعَلاَمَاتِ لاَ يَجُورُ فِي حُكْمِهِ ذَلِكَ اللّه‌ُ لاَ إِلَهَ إِلاَّ هُوَ قَالَ فَخَرَجَ الرَّجُلُ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اللّه‌َ حِينَ عَبَدْتَهُ؟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أَعْبُدُ شَيْئاً لَمْ أَرَهُ قَالَ فَكَيْفَ رَأَيْتَهُ قَالَ لَمْ تَرَهُ الْأَبْصَارُ بِمُشَاهَدَةِ الْعِيَانِ وَلَكِنْ رَأَتْهُ الْقُلُوبُ بِحَقَائِقِ الاْءِيمَانِ لاَ يُدْرَكُ بِالْحَوَاسِّ وَلاَ يُقَاسُ </w:t>
      </w:r>
      <w:bookmarkStart w:id="546" w:name="pg14837_139913"/>
    </w:p>
    <w:p>
      <w:pPr>
        <w:pStyle w:val="BookText"/>
        <w:rPr/>
      </w:pPr>
      <w:bookmarkEnd w:id="546"/>
      <w:r>
        <w:rPr>
          <w:rFonts w:ascii="Amiri" w:hAnsi="Amiri" w:eastAsia="Amiri" w:cs="Amiri"/>
          <w:color w:val="111111"/>
          <w:sz w:val="28"/>
          <w:sz w:val="28"/>
          <w:szCs w:val="28"/>
          <w:rtl w:val="true"/>
          <w:lang w:bidi="ar-SA"/>
        </w:rPr>
        <w:t>بِالنَّاسِ مَعْرُوفٌ بِغَيْرِ تَشْبِيهٍ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رَجُلٌ يُقَالُ لَهُ ذِعْلِبٌ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تَرَهُ الْعُيُونُ بِمُشَاهَدَةِ الْأَبْصَارِ وَلَكِنْ رَأَتْهُ الْقُلُوبُ بِحَقَائِقِ الاْءِيمَانِ وَيْلَكَ يَا ذِعْلِبُ إِنَّ رَبِّي لاَ يُوصَفُ بِالْبُعْدِ وَلاَ بِالْحَرَكَةِ وَلاَ بِالسُّكُونِ وَلاَ بِالْقِيَامِ قِيَامِ انْتِصَاب</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810043_730472459"/>
      <w:bookmarkStart w:id="548" w:name="_Toc214"/>
      <w:bookmarkEnd w:id="547"/>
      <w:r>
        <w:rPr>
          <w:rtl w:val="true"/>
        </w:rPr>
        <w:t>وَالْخَالِقِ مِنْ غَيْرِ رَوِيَّةٍ</w:t>
      </w:r>
      <w:bookmarkEnd w:id="54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باقي الصانعين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الَّذِي خَلَقَكُمْ وَالْجِبِلَّةَ الْأَوَّلِين</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خَلَقْناكُمْ فَلَوْ لا تُصَدِّقُونَ</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549" w:name="pg14837_139914"/>
    </w:p>
    <w:p>
      <w:pPr>
        <w:pStyle w:val="Heading3"/>
        <w:numPr>
          <w:ilvl w:val="2"/>
          <w:numId w:val="1"/>
        </w:numPr>
        <w:rPr/>
      </w:pPr>
      <w:bookmarkStart w:id="550" w:name="__RefHeading___Toc2810045_730472459"/>
      <w:bookmarkStart w:id="551" w:name="_Toc215"/>
      <w:bookmarkEnd w:id="549"/>
      <w:bookmarkEnd w:id="550"/>
      <w:r>
        <w:rPr>
          <w:rtl w:val="true"/>
        </w:rPr>
        <w:t>الَّذِي لَمْ يَزَلْ قَائِماً دَائِماً</w:t>
      </w:r>
      <w:bookmarkEnd w:id="551"/>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يزل قائما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يكون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2810047_730472459"/>
      <w:bookmarkStart w:id="553" w:name="_Toc216"/>
      <w:bookmarkEnd w:id="552"/>
      <w:r>
        <w:rPr>
          <w:rtl w:val="true"/>
        </w:rPr>
        <w:t>إِذْ لاَ سَمَاءٌ ذَاتُ أَبْرَاجٍ</w:t>
      </w:r>
      <w:bookmarkEnd w:id="553"/>
    </w:p>
    <w:p>
      <w:pPr>
        <w:pStyle w:val="BookText"/>
        <w:rPr/>
      </w:pPr>
      <w:r>
        <w:rPr>
          <w:rFonts w:ascii="Amiri" w:hAnsi="Amiri" w:eastAsia="Amiri" w:cs="Amiri"/>
          <w:color w:val="111111"/>
          <w:sz w:val="28"/>
          <w:sz w:val="28"/>
          <w:szCs w:val="28"/>
          <w:rtl w:val="true"/>
          <w:lang w:bidi="ar-SA"/>
        </w:rPr>
        <w:t>إنّ الأبراج جمع البرج كالبروج</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جَعَلْنا فِي السَّماءِ بُرُوجاً وَزَيَّنَّاها لِلنَّاظِرِينَ وَحَفِظْناها مِنْ كُلِّ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البروج الاثنا عشر معروفة، وعن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البروج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البروج المعروفة اثنا عشر برجا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القصور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أراد</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4837_139915"/>
    </w:p>
    <w:p>
      <w:pPr>
        <w:pStyle w:val="Heading3"/>
        <w:numPr>
          <w:ilvl w:val="2"/>
          <w:numId w:val="1"/>
        </w:numPr>
        <w:rPr/>
      </w:pPr>
      <w:bookmarkStart w:id="555" w:name="__RefHeading___Toc2810049_730472459"/>
      <w:bookmarkStart w:id="556" w:name="_Toc217"/>
      <w:bookmarkEnd w:id="554"/>
      <w:bookmarkEnd w:id="555"/>
      <w:r>
        <w:rPr>
          <w:rtl w:val="true"/>
        </w:rPr>
        <w:t>وَلاَ حُجُبٌ ذَاتُ أَرْتَاجٍ</w:t>
      </w:r>
      <w:bookmarkEnd w:id="556"/>
    </w:p>
    <w:p>
      <w:pPr>
        <w:pStyle w:val="BookText"/>
        <w:rPr/>
      </w:pP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الْمُؤمِنِينَ عَلِيُّ بْنُ أَبِي طَالِبٍ عليه‌السلام عَنِ الْحُجُبِ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الْحُجُبِ سَبْعَةٌ غِلَظُ كُلِّ حِجَابٍ مَسِيرَةُ خَمْسِمِائَةِ عَامٍ بَيْنَ كُلِّ حِجَابَيْنِ مِنْهَا مَسِيرَةُ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خَمْسُمِائَةِ عَامٍ حَجَبَةُ كُلِّ حِجَابٍ مِنْهَا سَبْعُونَ أَلْفَ مَلَكٍ قُوَّةُ كُلِّ مَلَكٍ مِنْهُمْ قُوَّةُ الثَّقَلَيْنِ مِنْهَا ظُلْمَةٌ وَمِنْهَا نُورٌ وَمِنْهَا نَارٌ وَمِنْهَا دُخَانٌ وَمِنْهَا سَحَابٌ وَمِنْهَا بَرْقٌ وَمِنْهَا مَطَرٌ وَمِنْهَا رَعْدٌ وَمِنْهَا ضَوْءٌ وَمِنْهَا رَمْلٌ وَمِنْهَا جَبَلٌ وَمِنْهَا عَجَاجٌ وَمِنْهَا مَاءٌ وَمِنْهَا أَنْهَارٌ وَهِيَ حُجُبٌ مُخْتَلِفَةٌ غِلَظُ كُلِّ حِجَابٍ مَسِيرَةُ سَبْعِينَ أَلْفَ عَام ثُمَّ سُرَادِقَاتُ الْجَلاَلِ وَهِيَ سَبْعُونَ سُرَادِقاً فِي كُلِّ سُرَادِقٍ سَبْعُونَ أَلْفَ مَلَكٍ بَيْنَ كُلِّ سُرَادِقٍ وَسُرَادِقٍ مَسِيرَةُ خَمْسِمِائَةِ عَامٍ ثُمَّ سُرَادِقُ الْعِزِّ ثُمَّ سُرَادِقُ الْكِبْرِيَاءِ ثُمَّ سُرَادِقُ الْعَظَمَةِ ثُمَّ سُرَادِقُ الْقُدْسِ ثُمَّ سُرَادِقُ الْجَبَرُوتِ ثُمَّ سُرَادِقُ الْفَخْرِ ثُمَّ النُّورُ الْأَبْيَضُ ثُمَّ سُرَادِقُ 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سَهْلِ بْنِ سَعْدٍ وَعَبْدِاللّه‌ِ بْنِ عَمْرٍو قَالا قَالَ رَسُولُ اللّه‌ِ صلى‌الله‌عليه‌و‌آله دُونَ اللّه‌ِ سَبْعُونَ أَلْفَ حِجَابٍ مِنْ نُورٍ وَظُلْمَةٍ لاَ يَسْمَعُ 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الْحُجُبَ إِلاَّ زَهَقَتْ نَفْسُهُ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الصَّادِقِ عَنْ أَبِيهِ عَنْ جَدِّهِ عَنْ عَلِيِّ بْنِ أَبِي طَالِبٍ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نُورَ مُحَمَّدٍ صلى‌الله‌عليه‌و‌آله قَبْلَ أَنْ خَلَقَ السَّمَاوَاتِ وَالْأَرْضَ وَالْعَرْشَ وَالْكُرْسِيَّ وَاللَّوْحَ وَالْقَلَمَ وَالْجَنَّةَ وَالنَّارَ وَقَبْلَ أَنْ خَلَقَ آدَمَ وَنُوحاً وَإِبْرَاهِيمَ وَإِسْمَاعِيلَ وَإِسْحَاقَ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أَنْ خَلَقَ الْأَنْبِيَاءَ كُلَّهُمْ </w:t>
      </w:r>
    </w:p>
    <w:p>
      <w:pPr>
        <w:pStyle w:val="BookText"/>
        <w:rPr/>
      </w:pPr>
      <w:r>
        <w:rPr>
          <w:rFonts w:ascii="Amiri" w:hAnsi="Amiri" w:eastAsia="Amiri" w:cs="Amiri"/>
          <w:color w:val="111111"/>
          <w:sz w:val="28"/>
          <w:sz w:val="28"/>
          <w:szCs w:val="28"/>
          <w:rtl w:val="true"/>
          <w:lang w:bidi="ar-SA"/>
        </w:rPr>
        <w:t xml:space="preserve">بِأَرْبَعِمِائَةِ أَلْفٍ وَأَرْبَعٍ وَعِشْرِينَ أَلْفَ سَنَةٍ وَخَلَقَ اللّه‌ُ عَزَّ وَجَلَّ مَعَهُ اثْنَيْ عَشَرَ حِجَاباً حِجَابَ الْقُدْرَةِ وَحِجَابَ الْعَظَمَةِ وَحِجَابَ الْمِنَّةِ وَحِجَابَ الرَّحْمَةِ وَحِجَابَ السَّعَادَةِ وَحِجَابَ الْكَرَامَةِ وَحِجَابَ الْمَنْزِلَةِ وَحِجَابَ الْهِدَايَةِ وَحِجَابَ النُّبُوَّةِ وَحِجَابَ الرِّفْعَةِ وَحِجَابَ الْهَيْبَةِ وَحِجَابَ الشَّفَاعَةِ ثُمَّ حَبَسَ نُورَ مُحَمَّدٍ صلى‌الله‌عليه‌و‌آله فِي حِجَابِ الْقُدْرَةِ اثْنَيْ عَشَرَ أَلْفَ سَنَةٍ وَهُوَ يَقُولُ سُبْحَانَ رَبِّيَ الْأَعْلَى وَفِي حِجَابِ الْعَظَمَةِ أَحَدَ عَشَرَ أَلْفَ سَنَةٍ وَهُوَ يَقُولُ سُبْحَانَ عَالِمِ السِّرِّ وَفِي حِجَابِ الْمِنَّةِ عَشْرَةَ آلاَفِ سَنَةٍ وَهُوَ يَقُولُ سُبْحَانَ مَنْ هُوَ قَائِمٌ لاَ يَلْهُو وَفِي حِجَابِ الرَّحْمَةِ تِسْعَةَ آلاَفِ سَنَةٍ وَهُوَ يَقُولُ سُبْحَانَ الرَّفِيعِ الْأَعْلَى وَفِي حِجَابِ السَّعَادَةِ ثَمَانِيَةَ آلاَفِ سَنَةٍ وَهُوَ يَقُولُ سُبْحَانَ مَنْ هُوَ قَائِمٌ لاَ يَسْهُو وَفِي حِجَابِ الْكَرَامَةِ سَبْعَةَ آلاَفِ سَنَةٍ وَهُوَ يَقُولُ سُبْحَانَ مَنْ هُوَ غَنِيٌّ لاَ يَفْتَقِرُ وَفِي حِجَابِ الْمَنْزِلَةِ سِتَّةَ آلاَفِ سَنَةٍ وَهُوَ يَقُولُ سُبْحَانَ رَبِّيَ الْعَلِيِّ الْكَرِيمِ وَفِي حِجَابِ الْهِدَايَةِ خَمْسَةَ آلاَفِ سَنَةٍ وَهُوَ يَقُولُ سُبْحَانَ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العرش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حِجَابِ النُّبُوَّةِ أَرْبَعَةَ آلاَفِ سَنَةٍ وَهُوَ يَقُولُ سُبْحَانَ رَبِّ الْعِزَّةِ عَمَّا يَصِفُونَ وَفِي حِجَابِ الرِّفْعَةِ ثَلاَثَةَ آلاَفِ سَنَةٍ وَهُوَ يَقُولُ سُبْحَانَ ذِي الْمُلْكِ وَالْمَلَكُوتِ وَفِي حِجَابِ الْهَيْبَةِ أَلْفَيْ سَنَةٍ وَهُوَ يَقُولُ سُبْحَانَ اللّه‌ِ وَبِحَمْدِهِ وَفِي حِجَابِ الشَّفَاعَةِ أَلْفَ سَنَةٍ وَهُوَ يَقُولُ 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سَالِمٍ عَنْ أَبِي عَبْدِاللّه‌ِ عليه‌السلام قَالَ قَالَ رَسُولُ اللّه‌ِ صلى‌الله‌عليه‌و‌آله قَالَ جَبْرَئِيلُ فِي لَيْلَةِ الْمِعْرَاجِ إِنَّ بَيْنَ اللّه‌ِ وَبَيْنَ خَلْقِهِ تِسْعِينَ أَلْفَ حِجَابٍ وَأَقْرَبُ الْخَلْقِ إِلَى اللّه‌ِ أَنَا وَإِسْرَافِيلُ وَبَيْنَنَا وَبَيْنَهُ أَرْبَعَةُ حُجُبٍ حِجَابٌ مِنْ نُورٍ وَحِجَابٌ مِنْ ظُلْمَةٍ وَحِجَابٌ </w:t>
      </w:r>
    </w:p>
    <w:p>
      <w:pPr>
        <w:pStyle w:val="BookText"/>
        <w:rPr/>
      </w:pPr>
      <w:r>
        <w:rPr>
          <w:rFonts w:ascii="Amiri" w:hAnsi="Amiri" w:eastAsia="Amiri" w:cs="Amiri"/>
          <w:color w:val="111111"/>
          <w:sz w:val="28"/>
          <w:sz w:val="28"/>
          <w:szCs w:val="28"/>
          <w:rtl w:val="true"/>
          <w:lang w:bidi="ar-SA"/>
        </w:rPr>
        <w:t>مِنَ الْغَمَامِ وَحِجَابٌ مِنْ مَاءٍ الْخَبَرَ</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ذِكْرِ خَبَرِ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رَسُولُ اللّه‌ِ صلى‌الله‌عليه‌و‌آله حَتَّى انْتَهَى إِلَى الْحُجُبِ وَالْحُجُبُ خَمْسُمِائَةِ حِجَابٍ مِنَ الْحِجَابِ إِلَى الْحِجَابِ مَسِيرَةُ خَمْسِمِائَةِ عَامٍ الْخَبَرَ</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شَرْحُ النَّهْجِ لِلْكَيْدُرِيِّ عَنِ النَّبِيِّ صلى‌الله‌عليه‌و‌آله 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سِدْرَةِ الْمُنْتَهَى حَتَّى وَصَلْتُ إِلَى حِجَابٍ مِنْ حُجُبِ الْعِزَّةِ ثُمَّ إِلَى حِجَابٍ آخَرَ حَتَّى قَطَعْتُ سَبْعِينَ حِجَاباً وَأَنَا عَلَى الْبُرَاقِ وَبَيْنَ كُلِّ حِجَابٍ وَحِجَابٍ مَسِيرَةُ خَمْسِمِائَةِ سَنَةٍ إِلَى أَنْ قَالَ وَرَأَيْتُ فِي عِلِّيِّينَ بِحَاراً وَأَنْوَاراً وَحُجُباً وَغَيْرَهَا لَوْ لاَ تِلْكَ لاَحْتَرَقَ كُلُّ مَا تَحْتَ الْعَرْشِ مِنْ نُورِ الْعَرْشِ قَالَ وَفِي الْحَدِيثِ أَنَّ جَبْرَئِيلَ عليه‌السلام قَالَ للّه‌ِِ دُونَ الْعَرْشِ سَبْعُونَ حِجَاباً لَوْ دَنَوْنَا مِنْ أَحَدِهَا لَأَحْرَقَتْنَا سُبُحَاتُ وَجْهِ رَبِّنَا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سبحات اللّه جلاله وعظمته وهي في الأصل جمع سبحة وقيل أضواء وجهه وقيل سبحات الوجه محاسنه لأنك إذا رأيت الحسن الوجه قلت سبحان اللّه، وقال النووي في شرح صحيح مسلم سبحات بضم السين والباء أي نوره وأراد بالوجه الذات</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لتلك الأخبار ظهرا وبطنا وكلاهما حق، فأما ظهرها فإنه سبحانه كما خلق العرش والكرسي مع عدم احتياجه إليهما كذلك خلق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عندهما أستارا وحجبا وسرادقات وحشاها من أنواره الغريبة المخلوقة له ليظهر لمن يشاهدها من الملائكة وبعض النبيين ولمن يسمعها من غيرهم عظمة قدرته وجلال هيبته وسعة فيضه ورحمته ولعل اختلاف الأعداد باعتبار أن في بعض الإطلاقات اعتبرت الأنواع وفي بعضها الأصناف وفي بعضها الأشخاص أو ضم بعضها إلى بعض في بعض التعبيرات أو اكتفي بذكر بعضها في بعض الروايات و أما بطنها فلأن الحجب المانعة عن وصول الخلق إلى معرفة كنه ذاته و صفاته أمور كثيرة منها ما يرجع إلى نقص المخلوق وقواه ومداركه بسبب الإمكان والافتقار والاحتياج والحدوث وما يتبع ذلك من جهات النقص والعجز وهي الحجب الظلمانية ومنها ما يرجع إلى نوريته وتجرده وتقدسه ووجوب وجوده وكماله وعظمته وجلاله وسائر ما يتبع ذلك وهي الحجب النورانية وارتفاع تلك الحجب بنوعيه محال فلو ارتفعت لم يبق بغير ذات الحق شيء أو المراد بكشفها رفعها في الجملة بالتخلي عن الصفات الشهوانية والأخلاق الحيوانية والتخلق بالأخلاق الربانية بكثرة العبادات والرياضات والمجاهدات وممارسة العلوم الحقة فترتفع الحجب بينه وبين ربه سبحانه في الجملة فيحرق ما يظهر عليهم من أنوار جلاله تعيناتهم وإراداتهم وشهواتهم فيرون بعين اليقين كماله سبحانه ونقصهم، وبقاءه وفناءهم، وعزّه وذلهم، وغناه وافتقارهم، بل يرون وجودهم المستعار في جنب وجوده الكامل عدما وقدرتهم الناقصة في جنب قدرته الكاملة عجزا بل يتخلون عن إرادتهم وعلمهم وقدرتهم فيتصرف فيهم إرادته وقدرته وعلمه سبحانه فلا يشاءون إِلاَّ أَنْ يَشاءَ اللّه‌ُ ولا يريدون سوى ما أراد اللّه ويتصرفون في الأشياء بقدرة اللّه فيحيون الموتى ويردون الشمس ويشقّون القمر </w:t>
      </w:r>
    </w:p>
    <w:p>
      <w:pPr>
        <w:pStyle w:val="BookText"/>
        <w:rPr/>
      </w:pPr>
      <w:r>
        <w:rPr>
          <w:rFonts w:ascii="Amiri" w:hAnsi="Amiri" w:eastAsia="Amiri" w:cs="Amiri"/>
          <w:color w:val="111111"/>
          <w:sz w:val="28"/>
          <w:sz w:val="28"/>
          <w:szCs w:val="28"/>
          <w:rtl w:val="true"/>
          <w:lang w:bidi="ar-SA"/>
        </w:rPr>
        <w:t>كَمَا قَالَ أَمِيرُ الْمُؤمِنِينَ عليه‌السلام مَا قَلَعْتُ بَابَ خَيْبَرَ بِقُوَّةٍ جِسْمَانِيَّةٍ بَلْ بِقُوَّةٍ رَبَّانِيَّةٍ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الذي يمكن فهمه ولا ينافي أصول الدين من الفناء في اللّه والبقاء باللّه هو هذا المعنى</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 بعد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اللازمة لكل مرتبة العارضة لحقيقة وجود الشيء الذي في تلك المرتبة هي التي تحجب ذلك الشيء من الوصول إلى المرتبة العالية وإدراك ما لها من الكمال والعظمة فإذا خرج الشيء عن هذه الحدود وخلع تلك القيود أمكنه الترقى إلى درجة ما فوقه فيرى عندئذ ذاته متعلقة به غير مستقلة عنه ويعرف ما له من البهاء والشرف والكمال والعظمة، فتلك الحدود هي الحاجبة عن حقيقة الوجود المطلقة عن كل قيد فالنفس الوالهة إلى اللذائذ المادية هي المتوغلة في ظلمات الحدود وغواشى القيود، وهي ابعد النفوس عن الحق تعالى، فكلما انخلعت من القيود المادية وقطعت تعلقها عن زخارف هذه الدنيا الدنية اقتربت من عالم النور والسرور و البهاء والحبور، حتى تتجرد تجردا ساميا فتشاهد نفسها جوهرا مجردا عن المادة والصورة وعند ذلك خرجت عن الحجب الظلمانية، وهي حقيقة الذنوب والمعاصى والأخلاق الذميمة، ورأسها حبّ الدنيا والاخلاد إلى أرض الطبيعة وقد روى الفريقان عن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بعد محتجبة بالحجب النورانية وهي ألطف وأرق ولذا كان تشخيصها أصعب، ومعرفتها إلى الدقة والحذاقة أحوج، فرب سالك في هذه المسالك لما شاهد بعض المراتب الدانية زعم أنّه وصل إلى أقصى الكمالات وأرفع الدرجات، وصار ذلك سببا لتوقفه في تلك المرتبة واحتجابه بها، 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 الزجاج ورقت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فتشابها وتشابه الامر</w:t>
      </w:r>
    </w:p>
    <w:p>
      <w:pPr>
        <w:pStyle w:val="BookText"/>
        <w:rPr/>
      </w:pPr>
      <w:r>
        <w:rPr>
          <w:rFonts w:ascii="Amiri" w:hAnsi="Amiri" w:eastAsia="Amiri" w:cs="Amiri"/>
          <w:color w:val="111111"/>
          <w:sz w:val="28"/>
          <w:sz w:val="28"/>
          <w:szCs w:val="28"/>
          <w:rtl w:val="true"/>
          <w:lang w:bidi="ar-SA"/>
        </w:rPr>
        <w:t>فكأنها خمر ولا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 قدح ولا خمر</w:t>
      </w:r>
    </w:p>
    <w:p>
      <w:pPr>
        <w:pStyle w:val="BookText"/>
        <w:rPr/>
      </w:pPr>
      <w:r>
        <w:rPr>
          <w:rFonts w:ascii="Amiri" w:hAnsi="Amiri" w:eastAsia="Amiri" w:cs="Amiri"/>
          <w:color w:val="111111"/>
          <w:sz w:val="28"/>
          <w:sz w:val="28"/>
          <w:szCs w:val="28"/>
          <w:rtl w:val="true"/>
          <w:lang w:bidi="ar-SA"/>
        </w:rPr>
        <w:t>فمن شمله عناية الحق وساعده التوفيق فخصه اللّه بعبادته، وهيم قلبه لارادته، وفرغ فؤده لمحبته، وأزال محبة الاغيار عن قلبه، وأشرق له نوره، وكشف له سبحات وجهه، ورفع عنه حجب كبريائه وسرادقات عزه وجلاله، وتجلى له في سره، ثمّ وفقه للاستقامة في أمره والتمكن في مقامه فارتفع عنه كل حجاب، وتعلق بعز قدس ربّ الارباب فقد هنأ عيشه وطاب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له ثمّ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 أن معنى ارتفاع الحجاب مشاهدة عدم استقلال النفس فلا يوجب ارتفاع الحجب كلا انعدام العالم رأسا بل إنّما يوجب معاينة ما سوى اللّه تعالى متعلقا به غير مستقل بنفسه فلا يلزم منه محال و لا ينافي شيئا من أصول الدين واللّه الهادى والمعين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 النورانیه الموانع الّتی للعبد عن الوصول</w:t>
      </w:r>
    </w:p>
    <w:p>
      <w:pPr>
        <w:pStyle w:val="BookText"/>
        <w:rPr/>
      </w:pPr>
      <w:r>
        <w:rPr>
          <w:rFonts w:ascii="IRNazanin" w:hAnsi="IRNazanin" w:eastAsia="IRNazanin"/>
          <w:color w:val="111111"/>
          <w:sz w:val="28"/>
          <w:sz w:val="28"/>
          <w:szCs w:val="28"/>
          <w:rtl w:val="true"/>
          <w:lang w:bidi="fa-IR"/>
        </w:rPr>
        <w:t>إِلی قربه وغایه ما یمکنه من معرفته سبحانه من جهه العبادات کالریاء والعجب والسمعه والمراء وأَشباهها،والظلمانیه ما یحجبه من المعاصی عن الوصول إِلیه، فإذا ارتفعت تلک الحجب تجلّی اللّه له فی قلبه،وأَحرق محبّه ما سواه حتّی نفسه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ذلک لا یوجب عدم وجوب الإیمان بظواهرها إِلّا بمعارضه نصوص صحیحه صریحه صارفه عنها،وأَول الإلحاد سلوک التأویل من غیر دلیل، و اللّه الهادی إِلی سواء السبیل</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وَلَا لَيْلٌ دَاجٍ</w:t>
      </w:r>
    </w:p>
    <w:p>
      <w:pPr>
        <w:pStyle w:val="BookText"/>
        <w:rPr/>
      </w:pP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الليل إنّما هو ألبس كلّ شيء، وليس هو من الظلمة،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دجا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 وألبس كلّ شي</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وَلَا بَحْرُ سَاجِ</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أن جاش بحر ابن عمكم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وبحرك ساج لا يواري الدعامصا</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النهاية في الظلمة 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جَبَلٌ ذُو فِجَاجٍ</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فَجٍّ عَمِيقٍ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557" w:name="pg14837_139921"/>
    </w:p>
    <w:p>
      <w:pPr>
        <w:pStyle w:val="BookText"/>
        <w:rPr/>
      </w:pPr>
      <w:bookmarkEnd w:id="557"/>
      <w:r>
        <w:rPr>
          <w:rFonts w:ascii="Amiri" w:hAnsi="Amiri" w:eastAsia="Amiri" w:cs="Amiri"/>
          <w:color w:val="111111"/>
          <w:sz w:val="28"/>
          <w:sz w:val="28"/>
          <w:szCs w:val="28"/>
          <w:rtl w:val="true"/>
          <w:lang w:bidi="ar-SA"/>
        </w:rPr>
        <w:t xml:space="preserve">قال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 الطريق الواسع في الجبل، وكلّ طريق بعد فهو فجّ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 الطريق الواسع بين جبلين </w:t>
      </w:r>
      <w:r>
        <w:rPr>
          <w:rStyle w:val="FootnoteAnchor"/>
          <w:rtl w:val="true"/>
        </w:rPr>
        <w:footnoteReference w:id="1214"/>
      </w:r>
      <w:r>
        <w:rPr>
          <w:rFonts w:ascii="Amiri" w:hAnsi="Amiri" w:eastAsia="Amiri" w:cs="Amiri"/>
          <w:color w:val="111111"/>
          <w:sz w:val="28"/>
          <w:sz w:val="28"/>
          <w:szCs w:val="28"/>
          <w:rtl w:val="true"/>
          <w:lang w:bidi="ar-SA"/>
        </w:rPr>
        <w:t>يأباه قوله علیه السلام هذا، فجعل علیه السلام لجبل واحد فجاجا، بل الأصل فيه الطريق الواسع، ولو لم يكن في جبل،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الْأَرْضَ بِساطاً لِتَسْلُكُوا مِنْها سُبُلاً فجاجاً </w:t>
      </w:r>
      <w:r>
        <w:rPr>
          <w:rFonts w:eastAsia="Amiri" w:cs="Amiri" w:ascii="Amiri" w:hAnsi="Amiri"/>
          <w:color w:val="111111"/>
          <w:sz w:val="28"/>
          <w:szCs w:val="28"/>
          <w:rtl w:val="true"/>
          <w:lang w:bidi="ar-SA"/>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الجبل ذا فج لا يستلزم أن يكون كلّ فجّ في الجبل، فهو نظير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ذو عيون، مع حصول العين في غير الجبل</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2810051_730472459"/>
      <w:bookmarkStart w:id="559" w:name="_Toc218"/>
      <w:bookmarkEnd w:id="558"/>
      <w:r>
        <w:rPr>
          <w:rtl w:val="true"/>
        </w:rPr>
        <w:t>وَلَا فَةٍ ذُو اعْوِجَاجِ</w:t>
      </w:r>
      <w:bookmarkEnd w:id="559"/>
    </w:p>
    <w:p>
      <w:pPr>
        <w:pStyle w:val="BookText"/>
        <w:rPr/>
      </w:pPr>
      <w:r>
        <w:rPr>
          <w:rFonts w:ascii="Amiri" w:hAnsi="Amiri" w:eastAsia="Amiri" w:cs="Amiri"/>
          <w:color w:val="111111"/>
          <w:sz w:val="28"/>
          <w:sz w:val="28"/>
          <w:szCs w:val="28"/>
          <w:rtl w:val="true"/>
          <w:lang w:bidi="ar-SA"/>
        </w:rPr>
        <w:t>هو أيضا لا يستلزم أن يكون الفجّ معوجّا، وإنّما هو وصف غالبي كسابقه، فإنّ الأغلب في الجبال أن تكون ذات فجاج، كما أنّ الأغلب في الفجاج أن تكون ذات اعوجاج</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810053_730472459"/>
      <w:bookmarkStart w:id="561" w:name="_Toc219"/>
      <w:bookmarkEnd w:id="560"/>
      <w:r>
        <w:rPr>
          <w:rtl w:val="true"/>
        </w:rPr>
        <w:t>وَلَا أَرْضٌ ذَاتُ مِهَادٍ</w:t>
      </w:r>
      <w:bookmarkEnd w:id="5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مِهَاداً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562" w:name="pg14837_139922"/>
    </w:p>
    <w:p>
      <w:pPr>
        <w:pStyle w:val="BookText"/>
        <w:rPr/>
      </w:pPr>
      <w:bookmarkEnd w:id="56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مَهْداً وَجَعَلَ لَكُمْ فِيها سُبُلا </w:t>
      </w:r>
      <w:r>
        <w:rPr>
          <w:rFonts w:eastAsia="Amiri" w:cs="Amiri" w:ascii="Amiri" w:hAnsi="Amiri"/>
          <w:color w:val="111111"/>
          <w:sz w:val="28"/>
          <w:szCs w:val="28"/>
          <w:rtl w:val="true"/>
          <w:lang w:bidi="ar-SA"/>
        </w:rPr>
        <w:t>...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مَهْداً وَسَلَكَ لَكُمْ فِيها سُبُلا </w:t>
      </w:r>
      <w:r>
        <w:rPr>
          <w:rFonts w:eastAsia="Amiri" w:cs="Amiri" w:ascii="Amiri" w:hAnsi="Amiri"/>
          <w:color w:val="111111"/>
          <w:sz w:val="28"/>
          <w:szCs w:val="28"/>
          <w:rtl w:val="true"/>
          <w:lang w:bidi="ar-SA"/>
        </w:rPr>
        <w:t>....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هذا، ونقل 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الاستدلال بالآية الأخيرة على حركة الأرض لكون المهد يتحرك بلا اضطراب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الآية الثالثة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2810055_730472459"/>
      <w:bookmarkStart w:id="564" w:name="_Toc220"/>
      <w:bookmarkEnd w:id="563"/>
      <w:r>
        <w:rPr>
          <w:rtl w:val="true"/>
        </w:rPr>
        <w:t>وَلَا خَلْقُ ذُو اعْتِمَادٍ</w:t>
      </w:r>
      <w:bookmarkEnd w:id="56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مخلوق يسعى برجلين فيعتمد عليهما، أو يطير بجناحيه فيعتمد عليهما، ونحو ذلك، والاعتماد هنا البطش والتصرف</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أنّ المراد أنه لم يكن مخلوقا من مخلوقاته الحية التي لها قصد في مآربهم وحوائجهم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فلان فلانا في حاجته إذا قصده، ومنه قتل العمد،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عن قصد، وقال خفاف بن ندبة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تك خيلي قد أصيب صميمها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فعمدا على عين تيممت مالکا</w:t>
      </w:r>
      <w:r>
        <w:rPr>
          <w:rStyle w:val="FootnoteAnchor"/>
          <w:rtl w:val="true"/>
        </w:rPr>
        <w:footnoteReference w:id="12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4837_139924"/>
      <w:bookmarkStart w:id="566" w:name="pg14837_139924"/>
      <w:bookmarkEnd w:id="566"/>
    </w:p>
    <w:p>
      <w:pPr>
        <w:pStyle w:val="Heading3"/>
        <w:numPr>
          <w:ilvl w:val="2"/>
          <w:numId w:val="1"/>
        </w:numPr>
        <w:rPr/>
      </w:pPr>
      <w:bookmarkStart w:id="567" w:name="pg14837_139924"/>
      <w:bookmarkStart w:id="568" w:name="__RefHeading___Toc2810057_730472459"/>
      <w:bookmarkStart w:id="569" w:name="_Toc221"/>
      <w:bookmarkEnd w:id="567"/>
      <w:bookmarkEnd w:id="568"/>
      <w:r>
        <w:rPr>
          <w:rtl w:val="true"/>
        </w:rPr>
        <w:t>ذَلِكَ مُبْتَدِعُ الْخَلْقِ</w:t>
      </w:r>
      <w:bookmarkEnd w:id="569"/>
    </w:p>
    <w:p>
      <w:pPr>
        <w:pStyle w:val="BookText"/>
        <w:rPr/>
      </w:pP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صنعة بلا احتذاء واقتداء،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ركيّة بَدِيعُ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الحفر، وإذا استعمل في الله تعالى فهو إيجاد الشيء بغير آلة ولا مادة ولا زمان ولا مكان، وليس ذلك إلا لله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2810059_730472459"/>
      <w:bookmarkStart w:id="571" w:name="_Toc222"/>
      <w:bookmarkEnd w:id="570"/>
      <w:r>
        <w:rPr>
          <w:rtl w:val="true"/>
        </w:rPr>
        <w:t>وَوَارتُهُ</w:t>
      </w:r>
      <w:bookmarkEnd w:id="5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وَمَنْ عَلَيْهَا وَإِلَيْنَا يُرْجَعُون </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نُحْيِي وَنُمِيتُ وَنَحْنُ الْوَارِثُونَ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مِيرَاثُ السَّمَاوَاتِ وَالْأَرْضِ وَاللَّهُ بِمَا تَعْمَلُونَ خَبِيرٌ</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وَكُنَّا نَحْنُ الْوَارِثِين </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2810061_730472459"/>
      <w:bookmarkStart w:id="573" w:name="_Toc223"/>
      <w:bookmarkEnd w:id="572"/>
      <w:r>
        <w:rPr>
          <w:rtl w:val="true"/>
        </w:rPr>
        <w:t>وَإِلَهُ الْخَلْقِ</w:t>
      </w:r>
      <w:bookmarkEnd w:id="57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الخلق معبوده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جعلوه اسما لكل معبود 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 و ذلك أنّ العبد إذا تفكر في ذاته وصفاته تحيّر فيها </w:t>
      </w:r>
      <w:r>
        <w:rPr>
          <w:rStyle w:val="FootnoteAnchor"/>
          <w:rtl w:val="true"/>
        </w:rPr>
        <w:footnoteReference w:id="1229"/>
      </w:r>
      <w:r>
        <w:rPr>
          <w:rFonts w:ascii="IRNazanin" w:hAnsi="IRNazanin" w:eastAsia="IRNazanin"/>
          <w:color w:val="111111"/>
          <w:sz w:val="28"/>
          <w:sz w:val="28"/>
          <w:szCs w:val="28"/>
          <w:rtl w:val="true"/>
          <w:lang w:bidi="fa-IR"/>
        </w:rPr>
        <w:t>، وعليه فقوله علیه السلام وإله الخلق اى معبودهم او الذى تحيّروا فيه</w:t>
      </w:r>
      <w:r>
        <w:rPr>
          <w:rFonts w:eastAsia="IRNazanin" w:cs="IRNazanin"/>
          <w:color w:val="111111"/>
          <w:sz w:val="28"/>
          <w:szCs w:val="28"/>
          <w:rtl w:val="true"/>
          <w:lang w:bidi="fa-IR"/>
        </w:rPr>
        <w:t xml:space="preserve">. </w:t>
      </w:r>
      <w:bookmarkStart w:id="574" w:name="pg14837_139925"/>
    </w:p>
    <w:p>
      <w:pPr>
        <w:pStyle w:val="Heading3"/>
        <w:numPr>
          <w:ilvl w:val="2"/>
          <w:numId w:val="1"/>
        </w:numPr>
        <w:rPr/>
      </w:pPr>
      <w:bookmarkStart w:id="575" w:name="__RefHeading___Toc2810063_730472459"/>
      <w:bookmarkStart w:id="576" w:name="_Toc224"/>
      <w:bookmarkEnd w:id="574"/>
      <w:bookmarkEnd w:id="575"/>
      <w:r>
        <w:rPr>
          <w:rtl w:val="true"/>
        </w:rPr>
        <w:t>وَرَازِقَهُ</w:t>
      </w:r>
      <w:bookmarkEnd w:id="5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مَقالِيدُ السَّماواتِ وَالْأَرْض يَبْسُطُ الرِّزْقَ لِمَنْ يَشَاءُ وَيَقْدِر </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810065_730472459"/>
      <w:bookmarkStart w:id="578" w:name="_Toc225"/>
      <w:bookmarkEnd w:id="577"/>
      <w:r>
        <w:rPr>
          <w:rtl w:val="true"/>
        </w:rPr>
        <w:t>وَالشَّمْسُ وَالْقَمَرُ دَائِبَانِ</w:t>
      </w:r>
      <w:bookmarkEnd w:id="5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جادان، من دأب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كلامه علیه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الشَّمْسَ وَالْقَمَرَ دائِبَيْن</w:t>
      </w:r>
      <w:r>
        <w:rPr>
          <w:rFonts w:eastAsia="Amiri" w:cs="Amiri" w:ascii="Amiri" w:hAnsi="Amiri"/>
          <w:color w:val="111111"/>
          <w:sz w:val="28"/>
          <w:szCs w:val="28"/>
          <w:rtl w:val="true"/>
          <w:lang w:bidi="ar-SA"/>
        </w:rPr>
        <w:t>..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2810067_730472459"/>
      <w:bookmarkStart w:id="580" w:name="_Toc226"/>
      <w:bookmarkEnd w:id="579"/>
      <w:r>
        <w:rPr>
          <w:rtl w:val="true"/>
        </w:rPr>
        <w:t>فِي مَرْضَاتِهِ</w:t>
      </w:r>
      <w:bookmarkEnd w:id="580"/>
    </w:p>
    <w:p>
      <w:pPr>
        <w:pStyle w:val="BookText"/>
        <w:rPr/>
      </w:pPr>
      <w:r>
        <w:rPr>
          <w:rFonts w:ascii="Amiri" w:hAnsi="Amiri" w:eastAsia="Amiri" w:cs="Amiri"/>
          <w:color w:val="111111"/>
          <w:sz w:val="28"/>
          <w:sz w:val="28"/>
          <w:szCs w:val="28"/>
          <w:rtl w:val="true"/>
          <w:lang w:bidi="ar-SA"/>
        </w:rPr>
        <w:t>حيث إنهما مسخّران له فلا يقدران خلافه،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علیه السلام للزنديق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يلجان فلا يشتبهان ويرجعان قد اضطرا ليس لهما مكان إلا مكانهما ، فَإِنْ كَانَا يَقْدِرَانِ عَلَى أَنْ يَذْهَبَا فَلِمَ يَرْجِعَانِ وَإِنْ كَانَا </w:t>
      </w:r>
      <w:bookmarkStart w:id="581" w:name="pg14837_139926"/>
    </w:p>
    <w:p>
      <w:pPr>
        <w:pStyle w:val="BookText"/>
        <w:rPr/>
      </w:pPr>
      <w:bookmarkEnd w:id="581"/>
      <w:r>
        <w:rPr>
          <w:rFonts w:ascii="Amiri" w:hAnsi="Amiri" w:eastAsia="Amiri" w:cs="Amiri"/>
          <w:color w:val="111111"/>
          <w:sz w:val="28"/>
          <w:sz w:val="28"/>
          <w:szCs w:val="28"/>
          <w:rtl w:val="true"/>
          <w:lang w:bidi="ar-SA"/>
        </w:rPr>
        <w:t xml:space="preserve">غَيْرَ مُضْطَرَّيْنِ فَلِمَ لَا يَصِيرُ اللَّيْلُ نَهَاراً وَالنَّهَارُ لَيْلاً اضْطُرَا وَاللَّهِ يَا أَخَا أَهْلِ مِصْرَ إِلَى دَوَامِهمَا وَالَّذِي اضْطَرَّهُمَا أَحْكَمُ مِنْهُمَا وَأَكْبَرُ فَقَالَ الزِّنْدِيقُ صَدَقْت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810069_730472459"/>
      <w:bookmarkStart w:id="583" w:name="_Toc227"/>
      <w:bookmarkEnd w:id="582"/>
      <w:r>
        <w:rPr>
          <w:rtl w:val="true"/>
        </w:rPr>
        <w:t>يُبْلِيَانِ كُلَّ جَدِيدٍ</w:t>
      </w:r>
      <w:bookmarkEnd w:id="583"/>
    </w:p>
    <w:p>
      <w:pPr>
        <w:pStyle w:val="BookText"/>
        <w:rPr/>
      </w:pPr>
      <w:r>
        <w:rPr>
          <w:rFonts w:ascii="Amiri" w:hAnsi="Amiri" w:eastAsia="Amiri" w:cs="Amiri"/>
          <w:color w:val="111111"/>
          <w:sz w:val="28"/>
          <w:sz w:val="28"/>
          <w:szCs w:val="28"/>
          <w:rtl w:val="true"/>
          <w:lang w:bidi="ar-SA"/>
        </w:rPr>
        <w:t xml:space="preserve">أي يجعلان 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 عنها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قنزعا من قنزع مرّ الليالي أبطئي وأسرعي أفناه قيل الله للشمس اطلعي حتى إذا داراك أفق فارجعي</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2810071_730472459"/>
      <w:bookmarkStart w:id="585" w:name="_Toc228"/>
      <w:bookmarkEnd w:id="584"/>
      <w:r>
        <w:rPr>
          <w:rtl w:val="true"/>
        </w:rPr>
        <w:t>وَيُقَرِّبَانِ كُلَّ بَعِيدٍ</w:t>
      </w:r>
      <w:bookmarkEnd w:id="585"/>
    </w:p>
    <w:p>
      <w:pPr>
        <w:pStyle w:val="BookText"/>
        <w:rPr/>
      </w:pPr>
      <w:r>
        <w:rPr>
          <w:rFonts w:ascii="Amiri" w:hAnsi="Amiri" w:eastAsia="Amiri" w:cs="Amiri"/>
          <w:color w:val="111111"/>
          <w:sz w:val="28"/>
          <w:sz w:val="28"/>
          <w:szCs w:val="28"/>
          <w:rtl w:val="true"/>
          <w:lang w:bidi="ar-SA"/>
        </w:rPr>
        <w:t>قال الصلتان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أشاب الصغير وأفنى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الغداة ومر العشي</w:t>
      </w:r>
    </w:p>
    <w:p>
      <w:pPr>
        <w:pStyle w:val="BookText"/>
        <w:rPr/>
      </w:pPr>
      <w:r>
        <w:rPr>
          <w:rFonts w:ascii="Amiri" w:hAnsi="Amiri" w:eastAsia="Amiri" w:cs="Amiri"/>
          <w:color w:val="111111"/>
          <w:sz w:val="28"/>
          <w:sz w:val="28"/>
          <w:szCs w:val="28"/>
          <w:rtl w:val="true"/>
          <w:lang w:bidi="ar-SA"/>
        </w:rPr>
        <w:t>إذا ليلة هرمت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بعد ذلك يوم فتي</w:t>
      </w:r>
      <w:r>
        <w:rPr>
          <w:rStyle w:val="FootnoteAnchor"/>
          <w:rtl w:val="true"/>
        </w:rPr>
        <w:footnoteReference w:id="1237"/>
      </w:r>
    </w:p>
    <w:p>
      <w:pPr>
        <w:pStyle w:val="Heading3"/>
        <w:numPr>
          <w:ilvl w:val="2"/>
          <w:numId w:val="1"/>
        </w:numPr>
        <w:rPr/>
      </w:pPr>
      <w:bookmarkStart w:id="586" w:name="__RefHeading___Toc2810073_730472459"/>
      <w:bookmarkStart w:id="587" w:name="_Toc229"/>
      <w:bookmarkEnd w:id="586"/>
      <w:r>
        <w:rPr>
          <w:rtl w:val="true"/>
        </w:rPr>
        <w:t>قَسَمَ أَرْزَاقَهُمْ</w:t>
      </w:r>
      <w:bookmarkEnd w:id="587"/>
    </w:p>
    <w:p>
      <w:pPr>
        <w:pStyle w:val="BookText"/>
        <w:rPr/>
      </w:pP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بَيْنَهُمْ مَعِيشَتَهُمْ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Style w:val="FootnoteAnchor"/>
          <w:rtl w:val="true"/>
        </w:rPr>
        <w:footnoteReference w:id="1239"/>
      </w:r>
      <w:bookmarkStart w:id="588" w:name="pg14837_139927"/>
    </w:p>
    <w:p>
      <w:pPr>
        <w:pStyle w:val="BookText"/>
        <w:rPr/>
      </w:pPr>
      <w:bookmarkEnd w:id="588"/>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2810075_730472459"/>
      <w:bookmarkStart w:id="590" w:name="_Toc230"/>
      <w:bookmarkEnd w:id="589"/>
      <w:r>
        <w:rPr>
          <w:rtl w:val="true"/>
        </w:rPr>
        <w:t>وَأَحْصَى آثَارَهُمْ وَأَعْمَالَهُمْ</w:t>
      </w:r>
      <w:bookmarkEnd w:id="5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وَنَكْتُبُ مَا قَدَّمُوا وَآثَارَهُمْ وَكُلَّ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 كاتِبِينَ يَعْلَمُونَ ما تَفْعَلُونَ</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الآثار والأعمال هو ان الاثار عبارة عما يبقى منه بعد الوجود ويخلفه بعده والأعمال عبارة عن نفس الافعال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آثارِ رَحْمَتِ اللهِ كَيْفَ يُحْى الْأَرْضَ بَعْدَ مَوْتِهَا</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هُمْ أَشَدَّ مِنْهُمْ قُوَّةً وَآثاراً فِي الْأَرْضِ </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591" w:name="pg14837_139928"/>
    </w:p>
    <w:p>
      <w:pPr>
        <w:pStyle w:val="Heading3"/>
        <w:numPr>
          <w:ilvl w:val="2"/>
          <w:numId w:val="1"/>
        </w:numPr>
        <w:rPr/>
      </w:pPr>
      <w:bookmarkStart w:id="592" w:name="__RefHeading___Toc2810077_730472459"/>
      <w:bookmarkStart w:id="593" w:name="_Toc231"/>
      <w:bookmarkEnd w:id="591"/>
      <w:bookmarkEnd w:id="592"/>
      <w:r>
        <w:rPr>
          <w:rtl w:val="true"/>
        </w:rPr>
        <w:t>وَعَدَدَ أَنْفَاسِهِمْ</w:t>
      </w:r>
      <w:bookmarkEnd w:id="593"/>
    </w:p>
    <w:p>
      <w:pPr>
        <w:pStyle w:val="BookText"/>
        <w:rPr/>
      </w:pPr>
      <w:r>
        <w:rPr>
          <w:rFonts w:ascii="Amiri" w:hAnsi="Amiri" w:eastAsia="Amiri" w:cs="Amiri"/>
          <w:color w:val="111111"/>
          <w:sz w:val="28"/>
          <w:sz w:val="28"/>
          <w:szCs w:val="28"/>
          <w:rtl w:val="true"/>
          <w:lang w:bidi="ar-SA"/>
        </w:rPr>
        <w:t>إن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عد الله تعالى لعدد أنفاس عبيده لا لسنيهم، فإنّ سنتهم بعدها أبواهم أيضا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الْأَبَاءَ وَالْأُمَّهَاتِ يُحْصُونَ ذَلِكَ، لَا وَلَكِنَّهُ عَدَدُ الْأَنْفَاسِ</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810079_730472459"/>
      <w:bookmarkStart w:id="595" w:name="_Toc232"/>
      <w:bookmarkEnd w:id="594"/>
      <w:r>
        <w:rPr>
          <w:rtl w:val="true"/>
        </w:rPr>
        <w:t>وَخَائِنَةَ أَعْيُنِهِمْ وَمَا تُخْفِي صُدُورُهُمْ مِنَ الضَّمِيرِ</w:t>
      </w:r>
      <w:bookmarkEnd w:id="5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خائِنَةَ الْأَعْيُنِ أي خيانتها وهي مسارقة النظر إلى ما لا يحل النظر إليه وقيل تقديره يعلم الأعين الخائنة وقيل هو الرمز بالعين وفيه أقوال اخر</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810081_730472459"/>
      <w:bookmarkStart w:id="597" w:name="_Toc233"/>
      <w:bookmarkEnd w:id="596"/>
      <w:r>
        <w:rPr>
          <w:rtl w:val="true"/>
        </w:rPr>
        <w:t>وَمُسْتَقَرَّهُمْ وَمُسْتَوْدَعَهُمْ مِنَ الْأَرْحَامِ وَالظُّهُورِ إِلَى أَنْ تَتَنَاهَى بِهِمُ الْغَايَاتُ</w:t>
      </w:r>
      <w:bookmarkEnd w:id="5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 وَمُسْتَوْدَعْ قَدْ فَصَّلْنَا الأياتِ لِقَوْمٍ يَفْقَهُونَ</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وَنُقِرُّ فِي الْأَرْحَامِ مَا نَشَاءُ إِلَى أَجَلٍ مُسَمًّى </w:t>
      </w:r>
      <w:r>
        <w:rPr>
          <w:rFonts w:eastAsia="Amiri" w:cs="Amiri" w:ascii="Amiri" w:hAnsi="Amiri"/>
          <w:color w:val="111111"/>
          <w:sz w:val="28"/>
          <w:szCs w:val="28"/>
          <w:rtl w:val="true"/>
          <w:lang w:bidi="ar-SA"/>
        </w:rPr>
        <w:t>.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مستقر في القبر ومستودع في الدنيا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سليمان العدوي</w:t>
      </w:r>
    </w:p>
    <w:p>
      <w:pPr>
        <w:pStyle w:val="BookText"/>
        <w:rPr/>
      </w:pPr>
      <w:r>
        <w:rPr>
          <w:rFonts w:ascii="Amiri" w:hAnsi="Amiri" w:eastAsia="Amiri" w:cs="Amiri"/>
          <w:color w:val="111111"/>
          <w:sz w:val="28"/>
          <w:sz w:val="28"/>
          <w:szCs w:val="28"/>
          <w:rtl w:val="true"/>
          <w:lang w:bidi="ar-SA"/>
        </w:rPr>
        <w:t xml:space="preserve">فجع الأحبة بالأحبّة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مفجوع به ومفجع</w:t>
      </w:r>
    </w:p>
    <w:p>
      <w:pPr>
        <w:pStyle w:val="BookText"/>
        <w:rPr/>
      </w:pPr>
      <w:r>
        <w:rPr>
          <w:rFonts w:ascii="Amiri" w:hAnsi="Amiri" w:eastAsia="Amiri" w:cs="Amiri"/>
          <w:color w:val="111111"/>
          <w:sz w:val="28"/>
          <w:sz w:val="28"/>
          <w:szCs w:val="28"/>
          <w:rtl w:val="true"/>
          <w:lang w:bidi="ar-SA"/>
        </w:rPr>
        <w:t>مستودع أو مستقر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فالمستقر يزوره المستودع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والظاهر أن كلامه ناظر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اشْتَدَّتْ نِقْمَتُهُ عَلَى أَعْدَائِهِ فِي سَعَةِ رَحْمَتِهِ وَاتَّسَعَتْ رَحْمَتُهُ لِأَوْلِيَائِهِ فِي شِدَّةِ نِقْمَتِهِ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الملوك، فلا تجتمع فيهم شدّة النقمة وسعة الرحمة في وقت واحد، وفي دعاء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أنك أرحم الراحمين في موضع العفو والرحمة، وأشدّ </w:t>
      </w:r>
      <w:bookmarkStart w:id="598" w:name="pg14837_139930"/>
    </w:p>
    <w:p>
      <w:pPr>
        <w:pStyle w:val="BookText"/>
        <w:rPr/>
      </w:pPr>
      <w:bookmarkEnd w:id="598"/>
      <w:r>
        <w:rPr>
          <w:rFonts w:ascii="Amiri" w:hAnsi="Amiri" w:eastAsia="Amiri" w:cs="Amiri"/>
          <w:color w:val="111111"/>
          <w:sz w:val="28"/>
          <w:sz w:val="28"/>
          <w:szCs w:val="28"/>
          <w:rtl w:val="true"/>
          <w:lang w:bidi="ar-SA"/>
        </w:rPr>
        <w:t xml:space="preserve">المعاقبين في موضع النكال والنقمة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بذلك إلى كمال ذاته بالنسبة إلى ملوك الدنيا مثلا فانّ أحدهم في حالة غضبه على عدوّه لا يتسع لرحمة ولا رحمة غيره، وكذلك في رحمته لأوليائه لا يجتمع معها غضبه عليهم؛ ولمّا ثبت أنه تعالى هو الغنّى المطلق المنزّة عن صفات المخلوقين وأنه المعطي لكلّ قابل ما يستحقه من غير توقف في وجوده على أمر من ذاته، وكان أعداء الله مستعدّون ببعدهم عنه لقبول سخطه وشدّة نقمته في الآخرة، لا جرم أولاهم ذلك وان كانوا في الدنيا في سعة رحمته وشمول نعمته، وكذلك أولياؤه لما استعدوا لقبول رحمته وشمول نعمته أفاضها عليهم فهم في حظيرة قدسه على غاية من البهجة والسعادة وضروب الكرامة وإن كانوا بأجسادهم في ضروب من العذاب وشقاوة الفقر والضنك في الدنيا، وذلك لا يملكه إلّا حليم لا يشغله غضب عن رحمته، عدل حكيم لا تمنعه رحمته عن انزال عقوبته سبحانه ليس إلا هو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810083_730472459"/>
      <w:bookmarkStart w:id="600" w:name="_Toc234"/>
      <w:bookmarkEnd w:id="599"/>
      <w:r>
        <w:rPr>
          <w:rtl w:val="true"/>
        </w:rPr>
        <w:t>قَاهِرُ مَنْ عَازَّهُ</w:t>
      </w:r>
      <w:bookmarkEnd w:id="60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بمعنى أراد الغلبة عليه، وَقالَ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ما عَلِمْتُ لَكُمْ مِنْ إِلهٍ غَيْرِي فَأَوْقِدْ لِي يا هامانُ عَلَى الطِّينِ فَاجْعَلْ لِي صَرْحًا لَعَلِّي أَطَّلِعُ إِلَى إِلَهِ مُوسى وَإِنِّي لَأَظُنُّهُ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فَتَبَذْنَاهُمْ فِي الْيَمِّ فَانْظُرْ كَيْفَ كَانَ </w:t>
      </w:r>
      <w:bookmarkStart w:id="601" w:name="pg14837_139931"/>
    </w:p>
    <w:p>
      <w:pPr>
        <w:pStyle w:val="BookText"/>
        <w:rPr/>
      </w:pPr>
      <w:bookmarkEnd w:id="601"/>
      <w:r>
        <w:rPr>
          <w:rFonts w:ascii="Amiri" w:hAnsi="Amiri" w:eastAsia="Amiri" w:cs="Amiri"/>
          <w:color w:val="111111"/>
          <w:sz w:val="28"/>
          <w:sz w:val="28"/>
          <w:szCs w:val="28"/>
          <w:rtl w:val="true"/>
          <w:lang w:bidi="ar-SA"/>
        </w:rPr>
        <w:t>عاقِبَةُ الظَّالِمِينَ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810085_730472459"/>
      <w:bookmarkStart w:id="603" w:name="_Toc235"/>
      <w:bookmarkEnd w:id="602"/>
      <w:r>
        <w:rPr>
          <w:rtl w:val="true"/>
        </w:rPr>
        <w:t>وَمُدَمِّرُ مَنْ شَاقَّهُ</w:t>
      </w:r>
      <w:bookmarkEnd w:id="603"/>
    </w:p>
    <w:p>
      <w:pPr>
        <w:pStyle w:val="BookText"/>
        <w:rPr/>
      </w:pPr>
      <w:r>
        <w:rPr>
          <w:rFonts w:ascii="Amiri" w:hAnsi="Amiri" w:eastAsia="Amiri" w:cs="Amiri"/>
          <w:color w:val="111111"/>
          <w:sz w:val="28"/>
          <w:sz w:val="28"/>
          <w:szCs w:val="28"/>
          <w:rtl w:val="true"/>
          <w:lang w:bidi="ar-SA"/>
        </w:rPr>
        <w:t>أى مهلك من كان مشاقا له ومنحرفا عن طريق الهدى إلى سمت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وَدَمَّرْنا ما كانَ يَصْنَعُ فِرْعَوْنُ وَقَوْمُهُ وَمَا كَانُوا يَعْرِشُون</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810087_730472459"/>
      <w:bookmarkStart w:id="605" w:name="_Toc236"/>
      <w:bookmarkEnd w:id="604"/>
      <w:r>
        <w:rPr>
          <w:rtl w:val="true"/>
        </w:rPr>
        <w:t>وَمُذِلُّ مَنْ نَاوَاهُ</w:t>
      </w:r>
      <w:bookmarkEnd w:id="60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 قال الجوهري وأصله الهمزة ، لأنه من النوء، وهو النهوض</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يُحَادُّونَ اللَّهَ وَرَسُولَهُ أُولئِكَ فِي الْأَذَلِّين</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وَجادَلُوا بِالْباطِلِ لِيُدْحِضُوا بِهِ الْحَقَّ فَأَخَذْتُهُمْ فَكَيْفَ كَانَ عِقابِ </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أَرْسَلْنا عَلَيْهِ حاصِباً وَمِنْهُمْ مَنْ أَخَذَتْهُ الصَّيْحَةُ وَمِنْهُمْ مَنْ خَسَفْنَا بِهِ الْأَرْضَ وَمِنْهُمْ مَنْ أَغْرَقْنَا</w:t>
      </w:r>
      <w:r>
        <w:rPr>
          <w:rFonts w:eastAsia="Amiri" w:cs="Amiri" w:ascii="Amiri" w:hAnsi="Amiri"/>
          <w:color w:val="111111"/>
          <w:sz w:val="28"/>
          <w:szCs w:val="28"/>
          <w:rtl w:val="true"/>
          <w:lang w:bidi="ar-SA"/>
        </w:rPr>
        <w:t xml:space="preserve">....) </w:t>
      </w:r>
      <w:r>
        <w:rPr>
          <w:rStyle w:val="FootnoteAnchor"/>
          <w:rtl w:val="true"/>
        </w:rPr>
        <w:footnoteReference w:id="1266"/>
      </w:r>
      <w:bookmarkStart w:id="606" w:name="pg14837_139932"/>
    </w:p>
    <w:p>
      <w:pPr>
        <w:pStyle w:val="Heading3"/>
        <w:numPr>
          <w:ilvl w:val="2"/>
          <w:numId w:val="1"/>
        </w:numPr>
        <w:rPr/>
      </w:pPr>
      <w:bookmarkStart w:id="607" w:name="__RefHeading___Toc2810089_730472459"/>
      <w:bookmarkStart w:id="608" w:name="_Toc237"/>
      <w:bookmarkEnd w:id="606"/>
      <w:bookmarkEnd w:id="607"/>
      <w:r>
        <w:rPr>
          <w:rtl w:val="true"/>
        </w:rPr>
        <w:t>وَغَالِبُ مَنْ عَادَاهُ</w:t>
      </w:r>
      <w:bookmarkEnd w:id="6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غَالِبٌ عَلَى أَمْرِهِ وَلَكِنَّ أَكْثَرَ النَّاسِ لَا يَعْلَمُونَ </w:t>
      </w:r>
      <w:r>
        <w:rPr>
          <w:rFonts w:eastAsia="Amiri" w:cs="Amiri" w:ascii="Amiri" w:hAnsi="Amiri"/>
          <w:color w:val="111111"/>
          <w:sz w:val="28"/>
          <w:szCs w:val="28"/>
          <w:rtl w:val="true"/>
          <w:lang w:bidi="ar-SA"/>
        </w:rPr>
        <w:t>.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Style w:val="FootnoteAnchor"/>
          <w:rtl w:val="true"/>
        </w:rPr>
        <w:footnoteReference w:id="1270"/>
      </w:r>
      <w:r>
        <w:rPr>
          <w:rFonts w:ascii="IRNazanin" w:hAnsi="IRNazanin" w:eastAsia="IRNazanin"/>
          <w:color w:val="111111"/>
          <w:sz w:val="28"/>
          <w:sz w:val="28"/>
          <w:szCs w:val="28"/>
          <w:rtl w:val="true"/>
          <w:lang w:bidi="fa-IR"/>
        </w:rPr>
        <w:t xml:space="preserve">في قيام قريش، وكانوا يكنون عنهم بسخينة على رسوله صلی الله علیه 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وليغلبن مغالب الغلاب </w:t>
      </w:r>
      <w:r>
        <w:rPr>
          <w:rStyle w:val="FootnoteAnchor"/>
          <w:rtl w:val="true"/>
        </w:rPr>
        <w:footnoteReference w:id="1271"/>
      </w:r>
    </w:p>
    <w:p>
      <w:pPr>
        <w:pStyle w:val="Heading3"/>
        <w:numPr>
          <w:ilvl w:val="2"/>
          <w:numId w:val="1"/>
        </w:numPr>
        <w:rPr/>
      </w:pPr>
      <w:bookmarkStart w:id="609" w:name="__RefHeading___Toc2810091_730472459"/>
      <w:bookmarkStart w:id="610" w:name="_Toc238"/>
      <w:bookmarkEnd w:id="609"/>
      <w:r>
        <w:rPr>
          <w:rtl w:val="true"/>
        </w:rPr>
        <w:t>مَنْ تَوَكَّلَ عَلَيْهِ كَفَاهُ</w:t>
      </w:r>
      <w:bookmarkEnd w:id="61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تَوَلَّوْا فَقُلْ حَسْبِيَ اللهُ لا إِلهَ إِلَّا هُوَ عَلَيْهِ تَوَكَّلْت </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 وقد كفى تعالى من </w:t>
      </w:r>
    </w:p>
    <w:p>
      <w:pPr>
        <w:pStyle w:val="BookText"/>
        <w:rPr/>
      </w:pPr>
      <w:r>
        <w:rPr>
          <w:rFonts w:ascii="Amiri" w:hAnsi="Amiri" w:eastAsia="Amiri" w:cs="Amiri"/>
          <w:color w:val="111111"/>
          <w:sz w:val="28"/>
          <w:sz w:val="28"/>
          <w:szCs w:val="28"/>
          <w:rtl w:val="true"/>
          <w:lang w:bidi="ar-SA"/>
        </w:rPr>
        <w:t>المتوكلين عليه خليله ابراهيم عليه السّلام،قال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حَرِّقُوهُ وَ انْصُرُوا آلِهَتَكُمْ إِنْ كُنْتُمْ فاعِلِينَ قُلْنا يا نارُ كُونِي بَرْداً وَ سَلاماً عَلى إِبْراهِيمَ وَ أَرادُوا بِهِ كَيْداً فَجَعَلْناهُمُ الْأَخْسَرِينَ</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حبيبه محمّدا صلّى اللّه عليه و آله،قال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 إِنّا كَفَيْناكَ الْمُسْتَهْزِئِينَ</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فأهلك تعالى جميع المستهزئين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المغيرة،و العاص بن وائل،و عدي بن قيس، و الأسود بن المطلب،و الأسود بن عبد يغوث،و غيرهم،كلّ واحد ببليّة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واله لَوْ أَنَّكُمْ تَتَوَكَّلُونَ عَلَى اللهِ حَقَّ تَوَكَّلِهِ لَرَزَقَكُمْ كَمَا يَرْزُقُ الطَّيْرَ تَغْدُو خِمَاصِاً </w:t>
      </w:r>
      <w:r>
        <w:rPr>
          <w:rStyle w:val="FootnoteAnchor"/>
          <w:rtl w:val="true"/>
        </w:rPr>
        <w:footnoteReference w:id="1276"/>
      </w:r>
      <w:r>
        <w:rPr>
          <w:rFonts w:ascii="Amiri" w:hAnsi="Amiri" w:eastAsia="Amiri" w:cs="Amiri"/>
          <w:color w:val="111111"/>
          <w:sz w:val="28"/>
          <w:sz w:val="28"/>
          <w:szCs w:val="28"/>
          <w:rtl w:val="true"/>
          <w:lang w:bidi="ar-SA"/>
        </w:rPr>
        <w:t>وَتَرُوحُ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واله مَنِ انْقَطَعَ إِلَى اللَّهِ كَفَاهُ اللهُ كُلَّ مَتُونَةٍ وَرَزَقَهُ مِنْ حَيْثُ لا يَحْتَسِبُ وَمَنِ انْقَطَعَ إِلَى الدُّنْيَا وَكَلَهُ اللَّهُ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مَنْ سَرَّهُ أَنْ يَكُونَ أَغْنَى النَّاسِ فَلْيَكُنْ بِمَا عِنْدَ اللَّهِ أَوْثَقَ مِنْهُ بِمَا فِي يَدِه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دَاوُدَ عَلَیْهِ السَّلاَمُ مَا اِعْتَصَمَ بِی عَبْدٌ مِنْ عِبَادِی دُونَ أَحَدٍ مِنْ خَلْقِی عَرَفْتُ ذَلِکَ مِنْ نِیَّتِهِ ثُمَّ تَکِیدُهُ اَلسَّمَاوَاتُ وَ اَلْأَرْضُ وَ مَنْ فِیهِنَّ إِلاَّ جَعَلْتُ لَهُ اَلْمَخْرَجَ مِنْ بَیْنِهِن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حَمْزَةَ الثَّمَالِيِّ عَنْ عَلِيِّ بْنِ الْحُسَيْنِ صلى الله عليه 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انْتَهَيْتُ إِلَى هَذَا الْحَائِطِ فَاتَكَأْتُ عَلَيْهِ فَإِذَا رَجُلٌ عَلَيْهِ ثَوْبَانِ أَبْيَضَانِ</w:t>
      </w:r>
      <w:r>
        <w:rPr>
          <w:rStyle w:val="FootnoteAnchor"/>
          <w:rtl w:val="true"/>
        </w:rPr>
        <w:footnoteReference w:id="1279"/>
      </w:r>
      <w:r>
        <w:rPr>
          <w:rFonts w:ascii="Amiri" w:hAnsi="Amiri" w:eastAsia="Amiri" w:cs="Amiri"/>
          <w:color w:val="111111"/>
          <w:sz w:val="28"/>
          <w:sz w:val="28"/>
          <w:szCs w:val="28"/>
          <w:rtl w:val="true"/>
          <w:lang w:bidi="ar-SA"/>
        </w:rPr>
        <w:t xml:space="preserve">يَنْظُرُ فِي تُجَاهِ وَجْهِي </w:t>
      </w:r>
      <w:r>
        <w:rPr>
          <w:rStyle w:val="FootnoteAnchor"/>
          <w:rtl w:val="true"/>
        </w:rPr>
        <w:footnoteReference w:id="128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 لِي أَرَاكَ كَثِيباً حَزِيناً أَ عَلَى الدُّنْيَا فَرِزْقُ اللَّهِ حَاضِرٌ لِلْبَر وَالْفَاجِر قُلْتُ مَا عَلَى هَذَا أَحْزَنُ وَإِنَّهُ لَكَمَا تَقُولُ قَالَ فَعَلَى الأُخِرَةِ فَوَعْدُ صَادِقٌ يَحْكُمُ فِيهِ مَلِكُ قَاهِرُ أَوْ قَالَ قَادِرُ قُلْتُ مَا عَلَى هَذَا أَحْزَنُ وَإِنَّهُ لَكَمَا تَقُولُ فَقَالَ مِمَّ حُزْنُكَ؟ قُلْتُ مِمَّا نَتَخَوَّفُ مِنْ فِتْنَةِ ابْنِ الزُّبَيْرِ</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فسار مسلم حتّى نزل الحرّة، فخرج أهل المدينة فعسكروا بها، وأميرهم عبداللّه بن حنظلة الراهب غسيل الملائكة، فدعاهم مسلم ثلاثاً فلم يجيبوا، فقاتلهم فغلب أهل الشام، وقتل عبداللّه وسبعمائة من المهاجرين والأنصار، ودخل مسلم المدينة وأباحها ثلاثة أيّام، ثمّ شخص بالجيش إلى مكّة، وكتب إلى يزيد بما صنع بالمدينة، ومات مسلم لعنه اللّه في الطريق، فتولّى أمر الجيش الحصين بن نمير حتّى وافى مكّة، فتحصن منه ابن الزبير في المسجد الحرام في جميع من كان معه، ونصب الحصين المنجنيق على أبي قبيس ورمى به الكعبة فبينا كذلك إذ ورد في الخبر على الحصين بموت يزيد لعنة اللّه عليهما، فأرسل إلى ابن الزبير يسأله الموادعة، فأجابه إلى ذلك، وفتح الأبواب واختلط العسكران يطوفون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الحصين يطوف ليلة بعد العشاء إذ استقبله ابن الزبير، فأخذ الحصين بيده وقال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الخروج معي إلى الشام فأدعو الناس إلى بيعتك؟ فانّ أمرهم قد مرج، ولا أدري أحداً أحق بها اليوم منك، ولست أُعصى هناك، فاجتذب ابن الزبير يده من يده، وهو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أُقتل بكلّ واحد من أهل الحجاز عشرة من الشام، 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 زعم أنك من دهاة العرب، أُكلمّك سرّاً وتكلّمني علانية، وأدعوك إلى الخلافة وتدعوني إلى الحرب، ثم انصرف بمن معه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أهل العراق وأهل مصر وبعض أهل الشام إلى أن بايعوا لمروان بعد حروب، واستمرّ له العراق إلى سنة إحدى وسبعين، وهي التي قتل فيها عبدالملك بن مروان أخاه مصعب بن الزبير وهدم قصر الإمارة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مصعب انهزم أصحابه فاستدعى بهم عبد الملك، فبايعوه وسار إلى الكوفة ودخلها واستقرّ له الأمر بالعراق والشام ومصر، ثمّ جهّز الحجّاج في سنة ثلاث وسبعين إلى عبد اللّه بن الزبير فحصره بمكّة ورمى البيت بالمنجنيق، ثمّ ظفر به وقتله، واحتزّ الحجّاج رأسه، وصلبه منكّساً، ثمّ أنزله ودفنه في مقابر اليهود، وكانت خلافته بالحجاز والعراق تسع سنين واثنين وعشرين يوماً، وله من العمر ثلاث وسبعون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وسبعون سنة، وكانت أُمّه أسماء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فِيهِ النَّاسُ قَالَ فَضَحِكَ</w:t>
      </w:r>
    </w:p>
    <w:p>
      <w:pPr>
        <w:pStyle w:val="BookText"/>
        <w:rPr/>
      </w:pPr>
      <w:r>
        <w:rPr>
          <w:rFonts w:ascii="Amiri" w:hAnsi="Amiri" w:eastAsia="Amiri" w:cs="Amiri"/>
          <w:color w:val="111111"/>
          <w:sz w:val="28"/>
          <w:sz w:val="28"/>
          <w:szCs w:val="28"/>
          <w:rtl w:val="true"/>
          <w:lang w:bidi="ar-SA"/>
        </w:rPr>
        <w:t>ثُمَّ قَالَ يَا عَلِيَّ بْنَ الْحُسَيْنِ هَلْ رَأَيْتَ أَحَداً دَعَا اللَّهَ فَلَمْ يُجِبْهُ قُلْتُ لَا قَالَ فَهَلْ رَأَيْتَ أَحَداً تَوَكَّلَ عَلَى اللهِ فَلَمْ يَكْفِهِ قُلْتُ لَا قَالَ فَهَلْ رَأَيْتَ أَحَداً سَأَلَ اللَّهَ فَلَمْ يُعْطِهِ قُلْتُ لَا ثُمَّ غَابَ عَنِّي</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وَالْعِزَّ يَجُولَانِ فَإِذَا ظَفِرَا بِمَوْضِعِ التَّوَكُلِ أَوْطَنَا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ثَلَاثاً لَمْ یُمْنَعْ ثَلَاثاً مَنْ أُعْطِیَ الدُّعَاءَ أُعْطِیَ الْإِجَابَةَ وَ مَنْ أُعْطِیَ الشُّکْرَ أُعْطِیَ الزِّیَادَةَ وَ مَنْ أُعْطِیَ التَّوَکُّلَ أُعْطِیَ الْکِفَایَةَ ثُمَّ قَالَ أَ تَلَوْتَ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لَئِنْ شَکَرْتُمْ لَأَزِیدَنَّکُمْ</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1286"/>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وَتَجْدِي وَارْتِفَاعِي عَلَى عَرْشِي لَأَقْطَعَنَّ أَمَلَ كُلِّ مُؤَمِّلِ مِنَ النَّاسِ غَيْرِي بِالْيَأْسِ، وَلَأَكْسُوَنَّهُ ثَوْبَ المَذَلَّةِ عِنْدَ النَّاسِ، وَلَأُنَحْيَنَّهُ</w:t>
      </w:r>
      <w:r>
        <w:rPr>
          <w:rStyle w:val="FootnoteAnchor"/>
          <w:rtl w:val="true"/>
        </w:rPr>
        <w:footnoteReference w:id="1288"/>
      </w:r>
      <w:r>
        <w:rPr>
          <w:rFonts w:ascii="Amiri" w:hAnsi="Amiri" w:eastAsia="Amiri" w:cs="Amiri"/>
          <w:color w:val="111111"/>
          <w:sz w:val="28"/>
          <w:sz w:val="28"/>
          <w:szCs w:val="28"/>
          <w:rtl w:val="true"/>
          <w:lang w:bidi="ar-SA"/>
        </w:rPr>
        <w:t>مِنْ قُرْبِي، وَلَا بَعْدَنَّهُ مِنْ فَضْلِي، أَيُؤَمِّلُ غَيْرِي فِي الشَّدَائِدِ وَالشَّدَائِدُ بِيَدِي</w:t>
      </w:r>
      <w:r>
        <w:rPr>
          <w:rStyle w:val="FootnoteAnchor"/>
          <w:rtl w:val="true"/>
        </w:rPr>
        <w:footnoteReference w:id="1289"/>
      </w:r>
      <w:r>
        <w:rPr>
          <w:rFonts w:ascii="Amiri" w:hAnsi="Amiri" w:eastAsia="Amiri" w:cs="Amiri"/>
          <w:color w:val="111111"/>
          <w:sz w:val="28"/>
          <w:sz w:val="28"/>
          <w:szCs w:val="28"/>
          <w:rtl w:val="true"/>
          <w:lang w:bidi="ar-SA"/>
        </w:rPr>
        <w:t>، وَيَرْجُو غَيْرِي، وَيَقْرَعُ بِالْفِكْرِ بَابَ غَيْرِي وَبِيَدِي مَفَاتِيحُ الْأَبْوَابِ، وَهِيَ مُغْلَقَةٌ، وَبَابِي مَفْتُوحٌ لَنْ دَعَانِي، فَمَنْ ذَا الَّذِي أَمَّلَنِي لِنَوَائِبِهِ فَقَطَعْتُهُ دُونَهَا ، وَمَنْ ذَا الَّذِي رَجَانِي لِعَظِيمَةٍ فَقَطَعْتُ رَجَاءَهُ مِنِّي، جَعَلْتُ آمَالَ عِبَادِي عِنْدِي مَحْفُوظَةً، فَلَمْ يَرْضَوْا بِحِفْظِي، وَمَلَأْتُ سَمَاوَاتِي مِمَّنْ لَا يَمَلُّ مِنْ تَسْبِيحِي، وَأَمَرْتُهُمْ أَنْ لَا يُغْلِقُوا الْأَبْوَابَ بَيْنِي وَبَيْنَ عِبَادِي، فَلَمْ يَثِقُوا بِقَوْلِي</w:t>
      </w:r>
      <w:r>
        <w:rPr>
          <w:rStyle w:val="FootnoteAnchor"/>
          <w:rtl w:val="true"/>
        </w:rPr>
        <w:footnoteReference w:id="1290"/>
      </w:r>
      <w:r>
        <w:rPr>
          <w:rFonts w:ascii="Amiri" w:hAnsi="Amiri" w:eastAsia="Amiri" w:cs="Amiri"/>
          <w:color w:val="111111"/>
          <w:sz w:val="28"/>
          <w:sz w:val="28"/>
          <w:szCs w:val="28"/>
          <w:rtl w:val="true"/>
          <w:lang w:bidi="ar-SA"/>
        </w:rPr>
        <w:t xml:space="preserve">، أَلَمْ يَعْلَمْ أَنَّ مَنْ طَرَقَتْهُ نَائِبَةٌ مِنْ نَوَائِبِي أَنَّهُ لَا يَمْلِكُ كَشْفَهَا أَحَدٌ غَيْرِي إِلَّا مِنْ بَعْدِ إِذْنِي، فَمَا لِي أَرَاهُ لَاهِياً عَنِّي، أَعْطَيْتُهُ بِجُودِي مَا لَمْ يَسْأَلْنِي، ثُمَّ انْتَزَعْتُهُ عَنْهُ، فَلَمْ يَسْأَلْنِي </w:t>
      </w:r>
    </w:p>
    <w:p>
      <w:pPr>
        <w:pStyle w:val="BookText"/>
        <w:rPr/>
      </w:pPr>
      <w:r>
        <w:rPr>
          <w:rFonts w:ascii="Amiri" w:hAnsi="Amiri" w:eastAsia="Amiri" w:cs="Amiri"/>
          <w:color w:val="111111"/>
          <w:sz w:val="28"/>
          <w:sz w:val="28"/>
          <w:szCs w:val="28"/>
          <w:rtl w:val="true"/>
          <w:lang w:bidi="ar-SA"/>
        </w:rPr>
        <w:t>رَدَّهُ وَسَأَلَ غَيْرِي، أَفَيَرَانِي أَبْدَأُ بِالْعَطَاءِ قَبْلَ المَسْأَلَةِ ثُمَّ أَسْتَلُ فَلَا أُجِيبُ سَائِلِي، أَبَخِيلٌ أَنَا فَيُبَخّلُنِي عَبْدِي</w:t>
      </w:r>
      <w:r>
        <w:rPr>
          <w:rStyle w:val="FootnoteAnchor"/>
          <w:rtl w:val="true"/>
        </w:rPr>
        <w:footnoteReference w:id="1291"/>
      </w:r>
      <w:r>
        <w:rPr>
          <w:rFonts w:ascii="Amiri" w:hAnsi="Amiri" w:eastAsia="Amiri" w:cs="Amiri"/>
          <w:color w:val="111111"/>
          <w:sz w:val="28"/>
          <w:sz w:val="28"/>
          <w:szCs w:val="28"/>
          <w:rtl w:val="true"/>
          <w:lang w:bidi="ar-SA"/>
        </w:rPr>
        <w:t>، أَوَ لَيْسَ الْجُودُ وَالْكَرَمُ لِي، أَوَ لَيْسَ الْعَفْوُ وَالرَّحْمَةُ بِيَدِي ، أَوَ لَيْسَ أَنَا مَحَلَّ الْآمَالِ، فَمَنْ يَقْطَعُهَا دُونِي، أَفَلَا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 فَيَا بُؤْساً</w:t>
      </w:r>
      <w:r>
        <w:rPr>
          <w:rStyle w:val="FootnoteAnchor"/>
          <w:rtl w:val="true"/>
        </w:rPr>
        <w:footnoteReference w:id="1292"/>
      </w:r>
      <w:r>
        <w:rPr>
          <w:rFonts w:ascii="Amiri" w:hAnsi="Amiri" w:eastAsia="Amiri" w:cs="Amiri"/>
          <w:color w:val="111111"/>
          <w:sz w:val="28"/>
          <w:sz w:val="28"/>
          <w:szCs w:val="28"/>
          <w:rtl w:val="true"/>
          <w:lang w:bidi="ar-SA"/>
        </w:rPr>
        <w:t xml:space="preserve">لِلْقَانِطِينَ مِنْ رَحْمَتِي، وَيَا بُؤْساً لِمَنْ عَصَانِي وَلَمْ يُرَاقِبْنِي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سُوَيْدٍ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دَرَجَاتٌ مِنْهَا أَنْ تَتَوَكَّلَ عَلَى اللهِ فِي أُمُورِكَ كُلِّهَا فَمَا فَعَلَ بِكَ كُنْتَ عَنْهُ رَاضِياً تَعْلَمُ أَنَّهُ لَا يَأْلُوكَ خَيْرًاً وَفَضْلاً وَتَعْلَمُ أَنَّ الْحُكْمَ فِي ذَلِكَ لَهُ فَتَوَكَّلْ عَلَى اللَّهِ بِتَقْوِيضِ ذَلِكَ إِلَيْهِ وَيْقٌ بِهِ فِيهَا وَفِي غَيْرِهَا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لَهُ أَرْكَانُ أَرْبَعَةُ التَّوَكَّلُ عَلَى اللهِ وَتَفْوِيضُ الْأَمْرِ إِلَى اللَّهِ وَالرِّضَا بِقَضَاءِ اللَّهِ وَالتَّسْلِيمُ لِأَمْرِ اللهِ عَزَّ وَجَلَّ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فتى في طلب الرزق، فبينا هو يمشي إذ أعيا، فأوى </w:t>
      </w:r>
    </w:p>
    <w:p>
      <w:pPr>
        <w:pStyle w:val="BookText"/>
        <w:rPr/>
      </w:pPr>
      <w:r>
        <w:rPr>
          <w:rFonts w:ascii="Amiri" w:hAnsi="Amiri" w:eastAsia="Amiri" w:cs="Amiri"/>
          <w:color w:val="111111"/>
          <w:sz w:val="28"/>
          <w:sz w:val="28"/>
          <w:szCs w:val="28"/>
          <w:rtl w:val="true"/>
          <w:lang w:bidi="ar-SA"/>
        </w:rPr>
        <w:t xml:space="preserve">إلى خراب يستريح فيه، فبينا هو يدير بصره إذ وقعت عيناه على بناء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رأيتك قاعدا مستقبلي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أنك للهموم قرين</w:t>
      </w:r>
    </w:p>
    <w:p>
      <w:pPr>
        <w:pStyle w:val="BookText"/>
        <w:rPr/>
      </w:pPr>
      <w:r>
        <w:rPr>
          <w:rFonts w:ascii="Amiri" w:hAnsi="Amiri" w:eastAsia="Amiri" w:cs="Amiri"/>
          <w:color w:val="111111"/>
          <w:sz w:val="28"/>
          <w:sz w:val="28"/>
          <w:szCs w:val="28"/>
          <w:rtl w:val="true"/>
          <w:lang w:bidi="ar-SA"/>
        </w:rPr>
        <w:t>هون عليك وكن بربّك واثقا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التوكل شأنه التهوين</w:t>
      </w:r>
    </w:p>
    <w:p>
      <w:pPr>
        <w:pStyle w:val="BookText"/>
        <w:rPr/>
      </w:pPr>
      <w:r>
        <w:rPr>
          <w:rFonts w:ascii="Amiri" w:hAnsi="Amiri" w:eastAsia="Amiri" w:cs="Amiri"/>
          <w:color w:val="111111"/>
          <w:sz w:val="28"/>
          <w:sz w:val="28"/>
          <w:szCs w:val="28"/>
          <w:rtl w:val="true"/>
          <w:lang w:bidi="ar-SA"/>
        </w:rPr>
        <w:t xml:space="preserve">طرح الأذى عن نفسه في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تيقن أنه مضمون</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ولما ولي عبدالله بن عامر العراق قصده صديقان له أنصاري وثقفي فلما سارا تخلف الأنصاري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أعطى ابن عامر العراق قادر على أن يعطيني فوفد الثقفي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أحوز الحظين فلما دخل على عبدالله بن عامر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زميلك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أهله فأمر للثقفي بأربعة آلاف دينار وبعث إلى الانصارى ثمانية الآف دينار فخرج الثقفي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حرص الحريص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فيغني ولا زهد القنوع بضائر</w:t>
      </w:r>
    </w:p>
    <w:p>
      <w:pPr>
        <w:pStyle w:val="BookText"/>
        <w:rPr/>
      </w:pPr>
      <w:r>
        <w:rPr>
          <w:rFonts w:ascii="Amiri" w:hAnsi="Amiri" w:eastAsia="Amiri" w:cs="Amiri"/>
          <w:color w:val="111111"/>
          <w:sz w:val="28"/>
          <w:sz w:val="28"/>
          <w:szCs w:val="28"/>
          <w:rtl w:val="true"/>
          <w:lang w:bidi="ar-SA"/>
        </w:rPr>
        <w:t xml:space="preserve">خرجنا جميعا من مساقط روسنا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منا بجود ابن عامر</w:t>
      </w:r>
    </w:p>
    <w:p>
      <w:pPr>
        <w:pStyle w:val="BookText"/>
        <w:rPr/>
      </w:pPr>
      <w:r>
        <w:rPr>
          <w:rFonts w:ascii="Amiri" w:hAnsi="Amiri" w:eastAsia="Amiri" w:cs="Amiri"/>
          <w:color w:val="111111"/>
          <w:sz w:val="28"/>
          <w:sz w:val="28"/>
          <w:szCs w:val="28"/>
          <w:rtl w:val="true"/>
          <w:lang w:bidi="ar-SA"/>
        </w:rPr>
        <w:t xml:space="preserve">فلما أنخنا الناجعات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عني اليثربي ابن جابر</w:t>
      </w:r>
    </w:p>
    <w:p>
      <w:pPr>
        <w:pStyle w:val="BookText"/>
        <w:rPr/>
      </w:pPr>
      <w:r>
        <w:rPr>
          <w:rFonts w:ascii="Amiri" w:hAnsi="Amiri" w:eastAsia="Amiri" w:cs="Amiri"/>
          <w:color w:val="111111"/>
          <w:sz w:val="28"/>
          <w:sz w:val="28"/>
          <w:szCs w:val="28"/>
          <w:rtl w:val="true"/>
          <w:lang w:bidi="ar-SA"/>
        </w:rPr>
        <w:t xml:space="preserve">وقال ستكفيني عطية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يشاء اليوم للخلق قاهر</w:t>
      </w:r>
    </w:p>
    <w:p>
      <w:pPr>
        <w:pStyle w:val="BookText"/>
        <w:rPr/>
      </w:pPr>
      <w:r>
        <w:rPr>
          <w:rFonts w:ascii="Amiri" w:hAnsi="Amiri" w:eastAsia="Amiri" w:cs="Amiri"/>
          <w:color w:val="111111"/>
          <w:sz w:val="28"/>
          <w:sz w:val="28"/>
          <w:szCs w:val="28"/>
          <w:rtl w:val="true"/>
          <w:lang w:bidi="ar-SA"/>
        </w:rPr>
        <w:t xml:space="preserve">فإن الذي أعطى العراق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 الذي أرجو لسد مفاقري</w:t>
      </w:r>
    </w:p>
    <w:p>
      <w:pPr>
        <w:pStyle w:val="BookText"/>
        <w:rPr/>
      </w:pPr>
      <w:r>
        <w:rPr>
          <w:rFonts w:ascii="Amiri" w:hAnsi="Amiri" w:eastAsia="Amiri" w:cs="Amiri"/>
          <w:color w:val="111111"/>
          <w:sz w:val="28"/>
          <w:sz w:val="28"/>
          <w:szCs w:val="28"/>
          <w:rtl w:val="true"/>
          <w:lang w:bidi="ar-SA"/>
        </w:rPr>
        <w:t xml:space="preserve">فقلت خلالي وجهه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لي حظ الفتى المتزاور</w:t>
      </w:r>
    </w:p>
    <w:p>
      <w:pPr>
        <w:pStyle w:val="BookText"/>
        <w:rPr/>
      </w:pPr>
      <w:r>
        <w:rPr>
          <w:rFonts w:ascii="Amiri" w:hAnsi="Amiri" w:eastAsia="Amiri" w:cs="Amiri"/>
          <w:color w:val="111111"/>
          <w:sz w:val="28"/>
          <w:sz w:val="28"/>
          <w:szCs w:val="28"/>
          <w:rtl w:val="true"/>
          <w:lang w:bidi="ar-SA"/>
        </w:rPr>
        <w:t xml:space="preserve">فلما رآني سال عنه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كما حنت ظؤار الأباعر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فأبت وقد أيقنت أن ليس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ضائرا شيء خلاف المقادر </w:t>
      </w:r>
      <w:r>
        <w:rPr>
          <w:rStyle w:val="FootnoteAnchor"/>
          <w:rtl w:val="true"/>
        </w:rPr>
        <w:footnoteReference w:id="1298"/>
      </w:r>
      <w:bookmarkStart w:id="611" w:name="pg14837_139939"/>
    </w:p>
    <w:p>
      <w:pPr>
        <w:pStyle w:val="Heading3"/>
        <w:numPr>
          <w:ilvl w:val="2"/>
          <w:numId w:val="1"/>
        </w:numPr>
        <w:rPr/>
      </w:pPr>
      <w:bookmarkStart w:id="612" w:name="__RefHeading___Toc2810093_730472459"/>
      <w:bookmarkStart w:id="613" w:name="_Toc239"/>
      <w:bookmarkEnd w:id="611"/>
      <w:bookmarkEnd w:id="612"/>
      <w:r>
        <w:rPr>
          <w:rtl w:val="true"/>
        </w:rPr>
        <w:t>وَمَنْ سَأَلَهُ أَعْطَاهُ</w:t>
      </w:r>
      <w:bookmarkEnd w:id="613"/>
    </w:p>
    <w:p>
      <w:pPr>
        <w:pStyle w:val="BookText"/>
        <w:rPr/>
      </w:pPr>
      <w:r>
        <w:rPr>
          <w:rFonts w:ascii="Amiri" w:hAnsi="Amiri" w:eastAsia="Amiri" w:cs="Amiri"/>
          <w:color w:val="111111"/>
          <w:sz w:val="28"/>
          <w:sz w:val="28"/>
          <w:szCs w:val="28"/>
          <w:rtl w:val="true"/>
          <w:lang w:bidi="ar-SA"/>
        </w:rPr>
        <w:t xml:space="preserve">قال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يَحْيِي 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لِي غُلامٌ وَكَانَتِ امْرَأَتِي عَاقِراً وَقَدْ بَلَغْتُ مِنَ الْكِبَرِ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وَقَدْ خَلَقْتُكَ مِنْ قَبْلُ وَلَمْ تَكُ شَيْئاً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810095_730472459"/>
      <w:bookmarkStart w:id="615" w:name="_Toc240"/>
      <w:bookmarkEnd w:id="614"/>
      <w:r>
        <w:rPr>
          <w:rtl w:val="true"/>
        </w:rPr>
        <w:t>وَمَنْ أَقْرَضَهُ قَضَاهُ</w:t>
      </w:r>
      <w:bookmarkEnd w:id="615"/>
    </w:p>
    <w:p>
      <w:pPr>
        <w:pStyle w:val="BookText"/>
        <w:rPr/>
      </w:pPr>
      <w:r>
        <w:rPr>
          <w:rFonts w:ascii="Amiri" w:hAnsi="Amiri" w:eastAsia="Amiri" w:cs="Amiri"/>
          <w:color w:val="111111"/>
          <w:sz w:val="28"/>
          <w:sz w:val="28"/>
          <w:szCs w:val="28"/>
          <w:rtl w:val="true"/>
          <w:lang w:bidi="ar-SA"/>
        </w:rPr>
        <w:t>وأعطاه ما أقرض،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الطبرسي ععن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والكثير عند اللّه لا يُحصى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الكلبي في سبب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تصدّق بصدقة فله مثلها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الدحداح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بن الدحداح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حديقتين إن تصدّقت بإحداهما، فإنّ لي مثليها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الدحداح معى؟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والصبية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فتصدق بأفضل حديقته فدفعها إلى رسول الله فنزلت الآية فضاعف الله له صدقته ألفى ألف، وذلك قوله أضعافا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الدحداح فوجد أم الدحداح والصبية في الحديقة التي جعلها صدقة فقام على باب الحديقة وتحرّج أن يدخلها فنادى يا أمّ الدحداح،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الدحداح، 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جعلت حديقتي هذه صدقة واشتريت مثليها في الجنة وأم الدحداح معي والصبية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فيما شريت وفيما اشتريت فخرجوا منها وأسلموا الحديقة إلى النبي صلى الله عليه وسلم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نخلة متدلّ عذوقها لأبي الدحداح في الجنّة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عذق رداح ودار فياح في الجنة لأبي الدحداح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تُقْرِضُوا اللهَ قَرْضاً حَسَناً يُضَاعِفَهُ لَكُمْ وَيَغْفِرْ لَكُم </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وَأَقْرِضُوا اللَّهَ قَرْضاً حَسَنا</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 اللَّهَ قَرْضًا حَسَنًا يُضَاعَفُ لَهُمْ</w:t>
      </w:r>
      <w:r>
        <w:rPr>
          <w:rFonts w:eastAsia="Amiri" w:cs="Amiri" w:ascii="Amiri" w:hAnsi="Amiri"/>
          <w:color w:val="111111"/>
          <w:sz w:val="28"/>
          <w:szCs w:val="28"/>
          <w:rtl w:val="true"/>
          <w:lang w:bidi="ar-SA"/>
        </w:rPr>
        <w:t>)</w:t>
      </w:r>
      <w:r>
        <w:rPr>
          <w:rStyle w:val="FootnoteAnchor"/>
          <w:rtl w:val="true"/>
        </w:rPr>
        <w:footnoteReference w:id="1309"/>
      </w:r>
      <w:bookmarkStart w:id="616" w:name="pg14837_139941"/>
    </w:p>
    <w:p>
      <w:pPr>
        <w:pStyle w:val="BookText"/>
        <w:rPr/>
      </w:pPr>
      <w:bookmarkEnd w:id="61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وَأَقْرَضْتُمُ اللَّهَ قَرْضاً حَسَناً لَا كَفِّرَنَّ عَنْكُمْ سَيِّئَاتِكُم</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2810097_730472459"/>
      <w:bookmarkStart w:id="618" w:name="_Toc241"/>
      <w:bookmarkEnd w:id="617"/>
      <w:r>
        <w:rPr>
          <w:rtl w:val="true"/>
        </w:rPr>
        <w:t>وَمَنْ شَكَرَهُ جَزَاهُ</w:t>
      </w:r>
      <w:bookmarkEnd w:id="6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شَكَرَ فَإِنَّما يَشْكُرُ لِنَفْسِه</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عِنْدِنَا كَذلِكَ نَجْزِي مَنْ شَكَرَ</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810099_730472459"/>
      <w:bookmarkStart w:id="620" w:name="_Toc242"/>
      <w:bookmarkEnd w:id="619"/>
      <w:r>
        <w:rPr>
          <w:rtl w:val="true"/>
        </w:rPr>
        <w:t>عِبَادَ اللَّهِ زِنُوا أَنْفُسَكُمْ مِنْ قَبْلِ أَنْ تُوزَنُوا</w:t>
      </w:r>
      <w:bookmarkEnd w:id="620"/>
    </w:p>
    <w:p>
      <w:pPr>
        <w:pStyle w:val="BookText"/>
        <w:rPr/>
      </w:pPr>
      <w:r>
        <w:rPr>
          <w:rFonts w:ascii="Amiri" w:hAnsi="Amiri" w:eastAsia="Amiri" w:cs="Amiri"/>
          <w:color w:val="111111"/>
          <w:sz w:val="28"/>
          <w:sz w:val="28"/>
          <w:szCs w:val="28"/>
          <w:rtl w:val="true"/>
          <w:lang w:bidi="ar-SA"/>
        </w:rPr>
        <w:t>قال علیه السلام زنوها في الدنيا من قبل زنة الله تعالى لها في الآخرة، حتى تكمل خفتها وتثقل إن كانت خفيفة،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وَنَضَعُ الْمَوازِينَ الْقِسْطَ لِيَوْم الْقِيامَةِ فَلا تُظْلَمُ نَفْسٌ شَيْئاً </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في معناه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الوزن عبارة عن العدل في الآخرة وأنه لا ظلم </w:t>
      </w:r>
      <w:bookmarkStart w:id="621" w:name="pg14837_139942"/>
    </w:p>
    <w:p>
      <w:pPr>
        <w:pStyle w:val="BookText"/>
        <w:rPr/>
      </w:pPr>
      <w:bookmarkEnd w:id="621"/>
      <w:r>
        <w:rPr>
          <w:rFonts w:ascii="Amiri" w:hAnsi="Amiri" w:eastAsia="Amiri" w:cs="Amiri"/>
          <w:color w:val="111111"/>
          <w:sz w:val="28"/>
          <w:sz w:val="28"/>
          <w:szCs w:val="28"/>
          <w:rtl w:val="true"/>
          <w:lang w:bidi="ar-SA"/>
        </w:rPr>
        <w:t>فيها على 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ينصب ميزانا له لسان وكفتان يوم القيامة فيوزن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أعمال العباد الحسنات والسيئات، ثم اختلفوا في كيفية الوزن لأنّ الأعمال أعراض لا يجوز وزنها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توزن صحايف الأعمال،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علامات الحسنات والسيئات في الكفتين فيراها الانسان،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الحسنات في صورة حسنة والسيئات في صورة سيئة،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توزن نفس المؤمن ونفس الكافر،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بالوزن ظهور مقدار المؤمن في العظم ومقدار الكافر في الذلة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نُقِيمُ لَهُمْ يَوْمَ الْقِيامَةِ وَزْناً </w:t>
      </w:r>
      <w:r>
        <w:rPr>
          <w:rFonts w:eastAsia="Amiri" w:cs="Amiri" w:ascii="Amiri" w:hAnsi="Amiri"/>
          <w:color w:val="111111"/>
          <w:sz w:val="28"/>
          <w:szCs w:val="28"/>
          <w:rtl w:val="true"/>
          <w:lang w:bidi="ar-SA"/>
        </w:rPr>
        <w:t>)</w:t>
      </w:r>
      <w:r>
        <w:rPr>
          <w:rStyle w:val="FootnoteAnchor"/>
          <w:rtl w:val="true"/>
        </w:rPr>
        <w:footnoteReference w:id="1316"/>
      </w:r>
      <w:r>
        <w:rPr>
          <w:rStyle w:val="FootnoteAnchor"/>
          <w:rtl w:val="true"/>
        </w:rPr>
        <w:footnoteReference w:id="1317"/>
      </w:r>
    </w:p>
    <w:p>
      <w:pPr>
        <w:pStyle w:val="Heading3"/>
        <w:numPr>
          <w:ilvl w:val="2"/>
          <w:numId w:val="1"/>
        </w:numPr>
        <w:rPr/>
      </w:pPr>
      <w:bookmarkStart w:id="622" w:name="__RefHeading___Toc2810101_730472459"/>
      <w:bookmarkStart w:id="623" w:name="_Toc243"/>
      <w:bookmarkEnd w:id="622"/>
      <w:r>
        <w:rPr>
          <w:rtl w:val="true"/>
        </w:rPr>
        <w:t>وَحَاسِبُوهَا مِنْ قَبْلِ أَنْ تُحَاسَبُوا</w:t>
      </w:r>
      <w:bookmarkEnd w:id="62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مِثْقَالَ حَبَّةٍ مِنْ خَرْدَلٍ أَتَيْنَا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ألف عليّ بن طاوس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يُحَاسِبْ نَفْسَهُ فِي كُلِّ يَوْمٍ فَإِنْ عَمِلَ حَسَناً اسْتَزَادَ اللَّهَ وَإِنْ عَمِلَ سَيِّنَا اسْتَغْفَرَ اللَّهَ مِنْهُ وَتَابَ إِلَيْهِ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عَطَا عَنْ عُتْبَةَ بْنِ عُمَيْرِ اللَّيْنِيِّ عَنْ أَبِي ذَرٍ رَحِمَهُ اللَّهُ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فَمَا كَانَتْ صُحُفُ إِبْرَاهِيمَ قَالَ كَانَتْ أَمْثَالاً كُلُّهَا وَكَانَ فِيهَا أَيُّهَا الْمَلِكُ الْمُبْتَلَى الْمَغْرُورُ إِنِّي لَمْ أَبْعَثْكَ لِتَجْمَعَ الدُّنْيَا بَعْضَهَا إِلَى بَعْضٍ وَلَكِنْ بَعَثْتُكَ لِتَرُدَّ </w:t>
      </w:r>
    </w:p>
    <w:p>
      <w:pPr>
        <w:pStyle w:val="BookText"/>
        <w:rPr/>
      </w:pPr>
      <w:r>
        <w:rPr>
          <w:rFonts w:ascii="Amiri" w:hAnsi="Amiri" w:eastAsia="Amiri" w:cs="Amiri"/>
          <w:color w:val="111111"/>
          <w:sz w:val="28"/>
          <w:sz w:val="28"/>
          <w:szCs w:val="28"/>
          <w:rtl w:val="true"/>
          <w:lang w:bidi="ar-SA"/>
        </w:rPr>
        <w:t>عَنِّي دَعْوَةَ الْمَظْلُومِ فَإِنِّي لَا أَرُدُّهَا وَإِنْ كَانَتْ مِنْ كَافِرٍ وَعَلَى الْعَاقِلِ مَا لَمْ يَكُنْ مَغْلُوباً عَلَى عَقْلِهِ أَنْ يَكُونَ لَهُ سَاعَاتُ سَاعَةٌ يُنَاجِي فِيهَا رَبَّهُ عَزَّ وَجَلَّ وَسَاعَةٌ يُحَاسِبُ نَفْسَهُ وَسَاعَةٌ يَتَفَكَّرُ فِيمَا صَنَعَ اللهُ عَزَّ وَجَلَّ إِلَيْهِ وَسَاعَةٌ يَخْلُو فِيهَا بِحَظِّ نَفْسِهِ مِنَ الْحَلَالِ فَإِنَّ هَذِهِ السَّاعَةَ عَوْنُ لِتِلْكَ السَّاعَاتِ وَاسْتِجْمَامُ لِلْقُلُوبِ</w:t>
      </w:r>
      <w:r>
        <w:rPr>
          <w:rStyle w:val="FootnoteAnchor"/>
          <w:rtl w:val="true"/>
        </w:rPr>
        <w:footnoteReference w:id="1320"/>
      </w:r>
      <w:r>
        <w:rPr>
          <w:rFonts w:ascii="Amiri" w:hAnsi="Amiri" w:eastAsia="Amiri" w:cs="Amiri"/>
          <w:color w:val="111111"/>
          <w:sz w:val="28"/>
          <w:sz w:val="28"/>
          <w:szCs w:val="28"/>
          <w:rtl w:val="true"/>
          <w:lang w:bidi="ar-SA"/>
        </w:rPr>
        <w:t xml:space="preserve">وَتَوْزِيعُ لَهَا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فِي وَصِيَّةِ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حَاسِبْ نَفْسَكَ قَبْلَ أَنْ تُحَاسَبَ فَإِنَّهُ أَهْوَنُ لِحِسَابِكَ غَداً وَزِنْ نَفْسَكَ قَبْلَ أَنْ تُوزَنَ وَتَجَهَّزْ لِلْعَرْضِ الْأَكْبَر مَ تُعْرَضُ لَا تَخْفَى عَلَى اللهِ خَافِيَةٌ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لَا يَكُونُ الرَّجُلُ مِنَ الْمُتَّقِينَ حَتَّى يُحَاسِبَ نَفْسَهُ أَشَدَّ مِنْ مُحَاسَبَةِ الشَّرِيكِ شَرِيكَهُ فَيَعْلَمَ مِنْ أَيْنَ مَطْعَمُهُ وَمِنْ أَيْنَ مَشْرَبُهُ وَمِنْ أَيْنَ مَلْبَسُهُ أَ مِنْ حَلَالٍ أَوْ مِنْ حَرَامٍ يَا أَبَا ذَرٍ مَنْ لَمْ يُبَالِ مِنْ أَ أَيْنَ اكْتَسَبَ الْمَالَ لَمْ يُبَالِ اللَّهُ مِنْ أَيْنَ أَدْخَلَهُ النَّارِ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تفسير العسكري عن آبائه عن عليّ عن النبي سلام الله عليه وعليهم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الْكَيْسِينَ مَنْ حَاسَبَ نَفْسَهُ ، وَعَمِلَ لِمَا بَعْدَ الْمَوْتِ،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يُحَاسِبُ الرَّجُلُ نَفْسَهُ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ثُمَّ أَمْسَى رَجَعَ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إِنَّ هَذَا يَوْمُ مَضَى عَلَيْكِ لَا يَعُودُ إِلَيْكِ أَبَداً، وَاللَّهُ تَعَالَى يَسْأَلُكِ </w:t>
      </w:r>
      <w:bookmarkStart w:id="624" w:name="pg14837_139944"/>
    </w:p>
    <w:p>
      <w:pPr>
        <w:pStyle w:val="BookText"/>
        <w:rPr/>
      </w:pPr>
      <w:bookmarkEnd w:id="624"/>
      <w:r>
        <w:rPr>
          <w:rFonts w:ascii="Amiri" w:hAnsi="Amiri" w:eastAsia="Amiri" w:cs="Amiri"/>
          <w:color w:val="111111"/>
          <w:sz w:val="28"/>
          <w:sz w:val="28"/>
          <w:szCs w:val="28"/>
          <w:rtl w:val="true"/>
          <w:lang w:bidi="ar-SA"/>
        </w:rPr>
        <w:t xml:space="preserve">عَنْهُ فِيمَا أَفْنَيْتِيهِ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عَمِلْتِ فِيهِ أَ ذَكَرْتِ اللهَ أَمْ حَمِدْتِيهِ أَقَضَيْتِ حَوَائِجَ مُؤْمِنٍ أَنَفَّسْتِ عَنْهُ كُرْبَةً أَحَفِظْتِيهِ بِظَهْرِ الْغَيْبِ فِي أَهْلِهِ وَوُلْدِهِ أَحَفِظْتِيهِ بَعْدَ الْمَوْتِ فِي مُخَلَّفِيهِ أَكَفَفْتِ عَنْ غِيبَةِ أَحْ مُؤْمِنِ بِفَضْلِ جَاهِكِ أَ أَعَنْتِ مُسْلِماً مَا الَّذِي صَنَعْتِ فِيهِ فَيَذْكُرُ مَا كَانَ مِنْهُ فَإِنْ ذَكَرَ أَنَّهُ جَرَى مِنْهُ خَيْرٌ، حَمِدَ اللَّهَ تَعَالَى، وَكَبَّرَهُ عَلَى تَوْفِيقِهِ، وَإِنْ ذَكَرَ مَعْصِيَةً أَوْ تَقْصِيراً، اسْتَغْفَرَ اللهَ تَعَالَى، وَعَزَمَ عَلَى تَرْكِ مُعَاوَدَتِهِ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فَحَاسِبُوا أَنْفُسَكُمْ قَبْلَ أَنْ تُحَاسَبُوا فَإِنَّ فِي الْقِيَامَةِ خَمْسِينَ مَوْقِفاً كُلُّ مَوْقِفٍ مُقَامُ أَلْفِ سَنَةٍ ثُمَّ تَلَا هَذِهِ الْآيَةَ فِي يَوْمٍ كَانَ مِقْدَارُهُ أَلَّفَ سَنَةٍ </w:t>
      </w:r>
      <w:r>
        <w:rPr>
          <w:rStyle w:val="FootnoteAnchor"/>
          <w:rtl w:val="true"/>
        </w:rPr>
        <w:footnoteReference w:id="1325"/>
      </w:r>
      <w:r>
        <w:rPr>
          <w:rFonts w:ascii="Amiri" w:hAnsi="Amiri" w:eastAsia="Amiri" w:cs="Amiri"/>
          <w:color w:val="111111"/>
          <w:sz w:val="28"/>
          <w:sz w:val="28"/>
          <w:szCs w:val="28"/>
          <w:rtl w:val="true"/>
          <w:lang w:bidi="ar-SA"/>
        </w:rPr>
        <w:t xml:space="preserve">الْخَبَرِ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موسى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كِتَابِ مَسْعَدَةَ بْنِ زِيَادٍ الرَّبَعِي مِنْ أُصُولِ الشَّيعَةِ فِيمَا رَوَاهُ عَنْ جَعْفَرِ بْنِ مُحَمَّدٍ الصَّادِقِ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 إِذَا أَقْبَلَ نَادَى مُنَادٍ بِصَوْتٍ يَسْمَعُهُ الْخَلَائِقُ إِلَّا الثَّقَلَيْنِ يَا ابْنَ آدَمَ إِنِّي خَلْقَ جَدِيدُ إِنِّي عَلَى مَا فِيَّ شَهِيدٌ فَخُذْ مِنِّي فَإِنِّي لَوْ قَدْ طَلَعَتِ الشَّمْسُ لَمْ أَرْجِعْ إِلَى الدُّنْيَا ثُمَّ لَمْ تَزْدَدْ فِيَّ حَسَنَةً وَلَمْ تَسْتَعْتِبْ فِيَّ مِنْ سَيِّئَةٍ وَكَذَلِكَ يَقُولُ النَّهَارُ إِذَا أَدْبَرَ اللَّيْلُ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810103_730472459"/>
      <w:bookmarkStart w:id="626" w:name="_Toc244"/>
      <w:bookmarkEnd w:id="625"/>
      <w:r>
        <w:rPr>
          <w:rtl w:val="true"/>
        </w:rPr>
        <w:t>وَتَنَفَّسُوا قَبْلَ ضِيقِ الْخِنَاقِ</w:t>
      </w:r>
      <w:bookmarkEnd w:id="6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خنقه وخنقه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عصر حلقه، وألقى الحبل في عنقه، وحرمت المنخنقة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bookmarkStart w:id="627" w:name="pg14837_139945"/>
    </w:p>
    <w:p>
      <w:pPr>
        <w:pStyle w:val="BookText"/>
        <w:rPr/>
      </w:pPr>
      <w:bookmarkEnd w:id="627"/>
      <w:r>
        <w:rPr>
          <w:rFonts w:ascii="Amiri" w:hAnsi="Amiri" w:eastAsia="Amiri" w:cs="Amiri"/>
          <w:color w:val="111111"/>
          <w:sz w:val="28"/>
          <w:sz w:val="28"/>
          <w:szCs w:val="28"/>
          <w:rtl w:val="true"/>
          <w:lang w:bidi="ar-SA"/>
        </w:rPr>
        <w:t>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xml:space="preserve">والخناق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بخناقه أي بحلقه، و أما الخناق بالكسر فهو الحبل الذي يخنق به وليس بمراد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مِنْ مَا رَزَقْنَاكُمْ مِنْ قَبْلِ أَنْ يَأْتِيَ أَحَدَكُمُ الْمَوْت </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وَالشَّهادَةِ فَيُنَبِّئُكُمْ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810105_730472459"/>
      <w:bookmarkStart w:id="629" w:name="_Toc245"/>
      <w:bookmarkEnd w:id="628"/>
      <w:r>
        <w:rPr>
          <w:rtl w:val="true"/>
        </w:rPr>
        <w:t>وَانْقَادُوا قَبْلَ عُنْفِ السِّيَاقِ</w:t>
      </w:r>
      <w:bookmarkEnd w:id="6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 وَقِيلَ مَنْ راقٍ وَظَنَّ أَنَّهُ الْفِراقُ وَالْتَفَّتِ السَّاقُ بِالسَّاقِ إلى رَبِّكَ يَوْمَئِذٍ الْمَساق</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2810107_730472459"/>
      <w:bookmarkStart w:id="631" w:name="_Toc246"/>
      <w:bookmarkEnd w:id="630"/>
      <w:r>
        <w:rPr>
          <w:rtl w:val="true"/>
        </w:rPr>
        <w:t>وَاعْلَمُوا أَنَّهُ مَنْ لَمْ يُعَنْ عَلَى نَفْسِهِ حَتَّى يَكُونَ لَهُ مِنْهَا وَاعِ وَزَاجِرٌ لَمْ يَكُنْ لَهُ مِنْ غَيْرِهَا زَاجِرٌ وَلَا وَاعِظُ</w:t>
      </w:r>
      <w:bookmarkEnd w:id="6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قَالَ كَانَ عَلِيُّ بْنُ الْحُسَيْنِ زَيْنُ الْعَابِدِينَ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آدَمَ إِنَّكَ لَا تَزَالُ بِخَيْرٍ مَا كَانَ لَكَ وَاعِظُ مِنْ نَفْسِكَ وَمَا كَانَتِ الْمُحَاسَبَةُ لَهَا مِنْ هَمِّكَ وَمَا كَانَ الْخَوْفُ لَكَ شِعَاراً وَالْحُزْنُ لَكَ دِنَاراً إِنَّكَ مَيِّتٌ وَمَبْعُوثُ وَمَوْقُوفٌ بَيْنَ يَدَيِ اللَّهِ عَزَّ وَجَلَّ فَأَعِدَّ جَوَابا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أَذَاكَ عَنْ نَفْسِكَ وَلَا تُتَابِعْ هَوَاهَا فِي مَعْصِيَةِ اللَّهِ إِذْ تُخَاصِمُكَ يَوْمَ الْقِيَامَةِ فَيَلْعَنُ بَعْضُكُمْ بَعْضاً إِلَّا أَنْ يَغْفِرَ اللهُ وَيَسْتُر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هنا انتهى الجزء التاسع وأسأل الله أن يوفقني لاتمام هذا الشرح انه سميع الدعاء قريب مجيب</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مُحَمَّدٍ وَعَلَى اله الطَّيِّبِينَ الطّاهِرِينَ وَاللَّعْنُ الدَّائِمُ عَلَى أَعْدَائِهِمْ أَجْمَعِينَ إِلَى يَوْمِ الدِّينِ </w:t>
      </w:r>
      <w:bookmarkStart w:id="632" w:name="pg14837_139947"/>
    </w:p>
    <w:p>
      <w:pPr>
        <w:pStyle w:val="Heading2"/>
        <w:numPr>
          <w:ilvl w:val="1"/>
          <w:numId w:val="1"/>
        </w:numPr>
        <w:rPr/>
      </w:pPr>
      <w:bookmarkStart w:id="633" w:name="__RefHeading___Toc2810109_730472459"/>
      <w:bookmarkStart w:id="634" w:name="_Toc247"/>
      <w:bookmarkEnd w:id="632"/>
      <w:bookmarkEnd w:id="633"/>
      <w:r>
        <w:rPr>
          <w:rtl w:val="true"/>
        </w:rPr>
        <w:t>مصادر الكاب</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بن ابی طالب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مترجم بهراد جعفری، دار الكتب الاسلامية،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ومحمود حرمی زرندى المؤتمر العالمى للالفية الشيخ المفيد، قم،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في معرفة حجج الله على العباد 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الى الصواب للديلمي حسن بن محمد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الشريف الرضي، قم،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زمخشری المتوفی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صادر، بيروت، الأولى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ابن عبدالبر، القرن الخامس تحقيق علي محمد البجاوی، بیروت، دار الجيل،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دارالجیل بيروت، لبنان، الاولى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اسلامية، تهران،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دار التعارف للمطبوعات،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طهران،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الأعلمي بيروت، الخامسة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اکبر غفاری، مؤتمر الشيخ المفيد، قم،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الحلبي وشركاه للنشر والتوزيع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ریاض زرکلی،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الفكر للطباعة والنشر والتوزيع، بيروت،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اوائل المقالات في المذاهب والمختارات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الايضاح في علوم البلاغة، المعاني والبيان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الكتب العلمية ، بيروت، لبنان،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محمد تقى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احياء التراث العربي،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فى تفسير القرآن سید هاشم بن سليمان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لمؤسسة البعثة، مؤسسة البعثة، قم، الأولى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کوچه 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المكتبة التجارية الكبرى لصاحبها مصطفى محمد، مصر ،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الأعلمى للمطبوعات،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الطبری ابو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إبراهيم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بيروت، دار التراث الثانية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بیروت،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المعروف باليعقوبي،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بعد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ولي مؤسسة النشر الاسلامي،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التذكرة الحمدونية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صادر للطباعة والنشر، بيروت، الأولى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سبط ابن جوزی، المتوفى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منشورات الشريف الرضى،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تصنيف غرر الحكيم عبدالواحد بن محمد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دفتر تبلیغات ایران، قم،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الثعلبى الكشف والبيان عن تفسير القرآن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بن عاشور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احیاء التراث العربي، بيروت،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محمد بن شاه مرتضی فیض کاشاني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الصدر، طهران، الثانية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الكاشف محمد جواد مغمينة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لبنان، الثالثة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لبنان، الثالثة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كنز الدقائق محمد بن محمد رضا قمى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وزارت فرهنگ و ارشاد اسلامی ایران، تهران، الاول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الى الامام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لا،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 اللصدوق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الحسيني، مؤسسة النشر الإسلامي، قم، الأولى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محمد بن الحسن طوسی، المتوفى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خرسان، دار الكتب الاسلامية، تهران،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حسن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القرن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الحيدرية، النجف الأشرف،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عن تأويل آي القرآن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الفكر للطباعة والنشر والتوزيع، بيروت،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النعمان للطباعة والنشر،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أحمد بن عبد الله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السعادة، بجوار محافظة مصر،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الأميني، مكتبة نينوى الحديثة،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الغفاري، مؤسسة النشر الإسلامي، قم، الأولى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للراوندي، 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مدرسة الإمام المهدي الا، قم،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المنسوب إلى أمير المؤمنين للا حسين بن معین 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نداء الاسلام للنشر، قم،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في شرح من لا يحضره الفقيه محمد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الموسوي الكرماني</w:t>
      </w:r>
    </w:p>
    <w:p>
      <w:pPr>
        <w:pStyle w:val="BookText"/>
        <w:rPr/>
      </w:pPr>
      <w:r>
        <w:rPr>
          <w:rFonts w:ascii="IRNazanin" w:hAnsi="IRNazanin" w:eastAsia="IRNazanin"/>
          <w:color w:val="111111"/>
          <w:sz w:val="28"/>
          <w:sz w:val="28"/>
          <w:szCs w:val="28"/>
          <w:rtl w:val="true"/>
          <w:lang w:bidi="fa-IR"/>
        </w:rPr>
        <w:t xml:space="preserve">و علی پناه ،الاشتهاردي، مؤسسة الثقافة الإسلامية كوشانبور، قم،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المتعظين 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الأبرار في مناقب الأئمة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نعمة الله بن عبدالله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التاريخ العربي، بيروت، الاولى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حسین بن سعید، کوفی اهوازي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،یزدی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المطبعة العلميّة، قم، الثانية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 الحاوى لتحرير الفتاوى والمستطرفات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دفتر انتشارات اسلامی وابسته به جامعه مدرسین حوزه علمیه قم، قم، الثانية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سمط اللالى فى شرح 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عبيد البكرى،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المتوفى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عبدالرحمان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الفكر للطباعة والتوزيع، بيروت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الكتب العلمية، بيروت، لبنان، الاولى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الحكم و درر الكلم جمال الدین خوانساری،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جامعة طهران، طهران، الرابعة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بن علي بن ميثم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عبد 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عبد الله الحسكاني،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التابعة لوزارة الثقافة والارشاد الاسلامي، مجمع احياء الثقافة الاسلامية، طهران،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احمد عبدالغفور العطار، دار العلم للملايين، بيروت،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الفكر،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إلى مستحقى التقديم على بن محمّد عاملی 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المكتبة الحيدرية، الأولى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اعلمی، تهران، الأولى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عريب بن سعد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مذهب الطوائف 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مكتبة الداوري، قم الأولى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التابعة لجماعة المدرّسين بقم المشرفة، جمادي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عوالى اللئالي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زين الدين،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العراقي، دار سيد الشهداء للنشر، قم، الأولى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الرضاء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جهان، طهران، الأولى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الكتاب الاسلامي، قم، الأوّل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ثقفى المتوفى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حسینی ارموی طهران انجمن آثار ملی،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عاشور،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دارالمعرفة، لبنان،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چاپ بیروت، دار الأضواء،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الفروق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هلال 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الآفاق الجديدة، بيروت، الاولى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للطباعة والنشر، قم، شارع معلم،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الشيباني 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الاولى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القمي،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العالمي للإمام الرضاء عليه السلام، مشهد المقدسة،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المصحح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بن اسحاق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الغفاري ومحمد الآخوندي،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الاسلامية، طهران،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دار المرتضويه، نجف الأشرف،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التاريخ إبن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صادر،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الفكر العربي، قاهرة، الثالثة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محمد خوئینی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الهادى، قم، الاولى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الاسرار وعدة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امیرکبیر، ایران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الريبة زين الدين بن على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المرتضوى للنشر، بی جا، الثالثة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السيد بن طاووس، 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 على الأئمة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الخزاز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الحسيني الكوهكمري، بيدار،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وتمام النعمة 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الغفاري،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الإسلامية، طهران، الثانية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مؤسسة الرسالة، بيروت،</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محمد بن علي الكراجكى، 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محمد بن المكرّم،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الميردامادي، دار الفكر للطباعة والنشر والتوزيع، بيروت، الثالثة احمد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من مناقب اميرالمؤمنين والائمة ابن شاذان،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قم، الاول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ومختلفه ابن شهر آشوب المازندراني،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طهران، طهران،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في تفسير القرآن فضل بن 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ناصر خسرو، طهران، الثالثة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مجلد، مرتضوی، تهران، الرابعة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الاحياء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الحلى الشيخ عزّ الدين اوائل القرن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الحيدرية في النجف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اخبار آل الرسول 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مراصد الاطلاع على أسماء الأمكنة والبقاع القطيعي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الجيل، بيروت،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 مؤسسة آل البيت،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في إمامة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کوشانپور، قم،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في كل فن مستظرف 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مسكن الفؤاد عند فقد الأحبّة والأولاد زين الدين على 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 بصیرتی، بی تا،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الأنوار في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المكتبة الحيدرية، النجف الأشرف الثانية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صادق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ابن قتيبة الدينوري، المتوفى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ثروت عکاشه، دار المعارف بمصر، مطابع دار المعارف بمصر، الثانية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الغفاري، مؤسسة النشر الإسلامي، الأولى،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مقاييس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مكتب الاعلام الاسلامی، قم، الاول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الفاظ القرآن 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القلم الدار الشامية،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الطبرسي، المتوفى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العتيق علوی، محمد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دلیل ،ما ،ایران، قم، الاول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محمودى، مؤسسة سيّد الشهداء عليه السلام مؤسسة النشر الاسلامى التابعة لجماعة المدرسين بقم المشرّفة، ربيع الثاني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العلّامة، قم، الأولى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الأعلمى للمطبوعات، بيروت، لبنان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في 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الكتب العلمية، بيروت، لبنان،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النشر الإسلامي، الثانية،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علي العاشور، دار احياء التراث العربي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مكتب الأعلام الاسلامى،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اللاشعری اشعری قمی،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في مناقب الائمة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صغیر،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دلیل ،ما ،ایران، قم، الاول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علینقی فیض الاسلام، انتشارات فيض الاسلام، چاپ مکرر، چاپخانه احمدی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اللبناني، بيروت، الأولى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القصار للنبي الأكرم له دنیای دانش، طهران، الرابعة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أمير المؤمنين الان،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محمد بن حسن شیخ 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آية الله المرعشي النجفي،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هداية الأمّة إلى أحكام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مجمع البحوث الاسلامية، مشهد، ایران،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البلاغ،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الهيئة والاسلام سيد هبة الدين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الاول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 باختصاص مولانا عليا بامرة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الکتاب، ایران، قم،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الأنصاري</w:t>
      </w:r>
    </w:p>
    <w:p>
      <w:pPr>
        <w:pStyle w:val="BookText"/>
        <w:rPr/>
      </w:pPr>
      <w:r>
        <w:rPr>
          <w:rFonts w:ascii="Amiri" w:hAnsi="Amiri" w:eastAsia="Amiri" w:cs="Amiri"/>
          <w:color w:val="111111"/>
          <w:sz w:val="28"/>
          <w:sz w:val="28"/>
          <w:szCs w:val="28"/>
          <w:rtl w:val="true"/>
          <w:lang w:bidi="ar-SA"/>
        </w:rPr>
        <w:t xml:space="preserve">الزنجاني الخوئيني، اسماعيل، دار الكتاب، قم،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لذوي القربى القندوزي، المتوفى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جمال اشرف الحسيني، دار الاسوة للطباعة والنشر،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35" w:name="pg14837_139966"/>
    </w:p>
    <w:p>
      <w:pPr>
        <w:pStyle w:val="Heading2"/>
        <w:numPr>
          <w:ilvl w:val="1"/>
          <w:numId w:val="1"/>
        </w:numPr>
        <w:rPr/>
      </w:pPr>
      <w:bookmarkStart w:id="636" w:name="__RefHeading___Toc2810111_730472459"/>
      <w:bookmarkStart w:id="637" w:name="_Toc248"/>
      <w:bookmarkEnd w:id="635"/>
      <w:bookmarkEnd w:id="636"/>
      <w:r>
        <w:rPr>
          <w:rtl w:val="true"/>
        </w:rPr>
        <w:t>المحتویات</w:t>
      </w:r>
      <w:bookmarkEnd w:id="637"/>
    </w:p>
    <w:p>
      <w:pPr>
        <w:pStyle w:val="BookText"/>
        <w:rPr/>
      </w:pPr>
      <w:r>
        <w:rPr>
          <w:rFonts w:ascii="Amiri" w:hAnsi="Amiri" w:eastAsia="Amiri" w:cs="Amiri"/>
          <w:color w:val="111111"/>
          <w:sz w:val="28"/>
          <w:sz w:val="28"/>
          <w:szCs w:val="28"/>
          <w:rtl w:val="true"/>
          <w:lang w:bidi="ar-SA"/>
        </w:rPr>
        <w:t>الصورة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سقط هنا شيء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طرف بيدكم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والصلح والموادعة بين المسلمين والكفّار وبين كل متحاربين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فأعدوا الجهاد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 مشفع اي مقبول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 إذا سعى به إلى السلطان وهو ماحل ومحول وفي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تجعله ماحلا 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هنا قيل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يمحل بصاحبه أي يسعى به إذا لم يتبع ما فيه إلى اللّه تعالى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 قد أنق بالكسر يأنق الشيء أحبه وأنيق أي حسن معجب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نجوم وعلى نجومه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آيات تدلّ على أحكام اللّه تهتدى بها وفيه آيات تدلّ على هذه الآيات وتوضيحها ان المراد بالنجوم الثالث السنة فان السنة توضيح القرآن أو الأئمّة عليهم السلام العالمون بالقرآن وفي بعض نسخ الحديث وبعض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تخوم وعلى تخومه 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تخم بمعنى منتهى الشيء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النشب في الشيء إذا وقع فيما لا مخلص له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عليه‌السلام في الثلاث في شهر رمضان بحق الشهر وحرمته واختصاصه من بين الشهور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القراءة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المقدمة السابعة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وعدة الأبرار معروف به تفسير خواجه عبداللّه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يصعد بعمل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يشرع في الصعود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صعوده ووصل إلى موضع يعرض فيه الاعمال على اللّه تعالى،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وضع المظهر موضع المضمر، تصريحا بأن العمل من جنس الحسنات آت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اثبتوا تلك الأعمال، أو التي تزعمون أنّها حسنات في ديوان الفجار الذي هو في سجين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إِنَّ كِتابَ الفُجَّارِ لَفِي سِجِّينٍ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بتعذير بحذف المضاف أي ذات تعذير وهو بالعين المهملة والذال المعجمة بمعنى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يصير ثوابه أخفّ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يبطل ثوابه بل يعاقب عليه آت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سبوهم وقالوا فيهم ما لا يليق بهم في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رفث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افحش، والرفث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الفحش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69/263</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اللالى في شرح أمالي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للاشعرى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السيح بالكسر الذهاب في الأرض للعبادة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 أي غمس من رمست الميت إذا دفنته في التراب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70/256</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والمستطرف في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البلاعة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 الفؤد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 الجاه والرئاسة والمدح والشهرة آت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بمضلات الفتن الامتحانات التي تصير سببا للضلالة في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68/269</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40/205</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أي رفعه ويقال ينغص اللّه عليه العيش تنغيصا أي كدرة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عنا محبتنا باستتارنا أي كان سبب قطعه عنا أنا أحببنا الاستتار عنه لحكمة وفي بعض النسخ محنتنا بالنون وهو أظهر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الشدة، والوخامة، وسوء العاقبة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على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بسست الناقة وأبسستها إذا سقتها وزجرتها وقلت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بس بكسر الباء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منقوله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يبشون بشيشا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البشاشة أي طلاقة الوجه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هداية الأمّة إلى احكام الأئمّة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على بن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مستحقى التقديم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به أنّه من صفات ذاته لان أخبارنا تنفى ذلك بل المراد أن كلامه ليس ككلامنا بالحركة والتردد في النفس والتقطيع بالمخارج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تاويل آيالقرآن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تاويل آى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المؤن المدلول عليه بالايمان آت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رأس السلسلة في وتد واستحكمه في الجدار أو الأرض لئلا يذهب إلى مكان آخر زجرا لنفسه كما فعله بعض أصحاب الرسول صلى‌الله‌عليه‌و‌آله ربط نفسه باسطوانة المسجد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قبول توبة من يضل الناس ولعله في الشرائع الماضية وروى عن النبيّ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لصاحب البدعة بالتوبة،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أشرب قلبه حبها ولا يوفق للتوبة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المشاهد في عصرنا لاصحاب البدع والضلالات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وأفرت من افرى الشى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قطعت والضمير للرجال وجابت أيضا بمعناه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والبيد جمع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والمهامة جمع المهمة المفازة البعيدة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اهلكها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وطوى اما مأخوذ من الطى بمعنى الضرب في الأرض او بمعنى الجوع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والسرى جمع 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السير بالليل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من معد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والضحضح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 والسمر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والغياد جمع الغيد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الغضة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وليلة اضحيانة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مضيئة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والأرضين الممرعة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الخصبة وذات 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والصرعة من يصرع الناس كثيرا او بمعنى الحليم عند الغضب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والراسة جمع رائس من راس يريس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ضبط وغلب</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واللأى كالسعى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 والاحتباس والشدة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اصيد بمعنى الملك</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للطبرى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ينابيع المودة للقندوزى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بالشّام من أعمال دمشق، وهي قصبة كورة حوران، مشهورة عند العرب قديما وحديثا، وبصرى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بغداد قرب عكبراء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 من مذهب ائمتنا صلوات اللّه عليهم أجمعين ان كل موضوع لا يكون له الا حكم واحد من اللّه تعالى، نعم ربما يعرف الامام ان السائل ليس من مقلديه ومتابعيه فيجيبه بما يوافق مذهبه ولا يجيبه بما هو حكم اللّه في نظره، وفي اخبارنا من هذا الضرب كثيرة يعدها أصحابنا من التقية وفي صحة عدها من التقية نظر وربما يكون لهم مانع من بيان حكم اللّه الواقعى فيفتون ويجيبون عن مسئلة بما يفتى به بعض معاصريه من الفقهاء العامّة فهذا الحديث اما من الضرب الأول واما أن موضوع المسائل كان متعدّدا باطلاق او شرط، وببالى انى رأيت في حديث ان الامام بين موضوع كل مسألة وعلة اختلاف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يهلكها ولا يمحوها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وأتى عليه الدهر أي أهلكه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يدلّ على مختار الإماميّة من أن الإمامة والولاية انما يثبت بالنص، وهذا يشعر بأنها بعد القائم عليه‌السلام لن تكون مهملة موكولة إلى اختيار الأمة بل للّه فيه المشيئة والحكم، فتدبّر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ومن نقض عهدنا فقد نقض عهد اللّه و غدر به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من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والكشف والبيان عن تفسير القرآن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الجمهور انّها نزلت في علي وفاطمة والحسن والحسين عليهم‌السلام وقد صرّح جمع كثير في اختصاصها بهم، فليراجع كتب القوم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يحدث عنه صلى‌الله‌عليه‌و‌آله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الجميع مأخوذ من سور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وبمعنى البقية مأخوذ من سور الحيوان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فسرها كل من كان تتقى وتخفى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يسعه اظهار رأيه وافصاح بمذهبه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الباقر عليه‌السلام نحن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الباقر عليه‌السلام عدة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أجمع المفسرون انها نزلت في على وفاطمة والحسن والحسين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بعض العامّة بهذا الإجماع وقد أوردوا عدة كثيرة من حفاظ الحديث في كتبهم نزول الآية في حقّ فاطمة وبعلها وبنيها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كتبهم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يجحده أحد الا معاند اصلا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نزول آية المباهلة في حقّ الخمسة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المفسرون على ان ابنائنا إشارة إلى الحسن والحسين عليهما السلام ونسائنا اشارة إلى فاطمة عليهما السلام، وانفسنا إشارة إلى عليّ عليه‌السلام فجعله اللّه تعالى نفس محمّد صلى‌الله‌عليه‌و‌آله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وليعة كسفينة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من كندة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انت منى بمنزلة هارون من موسى للبخارى ومسلم وفي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أسماء،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اقبلت فاطمة بالحسن فجاء النبيّ صلى‌الله‌عليه‌و‌آلهفدفعته إليه في خرقة صفراء فألقاها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لفيه بخرقة بيضاء فلفقته بالبيضاء، فأخذه واذن في اذنه اليمنى واقام في اليسرى،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جاءنى جبرائيل،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ان ربك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منك بمنزلة هارون من موسى فسم ابنك هذا باسم ولد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هذا الحديث عدة من حفاظ القوم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ظاهر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سعيد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يحل لاحد ان يجنب في هذا المسجد غيرى وغيرك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ينابيع المودة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 الجزء الثاني،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دار الحكمة وعلي بابها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 وفي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على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دار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البغوى في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وعلى بابها، فمن أراد العلم فلياته من بابه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وآخره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وبين المدينة يومان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افاءها اللّه تعالى على رسوله صلى‌الله‌عليه‌و‌آله صلحا فيها عين فوارة ونخل، وهي التي قالت 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نحلنيها،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بذلك 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ص</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الجمهور في الصحيحين وأحمد بن حنبل في مسنده والثعلبي في تفسيره، عن ابن عبّاس رحمه‌الله،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اجرا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قرابتك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وفاطمة وابناهما ووجوب المودة تستلزم وجوب الطاعة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إشارة إلى عالم الذر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الخاصّة والعامّة، وروى عدة كثيرة من أصحاب الحديث والتفسير والكلام انهم عليهم‌السلامأهل المودة الذين فرض اللّه تعالى مودتهم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الصلاة على الرسول صلى‌الله‌عليه‌و‌آله، وآله المتضمنة لآلل ممّا تواترت به الأخبار وأورد أرباب الحديث من العامّة والخاصّة في كتبهم، فليراجع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في معنى يس،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يا إنسان عن ابن عبّاس و أكثر المفسرين،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يا رجل عن الحسن وأبي العالية،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يا محمّد صلى‌الله‌عليه‌و‌آله عن سعيد بن جبير ومحمّد بن حنفية،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سيد الاولين والآخرين،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النبيّ صلى‌الله‌عليه‌و‌آلهعن على وأبي جعفر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جمع من فطاحل القوم عن ابن عبّاس ان المراد من آل ياسين آل محمّد صلى‌الله‌عليه‌و‌آله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الإمامة عند اثبات امامة عليّ بن أبي طالب عليه‌السلام واما المنقول فالقرآن والسنة المتواترة، اما القرآن فآيات،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وليكم اللّه ورسوله، والذين آمنوا الذين يقيمون الصلاة ويؤون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اجمعوا على نزولها في عليّ عليه‌السلام وهو مذكور في الجمع بين الصحاح الستة لما تصدق بخاتمه على المسكين في الصلاة بمحضر من الصحابة والولى هو المتصرف وقد اثبت اللّه الولاية لذاته وشرك معه الرسول وأمير المؤنين عليه الصلاة والسلام، وولاية اللّه تعالى عامة فكذلك النبيّ والولى</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كون أهل الذكر هم آل الرسول صلى‌الله‌عليه‌و‌آله وأهل بيته عليهم‌السلام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إذا جعل الذكر هاهنا القرآن فلا يكون رسولا بدلا منه، ولا صفة له فيحتاج إلى تقدير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الغطمطة اضطراب موج البحر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بجانب عينه مع اعراض أو غضب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شيء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النبات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يركب من اناثها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القرآن المجيد 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الكتاب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للعلوى، الكتاب العتيق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الماء يتركها السيل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 الكتاب العتيق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في مناقب الائمة الهداة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في المذاهب والمختارات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40/146</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40/146</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41/111</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حدة البرد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كان قويا على احتمال البرد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 بتشديد الزاء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من الكتان او القطن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المؤنين عليه‌السلام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الربو، وهو علة تحدث في الرئة فتصير النفس صعبا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 رأيت ان أنظرناهم أو أخرناهم سنين ومتعناهم بشيء من الدنيا ثمّ أتاهم العذاب لم يغن عنهم ما متعوا في تلك السنين من النعيم لازديادهم في الآثام واكتسابهم من الاجرام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حوسب مدة ملك بني أميّة فكانت ألف شهر من دون زيادة يوم ولا نقصان يوم وانما ارى اضلالهم للناس عن الدين القهقرى لان الناس كانوا يظهرون الإسلام وكانوا يصلون إلى القبلة ومع هذا كانوا يخرجون من الدين شيئا فشيئا كالذى يرتد عن الصراط السوى القهقرى ويكون وجهه إلى الحق حتّى إذا بلغ غاية سعيه رأى نفسه في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الطبع الأول من الوافي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كتب السير أن اول انفراد بني أميّة بالامر كان عند ما صالح الحسن بن عليّ عليهما السلام معاوية سنة أربعين من الهجرة وكان انقضاء ملكهم على يدي أبى مسلم المروزى سنة اثنتين وثلاثين ومائة منها فكانت تمام دولتهم اثنتان وتسعون سنة حذفت منها خلافة عبداللّه بن الزبير وهي ثمان سنين وثمانية أشهر بقى ثلاث وثمانون سنة وأربعة أشهر بلا زيادة يوم ولا نقصان وهي الف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ولعلّ المراد بألف شهر المبالغة في التكثير، لا حقيقة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المجلسى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ليعمهوا فيها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أبي سفيان بن حرب أخو معاوية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31/536</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صلى‌الله‌عليه‌و‌آله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31/537</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الورى باعلام الهدى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والضيق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استقبلتم من خطب واستدبرتم من خطب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يهمّكم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باعجام الغين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القود فانهم قد أصابوا دماء بغير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خسران و كفر و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الامر على غير بيان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والزاى ثمّ العين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 السحاب المتفرقة وإنّما خصّ الخريف لانه أول الشتاء والسحاب يكون فيه متفرقا غير متراكم ولا مطبق ثمّ يجتمع بعضه إلى بعض بعد ذلك كذا في النهاية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المتراكب بعضه فوق بعض ونسبة هذا التأليف إليه تعالى مع أنّه لم يكن برضاه على سبيل المجاز تشبيها لعدم منعهم عن ذلك وتمكينهم من اسبابه وتركهم واختيارهم بتأليفهم وحثهم عليه ومثل هذا كثير في الآيات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انبعاثهم وتهييجهم وكانه أشار عليه‌السلام بذلك إلى فتن أبى مسلم المروزى و استئصالهم لبني أميّة وإنّما شبههم بسيل العرم لتخريبهم البلاد وأهلها الذين كانوا في خفض ودعة وأريد بالجنتين جماعتان من البساتين جماعة عن يمين بلدتهم وجماعة عن شمالها، روى أنّها كانت أخصب البلاد وأطيبها، لم تكن فيها عاهة ولا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العرم تارة بالصعب واخرى بالمطر الشديد واخرى بالجرذ واخرى بالوادى واخرى بالاحباس التي تبنى في الاودية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اصطرخ أهل سبأ،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اضيف السيل إلى الجرذ لانه نقب عليهم سدا ضربته لهم بلقيس فحقنت به الماء وتركت فيه ثقبا على مقدار ما يحتاجون إليه أو المسناة التي عقدت سدا على أنّه جمع عرمة وهي الحجارة لمركومة وكان ذلك بين عيسى ومحمّد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ص 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فيكون بمعنى الالزاق والضم والشد ولعله الصواب والمجرور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السيل أو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والذعذعة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بالذالين المعجمتين والعينين المهملتين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يدغدغهم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والجنادل جمع جندل وهو الصخر العظيم أي ينقض اللّه ويكسر بهم البنيان التي طويت وبنيت بالجنادل والاحجار من بلاد إرم وهي دمشق والشام إذ كان مستقر ملكهم في أكثر الازمان تلك البلاد لا سيما زمانه صلى‌الله‌عليه‌و‌آله قاله المجلسيّ رحمه‌الله والمراد بالزيتون مسجد دمشق أو جبال الشام أو بلد بالصين كما في القاموس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الطمطمة في الكلام أن يكون فيه 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 من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 الديون المثقلة ومظالم العباد أو طاعة أهل الجور وظلمهم عليكم عن أعناقكم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ذلك الزمان أو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راغب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قف كما أنت عليه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 من يقول بان الايمان لا يضر معه معصية ؛ والقدرى من يقول بالتفويض ؛ والحروريّ الخارجى، منصوب إلى قرية بالكوفة كانت مجمع الخوارج تسمى بالحروراء ؛ و الجهمى أصحاب جهم بن صفوان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امير المؤنين عليه‌السلام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ابن سعد ؛ ط دار صادر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22/225</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والتسكين نومة خفيفة من أول الليل وهي هنا بمعنى الغفلة والجهالة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وأشار بانتقاضه إلى زوال ما كان الناس عليه قبلهم من نظام أحوالهم بسبب الشرائع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على غير الطريق و الامتحاق البطلان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حين اصفرار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استعارات وترشيحات لبيان خلو الدنيا حينئذ عن آثار العلم والهداية وما يوجب السعادات الاخروية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اغورار الماء ذهابه في باطن الأرض، والردى الهلاك</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بتقديم الجيم على الهاء يقال فلان يتجهمنى اي يلقانى بغلظة ووجه كريه، وفي أكثر النسخ بتقديم الهاء وهو الدخول بغتة وانهدام البيت ولا يخلوان من مناسبة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المكفهر من الوجوه القليل اللحم الغليظ الذي لا يستحيى والمعتبس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البنت المدفونة حية وكانوا يفعلون ذلك في الجاهلية لخوف الاملاق أو العار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أكثر النسخ بالجيم والزاى من الاجتياز بمعنى المرور وفي بعض النسخ بالحاء المهملة والزاى من الحيازة وفي بعضها بالخاء المعجمة والراء المهملة أي كان من يختار طيب العيش والرفاهية يجتنبهم ولا يجاورهم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أرادوا بدفن البنات طيب العيش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طيب العيش</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الخفوض جمع الخفض وهو الدعة والراحة والسكون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والجيم وفي بعض النسخ بالحاء المهملة من النحوسة وربما يقرأ بالباء الموحدة و الخاء المعجمة المكسورة من البخس بمعنى نقص الحظ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بلاس الغم والانكسار والحزن والاياس من رحمة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والإنجيل والزبور وغيرها ممّا نزل على الأنبياء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انفاذ</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عكف عليه أقبل عليه مواظبا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للطبرى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دثر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فى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أنهكهم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عبادة حتى إن عبادته لتشق فتنهك القوى</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نحيزة وهي الطبيعة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قاله لي فكتبت عنه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بقوله وكان في ذلك الاشتباه أنه متى كان كذلك كان اللّه مشتبها بخلقه تعالى عن ذلك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الذي وصل في الشباب إلى الكمال وجمع بين تمام الخلقة وكمال المعنى في الجمال أو الذي هيأت له أسباب الطاعة والمبادة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وهو المستوى،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والصمد يقابل الاجوف يعنى به المصمت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أصحاب أبي عبد اللّه و أبى الحسن موسى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الطاق هو أبو جعفر محمّد ابن النعمان الاحول المعروف بمؤن الطاق و الميثمى هو أحمد بن الحسن بن إسماعيل بن شعيب بن ميثم بن عبد اللّه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إلى هؤاء الثلاثة عند أكابر الشيعة غير صحيح و أمّا ما نسب إلي هشام بن الحكم و هشام بن سالم الجواليقيّ و هما من أجلاء أصحاب أبي عبد اللّه و أبى الحسن موسى عليهما السلام من القول بالتشبيه و التجسيم فغير صحيح عند عظماء أصحابنا كما أن السيّد المرتضى قدّس سرّه بالغ في براءة ساحتهما عن مثل هذه الأقوال في كتاب الشافي مستدلا بدلائل شافية ومن أراد الاطلاع فليراجع هناك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بعضها ناش من عدم فهم كلامهما و بعضها ناش من خلط كلام المخالفين بكلامهما عند الاحتجاج و بعضها تقوّل عليهم من المخالفين فنسبوا اليهما هذه الآراء التافهة كما نسبوا المذاهب الشنيعة إلى زرارة و مؤن الطاق و الميثمى و غيرهم من أكابر الشيعة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قول الذين زعموا أن العالم كله شخص واحد وذات واحدة له جسم وروح فجسمه جسم الكل أعنى الفلك الاقصى بما فيه وروحه روح الكل والمجموع صورة الحق الإله؛ فقسمة الاسفل الجسمى أجوف لما فيه من معنى القوّة الامكانية والظلمة الهيولوية الشبيهة بالخلاء والعدم وقسمة الأعلى الروحانى صمد لان الروح العقلى موجود فيه بالفعل بلا جهة إمكان استعدادى ومادة ظلمانية تعالى اللّه عن التشبيه والتمثيل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سمع عليه‌السلام مقالتهم الناشئة عن عدم العرفان وجرأتهم في حقّ اللّه الصادرة عن الجهل والعصيان سقط ساجدا للّه تعظيما له واستبعادا عما وقع منهم من الاجتراء والافتراء في حقه تعالى وتحاشيا عن ذلك ثمّ سبحه تعالى تنزيها له وتقديسا ثمّ تعجب من انسلاخ نفوسهم عما فطرهم اللّه عليه من التوحيد ثمّ خاطب اللّه وناداه ببراءة نفسه القدسية عن مثل ما يصفه المشبهون ثمّ مهّد قاعدة كلية بقوله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توهمتم من شيء فتوهموا اللّه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مر مرارا في كلامهم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بالتحريك الطريقة والنوع من الشيء والجماعة من الناس أمرهم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هذه الأمة النمط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عليه‌السلام نحن على الطريقة الوسطى من امر الدين وعلى النوع الوسط منه والجماعة الاوسط فيه القائمون بالقسط والعدل لا نفرط ولا نفرط ولا نغلو ولا نقصر أما الغالي فقد جاوزنا بغيا وعدوا ولا يدركنا الا أن يرجع الينا وأما التالى فلم يصل بعد الينا وليس له أن يسبقنا،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جَعَلْناكُمْ أُمَّةً وَسَطاً لِتَكُونُوا شُهَداءَ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في القيامة يظهر آثار عظمته وكبريائه وملكوته وسلطانه أشدّ الظهور، ويرتفع حجب الشكوك والاوهام وأستار الجحد والعناد عن القلوب، فما من نفس إلاّ وهي مذعنة لربوبيته وموقنة بالوهيته، وخاشعة لعظمته وكبريائه، وصعق من في السماوات والأرض، كل أتوه داخرين وعنت الوجوه للحى القيوم وقد خاب من حمل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 الإشارة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كُنْتَ فِي غَفْلَةٍ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الذي سلكه العلامة المؤّف رضوان اللّه عليه في كلامه هذا أشبه بطرق أهل الذوق وبياناتهم فلا بأس بالاشارة إلى طريق أهل البحث والنظر ليكون النفع أعم والفائدة أتم واللّه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المادى عالم الحركة والتكامل، والنفس أيضا لتعلقها بالبدن المادى بل اتّحادها به محكوم بهذا الحكم فهي لا تزال تسير في منازل السير وتعرج على مدارج الكمال وتقترب إلى الحق المتعال حتّى تصل إلى ثغور الإمكان والوجوب فعندئذ ينتهى السير ويقف 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إلى ربك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ومنازل السير هي المراتب المتوسطة بين المادة وبين اشرف مراتب الوجود وهي بوجه ينقسم إلى مادية وغير مادية والأولى هي المراحل التي تقطعها حتّى تصل إلى حد التجرد و الثانية هي المراتب الكمالية العالية التي فوق ذلك وحيث إن نسبة كل مرتبة عالية بالنسبة إلى ما تحته نسبة العلة إلى المعلول والمعنى الاسمى إلى الحرفي والمستقل إلى غير المستقل كانت المرتبة العالية مشتملة على كمالات المرتبة الدانية من غير عكس فكلما أخذ قوس الوجود في النزول ضعفت المراتب وكثرت الحدود العدمية، وكلما أخذ في الصعود اشتدت المراتب وقلت الحدود إلى ان تصل إلى وجود لا حد له أصلا ووصول النفس إلى كل مرتبة عبارة عن تعلقها بتلك المرتبة، وبعبارة اخرى بمشاهدة ارتباطها بها بحيث لا ترى لنفسها استقلا لا بالنسبة إليها، وإن شئت قلت، بفنائها عن ذاتها وخروجها عماله من الحدود بالنسبة إليها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1</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في علوم البلاغة المعاني والبيان والبديع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21</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084</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084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807/8</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بن مالك بن أبي كعب عمرو بن القين بن كعب بن سواد بن غنم بن كعب ابن سلمة سعيد بن علي بن أسد بن ساردة بن يزيد بن جشم بن الخزرج الأنصاري السلمي يكنى أبا عبدالله كان أحد شعراء رسول الله الذين كانوا يردون عنه الاذى،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زعمت 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قريشا، والسخينة طعام يتخذ من الدقيق دون العصيدة في الرقة وفوق الحساء لقبت به قريش لاتخاذها اياه، وسخينة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قريش، لأنها كانت تعاب بأكل السخينة، وهي طعام يتخذ من الدقيق، وإنما يأكلونها في شدة الدهر وغلاء السعر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خماصا خاليات البطون بطانا ممتلئات البطون والأول كناية عن الجوع والثاني عن الشبع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الرجل كان هو الخضر على نبينا وآله وعليه السلام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وجاهك وتجاهك مثلثتين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تلقاء وجهك</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الزبير هو عبد اللّه، وكان أعدى عدوّ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صار سبباً لعدول الزبير عن ناحية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زال الزبير معنا حتّى أدرك فرخه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والمشهور أنّه بويع له بالخلافة بعد شهادة الحسين صلوات اللّه عليه لسبع بقين من رجب سنة أربع وستين في أيّام يزيد،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ستّين من الهجرة دعا ابن الزبير بمكّة إلى نفسه، وعاب يزيد بالفسوق والمعاصي وشرب الخمور، فبايعه أهل تهامة والحجاز، فلمّا بلغ يزيد ذلك ندب له الحصين بن نمير وروح بن زنباع، وضمّ إلى كلّ واحد جيشاً، واستعمل على الجميع مسلم بن عقبة وجعله أمير الأُمراء، ولمّا ودّعهم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مسلم لا تردّ أهل الشام عن شيء يريدونه لعدوّهم، واجعل طريقك على المدينة فان حاربوك فحاربهم، فإن ظفرت بهم فأبحهم ثلاثاً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لأبعدنه و ازيلنه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تحت قدرتى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وعدى الإجابة لهم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بخله بالتشديد أي نسبه إلى البخل</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 والبأساء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والفقر والحزن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18</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استجم قلبى بشيء من اللهو أي أنى لا جعل قلبى يتفكه بشيء من اللهو</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3.jpeg"/><Relationship Id="rId345" Type="http://schemas.openxmlformats.org/officeDocument/2006/relationships/image" Target="media/image3.jpeg"/><Relationship Id="rId346" Type="http://schemas.openxmlformats.org/officeDocument/2006/relationships/footer" Target="footer339.xml"/><Relationship Id="rId347" Type="http://schemas.openxmlformats.org/officeDocument/2006/relationships/image" Target="media/image4.jpeg"/><Relationship Id="rId348" Type="http://schemas.openxmlformats.org/officeDocument/2006/relationships/image" Target="media/image4.jpeg"/><Relationship Id="rId349" Type="http://schemas.openxmlformats.org/officeDocument/2006/relationships/footer" Target="footer340.xml"/><Relationship Id="rId350" Type="http://schemas.openxmlformats.org/officeDocument/2006/relationships/image" Target="media/image5.jpeg"/><Relationship Id="rId351" Type="http://schemas.openxmlformats.org/officeDocument/2006/relationships/image" Target="media/image5.jpeg"/><Relationship Id="rId352" Type="http://schemas.openxmlformats.org/officeDocument/2006/relationships/footer" Target="footer341.xml"/><Relationship Id="rId353" Type="http://schemas.openxmlformats.org/officeDocument/2006/relationships/image" Target="media/image6.jpeg"/><Relationship Id="rId354" Type="http://schemas.openxmlformats.org/officeDocument/2006/relationships/image" Target="media/image6.jpeg"/><Relationship Id="rId355" Type="http://schemas.openxmlformats.org/officeDocument/2006/relationships/footer" Target="footer342.xml"/><Relationship Id="rId356" Type="http://schemas.openxmlformats.org/officeDocument/2006/relationships/image" Target="media/image7.jpeg"/><Relationship Id="rId357" Type="http://schemas.openxmlformats.org/officeDocument/2006/relationships/image" Target="media/image7.jpeg"/><Relationship Id="rId358" Type="http://schemas.openxmlformats.org/officeDocument/2006/relationships/footer" Target="footer343.xml"/><Relationship Id="rId359" Type="http://schemas.openxmlformats.org/officeDocument/2006/relationships/image" Target="media/image8.jpeg"/><Relationship Id="rId360" Type="http://schemas.openxmlformats.org/officeDocument/2006/relationships/image" Target="media/image8.jpeg"/><Relationship Id="rId361" Type="http://schemas.openxmlformats.org/officeDocument/2006/relationships/footer" Target="footer344.xml"/><Relationship Id="rId362" Type="http://schemas.openxmlformats.org/officeDocument/2006/relationships/image" Target="media/image9.jpeg"/><Relationship Id="rId363" Type="http://schemas.openxmlformats.org/officeDocument/2006/relationships/image" Target="media/image9.jpeg"/><Relationship Id="rId364" Type="http://schemas.openxmlformats.org/officeDocument/2006/relationships/footer" Target="footer345.xml"/><Relationship Id="rId365" Type="http://schemas.openxmlformats.org/officeDocument/2006/relationships/image" Target="media/image10.jpeg"/><Relationship Id="rId366" Type="http://schemas.openxmlformats.org/officeDocument/2006/relationships/image" Target="media/image10.jpeg"/><Relationship Id="rId367" Type="http://schemas.openxmlformats.org/officeDocument/2006/relationships/footer" Target="footer346.xml"/><Relationship Id="rId368" Type="http://schemas.openxmlformats.org/officeDocument/2006/relationships/image" Target="media/image11.jpeg"/><Relationship Id="rId369" Type="http://schemas.openxmlformats.org/officeDocument/2006/relationships/image" Target="media/image11.jpeg"/><Relationship Id="rId370" Type="http://schemas.openxmlformats.org/officeDocument/2006/relationships/footer" Target="footer347.xml"/><Relationship Id="rId371" Type="http://schemas.openxmlformats.org/officeDocument/2006/relationships/image" Target="media/image12.jpeg"/><Relationship Id="rId372" Type="http://schemas.openxmlformats.org/officeDocument/2006/relationships/image" Target="media/image12.jpeg"/><Relationship Id="rId373" Type="http://schemas.openxmlformats.org/officeDocument/2006/relationships/footer" Target="footer348.xml"/><Relationship Id="rId374" Type="http://schemas.openxmlformats.org/officeDocument/2006/relationships/image" Target="media/image13.jpeg"/><Relationship Id="rId375" Type="http://schemas.openxmlformats.org/officeDocument/2006/relationships/image" Target="media/image13.jpeg"/><Relationship Id="rId376" Type="http://schemas.openxmlformats.org/officeDocument/2006/relationships/footer" Target="footer349.xml"/><Relationship Id="rId377" Type="http://schemas.openxmlformats.org/officeDocument/2006/relationships/image" Target="media/image14.jpeg"/><Relationship Id="rId378" Type="http://schemas.openxmlformats.org/officeDocument/2006/relationships/image" Target="media/image14.jpeg"/><Relationship Id="rId379" Type="http://schemas.openxmlformats.org/officeDocument/2006/relationships/footer" Target="footer350.xml"/><Relationship Id="rId380" Type="http://schemas.openxmlformats.org/officeDocument/2006/relationships/image" Target="media/image15.jpeg"/><Relationship Id="rId381" Type="http://schemas.openxmlformats.org/officeDocument/2006/relationships/image" Target="media/image15.jpeg"/><Relationship Id="rId382" Type="http://schemas.openxmlformats.org/officeDocument/2006/relationships/footer" Target="footer351.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52.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54124</Words>
  <Characters>239644</Characters>
  <CharactersWithSpaces>292119</CharactersWithSpaces>
  <Paragraphs>1946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2026-08-24T17:50:01Z</dcterms:created>
  <dc:creator>ghaemiyeh.com</dc:creator>
  <dc:description/>
  <dc:language>en-US</dc:language>
  <cp:lastModifiedBy/>
  <dcterms:modified xsi:type="dcterms:W3CDTF">2026-08-24T21:20:25Z</dcterms:modified>
  <cp:revision>1</cp:revision>
  <dc:subject/>
  <dc:title>مصباح السعادة فی شرح النهج البلاغة جلد 9</dc:title>
</cp:coreProperties>
</file>

<file path=docProps/custom.xml><?xml version="1.0" encoding="utf-8"?>
<Properties xmlns="http://schemas.openxmlformats.org/officeDocument/2006/custom-properties" xmlns:vt="http://schemas.openxmlformats.org/officeDocument/2006/docPropsVTypes"/>
</file>