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3957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03959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203961_730472459">
            <w:r>
              <w:rPr>
                <w:webHidden/>
                <w:rStyle w:val="IndexLink"/>
                <w:rtl w:val="true"/>
              </w:rPr>
              <w:t>ترجمة الإمام العسكري عليه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2203963_730472459">
            <w:r>
              <w:rPr>
                <w:webHidden/>
                <w:rStyle w:val="IndexLink"/>
                <w:rtl w:val="true"/>
              </w:rPr>
              <w:t>مولد أبي محمّد الحسن بن علي عليهما السّلام</w:t>
            </w:r>
            <w:r>
              <w:rPr>
                <w:rStyle w:val="IndexLink"/>
                <w:rtl w:val="true"/>
              </w:rPr>
              <w:tab/>
            </w:r>
            <w:r>
              <w:rPr>
                <w:rStyle w:val="IndexLink"/>
              </w:rPr>
              <w:t>9</w:t>
            </w:r>
          </w:hyperlink>
        </w:p>
        <w:p>
          <w:pPr>
            <w:pStyle w:val="Contents2"/>
            <w:tabs>
              <w:tab w:val="clear" w:pos="8743"/>
              <w:tab w:val="right" w:pos="9026" w:leader="dot"/>
            </w:tabs>
            <w:rPr/>
          </w:pPr>
          <w:hyperlink w:anchor="__RefHeading___Toc2203965_730472459">
            <w:r>
              <w:rPr>
                <w:webHidden/>
                <w:rStyle w:val="IndexLink"/>
                <w:rtl w:val="true"/>
              </w:rPr>
              <w:t>أم الإمام العسكري عليهما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2203967_730472459">
            <w:r>
              <w:rPr>
                <w:webHidden/>
                <w:rStyle w:val="IndexLink"/>
                <w:rtl w:val="true"/>
              </w:rPr>
              <w:t>نقش خاتم الإمام العسكري عليه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203969_730472459">
            <w:r>
              <w:rPr>
                <w:webHidden/>
                <w:rStyle w:val="IndexLink"/>
                <w:rtl w:val="true"/>
              </w:rPr>
              <w:t>ألقاب الإمام العسكري عليه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203971_730472459">
            <w:r>
              <w:rPr>
                <w:webHidden/>
                <w:rStyle w:val="IndexLink"/>
                <w:rtl w:val="true"/>
              </w:rPr>
              <w:t>كنية الإمام العسكري عليه السّلام</w:t>
            </w:r>
            <w:r>
              <w:rPr>
                <w:rStyle w:val="IndexLink"/>
                <w:rtl w:val="true"/>
              </w:rPr>
              <w:tab/>
            </w:r>
            <w:r>
              <w:rPr>
                <w:rStyle w:val="IndexLink"/>
              </w:rPr>
              <w:t>11</w:t>
            </w:r>
          </w:hyperlink>
        </w:p>
        <w:p>
          <w:pPr>
            <w:pStyle w:val="Contents2"/>
            <w:tabs>
              <w:tab w:val="clear" w:pos="8743"/>
              <w:tab w:val="right" w:pos="9026" w:leader="dot"/>
            </w:tabs>
            <w:rPr/>
          </w:pPr>
          <w:hyperlink w:anchor="__RefHeading___Toc2203973_730472459">
            <w:r>
              <w:rPr>
                <w:webHidden/>
                <w:rStyle w:val="IndexLink"/>
                <w:rtl w:val="true"/>
              </w:rPr>
              <w:t>صفة الإمام العسكري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203975_730472459">
            <w:r>
              <w:rPr>
                <w:webHidden/>
                <w:rStyle w:val="IndexLink"/>
                <w:rtl w:val="true"/>
              </w:rPr>
              <w:t>كرم الإمام العسكري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203977_730472459">
            <w:r>
              <w:rPr>
                <w:webHidden/>
                <w:rStyle w:val="IndexLink"/>
                <w:rtl w:val="true"/>
              </w:rPr>
              <w:t>هيبة الإمام الحسن العسكري عليه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2203979_730472459">
            <w:r>
              <w:rPr>
                <w:webHidden/>
                <w:rStyle w:val="IndexLink"/>
                <w:rtl w:val="true"/>
              </w:rPr>
              <w:t>علم الإمام العسكري عليه السّلام للغيب</w:t>
            </w:r>
            <w:r>
              <w:rPr>
                <w:rStyle w:val="IndexLink"/>
                <w:rtl w:val="true"/>
              </w:rPr>
              <w:tab/>
            </w:r>
            <w:r>
              <w:rPr>
                <w:rStyle w:val="IndexLink"/>
              </w:rPr>
              <w:t>17</w:t>
            </w:r>
          </w:hyperlink>
        </w:p>
        <w:p>
          <w:pPr>
            <w:pStyle w:val="Contents2"/>
            <w:tabs>
              <w:tab w:val="clear" w:pos="8743"/>
              <w:tab w:val="right" w:pos="9026" w:leader="dot"/>
            </w:tabs>
            <w:rPr/>
          </w:pPr>
          <w:hyperlink w:anchor="__RefHeading___Toc2203981_730472459">
            <w:r>
              <w:rPr>
                <w:webHidden/>
                <w:rStyle w:val="IndexLink"/>
                <w:rtl w:val="true"/>
              </w:rPr>
              <w:t>تسخير الحيوانات للإمام العسكري عليه السّلام</w:t>
            </w:r>
            <w:r>
              <w:rPr>
                <w:rStyle w:val="IndexLink"/>
                <w:rtl w:val="true"/>
              </w:rPr>
              <w:tab/>
            </w:r>
            <w:r>
              <w:rPr>
                <w:rStyle w:val="IndexLink"/>
              </w:rPr>
              <w:t>33</w:t>
            </w:r>
          </w:hyperlink>
        </w:p>
        <w:p>
          <w:pPr>
            <w:pStyle w:val="Contents2"/>
            <w:tabs>
              <w:tab w:val="clear" w:pos="8743"/>
              <w:tab w:val="right" w:pos="9026" w:leader="dot"/>
            </w:tabs>
            <w:rPr/>
          </w:pPr>
          <w:hyperlink w:anchor="__RefHeading___Toc2203983_730472459">
            <w:r>
              <w:rPr>
                <w:webHidden/>
                <w:rStyle w:val="IndexLink"/>
                <w:rtl w:val="true"/>
              </w:rPr>
              <w:t>استجابة دعاء الإمام العسكري عليه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2203985_730472459">
            <w:r>
              <w:rPr>
                <w:webHidden/>
                <w:rStyle w:val="IndexLink"/>
                <w:rtl w:val="true"/>
              </w:rPr>
              <w:t>أثر الأئمة عليهم السّلام و بركتهم</w:t>
            </w:r>
            <w:r>
              <w:rPr>
                <w:rStyle w:val="IndexLink"/>
                <w:rtl w:val="true"/>
              </w:rPr>
              <w:tab/>
            </w:r>
            <w:r>
              <w:rPr>
                <w:rStyle w:val="IndexLink"/>
              </w:rPr>
              <w:t>36</w:t>
            </w:r>
          </w:hyperlink>
        </w:p>
        <w:p>
          <w:pPr>
            <w:pStyle w:val="Contents2"/>
            <w:tabs>
              <w:tab w:val="clear" w:pos="8743"/>
              <w:tab w:val="right" w:pos="9026" w:leader="dot"/>
            </w:tabs>
            <w:rPr/>
          </w:pPr>
          <w:hyperlink w:anchor="__RefHeading___Toc2203987_730472459">
            <w:r>
              <w:rPr>
                <w:webHidden/>
                <w:rStyle w:val="IndexLink"/>
                <w:rtl w:val="true"/>
              </w:rPr>
              <w:t>بركة يد الإمام العسكري عليه السّلام تشفي</w:t>
            </w:r>
            <w:r>
              <w:rPr>
                <w:rStyle w:val="IndexLink"/>
                <w:rtl w:val="true"/>
              </w:rPr>
              <w:tab/>
            </w:r>
            <w:r>
              <w:rPr>
                <w:rStyle w:val="IndexLink"/>
              </w:rPr>
              <w:t>37</w:t>
            </w:r>
          </w:hyperlink>
        </w:p>
        <w:p>
          <w:pPr>
            <w:pStyle w:val="Contents2"/>
            <w:tabs>
              <w:tab w:val="clear" w:pos="8743"/>
              <w:tab w:val="right" w:pos="9026" w:leader="dot"/>
            </w:tabs>
            <w:rPr/>
          </w:pPr>
          <w:hyperlink w:anchor="__RefHeading___Toc2203989_730472459">
            <w:r>
              <w:rPr>
                <w:webHidden/>
                <w:rStyle w:val="IndexLink"/>
                <w:rtl w:val="true"/>
              </w:rPr>
              <w:t>معرفة الإمام العسكري عليه السّلام باللغات</w:t>
            </w:r>
            <w:r>
              <w:rPr>
                <w:rStyle w:val="IndexLink"/>
                <w:rtl w:val="true"/>
              </w:rPr>
              <w:tab/>
            </w:r>
            <w:r>
              <w:rPr>
                <w:rStyle w:val="IndexLink"/>
              </w:rPr>
              <w:t>38</w:t>
            </w:r>
          </w:hyperlink>
        </w:p>
        <w:p>
          <w:pPr>
            <w:pStyle w:val="Contents2"/>
            <w:tabs>
              <w:tab w:val="clear" w:pos="8743"/>
              <w:tab w:val="right" w:pos="9026" w:leader="dot"/>
            </w:tabs>
            <w:rPr/>
          </w:pPr>
          <w:hyperlink w:anchor="__RefHeading___Toc2203991_730472459">
            <w:r>
              <w:rPr>
                <w:webHidden/>
                <w:rStyle w:val="IndexLink"/>
                <w:rtl w:val="true"/>
              </w:rPr>
              <w:t>علم الإمام العسكري عليه السّلام بما في الضمائر</w:t>
            </w:r>
            <w:r>
              <w:rPr>
                <w:rStyle w:val="IndexLink"/>
                <w:rtl w:val="true"/>
              </w:rPr>
              <w:tab/>
            </w:r>
            <w:r>
              <w:rPr>
                <w:rStyle w:val="IndexLink"/>
              </w:rPr>
              <w:t>38</w:t>
            </w:r>
          </w:hyperlink>
        </w:p>
        <w:p>
          <w:pPr>
            <w:pStyle w:val="Contents2"/>
            <w:tabs>
              <w:tab w:val="clear" w:pos="8743"/>
              <w:tab w:val="right" w:pos="9026" w:leader="dot"/>
            </w:tabs>
            <w:rPr/>
          </w:pPr>
          <w:hyperlink w:anchor="__RefHeading___Toc2203993_730472459">
            <w:r>
              <w:rPr>
                <w:webHidden/>
                <w:rStyle w:val="IndexLink"/>
                <w:rtl w:val="true"/>
              </w:rPr>
              <w:t>علم الإمام العسكري عليه السّلام بما يكون</w:t>
            </w:r>
            <w:r>
              <w:rPr>
                <w:rStyle w:val="IndexLink"/>
                <w:rtl w:val="true"/>
              </w:rPr>
              <w:tab/>
            </w:r>
            <w:r>
              <w:rPr>
                <w:rStyle w:val="IndexLink"/>
              </w:rPr>
              <w:t>61</w:t>
            </w:r>
          </w:hyperlink>
        </w:p>
        <w:p>
          <w:pPr>
            <w:pStyle w:val="Contents2"/>
            <w:tabs>
              <w:tab w:val="clear" w:pos="8743"/>
              <w:tab w:val="right" w:pos="9026" w:leader="dot"/>
            </w:tabs>
            <w:rPr/>
          </w:pPr>
          <w:hyperlink w:anchor="__RefHeading___Toc2203995_730472459">
            <w:r>
              <w:rPr>
                <w:webHidden/>
                <w:rStyle w:val="IndexLink"/>
                <w:rtl w:val="true"/>
              </w:rPr>
              <w:t>علم الإمام العسكري عليه السّلام بالآجال</w:t>
            </w:r>
            <w:r>
              <w:rPr>
                <w:rStyle w:val="IndexLink"/>
                <w:rtl w:val="true"/>
              </w:rPr>
              <w:tab/>
            </w:r>
            <w:r>
              <w:rPr>
                <w:rStyle w:val="IndexLink"/>
              </w:rPr>
              <w:t>63</w:t>
            </w:r>
          </w:hyperlink>
        </w:p>
        <w:p>
          <w:pPr>
            <w:pStyle w:val="Contents2"/>
            <w:tabs>
              <w:tab w:val="clear" w:pos="8743"/>
              <w:tab w:val="right" w:pos="9026" w:leader="dot"/>
            </w:tabs>
            <w:rPr/>
          </w:pPr>
          <w:hyperlink w:anchor="__RefHeading___Toc2203997_730472459">
            <w:r>
              <w:rPr>
                <w:webHidden/>
                <w:rStyle w:val="IndexLink"/>
                <w:rtl w:val="true"/>
              </w:rPr>
              <w:t>علم الإمام العسكري بليلة مولد القائم عليه السّلاهمه</w:t>
            </w:r>
            <w:r>
              <w:rPr>
                <w:rStyle w:val="IndexLink"/>
                <w:rtl w:val="true"/>
              </w:rPr>
              <w:tab/>
            </w:r>
            <w:r>
              <w:rPr>
                <w:rStyle w:val="IndexLink"/>
              </w:rPr>
              <w:t>66</w:t>
            </w:r>
          </w:hyperlink>
        </w:p>
        <w:p>
          <w:pPr>
            <w:pStyle w:val="Contents2"/>
            <w:tabs>
              <w:tab w:val="clear" w:pos="8743"/>
              <w:tab w:val="right" w:pos="9026" w:leader="dot"/>
            </w:tabs>
            <w:rPr/>
          </w:pPr>
          <w:hyperlink w:anchor="__RefHeading___Toc2203999_730472459">
            <w:r>
              <w:rPr>
                <w:webHidden/>
                <w:rStyle w:val="IndexLink"/>
                <w:rtl w:val="true"/>
              </w:rPr>
              <w:t>غزارة علم الإمام العسكري عليه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2204001_730472459">
            <w:r>
              <w:rPr>
                <w:webHidden/>
                <w:rStyle w:val="IndexLink"/>
                <w:rtl w:val="true"/>
              </w:rPr>
              <w:t>إعظام الحيوانات لقبر الإمام العسكري عليه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2204003_730472459">
            <w:r>
              <w:rPr>
                <w:webHidden/>
                <w:rStyle w:val="IndexLink"/>
                <w:rtl w:val="true"/>
              </w:rPr>
              <w:t>أثر من يهين و يحتقر الأئمة عليهم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2204005_730472459">
            <w:r>
              <w:rPr>
                <w:webHidden/>
                <w:rStyle w:val="IndexLink"/>
                <w:rtl w:val="true"/>
              </w:rPr>
              <w:t>طب الإمام العسكري عليه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2204007_730472459">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2204009_730472459">
            <w:r>
              <w:rPr>
                <w:webHidden/>
                <w:rStyle w:val="IndexLink"/>
                <w:rtl w:val="true"/>
              </w:rPr>
              <w:t>علاج الحمى</w:t>
            </w:r>
            <w:r>
              <w:rPr>
                <w:rStyle w:val="IndexLink"/>
                <w:rtl w:val="true"/>
              </w:rPr>
              <w:tab/>
            </w:r>
            <w:r>
              <w:rPr>
                <w:rStyle w:val="IndexLink"/>
              </w:rPr>
              <w:t>72</w:t>
            </w:r>
          </w:hyperlink>
        </w:p>
        <w:p>
          <w:pPr>
            <w:pStyle w:val="Contents3"/>
            <w:tabs>
              <w:tab w:val="clear" w:pos="8459"/>
              <w:tab w:val="right" w:pos="9026" w:leader="dot"/>
            </w:tabs>
            <w:rPr/>
          </w:pPr>
          <w:hyperlink w:anchor="__RefHeading___Toc2204011_730472459">
            <w:r>
              <w:rPr>
                <w:webHidden/>
                <w:rStyle w:val="IndexLink"/>
                <w:rtl w:val="true"/>
              </w:rPr>
              <w:t>شفاء العين</w:t>
            </w:r>
            <w:r>
              <w:rPr>
                <w:rStyle w:val="IndexLink"/>
                <w:rtl w:val="true"/>
              </w:rPr>
              <w:tab/>
            </w:r>
            <w:r>
              <w:rPr>
                <w:rStyle w:val="IndexLink"/>
              </w:rPr>
              <w:t>72</w:t>
            </w:r>
          </w:hyperlink>
        </w:p>
        <w:p>
          <w:pPr>
            <w:pStyle w:val="Contents2"/>
            <w:tabs>
              <w:tab w:val="clear" w:pos="8743"/>
              <w:tab w:val="right" w:pos="9026" w:leader="dot"/>
            </w:tabs>
            <w:rPr/>
          </w:pPr>
          <w:hyperlink w:anchor="__RefHeading___Toc2204013_730472459">
            <w:r>
              <w:rPr>
                <w:webHidden/>
                <w:rStyle w:val="IndexLink"/>
                <w:rtl w:val="true"/>
              </w:rPr>
              <w:t>معاجز الإمام العسكري عليه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2204015_730472459">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2204017_730472459">
            <w:r>
              <w:rPr>
                <w:webHidden/>
                <w:rStyle w:val="IndexLink"/>
                <w:rtl w:val="true"/>
              </w:rPr>
              <w:t>خبر مدّعي التشيع</w:t>
            </w:r>
            <w:r>
              <w:rPr>
                <w:rStyle w:val="IndexLink"/>
                <w:rtl w:val="true"/>
              </w:rPr>
              <w:t>:</w:t>
              <w:tab/>
            </w:r>
            <w:r>
              <w:rPr>
                <w:rStyle w:val="IndexLink"/>
              </w:rPr>
              <w:t>77</w:t>
            </w:r>
          </w:hyperlink>
        </w:p>
        <w:p>
          <w:pPr>
            <w:pStyle w:val="Contents3"/>
            <w:tabs>
              <w:tab w:val="clear" w:pos="8459"/>
              <w:tab w:val="right" w:pos="9026" w:leader="dot"/>
            </w:tabs>
            <w:rPr/>
          </w:pPr>
          <w:hyperlink w:anchor="__RefHeading___Toc2204019_730472459">
            <w:r>
              <w:rPr>
                <w:webHidden/>
                <w:rStyle w:val="IndexLink"/>
                <w:rtl w:val="true"/>
              </w:rPr>
              <w:t>خبر الحصاة و طبع الإمام عليها</w:t>
            </w:r>
            <w:r>
              <w:rPr>
                <w:rStyle w:val="IndexLink"/>
                <w:rtl w:val="true"/>
              </w:rPr>
              <w:tab/>
            </w:r>
            <w:r>
              <w:rPr>
                <w:rStyle w:val="IndexLink"/>
              </w:rPr>
              <w:t>81</w:t>
            </w:r>
          </w:hyperlink>
        </w:p>
        <w:p>
          <w:pPr>
            <w:pStyle w:val="Contents3"/>
            <w:tabs>
              <w:tab w:val="clear" w:pos="8459"/>
              <w:tab w:val="right" w:pos="9026" w:leader="dot"/>
            </w:tabs>
            <w:rPr/>
          </w:pPr>
          <w:hyperlink w:anchor="__RefHeading___Toc2204021_730472459">
            <w:r>
              <w:rPr>
                <w:webHidden/>
                <w:rStyle w:val="IndexLink"/>
                <w:rtl w:val="true"/>
              </w:rPr>
              <w:t>إتيانه الرجل في المنام</w:t>
            </w:r>
            <w:r>
              <w:rPr>
                <w:rStyle w:val="IndexLink"/>
                <w:rtl w:val="true"/>
              </w:rPr>
              <w:t>:</w:t>
              <w:tab/>
            </w:r>
            <w:r>
              <w:rPr>
                <w:rStyle w:val="IndexLink"/>
              </w:rPr>
              <w:t>82</w:t>
            </w:r>
          </w:hyperlink>
        </w:p>
        <w:p>
          <w:pPr>
            <w:pStyle w:val="Contents3"/>
            <w:tabs>
              <w:tab w:val="clear" w:pos="8459"/>
              <w:tab w:val="right" w:pos="9026" w:leader="dot"/>
            </w:tabs>
            <w:rPr/>
          </w:pPr>
          <w:hyperlink w:anchor="__RefHeading___Toc2204023_730472459">
            <w:r>
              <w:rPr>
                <w:webHidden/>
                <w:rStyle w:val="IndexLink"/>
                <w:rtl w:val="true"/>
              </w:rPr>
              <w:t>خبر أم القائم عليه السّلام و ما جرى من معاجز</w:t>
            </w:r>
            <w:r>
              <w:rPr>
                <w:rStyle w:val="IndexLink"/>
                <w:rtl w:val="true"/>
              </w:rPr>
              <w:tab/>
            </w:r>
            <w:r>
              <w:rPr>
                <w:rStyle w:val="IndexLink"/>
              </w:rPr>
              <w:t>82</w:t>
            </w:r>
          </w:hyperlink>
        </w:p>
        <w:p>
          <w:pPr>
            <w:pStyle w:val="Contents3"/>
            <w:tabs>
              <w:tab w:val="clear" w:pos="8459"/>
              <w:tab w:val="right" w:pos="9026" w:leader="dot"/>
            </w:tabs>
            <w:rPr/>
          </w:pPr>
          <w:hyperlink w:anchor="__RefHeading___Toc2204025_730472459">
            <w:r>
              <w:rPr>
                <w:webHidden/>
                <w:rStyle w:val="IndexLink"/>
                <w:rtl w:val="true"/>
              </w:rPr>
              <w:t>المعجزة الكبرى</w:t>
            </w:r>
            <w:r>
              <w:rPr>
                <w:rStyle w:val="IndexLink"/>
                <w:rtl w:val="true"/>
              </w:rPr>
              <w:tab/>
            </w:r>
            <w:r>
              <w:rPr>
                <w:rStyle w:val="IndexLink"/>
              </w:rPr>
              <w:t>85</w:t>
            </w:r>
          </w:hyperlink>
        </w:p>
        <w:p>
          <w:pPr>
            <w:pStyle w:val="Contents3"/>
            <w:tabs>
              <w:tab w:val="clear" w:pos="8459"/>
              <w:tab w:val="right" w:pos="9026" w:leader="dot"/>
            </w:tabs>
            <w:rPr/>
          </w:pPr>
          <w:hyperlink w:anchor="__RefHeading___Toc2204027_730472459">
            <w:r>
              <w:rPr>
                <w:webHidden/>
                <w:rStyle w:val="IndexLink"/>
                <w:rtl w:val="true"/>
              </w:rPr>
              <w:t>صلاة الاستسقاء</w:t>
            </w:r>
            <w:r>
              <w:rPr>
                <w:rStyle w:val="IndexLink"/>
                <w:rtl w:val="true"/>
              </w:rPr>
              <w:tab/>
            </w:r>
            <w:r>
              <w:rPr>
                <w:rStyle w:val="IndexLink"/>
              </w:rPr>
              <w:t>85</w:t>
            </w:r>
          </w:hyperlink>
        </w:p>
        <w:p>
          <w:pPr>
            <w:pStyle w:val="Contents2"/>
            <w:tabs>
              <w:tab w:val="clear" w:pos="8743"/>
              <w:tab w:val="right" w:pos="9026" w:leader="dot"/>
            </w:tabs>
            <w:rPr/>
          </w:pPr>
          <w:hyperlink w:anchor="__RefHeading___Toc2204029_730472459">
            <w:r>
              <w:rPr>
                <w:webHidden/>
                <w:rStyle w:val="IndexLink"/>
                <w:rtl w:val="true"/>
              </w:rPr>
              <w:t>في أسرار أبي محمد الحسن العسكري عليه السّلام</w:t>
            </w:r>
            <w:r>
              <w:rPr>
                <w:rStyle w:val="IndexLink"/>
                <w:rtl w:val="true"/>
              </w:rPr>
              <w:tab/>
            </w:r>
            <w:r>
              <w:rPr>
                <w:rStyle w:val="IndexLink"/>
              </w:rPr>
              <w:t>86</w:t>
            </w:r>
          </w:hyperlink>
        </w:p>
        <w:p>
          <w:pPr>
            <w:pStyle w:val="Contents2"/>
            <w:tabs>
              <w:tab w:val="clear" w:pos="8743"/>
              <w:tab w:val="right" w:pos="9026" w:leader="dot"/>
            </w:tabs>
            <w:rPr/>
          </w:pPr>
          <w:hyperlink w:anchor="__RefHeading___Toc2204031_730472459">
            <w:r>
              <w:rPr>
                <w:webHidden/>
                <w:rStyle w:val="IndexLink"/>
                <w:rtl w:val="true"/>
              </w:rPr>
              <w:t>طي الأرض للإمام العسكري عليه السّلام</w:t>
            </w:r>
            <w:r>
              <w:rPr>
                <w:rStyle w:val="IndexLink"/>
                <w:rtl w:val="true"/>
              </w:rPr>
              <w:tab/>
            </w:r>
            <w:r>
              <w:rPr>
                <w:rStyle w:val="IndexLink"/>
              </w:rPr>
              <w:t>90</w:t>
            </w:r>
          </w:hyperlink>
        </w:p>
        <w:p>
          <w:pPr>
            <w:pStyle w:val="Contents2"/>
            <w:tabs>
              <w:tab w:val="clear" w:pos="8743"/>
              <w:tab w:val="right" w:pos="9026" w:leader="dot"/>
            </w:tabs>
            <w:rPr/>
          </w:pPr>
          <w:hyperlink w:anchor="__RefHeading___Toc2204033_730472459">
            <w:r>
              <w:rPr>
                <w:webHidden/>
                <w:rStyle w:val="IndexLink"/>
                <w:rtl w:val="true"/>
              </w:rPr>
              <w:t>قدرة الإمام العسكري عليه السّلام على تسخير العدو</w:t>
            </w:r>
            <w:r>
              <w:rPr>
                <w:rStyle w:val="IndexLink"/>
                <w:rtl w:val="true"/>
              </w:rPr>
              <w:tab/>
            </w:r>
            <w:r>
              <w:rPr>
                <w:rStyle w:val="IndexLink"/>
              </w:rPr>
              <w:t>91</w:t>
            </w:r>
          </w:hyperlink>
        </w:p>
        <w:p>
          <w:pPr>
            <w:pStyle w:val="Contents2"/>
            <w:tabs>
              <w:tab w:val="clear" w:pos="8743"/>
              <w:tab w:val="right" w:pos="9026" w:leader="dot"/>
            </w:tabs>
            <w:rPr/>
          </w:pPr>
          <w:hyperlink w:anchor="__RefHeading___Toc2204035_730472459">
            <w:r>
              <w:rPr>
                <w:webHidden/>
                <w:rStyle w:val="IndexLink"/>
                <w:rtl w:val="true"/>
              </w:rPr>
              <w:t>بحث حول التفويض و أدلته</w:t>
            </w:r>
            <w:r>
              <w:rPr>
                <w:rStyle w:val="IndexLink"/>
                <w:rtl w:val="true"/>
              </w:rPr>
              <w:tab/>
            </w:r>
            <w:r>
              <w:rPr>
                <w:rStyle w:val="IndexLink"/>
              </w:rPr>
              <w:t>92</w:t>
            </w:r>
          </w:hyperlink>
        </w:p>
        <w:p>
          <w:pPr>
            <w:pStyle w:val="Contents3"/>
            <w:tabs>
              <w:tab w:val="clear" w:pos="8459"/>
              <w:tab w:val="right" w:pos="9026" w:leader="dot"/>
            </w:tabs>
            <w:rPr/>
          </w:pPr>
          <w:hyperlink w:anchor="__RefHeading___Toc2204037_730472459">
            <w:r>
              <w:rPr>
                <w:webHidden/>
                <w:rStyle w:val="IndexLink"/>
                <w:rtl w:val="true"/>
              </w:rPr>
              <w:t>معنى الغلو و التفويض</w:t>
            </w:r>
            <w:r>
              <w:rPr>
                <w:rStyle w:val="IndexLink"/>
                <w:rtl w:val="true"/>
              </w:rPr>
              <w:tab/>
            </w:r>
            <w:r>
              <w:rPr>
                <w:rStyle w:val="IndexLink"/>
              </w:rPr>
              <w:t>92</w:t>
            </w:r>
          </w:hyperlink>
        </w:p>
        <w:p>
          <w:pPr>
            <w:pStyle w:val="Contents3"/>
            <w:tabs>
              <w:tab w:val="clear" w:pos="8459"/>
              <w:tab w:val="right" w:pos="9026" w:leader="dot"/>
            </w:tabs>
            <w:rPr/>
          </w:pPr>
          <w:hyperlink w:anchor="__RefHeading___Toc2204039_730472459">
            <w:r>
              <w:rPr>
                <w:webHidden/>
                <w:rStyle w:val="IndexLink"/>
                <w:rtl w:val="true"/>
              </w:rPr>
              <w:t>التفويض المنفي و تأويله</w:t>
            </w:r>
            <w:r>
              <w:rPr>
                <w:rStyle w:val="IndexLink"/>
                <w:rtl w:val="true"/>
              </w:rPr>
              <w:tab/>
            </w:r>
            <w:r>
              <w:rPr>
                <w:rStyle w:val="IndexLink"/>
              </w:rPr>
              <w:t>94</w:t>
            </w:r>
          </w:hyperlink>
        </w:p>
        <w:p>
          <w:pPr>
            <w:pStyle w:val="Contents3"/>
            <w:tabs>
              <w:tab w:val="clear" w:pos="8459"/>
              <w:tab w:val="right" w:pos="9026" w:leader="dot"/>
            </w:tabs>
            <w:rPr/>
          </w:pPr>
          <w:hyperlink w:anchor="__RefHeading___Toc2204041_730472459">
            <w:r>
              <w:rPr>
                <w:webHidden/>
                <w:rStyle w:val="IndexLink"/>
                <w:rtl w:val="true"/>
              </w:rPr>
              <w:t>وقوع التفويض في القرآن الكريم</w:t>
            </w:r>
            <w:r>
              <w:rPr>
                <w:rStyle w:val="IndexLink"/>
                <w:rtl w:val="true"/>
              </w:rPr>
              <w:tab/>
            </w:r>
            <w:r>
              <w:rPr>
                <w:rStyle w:val="IndexLink"/>
              </w:rPr>
              <w:t>97</w:t>
            </w:r>
          </w:hyperlink>
        </w:p>
        <w:p>
          <w:pPr>
            <w:pStyle w:val="Contents3"/>
            <w:tabs>
              <w:tab w:val="clear" w:pos="8459"/>
              <w:tab w:val="right" w:pos="9026" w:leader="dot"/>
            </w:tabs>
            <w:rPr/>
          </w:pPr>
          <w:hyperlink w:anchor="__RefHeading___Toc2204043_730472459">
            <w:r>
              <w:rPr>
                <w:webHidden/>
                <w:rStyle w:val="IndexLink"/>
                <w:rtl w:val="true"/>
              </w:rPr>
              <w:t>أدلة وقوع التفويض في الروايات</w:t>
            </w:r>
            <w:r>
              <w:rPr>
                <w:rStyle w:val="IndexLink"/>
                <w:rtl w:val="true"/>
              </w:rPr>
              <w:tab/>
            </w:r>
            <w:r>
              <w:rPr>
                <w:rStyle w:val="IndexLink"/>
              </w:rPr>
              <w:t>99</w:t>
            </w:r>
          </w:hyperlink>
        </w:p>
        <w:p>
          <w:pPr>
            <w:pStyle w:val="Contents3"/>
            <w:tabs>
              <w:tab w:val="clear" w:pos="8459"/>
              <w:tab w:val="right" w:pos="9026" w:leader="dot"/>
            </w:tabs>
            <w:rPr/>
          </w:pPr>
          <w:hyperlink w:anchor="__RefHeading___Toc2204045_730472459">
            <w:r>
              <w:rPr>
                <w:webHidden/>
                <w:rStyle w:val="IndexLink"/>
                <w:rtl w:val="true"/>
              </w:rPr>
              <w:t>التفويض لآل محمد في تنزل الرحمة و صرف العذاب</w:t>
            </w:r>
            <w:r>
              <w:rPr>
                <w:rStyle w:val="IndexLink"/>
                <w:rtl w:val="true"/>
              </w:rPr>
              <w:tab/>
            </w:r>
            <w:r>
              <w:rPr>
                <w:rStyle w:val="IndexLink"/>
              </w:rPr>
              <w:t>101</w:t>
            </w:r>
          </w:hyperlink>
        </w:p>
        <w:p>
          <w:pPr>
            <w:pStyle w:val="Contents3"/>
            <w:tabs>
              <w:tab w:val="clear" w:pos="8459"/>
              <w:tab w:val="right" w:pos="9026" w:leader="dot"/>
            </w:tabs>
            <w:rPr/>
          </w:pPr>
          <w:hyperlink w:anchor="__RefHeading___Toc2204047_730472459">
            <w:r>
              <w:rPr>
                <w:webHidden/>
                <w:rStyle w:val="IndexLink"/>
                <w:rtl w:val="true"/>
              </w:rPr>
              <w:t>التفويض لآل محمد في إبراء المرضى و كشف الضر</w:t>
            </w:r>
            <w:r>
              <w:rPr>
                <w:rStyle w:val="IndexLink"/>
                <w:rtl w:val="true"/>
              </w:rPr>
              <w:tab/>
            </w:r>
            <w:r>
              <w:rPr>
                <w:rStyle w:val="IndexLink"/>
              </w:rPr>
              <w:t>102</w:t>
            </w:r>
          </w:hyperlink>
        </w:p>
        <w:p>
          <w:pPr>
            <w:pStyle w:val="Contents3"/>
            <w:tabs>
              <w:tab w:val="clear" w:pos="8459"/>
              <w:tab w:val="right" w:pos="9026" w:leader="dot"/>
            </w:tabs>
            <w:rPr/>
          </w:pPr>
          <w:hyperlink w:anchor="__RefHeading___Toc2204049_730472459">
            <w:r>
              <w:rPr>
                <w:webHidden/>
                <w:rStyle w:val="IndexLink"/>
                <w:rtl w:val="true"/>
              </w:rPr>
              <w:t>التفويض لآل محمد عليهم السّلام في إحياء الموتى</w:t>
            </w:r>
            <w:r>
              <w:rPr>
                <w:rStyle w:val="IndexLink"/>
                <w:rtl w:val="true"/>
              </w:rPr>
              <w:tab/>
            </w:r>
            <w:r>
              <w:rPr>
                <w:rStyle w:val="IndexLink"/>
              </w:rPr>
              <w:t>105</w:t>
            </w:r>
          </w:hyperlink>
        </w:p>
        <w:p>
          <w:pPr>
            <w:pStyle w:val="Contents3"/>
            <w:tabs>
              <w:tab w:val="clear" w:pos="8459"/>
              <w:tab w:val="right" w:pos="9026" w:leader="dot"/>
            </w:tabs>
            <w:rPr/>
          </w:pPr>
          <w:hyperlink w:anchor="__RefHeading___Toc2204051_730472459">
            <w:r>
              <w:rPr>
                <w:webHidden/>
                <w:rStyle w:val="IndexLink"/>
                <w:rtl w:val="true"/>
              </w:rPr>
              <w:t>التفويض الى آل محمد في الخلق و الرزق و القدرة</w:t>
            </w:r>
            <w:r>
              <w:rPr>
                <w:rStyle w:val="IndexLink"/>
                <w:rtl w:val="true"/>
              </w:rPr>
              <w:tab/>
            </w:r>
            <w:r>
              <w:rPr>
                <w:rStyle w:val="IndexLink"/>
              </w:rPr>
              <w:t>108</w:t>
            </w:r>
          </w:hyperlink>
        </w:p>
        <w:p>
          <w:pPr>
            <w:pStyle w:val="Contents3"/>
            <w:tabs>
              <w:tab w:val="clear" w:pos="8459"/>
              <w:tab w:val="right" w:pos="9026" w:leader="dot"/>
            </w:tabs>
            <w:rPr/>
          </w:pPr>
          <w:hyperlink w:anchor="__RefHeading___Toc2204053_730472459">
            <w:r>
              <w:rPr>
                <w:webHidden/>
                <w:rStyle w:val="IndexLink"/>
                <w:rtl w:val="true"/>
              </w:rPr>
              <w:t>ما جاء بلسان التفويض المطلق</w:t>
            </w:r>
            <w:r>
              <w:rPr>
                <w:rStyle w:val="IndexLink"/>
                <w:rtl w:val="true"/>
              </w:rPr>
              <w:tab/>
            </w:r>
            <w:r>
              <w:rPr>
                <w:rStyle w:val="IndexLink"/>
              </w:rPr>
              <w:t>110</w:t>
            </w:r>
          </w:hyperlink>
        </w:p>
        <w:p>
          <w:pPr>
            <w:pStyle w:val="Contents3"/>
            <w:tabs>
              <w:tab w:val="clear" w:pos="8459"/>
              <w:tab w:val="right" w:pos="9026" w:leader="dot"/>
            </w:tabs>
            <w:rPr/>
          </w:pPr>
          <w:hyperlink w:anchor="__RefHeading___Toc2204055_730472459">
            <w:r>
              <w:rPr>
                <w:webHidden/>
                <w:rStyle w:val="IndexLink"/>
                <w:rtl w:val="true"/>
              </w:rPr>
              <w:t>كون آل محمد وسائط الفيض و أسباب العطاء</w:t>
            </w:r>
            <w:r>
              <w:rPr>
                <w:rStyle w:val="IndexLink"/>
                <w:rtl w:val="true"/>
              </w:rPr>
              <w:tab/>
            </w:r>
            <w:r>
              <w:rPr>
                <w:rStyle w:val="IndexLink"/>
              </w:rPr>
              <w:t>114</w:t>
            </w:r>
          </w:hyperlink>
        </w:p>
        <w:p>
          <w:pPr>
            <w:pStyle w:val="Contents2"/>
            <w:tabs>
              <w:tab w:val="clear" w:pos="8743"/>
              <w:tab w:val="right" w:pos="9026" w:leader="dot"/>
            </w:tabs>
            <w:rPr/>
          </w:pPr>
          <w:hyperlink w:anchor="__RefHeading___Toc2204057_730472459">
            <w:r>
              <w:rPr>
                <w:webHidden/>
                <w:rStyle w:val="IndexLink"/>
                <w:rtl w:val="true"/>
              </w:rPr>
              <w:t>حبس الإمام العسكري عليه 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2204059_730472459">
            <w:r>
              <w:rPr>
                <w:webHidden/>
                <w:rStyle w:val="IndexLink"/>
                <w:rtl w:val="true"/>
              </w:rPr>
              <w:t>شهادة الإمام الحسن العسكري عليه السّلام</w:t>
            </w:r>
            <w:r>
              <w:rPr>
                <w:rStyle w:val="IndexLink"/>
                <w:rtl w:val="true"/>
              </w:rPr>
              <w:tab/>
            </w:r>
            <w:r>
              <w:rPr>
                <w:rStyle w:val="IndexLink"/>
              </w:rPr>
              <w:t>119</w:t>
            </w:r>
          </w:hyperlink>
        </w:p>
        <w:p>
          <w:pPr>
            <w:pStyle w:val="Contents2"/>
            <w:tabs>
              <w:tab w:val="clear" w:pos="8743"/>
              <w:tab w:val="right" w:pos="9026" w:leader="dot"/>
            </w:tabs>
            <w:rPr/>
          </w:pPr>
          <w:hyperlink w:anchor="__RefHeading___Toc2204061_730472459">
            <w:r>
              <w:rPr>
                <w:webHidden/>
                <w:rStyle w:val="IndexLink"/>
                <w:rtl w:val="true"/>
              </w:rPr>
              <w:t>فضل زيارة الإمام الحسن العسكري عليه 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2204063_730472459">
            <w:r>
              <w:rPr>
                <w:webHidden/>
                <w:rStyle w:val="IndexLink"/>
                <w:rtl w:val="true"/>
              </w:rPr>
              <w:t>ما جرى على آله عليهم السّلام من الظلم</w:t>
            </w:r>
            <w:r>
              <w:rPr>
                <w:rStyle w:val="IndexLink"/>
                <w:rtl w:val="true"/>
              </w:rPr>
              <w:tab/>
            </w:r>
            <w:r>
              <w:rPr>
                <w:rStyle w:val="IndexLink"/>
              </w:rPr>
              <w:t>125</w:t>
            </w:r>
          </w:hyperlink>
        </w:p>
        <w:p>
          <w:pPr>
            <w:pStyle w:val="Contents2"/>
            <w:tabs>
              <w:tab w:val="clear" w:pos="8743"/>
              <w:tab w:val="right" w:pos="9026" w:leader="dot"/>
            </w:tabs>
            <w:rPr/>
          </w:pPr>
          <w:hyperlink w:anchor="__RefHeading___Toc2204065_730472459">
            <w:r>
              <w:rPr>
                <w:webHidden/>
                <w:rStyle w:val="IndexLink"/>
                <w:rtl w:val="true"/>
              </w:rPr>
              <w:t>وضع الشيعة بعد استشهاد الإمام العسكري عليه السّلام</w:t>
            </w:r>
            <w:r>
              <w:rPr>
                <w:rStyle w:val="IndexLink"/>
                <w:rtl w:val="true"/>
              </w:rPr>
              <w:tab/>
            </w:r>
            <w:r>
              <w:rPr>
                <w:rStyle w:val="IndexLink"/>
              </w:rPr>
              <w:t>126</w:t>
            </w:r>
          </w:hyperlink>
        </w:p>
        <w:p>
          <w:pPr>
            <w:pStyle w:val="Contents2"/>
            <w:tabs>
              <w:tab w:val="clear" w:pos="8743"/>
              <w:tab w:val="right" w:pos="9026" w:leader="dot"/>
            </w:tabs>
            <w:rPr/>
          </w:pPr>
          <w:hyperlink w:anchor="__RefHeading___Toc2204067_730472459">
            <w:r>
              <w:rPr>
                <w:webHidden/>
                <w:rStyle w:val="IndexLink"/>
                <w:rtl w:val="true"/>
              </w:rPr>
              <w:t>دعاء الإمام الحسن العسكري عليه السّلام</w:t>
            </w:r>
            <w:r>
              <w:rPr>
                <w:rStyle w:val="IndexLink"/>
                <w:rtl w:val="true"/>
              </w:rPr>
              <w:tab/>
            </w:r>
            <w:r>
              <w:rPr>
                <w:rStyle w:val="IndexLink"/>
              </w:rPr>
              <w:t>135</w:t>
            </w:r>
          </w:hyperlink>
        </w:p>
        <w:p>
          <w:pPr>
            <w:pStyle w:val="Contents2"/>
            <w:tabs>
              <w:tab w:val="clear" w:pos="8743"/>
              <w:tab w:val="right" w:pos="9026" w:leader="dot"/>
            </w:tabs>
            <w:rPr/>
          </w:pPr>
          <w:hyperlink w:anchor="__RefHeading___Toc2204069_730472459">
            <w:r>
              <w:rPr>
                <w:webHidden/>
                <w:rStyle w:val="IndexLink"/>
                <w:rtl w:val="true"/>
              </w:rPr>
              <w:t>حرص الإمام العسكري عليه السّلام على الشيعة</w:t>
            </w:r>
            <w:r>
              <w:rPr>
                <w:rStyle w:val="IndexLink"/>
                <w:rtl w:val="true"/>
              </w:rPr>
              <w:tab/>
            </w:r>
            <w:r>
              <w:rPr>
                <w:rStyle w:val="IndexLink"/>
              </w:rPr>
              <w:t>135</w:t>
            </w:r>
          </w:hyperlink>
        </w:p>
        <w:p>
          <w:pPr>
            <w:pStyle w:val="Contents2"/>
            <w:tabs>
              <w:tab w:val="clear" w:pos="8743"/>
              <w:tab w:val="right" w:pos="9026" w:leader="dot"/>
            </w:tabs>
            <w:rPr/>
          </w:pPr>
          <w:hyperlink w:anchor="__RefHeading___Toc2204071_730472459">
            <w:r>
              <w:rPr>
                <w:webHidden/>
                <w:rStyle w:val="IndexLink"/>
                <w:rtl w:val="true"/>
              </w:rPr>
              <w:t>النص على الإمام الحسن العسكري عليه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2204073_730472459">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2204075_730472459">
            <w:r>
              <w:rPr>
                <w:webHidden/>
                <w:rStyle w:val="IndexLink"/>
                <w:rtl w:val="true"/>
              </w:rPr>
              <w:t>الطريق الأول</w:t>
            </w:r>
            <w:r>
              <w:rPr>
                <w:rStyle w:val="IndexLink"/>
                <w:rtl w:val="true"/>
              </w:rPr>
              <w:t>:</w:t>
            </w:r>
            <w:r>
              <w:rPr>
                <w:rStyle w:val="IndexLink"/>
                <w:rtl w:val="true"/>
              </w:rPr>
              <w:t>أنه صلوات اللّه عليه كان أفضل خلق اللّه بعد أبيه</w:t>
            </w:r>
            <w:r>
              <w:rPr>
                <w:rStyle w:val="IndexLink"/>
                <w:rtl w:val="true"/>
              </w:rPr>
              <w:tab/>
            </w:r>
            <w:r>
              <w:rPr>
                <w:rStyle w:val="IndexLink"/>
              </w:rPr>
              <w:t>135</w:t>
            </w:r>
          </w:hyperlink>
        </w:p>
        <w:p>
          <w:pPr>
            <w:pStyle w:val="Contents3"/>
            <w:tabs>
              <w:tab w:val="clear" w:pos="8459"/>
              <w:tab w:val="right" w:pos="9026" w:leader="dot"/>
            </w:tabs>
            <w:rPr/>
          </w:pPr>
          <w:hyperlink w:anchor="__RefHeading___Toc2204077_730472459">
            <w:r>
              <w:rPr>
                <w:webHidden/>
                <w:rStyle w:val="IndexLink"/>
                <w:rtl w:val="true"/>
              </w:rPr>
              <w:t>الطريق الثاني</w:t>
            </w:r>
            <w:r>
              <w:rPr>
                <w:rStyle w:val="IndexLink"/>
                <w:rtl w:val="true"/>
              </w:rPr>
              <w:t>:</w:t>
            </w:r>
            <w:r>
              <w:rPr>
                <w:rStyle w:val="IndexLink"/>
                <w:rtl w:val="true"/>
              </w:rPr>
              <w:t>دلالة العقل و النقل على عدم خلو الأرض من الحجة</w:t>
            </w:r>
            <w:r>
              <w:rPr>
                <w:rStyle w:val="IndexLink"/>
                <w:rtl w:val="true"/>
              </w:rPr>
              <w:tab/>
            </w:r>
            <w:r>
              <w:rPr>
                <w:rStyle w:val="IndexLink"/>
              </w:rPr>
              <w:t>136</w:t>
            </w:r>
          </w:hyperlink>
        </w:p>
        <w:p>
          <w:pPr>
            <w:pStyle w:val="Contents3"/>
            <w:tabs>
              <w:tab w:val="clear" w:pos="8459"/>
              <w:tab w:val="right" w:pos="9026" w:leader="dot"/>
            </w:tabs>
            <w:rPr/>
          </w:pPr>
          <w:hyperlink w:anchor="__RefHeading___Toc2204079_730472459">
            <w:r>
              <w:rPr>
                <w:webHidden/>
                <w:rStyle w:val="IndexLink"/>
                <w:rtl w:val="true"/>
              </w:rPr>
              <w:t>الطريق الثالث</w:t>
            </w:r>
            <w:r>
              <w:rPr>
                <w:rStyle w:val="IndexLink"/>
                <w:rtl w:val="true"/>
              </w:rPr>
              <w:t>:</w:t>
            </w:r>
            <w:r>
              <w:rPr>
                <w:rStyle w:val="IndexLink"/>
                <w:rtl w:val="true"/>
              </w:rPr>
              <w:t>النص عليه من أبيه</w:t>
            </w:r>
            <w:r>
              <w:rPr>
                <w:rStyle w:val="IndexLink"/>
                <w:rtl w:val="true"/>
              </w:rPr>
              <w:t>:</w:t>
              <w:tab/>
            </w:r>
            <w:r>
              <w:rPr>
                <w:rStyle w:val="IndexLink"/>
              </w:rPr>
              <w:t>136</w:t>
            </w:r>
          </w:hyperlink>
        </w:p>
        <w:p>
          <w:pPr>
            <w:pStyle w:val="Contents3"/>
            <w:tabs>
              <w:tab w:val="clear" w:pos="8459"/>
              <w:tab w:val="right" w:pos="9026" w:leader="dot"/>
            </w:tabs>
            <w:rPr/>
          </w:pPr>
          <w:hyperlink w:anchor="__RefHeading___Toc2204081_730472459">
            <w:r>
              <w:rPr>
                <w:webHidden/>
                <w:rStyle w:val="IndexLink"/>
                <w:rtl w:val="true"/>
              </w:rPr>
              <w:t>النص عليه من الإمام زين العابدين عليهما السّلام</w:t>
            </w:r>
            <w:r>
              <w:rPr>
                <w:rStyle w:val="IndexLink"/>
                <w:rtl w:val="true"/>
              </w:rPr>
              <w:tab/>
            </w:r>
            <w:r>
              <w:rPr>
                <w:rStyle w:val="IndexLink"/>
              </w:rPr>
              <w:t>138</w:t>
            </w:r>
          </w:hyperlink>
        </w:p>
        <w:p>
          <w:pPr>
            <w:pStyle w:val="Contents2"/>
            <w:tabs>
              <w:tab w:val="clear" w:pos="8743"/>
              <w:tab w:val="right" w:pos="9026" w:leader="dot"/>
            </w:tabs>
            <w:rPr/>
          </w:pPr>
          <w:hyperlink w:anchor="__RefHeading___Toc2204083_730472459">
            <w:r>
              <w:rPr>
                <w:webHidden/>
                <w:rStyle w:val="IndexLink"/>
                <w:rtl w:val="true"/>
              </w:rPr>
              <w:t>وصية الإمام العسكري لابنه القائم عليهما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2204085_730472459">
            <w:r>
              <w:rPr>
                <w:webHidden/>
                <w:rStyle w:val="IndexLink"/>
                <w:rtl w:val="true"/>
              </w:rPr>
              <w:t>بعض أحاديث الإمام العسكري عليه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2204087_730472459">
            <w:r>
              <w:rPr>
                <w:webHidden/>
                <w:rStyle w:val="IndexLink"/>
                <w:rtl w:val="true"/>
              </w:rPr>
              <w:t>قصار مواعظ الإمام العسكري عليه السّلام</w:t>
            </w:r>
            <w:r>
              <w:rPr>
                <w:rStyle w:val="IndexLink"/>
                <w:rtl w:val="true"/>
              </w:rPr>
              <w:tab/>
            </w:r>
            <w:r>
              <w:rPr>
                <w:rStyle w:val="IndexLink"/>
              </w:rPr>
              <w:t>157</w:t>
            </w:r>
          </w:hyperlink>
        </w:p>
        <w:p>
          <w:pPr>
            <w:pStyle w:val="Contents2"/>
            <w:tabs>
              <w:tab w:val="clear" w:pos="8743"/>
              <w:tab w:val="right" w:pos="9026" w:leader="dot"/>
            </w:tabs>
            <w:rPr/>
          </w:pPr>
          <w:hyperlink w:anchor="__RefHeading___Toc2204089_730472459">
            <w:r>
              <w:rPr>
                <w:webHidden/>
                <w:rStyle w:val="IndexLink"/>
                <w:rtl w:val="true"/>
              </w:rPr>
              <w:t>كتاب الإمام العسكري عليه السّلام الى ابن بابويه</w:t>
            </w:r>
            <w:r>
              <w:rPr>
                <w:rStyle w:val="IndexLink"/>
                <w:rtl w:val="true"/>
              </w:rPr>
              <w:tab/>
            </w:r>
            <w:r>
              <w:rPr>
                <w:rStyle w:val="IndexLink"/>
              </w:rPr>
              <w:t>158</w:t>
            </w:r>
          </w:hyperlink>
        </w:p>
        <w:p>
          <w:pPr>
            <w:pStyle w:val="Contents2"/>
            <w:tabs>
              <w:tab w:val="clear" w:pos="8743"/>
              <w:tab w:val="right" w:pos="9026" w:leader="dot"/>
            </w:tabs>
            <w:rPr/>
          </w:pPr>
          <w:hyperlink w:anchor="__RefHeading___Toc2204091_730472459">
            <w:r>
              <w:rPr>
                <w:webHidden/>
                <w:rStyle w:val="IndexLink"/>
                <w:rtl w:val="true"/>
              </w:rPr>
              <w:t>كتاب الإمام العسكري عليه السّلام الى إسحاق بن إسماعيل</w:t>
            </w:r>
            <w:r>
              <w:rPr>
                <w:rStyle w:val="IndexLink"/>
                <w:rtl w:val="true"/>
              </w:rPr>
              <w:tab/>
            </w:r>
            <w:r>
              <w:rPr>
                <w:rStyle w:val="IndexLink"/>
              </w:rPr>
              <w:t>159</w:t>
            </w:r>
          </w:hyperlink>
        </w:p>
        <w:p>
          <w:pPr>
            <w:pStyle w:val="Contents2"/>
            <w:tabs>
              <w:tab w:val="clear" w:pos="8743"/>
              <w:tab w:val="right" w:pos="9026" w:leader="dot"/>
            </w:tabs>
            <w:rPr/>
          </w:pPr>
          <w:hyperlink w:anchor="__RefHeading___Toc2204093_730472459">
            <w:r>
              <w:rPr>
                <w:webHidden/>
                <w:rStyle w:val="IndexLink"/>
                <w:rtl w:val="true"/>
              </w:rPr>
              <w:t>حال جعفر الكذاب</w:t>
            </w:r>
            <w:r>
              <w:rPr>
                <w:rStyle w:val="IndexLink"/>
                <w:rtl w:val="true"/>
              </w:rPr>
              <w:tab/>
            </w:r>
            <w:r>
              <w:rPr>
                <w:rStyle w:val="IndexLink"/>
              </w:rPr>
              <w:t>162</w:t>
            </w:r>
          </w:hyperlink>
        </w:p>
        <w:p>
          <w:pPr>
            <w:pStyle w:val="Contents2"/>
            <w:tabs>
              <w:tab w:val="clear" w:pos="8743"/>
              <w:tab w:val="right" w:pos="9026" w:leader="dot"/>
            </w:tabs>
            <w:rPr/>
          </w:pPr>
          <w:hyperlink w:anchor="__RefHeading___Toc2204095_730472459">
            <w:r>
              <w:rPr>
                <w:webHidden/>
                <w:rStyle w:val="IndexLink"/>
                <w:rtl w:val="true"/>
              </w:rPr>
              <w:t>الملوك الذين عاصرهم الإمام العسكري عليه السّلام</w:t>
            </w:r>
            <w:r>
              <w:rPr>
                <w:rStyle w:val="IndexLink"/>
                <w:rtl w:val="true"/>
              </w:rPr>
              <w:tab/>
            </w:r>
            <w:r>
              <w:rPr>
                <w:rStyle w:val="IndexLink"/>
              </w:rPr>
              <w:t>166</w:t>
            </w:r>
          </w:hyperlink>
        </w:p>
        <w:p>
          <w:pPr>
            <w:pStyle w:val="Contents2"/>
            <w:tabs>
              <w:tab w:val="clear" w:pos="8743"/>
              <w:tab w:val="right" w:pos="9026" w:leader="dot"/>
            </w:tabs>
            <w:rPr/>
          </w:pPr>
          <w:hyperlink w:anchor="__RefHeading___Toc2204097_730472459">
            <w:r>
              <w:rPr>
                <w:webHidden/>
                <w:rStyle w:val="IndexLink"/>
                <w:rtl w:val="true"/>
              </w:rPr>
              <w:t>بعض مناظرات الإمام العسكري عليه السّلام</w:t>
            </w:r>
            <w:r>
              <w:rPr>
                <w:rStyle w:val="IndexLink"/>
                <w:rtl w:val="true"/>
              </w:rPr>
              <w:tab/>
            </w:r>
            <w:r>
              <w:rPr>
                <w:rStyle w:val="IndexLink"/>
              </w:rPr>
              <w:t>166</w:t>
            </w:r>
          </w:hyperlink>
        </w:p>
        <w:p>
          <w:pPr>
            <w:pStyle w:val="Contents3"/>
            <w:tabs>
              <w:tab w:val="clear" w:pos="8459"/>
              <w:tab w:val="right" w:pos="9026" w:leader="dot"/>
            </w:tabs>
            <w:rPr/>
          </w:pPr>
          <w:hyperlink w:anchor="__RefHeading___Toc2204099_730472459">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2204101_730472459">
            <w:r>
              <w:rPr>
                <w:webHidden/>
                <w:rStyle w:val="IndexLink"/>
                <w:rtl w:val="true"/>
              </w:rPr>
              <w:t>احتجاج الإمام العسكري عليه السّلام</w:t>
            </w:r>
            <w:r>
              <w:rPr>
                <w:rStyle w:val="IndexLink"/>
                <w:rtl w:val="true"/>
              </w:rPr>
              <w:tab/>
            </w:r>
            <w:r>
              <w:rPr>
                <w:rStyle w:val="IndexLink"/>
              </w:rPr>
              <w:t>167</w:t>
            </w:r>
          </w:hyperlink>
        </w:p>
        <w:p>
          <w:pPr>
            <w:pStyle w:val="Contents3"/>
            <w:tabs>
              <w:tab w:val="clear" w:pos="8459"/>
              <w:tab w:val="right" w:pos="9026" w:leader="dot"/>
            </w:tabs>
            <w:rPr/>
          </w:pPr>
          <w:hyperlink w:anchor="__RefHeading___Toc2204103_730472459">
            <w:r>
              <w:rPr>
                <w:webHidden/>
                <w:rStyle w:val="IndexLink"/>
                <w:rtl w:val="true"/>
              </w:rPr>
              <w:t>بين الإمام العسكري عليه السّلام و المستعين</w:t>
            </w:r>
            <w:r>
              <w:rPr>
                <w:rStyle w:val="IndexLink"/>
                <w:rtl w:val="true"/>
              </w:rPr>
              <w:tab/>
            </w:r>
            <w:r>
              <w:rPr>
                <w:rStyle w:val="IndexLink"/>
              </w:rPr>
              <w:t>182</w:t>
            </w:r>
          </w:hyperlink>
        </w:p>
        <w:p>
          <w:pPr>
            <w:pStyle w:val="Contents2"/>
            <w:tabs>
              <w:tab w:val="clear" w:pos="8743"/>
              <w:tab w:val="right" w:pos="9026" w:leader="dot"/>
            </w:tabs>
            <w:rPr/>
          </w:pPr>
          <w:hyperlink w:anchor="__RefHeading___Toc2204105_730472459">
            <w:r>
              <w:rPr>
                <w:webHidden/>
                <w:rStyle w:val="IndexLink"/>
                <w:rtl w:val="true"/>
              </w:rPr>
              <w:t>المحتويات</w:t>
            </w:r>
            <w:r>
              <w:rPr>
                <w:rStyle w:val="IndexLink"/>
                <w:rtl w:val="true"/>
              </w:rPr>
              <w:tab/>
            </w:r>
            <w:r>
              <w:rPr>
                <w:rStyle w:val="IndexLink"/>
              </w:rPr>
              <w:t>184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00_222004"/>
      <w:bookmarkStart w:id="1" w:name="pg17100_222004"/>
      <w:bookmarkEnd w:id="1"/>
    </w:p>
    <w:p>
      <w:pPr>
        <w:pStyle w:val="Heading2"/>
        <w:numPr>
          <w:ilvl w:val="1"/>
          <w:numId w:val="1"/>
        </w:numPr>
        <w:rPr/>
      </w:pPr>
      <w:bookmarkStart w:id="2" w:name="pg17100_222004"/>
      <w:bookmarkStart w:id="3" w:name="__RefHeading___Toc2203957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3959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100_222008"/>
      <w:bookmarkStart w:id="8" w:name="pg17100_222008"/>
      <w:bookmarkEnd w:id="8"/>
    </w:p>
    <w:p>
      <w:pPr>
        <w:pStyle w:val="BookText"/>
        <w:rPr/>
      </w:pPr>
      <w:bookmarkStart w:id="9" w:name="pg17100_222008"/>
      <w:bookmarkEnd w:id="9"/>
      <w:r>
        <w:rPr>
          <w:rFonts w:ascii="IRNazanin" w:hAnsi="IRNazanin" w:eastAsia="IRNazanin"/>
          <w:color w:val="111111"/>
          <w:sz w:val="28"/>
          <w:sz w:val="28"/>
          <w:szCs w:val="28"/>
          <w:rtl w:val="true"/>
          <w:lang w:bidi="fa-IR"/>
        </w:rPr>
        <w:t>الجزء الثامن عشر</w:t>
      </w:r>
    </w:p>
    <w:p>
      <w:pPr>
        <w:pStyle w:val="Heading2"/>
        <w:numPr>
          <w:ilvl w:val="1"/>
          <w:numId w:val="1"/>
        </w:numPr>
        <w:rPr/>
      </w:pPr>
      <w:bookmarkStart w:id="10" w:name="__RefHeading___Toc2203961_730472459"/>
      <w:bookmarkStart w:id="11" w:name="_Toc3"/>
      <w:bookmarkEnd w:id="10"/>
      <w:r>
        <w:rPr>
          <w:rtl w:val="true"/>
        </w:rPr>
        <w:t>ترجمة الإمام العسكري عليه السّلام</w:t>
      </w:r>
      <w:bookmarkEnd w:id="11"/>
    </w:p>
    <w:p>
      <w:pPr>
        <w:pStyle w:val="BookText"/>
        <w:rPr/>
      </w:pPr>
      <w:r>
        <w:rPr>
          <w:rFonts w:ascii="Amiri" w:hAnsi="Amiri" w:eastAsia="Amiri" w:cs="Amiri"/>
          <w:color w:val="111111"/>
          <w:sz w:val="28"/>
          <w:sz w:val="28"/>
          <w:szCs w:val="28"/>
          <w:rtl w:val="true"/>
          <w:lang w:bidi="ar-SA"/>
        </w:rPr>
        <w:t>بسم اللّه الرّحمن الرّحيم قال ابن خلّكان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الأئمة الإثني عشر على اعتقاد الإماميّة،و هو والد المنتظر صاحب السرداب،و يعرف بالعسكري،و أبوه عليّ يعرف بهذه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العسكري بفتح العين المهملة و سكون السين المهملة و فتح الكاف و بعدها راء هذه النسبة إلى سرّ من رأى،و لمّا بناها المعتصم و انتقل إليها بعسكره،قيل لها العسكر و إنما نسب الحسن المذكور إليها،لأنّ المتوكّل أشخص أباه عليّا إليها و أقام بها عشرين سنة و تسعة أشهر فنسب هو و ولده هذا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محيي الدين الأعرابي أو المغربي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و ملائكته و حملة عرشه و جميع خلقه من أرضه و سمائه على البحر الزاخر،زين المفاخر،الشاهد لأرباب الشهود، الحجّة على ذوي الجحود،معرّف حدود حقائق الربانية،منّوع أجناس العالم السبحانية،عنقاء قاف القدم،العالي عن مرقاة الهمم،وعاء الأمانة،محيط الإمامة،مطلع الأنوار المصطفوي،الحسن بن عليّ العسكري عليه صلوات اللّه الملك الأكبر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الحسن بن علي العسكري عليهما السّلام،فقد كانت أخلاقه كأخلاق رسول اللّه صلّى اللّه عليه و آله و سلّم،و كان رجلا أسمر،حسن القامة،جميل الوجه،جيد البدن،حدث السن،له جلالة و هيبة و هيئة حسنة،يعظّمه العامة و الخاصة اضطرارا،يعظّمونه لفضله،و يقدمونه لعفافه و صيانته و زهده و عبادته و صلاحه و إصلاحه،و كان جليلا نبيلا فاضلا كريما يحمل الأثقال،و لا يتضعضع للنوائب،أخلاقه خارقة للعادة على طريقة واحدة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 w:name="__RefHeading___Toc2203963_730472459"/>
      <w:bookmarkStart w:id="13" w:name="_Toc4"/>
      <w:bookmarkEnd w:id="12"/>
      <w:r>
        <w:rPr>
          <w:rtl w:val="true"/>
        </w:rPr>
        <w:t>مولد أبي محمّد الحسن بن علي عليهما السّلام</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عليه السّلام في شهر رمضان و في نسخة أخرى في شهر ربيع الآخر سنة إثنتين و ثلاثين و مائتين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bookmarkStart w:id="14" w:name="pg17100_222009"/>
    </w:p>
    <w:p>
      <w:pPr>
        <w:pStyle w:val="BookText"/>
        <w:rPr/>
      </w:pPr>
      <w:bookmarkEnd w:id="14"/>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إحدى و ثلاثين و مائتين للهجرة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بشائر المصطفى كان مولد أبي محمّد عليه السّلام بالمدينة شهر ربيع الأوّل سنة ثلاثين و مائتين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يوم الإثنين رابع ربيع الثاني سنة إثنتين و ثلاثين و مائتين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عاشر ربيع الثاني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 قيل كان ميلاده يوم الجمعة لثمان خلون من ربيع الآخر بالمدينة و قيل ولد بسرّ من رأى سنة اثنتين و ثلاثين و مائتين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عليه السّلام بالمدينة الطيبة يوم العاشر،أو الثامن من شهر ربيع الآخر،و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رابعه سنة اثنتين و ثلاثين و مائتين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شيخنا الحر العاملي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مولده شهر ربيع الآخر و ذاك في اليوم الشريف العاشر في يوم الاثنين و قيل الرابع و قيل في الثامن و هو شائع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توفي في الثامن من ربيع الأول سنة ستين و مائتين للهجرة </w:t>
      </w:r>
      <w:r>
        <w:rPr>
          <w:rStyle w:val="FootnoteAnchor"/>
          <w:rtl w:val="true"/>
        </w:rPr>
        <w:footnoteReference w:id="12"/>
      </w:r>
      <w:r>
        <w:rPr>
          <w:rFonts w:ascii="Amiri" w:hAnsi="Amiri" w:eastAsia="Amiri" w:cs="Amiri"/>
          <w:color w:val="111111"/>
          <w:sz w:val="28"/>
          <w:sz w:val="28"/>
          <w:szCs w:val="28"/>
          <w:rtl w:val="true"/>
          <w:lang w:bidi="ar-SA"/>
        </w:rPr>
        <w:t xml:space="preserve">في خلافة المعتمد،و قد تقدم ذكر ولادته سنة إحدى و ثلاثين و مائتين،فيكون عمره تسعا و عشرين سنة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مقامه مع أبيه ثلاثا و عشرين سنة و أشهرا،و بقي بعد أبيه خمس سنين و شهورا،و قبره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بقي بعد أبيه ستّ سنين</w:t>
      </w:r>
    </w:p>
    <w:p>
      <w:pPr>
        <w:pStyle w:val="BookText"/>
        <w:rPr/>
      </w:pPr>
      <w:r>
        <w:rPr>
          <w:rFonts w:ascii="Amiri" w:hAnsi="Amiri" w:eastAsia="Amiri" w:cs="Amiri"/>
          <w:color w:val="111111"/>
          <w:sz w:val="28"/>
          <w:sz w:val="28"/>
          <w:szCs w:val="28"/>
          <w:rtl w:val="true"/>
          <w:lang w:bidi="ar-SA"/>
        </w:rPr>
        <w:t xml:space="preserve">و كانت مدّة خلافته ستّ سنين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 w:name="__RefHeading___Toc2203965_730472459"/>
      <w:bookmarkStart w:id="16" w:name="_Toc5"/>
      <w:bookmarkEnd w:id="15"/>
      <w:r>
        <w:rPr>
          <w:rtl w:val="true"/>
        </w:rPr>
        <w:t>أم الإمام العسكري عليهما السّلام</w:t>
      </w:r>
      <w:bookmarkEnd w:id="16"/>
    </w:p>
    <w:p>
      <w:pPr>
        <w:pStyle w:val="BookText"/>
        <w:rPr/>
      </w:pPr>
      <w:r>
        <w:rPr>
          <w:rFonts w:ascii="Amiri" w:hAnsi="Amiri" w:eastAsia="Amiri" w:cs="Amiri"/>
          <w:color w:val="111111"/>
          <w:sz w:val="28"/>
          <w:sz w:val="28"/>
          <w:szCs w:val="28"/>
          <w:rtl w:val="true"/>
          <w:lang w:bidi="ar-SA"/>
        </w:rPr>
        <w:t>تسمى حديث أو سليل،و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الجدة،و كانت من العارفات الصالحات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ولد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سوسن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17" w:name="pg17100_222010"/>
    </w:p>
    <w:p>
      <w:pPr>
        <w:pStyle w:val="BookText"/>
        <w:rPr/>
      </w:pPr>
      <w:bookmarkEnd w:id="17"/>
      <w:r>
        <w:rPr>
          <w:rFonts w:ascii="Amiri" w:hAnsi="Amiri" w:eastAsia="Amiri" w:cs="Amiri"/>
          <w:color w:val="111111"/>
          <w:sz w:val="28"/>
          <w:sz w:val="28"/>
          <w:szCs w:val="28"/>
          <w:rtl w:val="true"/>
          <w:lang w:bidi="ar-SA"/>
        </w:rPr>
        <w:t>و روى الشيخ الصدوق عن أحمد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حكيمة بنت محمد بن علي الرضا أخت أبي الحسن صاحب العسكر عليه السّلام في سنة اثنتين و ستين و مائتين،فكلمتها من وراء حجاب و سألتها عن دينها فسمت لي من تأتم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الحجة بن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فسمته 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الحجة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تفزع الشيعة؟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الجدة أم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أقتدي بمن وصيته الى امرأة </w:t>
      </w:r>
      <w:r>
        <w:rPr>
          <w:rStyle w:val="FootnoteAnchor"/>
          <w:rtl w:val="true"/>
        </w:rPr>
        <w:footnoteReference w:id="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إقتداء بالحسين بن علي بن أبي طالب عليهما السّلام،إن الحسين بن علي عليهما السّلام أوصى الى أخته زينب بنت علي عليها السّلام،في الظاهر،و كان ما يخرج عن علي بن الحسين عليهما السّلام من علم ينسب الى زينب بنت علي سترا </w:t>
      </w:r>
      <w:r>
        <w:rPr>
          <w:rStyle w:val="FootnoteAnchor"/>
          <w:rtl w:val="true"/>
        </w:rPr>
        <w:footnoteReference w:id="18"/>
      </w:r>
      <w:r>
        <w:rPr>
          <w:rFonts w:ascii="Amiri" w:hAnsi="Amiri" w:eastAsia="Amiri" w:cs="Amiri"/>
          <w:color w:val="111111"/>
          <w:sz w:val="28"/>
          <w:sz w:val="28"/>
          <w:szCs w:val="28"/>
          <w:rtl w:val="true"/>
          <w:lang w:bidi="ar-SA"/>
        </w:rPr>
        <w:t xml:space="preserve">على علي ابن الحسين عليهما السّلام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كفى في فضلها أنها كانت مفزع الشيعة بعد وفاة أبي محمد عليه السّلام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 w:name="__RefHeading___Toc2203967_730472459"/>
      <w:bookmarkStart w:id="19" w:name="_Toc6"/>
      <w:bookmarkEnd w:id="18"/>
      <w:r>
        <w:rPr>
          <w:rtl w:val="true"/>
        </w:rPr>
        <w:t>نقش خاتم الإمام العسكري عليه السّلام</w:t>
      </w:r>
      <w:bookmarkEnd w:id="19"/>
    </w:p>
    <w:p>
      <w:pPr>
        <w:pStyle w:val="BookText"/>
        <w:rPr/>
      </w:pPr>
      <w:r>
        <w:rPr>
          <w:rFonts w:ascii="Amiri" w:hAnsi="Amiri" w:eastAsia="Amiri" w:cs="Amiri"/>
          <w:color w:val="111111"/>
          <w:sz w:val="28"/>
          <w:sz w:val="28"/>
          <w:szCs w:val="28"/>
          <w:rtl w:val="true"/>
          <w:lang w:bidi="ar-SA"/>
        </w:rPr>
        <w:t>و كان خاتمه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من له مقاليد السماوات و الأرض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خاتمه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للّه شهيد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2203969_730472459"/>
      <w:bookmarkStart w:id="21" w:name="_Toc7"/>
      <w:bookmarkEnd w:id="20"/>
      <w:r>
        <w:rPr>
          <w:rtl w:val="true"/>
        </w:rPr>
        <w:t>ألقاب الإمام العسكري عليه السّلام</w:t>
      </w:r>
      <w:bookmarkEnd w:id="21"/>
    </w:p>
    <w:p>
      <w:pPr>
        <w:pStyle w:val="BookText"/>
        <w:rPr/>
      </w:pPr>
      <w:r>
        <w:rPr>
          <w:rFonts w:ascii="Amiri" w:hAnsi="Amiri" w:eastAsia="Amiri" w:cs="Amiri"/>
          <w:color w:val="111111"/>
          <w:sz w:val="28"/>
          <w:sz w:val="28"/>
          <w:szCs w:val="28"/>
          <w:rtl w:val="true"/>
          <w:lang w:bidi="ar-SA"/>
        </w:rPr>
        <w:t xml:space="preserve">و في المناقب ألقابه الصامت الهادي الرفيق الزكي التقي كنيته أبو محمّد و كان هو و أبوه و جدّه يعرف كلّ منهم في زمانه بابن الرضا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الخالص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2203971_730472459"/>
      <w:bookmarkStart w:id="23" w:name="_Toc8"/>
      <w:bookmarkEnd w:id="22"/>
      <w:r>
        <w:rPr>
          <w:rtl w:val="true"/>
        </w:rPr>
        <w:t>كنية الإمام العسكري عليه السّلام</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محمد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24" w:name="pg17100_222011"/>
    </w:p>
    <w:p>
      <w:pPr>
        <w:pStyle w:val="Heading2"/>
        <w:numPr>
          <w:ilvl w:val="1"/>
          <w:numId w:val="1"/>
        </w:numPr>
        <w:rPr/>
      </w:pPr>
      <w:bookmarkStart w:id="25" w:name="__RefHeading___Toc2203973_730472459"/>
      <w:bookmarkStart w:id="26" w:name="_Toc9"/>
      <w:bookmarkEnd w:id="24"/>
      <w:bookmarkEnd w:id="25"/>
      <w:r>
        <w:rPr>
          <w:rtl w:val="true"/>
        </w:rPr>
        <w:t>صفة الإمام العسكري عليه السّلام</w:t>
      </w:r>
      <w:bookmarkEnd w:id="26"/>
    </w:p>
    <w:p>
      <w:pPr>
        <w:pStyle w:val="BookText"/>
        <w:rPr/>
      </w:pPr>
      <w:r>
        <w:rPr>
          <w:rFonts w:ascii="Amiri" w:hAnsi="Amiri" w:eastAsia="Amiri" w:cs="Amiri"/>
          <w:color w:val="111111"/>
          <w:sz w:val="28"/>
          <w:sz w:val="28"/>
          <w:szCs w:val="28"/>
          <w:rtl w:val="true"/>
          <w:lang w:bidi="ar-SA"/>
        </w:rPr>
        <w:t xml:space="preserve">في الفصول المهمّة صفته عليه السّلام بين السمرة و البياض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القطب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الحسن بن علي العسكري عليهما السّلام،فقد كانت أخلاقه كأخلاق رسول اللّه صلّى اللّه عليه و آله و سلّم،و كان رجلا أسمر،حسن القامة،جميل الوجه،جيد البدن،حدث السن،له جلالة و هيبة و هيئة حسنة،يعظمه العامة و الخاصة اضطرارا،يعظمونه لفضله،و يقدمونه لعفافه و صيانته و زهده و عبادته و صلاحه و إصلاحه،و كان جليلا نبيلا فاضلا كريما يحمل الأثقال،و لا يتضعضع للنوائب،أخلاقه خارقة للعادة على طريقة واحدة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 w:name="__RefHeading___Toc2203975_730472459"/>
      <w:bookmarkStart w:id="28" w:name="_Toc10"/>
      <w:bookmarkEnd w:id="27"/>
      <w:r>
        <w:rPr>
          <w:rtl w:val="true"/>
        </w:rPr>
        <w:t>كرم الإمام العسكري عليه السّلام</w:t>
      </w:r>
      <w:bookmarkEnd w:id="28"/>
    </w:p>
    <w:p>
      <w:pPr>
        <w:pStyle w:val="BookText"/>
        <w:rPr/>
      </w:pPr>
      <w:r>
        <w:rPr>
          <w:rFonts w:ascii="Amiri" w:hAnsi="Amiri" w:eastAsia="Amiri" w:cs="Amiri"/>
          <w:color w:val="111111"/>
          <w:sz w:val="28"/>
          <w:sz w:val="28"/>
          <w:szCs w:val="28"/>
          <w:rtl w:val="true"/>
          <w:lang w:bidi="ar-SA"/>
        </w:rPr>
        <w:t>و عن أبي الهيثم بن سيابة عن محمّد الشاكري و كان خادما للحسن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أستاذي أصلح من رأيت من العلويّين و الهاشميّين كان يجلس في المحراب و يسجد فأنام و أنتبه و أنام و هو ساجد و كان قليل الأكل كان يحضره التين و العنب و الخوخ و ما شاكله فيأكل منه الواحدة و الإثنتين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يا محمّد هذا إلى صبيانك،فأقول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أكثر في هذا الحديث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أستاذي و فعل أستاذي و حكى أستاذي يعني به الإمام عليه السّلام و لم أر إطلاق هذا اللفظ على الإمام عليه السّلام في حديث آخر و لا بأس به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 w:name="__RefHeading___Toc2203977_730472459"/>
      <w:bookmarkStart w:id="30" w:name="_Toc11"/>
      <w:bookmarkEnd w:id="29"/>
      <w:r>
        <w:rPr>
          <w:rtl w:val="true"/>
        </w:rPr>
        <w:t>هيبة الإمام الحسن العسكري عليه السّلام</w:t>
      </w:r>
      <w:bookmarkEnd w:id="3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الأشعري و محمّد بن يحيى و غيرهما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أحمد بن عبيد اللّه بن خاقان </w:t>
      </w:r>
      <w:r>
        <w:rPr>
          <w:rStyle w:val="FootnoteAnchor"/>
          <w:rtl w:val="true"/>
        </w:rPr>
        <w:footnoteReference w:id="29"/>
      </w:r>
      <w:r>
        <w:rPr>
          <w:rFonts w:ascii="Amiri" w:hAnsi="Amiri" w:eastAsia="Amiri" w:cs="Amiri"/>
          <w:color w:val="111111"/>
          <w:sz w:val="28"/>
          <w:sz w:val="28"/>
          <w:szCs w:val="28"/>
          <w:rtl w:val="true"/>
          <w:lang w:bidi="ar-SA"/>
        </w:rPr>
        <w:t>على الضياع و الخراج بقم فجرى في مجلسه يوما ذكر العلوية و مذاهبهم و كان شديد النصب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و لا عرفت بسرّ من رأى رجلا من العلويّة مثل الحسن بن عليّ بن محمّد بن الرّضا في هديه و سكونه و عفافه و نبله و كرمه عند أهل بيته و بني هاشم و تقديمهم إيّاه على ذوي السنّ منهم </w:t>
      </w:r>
    </w:p>
    <w:p>
      <w:pPr>
        <w:pStyle w:val="BookText"/>
        <w:rPr/>
      </w:pPr>
      <w:r>
        <w:rPr>
          <w:rFonts w:ascii="Amiri" w:hAnsi="Amiri" w:eastAsia="Amiri" w:cs="Amiri"/>
          <w:color w:val="111111"/>
          <w:sz w:val="28"/>
          <w:sz w:val="28"/>
          <w:szCs w:val="28"/>
          <w:rtl w:val="true"/>
          <w:lang w:bidi="ar-SA"/>
        </w:rPr>
        <w:t>و الخطر و كذلك القوّاد و الوزراء و عامّة الناس،فإنّي كنت يوما قائما على رأس أبي و هو يوم مجلسه للناس إذ دخل عليه حجّابه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بن الرّضا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بصوت 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إئذنوا له،فتعجّبت ممّا سمعت منهم أنّهم جسروا يكنّون رجلا على أبي بحضرته و لم يكنّ عنده إلاّ خليفة أو وليّ عهد أو من أمر السلطان أن يكنّى،فدخل رجل أسمر، حسن القامة،جميل الوجه،جيّد البدن،حدث السنّ،له جلالة و هيبة،فلمّا نظر إليه أبي قام يمشي إليه خطى و لا أعلمه فعل هذا بأحد من بني هاشم و القوّاد فلمّا دنا منه عانقه و قبّل وجهه و صدره و أخذ بيده و أجلسه على مصلاّه الّذي كان عليه و جلس إلى جنبه مقبلا عليه بوجهه و جعل يكلّمه و يفديه بنفسه،و أنا متعجّب ممّا أرى منه إذ دخل عليه الحاجب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الموفّق </w:t>
      </w:r>
      <w:r>
        <w:rPr>
          <w:rStyle w:val="FootnoteAnchor"/>
          <w:rtl w:val="true"/>
        </w:rPr>
        <w:footnoteReference w:id="30"/>
      </w:r>
      <w:r>
        <w:rPr>
          <w:rFonts w:ascii="Amiri" w:hAnsi="Amiri" w:eastAsia="Amiri" w:cs="Amiri"/>
          <w:color w:val="111111"/>
          <w:sz w:val="28"/>
          <w:sz w:val="28"/>
          <w:szCs w:val="28"/>
          <w:rtl w:val="true"/>
          <w:lang w:bidi="ar-SA"/>
        </w:rPr>
        <w:t>و قد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الموفّق إذا دخل على أبي تقدّم حجّابه و خاصة قوّاده فقاموا بين مجلس أبي و بين باب الدّار سماطين إلى أن يدخل و يخرج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أبي مقبلا على أبي محمّد يحدّثه حتّى نظر إلى غلمان الخاصّة فقال حينئذ إذا شئت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لحجّابه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به خلف السماطين حتّى لا يراه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و قام أبي و عانقه و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لحجّاب أبي و 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يلكم من هذا الذي كنّيتموه على أبي و فعل به أبي 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علويّ يقال له الحسن بن عليّ يعرف بابن الرّضا فازددت تعجّبا و لم أزل يومي ذلك قلقا متفكّرا في أمره و أمر أبي و ما رأيت فيه حتّى كان اللّيل و كانت عادته أن يصلّى العتمة ثمّ يجلس فينظر فيما يحتاج إليه من المؤامرات و ما يرفعه إلى السلطان،فلمّا صلّى و جلس،جئت فجلست بين يديه و ليس عنده أحد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لك حاجة؟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أبه فإن أذنت لي سألتك عنها؟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أذنت لك يا بنيّ فقل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من الرّجل الذي رأيتك بالغداة فعلت به ما فعلت من الإجلال و الكرامة و التبجيل و فديته بنفسك و أبويك؟</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ذاك إمام الرّافضة،ذاك الحسن بن عليّ المعروف بابن الرّضا،فسكت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لو زالت الإمامة عن خلفاء بني العبّاس ما استحقّها أحد من بني هاشم غير هذا و إنّ هذاد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ليستحقّها في فضله و عفافه و هديه و صيانته و زهده و عبادته و جميل أخلاقه و صلاحه لو رأيت أباه رأيت رجلا جزلا نبيلا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فازددت قلقا و تفكّرا و غيظا على أبي و ما سمعت منه و استزدته في فعله و قوله فيه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لي همّة بعد ذلك إلاّ السؤال عن خبره و البحث عن أمره فما سألت أحدا من بني هاشم و القوّاد و الكتّاب و القضاة و الفقهاء و سائر الناس إلاّ وجدته عنده في غاية الإجلال و الإعظام و المحلّ الرّفيع و القول الجميل و التقديم له على جميع أهل بيته و مشايخه فعظم قدره عندي إذ لم أر له وليّا و لا عدوّا إلاّ و هو يحسن القول فيه و الثناء عليه،فقال له بعض من حضر مجلسه من الأشعريّين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فما خبر أخيه جعفر؟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جعفر فتسأل عن خبره؟أو يقرن بالحسن جعفر معلن الفسق فاجر ماجن شرّيب للخمور أقلّ من رأيته من الرجال و أهتكهم لنفسه،خفيف،قليل في نفسه،و لقد ورد على السلطان و أصحابه في وقت وفات الحسن بن عليّ ما تعجّبت منه و ما ظننت أنّه يكون و ذلك أنّه لمّا اعتلّ بعث إلى أبي أنّ ابن الرّضا قد اعتلّ فركب من ساعته فبادر إلى دار الخلافة ثمّ رجع مستعجلا و معه خمسة من خدم أمير المؤمنين كلّهم من ثقاته و خاصّته فيهم نحرير،فأمرهم بلزوم دار الحسن و تعرّف خبره و حاله و بعث إلى نفر من المتطببين فأمرهم بالإختلاف إليه و تعاهده صباحا و مساء،فلمّا كان بعد ذلك بيومين أو ثلاثة أخبر أنّه قد ضعف،فأمر المتطبّبين بلزوم داره و بعث إلى قاضي القضاة فأحضره مجلسه و أمره أن يختار من أصحابه عشرة ممّن يوثق به في دينه و أمانته و ورعه فأحضرهم،فبعث بهم إلى دار الحسن و أمرهم بلزومه ليلا و نهارا فلم يزالوا هناك حتّى توفّي عليه السّلام فصارت سرّ من رأى ضجّة واحدة و بعث السلطان إلى داره من فتّشها و فتّش حجرها و ختم على جميع ما فيها و طلبوا أثر ولده </w:t>
      </w:r>
      <w:r>
        <w:rPr>
          <w:rStyle w:val="FootnoteAnchor"/>
          <w:rtl w:val="true"/>
        </w:rPr>
        <w:footnoteReference w:id="31"/>
      </w:r>
      <w:r>
        <w:rPr>
          <w:rFonts w:ascii="Amiri" w:hAnsi="Amiri" w:eastAsia="Amiri" w:cs="Amiri"/>
          <w:color w:val="111111"/>
          <w:sz w:val="28"/>
          <w:sz w:val="28"/>
          <w:szCs w:val="28"/>
          <w:rtl w:val="true"/>
          <w:lang w:bidi="ar-SA"/>
        </w:rPr>
        <w:t xml:space="preserve">و جاؤوا بنساء يعرفن الحمل،فدخلن إلى جواريه ينظرن إليهنّ فذكر بعضهنّ أنّ هناك جارية </w:t>
      </w:r>
      <w:r>
        <w:rPr>
          <w:rStyle w:val="FootnoteAnchor"/>
          <w:rtl w:val="true"/>
        </w:rPr>
        <w:footnoteReference w:id="32"/>
      </w:r>
      <w:r>
        <w:rPr>
          <w:rFonts w:ascii="Amiri" w:hAnsi="Amiri" w:eastAsia="Amiri" w:cs="Amiri"/>
          <w:color w:val="111111"/>
          <w:sz w:val="28"/>
          <w:sz w:val="28"/>
          <w:szCs w:val="28"/>
          <w:rtl w:val="true"/>
          <w:lang w:bidi="ar-SA"/>
        </w:rPr>
        <w:t>بها حمل فجعلت في حجرة و وكلّ بها نحرير الخادم و أصحابه و نسوة معهم،ثمّ أخذوا بعد ذلك في تهيئته و عطّلت الأسواق و ركبت بنو هاشم و القوّاد و أبي و سائر الناس إلى جنازته،فكانت سرّ من رأى يومئذ شبيها بالقيامة فلمّا فرغوا من تهيئته بعث السلطان إلى أبي عيسى بن المتوكّل فأمره بالصلاة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 الجنازة للصلاة عليه دنا أبو عيسى منه فكشف عن وجهه فعرضه على بنيل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هاشم من العلويّة و العبّاسيّة و القوّاد و الكتّاب و القضاة و المعدّلين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الحسن بن عليّ بن محمّد بن الرّضا مات حتف أنفه على فراشه حضره من حضره من خدم أمير المؤمنين و ثقاته فلان و فلان و من القضاة فلان و فلان و من المتطبيبين فلان و فلان،ثمّ غطّى وجهه و أمر بحمله فحمل من وسط داره و دفن في البيت الذي دفن فيه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دفن أخذ السلطان و الناس في طلب ولده و كثر التفتيش في المنازل و الدّور و توقّفوا عن قسمة ميراثه و لم يزل الذين وكّلوا بحفظ الجارية التي توهّم عليها الحمل لازمين حتّى تبيّن بطلان الحمل فلمّا بطل الحمل عنهنّ قسّم ميراثه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بإسناده عن محمّد بن صالح بن علي بن محمد بن قنبر الكبير مولى الرضا عليه السّلام قال خرج صاحب الزمان عليه السّلام على جعفر الكذاب من موضع لم يعلم به عند ما نازع في الميراث عند مضى أبي محمد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مالك تعرض في حقوقي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فتحير جعفر و بهت ثم غاب فطلبه جعفر بعد ذلك في الناس فلم يره فلما ماتت الجدة أم الحسن عليه السّلام أمرت أن تدفن في الدار فنازعهم جعفر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داري لا تدفن فيها فخرج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جعفر دارك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غاب فلم ير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أمّه و أخيه جعفر و ادّعت أمّه وصيّته و ثبت ذلك عند القاضي،و السلطان على ذلك يطلب أثر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جعفر بعد ذلك إلى أبي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 لي مرتبة أخي و أوصل إليك في كلّ سنة عشرين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فزبره أبي و أسمعه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أحمق السلطان جرّد سيفه في الذين زعموا أنّ أباك و أخاك أئمّة ليردّهم،فلم يتهيّأ له ذلك،فإن كنت عند شيعة أبيك و أخيك إماما فلا حاجة بك إلى السلطان أن يرتّبك مراتبهما و لا غير السلطان و إن لم تكن عندهم بهذه المنزلة لم تنلها بنا،و استقلّه عند ذلك و استضعفه و أمر أن يحجب عنه،فلم يأذن له في الدّخول عليه حتّى مات أبي،و خرجنا و هو على تلك الحال و السلطان يطلب أثر ولد الحسن بن عليّ عليه السّلام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في كمال الدين و تمام النعمة أن جعفرا عرض على الخليفة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جعفر حمل إلى الخليفة عشرين ألف دينار لما توفي الحسن بن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تجعل لي مرتبة أخي و منزلته 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منزلة أخيك لم يكن بنا إنما كانت باللّه عز و جل،و نحن كنا نجتهد في حط منزلته و الوضع منه،و كان اللّه عز و جل يأبى إلاّ أن يزيده كل يوم رفعة بما كان فيه من الصيانة و حسن السمت و العلم و العبادة فإن كنت عند شيعة أخيك بمنزلته فلا حاجة بك إلينا و إن لم يكن فيك ما في أخيك لم نغن عنك في ذلك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يبعد ذلك أن يكون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1" w:name="pg17100_222015"/>
    </w:p>
    <w:p>
      <w:pPr>
        <w:pStyle w:val="BookText"/>
        <w:rPr/>
      </w:pPr>
      <w:bookmarkEnd w:id="31"/>
      <w:r>
        <w:rPr>
          <w:rFonts w:ascii="Amiri" w:hAnsi="Amiri" w:eastAsia="Amiri" w:cs="Amiri"/>
          <w:color w:val="111111"/>
          <w:sz w:val="28"/>
          <w:sz w:val="28"/>
          <w:szCs w:val="28"/>
          <w:rtl w:val="true"/>
          <w:lang w:bidi="ar-SA"/>
        </w:rPr>
        <w:t xml:space="preserve">جعفر لحماقته عرض ذلك مرتين مرة على ابن الخاقان و مرّة على الخليفة و اللّه أعلم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لك شخصا قد أقر بفضله جميع الورى من شامت و حسود</w:t>
      </w:r>
    </w:p>
    <w:p>
      <w:pPr>
        <w:pStyle w:val="BookText"/>
        <w:rPr/>
      </w:pPr>
      <w:r>
        <w:rPr>
          <w:rFonts w:ascii="Amiri" w:hAnsi="Amiri" w:eastAsia="Amiri" w:cs="Amiri"/>
          <w:color w:val="111111"/>
          <w:sz w:val="28"/>
          <w:sz w:val="28"/>
          <w:szCs w:val="28"/>
          <w:rtl w:val="true"/>
          <w:lang w:bidi="ar-SA"/>
        </w:rPr>
        <w:t>و كيف يغطي نور شمس ضياؤها يعم جهات الست بعد خمود</w:t>
      </w:r>
    </w:p>
    <w:p>
      <w:pPr>
        <w:pStyle w:val="BookText"/>
        <w:rPr/>
      </w:pPr>
      <w:r>
        <w:rPr>
          <w:rFonts w:ascii="Amiri" w:hAnsi="Amiri" w:eastAsia="Amiri" w:cs="Amiri"/>
          <w:color w:val="111111"/>
          <w:sz w:val="28"/>
          <w:sz w:val="28"/>
          <w:szCs w:val="28"/>
          <w:rtl w:val="true"/>
          <w:lang w:bidi="ar-SA"/>
        </w:rPr>
        <w:t>و ذلك فضل اللّه يؤتيه من يشا على رغم أنف للبغي و حسود</w:t>
      </w:r>
    </w:p>
    <w:p>
      <w:pPr>
        <w:pStyle w:val="BookText"/>
        <w:rPr/>
      </w:pPr>
      <w:r>
        <w:rPr>
          <w:rFonts w:ascii="Amiri" w:hAnsi="Amiri" w:eastAsia="Amiri" w:cs="Amiri"/>
          <w:color w:val="111111"/>
          <w:sz w:val="28"/>
          <w:sz w:val="28"/>
          <w:szCs w:val="28"/>
          <w:rtl w:val="true"/>
          <w:lang w:bidi="ar-SA"/>
        </w:rPr>
        <w:t>و هذا الذي أبدى لهم من حقودهم فبعدا لهم من ظالم و حقود</w:t>
      </w:r>
    </w:p>
    <w:p>
      <w:pPr>
        <w:pStyle w:val="BookText"/>
        <w:rPr/>
      </w:pPr>
      <w:r>
        <w:rPr>
          <w:rFonts w:ascii="Amiri" w:hAnsi="Amiri" w:eastAsia="Amiri" w:cs="Amiri"/>
          <w:color w:val="111111"/>
          <w:sz w:val="28"/>
          <w:sz w:val="28"/>
          <w:szCs w:val="28"/>
          <w:rtl w:val="true"/>
          <w:lang w:bidi="ar-SA"/>
        </w:rPr>
        <w:t>أيقتل من هذا صفات كماله بسم زنيم مبعد و كبود</w:t>
      </w:r>
    </w:p>
    <w:p>
      <w:pPr>
        <w:pStyle w:val="BookText"/>
        <w:rPr/>
      </w:pPr>
      <w:r>
        <w:rPr>
          <w:rFonts w:ascii="Amiri" w:hAnsi="Amiri" w:eastAsia="Amiri" w:cs="Amiri"/>
          <w:color w:val="111111"/>
          <w:sz w:val="28"/>
          <w:sz w:val="28"/>
          <w:szCs w:val="28"/>
          <w:rtl w:val="true"/>
          <w:lang w:bidi="ar-SA"/>
        </w:rPr>
        <w:t xml:space="preserve">فوا لهف نفسي بعد إخماد نورهم و طول عنائي لا نعمت بعيدي </w:t>
      </w:r>
      <w:r>
        <w:rPr>
          <w:rStyle w:val="FootnoteAnchor"/>
          <w:rtl w:val="true"/>
        </w:rPr>
        <w:footnoteReference w:id="36"/>
      </w:r>
    </w:p>
    <w:p>
      <w:pPr>
        <w:pStyle w:val="Heading2"/>
        <w:numPr>
          <w:ilvl w:val="1"/>
          <w:numId w:val="1"/>
        </w:numPr>
        <w:rPr/>
      </w:pPr>
      <w:bookmarkStart w:id="32" w:name="__RefHeading___Toc2203979_730472459"/>
      <w:bookmarkStart w:id="33" w:name="_Toc12"/>
      <w:bookmarkEnd w:id="32"/>
      <w:r>
        <w:rPr>
          <w:rtl w:val="true"/>
        </w:rPr>
        <w:t>علم الإمام العسكري عليه السّلام للغيب</w:t>
      </w:r>
      <w:bookmarkEnd w:id="33"/>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حمزة بن محمد السرورى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أملقت و عزمت على الخروج إلى يحيى بن محمد ابن عمى بحران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إلى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أن يدعو لي،فجاء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تبرح فإن اللّه يكشف ما بك،و ابن عمك قد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كما قال،و وصلت إلى تركته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 الجعفري،عن داود بن الاسود خادم أبي محمد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سيدي أبو محمد عليه السّلام فدفع إلي خشبة كأنها رجل باب مدورة طويلة مل الكف،فقال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 بهذه الخشبة إلى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فمضيت،فلما صرت إلى بعض الطريق عرض لي سقاء معه بغل، فزاحمني البغل على الطريق،فناداني السقاء ضح عن البغل،فرفعت الخشبة التي كانت معي فضربت بها البغل فانشقت،فنظرت إلى كسرها فإذا فيها كتب،فبادرت سريعا فرددت الخشبة إلى كمي، فجعل السقاء يناديني و يشتمني و يشتم صاحبي،فلما دنوت من الدار راجعا إستقبلني عيسى الخادم عند الباب الثاني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مولاي أعزه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ضربت البغل و كسرت رجل الباب؟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لم أعلم بما في رجل الباب،فقال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احتجت أن تعمل عملا و تحتاج أن تعتذر منه،إياك بعدها أن تعود إلى مثلها؟و إذا سمعت لنا شاتما فامض لسبيلك التي أمرت بها، و إياك أن تجاوب من يشتمنا أو تعرفه من أنت فإنا ببلد سوء و مصر سوء،و امض في طريقك،فإن أخبارك و أحوالك ترد إلينا فاعلم ذلك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محمّد بن إسماعيل بن إبراهيم بن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أبو محمّد عليه السّلام إلى أبي القاسم إسحاق بن جعفر الزّبيري قبل موت المعتزّ </w:t>
      </w:r>
      <w:r>
        <w:rPr>
          <w:rStyle w:val="FootnoteAnchor"/>
          <w:rtl w:val="true"/>
        </w:rPr>
        <w:footnoteReference w:id="39"/>
      </w:r>
      <w:r>
        <w:rPr>
          <w:rFonts w:ascii="Amiri" w:hAnsi="Amiri" w:eastAsia="Amiri" w:cs="Amiri"/>
          <w:color w:val="111111"/>
          <w:sz w:val="28"/>
          <w:sz w:val="28"/>
          <w:szCs w:val="28"/>
          <w:rtl w:val="true"/>
          <w:lang w:bidi="ar-SA"/>
        </w:rPr>
        <w:t>بنحو عشرين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 بيتك حتى يحدث الحادث،فلمّا قتل بريحة </w:t>
      </w:r>
      <w:r>
        <w:rPr>
          <w:rStyle w:val="FootnoteAnchor"/>
          <w:rtl w:val="true"/>
        </w:rPr>
        <w:footnoteReference w:id="40"/>
      </w:r>
      <w:r>
        <w:rPr>
          <w:rFonts w:ascii="Amiri" w:hAnsi="Amiri" w:eastAsia="Amiri" w:cs="Amiri"/>
          <w:color w:val="111111"/>
          <w:sz w:val="28"/>
          <w:sz w:val="28"/>
          <w:szCs w:val="28"/>
          <w:rtl w:val="true"/>
          <w:lang w:bidi="ar-SA"/>
        </w:rPr>
        <w:t>كتب إليه قد حدث الحادث فما تأمرني؟</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الحادث هو الحادث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أمر المعتزّ ما كان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عليه السّلام إلى رجل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يقتل ابن محمّد بن داود </w:t>
      </w:r>
      <w:r>
        <w:rPr>
          <w:rStyle w:val="FootnoteAnchor"/>
          <w:rtl w:val="true"/>
        </w:rPr>
        <w:footnoteReference w:id="42"/>
      </w:r>
      <w:r>
        <w:rPr>
          <w:rFonts w:ascii="Amiri" w:hAnsi="Amiri" w:eastAsia="Amiri" w:cs="Amiri"/>
          <w:color w:val="111111"/>
          <w:sz w:val="28"/>
          <w:sz w:val="28"/>
          <w:szCs w:val="28"/>
          <w:rtl w:val="true"/>
          <w:lang w:bidi="ar-SA"/>
        </w:rPr>
        <w:t xml:space="preserve">عبد اللّه قبل قتله بعشرة أيّام، فلمّا كان في اليوم العاشر قتل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أبي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بسرّ من رأى رجل من أهل مصر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الّليث،يتظلّم إلى المهتدي في ضيعة له قد غصبها إيّاه شفيع الخادم و أخرجه منها فأشرنا عليه أن يكتب إلى أبي محمّد عليه السّلام يسأله تسهيل أمرها فكتب إليه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ضيعتك تردّ عليك فلا تتقدّم إلى السلطان و الق الوكيل الّذي في يده الضيعة و خوّفه بالسلطان الأعظم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فقال له الوكيل الذي في يده الضيعة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كتب إليّ عند خروجك من مصر،أن أطلبك و أردّ الضيعة عليك فردّها عليه بحكم القاضي ابن أبي الشوارب و شهادة الشهود و لم يحتج إلى أن يتقدّم إلى المهتدي فصارت الضيعة له و في يده،و لم يكن لها خبر بعد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سيف بن الّليث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إبنا لي عليلا بمصر عند خروجي عنها و إبنا لي آخر أسنّ منه كان وصيّي و قيّمي على عيالي و في ضياعي فكتبت إلى أبي محمّد عليه السّلام أسأله الدّعاء لابني العليل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عوفي إبنك المعتلّ و مات الكبير وصيّك و قيّمك فاحمد اللّه و لا تجزع فيحبط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عليّ الخبر أنّ ابني قد عوفي من علّته و مات الكبير يوم ورد عليّ جواب أبي محمّد عليه السّلام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الحسن بن الفضل اليماني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بالجعفري من آل جعفر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ثم 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أنه رحمه الله قال هذا تخمينا أو رآه في كتاب لم أظفر عليه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لا قبل له بهم فكتب إلى أبي محمّد يشكو ذلك،فكتب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تكفون ذلك إن شاء اللّه تعالى،فخرج إليهم في نفر يسير و القوم يزيدون على عشرين ألفا و هو في أقلّ من ألف فاستباحهم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محمّد ضيق الحبس و كتل </w:t>
      </w:r>
      <w:r>
        <w:rPr>
          <w:rStyle w:val="FootnoteAnchor"/>
          <w:rtl w:val="true"/>
        </w:rPr>
        <w:footnoteReference w:id="46"/>
      </w:r>
      <w:r>
        <w:rPr>
          <w:rFonts w:ascii="Amiri" w:hAnsi="Amiri" w:eastAsia="Amiri" w:cs="Amiri"/>
          <w:color w:val="111111"/>
          <w:sz w:val="28"/>
          <w:sz w:val="28"/>
          <w:szCs w:val="28"/>
          <w:rtl w:val="true"/>
          <w:lang w:bidi="ar-SA"/>
        </w:rPr>
        <w:t xml:space="preserve">القيد </w:t>
      </w:r>
      <w:r>
        <w:rPr>
          <w:rStyle w:val="FootnoteAnchor"/>
          <w:rtl w:val="true"/>
        </w:rPr>
        <w:footnoteReference w:id="47"/>
      </w:r>
      <w:r>
        <w:rPr>
          <w:rFonts w:ascii="Amiri" w:hAnsi="Amiri" w:eastAsia="Amiri" w:cs="Amiri"/>
          <w:color w:val="111111"/>
          <w:sz w:val="28"/>
          <w:sz w:val="28"/>
          <w:szCs w:val="28"/>
          <w:rtl w:val="true"/>
          <w:lang w:bidi="ar-SA"/>
        </w:rPr>
        <w:t>فكتب إليّ أنت تصلّي اليوم الظهر في منزلك فأخرجت في وقت الظهر فصلّيت في منزلي كما قال عليه السّلام، و كنت مضيّقا فأردت أن أطلب منه دنانير في الكتاب فاستحييت،فلمّا صرت إلى منزلي وجّه إليّ بمائة دينار و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لك حاجة فلا تستحي و لا تحتشم و اطلبها فإنّك ترى ما تحبّ إن شاء اللّه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الحسن بن شمّون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عليه السّلام حين أخذ المهتدي </w:t>
      </w:r>
      <w:r>
        <w:rPr>
          <w:rStyle w:val="FootnoteAnchor"/>
          <w:rtl w:val="true"/>
        </w:rPr>
        <w:footnoteReference w:id="49"/>
      </w:r>
      <w:r>
        <w:rPr>
          <w:rFonts w:ascii="Amiri" w:hAnsi="Amiri" w:eastAsia="Amiri" w:cs="Amiri"/>
          <w:color w:val="111111"/>
          <w:sz w:val="28"/>
          <w:sz w:val="28"/>
          <w:szCs w:val="28"/>
          <w:rtl w:val="true"/>
          <w:lang w:bidi="ar-SA"/>
        </w:rPr>
        <w:t>في قتل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الحمد لله الذي شغله عنّا،فقد بلغني أنّه يتهدّدك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لاجلينّهم عن جديد </w:t>
      </w:r>
      <w:r>
        <w:rPr>
          <w:rStyle w:val="FootnoteAnchor"/>
          <w:rtl w:val="true"/>
        </w:rPr>
        <w:footnoteReference w:id="50"/>
      </w:r>
      <w:r>
        <w:rPr>
          <w:rFonts w:ascii="Amiri" w:hAnsi="Amiri" w:eastAsia="Amiri" w:cs="Amiri"/>
          <w:color w:val="111111"/>
          <w:sz w:val="28"/>
          <w:sz w:val="28"/>
          <w:szCs w:val="28"/>
          <w:rtl w:val="true"/>
          <w:lang w:bidi="ar-SA"/>
        </w:rPr>
        <w:t>الأرض فوقّع أبو محمّد عليه السّلام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أقصر لعمره،عدّ من يومك هذا خمسة أيّام و يقتل في اليوم السادس بعد هوان و استخفاف يمرّ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فكان كما قال عليه السّلام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بلفظ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الحسن بن شمون البصري يسأل أبا محمد عليه السّلام عن الحال، و قد اشتدّت على الموالي من محمد المهتدي،فكتب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 من يومك خمسة أيام،فإنه يقتل في اليوم السادس من بعد هوان يلاقيه،فكان كما قال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عن محمّد بن الحسن بن شمّون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 أسأله أن يدعو اللّه لي من وجع عيني و كانت إحدى عينيّ ذاهبة و الاخرى على شرف ذهاب،فكتب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اللّه عليك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فأفاقت الصحيحة،و وقّع في 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آجرك اللّه و أحسن ثوابك،فاغتممت لذلك و لم أعرف في أهلي أحدا مات،فلمّا كان بعد أيّام جاءتني وفاة ابني طيّب فعلمت أنّ التعزية له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كمال الدين حدّثنا أبو الأديان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أخدم الحسن بن علي عليه السّلام و أحمل كتبه إلى الأمصار فدخلت عليه في علّته التي توفي فيها فكتب معي كتابا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تمضي بها إلى المدائن فإنّك ستغيب خمسة عشر يوما فتدخل إلى سرّ من رأى يوم الخامس عشر و تسمع الواعية في داري و تجدني على المغتسل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فإذا كان ذلك فمن؟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طالبك بجوابات كتبي فهو القائم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يصلّي عليّ فهو القائم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أخبر بما في الهميان فهو القائم بعدي،ثمّ منعتني هيبته أن أسأله ما في الهميان و خرجت بالكتب إلى المدائن و أخذت جواباتها و دخلت سرّ من رأى يوم الخامس عشر كما قال لي عليه السّلام فإذا أنا بالواعية في داره و إذا أنا بجعفر أخيه بباب الدار و الشيعة حوله يعزّونه و يهنّونه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هذا الإمام فقدنا حالة الإمامة لأنّي كنت أعرفه بشرب النبيذ و يلعب بالطنبور فعزّيت و هنّيت فلم يسألني عن شيء ثمّ خرج عقيد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قد كفّن أخوك فقم للصلاة عليه فدخل جعفر بن علي و الشيعة من حوله يقدمهم السمان و الحسن بن علي قتيل المعتصم المعروف بسلمة فلمّا صرنا بالدار إذا نحن بالحسن بن علي عليه السّلام على نعشه فتقدّم جعفر ليصلّي على أخيه فلمّا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 بالتكبير خرج صبيّ بوجهه سمرة بشعره قطط بأسنانه تفليج فجذب رداء جعفر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 يا عمّ فأنا أحقّ بالصلاة على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فتأخّر جعفر فتقدّم الصبي فصلّى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بصري هات جوابات الكتب التي معك فدفعتها إليه و قلت في نفسي هذه اثنتان بقي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إلى جعفر بن علي و هو يزفر فقال له 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الصبي؟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رأيته قط و لا عرفته فنحن جلوس إذ قدم نفر من قم فسألوا عن الحسن بن علي فعرفوا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فمن؟فأشار الناس إلى جعفر بن علي فسلّموا عليه و عزّوه و هنّوه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 كتب 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الكتب و كم المال؟</w:t>
      </w:r>
    </w:p>
    <w:p>
      <w:pPr>
        <w:pStyle w:val="BookText"/>
        <w:rPr/>
      </w:pPr>
      <w:r>
        <w:rPr>
          <w:rFonts w:ascii="Amiri" w:hAnsi="Amiri" w:eastAsia="Amiri" w:cs="Amiri"/>
          <w:color w:val="111111"/>
          <w:sz w:val="28"/>
          <w:sz w:val="28"/>
          <w:szCs w:val="28"/>
          <w:rtl w:val="true"/>
          <w:lang w:bidi="ar-SA"/>
        </w:rPr>
        <w:t>فقام ينفض أثوابه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منّا أن نعلم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الخادم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معكم كتب فلان و فلان و هميان فيه ألف دينار عشرة دنانير منها مطلية،فدفعوا الكتب و المال و قالوا الذي وجّه بك لأجل ذلك هو الإمام فدخل جعفر بن علي على المعتمد و كشف له المراد فوجّه المعتمد خدمه فقبضوا على صيقل الجارية و طالبوها بالصبي فأنكرته و ادّعت حملا بها لتغطّي على حال الصبي فسلّمت إلى ابن أبي الشوارب القاضي و بغتهم موت ابن خاقان و خروج صاحب الزنج بالبصرة فشغلوا بذلك عن الجارية فخرجت عن أيديهم و الحمد للّه ربّ العالمين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نفسي الفداء لسيد قدحت به تلك القوادح من بني العباس</w:t>
      </w:r>
    </w:p>
    <w:p>
      <w:pPr>
        <w:pStyle w:val="BookText"/>
        <w:rPr/>
      </w:pPr>
      <w:r>
        <w:rPr>
          <w:rFonts w:ascii="Amiri" w:hAnsi="Amiri" w:eastAsia="Amiri" w:cs="Amiri"/>
          <w:color w:val="111111"/>
          <w:sz w:val="28"/>
          <w:sz w:val="28"/>
          <w:szCs w:val="28"/>
          <w:rtl w:val="true"/>
          <w:lang w:bidi="ar-SA"/>
        </w:rPr>
        <w:t>طمست به أعلام دين محمد من بعد عدل صرن في انكاس</w:t>
      </w:r>
    </w:p>
    <w:p>
      <w:pPr>
        <w:pStyle w:val="BookText"/>
        <w:rPr/>
      </w:pPr>
      <w:r>
        <w:rPr>
          <w:rFonts w:ascii="Amiri" w:hAnsi="Amiri" w:eastAsia="Amiri" w:cs="Amiri"/>
          <w:color w:val="111111"/>
          <w:sz w:val="28"/>
          <w:sz w:val="28"/>
          <w:szCs w:val="28"/>
          <w:rtl w:val="true"/>
          <w:lang w:bidi="ar-SA"/>
        </w:rPr>
        <w:t>و علا به طود الضلالة و العمى و غدت شموس الحق في اطماس</w:t>
      </w:r>
    </w:p>
    <w:p>
      <w:pPr>
        <w:pStyle w:val="BookText"/>
        <w:rPr/>
      </w:pPr>
      <w:r>
        <w:rPr>
          <w:rFonts w:ascii="Amiri" w:hAnsi="Amiri" w:eastAsia="Amiri" w:cs="Amiri"/>
          <w:color w:val="111111"/>
          <w:sz w:val="28"/>
          <w:sz w:val="28"/>
          <w:szCs w:val="28"/>
          <w:rtl w:val="true"/>
          <w:lang w:bidi="ar-SA"/>
        </w:rPr>
        <w:t>و به تغيب نور أحمد و الذي يجلو ظلام الحق و الوسواس</w:t>
      </w:r>
    </w:p>
    <w:p>
      <w:pPr>
        <w:pStyle w:val="BookText"/>
        <w:rPr/>
      </w:pPr>
      <w:r>
        <w:rPr>
          <w:rFonts w:ascii="Amiri" w:hAnsi="Amiri" w:eastAsia="Amiri" w:cs="Amiri"/>
          <w:color w:val="111111"/>
          <w:sz w:val="28"/>
          <w:sz w:val="28"/>
          <w:szCs w:val="28"/>
          <w:rtl w:val="true"/>
          <w:lang w:bidi="ar-SA"/>
        </w:rPr>
        <w:t>و بقي الأنام بحيرة لا ترتجى كشفا لها مذ غاب في الأرماس</w:t>
      </w:r>
    </w:p>
    <w:p>
      <w:pPr>
        <w:pStyle w:val="BookText"/>
        <w:rPr/>
      </w:pPr>
      <w:r>
        <w:rPr>
          <w:rFonts w:ascii="Amiri" w:hAnsi="Amiri" w:eastAsia="Amiri" w:cs="Amiri"/>
          <w:color w:val="111111"/>
          <w:sz w:val="28"/>
          <w:sz w:val="28"/>
          <w:szCs w:val="28"/>
          <w:rtl w:val="true"/>
          <w:lang w:bidi="ar-SA"/>
        </w:rPr>
        <w:t>يا قلبي الولهان مت أسفا له و تصدعي يا زفرة الأنفاس</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الخليفة من له حكم الورى حكمت عليه طوائف الأرجاس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فنفته من عقر الديار ببغيها حتى تغيب خفيفة الأرجاس</w:t>
      </w:r>
    </w:p>
    <w:p>
      <w:pPr>
        <w:pStyle w:val="BookText"/>
        <w:rPr/>
      </w:pPr>
      <w:r>
        <w:rPr>
          <w:rFonts w:ascii="Amiri" w:hAnsi="Amiri" w:eastAsia="Amiri" w:cs="Amiri"/>
          <w:color w:val="111111"/>
          <w:sz w:val="28"/>
          <w:sz w:val="28"/>
          <w:szCs w:val="28"/>
          <w:rtl w:val="true"/>
          <w:lang w:bidi="ar-SA"/>
        </w:rPr>
        <w:t>فإلهي عجل للانام ظهور من يحيي الورى عن و صمة الخناس</w:t>
      </w:r>
    </w:p>
    <w:p>
      <w:pPr>
        <w:pStyle w:val="BookText"/>
        <w:rPr/>
      </w:pPr>
      <w:r>
        <w:rPr>
          <w:rFonts w:ascii="Amiri" w:hAnsi="Amiri" w:eastAsia="Amiri" w:cs="Amiri"/>
          <w:color w:val="111111"/>
          <w:sz w:val="28"/>
          <w:sz w:val="28"/>
          <w:szCs w:val="28"/>
          <w:rtl w:val="true"/>
          <w:lang w:bidi="ar-SA"/>
        </w:rPr>
        <w:t xml:space="preserve">صلى الإله عليه ما هبت صبا و هنا ففاح أريج طيب الآسي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عن الجعفري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الحبس المعروف بحبس حسيس في الجوسق </w:t>
      </w:r>
      <w:r>
        <w:rPr>
          <w:rStyle w:val="FootnoteAnchor"/>
          <w:rtl w:val="true"/>
        </w:rPr>
        <w:footnoteReference w:id="56"/>
      </w:r>
      <w:r>
        <w:rPr>
          <w:rFonts w:ascii="Amiri" w:hAnsi="Amiri" w:eastAsia="Amiri" w:cs="Amiri"/>
          <w:color w:val="111111"/>
          <w:sz w:val="28"/>
          <w:sz w:val="28"/>
          <w:szCs w:val="28"/>
          <w:rtl w:val="true"/>
          <w:lang w:bidi="ar-SA"/>
        </w:rPr>
        <w:t>الاحمر، أنا و محمد بن الحسن العصفي،و محمد بن إبراهيم العامري و فلان و فلان،إذ دخل علينا الحسن العسكري و أخوه جعفر،فحففنا به و كان المتولي بحبسه صالح بن و صيف،و كان معنا في الحبس رجل جمحي يقول إنه علوي،فقال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فيكم من ليس منكم لأعلمتكم متى يفرج عنكم،و أومى بيده إلى الجمحي أن يخرج،فخرج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ليس منكم فاحذروه،فإن في ثيابه رقعة قد كتبها إلى السلطان يخبره بما تقولون فيه،</w:t>
      </w:r>
    </w:p>
    <w:p>
      <w:pPr>
        <w:pStyle w:val="BookText"/>
        <w:rPr/>
      </w:pPr>
      <w:r>
        <w:rPr>
          <w:rFonts w:ascii="Amiri" w:hAnsi="Amiri" w:eastAsia="Amiri" w:cs="Amiri"/>
          <w:color w:val="111111"/>
          <w:sz w:val="28"/>
          <w:sz w:val="28"/>
          <w:szCs w:val="28"/>
          <w:rtl w:val="true"/>
          <w:lang w:bidi="ar-SA"/>
        </w:rPr>
        <w:t xml:space="preserve">فقام بعضهم و فتش ثيابه فوجد الرقعة،يذكرنا فيها بكل عظيمة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الجعفري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الحسن العسكري عليه السّلام يصوم في الحبس،فإذا أفطر أكلنا معه من طعام كان يحمله إليه غلامه في جوزة </w:t>
      </w:r>
      <w:r>
        <w:rPr>
          <w:rStyle w:val="FootnoteAnchor"/>
          <w:rtl w:val="true"/>
        </w:rPr>
        <w:footnoteReference w:id="58"/>
      </w:r>
      <w:r>
        <w:rPr>
          <w:rFonts w:ascii="Amiri" w:hAnsi="Amiri" w:eastAsia="Amiri" w:cs="Amiri"/>
          <w:color w:val="111111"/>
          <w:sz w:val="28"/>
          <w:sz w:val="28"/>
          <w:szCs w:val="28"/>
          <w:rtl w:val="true"/>
          <w:lang w:bidi="ar-SA"/>
        </w:rPr>
        <w:t>مختومة،و كنت أصوم معه،فلما كان ذات يوم أكلت كعكة كبيرة،و لم يشعر بي أحد،ثم جئت فجلست معه فقال لغلامه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أبا هاشم فإنه 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يضحكك يا أبا هاشم؟إذا أردت القوة فكل اللحم فإن الكعك لا قوة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صدق اللّه و رسوله صلّى اللّه عليه و آله و سلّم و أنتم أهل بيت رسوله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إفطر ثلاثا فإن الصحة لا ترجع إذا نهكها الصوم في أقل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اليوم الذي أراد اللّه تعالى أن يفرج عنه فيه،جاءه الغلام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أحمل فطورك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إحمله و ما أحسبنا نأكله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فحمل الغلام الطعام عند الظهر و أطلق العصر و هو صائم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هناكم اللّه تعالى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أبي القاسم كاتب راشد في كشف الغمة،قال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رجل من العلويين بسر من رأى في أيام الحسن عليه السّلام إلى الجبل يطلب الفضل،فلقيه رجل بهلول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أتيت؟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 من رأى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درب كذا و درب كذا؟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 من أخبار الحسن بن علي عليه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أقدمك الجبل؟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عندي خمسون دينارا فاقبضها و انصرف معي إلى سر من رأى حتى توصلني إلى الحسن بن علي عليه السّلام،و استأذنا على الحسن بن علي عليه السّلام فأذن لهما فدخلا،و الحسن عليه السّلام قاعد في صحن الدار،فلما نظر الحسن عليه السّلام إلى الجبلي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فلان بن فلان؟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إليك أبوك و أوصى إلينا بوصية جئت لتؤديها و هي معك،أربعة آلاف دينار 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فدفع إليه المال،ثم نظر إلى العلوي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إلى الجبل تطلب الفضل فأعطاك هذا الرجل خمسين دينارا،فخرجت معه و نحن نعطيك خمسين دينارا فأعطاه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المعلى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غلام صغير لأبي الحسن عليه السّلام فلم يوجد،فقال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أطلبوه في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،فطلب فوجد في بركة في الدار ميتا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محمد الصيمري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تظلكم،فكونوا على أهبة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ثلاثة أيام وقع بين بني هاشم ما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لهم هنة لها 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أهذه هي؟فكتب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غير هذه فاحترسوا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بعد ثلاثة أيام كان من أمر المعتز ما كان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محمد بن هارون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دهليز لأبي علي محمد بن همام على دكة وصفها،إذ مر بنا شيخ كبير عليه دراعة،فسلم على أبي علي محمد بن همام،فرد عليه السّلام و مضى،فقال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 من هذا؟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شاكري </w:t>
      </w:r>
      <w:r>
        <w:rPr>
          <w:rStyle w:val="FootnoteAnchor"/>
          <w:rtl w:val="true"/>
        </w:rPr>
        <w:footnoteReference w:id="63"/>
      </w:r>
      <w:r>
        <w:rPr>
          <w:rFonts w:ascii="Amiri" w:hAnsi="Amiri" w:eastAsia="Amiri" w:cs="Amiri"/>
          <w:color w:val="111111"/>
          <w:sz w:val="28"/>
          <w:sz w:val="28"/>
          <w:szCs w:val="28"/>
          <w:rtl w:val="true"/>
          <w:lang w:bidi="ar-SA"/>
        </w:rPr>
        <w:t>لمولانا أبي محمد الحسن بن علي عليه السّلام،أفتشتهي أن تسمع من أحاديثه عنه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أمعك شي تعطيه؟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درهمان صحيحان،فقال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يكفيانه فادعه،فمضيت خلفه فلحقته بموضع كذا،فقلت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تنشط للمسير إلينا؟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نعم،فجاء إلى أبي على محمد بن همام فجلس إليه،فغمزني أبو علي أن أسلم إليه الدرهمين،فسلمتهما إليه،فقال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يحتاج إلى هذا،ثم أخذهما فقال له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محمد حدثنا عن أبي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أستاذي صالحا من بين العلويين لم أر قط مثله، و كان يركب بسرج صفته بزيون مسكى </w:t>
      </w:r>
      <w:r>
        <w:rPr>
          <w:rStyle w:val="FootnoteAnchor"/>
          <w:rtl w:val="true"/>
        </w:rPr>
        <w:footnoteReference w:id="64"/>
      </w:r>
      <w:r>
        <w:rPr>
          <w:rFonts w:ascii="Amiri" w:hAnsi="Amiri" w:eastAsia="Amiri" w:cs="Amiri"/>
          <w:color w:val="111111"/>
          <w:sz w:val="28"/>
          <w:sz w:val="28"/>
          <w:szCs w:val="28"/>
          <w:rtl w:val="true"/>
          <w:lang w:bidi="ar-SA"/>
        </w:rPr>
        <w:t>و أزرق،و كان يركب إلى دار الخلافة بسر من رأى في كل إثنين و 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محمد الشاكري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يوم النوبة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 من الناس شيء عظيم و يغص الشوارع بالدواب و البغال و الحمير و الضجة،فلا يكون لأحد موضع يمشي فيه و لا يدخلوا أحدا بينهم،قال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أستاذي سكنت الضجة و هدأ صهيل الخيل و نشيج البغال و نهاق الحمير،قال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تفرقت البهائم حتى يصير الطريق واسعا لا يحتاج أن يتوقى من الدواب تحفه ليزحمها،ثم يدخل هناك فيجلس في مرتبته التي جعلت له،فإذا أراد الخروج قام البوابون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دابة أبي محمد عليه السّلام،فسكن صياح الناس و صهيل الخيل،و تفرقت الدواب حتى يركب و يمضى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استدعاه يوما الخليفة،فشق ذلك عليه و خاف أن يكون قد سعى به إليه بعض من يحسده من العلويين و الهاشميين على مرتبته،فركب و مضى إليه،فلما حصل في الدار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الخليفة قد قام،و لكن إجلس في مرتبتك أو إنصرف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و جاء إلى سوق الدواب و فيها من الضجة و المصادمة و اختلاف الناس شيء كثير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 إليها سكنت الضجة بدخوله و هدأت الدواب،قال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جلس إلى نخاس كاند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يشتري له الدواب،قال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فجي له بفرس كبوس لا يقدر أحد أن يدنو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فباعوه إياه بوكس،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قم فاطرح السرج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و علمت أنه لا يقول لي ما يؤذيني،فحللت الحزام و طرحت السرج عليه فهدأ و لم يتحرك،و جئت لأمضي به فجاء النخاس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يباع،فقال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النخاس ليأخذه،فالتفت إليه الفرس إلتفاتة فهرب منه منهزما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ركب و مضينا فلحقنا النخاس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أشفقت من أن يرده،فإن كان قد علم ما فيه من العبس فليشتره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أستاذي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بعتك،فقال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 و جئت به إلى الإصطبل،فما تحرك و لا آذاني ببركة أستاذي،فلما نزل جاء إليه فأخذه بأذنه اليمنى فرقاه ثم أخذ بأذنه اليسرى فرقاه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كنت أطرح الشعير فأفرقه بين يديه،فلا يتحرك،هذا ببركة أستاذي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الفرس يقال له الصوول </w:t>
      </w:r>
      <w:r>
        <w:rPr>
          <w:rStyle w:val="FootnoteAnchor"/>
          <w:rtl w:val="true"/>
        </w:rPr>
        <w:footnoteReference w:id="65"/>
      </w:r>
      <w:r>
        <w:rPr>
          <w:rFonts w:ascii="Amiri" w:hAnsi="Amiri" w:eastAsia="Amiri" w:cs="Amiri"/>
          <w:color w:val="111111"/>
          <w:sz w:val="28"/>
          <w:sz w:val="28"/>
          <w:szCs w:val="28"/>
          <w:rtl w:val="true"/>
          <w:lang w:bidi="ar-SA"/>
        </w:rPr>
        <w:t>يزحم بصاحبه حتى يرجم به الحيطان و يقوم على رجليه و يلطم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الشاكري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أستاذي أصلح من رأيت من العلويين و الهاشميين،ما كان يشرب هذا النبيذ،و كان يجلس في المحراب و يسجد،فأنام و أنتبه و أنام و أنتبه و هو ساجد،و كان قليل الأكل،كان يحضره التين و العنب و الخوخ و ما يشاكله،فيأكل منه الواحدة و الاثنتين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 هذا يا محمد إلى صبيانك،فأقول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خذه كله،فما رأيت قط أشهى منه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القاسم العلوى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جماعة من العلوية على حكيمة بنت محمد بن علي بن موسى عليهم السّلام،فقالت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 تسألوني عن ميلاد ولي اللّه؟قلنا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عندي البارحة و أخبرني بذلك،و إنه كانت عندي صبية يقال لها نرجس،و كنت اربيها من بين الجواري لا يلي تربيتها غيرى،إذ دخل أبو محمد عليه السّلام علي ذات يوم فبقي يلح النظر إليها،فقلت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لك فيها من حاجة؟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معاشر الأوصياء لسنا ننظر نظر ريبة،و لكنا ننظر تعجبا إن المولود الكريم على اللّه يكون منها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محمد بن حاتم النوفلي المعروف بالكرمانى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أحمد بن عيسى الوشاء البغدادي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طاهر القمي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بحر بن سهل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مسرور،عن سعد بن عبد اللّه القمي في حديث له مع أبي محمد الحسن بن علي العسكري عليهما السّلام و أحمد بن اسحاق الوكيل في حديث الصرر التي أظهر القائم عليه السّلام الحلال و الحرام منها،و 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إحملها بأجمعها لتردها أو توصي بردها على أربابها فلا حاجة لنا في شيء منها، و اتنا بثوب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الثوب في حقيبة لي فنسيته،فلما إنصرف أحمد بن إسحاق لياتيه بالثوب نظر إلى مولانا أبو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شوقني أحمد بن إسحاق إلى لقاء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المسائل التي أردت أن تسأل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حالها يا مولاي،قال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 قرة عيني،و أوما إلى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القائم عليه السّلام،ثم ساق الحديث بالمسائل و الجواب عنها،و قد هيّأ سعد أربعين مسألة ليسأل عنها إلى أن قال سعد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مولانا الحسن بن علي الهادي عليه السّلام للصلاة مع الغلام،فانصرفت عنهما و طلبت أثر أحمد بن إسحاق فاستقبلني باكيا،فقلت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أبطاك و أبكاك؟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فقدت الثوب الذي سألني مولاي إحضاره،قلت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فأخبره،فدخل عليه مسرعا و انصرف من عنده متبسما و هو يصلي على محمد و آل محمد،فقلت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الثوب مبسوطا تحت قدمي مولانا عليه السّلام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فحمدنا اللّه عزّ و جلّ على ذلك و جعلنا نختلف بعد ذلك اليوم إلى منزل مولانا الحسن بن علي عليهما السّلام أياما،فلا نرى الغلام بين يديه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أبو محمد عليه السّلام والدته بالحج في سنة تسع و خمسين و مائتين، و عرفها ما يناله في سنة ستين،ثم سلّم الإسم الأعظم و المواريث و السلاح إلى القائم الصاحب عليه السّلام، و خرجت أم أبي محمد عليه السّلام إلى مكة،و قبض أبو محمد عليه السّلام في شهر ربيع الآخر سنة ستين و مائتين،و دفن بسر من رأى إلى جانب أبيه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مولده إلى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وقت مضيه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 و عشرون سنة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بإسناده،عن جعفر بن محمد بن مالك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معاوية بن حكيم،و محمد بن أيوب بن نوح،و محمد بن عثمان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علينا أبو محمد الحسن بن علي عليهما السّلام إبنه و نحن في منزله و كنا أربعين رجلا،فقال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إمامكم من بعدي و خليفتي عليكم،أطيعوه و لا تتفرقوا من بعدي فتهلكوا في أديانكم،أما إنكم لا ترونه بعد يومكم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من عنده فما مضت إلا أيام قلائل حتى مضى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خرج أبو محمد عليه السّلام في جنازة أبي الحسن عليه السّلام،و قميصه مشقوق،فكتب إليه أبو عون الأبرش في ذلك،فقال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أحمق ما أنت و ذاك؟قد شق موسى على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لا تموت حتى تكفر و يتغير عقلك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مات حتى حجبه إبنه عن الناس،و حبسوه في منزله في ذهاب العقل عما كان عليه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أحمد بن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أبو محمد عليه السّلام في يوم مصيف راكبا،و عليه تجفاف و ممطر،فتكلموا في ذلك،فلما انصرفوا من مقصدهم أمطروا في طريقهم و ابتلوا سواه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عن محمد بن عياش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تذاكرنا آيات الإمام،فقال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أجاب عن كتاب أكتبه بلا مداد علمت أنه حق،فكتبنا مسائل و كتب الرجل بلا مداد على ورق و جعل في الكتب و بعثنا إليه، فأجاب عن مسائلنا و كتب على ورقة إسمه و اسم أبويه،فدهش الرجل،فلما أفاق اعتقد الحق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داود القمي و محمد بن عبد اللّه الطلحي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 مالا إجتمع من خمس و نذور من عين و ورق و جوهر و حلى و ثياب من قم و ما يليها،فخرجنا نريد سيدنا أبا الحسن علي بن محمد عليهما السّلام،فلما صرنا إلى دسكرة الملك تلقانا رجل راكب على جمل و نحن في قافلة عظيمة، فقصدنا و نحن سائرون في جملة الناس و هو يعارضنا بجمله،حتى وصل إلينا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داود و محمد بن عبد اللّه الطلحي معي رسالة إليكما،فقلنا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يرحمك اللّه؟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سيد كما أبي الحسن علي بن محمد عليهما السّلام يقول لكما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راحل إلى اللّه في هذه الليلة،فأقيما مكانكما حتى يأتيكما أمر إبني أبي محمد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فخشعت قلوبنا و بكت عيوننا و أخفينا ذلك و لم نظهره،و نزلنا بدسكرة الملك و استاجرنا منزلا و أحرزنا ما حملناه فيه،و أصبحنا و الخبر شائع في الدسكرة بوفاة مولانا أبي الحسن عليه السّلام،فقلنا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أترى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جاء برسالته أشاع الخبر في الناس،فلما أن تعالى النهار رأينا قوما من الشيعة على أشد قلق مما نحن فيه،فأخفينا أثر الرسالة و لم نظهره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علينا الليل جلسنا بلا ضوء حزنا على سيدنا أبي الحسن عليه السّلام نبكي و نشتكي إلى اللّه فقده،فإذا نحن بيد قد دخلت علينا من الباب،فأضاءت كما يضىء المصباح،و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يا محمد خذا هذا التوقيع فاعملا بما فيه،فقمنا على أقدامنا و أخذنا التوقيع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الحسن المستكين للّه رب العالمين إلى شيعته المساكين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فالحمد للّه على ما نزل بنا منه و نشكر إليكم جميل الصبر عليه و هو حسبنا في أنفسنا و فيكم و نعم الوكيل،ردوا ما معكم ليس هذا أوان وصوله إلينا،فإن هذه الطاغية قد بث عسسه و حرسه حولنا،و لو شئنا ما صدكم و أمرنا يرد عليكم،و معكما صرة فيها سبعة عشر دينارا في خرقة حمراء لأيوب بن سليمان الآبي، فرداها عليه فإنه ممتحن بما فعله،و هو ممن وقف على جدى موسى بن جعفر عليهما السّلام،فردا صرته عليه و لا تخبراه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،فرجعنا إلى قم و أقمنا بها سبع ليال،فإذا قد جاءنا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أنفذنا إليكما إبلا غير إبلكما،فاحملا ما قبلكما عليها و خليا لها السبيل فإنها واصلة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الإبل بغير قائد و لا سائق على وجه الأول منها،بهذا الشرح و هو مثل ذلك التوقيع الذي أوصلته إلينا بالدسكرة تلك اليد،فحمّلنا عليها ما عندنا و استودعناها اللّه و اطلقناها،فلما كان من قابل خرجنا نريده عليه السّلام،فلما وصلنا إلى سر من رأى دخلنا عليه عليه السّلام،فقال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يا محمد أدخلا من الباب الذي بجانب الدار،فانظرا إلى ما حملتماه إلينا على الابل فلم تفقدا منه شيئا،فدخلنا فإذا نحن بالمتاع كما و عيناه و شددناه لم يتغير منه شيء،و وجدنا فيه الصرة الحمراء و الدنانير بختمها،و كنا رددناها على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هذه الصرة أ ليس قد رددناها على أيوب،فما تصنع ههنا فواسو أتاه من سيدنا،فصاح بنا من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مالكما سوأتكما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،فسمعنا الصوت فانثينا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أيوب في وقت رد الصرة عليه فقبل اللّه إيمانه و قبلنا هديته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،فحمدنا اللّه و شكرناه على ذلك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عبد الحميد البزاز و أبي الحسن محمد بن يحيى و محمد بن ميمون الخراساني و الحسين بن مسعود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محمد عليه السّلام كان يقول لنا بعد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اللّه أن يظهر لكم أخي جعفر على سر،فو الله ما مثلي و مثله إلا مثل هابيل و قابيل ابني آدم،حيث حسد قابيل هابيل على ما أعطاه اللّه من فضله فقتله،و لو تهيا لجعفر قتلي لفعل،و لكن اللّه غالب على أمره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الحضيني في هدايته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محمد بن يحيى الخرقي ببغداد في الجانب الشرقي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بزازا من أهل الكرخ،و كان يحمل المتاع إلى سر من رأى و يبيع بها و يعود،فلما نشأت و صرت رجلا جهز لي متاعا و أمرني بحمله إلى سر من رأى،و ضمّ إلي غلمانا كانوا لنا،و كتب لي كتبا إلى أصدقاء له بزازين إلى سر من رأى،و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إلى صاحب هذا الكتاب من هو؟فأطعه كطاعتك لي و قف عند أمره و لا تخالفه،و اعمل بما يرسمه لك،و أكد عليّ في ذلك،و خرجت إلى 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وصلت إليها صرت إلى البزازين،فاوصلت كتب أبي إليهم،فدفعوا إلي حانوتا،و أمرني الرجل الذي أمرنى أبي بطاعته أن أحمل المتاع من السفينة إلى الحانوت،ففعلت ذلك و لم أكن دخلت سر من رأى قبل ذلك،فأنا و غلماني أميز المتاع من السفينة إلى الحانوت و نعينه،حتى جاءني خادم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محمد بن يحيى الخرقي أجب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فرأيته خادما جليلا،فقلت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علمك بكنيتي و إسمي و نسبي؟و ما دخلت هذه المدينة إلا في يومي هذا،و ما يريد مولاك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عافاك اللّه معي و لا تخالف،فما ها هنا شيء تخافه و لا تحذره،فذكرت قول أبي و ما أمرني به من مشاورة ذلك الرجل و العمل بما يرسمه،و كان جاري بجانب حانوتي،فقمت إليه و قتلت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جاءني خادم جليل و سماني بكنيتي و كناني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مولاي،فوثب الرجل من حانوته إليه فلما رآه قبل 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أسرع معه و لا تخالف ما تؤمر به و اقبل كل ما يقال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خدم السلطان أو وزير أو أمير،فقلت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شعث الشعر و متاعي مختلط و لا أدري ما يراد مني،فقال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يا بني و امض مع الخادم و كلما يقول لك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نعم،فمضيت مع الخادم و أنا خائف و جل حتى انتهى بى إلى باب عظيم،و دخل بى من دهليز إلى دهليز و من دار إلى دار تخيل لي أنها الجنة،حتى انتهيت إلى شخص على بساط أخضر،فلما رأيته انتفضت و داخلني منه رهبة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الخادم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ادن،حتى قربت منه فأشار إلي بالجلوس،فجلست و ما أملك عقلي،فأمهلني حتى سكنت بعض السكون،ثم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 إلينا رحمك اللّه حبرتين في متاعك و لم أكن و اللّه علمت أن معي حبرا و لا وقفت عليها،فكرهت أن أقول ليس معي حبر فأخالف ما أوصاني به الرجل،و خفت أن أقول نعم فأكذب،فتحيرت و أنا ساكت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محمد إلى حانوتك فعد ستة أسفاط من متاعك و خذ السفط السابع،فافتحه و اعزل الثوب الأول الذي تلقاه من أوله،وخذ الثوب الثاني الذي في طيه،و فيها رقعة بشراء الحبرة و ما رسم ذلك الربح و هو في العشرة إثنان و الثمن إثنان و عشرون دينارا و أحد عشر قيراطا و حبة، و انشر الرزمة العظمى في متاعك فعد منها ثلاثة أثواب،وخذ الرابع فافتحه فإنك تجد حبرة في طيها </w:t>
      </w:r>
    </w:p>
    <w:p>
      <w:pPr>
        <w:pStyle w:val="BookText"/>
        <w:rPr/>
      </w:pPr>
      <w:r>
        <w:rPr>
          <w:rFonts w:ascii="Amiri" w:hAnsi="Amiri" w:eastAsia="Amiri" w:cs="Amiri"/>
          <w:color w:val="111111"/>
          <w:sz w:val="28"/>
          <w:sz w:val="28"/>
          <w:szCs w:val="28"/>
          <w:rtl w:val="true"/>
          <w:lang w:bidi="ar-SA"/>
        </w:rPr>
        <w:t>رقعة الثمن تسعة عشر دينارا و عشر قيراط و حبتان،و الربح في العشرة إثنان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لا علم لى بذلك،فوقفت عند قيامي بين يديه فمشيت القهقرى و لم أول ظهري إجلالا له و إعظاما و أنا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الخادم و نحن في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 لقد أسعدك اللّه بقدومك،فلم أجبه غير قولي نعم،و صرت إلى حانوتي و دعوت بالرجل فقصصت عليه قصتي و ما قال لي،فبكى و وضع خده على الأرض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 يا مولاي حق و علمه من علم اللّه،و قفز إلى السفط و الرزمة فاستخرج الحبرتين فأخرج الرقعتين فوجدنا رأس المال و الربح و موضعهما في طي الثوبين كما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يا عم هذا الإنسان كاهن أو حاسب أو مخدوم؟فبكى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لم تخاطب بما خوطبت به إلا أن لك عند اللّه منزلة،و ستعلم من هو؟</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مالي قلب أرجع به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إرجع،فرجعت فسكن ما في قلبي و قوي نفسي و مشيي و أنا معجب من نفسي إلى أن قربت من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منتظرك إلى أن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أعتذر إليه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لي بالحبرتين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تفعل كما قال لك،فدخلت فوضعت الحبرتين بين يديه،فقال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و أنا لا أطيق النظر إليه إعظاما و اجلالا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الحبرتين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فأخذهما و دخل و ضرب بيده إلى البساط فلم أر عليه شيئا، فقبض قبضة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ثمن حبرتيك و ربحهما إمض راشدا،فإذا جاءك رسولنا فلا تتأخر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فأخذتها في طرف ملاءتي فإذا هي دنانير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فإذا الرجل واقف،فقال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حدثني، فأخذت بيده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 اللّه اللّه في فما أطيق أحدّثك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بيده إلى البساط و ليس عليه شيء،فقبض قبضة من دنانير فأعطانيها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ثمن حبرتيك و ربحهما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،فوزناها و حسبنا الربح فكان رأس المال الذي ذكره،و الربح لا يزيد حبة و لا ينقص حبة،فقال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تعرفه؟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عم،فقال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مولانا أبو محمد الحسن بن علي حجة اللّه على جميع الخلق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زيد بن علي بن الحسين بن زيد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صحبت أبا محمد عليه السّلام من دار العامة إلى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إلى الدار و أردت الانصراف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فدخل،ثم أذن لي،فدخلت</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فاعطاني مائة دينار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إصرفها في ثمن جارية فإن جاريتك فلانة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خرجت من المنزل و عهدي بها أنشط ما كانت،فمضيت فإذا الغلام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جاريتك فلانة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حالها؟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شربت ماء،فشرقت،فماتت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بالعسكر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الشارع،و كنت أشتهي الولد شهوة شديدة،فأقبل أبو محمد عليه السّلام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أني أرزق ولدا؟</w:t>
      </w:r>
    </w:p>
    <w:p>
      <w:pPr>
        <w:pStyle w:val="BookText"/>
        <w:rPr/>
      </w:pPr>
      <w:r>
        <w:rPr>
          <w:rFonts w:ascii="IRNazanin" w:hAnsi="IRNazanin" w:eastAsia="IRNazanin"/>
          <w:color w:val="111111"/>
          <w:sz w:val="28"/>
          <w:sz w:val="28"/>
          <w:szCs w:val="28"/>
          <w:rtl w:val="true"/>
          <w:lang w:bidi="fa-IR"/>
        </w:rPr>
        <w:t>فقال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p>
    <w:p>
      <w:pPr>
        <w:pStyle w:val="BookText"/>
        <w:rPr/>
      </w:pPr>
      <w:r>
        <w:rPr>
          <w:rFonts w:ascii="Amiri" w:hAnsi="Amiri" w:eastAsia="Amiri" w:cs="Amiri"/>
          <w:color w:val="111111"/>
          <w:sz w:val="28"/>
          <w:sz w:val="28"/>
          <w:szCs w:val="28"/>
          <w:rtl w:val="true"/>
          <w:lang w:bidi="ar-SA"/>
        </w:rPr>
        <w:t>فقال برأسه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فرزقت إبنة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القاسم بن أبي حليس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أزور العسكر في شعبان في أوله،ثم أزور الحسين عليه السّلام في النصف،فلما كان في سنة من السنين وردت العسكر قبل شعبان،و ظننت أني لا أزوره في شعبان،فلما دخل شعبان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أدع زيارة كنت أزورها،و خرجت إلى العسكر،و كنت إذا وافيت العسكر أعلمهم برقعة أو 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في هذه المرة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أجعلها زيارة خالصة لا أخلطها بغيرها،و قلت لصاحب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أن لا تعلمهم بقدومي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أقمت ليلة جاءني صاحب المنزل بدينارين و هو يبتسم متعجبا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بهذين الدنيارين و 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إدفعهما إلى الحليسي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طاعة اللّه كان اللّه في حاجته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زيد بن علي بن الحسين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يوما على أبي محمد عليه السّلام و إني جالس عنده،إذ ذكرت منديلا كان معي فيه خمسون دينارا،فقلت لها و ما تكلمت بشيء و لا أظهرت ما خطر ببالي،فقال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هي مع أخيك الكبير،سقطت منك حين نهضت فأخذها و هي محفوظة معه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فأتيت المنزل فردها إلي أخي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بكر الفهفكى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الخروج من سر من رأى لبعض الأمور و قد طال مقامي بها،فغدوت يوم الموكب و جلست في شارع أبي قطيعة بن داود،إذ طلع أبو محمد عليه السّلام يريد دار</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العامة،فلما رأيته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إن كان الخروج عن سر من رأى خيرا لي، فأظهر التبسّم في وجهي،فلما دنا مني تبسّم تبسّما بينا جيدا،فخرجت من يومي،فأخبرني أصحابنا أن غريما لك له عندك مال،قد طلبك فلم يجدك،و لو ظفر بك لهتكك،و ذلك أن ماله لم يكن عندي شاهد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أبي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سميع المسمعي يؤذيني كثيرا و يبلغني عنه ما أكره،و كان ملاصقا لداري،فكتبت إلى أبي محمد عليه السّلام أسأله الدعاء بالفرج منه،فرجع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الفرج قريب،يقدم عليك مال من ناحية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لي بفارس ابن عم تاجر لم يكن له وارث غيرى، فجاءني ماله بعد ما مات بأيام يسيرة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إستغفر اللّه و تب إليه مما تكلمت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أني كنت يوما مع جماعة من النصاب،فذكروا آل أبي طالب حتى ذكروا مولاي،فخضت معهم لتضعيفهم أمره،فتركت الجلوس مع القوم،و علمت أنه أراد ذلك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الحجاج بن يوسف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إبني بالبصرة عليلا و كتبت إلى أبي محمد عليه السّلام أسأله الدعاء لابني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إبنك إنه 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فورد علي كتاب من البصرة أن إبنك مات في ذلك اليوم الذي كتب إلي أبو محمد عليه السّلام بموته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القاسم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توقيع من أبي محمد عليه السّلام إلى بعض بني أسباط،قال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الإمام عليه السّلام أخبره من إختلاف الموالي و أسأله إظهار دليل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خاطب اللّه العاقل،و ليس أحد يأتي بآية أو يظهر دليلا أكثر مما جاء به خاتم النبيين و سيد المرسلين صلّى اللّه عليه و آله و سلّم،فقالوا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كاهن و ساحر و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هدى اللّه من اهتدى،غير أن الأدلة يسكن إليها كثير من الناس،و ذلك أن اللّه يأذن لنا فنتكلم و يمنع فنصمت،و لو أحب اللّه أن لا يظهر حقنا ما بعث اللّه النبيين مبشرين و منذرين يصدعون بالحق في حال الضعف و القوة،و ينطقون في أوقات ليقضي اللّه أمره و ينفذ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الناس على طبقات مختلفين شتى،و المستبصر على سبيل نجاة متمسك بالحق،فيتعلق بفرع أصيل غير شاك و لا مر تاب لا يجد عنه ملجأ،و طبقة لم تأخذ الحق من أهله،فهم كراكب البحر يموج عند موجه و يسكن عند سكونه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طبقة استحوذ عليهم الشيطان،شانهم الرد على أهل الحق و دفع الحق بالباطل حسدا من عند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من ذهب يمينا و شمالا كالراعي إذا أراد أن يجمع غنمه جمعها بأهون السعي،ذكرت ما اختلف فيه موالي، فإذا كانت الوصية و الكبر فلا ريب،و من جلس مجالس الحكم فهو أولى بالحكم،أحسن رعاية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4" w:name="pg17100_222031"/>
    </w:p>
    <w:p>
      <w:pPr>
        <w:pStyle w:val="BookText"/>
        <w:rPr/>
      </w:pPr>
      <w:bookmarkEnd w:id="34"/>
      <w:r>
        <w:rPr>
          <w:rFonts w:ascii="Amiri" w:hAnsi="Amiri" w:eastAsia="Amiri" w:cs="Amiri"/>
          <w:color w:val="111111"/>
          <w:sz w:val="28"/>
          <w:sz w:val="28"/>
          <w:szCs w:val="28"/>
          <w:rtl w:val="true"/>
          <w:lang w:bidi="ar-SA"/>
        </w:rPr>
        <w:t>استرعيت،و إياك و الإذاعة و طلب الرئاسة،فإنهما يدعوان إلى الهلكة،ذكرت شخوصكم إلى فارس فاشخص خار اللّه لك،و تدخل مصر إن شاء اللّه آمنا،و أقرء من تثق به من موالي السلام،و مرهم بتقوى اللّه العظيم و أداء الأمانة،و أعلمهم أن المذيع علينا سرّنا حرب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تدخل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أعرف له معنى،فقدمت بغداد و عزيمتي الخروج إلى فارس،فلم يتهيأ لي ذلك،و خرجت إلى مصر،فعرفت أن الإمام عليه السّلام عرف أني لا اخرج إلى فارس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إبراهيم بن هاشم،عن أبيه،عن عيسى بن صبيح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الحسن العسكري عليه السّلام علينا الحبس،و كنت به عارفا،فقال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خمس و ستون سنة و شهر و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معي كتاب دعاء و عليه تاريخ مولدي،و إني نظرت فيه فكان كما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رزقت من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ولدا يكون له عضدا،فنعم العضد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تمثل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ذا عضد يدرك ضلامته إن الذليل الذي ليست له عضد</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ولد؟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سيكون لي ولد يملا الأرض قسطا و عدلا فأما الآن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تمثّل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 يوما أن تراني كأنما بنى حوالي الأسود اللوابد</w:t>
      </w:r>
    </w:p>
    <w:p>
      <w:pPr>
        <w:pStyle w:val="BookText"/>
        <w:rPr/>
      </w:pPr>
      <w:r>
        <w:rPr>
          <w:rFonts w:ascii="Amiri" w:hAnsi="Amiri" w:eastAsia="Amiri" w:cs="Amiri"/>
          <w:color w:val="111111"/>
          <w:sz w:val="28"/>
          <w:sz w:val="28"/>
          <w:szCs w:val="28"/>
          <w:rtl w:val="true"/>
          <w:lang w:bidi="ar-SA"/>
        </w:rPr>
        <w:t xml:space="preserve">فإن تميما قبل أن يلد الحصى أقام زمانا و هو في الناس واحد </w:t>
      </w:r>
      <w:r>
        <w:rPr>
          <w:rStyle w:val="FootnoteAnchor"/>
          <w:rtl w:val="true"/>
        </w:rPr>
        <w:footnoteReference w:id="85"/>
      </w:r>
    </w:p>
    <w:p>
      <w:pPr>
        <w:pStyle w:val="Heading2"/>
        <w:numPr>
          <w:ilvl w:val="1"/>
          <w:numId w:val="1"/>
        </w:numPr>
        <w:rPr/>
      </w:pPr>
      <w:bookmarkStart w:id="35" w:name="__RefHeading___Toc2203981_730472459"/>
      <w:bookmarkStart w:id="36" w:name="_Toc13"/>
      <w:bookmarkEnd w:id="35"/>
      <w:r>
        <w:rPr>
          <w:rtl w:val="true"/>
        </w:rPr>
        <w:t>تسخير الحيوانات للإمام العسكري عليه السّلام</w:t>
      </w:r>
      <w:bookmarkEnd w:id="3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الحارث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بسرّ من رأى و كان أبي يتعاطى البيطرة في مربط أبي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عند المستعين </w:t>
      </w:r>
      <w:r>
        <w:rPr>
          <w:rStyle w:val="FootnoteAnchor"/>
          <w:rtl w:val="true"/>
        </w:rPr>
        <w:footnoteReference w:id="86"/>
      </w:r>
      <w:r>
        <w:rPr>
          <w:rFonts w:ascii="Amiri" w:hAnsi="Amiri" w:eastAsia="Amiri" w:cs="Amiri"/>
          <w:color w:val="111111"/>
          <w:sz w:val="28"/>
          <w:sz w:val="28"/>
          <w:szCs w:val="28"/>
          <w:rtl w:val="true"/>
          <w:lang w:bidi="ar-SA"/>
        </w:rPr>
        <w:t xml:space="preserve">بغل لم ير مثله حسنا و كبرا و كان يمنع ظهره </w:t>
      </w:r>
    </w:p>
    <w:p>
      <w:pPr>
        <w:pStyle w:val="BookText"/>
        <w:rPr/>
      </w:pPr>
      <w:r>
        <w:rPr>
          <w:rFonts w:ascii="Amiri" w:hAnsi="Amiri" w:eastAsia="Amiri" w:cs="Amiri"/>
          <w:color w:val="111111"/>
          <w:sz w:val="28"/>
          <w:sz w:val="28"/>
          <w:szCs w:val="28"/>
          <w:rtl w:val="true"/>
          <w:lang w:bidi="ar-SA"/>
        </w:rPr>
        <w:t xml:space="preserve">و اللّجام و السرج،و قد كان جمع عليه الرّاضة </w:t>
      </w:r>
      <w:r>
        <w:rPr>
          <w:rStyle w:val="FootnoteAnchor"/>
          <w:rtl w:val="true"/>
        </w:rPr>
        <w:footnoteReference w:id="87"/>
      </w:r>
      <w:r>
        <w:rPr>
          <w:rFonts w:ascii="Amiri" w:hAnsi="Amiri" w:eastAsia="Amiri" w:cs="Amiri"/>
          <w:color w:val="111111"/>
          <w:sz w:val="28"/>
          <w:sz w:val="28"/>
          <w:szCs w:val="28"/>
          <w:rtl w:val="true"/>
          <w:lang w:bidi="ar-SA"/>
        </w:rPr>
        <w:t>،فلم يمكن لهم حيلة في ركوبه،قال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ندمائه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المؤمين ألا تبعث إلى الحسن بن الرّضا حتّى يجييء فإمّا أن يركبه و إمّا أن يقتله فتستريح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إلى أبي محمّد و مضى معه أبي 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أبو محمّد الدّار كنت معه فنظر أبو محمّد إلى البغل واقفا في صحن الدّار فعدل إليه فوضع بيده على كفله،قال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إلى البغل و قد عرق حتّى سال العرق منه،ثمّ صار إلى المستعين فسلّم عليه فرحّب به و قرّب،فقال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ألجم هذا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ألجمه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ألجمه أنت،فوضع طيلسانه ثمّ قام فألجمه ثمّ رجع إلى مجلسه و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أسرجه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أسرجه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ثانية فأسرجه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 تركبه؟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نعم،فركبه من غير أن يمتنع عليه ثمّ ركضه في الدّار،ثمّ حمله على الهملجة </w:t>
      </w:r>
      <w:r>
        <w:rPr>
          <w:rStyle w:val="FootnoteAnchor"/>
          <w:rtl w:val="true"/>
        </w:rPr>
        <w:footnoteReference w:id="88"/>
      </w:r>
      <w:r>
        <w:rPr>
          <w:rFonts w:ascii="Amiri" w:hAnsi="Amiri" w:eastAsia="Amiri" w:cs="Amiri"/>
          <w:color w:val="111111"/>
          <w:sz w:val="28"/>
          <w:sz w:val="28"/>
          <w:szCs w:val="28"/>
          <w:rtl w:val="true"/>
          <w:lang w:bidi="ar-SA"/>
        </w:rPr>
        <w:t>فمشى أحسن مشي يكون،ثمّ رجع و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كيف رأيته؟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ما رأيت مثله حسنا و فراهة </w:t>
      </w:r>
      <w:r>
        <w:rPr>
          <w:rStyle w:val="FootnoteAnchor"/>
          <w:rtl w:val="true"/>
        </w:rPr>
        <w:footnoteReference w:id="89"/>
      </w:r>
      <w:r>
        <w:rPr>
          <w:rFonts w:ascii="Amiri" w:hAnsi="Amiri" w:eastAsia="Amiri" w:cs="Amiri"/>
          <w:color w:val="111111"/>
          <w:sz w:val="28"/>
          <w:sz w:val="28"/>
          <w:szCs w:val="28"/>
          <w:rtl w:val="true"/>
          <w:lang w:bidi="ar-SA"/>
        </w:rPr>
        <w:t>و ما يصلح أن يكون مثله إلاّ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فإنّ أمير المؤمنين قد حملك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خذه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 أبي فقاده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7" w:name="pg17100_222033"/>
    </w:p>
    <w:p>
      <w:pPr>
        <w:pStyle w:val="Heading2"/>
        <w:numPr>
          <w:ilvl w:val="1"/>
          <w:numId w:val="1"/>
        </w:numPr>
        <w:rPr/>
      </w:pPr>
      <w:bookmarkStart w:id="38" w:name="__RefHeading___Toc2203983_730472459"/>
      <w:bookmarkStart w:id="39" w:name="_Toc14"/>
      <w:bookmarkEnd w:id="37"/>
      <w:bookmarkEnd w:id="38"/>
      <w:r>
        <w:rPr>
          <w:rtl w:val="true"/>
        </w:rPr>
        <w:t>استجابة دعاء الإمام العسكري عليه السّلام</w:t>
      </w:r>
      <w:bookmarkEnd w:id="39"/>
    </w:p>
    <w:p>
      <w:pPr>
        <w:pStyle w:val="BookText"/>
        <w:rPr/>
      </w:pPr>
      <w:r>
        <w:rPr>
          <w:rFonts w:ascii="Amiri" w:hAnsi="Amiri" w:eastAsia="Amiri" w:cs="Amiri"/>
          <w:color w:val="111111"/>
          <w:sz w:val="28"/>
          <w:sz w:val="28"/>
          <w:szCs w:val="28"/>
          <w:rtl w:val="true"/>
          <w:lang w:bidi="ar-SA"/>
        </w:rPr>
        <w:t xml:space="preserve">عن أبي عليّ المطهّر أنّه كتب إليه سنة القادسيّة </w:t>
      </w:r>
      <w:r>
        <w:rPr>
          <w:rStyle w:val="FootnoteAnchor"/>
          <w:rtl w:val="true"/>
        </w:rPr>
        <w:footnoteReference w:id="91"/>
      </w:r>
      <w:r>
        <w:rPr>
          <w:rFonts w:ascii="Amiri" w:hAnsi="Amiri" w:eastAsia="Amiri" w:cs="Amiri"/>
          <w:color w:val="111111"/>
          <w:sz w:val="28"/>
          <w:sz w:val="28"/>
          <w:szCs w:val="28"/>
          <w:rtl w:val="true"/>
          <w:lang w:bidi="ar-SA"/>
        </w:rPr>
        <w:t>يعلمه انصراف الناس و أنّه يخاف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إمضوا فلا خوف عليكم إن شاء اللّه فمضوا سالمين،و الحمد للّه ربّ العالمين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الحسن بن شمّون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 أسأله أن يدعو اللّه لي من وجع عيني و كانت إحدى عينيّ ذاهبة و الأخرى على شرف ذهاب،فكتب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اللّه عليك عينك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فأفاقت الصحيحة،و وقّع في 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آجرك اللّه و أحسن ثوابك،فاغتممت لذلك و لم أعرف في أهلي أحدا مات،فلمّا كان بعد أيّام جاءتني وفاة ابني طيّب فعلمت أنّ التعزية 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سيف بن الّليث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 ابنا لي عليلا بمصر عند خروجي عنها و ابنا لي آخر أسنّ منه كان وصيّي و قيّمي على عيالي و في ضياعي فكتبت إلى أبي محمّد عليه السّلام أسأله الدّعاء لا بني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عوفي إبنك المعتلّ و مات الكبير وصيّك و قيّمك فاحمد اللّه و لا تجزع فيحبط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فورد عليّ الخبر أنّ ابني قد عوفي من علّته و مات الكبير يوم ورد عليّ جواب أبي محمّد عليه السّلام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يحيى بن قتيبة الأشعري أتاه بعد ثلاث مع الأستاذ،فوجداه يصلّي و الأسود حوله، فدخل الأستاذ الغيل </w:t>
      </w:r>
      <w:r>
        <w:rPr>
          <w:rStyle w:val="FootnoteAnchor"/>
          <w:rtl w:val="true"/>
        </w:rPr>
        <w:footnoteReference w:id="95"/>
      </w:r>
      <w:r>
        <w:rPr>
          <w:rFonts w:ascii="Amiri" w:hAnsi="Amiri" w:eastAsia="Amiri" w:cs="Amiri"/>
          <w:color w:val="111111"/>
          <w:sz w:val="28"/>
          <w:sz w:val="28"/>
          <w:szCs w:val="28"/>
          <w:rtl w:val="true"/>
          <w:lang w:bidi="ar-SA"/>
        </w:rPr>
        <w:t>،فمزقوه و أكلوه،و انصرف يحيى في قومه إلى المعتمد،فدخل المعتمد على العسكري عليه السّلام و تضرع إليه و سأل أن يدعو له بالبقاء عشرين سنة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اللّه في عمرك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فأجيب و توفي بعد عشرين سنة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عيسى بن صبيح،قال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الحسن العسكري عليه السّلام علينا الحبس،و كنت به عارفا و قال </w:t>
      </w:r>
      <w:bookmarkStart w:id="40" w:name="pg17100_222034"/>
    </w:p>
    <w:p>
      <w:pPr>
        <w:pStyle w:val="BookText"/>
        <w:rPr/>
      </w:pPr>
      <w:bookmarkEnd w:id="40"/>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خمس و ستون سنة و أشهرا و يوما،و كان معي كتاب دعاء،و عليه تاريخ مولدي،و إنني نظرت فيه،فكان كما قال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رزقت من ولد؟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ارزقه ولدا يكون له عضدا فنعم العضد الولد ثمّ تمثّل،شعرا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ذا عضد يدرك ظلامته إنّ الذليل الذي ليست له عضد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ولد؟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سيكون لي ولد يملأ الأرض قسطا و عدلا فأمّا الآن فلا،ثمّ تمثّل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يوما أن تراني كأنّما بنى حوالي الأسود اللوابد</w:t>
      </w:r>
    </w:p>
    <w:p>
      <w:pPr>
        <w:pStyle w:val="BookText"/>
        <w:rPr/>
      </w:pPr>
      <w:r>
        <w:rPr>
          <w:rFonts w:ascii="Amiri" w:hAnsi="Amiri" w:eastAsia="Amiri" w:cs="Amiri"/>
          <w:color w:val="111111"/>
          <w:sz w:val="28"/>
          <w:sz w:val="28"/>
          <w:szCs w:val="28"/>
          <w:rtl w:val="true"/>
          <w:lang w:bidi="ar-SA"/>
        </w:rPr>
        <w:t xml:space="preserve">فإن تميما قبل أن يلد الحصى أقام زمانا و هو في الناس واحد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 في كشف الغمّة قال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من علّة عيني شدّة فكتبت إلى أبي محمّد عليه السّلام أسأله أن يدعو لي فلمّا نفذ الكتاب قلت في نفسي ليتني كنت سألته أن يصف لي كحلا أكحّلها فوقّع بخطّه يدعو لي بسلامتها و كتب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أصف لك كحلا عليك بصبر مع الأثمد و كافورا و توتيا فإنّه يجلو ما فيها من الغشا و ييبس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فاستعملت ما أمرني به فصحّت و الحمد للّه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الرجال للنجاشي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علي محمد بن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أبي إلى أبي محمد الحسن بن علي العسكري عليه السّلام يعرفه أنه ما صح له حمل بولد، و يعرفه أن له حملا و يسأله أن يدعو اللّه في تصحيحه و سلامته،و أن يجعله ذكرا نجيبا من مواليهم، فوقّع عليه السّلام على رأس الرقعة بخط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اللّه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صح الحمل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أراني أبو علي بن همام الرقعة و الخط و كان محققا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 w:name="__RefHeading___Toc2203985_730472459"/>
      <w:bookmarkStart w:id="42" w:name="_Toc15"/>
      <w:bookmarkEnd w:id="41"/>
      <w:r>
        <w:rPr>
          <w:rtl w:val="true"/>
        </w:rPr>
        <w:t>أثر الأئمة عليهم السّلام و بركتهم</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إسماعيل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حبس أبو محمّد عند عليّ بن نارمش و هو أنصب النّاس </w:t>
      </w:r>
      <w:bookmarkStart w:id="43" w:name="pg17100_222035"/>
    </w:p>
    <w:p>
      <w:pPr>
        <w:pStyle w:val="BookText"/>
        <w:rPr/>
      </w:pPr>
      <w:bookmarkEnd w:id="43"/>
      <w:r>
        <w:rPr>
          <w:rFonts w:ascii="Amiri" w:hAnsi="Amiri" w:eastAsia="Amiri" w:cs="Amiri"/>
          <w:color w:val="111111"/>
          <w:sz w:val="28"/>
          <w:sz w:val="28"/>
          <w:szCs w:val="28"/>
          <w:rtl w:val="true"/>
          <w:lang w:bidi="ar-SA"/>
        </w:rPr>
        <w:t>و أشدّهم على آل أبي طالب 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افعل به و افعل،فما أقام عنده إلاّ يوما حتّى وضع خدّيه </w:t>
      </w:r>
      <w:r>
        <w:rPr>
          <w:rStyle w:val="FootnoteAnchor"/>
          <w:rtl w:val="true"/>
        </w:rPr>
        <w:footnoteReference w:id="100"/>
      </w:r>
      <w:r>
        <w:rPr>
          <w:rFonts w:ascii="Amiri" w:hAnsi="Amiri" w:eastAsia="Amiri" w:cs="Amiri"/>
          <w:color w:val="111111"/>
          <w:sz w:val="28"/>
          <w:sz w:val="28"/>
          <w:szCs w:val="28"/>
          <w:rtl w:val="true"/>
          <w:lang w:bidi="ar-SA"/>
        </w:rPr>
        <w:t xml:space="preserve">له و كان لا يرفع بصره إليه إجلالا و إعظاما،فخرج من عنده و هو أحسن النّاس بصيرة و أحسنهم فيه قولا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إسماعيل بن إبراهيم بن موسى بن جعفر بن محمّد عليهم السّلام عن عليّ بن عبد الغفّار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العباسيّون على صالح بن وصيف </w:t>
      </w:r>
      <w:r>
        <w:rPr>
          <w:rStyle w:val="FootnoteAnchor"/>
          <w:rtl w:val="true"/>
        </w:rPr>
        <w:footnoteReference w:id="102"/>
      </w:r>
      <w:r>
        <w:rPr>
          <w:rFonts w:ascii="Amiri" w:hAnsi="Amiri" w:eastAsia="Amiri" w:cs="Amiri"/>
          <w:color w:val="111111"/>
          <w:sz w:val="28"/>
          <w:sz w:val="28"/>
          <w:szCs w:val="28"/>
          <w:rtl w:val="true"/>
          <w:lang w:bidi="ar-SA"/>
        </w:rPr>
        <w:t>و دخل صالح بن عليّ و غيره من المنحرفين عن هذه الناحية على صالح بن وصيف عند ما حبس أبا محمّد عليه السّلام،فقال لهم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أصنع؟</w:t>
      </w:r>
    </w:p>
    <w:p>
      <w:pPr>
        <w:pStyle w:val="BookText"/>
        <w:rPr/>
      </w:pPr>
      <w:r>
        <w:rPr>
          <w:rFonts w:ascii="Amiri" w:hAnsi="Amiri" w:eastAsia="Amiri" w:cs="Amiri"/>
          <w:color w:val="111111"/>
          <w:sz w:val="28"/>
          <w:sz w:val="28"/>
          <w:szCs w:val="28"/>
          <w:rtl w:val="true"/>
          <w:lang w:bidi="ar-SA"/>
        </w:rPr>
        <w:t>قد وكّلت به رجلين من أشرّ من قدرت عليه،فقد صارا من العبادة و الصلاة و الصيام إلى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يصوم النهار و يقوم الليل كلّه،لا يتكلّم و لا يتشاغل و إذا نظرنا إليه إرتعدت فرائصنا و يداخلنا ما لا نملكه من أنفسنا،فلمّا سمعوا ذلك إنصرفوا خائبين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2203987_730472459"/>
      <w:bookmarkStart w:id="45" w:name="_Toc16"/>
      <w:bookmarkEnd w:id="44"/>
      <w:r>
        <w:rPr>
          <w:rtl w:val="true"/>
        </w:rPr>
        <w:t>بركة يد الإمام العسكري عليه السّلام تشفي</w:t>
      </w:r>
      <w:bookmarkEnd w:id="45"/>
    </w:p>
    <w:p>
      <w:pPr>
        <w:pStyle w:val="BookText"/>
        <w:rPr/>
      </w:pPr>
      <w:r>
        <w:rPr>
          <w:rFonts w:ascii="Amiri" w:hAnsi="Amiri" w:eastAsia="Amiri" w:cs="Amiri"/>
          <w:color w:val="111111"/>
          <w:sz w:val="28"/>
          <w:sz w:val="28"/>
          <w:szCs w:val="28"/>
          <w:rtl w:val="true"/>
          <w:lang w:bidi="ar-SA"/>
        </w:rPr>
        <w:t>عن أحمد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عليه السّلام فسألته أن يكتب لأنظر إلى خطّه فأعرفه إذا 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إنّ الخطّ سيختلف عليك من بين القلم الغليظ إلى القلم الدّقيق فلا تشكّنّ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بالدّواة فكتب و جعل يستمدّ إلى مجرى الدّواة فقلت في نفسي و هو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أستوهبه القلم الذي كتب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الكتابة أقبل يحدّثني و هو يمسح القلم بمنديل الدّواة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 يا أحمد فناولنيه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إنّي مغتمّ لشيء يصيبني في نفسي و قد أردت أن أسأل أباك فلم يقض لي ذلك</w:t>
      </w:r>
      <w:r>
        <w:rPr>
          <w:rFonts w:eastAsia="Amiri" w:cs="Amiri" w:ascii="Amiri" w:hAnsi="Amiri"/>
          <w:color w:val="111111"/>
          <w:sz w:val="28"/>
          <w:szCs w:val="28"/>
          <w:rtl w:val="true"/>
          <w:lang w:bidi="ar-SA"/>
        </w:rPr>
        <w:t xml:space="preserve">. </w:t>
      </w:r>
      <w:bookmarkStart w:id="46" w:name="pg17100_222036"/>
    </w:p>
    <w:p>
      <w:pPr>
        <w:pStyle w:val="BookText"/>
        <w:rPr/>
      </w:pPr>
      <w:bookmarkEnd w:id="4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يا أحمد؟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روي لنا عن آبائك أنّ نوم الأنبياء على أقفيتهم و نوم المؤمنين على أيمانهم و نوم المنافقين على شمائلهم و نوم الشياطين على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فانّي أجهد أن أنام على يميني فما يمكنني و لا يأخذني النوم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أدن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فدنوت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يدك تحت ثيابك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فأدخلتها فأخرج يده من تحت ثيابه و أدخلها تحت ثيابي،فمسح بيده اليمنى على جانبي الأيسر و بيده اليسرى على جانبي الأيمن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أقدر أن أنام على يساري منذ فعل ذلك بي عليه السّلام و ما يأخذني نوم عليها أصلا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 w:name="__RefHeading___Toc2203989_730472459"/>
      <w:bookmarkStart w:id="48" w:name="_Toc17"/>
      <w:bookmarkEnd w:id="47"/>
      <w:r>
        <w:rPr>
          <w:rtl w:val="true"/>
        </w:rPr>
        <w:t>معرفة الإمام العسكري عليه السّلام باللغات</w:t>
      </w:r>
      <w:bookmarkEnd w:id="48"/>
    </w:p>
    <w:p>
      <w:pPr>
        <w:pStyle w:val="BookText"/>
        <w:rPr/>
      </w:pPr>
      <w:r>
        <w:rPr>
          <w:rFonts w:ascii="Amiri" w:hAnsi="Amiri" w:eastAsia="Amiri" w:cs="Amiri"/>
          <w:color w:val="111111"/>
          <w:sz w:val="28"/>
          <w:sz w:val="28"/>
          <w:szCs w:val="28"/>
          <w:rtl w:val="true"/>
          <w:lang w:bidi="ar-SA"/>
        </w:rPr>
        <w:t>عن أبي حمزة نصير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محمّد غير مرّة يكلّم غلمانه بلغاتهم،ترك و روم و صقالبة </w:t>
      </w:r>
      <w:r>
        <w:rPr>
          <w:rStyle w:val="FootnoteAnchor"/>
          <w:rtl w:val="true"/>
        </w:rPr>
        <w:footnoteReference w:id="105"/>
      </w:r>
      <w:r>
        <w:rPr>
          <w:rFonts w:ascii="Amiri" w:hAnsi="Amiri" w:eastAsia="Amiri" w:cs="Amiri"/>
          <w:color w:val="111111"/>
          <w:sz w:val="28"/>
          <w:sz w:val="28"/>
          <w:szCs w:val="28"/>
          <w:rtl w:val="true"/>
          <w:lang w:bidi="ar-SA"/>
        </w:rPr>
        <w:t>،فتعجبّت من ذلك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ولد بالمدينة و لم يظهر لأحد حتّى مضى أبو الحسن عليه السّلام و لا رآه أحد فكيف هذا؟أحدّث نفسي بذلك،فأقبل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بيّن حجته من سائر خلقه بكلّ شيء و يعطيه اللّغات و معرفة الأنساب و الآجال و الحوادث و لو لا ذلك لم يكن بين الحجّة و المحجوج فرق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 w:name="__RefHeading___Toc2203991_730472459"/>
      <w:bookmarkStart w:id="50" w:name="_Toc18"/>
      <w:bookmarkEnd w:id="49"/>
      <w:r>
        <w:rPr>
          <w:rtl w:val="true"/>
        </w:rPr>
        <w:t>علم الإمام العسكري عليه السّلام بما في الضمائر</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عليّ بن إبراهيم بن موسى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 بنا الأمر فقال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بنا حتّى نصير إلى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قد وصف عنه سماحة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 و لا رأيته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فقصدناه فقال لي أبي و هو في طريقه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أحوجنا إلى أن يأمر لنا بخمسمائة درهم مائتا درهم للكسوة و مائتا درهم للدّين و مائة للنفقة،فقلت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أمر لي بثلاثمائة درهم مائة أشتري بها حمارا،و مائة للنفقة،و مائة للكسوة و أخرج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وافينا الباب خرج إلينا غلامه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عليّ بن إبراهيم و محمّد ابنه،فلمّا دخلنا عليه و سلّمنا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خلّفك عنّا إلى هذا الوقت؟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استحييت أن ألقاك على هذه الحال،فلمّا خرجنا من عنده جاءنا غلامه فناول أبي صرّة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خمسمائة درهم مائتان للكسوة،و مائتان للدّين،و مائة للنفقة،و أعطاني صرّه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ثلاثمائة درهم اجعل مائة في ثمن حمار و مائة للكسوة و مائة للنفقة و لا تخرج إلى الجبل و صر إلى سوراء،فصار إلى سوراء و تزوّج بأمرأة،فدخله اليوم ألف دينار و مع هذا يقول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إبراهيم،فقلت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 أتريد أمرا أبين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أمر قد جرينا عليه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النور نور اللّه جل جلاله يجلي بهم تلك الحنادس و الظلم</w:t>
      </w:r>
    </w:p>
    <w:p>
      <w:pPr>
        <w:pStyle w:val="BookText"/>
        <w:rPr/>
      </w:pPr>
      <w:r>
        <w:rPr>
          <w:rFonts w:ascii="Amiri" w:hAnsi="Amiri" w:eastAsia="Amiri" w:cs="Amiri"/>
          <w:color w:val="111111"/>
          <w:sz w:val="28"/>
          <w:sz w:val="28"/>
          <w:szCs w:val="28"/>
          <w:rtl w:val="true"/>
          <w:lang w:bidi="ar-SA"/>
        </w:rPr>
        <w:t>زها نورهم في الأفق في الصبح و المسا و لم يك نورهم في الليل يبدو على علم</w:t>
      </w:r>
    </w:p>
    <w:p>
      <w:pPr>
        <w:pStyle w:val="BookText"/>
        <w:rPr/>
      </w:pPr>
      <w:r>
        <w:rPr>
          <w:rFonts w:ascii="Amiri" w:hAnsi="Amiri" w:eastAsia="Amiri" w:cs="Amiri"/>
          <w:color w:val="111111"/>
          <w:sz w:val="28"/>
          <w:sz w:val="28"/>
          <w:szCs w:val="28"/>
          <w:rtl w:val="true"/>
          <w:lang w:bidi="ar-SA"/>
        </w:rPr>
        <w:t>فوا عجبا من أمة شهدت لهم مناقب لا يأتي على عدها قلم</w:t>
      </w:r>
    </w:p>
    <w:p>
      <w:pPr>
        <w:pStyle w:val="BookText"/>
        <w:rPr/>
      </w:pPr>
      <w:r>
        <w:rPr>
          <w:rFonts w:ascii="Amiri" w:hAnsi="Amiri" w:eastAsia="Amiri" w:cs="Amiri"/>
          <w:color w:val="111111"/>
          <w:sz w:val="28"/>
          <w:sz w:val="28"/>
          <w:szCs w:val="28"/>
          <w:rtl w:val="true"/>
          <w:lang w:bidi="ar-SA"/>
        </w:rPr>
        <w:t>و قد جحدوهم بعد ما شاع فضلهم و قد فضّلوا في الخلق من أزل القدم</w:t>
      </w:r>
    </w:p>
    <w:p>
      <w:pPr>
        <w:pStyle w:val="BookText"/>
        <w:rPr/>
      </w:pPr>
      <w:r>
        <w:rPr>
          <w:rFonts w:ascii="Amiri" w:hAnsi="Amiri" w:eastAsia="Amiri" w:cs="Amiri"/>
          <w:color w:val="111111"/>
          <w:sz w:val="28"/>
          <w:sz w:val="28"/>
          <w:szCs w:val="28"/>
          <w:rtl w:val="true"/>
          <w:lang w:bidi="ar-SA"/>
        </w:rPr>
        <w:t>و لم يكفهم هذا و قد عمدوا لهم بسيف رسم حيث واروهم الرجم</w:t>
      </w:r>
    </w:p>
    <w:p>
      <w:pPr>
        <w:pStyle w:val="BookText"/>
        <w:rPr/>
      </w:pPr>
      <w:r>
        <w:rPr>
          <w:rFonts w:ascii="Amiri" w:hAnsi="Amiri" w:eastAsia="Amiri" w:cs="Amiri"/>
          <w:color w:val="111111"/>
          <w:sz w:val="28"/>
          <w:sz w:val="28"/>
          <w:szCs w:val="28"/>
          <w:rtl w:val="true"/>
          <w:lang w:bidi="ar-SA"/>
        </w:rPr>
        <w:t>و لا مثل أبناء العمومة ويلهم فلا راقبوا فيهم عهودا و لا ذمم</w:t>
      </w:r>
    </w:p>
    <w:p>
      <w:pPr>
        <w:pStyle w:val="BookText"/>
        <w:rPr/>
      </w:pPr>
      <w:r>
        <w:rPr>
          <w:rFonts w:ascii="Amiri" w:hAnsi="Amiri" w:eastAsia="Amiri" w:cs="Amiri"/>
          <w:color w:val="111111"/>
          <w:sz w:val="28"/>
          <w:sz w:val="28"/>
          <w:szCs w:val="28"/>
          <w:rtl w:val="true"/>
          <w:lang w:bidi="ar-SA"/>
        </w:rPr>
        <w:t>أيقتل مثل العسكري الذي به وجود الورى بعد التخلد في العدم</w:t>
      </w:r>
    </w:p>
    <w:p>
      <w:pPr>
        <w:pStyle w:val="BookText"/>
        <w:rPr/>
      </w:pPr>
      <w:r>
        <w:rPr>
          <w:rFonts w:ascii="Amiri" w:hAnsi="Amiri" w:eastAsia="Amiri" w:cs="Amiri"/>
          <w:color w:val="111111"/>
          <w:sz w:val="28"/>
          <w:sz w:val="28"/>
          <w:szCs w:val="28"/>
          <w:rtl w:val="true"/>
          <w:lang w:bidi="ar-SA"/>
        </w:rPr>
        <w:t xml:space="preserve">عليه سلام اللّه ما ذر لعنة على مستعين بالتوكل معتصم </w:t>
      </w:r>
      <w:r>
        <w:rPr>
          <w:rStyle w:val="FootnoteAnchor"/>
          <w:rtl w:val="true"/>
        </w:rPr>
        <w:footnoteReference w:id="10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إسحاق بن محمّد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سفيان بن محمّد الضبعي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أسأله عن الوليجة </w:t>
      </w:r>
      <w:r>
        <w:rPr>
          <w:rStyle w:val="FootnoteAnchor"/>
          <w:rtl w:val="true"/>
        </w:rPr>
        <w:footnoteReference w:id="109"/>
      </w:r>
      <w:r>
        <w:rPr>
          <w:rFonts w:ascii="Amiri" w:hAnsi="Amiri" w:eastAsia="Amiri" w:cs="Amiri"/>
          <w:color w:val="111111"/>
          <w:sz w:val="28"/>
          <w:sz w:val="28"/>
          <w:szCs w:val="28"/>
          <w:rtl w:val="true"/>
          <w:lang w:bidi="ar-SA"/>
        </w:rPr>
        <w:t>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يَتَّخِذُوا مِنْ دُونِ اللّهِ وَ لا رَسُولِهِ وَ لاَ الْمُؤْمِنِينَه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وَلِيجَةً </w:t>
      </w:r>
      <w:r>
        <w:rPr>
          <w:rStyle w:val="FootnoteAnchor"/>
          <w:rtl w:val="true"/>
        </w:rPr>
        <w:footnoteReference w:id="110"/>
      </w:r>
      <w:r>
        <w:rPr>
          <w:rFonts w:ascii="Amiri" w:hAnsi="Amiri" w:eastAsia="Amiri" w:cs="Amiri"/>
          <w:color w:val="111111"/>
          <w:sz w:val="28"/>
          <w:sz w:val="28"/>
          <w:szCs w:val="28"/>
          <w:rtl w:val="true"/>
          <w:lang w:bidi="ar-SA"/>
        </w:rPr>
        <w:t>قلت في نفسي لا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ترى المؤمنين ههنا؟فرجع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الوليجة الذي يقام دون وليّ الأمر،و حدّثتك نفسك عن المؤمنين من هم في هذا الموضع؟فهم الأئمّة الذين يؤمنون على اللّه فيجيز أمانهم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السيد المرتضى عن أحمد بن إسحاق بن مصقلة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ما كان حالكم فيما كان الناس فيه من الشك و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ورد الكتاب بخبر مولد سيدنا عليه السّلام لم يبق منا رجل و لا إمراة و لا غلام بلغ الفهم إلا قال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علمتم أن الأرض لا تخلو من حجة للّه تعالى</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على أحمد بن علي بن كلثوم السرخسي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إسحاق بن محمد بن أبان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شمون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 أشكو إليه الفقر،ثم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معنا خير من الغنى مع عدونا،و القتل معنا خير من الحياة مع عدونا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يمحّص أولياءنا إذا تكاثفت ذنوبهم بالفقر،و قد يعفو عن كثير،و هو كما حدثتك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معنا خير من الغنى مع عدونا، و نحن كهف لمن إلتجأ و نور لمن استضاء بنا و عصمة لمن اعتصم بنا،من أحبنا كان معنا في السنام الأعلى و من انحرف عنا فإلى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 على عدوكم بالنار و لا تشهدون لوليكم بالجنة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يمنعكم من ذلك إلا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من علة عيني شدة،فكتبت إلى أبي محمد عليه السّلام أسأله أن يدعو لي،فلما نفذ الكتاب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كنت سألته أن يصف لي كحلا أكحلها،فوقع بخطه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لي بسلامتها إذ كانت إحداهما ذاهبة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أصف لك كحلا عليك بصبر مع الإثمد و كافورا و توتيا،فإنه يجلو ما فيها من الغشا و ييبس الرطوبة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فاستعملت ما أمرنى به فصحت و الحمد للّه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أحمد بن إسحاق بن سعد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العسكري عليه السّلام و أنا أريد أن أسأله عن الخلف من بعده،فقال لي مبتدءا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إن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تبارك و تعالى لم يخل الأرض منذ خلق آدم عليه السّلام و لا يخليها إلى أن تقوم الساعة من حجة اللّه على خلقه،به يدفع البلاء عن أهل الأرض،و به ينزل الغيث و به يخرج نبات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فمن الخليفة و الإمام بعدك؟فنهض عليه السّلام مسرعا فدخل البيت، ثم خرج و على عاتقه غلام كأن وجهه القمر ليلة البدر من أبناء ثلاث سنين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لو لا كرامتك على اللّه عزّ و جلّ و على حججه ما عرضت عليك إبني هذا،إنه سمي رسول اللّه صلّى اللّه عليه و آله و سلّم و كنيه،الذي يملا الأرض قسطا و عدلا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بن إسحاق مثله في هذه الأمة مثل الخضر عليه السّلام،و مثله مثل ذي القرنين،و اللّه ليغيبن غيبة لا ينجو فيها من الهلكة إلا من ثبته اللّه تعالى على القول بإمامته و وفق للدعاء بتعجيل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فهل من علامة يطمئن إليها قلبى؟فنطق الغلام عليه السّلام بلسان عربي فصيح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بقية اللّه في أرضه و المنتقم من أعدائه،فلا تطلب أثرا بعد عين يا أحمد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فخرجت مسرورا فرحا،فلما كان من الغد عدت إليه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لقد عظم سروري بما مننت به علي فما السنة الجارية فيه من الخضر و ذي القرنين؟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الغيبة يا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و إن غيبته لتطول؟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ربي حتى يرجع عن هذا الأمر أكثر القائلين به،فلا يبقى إلا من أخذ اللّه عزّ و جلّ عهده بولايتنا،و كتب في قلبه الإيمان و أيده بروح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أمر من أمر اللّه و سر من سر اللّه و غيب من غيب اللّه،فخذ ما آتيتك و اكتمه و كن من الشاكرين تكن معنا غدا في عليين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الذنوب التي لا تغفر،قول الرجل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ليتني لا أؤاخذ إلا بهذا،فقلت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الدقيق،و ينبغي للرجل أن يتفقد من نفسه كل شيء،فأقبل علي أبو محمد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صدقت يا أبا هاشم إلزم ما حدثتك به نفسك،فإن الإشراك في الناس أخفى من دبيب الذر </w:t>
      </w:r>
      <w:r>
        <w:rPr>
          <w:rStyle w:val="FootnoteAnchor"/>
          <w:rtl w:val="true"/>
        </w:rPr>
        <w:footnoteReference w:id="115"/>
      </w:r>
      <w:r>
        <w:rPr>
          <w:rFonts w:ascii="Amiri" w:hAnsi="Amiri" w:eastAsia="Amiri" w:cs="Amiri"/>
          <w:color w:val="111111"/>
          <w:sz w:val="28"/>
          <w:sz w:val="28"/>
          <w:szCs w:val="28"/>
          <w:rtl w:val="true"/>
          <w:lang w:bidi="ar-SA"/>
        </w:rPr>
        <w:t xml:space="preserve">على الصفا في الليلة الظلماء،و من دبيب الذر على المسح </w:t>
      </w:r>
      <w:r>
        <w:rPr>
          <w:rStyle w:val="FootnoteAnchor"/>
          <w:rtl w:val="true"/>
        </w:rPr>
        <w:footnoteReference w:id="116"/>
      </w:r>
      <w:r>
        <w:rPr>
          <w:rFonts w:ascii="IRNazanin" w:hAnsi="IRNazanin" w:eastAsia="IRNazanin"/>
          <w:color w:val="111111"/>
          <w:sz w:val="28"/>
          <w:sz w:val="28"/>
          <w:szCs w:val="28"/>
          <w:rtl w:val="true"/>
          <w:lang w:bidi="fa-IR"/>
        </w:rPr>
        <w:t xml:space="preserve">الأسود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محمّد ضيق الحبس و كتل القيد </w:t>
      </w:r>
      <w:r>
        <w:rPr>
          <w:rStyle w:val="FootnoteAnchor"/>
          <w:rtl w:val="true"/>
        </w:rPr>
        <w:footnoteReference w:id="118"/>
      </w:r>
      <w:r>
        <w:rPr>
          <w:rFonts w:ascii="Amiri" w:hAnsi="Amiri" w:eastAsia="Amiri" w:cs="Amiri"/>
          <w:color w:val="111111"/>
          <w:sz w:val="28"/>
          <w:sz w:val="28"/>
          <w:szCs w:val="28"/>
          <w:rtl w:val="true"/>
          <w:lang w:bidi="ar-SA"/>
        </w:rPr>
        <w:t>فكتب إليّ أنت تصلّي اليوم الظهر في منزلك فأخرجت في وقت الظهر فصلّيت في منزلي كما قال عليه السّلام،و كنت مضيّقا فأردت أن أطلب منه دنانير في الكتاب فاستحييت،فلمّا صرت إلى منزلي وجّه إليّ بمائة دينار و 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لك حاجة فلا تستحي و لا تحتشم و اطلبها فإنّك ترى ما تحبّ إن شاء اللّه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نصير الخادم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محمّد غير مرّة يكلّم غلمانه بلغاتهم،ترك و روم و صقالبة </w:t>
      </w:r>
      <w:r>
        <w:rPr>
          <w:rStyle w:val="FootnoteAnchor"/>
          <w:rtl w:val="true"/>
        </w:rPr>
        <w:footnoteReference w:id="120"/>
      </w:r>
      <w:r>
        <w:rPr>
          <w:rFonts w:ascii="Amiri" w:hAnsi="Amiri" w:eastAsia="Amiri" w:cs="Amiri"/>
          <w:color w:val="111111"/>
          <w:sz w:val="28"/>
          <w:sz w:val="28"/>
          <w:szCs w:val="28"/>
          <w:rtl w:val="true"/>
          <w:lang w:bidi="ar-SA"/>
        </w:rPr>
        <w:t>،فتعجبّت من ذلك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ولد بالمدينة و لم يظهر لأحد حتّى مضى أبو الحسن عليه السّلام و لا رآه أحد فكيف هذا؟أحدّث نفسي بذلك،فأقبل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 تعالى بيّن حجّته من سائر خلقه بكلّ شيء </w:t>
      </w:r>
      <w:r>
        <w:rPr>
          <w:rStyle w:val="FootnoteAnchor"/>
          <w:rtl w:val="true"/>
        </w:rPr>
        <w:footnoteReference w:id="121"/>
      </w:r>
      <w:r>
        <w:rPr>
          <w:rFonts w:ascii="Amiri" w:hAnsi="Amiri" w:eastAsia="Amiri" w:cs="Amiri"/>
          <w:color w:val="111111"/>
          <w:sz w:val="28"/>
          <w:sz w:val="28"/>
          <w:szCs w:val="28"/>
          <w:rtl w:val="true"/>
          <w:lang w:bidi="ar-SA"/>
        </w:rPr>
        <w:t xml:space="preserve">و يعطيه اللّغات و معرفة الأنساب و الآجال و الحوادث و لو لا ذلك لم يكن بين الحجّة و المحجوج فرق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الأقرع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أسأله عن الإمام هل يحتلم؟و قلت في نفسي بعد ما فصل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الاحتلام شيطنة و قد أعاذ اللّه تبارك و تعالى أولياءه من ذلك،فورد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 الأئمّة في المنام حالهم في اليقظة لا يغيّر النوم منهم شيئا و قد أعاذ اللّه أولياءه من لمّة </w:t>
      </w:r>
      <w:r>
        <w:rPr>
          <w:rStyle w:val="FootnoteAnchor"/>
          <w:rtl w:val="true"/>
        </w:rPr>
        <w:footnoteReference w:id="123"/>
      </w:r>
      <w:r>
        <w:rPr>
          <w:rFonts w:ascii="Amiri" w:hAnsi="Amiri" w:eastAsia="Amiri" w:cs="Amiri"/>
          <w:color w:val="111111"/>
          <w:sz w:val="28"/>
          <w:sz w:val="28"/>
          <w:szCs w:val="28"/>
          <w:rtl w:val="true"/>
          <w:lang w:bidi="ar-SA"/>
        </w:rPr>
        <w:t xml:space="preserve">الشيطان كما حدّثتك نفسك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ظريف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اختلج في صدري مسألتان أردت الكتاب فيهما إلى أبي محمّد عليه السّلام فكتبت أسأله عن القائم عليه السّلام إذا قام بما يقضي و أين مجلسه الذي يقضي فيه بين النّاس؟ و أردت أن أسأله عن شيء لحمّى الرّبع </w:t>
      </w:r>
      <w:r>
        <w:rPr>
          <w:rStyle w:val="FootnoteAnchor"/>
          <w:rtl w:val="true"/>
        </w:rPr>
        <w:footnoteReference w:id="125"/>
      </w:r>
      <w:r>
        <w:rPr>
          <w:rFonts w:ascii="IRNazanin" w:hAnsi="IRNazanin" w:eastAsia="IRNazanin"/>
          <w:color w:val="111111"/>
          <w:sz w:val="28"/>
          <w:sz w:val="28"/>
          <w:szCs w:val="28"/>
          <w:rtl w:val="true"/>
          <w:lang w:bidi="fa-IR"/>
        </w:rPr>
        <w:t>فأغفلت خبر الحمّى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عن القائم فإذا قام قضى بين الناس بعلمه كقضاء داود عليه السّلام لا يسأل البيّنة،و كنت أردت أن تسأل لحمّى الرّبع فأنسيت،فاكتب في ورقة و علّقه على المحموم فإنّه يبرأع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بإذن اللّه إن شاء اللّه يا نارُ كُونِي بَرْداً وَ سَلاماً عَلى إِبْراهِيمَ </w:t>
      </w:r>
      <w:r>
        <w:rPr>
          <w:rStyle w:val="FootnoteAnchor"/>
          <w:rtl w:val="true"/>
        </w:rPr>
        <w:footnoteReference w:id="126"/>
      </w:r>
      <w:r>
        <w:rPr>
          <w:rFonts w:ascii="Amiri" w:hAnsi="Amiri" w:eastAsia="Amiri" w:cs="Amiri"/>
          <w:color w:val="111111"/>
          <w:sz w:val="28"/>
          <w:sz w:val="28"/>
          <w:szCs w:val="28"/>
          <w:rtl w:val="true"/>
          <w:lang w:bidi="ar-SA"/>
        </w:rPr>
        <w:t xml:space="preserve">فعلّقنا عليه ما ذكر أبو محمّد عليه السّلام فأفاق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محمّد بن عليّ بن إسماعيل بن عليّ بن عبد اللّه بن عبد المطّلب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قعدت لأبي محمد عليه السّلام على ظهر الطريق فلمّا مرّ بي شكوت إليه الحاجة و حلفت له أنّه ليس عندي درهم فما فوقها و لا غداء و لا عشاء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تحلف باللّه كاذبا و قد دفنت مائتي دينار،و ليس قولي هذا دفعا لك عن العطيّة،أعطه يا غلام 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فأعطاني غلامه مائة دينار،ثمّ أقبل عليّ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تحرمها أحوج ما تكون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الدنانير التي دفنت و صدق عليه السّلام و كان كما قال دفنت 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ظهرا و كهفا لنا فاضطررت ضرورة شديدة إلى شيء أنفقه و انغلقت عليّ أبواب الرّزق فنبشت عنها فإذا ابن لي قد عرف موضعها فأخذها و هرب فما قدرت منها على شيء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زيد بن عليّ بن الحسين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فرس و كنت به معجبا أكثر ذكره في المحالّ فدخلت على أبي محمّد عليه السّلام يوما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فرسك؟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عندي و هو ذا هو على بابك و عنه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 به قبل المساء إن قدرت على مشتري و لا تؤخّر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علينا داخل و انقطع الكلام فقمت متفكّرا و مضيت إلى منزلي فأخبرت أخي الخبر،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ما أقول في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شححت به و نفست على الناس ببيعه و أمسينا فأتانا السائس و قد صلّينا العتمة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نفق فرسك فاغتممت و علمت أنّه عنى هذا بذلك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على أبي محمّد بعد أيّام و أنا أقول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 أخلف عليّ دابّة إذ كنت اغتممت بقوله،فلمّا جلست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نخلف دابّة عليك،يا غلام أعطه برذوني الكميت </w:t>
      </w:r>
      <w:r>
        <w:rPr>
          <w:rStyle w:val="FootnoteAnchor"/>
          <w:rtl w:val="true"/>
        </w:rPr>
        <w:footnoteReference w:id="129"/>
      </w:r>
      <w:r>
        <w:rPr>
          <w:rFonts w:ascii="Amiri" w:hAnsi="Amiri" w:eastAsia="Amiri" w:cs="Amiri"/>
          <w:color w:val="111111"/>
          <w:sz w:val="28"/>
          <w:sz w:val="28"/>
          <w:szCs w:val="28"/>
          <w:rtl w:val="true"/>
          <w:lang w:bidi="ar-SA"/>
        </w:rPr>
        <w:t xml:space="preserve">هذا خير من فرسك و أوطأ و أطول عمرا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يحيى بن القنبري من قرية تسمّى قير </w:t>
      </w:r>
      <w:r>
        <w:rPr>
          <w:rStyle w:val="FootnoteAnchor"/>
          <w:rtl w:val="true"/>
        </w:rPr>
        <w:footnoteReference w:id="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محمّد عليه السّلام وكيل قد اتّخذ معهر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الدار حجرة يكون فيها معه خادم أبيض فأراد الوكيل الخادم على نفسه فأبى إلاّ أن يأتيه بنبيذ فاحتال له بنبيذ،ثمّ أدخله عليه و بينه و بين أبي محمّد عليه السّلام ثلاثة أبواب مغلقة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الوكيل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لمنتبه إذ أنا بالأبواب تفتح حتّى جاء بنفسه فوقف على باب الحجرة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اتّقوا اللّه خافوا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أصبحنا أمر ببيع الخادم و إخراجي من الدّار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الرّبيع السائي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ناظرت رجلا من الثنويّة </w:t>
      </w:r>
      <w:r>
        <w:rPr>
          <w:rStyle w:val="FootnoteAnchor"/>
          <w:rtl w:val="true"/>
        </w:rPr>
        <w:footnoteReference w:id="133"/>
      </w:r>
      <w:r>
        <w:rPr>
          <w:rFonts w:ascii="Amiri" w:hAnsi="Amiri" w:eastAsia="Amiri" w:cs="Amiri"/>
          <w:color w:val="111111"/>
          <w:sz w:val="28"/>
          <w:sz w:val="28"/>
          <w:szCs w:val="28"/>
          <w:rtl w:val="true"/>
          <w:lang w:bidi="ar-SA"/>
        </w:rPr>
        <w:t xml:space="preserve">بالأهواز،ثمّ قدمت سرّ من رأى و قد علق بقلبي شيء من مقالته فإنّي لجالس على باب أحمد بن الخضيب إذ أقبل أبو محمّد عليه السّلام من دار العامّة يوم الموكب </w:t>
      </w:r>
      <w:r>
        <w:rPr>
          <w:rStyle w:val="FootnoteAnchor"/>
          <w:rtl w:val="true"/>
        </w:rPr>
        <w:footnoteReference w:id="134"/>
      </w:r>
      <w:r>
        <w:rPr>
          <w:rFonts w:ascii="Amiri" w:hAnsi="Amiri" w:eastAsia="Amiri" w:cs="Amiri"/>
          <w:color w:val="111111"/>
          <w:sz w:val="28"/>
          <w:sz w:val="28"/>
          <w:szCs w:val="28"/>
          <w:rtl w:val="true"/>
          <w:lang w:bidi="ar-SA"/>
        </w:rPr>
        <w:t>فنظر إليّ و أشار بسبّاحته أحد أحد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فسقطت مغشيّا عليّ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عليه السّلام يوما و أنا أريد أن أسأله ما أصوغ به خاتما أتبرّك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فجلست و أنسيت ما جئت له،فلمّا ودّعت و نهضت رمى إليّ بالخاتم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فضة فأعطيناك خاتما ربحت الفصّ و الكرا،هنّاك اللّه يا أبا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أشهد أنّك وليّ اللّه و إمامي الذي أدين اللّه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لك يا أبا هاشم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القاسم أبو العيناء الهاشميّ مولى عبد الصمد بن عليّ عتاقة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قال في مرآة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العيناء محمد بن القاسم اليماني كان من أحضر الناس جوابا و أجودهم بديهة،و أملحهم نادرة،قال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دخلت على المتوكل دعوت له و كلمته فاستحسن خطابي،و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بلغني أن فيك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يكن الشر ذكر المحسن بإحسانه و المسيء بإسائته،فقد زكى الله تعالى و ذم، فقال في التزكية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العبد إنه أواب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هماز مشاء بنميم،مناع للخير معتد أثيم،عتل بعد ذلك زنيم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فذمه الله تعالى حين قذفه،و إن كان الشر كفعل العقرب تلسع النبي و الذمى بطبع لا يتميز،فقد صان الله عبدك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العيناء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ترى دارى هذه؟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الناس بنوا دارهم في الدنيا،و أمير المؤمنين جعل الدنيا في داره،ثم ذكر رحمه الله كثيرا من مستحسنات جواباته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الصمد هو ابن علي بن عبد الله بن العباس و كان أعتق أبا العيناء فكان مولاه،و إنما وصفه بالهاشمي لأنّه كان من مواليهم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تميز،أن كان ولايته من جهة العتق،إذ للمولى معان شتى،و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يعتق عتقا و عتاقا و عتاقة بفتحهما خرج من الرق و هو مولى عتاقة،انتهى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،و مراة العقول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164/6</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 على أبي محمّد عليه السّلام فأعطش و أنا عنده فأجلّه أن أدعو بالماء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إسقه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حدّثت نفسي بالنهوض فأفكّر في ذلك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غلام دابّته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حجر إلى أبي محمّد عليه السّلام يشكو عبد العزيز بن دلف و يزيد بن عبد اللّه،فكتب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عبد العزيز فقد كفيته،و أمّا يزيد فإنّ لك و له مقاما بين يدي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فمات عبد العزيز و قتل يزيد محمّد بن حجر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عليه السّلام فسألته أن يكتب لأنظر إلى خطّه فأعرفه إذا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أحمد إنّ الخطّ سيختلف عليك من بين القلم الغليظ إلى القلم الدّقيق فلا تشكّنّ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بالدّواة فكتب و جعل يستمدّ إلى مجرى الدّواة فقلت في نفسي و هو يكتب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أستوهبه القلم الذي كتب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الكتابة أقبل يحدّثني و هو يمسح القلم بمنديل الدّواة ساعة،ثمّ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هاك يا أحمد فناولنيه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صالح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محمّد أسأله عن البطيخ و كنت به مشغوفا فكتب إليّ لا تأكله على الريق فإنّه يولد الفالج و كنت أريد أن أسأله عن صاحب الزنج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حدّثني من أثق به من العلويّين أنّه لقط من الأهواز درهما عريضا ثقيلا منقوش عليه السلطان ابن السلطان ابن السلطان السلطان العادل عماد الدّين خان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فحفظته إلى أن اتّصلت بصحبة سلطان البصرة لأجل الطبّ و هو علي باشا فحكيت له يوما صفة ذلك الدرهم و أنّه موجود عندي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نقشه ما ذكرت فهو ذهب مموّه بالفضّة فأرسل من يأتي به،فلمّا حضر و رآه أمر الصايغ أن يذيبه فلمّا أذابه 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داخله ذهب و خارجه فضّة فسألته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سلطانا كان في زمن عماد الدّين خان يغشّ الدراهم بالصفر فأمر عماد الدين خان أن يجعل في دراهمه موضع الصفر ذهبا و جرت دراهمه في أعصاره على ذلك الحال و هذا الدرهم منها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بالبصرة فنسيت حتّى نفذ كتابي إليه فوقع صاحب الزنج ليس من أهل البيت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سيّدي أبي محمّد فنظرت إلى ثياب بياض ناعمة عليه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 و حجّته يلبس الناعم من الثياب و يأمرنا نحن بمواساة الإخوان و ينهانا عن لبس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متبسّما و حسر عن ذراعيه فإذا مسح أسود خشن على جلده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للّه و هذا لكم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الخرائج 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أشتهي أن أعلم ما يقول أبو محمّد في القرآن أهو مخلوق؟</w:t>
      </w:r>
    </w:p>
    <w:p>
      <w:pPr>
        <w:pStyle w:val="BookText"/>
        <w:rPr/>
      </w:pPr>
      <w:r>
        <w:rPr>
          <w:rFonts w:ascii="Amiri" w:hAnsi="Amiri" w:eastAsia="Amiri" w:cs="Amiri"/>
          <w:color w:val="111111"/>
          <w:sz w:val="28"/>
          <w:sz w:val="28"/>
          <w:szCs w:val="28"/>
          <w:rtl w:val="true"/>
          <w:lang w:bidi="ar-SA"/>
        </w:rPr>
        <w:t>فأقبل عليّ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بلغك ما روي عن أبي عبد اللّه عليه السّلام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Style w:val="FootnoteAnchor"/>
          <w:rtl w:val="true"/>
        </w:rPr>
        <w:footnoteReference w:id="144"/>
      </w:r>
      <w:r>
        <w:rPr>
          <w:rFonts w:ascii="Amiri" w:hAnsi="Amiri" w:eastAsia="Amiri" w:cs="Amiri"/>
          <w:color w:val="111111"/>
          <w:sz w:val="28"/>
          <w:sz w:val="28"/>
          <w:szCs w:val="28"/>
          <w:rtl w:val="true"/>
          <w:lang w:bidi="ar-SA"/>
        </w:rPr>
        <w:t xml:space="preserve">خلق لها أربعة آلاف جناح فما كانت تمرّ بملأ من الملائكة إلاّ خشعوا لها و قال هذه نسبة الربّ تبارك و تعالى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الفهفكي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المرأة المسكينة الضعيفة تأخذ سهما واحدا و يأخذ الرجل سهمين؟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المرأة ليس لها جهاد و لا نفقة و لا عليها معقلة إنّما ذلك على الرجال،فقلت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قيل لي إنّ ابن أبي العوجاء سأل أبا عبد اللّه عليه السّلام عن هذه المسألة فأجابه بمثل هذا الجواب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مسألة ابن أبي العوجاء و الجواب منّا واحد إذا كان معنى المسألة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واحدا جرى لآخرنا ما جرى لأوّلنا و أوّلنا و آخرنا في العلم و الأمر سواء و لرسول اللّه و أمير المؤمنين فضلهما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بابا يقال له المعروف لا يدخله إلاّ أهل المعروف فحمدت اللّه في نفسي و فرحت بما أتكلّف من حوائج الناس فنظر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فدم على ما أنت عليه فإنّ أهل المعروف في الدّنيا أهل المعروف في الآخرة جعلك منهم يا أبا هاشم و رحمك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هاشم أنّه ركب أبو محمّد عليه السّلام يوما إلى الصحراء و ركبت معه فبينما هو يسير قدّامي و أنا خلفه إذ عرض لي فكر في دين كان عليّ قد حان أجله فجعلت أفكّر في أيّ وجه قضاؤه فالتفت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يقضيه ثمّ انحنى على قربوس سرجه فخطّ بسوطه خطّة في الأرض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إنزل فخذ و اكتم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و إذا سبيكة ذهب فوضعتها في خفّي و سرنا فعرض لي الفكر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فيها تمام الدين و إلاّ فإنّي أرضي صاحبه بها و نحبّ أن ننظر في وجه نفقة الشتاء و ما نحتاج إليه فيه من كسوة و غيرها فالتفت إليّ ثمّ انحنى ثانية فخطّ بسوطه مثل الاولى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و خذ و اكتم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فإذا سبيكة من ذهب فجعلتها في الخفّ الآخر فوصلت إلى منزلي فخرجت سبيكة الدين بقسط الدين ما زادت و لا نقصت و كذلك سبيكة نفقة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نظرت ما نحتاج إليه لشتوتي من كل وجه،فعرفت مبلغه الذي لم يكن بد منه، على الإقتصاد بلا تقتير و لا إسراف،ثم وزنت سبيكة الفضة،فخرجت على ما قدرته ما زادت و لا نقصت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بعض مواليه يسأله أن يعلّمه دعاء،فكتب إليه أن ادع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أسمع السامعين و يا أبصر المبصرين و يا عزّ الناظرين و يا أسرع الحاسبين و يا أرحم الراحمين و يا أحكم الحاكمين صلّ على محمّد و آل محمّد و أوسع لي في زرقي و مدّ لي في عمري و امنن عليّ برحمتك و اجعلني ممّن تنتصر به لدينك و لا تستبدل بي غيري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في حزبك و في زمرتك،فأقبل عليّ أبو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في حزبه و في زمرته إذ كنت باللّه مؤمنا و لرسوله مصدّقا و لأوليائه عارفا و لهم تابعا فأبشر ثمّ أبشر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 ما كتبه الحسن بن طريف يسأله ما معنى قول النبي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بذلك أن يجعله علما يعرف به حزب اللّه عند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كتبت إليه أسأله و قد تركت التمتع ثلاثين سنة و قد نشأت لذلك،و كان في الحي إمرأة وصفت لي بالجمال،فمال قلبي إليها،و كانت لا تمنع يد لامس فكرهتها 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رسول اللّه صلّى اللّه عليه و آله و سلّم تمتع بالفاجرة فكأنها تخرجها من حرام إلى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تحيي سنة و تميت بدعة،فلا بأس،و إياك و جارتك المعروفة بالعهر،فإن حدثتك نفسك أن آبائي عليهم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تمتع بالفاجرة فإنك تخرجها من حرام إلى حلال،فهذه امرأة معروفة بالهتك و هي جارة،و أخاف عليك استفاضة الخبر فيها،فتركتها و لم أتمتع بها و تمتع بها شاذان بن مسعود رجل من إخواننا،فاشتهر بها حتى انتهى أمره إلى السلطان،و غرم بسببها مالا جزيلا،و أعاذني اللّه تعالى من ذلك كله ببركة سيدي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مات أبوه علي بن محمد الهادي عليه السّلام،خرج إلى جنازة أبيه عليه السّلام مشقوق الجيب،فكتب إليه ابن عوف و قرابة بن نجاح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أو بلغك أن أحدا من الأئمة عليهم السّلام شق ثوبه مثل هذا؟</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أحمق ما يدريك ما هذا قد شق موسى عليه السّلام على هارون عليه السّلام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كتب إليه داود بن هاشم الجعفري يسأله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w:t>
      </w:r>
      <w:r>
        <w:rPr>
          <w:rStyle w:val="FootnoteAnchor"/>
          <w:rtl w:val="true"/>
        </w:rPr>
        <w:footnoteReference w:id="15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آل محمد صلّى اللّه عليه و آله و سلّم الظالم لنفسه منا الذي لا يعرف حق الإمام،و المقتصد منا العارف بحق الإمام، و السابق بالخيرات هو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فدمعت عيني و جعلت أفكر في نفسي في عظم ما أعطى اللّه آل محمد صلّى اللّه عليه و آله و سلّم فنظر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أعظم ممّا حدثتك به نفسك من عظم شأن آل محمد صلّى اللّه عليه و آله و سلّم فاحمد اللّه أن جعلك متمسكا بحبلهم تدعى يوم القيامة بهم إذا دعي كل أناس بإمامهم،إنك على خير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الشريف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سنة،فدخلت على أبي محمد عليه السّلام بسر من رأى،و قد كان أصحابنا حملوا معي شيئا من المال،فأردت أن أسأله إلى من أدفعه؟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قبل أن قلت 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 ما معك إلى المبارك خادمي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ففعلت و خرجت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شيعتك بجرجان يقرأون 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منصرفا بعد فراغك من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تصير إلى جرجان من يومك هذا إلى مائة و سبعين يوما،و تدخلها يوم الجمعة لثلاث ليال مضين من شهر ربيع الآخر في أول النهار،فاعلمهم أني اوافيهم في ذلك اليوم آخر النهار،فامض راشدا،فإن اللّه سيسلمك و يسلم ما معك،فتقدم على أهلك و ولدك،و يولد لولدك الشريف إبن،فسمه الصلت بن الشريف بن جعفر بن الشريف،و سيبلغ اللّه به،و يكون من أوليائنا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إبراهيم بن إسماعيل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شيعتك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المعروف إلى أوليائك،يخرج إليهم في السنة من ماله أكثر من مائة ألف درهم،و هو أحد المتقلبين في نعم اللّه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لابي إسحاق إبراهيم بن إسماعيل صنيعته إلى شيعتنا و غفر له ذنوبه،و رزقه ذكرا سويا قائلا بالحق،فقل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الحسن بن علي عليه السّلام سم إبنك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،فانصرفت من عنده و حججت و سلمنى اللّه تعالى حتى وافيت جرجان في يوم الجمعة في أول النهار من شهر ربيع الآخر على ما ذكره عليه السّلام،و جاءني أصحابنا يهنئونى،فأعلمتهم إن الإمام وعدني أن يوافيكم في آخر هذا اليوم،فتأهبوا لما تحتاجون إليه،و أعدوا مسائلكم و حوائجكم كلها،فلما صلوا الظهر و العصر إجتمعوا كلهم في داري،فوالله ما شعرنا إلا و قد وافانا أبو محمد عليه السّلام،فدخل إلينا و نحن مجتمعون،فسلم هو أولا علينا،فاستقبلناه و قبلنا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وعدت جعفر بن الشريف أن أوافيكم في آخر هذا اليوم،فصليت الظهر و العصر بسر من رأى و سرت إليكم لاجدد بكم عهدا، و ها أنا قد جئتكم الآن،فاجمعوا مسائلكم و حوائجكم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من انتدب لمسالته النضر بن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إبني جابر أصيب ببصره منذ أشهر،فادع اللّه له أن يرد عليه عينيه،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فمسح بيده على عينيه فعاد بصيرا،ثم تقدم رجل فرجل يسألونه حوائجهم و أجابهم إلى كل ما سألوه حتى قضى حوائج الجميع و دعا لهم بخير،و انصرف من يومه ذلك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عيسى بن مهدي الجوهري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أنا و الحسين بن غياث،و الحسن بن مسعود و الحسين بن إبراهيم و أحمد بن حسان،و طالب بن إبراهيم بن حاتم،و الحسن بن محمد بن سعيد، و محمد بن أحمد بن الخضيب من جنبلاء </w:t>
      </w:r>
      <w:r>
        <w:rPr>
          <w:rStyle w:val="FootnoteAnchor"/>
          <w:rtl w:val="true"/>
        </w:rPr>
        <w:footnoteReference w:id="155"/>
      </w:r>
      <w:r>
        <w:rPr>
          <w:rFonts w:ascii="Amiri" w:hAnsi="Amiri" w:eastAsia="Amiri" w:cs="Amiri"/>
          <w:color w:val="111111"/>
          <w:sz w:val="28"/>
          <w:sz w:val="28"/>
          <w:szCs w:val="28"/>
          <w:rtl w:val="true"/>
          <w:lang w:bidi="ar-SA"/>
        </w:rPr>
        <w:t>إلى سر من رأى في سنة سبع و خمسين و مائتين،فعدنا من المدائن إلى كربلاء،فزرنا أبا عبد اللّه عليه السّلام في ليلة النصف من شعبان،فتلقانا إخواننا المجاورين لسيدنا أبي الحسن و أبي محمد عليهما السّلام بسر من رأى،و كنا خرجنا للتهنئة بمولد المهدي عليه السّلام،فبشرناة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إخواننا بأن المولود كان قبل طلوع الفجر يوم الجمعة،فقضينا زيارتنا و دخلنا بغداد،فزرنا أبا الحسن موسى و أبا جعفر الجواد محمد بن علي عليهم السّلام،و صعدنا إلى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دخلنا على سيدنا أبي محمد الحسن عليه السّلام بدانا بالتهنئة قبل أن نبدأه بالسلام،فجهرنا بالبكاء بين يديه و نحن نيف و سبعون رجلا من أهل السواد،فقال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البكاء من السرور من نعم اللّه مثل الشكر لها،فطيبوا نفسا و قرّوا عينا،فو الله إنكم لعلى دين اللّه الذي جاءت به الملائكة و الكتب،و إنكم كما قال جدى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أن تزهدوا في فقراء الشيعة،فإن لفقيرهم المحسن المتقي عند اللّه يوم القيامة شفاعة يدخل فيها مثل ربيعة و مضر،فإذا كان هذا من فضل اللّه عليكم و علينا فيكم فأي شيء بقي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بأجمعنا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الشكر لكم يا ساداتنا،فبكم بلغنا هذه المنزلة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بلغتموها باللّه و بطاعتكم له و اجتهادكم في عبادته و موالاتكم أوليائه و معاداتكم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 بن مهدى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فأردنا الكلام و المسألة،فقال لنا قبل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من أضمر مسألتي عن ولدي المهدي عليه السّلام و أين هو و قد استودعته للّه كما استودعت أم موسى عليه السّلام إبنها، حيث قذفته في التابوت فالقته في اليم إلى أن رده اللّه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طائفة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يا سيدنا لقد كانت هذه المسالة في أنفسنا،قال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فيكم من أضمر مسألتي عن الاختلاف بينكم و بين أعداء اللّه و أعدائنا من أهل القبلة و الإسلام،فإني منبئكم بذلك فافهموه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طائفة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سيدنا لقد أضمرنا 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أوحى إلى جدى رسول اللّه صلّى اللّه عليه و آله و سلّم إني خصصتك و عليا و حججى منه إلى يوم القيامة و شيعتكم بعشر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إحدى و خمسين،و تعفير الجبين،و التختم باليمين، و الأذان و الإقامة مثنى مثنى،و حي على خير العمل،و الجهر ببسم اللّه الرحمن الرحيم في السورتين، و القنوت في ثاني كل ركعتين،و صلاة العصر و الشمس بيضاء نقية،و صلاة الفجر مغلسة،و خضاب الرأس و اللحية بالوسمة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فخلفنا من أخذ حقنا و حزبه الضالون،فجعلوا صلاة التراويح في شهر رمضان عوضا من صلاة الخمسين في كل يوم و ليلة،و كتف أيديهم على صدورهم في الصلاة عوضا من تعفير الجبين،و التختم باليسار عوضا عن التختم باليمين،و الإقامة فرادى خلافا على مثنى، و الصلاة خير من النوم خلافا على حي على خير العمل،و الإخفات في بسم اللّه الرحمن الرحيم في السورتين خلافا على الجهر،و آمين بعد و لا الضالين عوضا عن القنوت،و صلاة العصر و الشمس صفراء كشحم البقر الأصفر خلافا على بيضاء نقية،و صلاة الفجر عند تماحق النجوم خلافا على صلاتها مغلسة،و هجر الخضاب و النهي عنه خلافا على الأمر به و استعماله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أكثرنا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فرجت همنا يا سيدنا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في أنفسكم ما لم تسألوا عنه و أنا انبئكم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التكبير على الميت،كيف يكون كبرنا خمسا و كبر غيرنا أربعا؟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سيدنا هذا مما أردنا أن نسال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صلّي عليه من المسلمين عمنا حمزة بن عبد المطلب أسد اللّه و أسد رسوله،فإنه قتل،قلق رسول اللّه صلّى اللّه عليه و آله و سلّم و حزن و عدم صبره و عزأوه على عمه حمزة،فقال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قوله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قتلن بكل شعرة من عمي حمزة سبعين رجلا من مشركي قريش،فأوحى اللّه إليه وَ إِنْ عاقَبْتُمْ فَعاقِبُوا بِمِثْلِ ما عُوقِبْتُمْ بِهِ وَ لَئِنْ صَبَرْتُمْ لَهُوَ خَيْرٌ لِلصّابِرِينَ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صَبْرُكَ إِلاّ بِاللّهِ وَ لا تَحْزَنْ عَلَيْهِمْ وَ لا تَكُ فِي ضَيْقٍ مِمّا يَمْكُرُونَ </w:t>
      </w:r>
      <w:r>
        <w:rPr>
          <w:rStyle w:val="FootnoteAnchor"/>
          <w:rtl w:val="true"/>
        </w:rPr>
        <w:footnoteReference w:id="156"/>
      </w:r>
      <w:r>
        <w:rPr>
          <w:rFonts w:ascii="Amiri" w:hAnsi="Amiri" w:eastAsia="Amiri" w:cs="Amiri"/>
          <w:color w:val="111111"/>
          <w:sz w:val="28"/>
          <w:sz w:val="28"/>
          <w:szCs w:val="28"/>
          <w:rtl w:val="true"/>
          <w:lang w:bidi="ar-SA"/>
        </w:rPr>
        <w:t>،و إنما أحب اللّه جل اسمه أن يجعل ذلك سنة في المسلمين،لأنه لو قتل بكل شعرة من عمه حمزة سبعين رجلا من المشركين ما كان في قتله حرج، و أراد دفنه و أحب أن يلقى اللّه مضرجا بدمائه،و كان قد أمر اللّه أن تغسل موتى المومنين و المسلمين،فدفنه بثيابه،فكان سنة في المسلمين أن لا يغسل شهيدهم،و أمره اللّه أن يكبر عليه خمسا و سبعين تكبيرة و يستغفر له ما بين كل تكبرتين منها،فأوحى اللّه إليه إني قد فضلت حمزة بسبعين تكبيرة لعظمه عندي و بكرامته علي،و لك يا محمد فضل على المسلمين و كبر خمس تكبيرات على كل مؤمن و مؤمنة،فإني أفرض عليك و على أمتك خمس صلوات في كل يوم و ليلة و الخمس تكبيرات عن خمس صلوات الميت في يومه و ليلته ازوده ثوابها و أثبت له أجرها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رجل منا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فمن صلى الأربعة؟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كبرها تيمي و لا عدوي و لا ثالثهما من بنى أمية و لا ابن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كبرها و سنها فيهم طريد رسول اللّه صلّى اللّه عليه و آله و سلّم فإن طريده مروان بن الحكم،لأن معاوية وصى إبنه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بأشياء كثيرة،منها أن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خائف عليك يا يزيد من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عثمان و مروان بن الحكم و عبد اللّه بن الزبير و الحسين بن علي عليه السّلام،و يلك يا يزيد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مروان فإذا مت و جهزتموني و وضعتموني على نعشي للصلاة،فسيقولون لك تقدم فصل على أبيك،فقل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لأعصي أمره أمرني أن لا يصلي عليه إلا شيخ بني أمية و هو عمي مروان بن الحكم،فقدمه و تقدم إلى ثقاة موالينا يحملوا سلاحا مجردا تحت أثوابهم،فإذا تقدم للصلاة و كبر أربع تكبيرات و اشتغل بدعاء الخامسة فقبل أن يسلم فيقتلوه،فإنك تراح منه و هو أعظمهم عليك، فنم الخبر إلى مروان فأسرها في نفسه،و توفي معاوية و حمل إلى سريره جعل للصلاة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وصاه أبوه معاوية،فقدموا مروان،فكبر أربعا و خرج عن الصلاة قبل الدعاء الخامسة،فاشتغل الناس إلى أن كبروا الخامسة و أفلت مروان بن الحكم لعنه اللّه،و سنّوا و بقي أن التكبير على الميت أربع تكبيرات لئلا يكون مروان مبدعا،فقال قائل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فهل يجوز لنا أن نكبر أربعا تقية؟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خمس لا تقية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لا نتقى في التكبير خمسا على الميت و التعقيب في دبر كل صلاة و تربيع القبور و ترك المسح على الخفين و شرب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ابن الخليل القيسي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الصلوات الخمس أوقاتها سنة من رسول اللّه صلّى اللّه عليه و آله و سلّم أو منزلة في كتاب اللّه تعالى؟</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ما استن رسول اللّه صلّى اللّه عليه و آله و سلّم إلا ما أمره اللّه به،فأما أوقات الصلاة فهي عندنا أهل البيت كما فرض اللّه على رسوله،و هي إحدى و خمسون ركعة في ستة أوقات أبينها لكم في كتاب اللّه عزّ و جلّ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الصَّلاةَ طَرَفَيِ النَّهارِ وَ زُلَفاً مِنَ اللَّيْلِ، و طرفاه صلاة الفجر و صلاة العصر،و الزلف من الليل ما بين العشائين،و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w:t>
      </w:r>
      <w:r>
        <w:rPr>
          <w:rStyle w:val="FootnoteAnchor"/>
          <w:rtl w:val="true"/>
        </w:rPr>
        <w:footnoteReference w:id="157"/>
      </w:r>
      <w:r>
        <w:rPr>
          <w:rFonts w:ascii="Amiri" w:hAnsi="Amiri" w:eastAsia="Amiri" w:cs="Amiri"/>
          <w:color w:val="111111"/>
          <w:sz w:val="28"/>
          <w:sz w:val="28"/>
          <w:szCs w:val="28"/>
          <w:rtl w:val="true"/>
          <w:lang w:bidi="ar-SA"/>
        </w:rPr>
        <w:t>بين صلاة الفجر و حد صلاة الظهر و بين صلاة العشاء الآخرة،لأنه لا يضع ثيابه للنوم إلا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158"/>
      </w:r>
      <w:r>
        <w:rPr>
          <w:rFonts w:ascii="Amiri" w:hAnsi="Amiri" w:eastAsia="Amiri" w:cs="Amiri"/>
          <w:color w:val="111111"/>
          <w:sz w:val="28"/>
          <w:sz w:val="28"/>
          <w:szCs w:val="28"/>
          <w:rtl w:val="true"/>
          <w:lang w:bidi="ar-SA"/>
        </w:rPr>
        <w:t>فأكد بيان الوقت و صلاة العشاء من أنها في غسق الليل و هي سواده، فهذه أوقات الصلوات الخمس،ثم أمر بصلاة الوقت السادس و هو صلاة الليل،فقال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قُمِ اللَّيْلَ إِلاّ قَلِيلاً</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 رَتِّلِ الْقُرْآنَ تَرْتِيلاً </w:t>
      </w:r>
      <w:r>
        <w:rPr>
          <w:rStyle w:val="FootnoteAnchor"/>
          <w:rtl w:val="true"/>
        </w:rPr>
        <w:footnoteReference w:id="159"/>
      </w:r>
      <w:r>
        <w:rPr>
          <w:rFonts w:ascii="Amiri" w:hAnsi="Amiri" w:eastAsia="Amiri" w:cs="Amiri"/>
          <w:color w:val="111111"/>
          <w:sz w:val="28"/>
          <w:sz w:val="28"/>
          <w:szCs w:val="28"/>
          <w:rtl w:val="true"/>
          <w:lang w:bidi="ar-SA"/>
        </w:rPr>
        <w:t>،و بين النصف في الزيادة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يَعْلَمُ أَنَّكَ تَقُومُ أَدْنى مِنْ ثُلُثَيِ اللَّيْلِ وَ نِصْفَهُ وَ ثُلُثَهُ وَ طائِفَةٌ مِنَ الَّذِينَ مَعَكَ وَ اللّهُ يُقَدِّرُ اللَّيْلَ وَ النَّهارَ عَلِمَ أَنْ لَنْ تُحْصُوهُ </w:t>
      </w:r>
      <w:r>
        <w:rPr>
          <w:rStyle w:val="FootnoteAnchor"/>
          <w:rtl w:val="true"/>
        </w:rPr>
        <w:footnoteReference w:id="160"/>
      </w:r>
      <w:r>
        <w:rPr>
          <w:rFonts w:ascii="Amiri" w:hAnsi="Amiri" w:eastAsia="Amiri" w:cs="Amiri"/>
          <w:color w:val="111111"/>
          <w:sz w:val="28"/>
          <w:sz w:val="28"/>
          <w:szCs w:val="28"/>
          <w:rtl w:val="true"/>
          <w:lang w:bidi="ar-SA"/>
        </w:rPr>
        <w:t>إلى آخر الآية، فأنزل تبارك و تعالى فرض الوقت السادس مثل الأوقات الخمسة،و لو لا ثمان ركعات من صلاة الليل لما تمت إحدى و خمسون ركعة،فضججنا بين يديه عليه السّلام بالشكر و الحمد على ما هدانا إليه،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زيدوا في الشكر تزدادوا في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 هولاء النيف و السبعين رجلا و سألتهم عما حدثني به عيسى بن مهدي الجوهرى،فحدثوني به جميعا،و لقيت بالعسكر مولى لأبي جعفر الثاني عليه السّلام،و لقيت الريان مولى الرضا عليه السّلام و كل يروي ماروته الرجال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بن عياش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أحمد بن محمد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القائم أمر بهدم المنار </w:t>
      </w:r>
      <w:r>
        <w:rPr>
          <w:rStyle w:val="FootnoteAnchor"/>
          <w:rtl w:val="true"/>
        </w:rPr>
        <w:footnoteReference w:id="162"/>
      </w:r>
      <w:r>
        <w:rPr>
          <w:rFonts w:ascii="Amiri" w:hAnsi="Amiri" w:eastAsia="Amiri" w:cs="Amiri"/>
          <w:color w:val="111111"/>
          <w:sz w:val="28"/>
          <w:sz w:val="28"/>
          <w:szCs w:val="28"/>
          <w:rtl w:val="true"/>
          <w:lang w:bidi="ar-SA"/>
        </w:rPr>
        <w:t>و المقاصير التي في المساجد،فقلت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معنى هذا؟ر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هذا أنها محدثة مبتدعة لم يبنها نبي و لا حجة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العباس بن محمد بن أبي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بعض بني البقاح إلى سر من رأى في رفقة يلتمسون الدلالة،فلما بلغوا بين الحائطين سألوا الإذن فلم يؤذن لهم،فأقاموا إلى يوم الخميس، فركب أبو محمد عليه السّلام،فقال أحد القوم لصاحبه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إماما فإنه يرفع القلنسوة عن رأسه،قال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فرفعها بيده ثم وضعها،و كانت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 بني البقاح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 بين صاحب له يناجيه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رفعها ثانية لأنظر إلى رأسه هل عليه الاكليل الذي كنت أراه على رأس أبيه الماضي عليه السّلام مستديرا كدارة القمر،قال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فرفعها أبو محمد عليه السّلام ثانية و صاح إلى الرجل القائل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فانظر،فهل بعد الحق إلا الضلال،فأنى تصرفون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فتيقنوا بالدلالة و انصرفوا غير مرتابين بحمد الله و منّه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الحسين محمد هارون بن موسى بن أحمد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جعفر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نعيم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المفوضة </w:t>
      </w:r>
      <w:r>
        <w:rPr>
          <w:rStyle w:val="FootnoteAnchor"/>
          <w:rtl w:val="true"/>
        </w:rPr>
        <w:footnoteReference w:id="165"/>
      </w:r>
      <w:r>
        <w:rPr>
          <w:rFonts w:ascii="Amiri" w:hAnsi="Amiri" w:eastAsia="Amiri" w:cs="Amiri"/>
          <w:color w:val="111111"/>
          <w:sz w:val="28"/>
          <w:sz w:val="28"/>
          <w:szCs w:val="28"/>
          <w:rtl w:val="true"/>
          <w:lang w:bidi="ar-SA"/>
        </w:rPr>
        <w:t>كامل بن إبراهيم المزني إلى أبي محمد الحسن بن علي عليه السّلام يباحثون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كامل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أسأله لا يدخل الجنة إلا من عرف معرفتي و قال بمقالتي،فلما دخلت على سيدي أبي محمد عليه السّلام نظرت إلى ثياب بيضاء ناعمة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اللّه و حجته يلبس الناعم من الثياب و يأمرنا نحن بمواساة الإخوان و ينهانا عن لبس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متبسّما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كامل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حسر عن ذراعيه فإذا مسح أسود خشن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كامل هذا للّه عز و جل و هذا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،فخجلت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عبد العزيز البلخي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يوما فجلست في شارع الغنم،فإذا بأبي محمد عليه السّلام قد أقبل من منزله يريد دار العامة،فقلت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صحت يا أيها الناس هذا حجة اللّه عليكم فاعرفوه يقتلوني؟فلما دنا مني أومأ إلى بأصبعه السبابة علي فيه أن اسكت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رأيته تلك الليلة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الكتمان أو القتل،فاتق اللّه على نفسك</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محمد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ليعفو يوم القيامة عفوا لا يخطر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 العباد،حتى يقول أهل الشرك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،فذكرت في نفسي حديثا حدثني به رجل من أصحابنا من أهل مكة أن رسول اللّه صلّى اللّه عليه و آله و سلّم 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أشرك؟فانكرت ذلك و تنمرت الرجل،و أنا أقول في نفسي،إذ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بئسما قال ذلك الرجل و بئسما روى</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محمد بن صالح الأرمني أبا محمد عليه السّلام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الْأَمْرُ مِنْ قَبْلُ 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الأمر من قبل أن يأمر به و له الأمر من بعد أن يأمر به بما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الْخَلْقُ وَ الْأَمْرُ تَبارَكَ اللّهُ رَبُّ الْعالَمِينَ، فأقبل علي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أسررت في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 الأمر تبارك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حجة اللّه و ابن حجته في خلقه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محمد بن صالح الأرمني عن قوله تعالى يَمْحُوا اللّهُ ما يَشاءُ وَ يُثْبِتُ وَ عِنْدَهُ أُمُّ الْكِتابِ </w:t>
      </w:r>
      <w:r>
        <w:rPr>
          <w:rStyle w:val="FootnoteAnchor"/>
          <w:rtl w:val="true"/>
        </w:rPr>
        <w:footnoteReference w:id="17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يمحو إلا ما كان؟و هل يثبت إلا ما لم يكن؟</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خلاف قول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يعلم بالشيء حتى يكون،فنظر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الجبار الحاكم العالم بالأشياء قبل 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حجة اللّه و وليه بقسط،و أنك على منهاج أمير المؤمنين عليه السّلام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الحجاج بن سفيان العبدي على أبي محمد عليه السّلام فسأله عن المبايعة،فقال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بايعت الناس فواضعتهم المواضعة </w:t>
      </w:r>
      <w:r>
        <w:rPr>
          <w:rStyle w:val="FootnoteAnchor"/>
          <w:rtl w:val="true"/>
        </w:rPr>
        <w:footnoteReference w:id="172"/>
      </w:r>
      <w:r>
        <w:rPr>
          <w:rFonts w:ascii="IRNazanin" w:hAnsi="IRNazanin" w:eastAsia="IRNazanin"/>
          <w:color w:val="111111"/>
          <w:sz w:val="28"/>
          <w:sz w:val="28"/>
          <w:szCs w:val="28"/>
          <w:rtl w:val="true"/>
          <w:lang w:bidi="fa-IR"/>
        </w:rPr>
        <w:t>إلى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باس،الدينار بالدينارين،إن منها خرزة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شبه ما يفعله المربيون،فالتفت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الربا الحرام ما قصد به إلى </w:t>
      </w:r>
      <w:r>
        <w:rPr>
          <w:rStyle w:val="FootnoteAnchor"/>
          <w:rtl w:val="true"/>
        </w:rPr>
        <w:footnoteReference w:id="174"/>
      </w:r>
      <w:r>
        <w:rPr>
          <w:rFonts w:ascii="Amiri" w:hAnsi="Amiri" w:eastAsia="Amiri" w:cs="Amiri"/>
          <w:color w:val="111111"/>
          <w:sz w:val="28"/>
          <w:sz w:val="28"/>
          <w:szCs w:val="28"/>
          <w:rtl w:val="true"/>
          <w:lang w:bidi="ar-SA"/>
        </w:rPr>
        <w:t>الحرام،فإذا جاوز حدود الربا و زوي عنه فلا باس،الدينار بالدينارين يدا بيد،و يكره أن لا يكون بينهما شيء يوقع عليه البيع</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 فسأله محمد بن صالح الأرمني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رَبُّكَ مِنْ بَنِي آدَمَ مِنْ ظُهُورِهِمْ ذُرِّيَّتَهُمْ </w:t>
      </w:r>
      <w:r>
        <w:rPr>
          <w:rStyle w:val="FootnoteAnchor"/>
          <w:rtl w:val="true"/>
        </w:rPr>
        <w:footnoteReference w:id="176"/>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ثبتوا المعرفة و نسوا الموقف و سيذكرونه،و لو لا ذلك لم يدر أحد من خالقه و من رازقة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أتعجب في نفسي من عظيم ما أعطى اللّه وليه من جزيل ما حمله،فاقبل أبو محمد عليه السّلام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أعجب مما عجبت منه يا أبا هاشم و أعظم،ما ظنك بقوم من عرفهم عرف اللّه و من أنكرهم أنكر اللّه،و لا يكون مؤمن حتى يكون بولايتهم مصدقا و بمعرفتهم موقنا</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المرزبان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التقيت مع رجل فاخبرني أنه كان له ابن عم ينازعه في الإمامة و القول في أبي محمد عليه السّلام و غيره،فقلت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به إلا إذا رأيت منه علامة، فوردت العسكر في حاجة،فاقبل أبو محمد عليه السّلام فقلت في نفسي متعنتا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مد يده إلى رأسه و كشفه ثم نظر إلي و رده قلت به فلما حاذاني مد يده إلى رأسه و القلنسوة فكشفها،ثم برق عينيه في ثم ردها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ما فعل ابن عمك الذي ينازعك في 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خلفته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تنازعه ثم مضى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الفرات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على ابن عم لي عشرة آلاف درهم،فكتبت إلى أبي محمد عليه السّلام أشكو إليه و أسأله الدعاء،و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أبالي أن يذهب مالي بعد أن أهلكه اللّه تعالى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يوسف عليه السّلام شكا إلى ربه السجن 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اخترت لنفسك ذلك حيث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السِّجْنُ أَحَبُّ إِلَيَّ مِمّا يَدْعُونَنِي إِلَيْهِ </w:t>
      </w:r>
      <w:r>
        <w:rPr>
          <w:rStyle w:val="FootnoteAnchor"/>
          <w:rtl w:val="true"/>
        </w:rPr>
        <w:footnoteReference w:id="179"/>
      </w:r>
      <w:r>
        <w:rPr>
          <w:rFonts w:ascii="Amiri" w:hAnsi="Amiri" w:eastAsia="Amiri" w:cs="Amiri"/>
          <w:color w:val="111111"/>
          <w:sz w:val="28"/>
          <w:sz w:val="28"/>
          <w:szCs w:val="28"/>
          <w:rtl w:val="true"/>
          <w:lang w:bidi="ar-SA"/>
        </w:rPr>
        <w:t>و لو سألتني أن أعافيك لعافيتك،إن ابن عمك لراد عليك مالك،و هو ميت بعد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علي ابن عمي مالي،فقلت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بدا لك في رده و قد منعتني إياه؟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أبا محمد عليه السّلام في المنام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أجلك قد دنا،فرد على ابن عمك ماله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القاسم بن إبراهيم بن محمد المعروف بابن الحربي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أبي من المدينة فأردت قصده،و لم أعلم في أي طريق أخذ،فقلت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إلا الحسن بن علي عليهما السّلام، فقصدته بسر من رأى و قد دنوت من بابه و هو مغلق،فقعدت إنتظارا لداخل أو خارج،فسمعت قرع الباب و كلام جارية من خلف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إبراهيم بن محمد إن مولاي يقرئك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معها صرة فيها 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بلغتك إلى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الصرة و قصدت الجبل،و ظفرت بابى بطبرستان،و كان بقي من الدنانير دينار واحد،فدفعته إليه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أنفذه إليك مولاك،و ذكرت له القصة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إدريس بن زياد الكفر توثائي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أقول فيهم قولا عظيما،فخرجت إلى العسكر للقاء أبي محمد عليه السّلام،فقدمت و علي أثر السفر و وعثاؤه،فالقيت نفسي على دكان حمام فذهب بى النوم،فما انتبهت إلا بمقرعة أبي محمد عليه السّلام قد قرعنى بها حتى استيقظت فعرفته عليه السّلام، فقمت قائما أقبّل قدمه و فخذه،و هو راكب و الغلمان من حوله،فكان أول ما تلقاني 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إدريس بَلْ عِبادٌ مُكْرَمُونَ لا يَسْبِقُونَهُ بِالْقَوْلِ وَ هُمْ بِأَمْرِهِ يَعْمَلُونَ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يا مولاي و إنما جئت أسالك عن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فتركني و مضى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الفضل بن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بسر من رأى وقت خروج سيدي أبي الحسن عليه السّلام،فرأينا أبا محمد عليه السّلام ماشيا قد شق ثيابه،فجعلت أتعجب من جلالته و ما هو له أهل و من شدة اللّون و الأدمة،و أشفق عليه من التعب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الليلة رأيته عليه السّلام في منامي،فقال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الذي تعجبت منه إختيار من اللّه لخلقه يجريه كيف يشاء و إنها لعبرة لأولي الأبصار،لا يقع فيه غير المختبر،و لسنا كالناس فنتعب كما يتعبون،فنسأل اللّه الثبات و نتفكر في خلق اللّه،فإن فيه متسعا، و اعلم إن كلامنا في النوم مثل كلامنا في اليقظة</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الربيع الشيباني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ناظرت رجلا من الثنوية،فقويت في نفسي حجته هذا و أنا بالأهواز،ثم قدمت سامراء،فحين رأيت أبا محمد عليه السّلام أومى بسبابته أحدا فوحده فخررت مغشيا علي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أبو جعفر الطوسي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أبي جيد،عن محمد بن الحسن بن الوليد،عن الصفار محمد بن الحسن القمي،عن أبي عبد اللّه المطهري،عن حكيمة بنت محمد بن علي الرضا عليه السّلام في حديث ميلاد القائم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بعد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ميلاد 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إشتقت إلى ولي اللّه،فصرت إليهم فبدأت بالحجرة التي كانت سوسن فيها فلم أر أثرا و لا سمعت ذكرا فكرهت أن أسال،فدخلت على أبي محمد عليه السّلام فاستحييت أن أبدأه بالسوال،فبدأني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يا عمة في كنف اللّه و حرزه و ستره و غيبه حتى ياذن اللّه له،و إذا غيب اللّه شخصي و توفاني و رأيت شيعتي قد اختلفوا فأخبرني الثقاة منهم،و ليكن عندك و عندهم مكتوما،فإن ولي اللّه يغيبه اللّه عن خلقه و يحجبه عن عباده،فلا يراه أحد حتى يقدم له جبرئيل عليه السّلام فرسه لِيَقْضِيَ اللّهُ أَمْراً كانَ مَفْعُولاً </w:t>
      </w:r>
      <w:r>
        <w:rPr>
          <w:rStyle w:val="FootnoteAnchor"/>
          <w:rtl w:val="true"/>
        </w:rPr>
        <w:footnoteReference w:id="186"/>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حمدان الحضيني في هدايته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 عن محمد بن ميمون الخراساني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من خراسان أريد سر من رأى للقاء مولاي أبي محمد الحسن عليه السّلام،فصادفت بغلته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الأخبار عندنا صحيحة أن الحجّة و الإمام من بعده سيدنا محمد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فصرت إلى إخواننا المجاورين له،فقلت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الوصول إلى أبي محمد عليه السّلام،فقالوا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ركوبه إلى دار المعتز،فقلت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 له في الطريق فلست أخلو من دلالة بمشيئة اللّه و عونه،ففاتني و هو ماض،فوقفت على ظهر دابتي حتى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يوما شديد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،فتلقيته فأشار إلي بطرفه،فتأخرت و صرت وراءه،و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أني أؤمن و أقر بأنه حجتك على خلقك و أن مهدينا من صلبه،فسهل لي دلالة منه تقرّ بها عيني و ينشرح بها صدري،فانثنى إلي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ميمون قد أجيبت دعوتك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قد علم سيدي ما ناجيت ربي به في نفسي،ثم قلت طمعا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صرت معه إلى الدار،و دخلت و تحركت بين يديه إلى الدهليز،فوقفت و هو راكب و وقفت بين يديه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يعلم ما في نفسي فيأخذ القلنسوة من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 يده فأخذها وردها،فوسوست لي نفسي لعله اتفاق،و أنه حميت عليه القلنسوة فأخذها و وجد حر الشمس فردها،فإن كان أخذها لعلمه بما في نفسي فليأخذها ثانية و يضعها على قربوس سرجه،فأخذها فوضعها على القربوس،فقلت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فليردها،فردها على رأسه،فقلت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أيكون هذا الاتفاق مرتين،اللهم إن كان هو الحق فليأخذها ثالثة فيضعها على قربوس سرجه فيردها مسرعا،فأخذها و وضعها على القربوس وردها مسرعا على رأسه،و صاح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ميمون إلى 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حسبي يا مولاي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العباس و محمد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عطشت عند أبي محمد عليه السّلام و لم تطب نفسي أن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1" w:name="pg17100_222056"/>
    </w:p>
    <w:p>
      <w:pPr>
        <w:pStyle w:val="BookText"/>
        <w:rPr/>
      </w:pPr>
      <w:bookmarkEnd w:id="51"/>
      <w:r>
        <w:rPr>
          <w:rFonts w:ascii="Amiri" w:hAnsi="Amiri" w:eastAsia="Amiri" w:cs="Amiri"/>
          <w:color w:val="111111"/>
          <w:sz w:val="28"/>
          <w:sz w:val="28"/>
          <w:szCs w:val="28"/>
          <w:rtl w:val="true"/>
          <w:lang w:bidi="ar-SA"/>
        </w:rPr>
        <w:t>يفوتنى حديثه،و صبرت على العطش و هو يتحدث،فقطع الكلام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إسق أبا العباس ماء</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سعد بن عبد اللّه،عن محمد بن الحسن بن شمون،عن داود بن القاسم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أبا محمد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يَسْرِقْ فَقَدْ سَرَقَ أَخٌ لَهُ مِنْ قَبْلُ </w:t>
      </w:r>
      <w:r>
        <w:rPr>
          <w:rStyle w:val="FootnoteAnchor"/>
          <w:rtl w:val="true"/>
        </w:rPr>
        <w:footnoteReference w:id="190"/>
      </w:r>
      <w:r>
        <w:rPr>
          <w:rFonts w:ascii="Amiri" w:hAnsi="Amiri" w:eastAsia="Amiri" w:cs="Amiri"/>
          <w:color w:val="111111"/>
          <w:sz w:val="28"/>
          <w:sz w:val="28"/>
          <w:szCs w:val="28"/>
          <w:rtl w:val="true"/>
          <w:lang w:bidi="ar-SA"/>
        </w:rPr>
        <w:t>رجل من أهل قم،و أنا عنده حاضر،فقال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سرق يوسف،إنما كان ليعقوب منطقة ورثها من إبراهيم عليه السّلام و كانت تلك المنطقة لا يسرقها أحد إلا استعبد،و كان إذا سرقها إنسان نزل جبرئيل عليه السّلام فأخبره بذلك،فأخذت منه،و أخذ عبدا،و إن المنطقة كانت عند سارة بنت إسحاق بن إبراهيم، و كانت سمية أم إسحاق،و إن سارة هذه أحبت يوسف و أرادت أن تتخذه ولدا لنفسها،و إنها أخذت المنطقة فربطتها على وسطه،ثم سدلت عليه سرباله،ثم قالت ليعقوب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المنطقة قد سرقت،فاتاه جبرئيل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إن المنطقة مع يوسف،و لم يخبره بخبر ما صنعت سارة لما أراد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يعقوب إلى يوسف ففتشه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غلام يافع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استخرج المنطقة،فقالت سارة بنت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سرقها يوسف فأنا أحق به،فقال لها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عبدك على أن لا تبيعيه و لا تهبيه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أقبله على أن لا تأخذه مني و أعتقه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فأعطاها إياه فأعتقته،فلذلك قال إخوة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يسرق فقد سرق أخ له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أجيل </w:t>
      </w:r>
      <w:r>
        <w:rPr>
          <w:rStyle w:val="FootnoteAnchor"/>
          <w:rtl w:val="true"/>
        </w:rPr>
        <w:footnoteReference w:id="191"/>
      </w:r>
      <w:r>
        <w:rPr>
          <w:rFonts w:ascii="Amiri" w:hAnsi="Amiri" w:eastAsia="Amiri" w:cs="Amiri"/>
          <w:color w:val="111111"/>
          <w:sz w:val="28"/>
          <w:sz w:val="28"/>
          <w:szCs w:val="28"/>
          <w:rtl w:val="true"/>
          <w:lang w:bidi="ar-SA"/>
        </w:rPr>
        <w:t>هذا في نفسي و افكر فيه و أتعجب من هذا الأمر مع قرب يعقوب من يوسف،و حزن يعقوب عليه حتى ابيضت عيناه من الحزن و هو كظيم و المسافة 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 أبو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تعوذ باللّه مما جرى في نفسك من ذلك،فإن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أن يرفع الساتر من الأعلى ما بين يعقوب و يوسف حتى كانا يتراءيان فعل، و لكن له أجل هو بالغه،و معلوم ينتهي إليه كل ما كان من ذلك،فالخيار من اللّه لأوليائه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2203993_730472459"/>
      <w:bookmarkStart w:id="53" w:name="_Toc19"/>
      <w:bookmarkEnd w:id="52"/>
      <w:r>
        <w:rPr>
          <w:rtl w:val="true"/>
        </w:rPr>
        <w:t>علم الإمام العسكري عليه السّلام بما يكون</w:t>
      </w:r>
      <w:bookmarkEnd w:id="5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محمد عليه السّلام ضيق الحبس و كلب </w:t>
      </w:r>
      <w:r>
        <w:rPr>
          <w:rStyle w:val="FootnoteAnchor"/>
          <w:rtl w:val="true"/>
        </w:rPr>
        <w:footnoteReference w:id="193"/>
      </w:r>
      <w:r>
        <w:rPr>
          <w:rFonts w:ascii="Amiri" w:hAnsi="Amiri" w:eastAsia="Amiri" w:cs="Amiri"/>
          <w:color w:val="111111"/>
          <w:sz w:val="28"/>
          <w:sz w:val="28"/>
          <w:szCs w:val="28"/>
          <w:rtl w:val="true"/>
          <w:lang w:bidi="ar-SA"/>
        </w:rPr>
        <w:t>القيد،فكتب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تصلي اليوم الظهر في منزلك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،فأخرجت في وقت الظهر، </w:t>
      </w:r>
    </w:p>
    <w:p>
      <w:pPr>
        <w:pStyle w:val="BookText"/>
        <w:rPr/>
      </w:pPr>
      <w:r>
        <w:rPr>
          <w:rFonts w:ascii="Amiri" w:hAnsi="Amiri" w:eastAsia="Amiri" w:cs="Amiri"/>
          <w:color w:val="111111"/>
          <w:sz w:val="28"/>
          <w:sz w:val="28"/>
          <w:szCs w:val="28"/>
          <w:rtl w:val="true"/>
          <w:lang w:bidi="ar-SA"/>
        </w:rPr>
        <w:t xml:space="preserve">فصيلت في منزلي كما قال عليه السّلام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أبي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بسر من رأى رجل من أهل مصر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الليث،يتظلم إلى المهتدي في ضيعة له قد غصبها إياه شفيع الخادم و أخرجه منها،فأشرنا عليه أن يكتب إلى أبي محمد عليه السّلام يسأله تسهيل أمرها،فكتب إليه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ضيعتك ترد عليك،فلا تتقدم إلى السلطان و الق الوكيل الذي في يده الضعية و خوفه بالسلطان الاعظم،اللّه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،فلقيه فقال له الوكيل الذي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كتب إلي عند خروجك من مصر أن أطلبك و أرد الضيعة عليك،فردها عليه بحكم القاضى ابن أبي الشوارب و شهادة الشهود،و لم يحتج إلى أن يتقدم إلى المهتدى،فصارت الضيعة له و في يده،و لم يكن لها خبر بعد ذلك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التزويج و التمتع بالعراق،فأتيت الحسن بن علي السراج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جرير عزمك أن تتمتع،فتمتع بجارية ناصبة معقبه تفيدك مائة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قضيت لك بتلك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بغداد و تزوجت بها،فاعقبت و أخذت منها مالا ثم رجعت،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جرير كيف رأيت آيات الإمام</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المعلى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أمر سعيد بحمل أبي محمد عليه السّلام إلى الكوفة كتب أبو الهيثم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بلغنا خبر أقلقنا،و بلغ منا كل مبلغ،فكتب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ثلاث يأتيكم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 الزبير يوم الثالث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محمد بن النخعي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درياب الرقاشي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 أسأله عن المشكاة و أن يدعو لامرأتي فإنها حامل،و أن يرزقني اللّه منها ولدا ذكرا،فوقع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 قلب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في 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اللّه أجرك و أخلف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فولدت ولدا ميتا،و حملت بعد،فولدت غلاما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حبسه المعتمد و حبس جعفرا أخاه معه،و كان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4" w:name="pg17100_222058"/>
    </w:p>
    <w:p>
      <w:pPr>
        <w:pStyle w:val="BookText"/>
        <w:rPr/>
      </w:pPr>
      <w:bookmarkEnd w:id="54"/>
      <w:r>
        <w:rPr>
          <w:rFonts w:ascii="Amiri" w:hAnsi="Amiri" w:eastAsia="Amiri" w:cs="Amiri"/>
          <w:color w:val="111111"/>
          <w:sz w:val="28"/>
          <w:sz w:val="28"/>
          <w:szCs w:val="28"/>
          <w:rtl w:val="true"/>
          <w:lang w:bidi="ar-SA"/>
        </w:rPr>
        <w:t>المعتمد قد سلمهما في يد علي بن جرين،و كان المعتمد يسأل عليا عن أخباره في كل وقت،فيخبره أنه يصوم النهار و يقوم الليل،فسأله يوما من الأيام عن خبره،فأخبره بمثل ذلك،فقال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إمض يا على الساعة إليه و أقرئه مني السلام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إلى منزلك مصاحبا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إلى باب الحبس فوجدت حمارا مسرجا،فدخلت إليه عليه السّلام فوجدته جالسا قد لبس طيلسانه و خفه و شاشيته،و لما رآني نهض،فأديت إليه الرسالة فجاء و ركب،فلما استوى على الحمار وقف،فقلت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وقوفك يا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يخرج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أمرنى بإطلاقك دونه،فقال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إرجع إليه و قل له خرجنا من دار واحدة جميعا،و إذا رجعت و ليس هو معي كان في ذلك مالا خفاء به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و عاد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اطلقت جعفرا،فخلى سبيله و مضى معه إلى داره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بن مسعود،عن أبيه محمد بن مسعود العياشي،عن آدم بن محمد البلخى،عن علي بن الحسين بن هارون الدقاق،عن جعفر بن محمد بن عبد اللّه بن القاسم بن إبراهيم بن مالك الأشتر،عن يعقوب بن منقوش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محمد الحسن بن علي عليهما السّلام و هو جالس على دكان في الدار،و عن يمينه بيت عليه ستر مسبل </w:t>
      </w:r>
      <w:r>
        <w:rPr>
          <w:rStyle w:val="FootnoteAnchor"/>
          <w:rtl w:val="true"/>
        </w:rPr>
        <w:footnoteReference w:id="200"/>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من صاحب هذا الأمر؟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إرفع الستر،فرفعته فخرج إلينا غلام خماسى له عشر أو ثمان أو نحو ذلك،واضح الجبينين أبيض الوجه،دري المقلتين شثن الكفين،معطوف الركبتين </w:t>
      </w:r>
      <w:r>
        <w:rPr>
          <w:rStyle w:val="FootnoteAnchor"/>
          <w:rtl w:val="true"/>
        </w:rPr>
        <w:footnoteReference w:id="201"/>
      </w:r>
      <w:r>
        <w:rPr>
          <w:rFonts w:ascii="Amiri" w:hAnsi="Amiri" w:eastAsia="Amiri" w:cs="Amiri"/>
          <w:color w:val="111111"/>
          <w:sz w:val="28"/>
          <w:sz w:val="28"/>
          <w:szCs w:val="28"/>
          <w:rtl w:val="true"/>
          <w:lang w:bidi="ar-SA"/>
        </w:rPr>
        <w:t>،في خده الأيمن خال و في رأسه ذؤابة،فجلس على فخذ أبي محمد عليه السّلام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صاحبكم،ثم وثب،فقال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أدخل إلى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البيت و أنا أنظر إليه،ثم قال 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يعقوب أنظر من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،فدخلت فما رأيت أحدا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2203995_730472459"/>
      <w:bookmarkStart w:id="56" w:name="_Toc20"/>
      <w:bookmarkEnd w:id="55"/>
      <w:r>
        <w:rPr>
          <w:rtl w:val="true"/>
        </w:rPr>
        <w:t>علم الإمام العسكري عليه السّلام بالآجال</w:t>
      </w:r>
      <w:bookmarkEnd w:id="5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بابويه عن سعد 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يوم الوداع دخلت أنا و أحمد بن إسحاق و كهلان من </w:t>
      </w:r>
    </w:p>
    <w:p>
      <w:pPr>
        <w:pStyle w:val="BookText"/>
        <w:rPr/>
      </w:pPr>
      <w:r>
        <w:rPr>
          <w:rFonts w:ascii="Amiri" w:hAnsi="Amiri" w:eastAsia="Amiri" w:cs="Amiri"/>
          <w:color w:val="111111"/>
          <w:sz w:val="28"/>
          <w:sz w:val="28"/>
          <w:szCs w:val="28"/>
          <w:rtl w:val="true"/>
          <w:lang w:bidi="ar-SA"/>
        </w:rPr>
        <w:t>أهل أرضنا،فانتصب أحمد بن إسحاق بين يديه قائما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قد دنت الرحلة و اشتدت المحنة و نحن نسال اللّه أن يصلي على محمد المصطفى جدك و على المرتضى أبيك و على سيدة النساء أمك و على سيدي شباب أهل الجنة عمك و أبيك،و على الأئمة الطاهرين من بعدهما آبائك،و أن يصلي عليك و على ولدك،و نرغب إلى اللّه تعالى أن يعلي كعبك و يكبت عدوك،و لا جعل اللّه هذا آخر عهدنا من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هذه الكلمة استعبر مولانا عليه السّلام حتى استهلت دموعه و تقاطرت عبراته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إسحاق لا تكلف في دعائك شططا فإنك ملاق اللّه في صدرك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أحمد مغشيا عليه،فلما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و بحرمة جدك إلا شرفتني بخرقة أجعلها كفنا،فأدخل مولانا عليه السّلام يده تحت البساط فأخرج ثلاثة عشر درهما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لا تنفق على نفسك غيرها،فإنك لم تعدم ما سألت،و إن اللّه تبارك و تعالى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صرنا بعد منصرفنا من حضرة مولانا عليه السّلام من حلوان على ثلاثة فراسخ حم أحمد بن إسحاق و ثارت عليه علة صعبة أيس من حياته فيها،فلما وردنا حلوان و نزلنا في بعض الخانات دعا أحمد بن إسحاق برجل من أهل بلده كان قاطنا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عني هذه الليلة و اتركوني و حدي،فانصرفنا عنه و رجع كل واحد منا إلى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حان أن ينكشف الليل عن الصبح أصابتني فكرة ففتحت عيني فإذا أنا بكافور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مولانا أبي محمد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بالخير عزاءكم و جبر بالمحبوب رزيتكم،قد فرغنا من غسل صاحبكم و من تكفينه،فقوموا لدفنه فإنه من أكرمكم محلا عند سيدكم، ثم غاب عن أعيننا،فاجتمعنا على رأسه بالبكاء و العويل حتى قضينا حقه،و فرغنا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السيد المرتضى عن جعفر بن محمد القلانسي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أخي إلى أبي محمد عليه السّلام و امرأته 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 الدعاء بخلاصها و أن يرزقه اللّه ذكرا،و سأله أن يسميه،فكتب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الاسم محمد 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،فولدت له إثنين توأمين،فسمى أحدهما محمدا و الآخر عبد الرحمن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هاشم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محبوسا مع الحسن العسكري عليه السّلام في حبس المهتدي بن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الواثق،فقال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الليلة يبتر اللّه عمره،فلما أصبحنا شغب الأتراك و قتل المهتدي و ولي المعتمد مكانه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بلبل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المعتز إلى سعيد الحاجب أن أخرج أبا محمد إلى الكوفة،ثم إضرب عنقه في الطريق،فجاء توقيعه عليه السّلام الينا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سمعتموه تكفونه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،فخلع المعتز بعد ثلاث و قتل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محمد عليه السّلام مطل غريم لي،فكتب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قريب يموت،و لا يموت حتى يسلم إليك مالك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شعرت إلا و قد دق على الباب و معه مالي،و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إجعلني في حل مما مطلتك،فسألته عن موجبه؟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أبا محمد عليه السّلام في منامي و هو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 إلى محمد بن موسى ماله عندك،فإن أجلك قد حضر،و اسأله أن يجعلك في حل من مطلك</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أحمد القصير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حضرنا عند سيدنا أبي محمد عليه السّلام بالعسكر، فدخل عليه خادم من دار السلطان جليل القدر،فقال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يقرأ عليك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كاتبنا أنوش النصراني يريد أن يطهر إبنين له،و قد سألنا مسألتك أن تركب إلى داره و تدعو لإبنيه بالسلامة و البقاء،فأحب أن تركب و أن تفعل ذلك،فإنا لم نجشمك هذا العناء إلا لأنه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نتبرك بدعاء بقايا النبوة و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النصراني أعرف بحقنا من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أسرجوا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،فركب حتى وردنا أنوش،فخرج إليه مكشوف الرأس حافي القدمين و حوله القسيسون و الشمامسة </w:t>
      </w:r>
      <w:r>
        <w:rPr>
          <w:rStyle w:val="FootnoteAnchor"/>
          <w:rtl w:val="true"/>
        </w:rPr>
        <w:footnoteReference w:id="208"/>
      </w:r>
      <w:r>
        <w:rPr>
          <w:rFonts w:ascii="Amiri" w:hAnsi="Amiri" w:eastAsia="Amiri" w:cs="Amiri"/>
          <w:color w:val="111111"/>
          <w:sz w:val="28"/>
          <w:sz w:val="28"/>
          <w:szCs w:val="28"/>
          <w:rtl w:val="true"/>
          <w:lang w:bidi="ar-SA"/>
        </w:rPr>
        <w:t>و الرهبان،و على صدره الإنجيل،فتلقاه على باب داره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أتوسل إليك بهذا الكتاب الذي أنت أعرف به منا إلا غفرت لي ذنبي في عنائك،و حق المسيح عيسى ابن مريم و ما جاء به من الإنجيل من عند اللّه ما سألت أمير المؤمنين مسألتك هذا إلا لأنا وجدناكم في هذا الإنجيل مثل المسيح عيسى ابن مريم عليه السّلاهمه عند اللّه،فقال مولانا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دخل على فرسه و الغلامان على منصة </w:t>
      </w:r>
      <w:r>
        <w:rPr>
          <w:rStyle w:val="FootnoteAnchor"/>
          <w:rtl w:val="true"/>
        </w:rPr>
        <w:footnoteReference w:id="209"/>
      </w:r>
      <w:r>
        <w:rPr>
          <w:rFonts w:ascii="IRNazanin" w:hAnsi="IRNazanin" w:eastAsia="IRNazanin"/>
          <w:color w:val="111111"/>
          <w:sz w:val="28"/>
          <w:sz w:val="28"/>
          <w:szCs w:val="28"/>
          <w:rtl w:val="true"/>
          <w:lang w:bidi="fa-IR"/>
        </w:rPr>
        <w:t>،و قد قام الناس على أقدامهم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ابنك هذا فباق عليك و أما الآخر فمأخوذ عنك بعد ثلاثة أيام،و هذا الباقي يسلم و يحسن إسلامه و يتولانا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bookmarkStart w:id="57" w:name="pg17100_222061"/>
    </w:p>
    <w:p>
      <w:pPr>
        <w:pStyle w:val="BookText"/>
        <w:rPr/>
      </w:pPr>
      <w:bookmarkEnd w:id="57"/>
      <w:r>
        <w:rPr>
          <w:rFonts w:ascii="Amiri" w:hAnsi="Amiri" w:eastAsia="Amiri" w:cs="Amiri"/>
          <w:color w:val="111111"/>
          <w:sz w:val="28"/>
          <w:sz w:val="28"/>
          <w:szCs w:val="28"/>
          <w:rtl w:val="true"/>
          <w:lang w:bidi="ar-SA"/>
        </w:rPr>
        <w:t>فقال أنوش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سيدي إن قولك الحق و لقد سهل عليّ موت إبني هذا لما عرفتني أن الآخر يسلم و يتولاكم أهل البيت،فقال له بعض القسيسين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لا تسلم؟</w:t>
      </w:r>
    </w:p>
    <w:p>
      <w:pPr>
        <w:pStyle w:val="BookText"/>
        <w:rPr/>
      </w:pPr>
      <w:r>
        <w:rPr>
          <w:rFonts w:ascii="Amiri" w:hAnsi="Amiri" w:eastAsia="Amiri" w:cs="Amiri"/>
          <w:color w:val="111111"/>
          <w:sz w:val="28"/>
          <w:sz w:val="28"/>
          <w:szCs w:val="28"/>
          <w:rtl w:val="true"/>
          <w:lang w:bidi="ar-SA"/>
        </w:rPr>
        <w:t>فقال له أنوش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مسلم و مولانا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 لو لا أن يقول الناس إنا أخبرناك بوفاة إبنك و لم يكن كما أخبرناك لسألنا اللّه بقاءه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أريد يا سيدي إلا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أحمد القصير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و اللّه ذلك الإبن بعد ثلاثة أيام و أسلم الآخر بعد سنة و لزم الباب معنا إلى وفاة سيدنا أبي محمد عليه السّلام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2203997_730472459"/>
      <w:bookmarkStart w:id="59" w:name="_Toc21"/>
      <w:bookmarkEnd w:id="58"/>
      <w:r>
        <w:rPr>
          <w:rtl w:val="true"/>
        </w:rPr>
        <w:t>علم الإمام العسكري بليلة مولد القائم عليه السّلاهمه</w:t>
      </w:r>
      <w:bookmarkEnd w:id="59"/>
    </w:p>
    <w:p>
      <w:pPr>
        <w:pStyle w:val="BookText"/>
        <w:rPr/>
      </w:pPr>
      <w:r>
        <w:rPr>
          <w:rFonts w:ascii="Amiri" w:hAnsi="Amiri" w:eastAsia="Amiri" w:cs="Amiri"/>
          <w:color w:val="111111"/>
          <w:sz w:val="28"/>
          <w:sz w:val="28"/>
          <w:szCs w:val="28"/>
          <w:rtl w:val="true"/>
          <w:lang w:bidi="ar-SA"/>
        </w:rPr>
        <w:t>و روى الشيخ الطوسي في الغيبة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أبي جيد،عن محمد بن الحسن بن الوليد،عن الصفار محمد بن الحسن القمي،عن أبي عبد اللّه المطهرى،عن حكيمة بنت محمد بن علي الرضا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محمد عليه السّلام سنة خمس و خمسين و مائتين في النصف من شعبان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إجعلي الليلة إفطارك عندي فإن اللّه عزّ و جلّ سيسرك بوليه و حجته على خلقه خليفتي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فتداخلني لذلك سرور شديد و أخذت ثيابي علي،و خرجت من ساعتي حتى انتهيت إلى أبي محمد عليه السّلام و هو جالس في صحن داره،و جواريه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سوسن،فأدرت طرفي فيهن فلم أر جارية عليها أثر غير سوسن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صليت المغرب و العشاء الآخرة أتيت بالمائدة،فأفطرت أنا و سوسن و بايتها في بيت واحد،فغفوت غفوة ثم استيقظت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أزل متفكرة فيما وعدني أبو محمد عليه السّلام من أمر ولي اللّه عليه السّلام،فقمت قبل الوقت الذي كنت أقوم في كل ليلة للصلاة،فصليت صلاة الليل حتى بلغت إلى الوتر،فوثبت سوسن فزعة و خرجت فزعة و أسبغت الوضوء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عادت فصلت صلاة الليل و بلغت إلى الوتر،فوقع في قلبي أن الفجر قد قرب،فقمت </w:t>
      </w:r>
      <w:bookmarkStart w:id="60" w:name="pg17100_222062"/>
    </w:p>
    <w:p>
      <w:pPr>
        <w:pStyle w:val="BookText"/>
        <w:rPr/>
      </w:pPr>
      <w:bookmarkEnd w:id="60"/>
      <w:r>
        <w:rPr>
          <w:rFonts w:ascii="Amiri" w:hAnsi="Amiri" w:eastAsia="Amiri" w:cs="Amiri"/>
          <w:color w:val="111111"/>
          <w:sz w:val="28"/>
          <w:sz w:val="28"/>
          <w:szCs w:val="28"/>
          <w:rtl w:val="true"/>
          <w:lang w:bidi="ar-SA"/>
        </w:rPr>
        <w:t>لأنظر فإذا بالفجر الأول قد طلع،فتداخل قلبي الشك من وعد أبي محمد عليه السّلام،فناداني من حجرته لا تشكي فإنك بالأمر الساعة رأيته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فاستحييت من أبي محمد عليه السّلام و مما وقع في قلبي،و رجعت إلى البيت و أنا خجلة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1" w:name="__RefHeading___Toc2203999_730472459"/>
      <w:bookmarkStart w:id="62" w:name="_Toc22"/>
      <w:bookmarkEnd w:id="61"/>
      <w:r>
        <w:rPr>
          <w:rtl w:val="true"/>
        </w:rPr>
        <w:t>غزارة علم الإمام العسكري عليه السّلام</w:t>
      </w:r>
      <w:bookmarkEnd w:id="62"/>
    </w:p>
    <w:p>
      <w:pPr>
        <w:pStyle w:val="BookText"/>
        <w:rPr/>
      </w:pPr>
      <w:r>
        <w:rPr>
          <w:rFonts w:ascii="Amiri" w:hAnsi="Amiri" w:eastAsia="Amiri" w:cs="Amiri"/>
          <w:color w:val="111111"/>
          <w:sz w:val="28"/>
          <w:sz w:val="28"/>
          <w:szCs w:val="28"/>
          <w:rtl w:val="true"/>
          <w:lang w:bidi="ar-SA"/>
        </w:rPr>
        <w:t>المناقب،أبو القاسم الكوفي في كتاب التبديل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إسحاق الكندي كان فيلسوف العراق في زمانه،أخذ في تأليف تناقض القرآن و شغل نفسه بذلك،و تفرد به في منزله،و إن بعض تلامذته دخل يوما على الإمام الحسن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فيكم رجل رشيد يردع أستاذكم الكندي عما أخذ فيه من تشاغله بالقرآن؟</w:t>
      </w:r>
    </w:p>
    <w:p>
      <w:pPr>
        <w:pStyle w:val="BookText"/>
        <w:rPr/>
      </w:pPr>
      <w:r>
        <w:rPr>
          <w:rFonts w:ascii="Amiri" w:hAnsi="Amiri" w:eastAsia="Amiri" w:cs="Amiri"/>
          <w:color w:val="111111"/>
          <w:sz w:val="28"/>
          <w:sz w:val="28"/>
          <w:szCs w:val="28"/>
          <w:rtl w:val="true"/>
          <w:lang w:bidi="ar-SA"/>
        </w:rPr>
        <w:t>فقال التلميذ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تلامذته،كيف يجوز منا الإعتراض عليه في هذا،أو في غيره؟</w:t>
      </w:r>
    </w:p>
    <w:p>
      <w:pPr>
        <w:pStyle w:val="BookText"/>
        <w:rPr/>
      </w:pPr>
      <w:r>
        <w:rPr>
          <w:rFonts w:ascii="Amiri" w:hAnsi="Amiri" w:eastAsia="Amiri" w:cs="Amiri"/>
          <w:color w:val="111111"/>
          <w:sz w:val="28"/>
          <w:sz w:val="28"/>
          <w:szCs w:val="28"/>
          <w:rtl w:val="true"/>
          <w:lang w:bidi="ar-SA"/>
        </w:rPr>
        <w:t>فقال له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أتؤدي إليه ما ألقيه إليك؟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إليه و تلطف في مؤانسته و معونته على ما هو بسبيله،فإذا وقعت الأنسة في ذلك، فقل قد حضرتني مسألة أسألك عنها،فإنه يستدعي ذلك منك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أتاك هذا المتكلم بهذا القرآن هل يجوز أن يكون مراده بما تكلم منه غير المعاني التي قد ظننتها أنك ذاهب إليها؟فسيقول لك إنه من الجائز لأنه رجل يفهم إذا سمع،فإذا أوجب ذلك،فقل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يدريك لعله قد أراد غير الذي ذهبت أنت فيه فتكون واضعا لغير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الرجل الى الكندي و تلطف الى أن ألقى عليه هذه المسألة،فقال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علي،فأعاد عليه،فتفكر في نفسه،و رأى ذلك محتملا في اللغة،و سائغا في النظر،فقال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ألا أخبرتني من أين 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شيء عرض بقلبي فأوردته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 مثلك من اهتدى الى هذا،و لا من بلغ هذه المنزلة،فعرفني من أين لك هذا؟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به أبو محمد عليه السّلام</w:t>
      </w:r>
      <w:r>
        <w:rPr>
          <w:rFonts w:eastAsia="Amiri" w:cs="Amiri" w:ascii="Amiri" w:hAnsi="Amiri"/>
          <w:color w:val="111111"/>
          <w:sz w:val="28"/>
          <w:szCs w:val="28"/>
          <w:rtl w:val="true"/>
          <w:lang w:bidi="ar-SA"/>
        </w:rPr>
        <w:t xml:space="preserve">. </w:t>
      </w:r>
      <w:bookmarkStart w:id="63" w:name="pg17100_222063"/>
    </w:p>
    <w:p>
      <w:pPr>
        <w:pStyle w:val="BookText"/>
        <w:rPr/>
      </w:pPr>
      <w:bookmarkEnd w:id="6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الآن جئت به و ما كان ليخرج مثل هذا إلا من ذلك البيت،ثم أنه دعا بالنار و أحرق جميع ما كان ألفه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2204001_730472459"/>
      <w:bookmarkStart w:id="65" w:name="_Toc23"/>
      <w:bookmarkEnd w:id="64"/>
      <w:r>
        <w:rPr>
          <w:rtl w:val="true"/>
        </w:rPr>
        <w:t>إعظام الحيوانات لقبر الإمام العسكري عليه السّلام</w:t>
      </w:r>
      <w:bookmarkEnd w:id="65"/>
    </w:p>
    <w:p>
      <w:pPr>
        <w:pStyle w:val="BookText"/>
        <w:rPr/>
      </w:pP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معجزاته عليه السّلام أن قبور الخلفاء من بني العباس بسر من رأى عليها من ذرق الخفافيش و الطيور مالا يحصى فيه و ينقى منها كل يوم،و من الغد تعود القبور مملوءة ذرقا،و لا يرى على رأس قبة العسكريين و لا على بابها ذرق طير فضلا على قبورهم،إلهاما للحيوانات و إجلالا لهم صلوات اللّه عليهم أجمعين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2204003_730472459"/>
      <w:bookmarkStart w:id="67" w:name="_Toc24"/>
      <w:bookmarkEnd w:id="66"/>
      <w:r>
        <w:rPr>
          <w:rtl w:val="true"/>
        </w:rPr>
        <w:t>أثر من يهين و يحتقر الأئمة عليهم السّلام</w:t>
      </w:r>
      <w:bookmarkEnd w:id="67"/>
    </w:p>
    <w:p>
      <w:pPr>
        <w:pStyle w:val="BookText"/>
        <w:rPr/>
      </w:pPr>
      <w:r>
        <w:rPr>
          <w:rFonts w:ascii="Amiri" w:hAnsi="Amiri" w:eastAsia="Amiri" w:cs="Amiri"/>
          <w:color w:val="111111"/>
          <w:sz w:val="28"/>
          <w:sz w:val="28"/>
          <w:szCs w:val="28"/>
          <w:rtl w:val="true"/>
          <w:lang w:bidi="ar-SA"/>
        </w:rPr>
        <w:t>أبو الحسن الموسوي الخيبري،عن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إلى أبي محمد عليه السّلام دابة ليركب إلى دار السلطان،و كان إذا ركب يدعو له عامي و هو يكره ذلك،فزاد يوما في الكلام و ألح،فسار حتى انتهى إلى مفرق الطريقين،و ضاق على الرجل العبور،فعدل إلى الطريق ليخرج منه و يلقاه فيه، فدعا عليه السّلام ببعض خدمه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فكفن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فتبعه الخادم،فلما انتهى عليه السّلام إلى السوق خرج الرجل من الدرب ليعارضه،و كان في الموضع بغل واقف،فضربه البغل فقتله،و وقف الغلام فكفنه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عروة الدهقان كذب على أبي الحسن علي بن محمد بن الرضا و على أبي محمد الحسن بن علي العسكري عليهم السّلام بعده،ثم إنه أخذ بعض أمواله،فلعنه أبو محمد عليه السّلام،فما أمهل يومه ذلك وليلته حتى قبضه اللّه إلى النار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68" w:name="pg17100_222064"/>
    </w:p>
    <w:p>
      <w:pPr>
        <w:pStyle w:val="Heading2"/>
        <w:numPr>
          <w:ilvl w:val="1"/>
          <w:numId w:val="1"/>
        </w:numPr>
        <w:rPr/>
      </w:pPr>
      <w:bookmarkStart w:id="69" w:name="__RefHeading___Toc2204005_730472459"/>
      <w:bookmarkStart w:id="70" w:name="_Toc25"/>
      <w:bookmarkEnd w:id="68"/>
      <w:bookmarkEnd w:id="69"/>
      <w:r>
        <w:rPr>
          <w:rtl w:val="true"/>
        </w:rPr>
        <w:t>طب الإمام العسكري عليه السّلام</w:t>
      </w:r>
      <w:bookmarkEnd w:id="70"/>
    </w:p>
    <w:p>
      <w:pPr>
        <w:pStyle w:val="Heading3"/>
        <w:numPr>
          <w:ilvl w:val="2"/>
          <w:numId w:val="1"/>
        </w:numPr>
        <w:rPr/>
      </w:pPr>
      <w:bookmarkStart w:id="71" w:name="__RefHeading___Toc2204007_730472459"/>
      <w:bookmarkStart w:id="72" w:name="_Toc26"/>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و روي عن بطريق متطبّب بالرّي قد أتى عليه مائة سنة و نيف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تلميذ بختيشوع طبيب المتوكّل و كان يصطفيني فبعث إليه الحسن بن علي بن محمّد بن علي بن الرضا عليه السّلام أن يبعث إليه بأخصّ أصحابه عنده ليفصده فاختارني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طلب منّي ابن الرضا من يفصده فصر إليه و هو أعلم في يومنا هذا بمن هو تحت السماء فاحذر أن لا تعترض عليه فيما يأمرك به فمضيت إليه فأمر بي إلى حجرة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إلى أن أطلبك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الوقت الذي دخلت إليه فيه عندي جيّد محمود للفصد فدعاني في وقت غير محمود له و أحضر طشتا عظيما ففصدت الأكحل فلم يزل الدم يخرج حتّى امتلأ الطشت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إقطع فقطعت و غسل يده و شدّها وردّني إلى الحجرة و قدّم من الطعام الحارّ و البارد شيئا كثيرا و بقيت إلى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 و دعا بذلك الطشت فسرحت و خرج الدم إلى أن امتلأ الطشت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إقطع فقطعت و شدّ يده وردّني إلى الحجرة فبتّ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و ظهرت الشمس دعاني و أحضر ذلك الطشت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 فسرّحت فخرج مثل اللّبن الحليب إلى أن امتلأ الطشت،فقال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إقطع فقطعت و شدّ يده و قدّم لي تخت ثيابه و خمسين دينارا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و اعذر و انصرف،فأخذت و قلت يأمرني السيّد بخدمة؟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تحسن صحبة من يصحبك من دير العاقول،فصرت إلى يختيشوع و قلت له القصّة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إجتمعت الحكماء على أنّ أكثر ما يكون في بدن الإنسان سبعة أمنا من الدم و هذا الذي حكيت لو خرج من عين ماء لكان عجبا و أعجب ما فيه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ففكّر ساعة ثمّ مكثنا ثلاثة أيّام بلياليها نقرأ الكتب على أن نجد لهذه القصّة ذكرا في العالم فلم نجد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اليوم في النصرانية أعلم بالطبّ من راهب بدير العاقول،فكتب إليه كتابا يذكر فيه ما جرى فخرجت و ناديته فأشرت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بختيشوع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 كتابه؟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نعم،فأرخى لي زبيلا فجعلت الكتاب فيه فرفعه فقرأ الكتاب و نزل من ساعته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الرجل الذي فصد؟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لامّك و ركب بغلا و مرّ فوافينا سرّ من رأى و قد بقي من الليل ثلثه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تحبّ دار أستاذنا أو دار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الرجل،فصرنا إلى بابه قبل الأذان ففتح الباب و خرج إلينا غلام أسود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أيّكما راهب دير العاقول؟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إنزل،و قال لي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إحتفظ بالبغلتين و أخذ بيده فدخلا فأقمت إلى أن أصبحنا و ارتفع النهار ثمّ خرج الراهب و قد رمى بثياب الرهبانية و لبس ثيابا بيضاء و قد أسلم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خذني الآن إلى دار أستاذك فصرنا إلى دار بختيشوع فلمّا رآه بادر يعدو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أزالك عن دينك؟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المسيح فأسلمت على يده فإنّ هذه الفصدة لم يفعلها إلاّ المسيح و هذا نظيره في آياته و براهينه ثمّ انصرف إليه و لزم خدمته إلى أن مات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رويت بلفظ آخر عن الحسن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المكفوف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بعض أصحابنا،عن بعض فصّادي العسكر من النصاري أنّ أبا محمّد عليه السّلام بعث إليّ يوما في وقت صلاة الظهر،فقال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إفصد هذا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ناولني عرقا لم أفهمه من العروق التي تفصد،فقلت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أمرا أعجب من هذا،يأمرني أن أفصد في وقت الظهر و ليس بوقت فصد،و الثانية عرق لا أفهمه،ثمّ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إنتظر و كن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دعاني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 الدّم،فسرّحت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أمسك،فأمسكت،ثمّ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نصف اللّيل أرسل إليّ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 الدّم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فتعجّبت أكثر من عجبي الأوّل و كرهت أن أسأله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فسرّحت فخرج دم أبيض كأنّه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في الدّار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اصبحت أمر قهرمانه </w:t>
      </w:r>
      <w:r>
        <w:rPr>
          <w:rStyle w:val="FootnoteAnchor"/>
          <w:rtl w:val="true"/>
        </w:rPr>
        <w:footnoteReference w:id="217"/>
      </w:r>
      <w:r>
        <w:rPr>
          <w:rFonts w:ascii="Amiri" w:hAnsi="Amiri" w:eastAsia="Amiri" w:cs="Amiri"/>
          <w:color w:val="111111"/>
          <w:sz w:val="28"/>
          <w:sz w:val="28"/>
          <w:szCs w:val="28"/>
          <w:rtl w:val="true"/>
          <w:lang w:bidi="ar-SA"/>
        </w:rPr>
        <w:t>أن يعطيني ثلاثة دنانير فأخذتها و خرجت حتّى أتيت ابن بختيشوع النصراني فقصصت عليه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أفهم ما تقول و لا أعرفه في شيء من الطبّ و لا قرأته في كتاب و لا أعلم في دهرنا أعلم بكتب النصرانيّة من فلان الفارسي فاخرج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فاكتريت زورقا إلى البصرة و أتيت الأهواز ثمّ صرت إلى فارس إلى صاحبي فأخبرته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أنظرني أيّاما فأنظرته ثمّ أتيته متقاضيا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الذي تحكيه عن هذا الرّجل فعله المسيح في دهره مرّة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هامش شرح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قهرمانه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القصة في الخرائج بوجه أبسط و لعل غرض الإمام عليه السّلام من فعله ذلك أن الطب و العلوم الطبيعية كانت رائجة في ذلك العصر و أكثر الناس مقبلون عليها و هي للعوام مزلة فإنهم يجعلون القوى الطبيعية مضادة للتأثيرات الروحانية و ربما يتوهمون الإستغناء عن التوسل و الدعاء بالأسباب المادية كما نرى في عصرنا من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عليه السّلام خرق العادة بخلع الأسباب عن التأثير و توجيه النفوس إلى اللّه تعالى و مبدأ للأمور غير الطبايع و هذا معلوم في الجملة للفلاسفة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أبو علي بن سينا أورد في الإشارات ثلاثة أدلة لإثبات أن النفس ليست هي المزاج أو تابعا للمزاج بل هي تعارض مزاج البدن و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 الحركة الإرادية إلى جهات مختلفة فإنها ليست للطبايع فإن الطبيعة تقتضي شيئا واحدا غير مختلف فالحركة إلى فوق و الطبيعة تميل إلى السفل تدل على أن النفس ليست من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الحسن و الإدراك فإنهما ليسا للطبيعة و المزاج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الطبايع المختلفة في المزاج تقتضي الإنفاك في أسرع ما يكون من الزمان و لذا يتلاشى البدن بعد الموت بلا مهلة و أن النفس تقهر المزاج على الثبات و البقاء و جمع الأضداد مدة طويلة،فليست النفس مزاجا أو متفرعة على المزاج بل لها مبدأ آخر و لذلك تقدر على قهر المزاج على خلاف مقتضى طبعه،و هذه أمور يغفل عنها الطبيعيون و الأطباء إذ فنهم حفظ المزاج فتبين بعمل الإمام عليه السّلام و فصده أن النفس القوية قادرة على قهر الطبيعة على خلاف مقتضاها كما أن نفوسنا أيضا تقدر على ذلك و الإختلاف بين النفوس بالشدة و الضعف إلاّ أن قهر نفوسنا لأبداننا معتاد معهود يغفل عنه و قهر نفس الإمام عليه السّلام لمقتضى طبيعته كان خرقا للعادة موجبا للإعجاب و سببا لالتفات الناس إلى مبدأ آخر في العالم قاهر للطبائع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في المناقب عن الإمام عليه السّلام كلاما يحل العقدة عن عويصة أخرى نظير ذلك و هو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73" w:name="pg17100_222067"/>
    </w:p>
    <w:p>
      <w:pPr>
        <w:pStyle w:val="BookText"/>
        <w:rPr/>
      </w:pPr>
      <w:bookmarkEnd w:id="73"/>
      <w:r>
        <w:rPr>
          <w:rFonts w:ascii="Amiri" w:hAnsi="Amiri" w:eastAsia="Amiri" w:cs="Amiri"/>
          <w:color w:val="111111"/>
          <w:sz w:val="28"/>
          <w:sz w:val="28"/>
          <w:szCs w:val="28"/>
          <w:rtl w:val="true"/>
          <w:lang w:bidi="ar-SA"/>
        </w:rPr>
        <w:t>العقل إذا دل على شيء صريحا و دل ظاهر الشرع على خلافه لا يجوز رد الشرع أو الشك فيه بل يجب تأويل ظاهر الشرع إذ ربما يصدر عن القائل الحكيم كلام لا يراد به ظاهره بل مقصود القائل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المناقب عن أبي القاسم الكوفي في كتاب التبديل أن إسحاق الكندي يعني يعقوب بن إسحاق كان فيلسوف العراق في زمانه في تأليف تناقض القرآن و شغل نفسه بذلك و تفرد به في منزله و أن بعض تلامذته دخل يوما على الإمام الحسن العسكري عليه السّلام فقال له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فيكم رجل رشيد يردع أستاذكم الكندي عما أخذ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أتؤدي إليه ما ألقيه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له إن أتاك هذا المتكلم بهذا القرآن هل يجوز أن يكون مراده بما تكلم به منه غير المعاني التي قد ظننتها إنك ذهبت إليها فإنه سيقول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من الجائز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204009_730472459"/>
      <w:bookmarkStart w:id="75" w:name="_Toc27"/>
      <w:bookmarkEnd w:id="74"/>
      <w:r>
        <w:rPr>
          <w:rtl w:val="true"/>
        </w:rPr>
        <w:t>علاج الحمى</w:t>
      </w:r>
      <w:bookmarkEnd w:id="75"/>
    </w:p>
    <w:p>
      <w:pPr>
        <w:pStyle w:val="BookText"/>
        <w:rPr/>
      </w:pPr>
      <w:r>
        <w:rPr>
          <w:rFonts w:ascii="Amiri" w:hAnsi="Amiri" w:eastAsia="Amiri" w:cs="Amiri"/>
          <w:color w:val="111111"/>
          <w:sz w:val="28"/>
          <w:sz w:val="28"/>
          <w:szCs w:val="28"/>
          <w:rtl w:val="true"/>
          <w:lang w:bidi="ar-SA"/>
        </w:rPr>
        <w:t>عن الحسين بن ظريف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إختلج في صدري مسألتان أردت الكتابة فيهما إلى أبي محمّد عليه السّلام فكتبت أسأله عن القائم عليه السّلام إذا قام بما يقضي و أين مجلسه الذي يقضي فيه بين النّاس؟و أردت أن أسأله عن شيء لحمّى الرّبع </w:t>
      </w:r>
      <w:r>
        <w:rPr>
          <w:rStyle w:val="FootnoteAnchor"/>
          <w:rtl w:val="true"/>
        </w:rPr>
        <w:footnoteReference w:id="220"/>
      </w:r>
      <w:r>
        <w:rPr>
          <w:rFonts w:ascii="IRNazanin" w:hAnsi="IRNazanin" w:eastAsia="IRNazanin"/>
          <w:color w:val="111111"/>
          <w:sz w:val="28"/>
          <w:sz w:val="28"/>
          <w:szCs w:val="28"/>
          <w:rtl w:val="true"/>
          <w:lang w:bidi="fa-IR"/>
        </w:rPr>
        <w:t>فأغفلت خبر الحمّى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القائم فإذا قام قضى بين الناس بعلمه كقضاء داود عليه السّلام لا يسأل البيّنة،و كنت أردت أن تسأل لحمّى الرّبع فأنسيت،فاكتب في ورقة و علّقه على المحموم فإنّه يبرأ بإذن اللّه إن شاء اللّه يا نارُ كُونِي بَرْداً وَ سَلاماً عَلى إِبْراهِيمَ </w:t>
      </w:r>
      <w:r>
        <w:rPr>
          <w:rStyle w:val="FootnoteAnchor"/>
          <w:rtl w:val="true"/>
        </w:rPr>
        <w:footnoteReference w:id="221"/>
      </w:r>
      <w:r>
        <w:rPr>
          <w:rFonts w:ascii="Amiri" w:hAnsi="Amiri" w:eastAsia="Amiri" w:cs="Amiri"/>
          <w:color w:val="111111"/>
          <w:sz w:val="28"/>
          <w:sz w:val="28"/>
          <w:szCs w:val="28"/>
          <w:rtl w:val="true"/>
          <w:lang w:bidi="ar-SA"/>
        </w:rPr>
        <w:t xml:space="preserve">فعلّقنا عليه ما ذكر أبو محمّد عليه السّلام فأفاق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2204011_730472459"/>
      <w:bookmarkStart w:id="77" w:name="_Toc28"/>
      <w:bookmarkEnd w:id="76"/>
      <w:r>
        <w:rPr>
          <w:rtl w:val="true"/>
        </w:rPr>
        <w:t>شفاء العين</w:t>
      </w:r>
      <w:bookmarkEnd w:id="77"/>
    </w:p>
    <w:p>
      <w:pPr>
        <w:pStyle w:val="BookText"/>
        <w:rPr/>
      </w:pPr>
      <w:r>
        <w:rPr>
          <w:rFonts w:ascii="Amiri" w:hAnsi="Amiri" w:eastAsia="Amiri" w:cs="Amiri"/>
          <w:color w:val="111111"/>
          <w:sz w:val="28"/>
          <w:sz w:val="28"/>
          <w:szCs w:val="28"/>
          <w:rtl w:val="true"/>
          <w:lang w:bidi="ar-SA"/>
        </w:rPr>
        <w:t>و عن محمّد بن الحسن بن شمّون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محمّد عليه السّلام أسأله أن يدعو اللّه لي من وجع عيني و كانت إحدى عينيّ ذاهبة و الاخرى على شرف ذهاب،فكتب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اللّه عليك عينك</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فأفاقت الصحيحة،و وقّع في آخر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آجرك اللّه و أحسن ثوابك،فاغتممت لذلك و لم أعرف في أهلي أحدا مات،فلمّا كان بعد أيّام جاءتني وفاة ابني طيّب فعلمت أنّ التعزية له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bookmarkStart w:id="78" w:name="pg17100_222068"/>
    </w:p>
    <w:p>
      <w:pPr>
        <w:pStyle w:val="BookText"/>
        <w:rPr/>
      </w:pPr>
      <w:bookmarkEnd w:id="78"/>
      <w:r>
        <w:rPr>
          <w:rFonts w:ascii="Amiri" w:hAnsi="Amiri" w:eastAsia="Amiri" w:cs="Amiri"/>
          <w:color w:val="111111"/>
          <w:sz w:val="28"/>
          <w:sz w:val="28"/>
          <w:szCs w:val="28"/>
          <w:rtl w:val="true"/>
          <w:lang w:bidi="ar-SA"/>
        </w:rPr>
        <w:t>و عن النضر بن جابر قال للعسكري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ابني جابرا أصيب ببصره منذ شهر فادع اللّه أن يردّ عليه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فهاته فمسح على عينيه فعاد بصيرا ثمّ تقدّم رجل فرجل يسألونه حوائجهم و أجابهم إلى كلّ ما سألوه حتّى قضى حوائج الجميع و دعا لهم بخير و انصرف من يومه ذلك،انتهى ملخّصا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9" w:name="__RefHeading___Toc2204013_730472459"/>
      <w:bookmarkStart w:id="80" w:name="_Toc29"/>
      <w:bookmarkEnd w:id="79"/>
      <w:r>
        <w:rPr>
          <w:rtl w:val="true"/>
        </w:rPr>
        <w:t>معاجز الإمام العسكري عليه السّلام</w:t>
      </w:r>
      <w:bookmarkEnd w:id="80"/>
    </w:p>
    <w:p>
      <w:pPr>
        <w:pStyle w:val="Heading3"/>
        <w:numPr>
          <w:ilvl w:val="2"/>
          <w:numId w:val="1"/>
        </w:numPr>
        <w:rPr/>
      </w:pPr>
      <w:bookmarkStart w:id="81" w:name="__RefHeading___Toc2204015_730472459"/>
      <w:bookmarkStart w:id="82" w:name="_Toc30"/>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محمد عليه السّلام مطل غريم لي،فكتب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قريب يموت،و لا يموت حتى يسلم إليك مالك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شعرت إلا و قد دق على الباب و معه مالي،و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إجعلني في حل مما مطلتك،فسألته عن موجبه؟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أبا محمد عليه السّلام في منامي و هو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 إلى محمد بن موسى ماله عندك،فإن أجلك قد حضر،و اسأله أن يجعلك في حل من مطلك</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جعفر،حدثنا عبد اللّه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الحسن بن علي عليهما السّلام يكلم الذئب،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الإمام الصالح،سل هذا الذئب عن أخ لي خلفته بطبرستان و أشتهي أن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اشتهيت أن تراه فانظر إلى شجرة دارك بسر من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عليه السّلام قد أخرج في داره عينا ينبع منها عسلا و لبن،و كنا نشرب منه و نتزود </w:t>
      </w:r>
      <w:r>
        <w:rPr>
          <w:rStyle w:val="FootnoteAnchor"/>
          <w:rtl w:val="true"/>
        </w:rPr>
        <w:footnoteReference w:id="226"/>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الحسن بن علي عليهما السّلام قوم من العراق يشكون قلة الأمطار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لهم كتابا،فأمطروا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جاؤوا يشكون كثرته فختم في الأرض فأمسك المطر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معجزة خصوصية لك احدث بها عنك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جرير،لعلك ترتد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فحلفت له ثلاثا،فرأيته غاب في الأرض تحت مصلاه،ثم رجع و معه حوت عظيم،قال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جئتك به من البحر السابع </w:t>
      </w:r>
      <w:r>
        <w:rPr>
          <w:rStyle w:val="FootnoteAnchor"/>
          <w:rtl w:val="true"/>
        </w:rPr>
        <w:footnoteReference w:id="229"/>
      </w:r>
      <w:r>
        <w:rPr>
          <w:rFonts w:ascii="Amiri" w:hAnsi="Amiri" w:eastAsia="Amiri" w:cs="Amiri"/>
          <w:color w:val="111111"/>
          <w:sz w:val="28"/>
          <w:sz w:val="28"/>
          <w:szCs w:val="28"/>
          <w:rtl w:val="true"/>
          <w:lang w:bidi="ar-SA"/>
        </w:rPr>
        <w:t xml:space="preserve">فأخذته معي إلى مدينة السلام، </w:t>
      </w:r>
    </w:p>
    <w:p>
      <w:pPr>
        <w:pStyle w:val="BookText"/>
        <w:rPr/>
      </w:pPr>
      <w:r>
        <w:rPr>
          <w:rFonts w:ascii="Amiri" w:hAnsi="Amiri" w:eastAsia="Amiri" w:cs="Amiri"/>
          <w:color w:val="111111"/>
          <w:sz w:val="28"/>
          <w:sz w:val="28"/>
          <w:szCs w:val="28"/>
          <w:rtl w:val="true"/>
          <w:lang w:bidi="ar-SA"/>
        </w:rPr>
        <w:t xml:space="preserve">و أطعمت جماعة من أصحابنا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محمد الصيمري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أحمد عبيد اللّه بن عبد اللّه و بين يديه رقعة،فقال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نازلت </w:t>
      </w:r>
      <w:r>
        <w:rPr>
          <w:rStyle w:val="FootnoteAnchor"/>
          <w:rtl w:val="true"/>
        </w:rPr>
        <w:footnoteReference w:id="231"/>
      </w:r>
      <w:r>
        <w:rPr>
          <w:rFonts w:ascii="Amiri" w:hAnsi="Amiri" w:eastAsia="Amiri" w:cs="Amiri"/>
          <w:color w:val="111111"/>
          <w:sz w:val="28"/>
          <w:sz w:val="28"/>
          <w:szCs w:val="28"/>
          <w:rtl w:val="true"/>
          <w:lang w:bidi="ar-SA"/>
        </w:rPr>
        <w:t>اللّه عزّ و جلّ في هذا الطاغي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الزبير بن جعفر</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و هو آخذه بعد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اليوم الثالث قتل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محمد بن جرير الطبري سألوا القائم عليه السّلام عن أمر اللّه تعالى لنبيه موسى عليه السّلام فَاخْلَعْ نَعْلَيْكَ إِنَّكَ بِالْوادِ الْمُقَدَّسِ طُوىً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فقهاء الفريقين يزعمون أنها كانت من إهاب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ذلك فقد افترى على موسى عليه السّلام و استجهله في نبوته،لأنه ما خلا الأمر فيها من 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إن صلاة موسى فيهما جائزة أو غير جائزة فإن كانت صلاة موسى فيهما جائزة فجاز لموسى أن يكون لابسهما في تلك البقعة إذا لم تكن مقدسة،و إن كانت مقدسة مطهرة فليست بأقدس و أطهر من الصلاة و إن كانت صلاته غير جائزة فيها فقد أوجب أن موسى عليه السّلام لم يعرف الحلال و الحرام،و علم ما جاز فيه الصلاة و ما لا يجوز و هذا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مولاي عن التأويل فيهما؟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نادى ربه بالواد المقدس،فقال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قد أخلصت لك المحبة مني،و غسلت قلبي عمن سواك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شديد الحب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إنزع حب أهلك من قلبك إن كانت محبتك لي خالصة،و قلبك من الميل إلى سواي غير مشغول </w:t>
      </w:r>
      <w:r>
        <w:rPr>
          <w:rStyle w:val="FootnoteAnchor"/>
          <w:rtl w:val="true"/>
        </w:rPr>
        <w:footnoteReference w:id="235"/>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عليه السّلام عن تأويل كهيعص </w:t>
      </w:r>
      <w:r>
        <w:rPr>
          <w:rStyle w:val="FootnoteAnchor"/>
          <w:rtl w:val="true"/>
        </w:rPr>
        <w:footnoteReference w:id="237"/>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كربلاء،و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العترة،و الياء يزيد و هو ظالم الحسين عليه السّلام و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 الحسين و أصحابه،و 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صبره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محمّد،عن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أبو محمّد عليه السّلام إلى نحرير فكان يضيّق عليه و يؤذيه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 إتّق اللّه،لا تدري من في منزلك؟</w:t>
      </w:r>
    </w:p>
    <w:p>
      <w:pPr>
        <w:pStyle w:val="BookText"/>
        <w:rPr/>
      </w:pPr>
      <w:r>
        <w:rPr>
          <w:rFonts w:ascii="Amiri" w:hAnsi="Amiri" w:eastAsia="Amiri" w:cs="Amiri"/>
          <w:color w:val="111111"/>
          <w:sz w:val="28"/>
          <w:sz w:val="28"/>
          <w:szCs w:val="28"/>
          <w:rtl w:val="true"/>
          <w:lang w:bidi="ar-SA"/>
        </w:rPr>
        <w:t>و عرّفته صلاحه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لأرميّنه بين السباع،ثمّ فعل ذلك به فرئي عليه السّلام قائما يصلّي و هي حوله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لحى اللّه هذا الخارجي بما جنا على من له أمر الخلافة و الأمر</w:t>
      </w:r>
    </w:p>
    <w:p>
      <w:pPr>
        <w:pStyle w:val="BookText"/>
        <w:rPr/>
      </w:pPr>
      <w:r>
        <w:rPr>
          <w:rFonts w:ascii="Amiri" w:hAnsi="Amiri" w:eastAsia="Amiri" w:cs="Amiri"/>
          <w:color w:val="111111"/>
          <w:sz w:val="28"/>
          <w:sz w:val="28"/>
          <w:szCs w:val="28"/>
          <w:rtl w:val="true"/>
          <w:lang w:bidi="ar-SA"/>
        </w:rPr>
        <w:t>أيرمي بهذا النور بغيا ببركة السباع و لم ينهيه ردع و لا زجر</w:t>
      </w:r>
    </w:p>
    <w:p>
      <w:pPr>
        <w:pStyle w:val="BookText"/>
        <w:rPr/>
      </w:pPr>
      <w:r>
        <w:rPr>
          <w:rFonts w:ascii="Amiri" w:hAnsi="Amiri" w:eastAsia="Amiri" w:cs="Amiri"/>
          <w:color w:val="111111"/>
          <w:sz w:val="28"/>
          <w:sz w:val="28"/>
          <w:szCs w:val="28"/>
          <w:rtl w:val="true"/>
          <w:lang w:bidi="ar-SA"/>
        </w:rPr>
        <w:t>فنفسي فداء الذي جار دهره عليه فأرداه الخداعة و العذر</w:t>
      </w:r>
    </w:p>
    <w:p>
      <w:pPr>
        <w:pStyle w:val="BookText"/>
        <w:rPr/>
      </w:pPr>
      <w:r>
        <w:rPr>
          <w:rFonts w:ascii="Amiri" w:hAnsi="Amiri" w:eastAsia="Amiri" w:cs="Amiri"/>
          <w:color w:val="111111"/>
          <w:sz w:val="28"/>
          <w:sz w:val="28"/>
          <w:szCs w:val="28"/>
          <w:rtl w:val="true"/>
          <w:lang w:bidi="ar-SA"/>
        </w:rPr>
        <w:t>فإني عليه بعد ذلك في عنى و نيران أحزاني يزيد لها سعر</w:t>
      </w:r>
    </w:p>
    <w:p>
      <w:pPr>
        <w:pStyle w:val="BookText"/>
        <w:rPr/>
      </w:pPr>
      <w:r>
        <w:rPr>
          <w:rFonts w:ascii="Amiri" w:hAnsi="Amiri" w:eastAsia="Amiri" w:cs="Amiri"/>
          <w:color w:val="111111"/>
          <w:sz w:val="28"/>
          <w:sz w:val="28"/>
          <w:szCs w:val="28"/>
          <w:rtl w:val="true"/>
          <w:lang w:bidi="ar-SA"/>
        </w:rPr>
        <w:t>و كيف و قد مضت مصيبة التي تكور منها الشمس و النجم و البدر</w:t>
      </w:r>
    </w:p>
    <w:p>
      <w:pPr>
        <w:pStyle w:val="BookText"/>
        <w:rPr/>
      </w:pPr>
      <w:r>
        <w:rPr>
          <w:rFonts w:ascii="IRNazanin" w:hAnsi="IRNazanin" w:eastAsia="IRNazanin"/>
          <w:color w:val="111111"/>
          <w:sz w:val="28"/>
          <w:sz w:val="28"/>
          <w:szCs w:val="28"/>
          <w:rtl w:val="true"/>
          <w:lang w:bidi="fa-IR"/>
        </w:rPr>
        <w:t>و خرت له السبع الطباق و زلزلت لها طبقات الأرض بل نضب البحر</w:t>
      </w:r>
    </w:p>
    <w:p>
      <w:pPr>
        <w:pStyle w:val="BookText"/>
        <w:rPr/>
      </w:pPr>
      <w:r>
        <w:rPr>
          <w:rFonts w:ascii="Amiri" w:hAnsi="Amiri" w:eastAsia="Amiri" w:cs="Amiri"/>
          <w:color w:val="111111"/>
          <w:sz w:val="28"/>
          <w:sz w:val="28"/>
          <w:szCs w:val="28"/>
          <w:rtl w:val="true"/>
          <w:lang w:bidi="ar-SA"/>
        </w:rPr>
        <w:t>فيا مدعي حب الإمام فنح له بشجو عظيم في الزمان له نشر</w:t>
      </w:r>
    </w:p>
    <w:p>
      <w:pPr>
        <w:pStyle w:val="BookText"/>
        <w:rPr/>
      </w:pPr>
      <w:r>
        <w:rPr>
          <w:rFonts w:ascii="Amiri" w:hAnsi="Amiri" w:eastAsia="Amiri" w:cs="Amiri"/>
          <w:color w:val="111111"/>
          <w:sz w:val="28"/>
          <w:sz w:val="28"/>
          <w:szCs w:val="28"/>
          <w:rtl w:val="true"/>
          <w:lang w:bidi="ar-SA"/>
        </w:rPr>
        <w:t xml:space="preserve">و شق له جيب التصبر و العزا و مت أسفا حيا و إن ضمك القبر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 روى أبو هاشم أنّه ركب أبو محمّد عليه السّلام يوما إلى الصحراء و ركبت معه فبينما هو يسير قدّامي و أنا خلفه إذ عرض لي فكر في دين كان عليّ قد حان أجله فجعلت أفكّر في أيّ وجه قضاؤه فالتفت إليّ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يقضيه ثمّ انحنى على قربوس سرجه فخطّ بسوطه خطّة في الأرض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إنزل فخذ و اكتم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و إذا سبيكة ذهب فوضعتها في خفّي و سرنا فعرض لي الفكر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فيها تمام الدين و إلاّ فإنّي أرضي صاحبه بها و نحبّ أن ننظر في وجه نفقة الشتاء و ما نحتاج إليه فيه من كسوة و غيرها فالتفت إليّ ثمّ انحنى ثانية فخطّ بسوطه مثل الاولى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 و خذ و اكتم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فإذا سبيكة من ذهب فجعلتها في الخفّ الآخر فوصلت إلى منزلي فخرجت سبيكة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الدين بقسط الدين ما زادت و لا نقصت و كذلك سبيكة نفقة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نظرت ما نحتاج إليه لشتوتي من كل وجه،فعرفت مبلغه الذي لم يكن بد منه، على الإقتصاد بلا تقتير و لا إسراف،ثم وزنت سبيكة الفضة،فخرجت على ما قدرته ما زادت و لا نقصت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محمّد عليه السّلام فحكّ بسوطه الأرض،قال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أحسبه غطّاه بمنديل و أخرج خمسمائه دينار،فقال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هاشم خذ و اعذرنا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 بن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محمّد عليه السّلام و هو في الحبس يبعث إلى أصحابه و شيعته صيروا إلى موضع كذا و كذا و إلى دار فلان ابن فلان العشاء و العتمة في ليلة كذا فإنّكم تجدوني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الموكّلون به لا يفارقون باب الموضع الذي حبس فيه عليه السّلام بالليل و النهار و كان يعزل في كلّ خمسة أيّام الموكلين به و يولّي آخرين بعد أن يجدّد عليهم الوصية بحفظه فكان أصحابه و شيعته يصيرون إلى الموضع و كان عليه السّلام قد سبقهم إليه فيرفعون حوائجهم إليه فيقضيها لهم على منازلهم و طبقاتهم و ينصرفون إلى أماكنهم بالآيات و المعجزات و هو في حبس الأضداد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أبو محمّد عليه السّلام و هو صغير في بئر الماء و أبو الحسن في الصلاة و النسوان يصرخن فلمّا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فرأوه و قد ارتفع الماء إلى رأس البئر و أبو محمّد على رأس الماء يلعب بالماء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معجزاته عليه السّلام أنّ قبور الخلفاء من بني العبّاس بسرّ من رأى عليها من ذرق الخفافيش و الطيور ما لا يحصى و تنقى منها كلّ يوم و من الغد تكون القبور مملوّة ذرقا و لا يرى على رأس قبّة العسكري و لا علي قباب مشاهد آبائهما ذرق طير فضلا على قبورهم إلهاما للحيوانات و إجلالا لهم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الشريف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فدخلت على أبي محمّد عليه السّلام بسرّ من رأى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شيعتك بجرجان يقرأون عليك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لست منصرفا بعد فراغك من الحجّ؟</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تصير إلى جرجان من يومك هذا إلى مائة و سبعين يوما و تدخلها يوم الجمعة لثلاثط</w:t>
      </w:r>
      <w:r>
        <w:rPr>
          <w:rFonts w:eastAsia="Amiri" w:cs="Amiri" w:ascii="Amiri" w:hAnsi="Amiri"/>
          <w:color w:val="111111"/>
          <w:sz w:val="28"/>
          <w:szCs w:val="28"/>
          <w:rtl w:val="true"/>
          <w:lang w:bidi="ar-SA"/>
        </w:rPr>
        <w:t xml:space="preserve">. </w:t>
      </w:r>
      <w:bookmarkStart w:id="83" w:name="pg17100_222072"/>
    </w:p>
    <w:p>
      <w:pPr>
        <w:pStyle w:val="BookText"/>
        <w:rPr/>
      </w:pPr>
      <w:bookmarkEnd w:id="83"/>
      <w:r>
        <w:rPr>
          <w:rFonts w:ascii="Amiri" w:hAnsi="Amiri" w:eastAsia="Amiri" w:cs="Amiri"/>
          <w:color w:val="111111"/>
          <w:sz w:val="28"/>
          <w:sz w:val="28"/>
          <w:szCs w:val="28"/>
          <w:rtl w:val="true"/>
          <w:lang w:bidi="ar-SA"/>
        </w:rPr>
        <w:t>ليال يمضين من شهر ربيع الآخر في أوّل النهار فأعلمهم أنّي أوافيهم في ذلك اليوم لآخر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 و وافيت جرجان ذلك اليوم و جاءني أصحابنا يهنّؤني فوعدتهم أنّ الإمام وعدني أن يوافيكم آخر هذا اليوم فتناهبوا لما تحتاجون إليه من المسائل و الحوائج،فلمّا صلّوا الظهر و العصر إجتمعوا كلّهم في داري فو الله ما شعرنا إلاّ و قد وافانا أبو محمّد عليه السّلام فدخل إلينا و نحن مجتمعون فسلّم علينا فاستقبلناه و قبّلنا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وعدت جعفر بن الشريف أن أوافيكم هذا اليوم فصلّيت الظهر و العصر بسرّ من رأى و صرت إليكم لأجدّد بكم عهدا و ها أنا قد جئتكم الآن فاجمعوا مسائلكم و حوائجكم كلّها فأوّل من ابتدأ المسألة النضر 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ابني جابرا أصيب ببصره منذ شهر فادع اللّه أن يردّ عليه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فهاته فمسح على عينيه فعاد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تقدّم رجل فرجل يسألونه حوائجهم و أجابهم إلى كلّ ما سألوه حتّى قضى حوائج الجميع و دعا لهم بخير و انصرف من يومه ذلك،انتهى ملخّصا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الحسن بن علي عليه السّلام يمشي في أسواق سر من رأى و لا ظل له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الحسن بن علي عليه السّلام يأخذ الآس فيجعله ورقا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الحسن بن علي عليه السّلام يرفع طرفه نحو السماء و يمد يده،فيردها مملوة لؤلؤا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الحسن بن علي السراج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يمر بأسواق سر من رأى،فما مر بباب مقفل إلا انفتح و لا دار إلا انفتح،و أنه كان ينبئنا بما كنا نعمله بالليل سرا و جهرا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204017_730472459"/>
      <w:bookmarkStart w:id="85" w:name="_Toc31"/>
      <w:bookmarkEnd w:id="84"/>
      <w:r>
        <w:rPr>
          <w:rtl w:val="true"/>
        </w:rPr>
        <w:t>خبر مدّعي التشيع</w:t>
      </w:r>
      <w:r>
        <w:rPr>
          <w:rtl w:val="true"/>
        </w:rPr>
        <w:t>:</w:t>
      </w:r>
      <w:bookmarkEnd w:id="85"/>
    </w:p>
    <w:p>
      <w:pPr>
        <w:pStyle w:val="BookText"/>
        <w:rPr/>
      </w:pPr>
      <w:r>
        <w:rPr>
          <w:rFonts w:ascii="Amiri" w:hAnsi="Amiri" w:eastAsia="Amiri" w:cs="Amiri"/>
          <w:color w:val="111111"/>
          <w:sz w:val="28"/>
          <w:sz w:val="28"/>
          <w:szCs w:val="28"/>
          <w:rtl w:val="true"/>
          <w:lang w:bidi="ar-SA"/>
        </w:rPr>
        <w:t>الإمام أبو محمد العسكري عليه السّلام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أبو يعقوب يوسف بن زياد و علي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حضرنا ليلة على غرفة الحسن بن علي بن محمد عليهم السّلام و قد كان ملك الزمان له معظما و حاشيته له مبجلين،إذ مر علينا والي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الجسرين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رجل مكتوف، و الحسن بن علي عليه السّلام مشرف من روزنته،فلما رآه الوالي ترجل عن دابته إجلالا له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إلى موضعك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و هو معظم 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رسول اللّه أخذت هذا في هذه الليلة على باب حانوت صيرفي،فاتهمته بانه يريد نقبه و السرقة منه،فقبضت </w:t>
      </w:r>
    </w:p>
    <w:p>
      <w:pPr>
        <w:pStyle w:val="BookText"/>
        <w:rPr/>
      </w:pPr>
      <w:r>
        <w:rPr>
          <w:rFonts w:ascii="Amiri" w:hAnsi="Amiri" w:eastAsia="Amiri" w:cs="Amiri"/>
          <w:color w:val="111111"/>
          <w:sz w:val="28"/>
          <w:sz w:val="28"/>
          <w:szCs w:val="28"/>
          <w:rtl w:val="true"/>
          <w:lang w:bidi="ar-SA"/>
        </w:rPr>
        <w:t>عليه،فلما هممت بأن أضربه خمسمائة سوط و هذا سبيلي فيمن أتهمه ممن آخذه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يسألني فيه من لا أطيق مدافعته ليكون قد شقي ببعض ذنوبه قبل أن يأتيني و يسألني فيه من لا اطيق مدافعته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اللّه و لا تتعرض لسخط اللّه،فإني من شيعة أمير المؤمنين علي بن أبي طالب عليه السّلام و شيعة هذا الإمام أبي القائم بأمر اللّه عليه السّلام،فكففت عنه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مارّ بك عليه،فإن عرفك بالتشيع أطلقت عنك و إلا قطعت يدك و رجلك بعد أن أجلدك ألف سوط،و قد جئتك به يابن رسول اللّه، فهل هو من شيعة علي عليه السّلام كما ادعى؟</w:t>
      </w:r>
    </w:p>
    <w:p>
      <w:pPr>
        <w:pStyle w:val="BookText"/>
        <w:rPr/>
      </w:pPr>
      <w:r>
        <w:rPr>
          <w:rFonts w:ascii="Amiri" w:hAnsi="Amiri" w:eastAsia="Amiri" w:cs="Amiri"/>
          <w:color w:val="111111"/>
          <w:sz w:val="28"/>
          <w:sz w:val="28"/>
          <w:szCs w:val="28"/>
          <w:rtl w:val="true"/>
          <w:lang w:bidi="ar-SA"/>
        </w:rPr>
        <w:t>فقال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ما هذا من شيعة علي عليه السّلام،و إنما ابتلاه اللّه في يدك، لاعتقاده في نفسه أنه من شيعة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كفيتني مؤونته،الآن أضربه خمسمائة ضربة لا حرج علي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نحاه بعيدا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أبطحوه فبطحوه،و أقام عليه جلادين واحدا عن يمينه و آخر عن شماله،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أوجعاه،فأهويا إليه بعصيهما،فكانا لا يصيبان إسته شيئا إنما يصيبان الأرض،فضجر من 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يلكما تضربان الأرض؟إضربا إسته،فذهبا يضربان إسته،فعدلت أيديهما فجعلا يضرب بعضهما بعضا و يصيح و يتأوه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يحكما أمجنونان أنتما يضرب بعضكما بعضا؟إضربا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نضرب إلا الرجل و ما نقصد سواه،و لكن تعدل أيدينا حتى يضرب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و يا فلان و يا فلان حتى دعا أربعة و صاروا مع الأولين ستة،و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أحيطوا به فأحاطوا به،فكان يعدل بأيديهم و ترفع عصيهم إلى فوق،و كانت لا تقع إلا بالوالي، فسقط عن دابته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قتلتموني قتلكم اللّه ما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ضربنا إلا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فاضربوا هذا،فجاؤوا فضربوه بعد،فقال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إياي تضربون؟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نضرب إلا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لي هذه الشجات برأسي و وجهي و بدني إن لم تكونوا تضربوني؟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شلت أيماننا إن كنا قد قصدناك بضرب،فقال الرجل للوالي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أما تعتبر بهذه الألطاف التي بها يصرف عني هذا الضرب،و يلك ردني إلى الإمام و امتثل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 الوالي بعد إلى بين يدي الحسن بن علي عليهما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عجبا لهذا أنكرت أن يكون من شيعتكم،و من لم يكن من شيعتكم فهو من شيعة إبليس و هو في النار،و قد رأيت له من المعجزات ما لا يكون إلا للأنبياء،فقال الحسن بن علي عليهما السّلام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للأوصياء</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الحسن بن علي عليهما السّلام للوالي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إنه كذب في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كذبة لو </w:t>
      </w:r>
    </w:p>
    <w:p>
      <w:pPr>
        <w:pStyle w:val="BookText"/>
        <w:rPr/>
      </w:pPr>
      <w:r>
        <w:rPr>
          <w:rFonts w:ascii="Amiri" w:hAnsi="Amiri" w:eastAsia="Amiri" w:cs="Amiri"/>
          <w:color w:val="111111"/>
          <w:sz w:val="28"/>
          <w:sz w:val="28"/>
          <w:szCs w:val="28"/>
          <w:rtl w:val="true"/>
          <w:lang w:bidi="ar-SA"/>
        </w:rPr>
        <w:t>عرفها ثم تعمدها لابتلي بجميع عذابك له،و لبقي في المطبق ثلاثين سنة،و لكن اللّه تعالى رحمه لإطلاق كلمة على ما عنى،لا علي تعمد كذب،و أنت يا عبد اللّه فاعلم أن اللّه عزّ و جلّ قد خلصه من يديك،خل عنه فإنه من موالينا و محبينا و ليس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هذا كله عندنا إلا سواء،فما الفرق؟</w:t>
      </w:r>
    </w:p>
    <w:p>
      <w:pPr>
        <w:pStyle w:val="BookText"/>
        <w:rPr/>
      </w:pPr>
      <w:r>
        <w:rPr>
          <w:rFonts w:ascii="Amiri" w:hAnsi="Amiri" w:eastAsia="Amiri" w:cs="Amiri"/>
          <w:color w:val="111111"/>
          <w:sz w:val="28"/>
          <w:sz w:val="28"/>
          <w:szCs w:val="28"/>
          <w:rtl w:val="true"/>
          <w:lang w:bidi="ar-SA"/>
        </w:rPr>
        <w:t>قال له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أن شيعتنا هم الذين يتبعون آثارنا و يطيعونا في جميع أوامرنا و نواهينا،فأولئك من شيعتنا،فاما من خالفنا في كثير مما فرضه اللّه عليه فليسوا من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للوالي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قد كذبت كذبة لو تعمدتها و كذبتها لابتلاك اللّه عزّ و جلّ بضرب ألف سوط و سجن ثلاثين سنة في المطبق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هي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بزعمك أنك رأيت له معجزات،إن المعجزات ليست له إنما هي لنا أظهرها اللّه تعالى فيه إبانة لحججنا و إيضاحا لجلالتنا و شرفنا،و 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شاهدت فيه معجزات لم انكره عليك،أليس إحياء عيسى عليه السّلام الميت معجزة؟أفهي للميت أم لعيسى؟أو ليس خلق من الطين كهيئة الطير فصار طيرا بإذن اللّه؟أهي للطائر أو لعيسى؟أو ليس الذين جعلوا قردة خاسئين معجزة،أفهي معجزة للقردة أو لنبي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أستغفر اللّه ربي و أتوب إليه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الحسن بن علي عليهما السّلام للرجل الذي قال إنه من شيعة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لست من شيعة علي عليه السّلام إنما أنت من محبيه و إنما شيعة علي عليه السّلام الذين قال اللّه تعالى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عَمِلُوا الصّالِحاتِ أُولئِكَ أَصْحابُ الْجَنَّةِ هُمْ فِيها خالِدُونَ </w:t>
      </w:r>
      <w:r>
        <w:rPr>
          <w:rStyle w:val="FootnoteAnchor"/>
          <w:rtl w:val="true"/>
        </w:rPr>
        <w:footnoteReference w:id="251"/>
      </w:r>
      <w:r>
        <w:rPr>
          <w:rFonts w:ascii="Amiri" w:hAnsi="Amiri" w:eastAsia="Amiri" w:cs="Amiri"/>
          <w:color w:val="111111"/>
          <w:sz w:val="28"/>
          <w:sz w:val="28"/>
          <w:szCs w:val="28"/>
          <w:rtl w:val="true"/>
          <w:lang w:bidi="ar-SA"/>
        </w:rPr>
        <w:t>هم الذين آمنوا باللّه و وصفوه بصفاته و نزهوه عن خلاف صفاته،و صدقوا محمدا في أقواله و صوبوه في كل أفعاله،و رأوا عليا بعده سيدا إماما و قرما هماما لا يعدله من أمة محمد أحد،و لا كلهم إذا اجتمعوا في كفة يوزنون بوزنه،بل يرجح عليهم كما ترجح السماء و الأرض على الذرة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شيعة علي عليه السّلام هم الذين لا يبالون في سبيل اللّه أوقع الموت عليهم أو وقعوا على الموت،و شيعة علي عليه السّلام هم الذين يوثرون إخوانهم على أنفسهم و لو كان بهم خصاصة،و هم الذين لا يراهم اللّه حيث نهاهم و لا يفقدهم من حيث أمرهم، و شيعة علي عليه السّلام هم الذين يقتدون بعلي في إكرام إخوانهم المومنين،ما عن قولي أقول لك هذا،بل أقوله عن قول محمد صلّى اللّه عليه و آله و سلّم،فذلك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عَمِلُوا الصّالِحاتِ قضوا الفرائض كلها بعد التوحيد و اعتقاد النبوة و الإمامة،و أعظمها فرضان قضاء حقوق الإخوان في اللّه و استعمال التقية من أعداء اللّه عزّ و جلّ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86" w:name="pg17100_222075"/>
    </w:p>
    <w:p>
      <w:pPr>
        <w:pStyle w:val="Heading3"/>
        <w:numPr>
          <w:ilvl w:val="2"/>
          <w:numId w:val="1"/>
        </w:numPr>
        <w:rPr/>
      </w:pPr>
      <w:bookmarkStart w:id="87" w:name="__RefHeading___Toc2204019_730472459"/>
      <w:bookmarkStart w:id="88" w:name="_Toc32"/>
      <w:bookmarkEnd w:id="86"/>
      <w:bookmarkEnd w:id="87"/>
      <w:r>
        <w:rPr>
          <w:rtl w:val="true"/>
        </w:rPr>
        <w:t>خبر الحصاة و طبع الإمام عليها</w:t>
      </w:r>
      <w:bookmarkEnd w:id="88"/>
    </w:p>
    <w:p>
      <w:pPr>
        <w:pStyle w:val="BookText"/>
        <w:rPr/>
      </w:pPr>
      <w:r>
        <w:rPr>
          <w:rFonts w:ascii="Amiri" w:hAnsi="Amiri" w:eastAsia="Amiri" w:cs="Amiri"/>
          <w:color w:val="111111"/>
          <w:sz w:val="28"/>
          <w:sz w:val="28"/>
          <w:szCs w:val="28"/>
          <w:rtl w:val="true"/>
          <w:lang w:bidi="ar-SA"/>
        </w:rPr>
        <w:t>و روى أبو هاشم الجعفري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الحسن عليه السّلام فاستؤذن لرجل من أهل اليمن، فدخل رجل جسيم طويل جميل،فسلم عليه بالولاية،فرد عليه بالقبول،و أمره بالجلوس،فجلس إلى جنبي 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من هذا؟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ولد الأعرابية صاحبة الحصاة التي طبع فيها آبائي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هاتها،فأخرج حصاة و ناوله إياها فأخرج عليه السّلام خاتمة و طبعها،و كأني أقرأ الخاتم الساعة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لليماني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أرأيته قبل هذه الساعة؟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إني منذ دهري حريص على رؤيته حتى أذن لي في الدخول،ثم نهض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 بركاته عليكم أهل البيت ذرية بعضها من بعض،أشهد أن حقك واجب كوجوب حق رسول اللّه صلّى اللّه عليه و آله و سلّم و حق أمير المؤمنين عليه السّلام و الأئمة من بعده عليه السّلام و إليك انتهت الحكمة و الإمامة، و إنك و اللّه الإمام و لا عذر لأحد في الجهل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عن اسمه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مهجع بن الصلت بن عقبة بن سمعان بن غانم بن أم غانم الاعرابية صاحبة الحصاة التي طبع فيها أمير المؤمنين عليه السّلام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قال أبو عبد الله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أم غانم صاحبة الحصاة غير تلك صاحبة الحصاة،و هي أم الندى حبابة بنت جعفر الوالبية الأسدية،و هي غير صاحبة الحصاة الأولى التي طبع فيها رسول الله صلى الله عليه و آله و أمير المؤمنين عليه السلام،فإنها أم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وارثة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 ثلاث و لكل واحدة منهن خبر قد رويته،و لم أطل الكتاب بذكره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يقول أبو هاشم الجعفري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اللّه صفا بالدليل فأخلصا بدرب الحصى مولى لنا يختم الحصا</w:t>
      </w:r>
    </w:p>
    <w:p>
      <w:pPr>
        <w:pStyle w:val="BookText"/>
        <w:rPr/>
      </w:pPr>
      <w:r>
        <w:rPr>
          <w:rFonts w:ascii="Amiri" w:hAnsi="Amiri" w:eastAsia="Amiri" w:cs="Amiri"/>
          <w:color w:val="111111"/>
          <w:sz w:val="28"/>
          <w:sz w:val="28"/>
          <w:szCs w:val="28"/>
          <w:rtl w:val="true"/>
          <w:lang w:bidi="ar-SA"/>
        </w:rPr>
        <w:t>و أعطاه آيات الإمامة كلها كموسى و فلق البحر و اليد و العصا</w:t>
      </w:r>
    </w:p>
    <w:p>
      <w:pPr>
        <w:pStyle w:val="BookText"/>
        <w:rPr/>
      </w:pPr>
      <w:r>
        <w:rPr>
          <w:rFonts w:ascii="Amiri" w:hAnsi="Amiri" w:eastAsia="Amiri" w:cs="Amiri"/>
          <w:color w:val="111111"/>
          <w:sz w:val="28"/>
          <w:sz w:val="28"/>
          <w:szCs w:val="28"/>
          <w:rtl w:val="true"/>
          <w:lang w:bidi="ar-SA"/>
        </w:rPr>
        <w:t>فما قمص اللّه النبيين حجة و معجزة إلا الوصيين قمصا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مرتابا بذاك فقصره من الأمر ما يتلو الدليل و يفحصا </w:t>
      </w:r>
      <w:r>
        <w:rPr>
          <w:rStyle w:val="FootnoteAnchor"/>
          <w:rtl w:val="true"/>
        </w:rPr>
        <w:footnoteReference w:id="254"/>
      </w:r>
      <w:bookmarkStart w:id="89" w:name="pg17100_222076"/>
    </w:p>
    <w:p>
      <w:pPr>
        <w:pStyle w:val="Heading3"/>
        <w:numPr>
          <w:ilvl w:val="2"/>
          <w:numId w:val="1"/>
        </w:numPr>
        <w:rPr/>
      </w:pPr>
      <w:bookmarkStart w:id="90" w:name="__RefHeading___Toc2204021_730472459"/>
      <w:bookmarkStart w:id="91" w:name="_Toc33"/>
      <w:bookmarkEnd w:id="89"/>
      <w:bookmarkEnd w:id="90"/>
      <w:r>
        <w:rPr>
          <w:rtl w:val="true"/>
        </w:rPr>
        <w:t>إتيانه الرجل في المنام</w:t>
      </w:r>
      <w:r>
        <w:rPr>
          <w:rtl w:val="true"/>
        </w:rPr>
        <w:t>:</w:t>
      </w:r>
      <w:bookmarkEnd w:id="91"/>
    </w:p>
    <w:p>
      <w:pPr>
        <w:pStyle w:val="BookText"/>
        <w:rPr/>
      </w:pPr>
      <w:r>
        <w:rPr>
          <w:rFonts w:ascii="Amiri" w:hAnsi="Amiri" w:eastAsia="Amiri" w:cs="Amiri"/>
          <w:color w:val="111111"/>
          <w:sz w:val="28"/>
          <w:sz w:val="28"/>
          <w:szCs w:val="28"/>
          <w:rtl w:val="true"/>
          <w:lang w:bidi="ar-SA"/>
        </w:rPr>
        <w:t>و عن الفضل بن الحارث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بسر من رأى وقت خروج سيدي أبي الحسن عليه السّلام،فرأينا أبا محمد عليه السّلام ماشيا قد شق ثيابه،فجعلت أتعجب من جلالته و ما هو له أهل و من شدة اللون و الأدمة،و أشفق عليه من التعب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الليلة رأيته عليه السّلام في منامي،فقال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الذي تعجبت منه إختيار من اللّه لخلقه يجريه كيف يشاء و إنها لعبرة لأولي الأبصار،لا يقع فيه غير المختبر،و لسنا كالناس فنتعب كما يتعبون،فنسأل اللّه الثبات و نتفكر في خلق اللّه،فإن فيه متسعا،و اعلم إن كلامنا في النوم مثل كلامنا في اليقظة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204023_730472459"/>
      <w:bookmarkStart w:id="93" w:name="_Toc34"/>
      <w:bookmarkEnd w:id="92"/>
      <w:r>
        <w:rPr>
          <w:rtl w:val="true"/>
        </w:rPr>
        <w:t>خبر أم القائم عليه السّلام و ما جرى من معاجز</w:t>
      </w:r>
      <w:bookmarkEnd w:id="93"/>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محمد بن بحر الشيباني في حديث طويل يذكر فيه خبر أم القائم عليه السّلام عن بشر بن سليمان و قد أرسله أبو الحسن الثالث علي بن محمد الهادى عليه السّلام إلى شرائها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إلى أن قال بشر بن سليمان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فامتثلت جميع ماحده لي مولاي أبو الحسن عليه السّلام في أمر الجارية،فلما نظرت في الكتاب بكت بكاء شديدا،و قالت لعمر بن يزيد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بعني من صاحب هذا الكتاب،و حلفت بالمحرجة المغلظة إنه متى امتنع من بيعها منه قتلت نفسها،فما زلت أشاحه في ثمنها حتى إستقر الأمر فيه على مقدار ما كان أصحبنيه مولاي عليه السّلام من الدنانير في الشنسفة الصفراء،فاستوفاه مني و تسلمت منه الجارية ضاحكة مستبشرة،و انصرفت بها إلى حجرتي التي كنت آوي إليها ببغداد،فما أخذها القرار حتى أخرجت كتاب مولاها عليه السّلام من جيبها و هي تلثمه و تضعه على خدها و تطبقه على جفنها و تمسحه على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تعجبا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أتلثمين كتابا و لا تعرفين صاحبه؟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العاجز الضعيف المعرفة بمحل أولاد الأنبياء أعرني و فرغ لي قلبك،أنا مليكة بنت يشوعا بن قيصر ملك الروم،و أمي من ولد الحواريين تنسب إلى وصي المسيح شمعون،أنبئك العجب العجيب،إن جدي قيصر أراد أن يزوجني من ابن أخيه و أنا من بنات ثلاث عشرة سنة، فجمع في قصره من نسل الحواريين و من القسيسين و الرهبان ثلاثمائة رجل،و من ذوى الاخطار سبعمائة رجل،و جمع من أمراء الأجناد و قواد العساكر و نقباء الجيوش و ملوك العشائر أربعة آلاف، و أبرز هو من بهو ملكه عرشا مصنوعا من أنواع الجواهر إلى صحن القصر،فرفعه فوق أربعين </w:t>
      </w:r>
    </w:p>
    <w:p>
      <w:pPr>
        <w:pStyle w:val="BookText"/>
        <w:rPr/>
      </w:pPr>
      <w:r>
        <w:rPr>
          <w:rFonts w:ascii="Amiri" w:hAnsi="Amiri" w:eastAsia="Amiri" w:cs="Amiri"/>
          <w:color w:val="111111"/>
          <w:sz w:val="28"/>
          <w:sz w:val="28"/>
          <w:szCs w:val="28"/>
          <w:rtl w:val="true"/>
          <w:lang w:bidi="ar-SA"/>
        </w:rPr>
        <w:t>مرقاة،فلما صعد ابن أخيه و أحدقت به الصلبان و قامت الأساقفة عكفا و نشرت أسفار الانجيل تسافلت الصلبان من الأعالي فلصقت بالأرض،و تقوضت الأعمدة فانهارت إلى القرار،و خر الصاعد من العرش مغشيا عليه،فتغيرت ألوان الاساقفة و ارتعدت فرائصهم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كبيرهم 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الملك أعفنا من ملاقاة هذه النحوس الدالة على زوال هذا الدين المسيحي و المذهب الملكاني،فتطير جدّي من ذلك تطيرا شديدا،و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للأساقفة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هذه الأعمدة و ارفعوا الصلبان و احضروا أخا هذا المدبر العاثر المنكوس جدّه لأزوج منه هذه الصبية فيدفع نحوسه عنكم بسعوده،فلما فعلوا ذلك حدث على الثاني ما حدث على الأول،و تفرق الناس و قام جدي قيصر مغتما،فدخل قصره و أرخيت الستور،فأريت في تلك الليلة كأن المسيح و شمعون و عدة من الحواريين قد اجتمعوا في قصر جدي و نصبوا فيه منبرا يباري السماء علوا و ارتفاعا في الموضع الذي كان جدي نصب فيه عرشه،فدخل عليهم محمد صلّى اللّه عليه و آله و سلّم مع فتية و عدة من بنيه،فيقوم إليه المسيح فيعتنقه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إني جئتك خاطبا من وصيك شمعون فتاته مليكة لابني هذا، و أومى بيده إلى أبي محمد صاحب هذا الكتاب،فنظر المسيح إلى شمعون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 الشرف فصل رحمك برحم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فصعد ذلك المنبر و خطب محمد صلّى اللّه عليه و آله و سلّم و زوجني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المسيح عليه السّلام و شهد بنو محمد صلّى اللّه عليه و آله و سلّم،و الحواريون،فلما استيقظت من نومى أشفقت أن أقص هذه الرؤيا على أبي و جدّي مخافة القتل،فكنت أسرها في نفسي و لا أبديها لهم،و ضرب بصدري بمحبة أبي محمد عليه السّلام حتى امتنعت من الطعام و الشراب،و ضعفت نفسي و دق شخصي و مرضت مرضا شديدا،فما بقي في مدائن الروم طبيب إلا أحضره جدي و سأله عن دوائي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برح به اليأس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 عيني فهل تخطر ببالك شهوة فأزودكها في هذه الدنيا؟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جدي أرى أبواب الفرج عليّ مغلقة،فلو كشفت العذاب عمن في سجنك من أسارى المسلمين و فككت عنهم الأغلال و تصدقت عليهم و منيتهم بالخلاص لرجوت أن يهب المسيح و أمه لي عافية و شفاء،فلما فعل ذلك جدي تجلدت في إظهار الصحة في بدني و تناولت يسيرا من الطعام،فسر بذلك جدي و أقبل على إكرام الأسارى و إعزازهم،فأريت أيضا بعد أربع ليال كأنّ سيدة النساء قد زارتني و معها مريم بنت عمران و ألف و صيفة من وصائف الجنان،فتقول لي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سيدة النساء أم زوجك أبي محمد عليه السّلام،فاتعلق بها و أبكي و أشكو إليها امتناع أبي محمد من زيارتي</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لي سيدة النساء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أبا محمد لا يزورك و أنت مشركة باللّه جل ذكره و على مذهب النصارى،و هذه أختي مريم تبرأ إلى اللّه عزّ و جلّ من دينك،فإن ملت إلى رضا اللّه عزّ </w:t>
      </w:r>
    </w:p>
    <w:p>
      <w:pPr>
        <w:pStyle w:val="BookText"/>
        <w:rPr/>
      </w:pPr>
      <w:r>
        <w:rPr>
          <w:rFonts w:ascii="Amiri" w:hAnsi="Amiri" w:eastAsia="Amiri" w:cs="Amiri"/>
          <w:color w:val="111111"/>
          <w:sz w:val="28"/>
          <w:sz w:val="28"/>
          <w:szCs w:val="28"/>
          <w:rtl w:val="true"/>
          <w:lang w:bidi="ar-SA"/>
        </w:rPr>
        <w:t>و جلّ و رضا المسيح و مريم عنك و زيارة أبي محمد عليه السّلام إياك فتقولي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تكلمت بهذه الكلمة ضمتني سيدة النساء إلى صدرها و طيبت لي نفسي،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توقعي زيارة أبي محمد عليه السّلام إياك فإني منفذته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،فانتبهت و أنا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اشوقاه إلى لقاء أبي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الليلة القابلة جاءني أبو محمد عليه السّلام في منامي،فرأيته كأني أقول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جفوتني يا حبيبي بعد أن شغلت قلبى بجوامع 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تأخيري عنك إلا لشركك و إذ أسلمت فأنا زائرك في كل ليلة إلى أن يجمع اللّه شملنا في العيان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قطع عني زيارته بعد ذلك إلى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وقعت في الأسارى؟</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محمد عليه السّلام ليلة من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جدّك سيسير جيوشا إلى قتال المسلمين يوم كذا ثم يتبعهم،فعليك باللحاق بهم متنكرة في زي الخدم مع عدة من الوصائف من طريق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ففعلت،فوقعت علينا طلائع المسلمين حتى كان من أمري ما رأيت و ما شاهدت،و ما شعر أحد بأني إبنة ملك الروم إلى هذه الغاية سواك،و ذلك بإطلاعي إياك عليه،و لقد سألني الشيخ الذي وقعت إليه في سهم الغنيمة عن اسمي فأنكرته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نرجس،فقال إسم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إنك رومية و لسانك عربي؟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من ولوع جدي و حمله إياي على تعلم الأداب أن أوعز إلى إمراة ترجمان له في الإختلاف إلي،فكانت تقصدني صباحا و مساء و تفيدني العربية حتى استمر عليها لساني و استقام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انكفأت بها إلى سر من رأى دخلت على مولانا أبي الحسن العسكري عليه السّلام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أراك اللّه عزّ الإسلام و ذل النصرانية و شرف أهل بيت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أصف لك يابن رسول اللّه ما أنت أعلم به 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أحب أن أكرمك فأيما أحب إليك عشرة آلاف درهم؟أم بشرى لك فيها شرف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البشرى،قال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فابشري بولد يملك الدنيا شرقا و غربا و يملأ الأرض قسطا و عدلا كما ملئت جورا و ظلما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خطبك رسول اللّه صلّى اللّه عليه و آله و سلّم له من ليلة كذا من شهر كذا من سنة كذا بالرومية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المسيح و وصيه؟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زوجك المسيح و وصيه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إبنك أبي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تعرفينه؟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خلوت ليلة من زيارته إياي منذ الليلة التي أسلمت فيها على يد سيدة النساء أمه</w:t>
      </w:r>
      <w:r>
        <w:rPr>
          <w:rFonts w:eastAsia="Amiri" w:cs="Amiri" w:ascii="Amiri" w:hAnsi="Amiri"/>
          <w:color w:val="111111"/>
          <w:sz w:val="28"/>
          <w:szCs w:val="28"/>
          <w:rtl w:val="true"/>
          <w:lang w:bidi="ar-SA"/>
        </w:rPr>
        <w:t xml:space="preserve">. </w:t>
      </w:r>
      <w:bookmarkStart w:id="94" w:name="pg17100_222079"/>
    </w:p>
    <w:p>
      <w:pPr>
        <w:pStyle w:val="BookText"/>
        <w:rPr/>
      </w:pPr>
      <w:bookmarkEnd w:id="94"/>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كافور أدع لي أختي حكيمة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دخلت عليه قال عليه السّلام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،فاعتنقتها طويلا و سرّت بها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مولانا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بنت رسول اللّه أخرجيها إلى منزلك و علميها الفرائض و السنن فإنها زوجة أبي محمد و أم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204025_730472459"/>
      <w:bookmarkStart w:id="96" w:name="_Toc35"/>
      <w:bookmarkEnd w:id="95"/>
      <w:r>
        <w:rPr>
          <w:rtl w:val="true"/>
        </w:rPr>
        <w:t>المعجزة الكبرى</w:t>
      </w:r>
      <w:bookmarkEnd w:id="96"/>
    </w:p>
    <w:p>
      <w:pPr>
        <w:pStyle w:val="BookText"/>
        <w:rPr/>
      </w:pPr>
      <w:r>
        <w:rPr>
          <w:rFonts w:ascii="Amiri" w:hAnsi="Amiri" w:eastAsia="Amiri" w:cs="Amiri"/>
          <w:color w:val="111111"/>
          <w:sz w:val="28"/>
          <w:sz w:val="28"/>
          <w:szCs w:val="28"/>
          <w:rtl w:val="true"/>
          <w:lang w:bidi="ar-SA"/>
        </w:rPr>
        <w:t>في عيون المعجزات عن أبي هاشم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محمّد عليه السّلام و كان يكتب كتابا فحان وقت الصلاة الأولى فوضع الكتاب من يده و قام عليه السّلام إلى الصلاة،فرأيت القلم يمرّ على باقي القرطاس من الكتاب و يكتب حتّى انتهى إلى آخره فخررت ساجدا فلمّا انصرف من الصلاة أخذ القلم يبده و أذن للناس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قبل الاطّلاع على هذا الحديث بيوم كنت أفكّر كثيرا بأنّ الأئمّة صلوات اللّه عليهم لهم فنون المعجزات و كلّ شيء كان يطيعهم و يقوم بأمرهم و لم يتّفق هذا النوع من الإعجاز و هو كتابة القلم بنفسه و كنت كثير الشوق إلى الاطّلاع على مثله حتّى منّ اللّه سبحانه بإعجازهم على الاطّلاع على هذا الحديث بعده بيوم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204027_730472459"/>
      <w:bookmarkStart w:id="98" w:name="_Toc36"/>
      <w:bookmarkEnd w:id="97"/>
      <w:r>
        <w:rPr>
          <w:rtl w:val="true"/>
        </w:rPr>
        <w:t>صلاة الاستسقاء</w:t>
      </w:r>
      <w:bookmarkEnd w:id="98"/>
    </w:p>
    <w:p>
      <w:pPr>
        <w:pStyle w:val="BookText"/>
        <w:rPr/>
      </w:pPr>
      <w:r>
        <w:rPr>
          <w:rFonts w:ascii="Amiri" w:hAnsi="Amiri" w:eastAsia="Amiri" w:cs="Amiri"/>
          <w:color w:val="111111"/>
          <w:sz w:val="28"/>
          <w:sz w:val="28"/>
          <w:szCs w:val="28"/>
          <w:rtl w:val="true"/>
          <w:lang w:bidi="ar-SA"/>
        </w:rPr>
        <w:t>و في الخرائج عن علي بن الحسن بن سابور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قحط الناس بسرّ من رأى في زمن الحسن الأخير عليه السّلام فأمر الخليفة الحاجب و أهل المملكة أن يخرجوا إلى الاستسقاء فخرجوا ثلاثة أيّام متوالية يستسقون و يدعون فما سقوا فخرج الجاثليق في اليوم الرابع إلى الصحراء و معه النصارى و الرهبان و كان فيهم راهب فلمّا مدّ يده هطلت السماء بالمطر فشكّ أكثر الناس و تعجّبوا و مالوا إلى دين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الخليفة إلى الحسن عليه السّلام و كان محبوسا فاستخرجه من محبسه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إلحق أمّة جدّك فقد هلكت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خارج في الغد و مزيل الشكّ إن شاء اللّه</w:t>
      </w:r>
      <w:r>
        <w:rPr>
          <w:rFonts w:eastAsia="Amiri" w:cs="Amiri" w:ascii="Amiri" w:hAnsi="Amiri"/>
          <w:color w:val="111111"/>
          <w:sz w:val="28"/>
          <w:szCs w:val="28"/>
          <w:rtl w:val="true"/>
          <w:lang w:bidi="ar-SA"/>
        </w:rPr>
        <w:t xml:space="preserve">. </w:t>
      </w:r>
      <w:bookmarkStart w:id="99" w:name="pg17100_222080"/>
    </w:p>
    <w:p>
      <w:pPr>
        <w:pStyle w:val="BookText"/>
        <w:rPr/>
      </w:pPr>
      <w:bookmarkEnd w:id="99"/>
      <w:r>
        <w:rPr>
          <w:rFonts w:ascii="Amiri" w:hAnsi="Amiri" w:eastAsia="Amiri" w:cs="Amiri"/>
          <w:color w:val="111111"/>
          <w:sz w:val="28"/>
          <w:sz w:val="28"/>
          <w:szCs w:val="28"/>
          <w:rtl w:val="true"/>
          <w:lang w:bidi="ar-SA"/>
        </w:rPr>
        <w:t>فخرج الجاثليق في اليوم الثالث و الرهبان معه و خرج الحسن عليه السّلام في نفر من أصحابه فلمّا بصر بالراهب و قد مدّ يده أمر بعض مماليكه أن يقبض على يده اليمنى و يأخذ ما بين إصبعيه ففعل و أخذ من بين سبّابتيه عظما أسود،و أخذه الحسن بيده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إستسق الآن فاستسقى و كان السماء متغيّما فتقشّعت و طلعت الشمس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العظم يا أبا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رجل مرّ بقبر نبيّ من الأنبياء فوقع إلى يده هذا العظم و ما كشف عن عظم نبيّ إلاّ و هطلت السماء بالمطر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لحا اللّه قوما وازنوك بمن عتى على اللّه عدوانا فهدم دينه</w:t>
      </w:r>
    </w:p>
    <w:p>
      <w:pPr>
        <w:pStyle w:val="BookText"/>
        <w:rPr/>
      </w:pPr>
      <w:r>
        <w:rPr>
          <w:rFonts w:ascii="Amiri" w:hAnsi="Amiri" w:eastAsia="Amiri" w:cs="Amiri"/>
          <w:color w:val="111111"/>
          <w:sz w:val="28"/>
          <w:sz w:val="28"/>
          <w:szCs w:val="28"/>
          <w:rtl w:val="true"/>
          <w:lang w:bidi="ar-SA"/>
        </w:rPr>
        <w:t>يظنون أن القطر ينزل سرعة إذا مد من غطى العقول يمينه</w:t>
      </w:r>
    </w:p>
    <w:p>
      <w:pPr>
        <w:pStyle w:val="BookText"/>
        <w:rPr/>
      </w:pPr>
      <w:r>
        <w:rPr>
          <w:rFonts w:ascii="Amiri" w:hAnsi="Amiri" w:eastAsia="Amiri" w:cs="Amiri"/>
          <w:color w:val="111111"/>
          <w:sz w:val="28"/>
          <w:sz w:val="28"/>
          <w:szCs w:val="28"/>
          <w:rtl w:val="true"/>
          <w:lang w:bidi="ar-SA"/>
        </w:rPr>
        <w:t>و لم يعلموا عظم النبي بكفه و من أين هذا السر يستخرجونه</w:t>
      </w:r>
    </w:p>
    <w:p>
      <w:pPr>
        <w:pStyle w:val="BookText"/>
        <w:rPr/>
      </w:pPr>
      <w:r>
        <w:rPr>
          <w:rFonts w:ascii="Amiri" w:hAnsi="Amiri" w:eastAsia="Amiri" w:cs="Amiri"/>
          <w:color w:val="111111"/>
          <w:sz w:val="28"/>
          <w:sz w:val="28"/>
          <w:szCs w:val="28"/>
          <w:rtl w:val="true"/>
          <w:lang w:bidi="ar-SA"/>
        </w:rPr>
        <w:t>فلولاك ردت للتنصر أمة لجدك قدما دينه يرتضونه</w:t>
      </w:r>
    </w:p>
    <w:p>
      <w:pPr>
        <w:pStyle w:val="BookText"/>
        <w:rPr/>
      </w:pPr>
      <w:r>
        <w:rPr>
          <w:rFonts w:ascii="Amiri" w:hAnsi="Amiri" w:eastAsia="Amiri" w:cs="Amiri"/>
          <w:color w:val="111111"/>
          <w:sz w:val="28"/>
          <w:sz w:val="28"/>
          <w:szCs w:val="28"/>
          <w:rtl w:val="true"/>
          <w:lang w:bidi="ar-SA"/>
        </w:rPr>
        <w:t>أيا شر خلق اللّه كيف عمدتم إلى نور خلاق الورى تطفئونه</w:t>
      </w:r>
    </w:p>
    <w:p>
      <w:pPr>
        <w:pStyle w:val="BookText"/>
        <w:rPr/>
      </w:pPr>
      <w:r>
        <w:rPr>
          <w:rFonts w:ascii="Amiri" w:hAnsi="Amiri" w:eastAsia="Amiri" w:cs="Amiri"/>
          <w:color w:val="111111"/>
          <w:sz w:val="28"/>
          <w:sz w:val="28"/>
          <w:szCs w:val="28"/>
          <w:rtl w:val="true"/>
          <w:lang w:bidi="ar-SA"/>
        </w:rPr>
        <w:t xml:space="preserve">صلاة إلهي لا تزال تحفه متى البان أهفى الريح منه غصونه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روي أنّ أهل الشوش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الآن من أعمال الجويزة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شكوا إلى النبي صلّى اللّه عليه و آله و سلّم أو إلى أمير المؤمنين عليه السّلام كثرة الأمطار،فكتب عليه السّلام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عظام أخي دانيال عندكم تحت السماء و السماء تبكي عليه فواروها في القبر و دلّهم عليها فلمّا دفنوها سكنت الأمطار و قبره الآن معروف في الشوش على جرف النهر الذي حفره شابور وصلنا إلى زيارته مرارا و الناس يتبرّكون به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2204029_730472459"/>
      <w:bookmarkStart w:id="101" w:name="_Toc37"/>
      <w:bookmarkEnd w:id="100"/>
      <w:r>
        <w:rPr>
          <w:rtl w:val="true"/>
        </w:rPr>
        <w:t>في أسرار أبي محمد الحسن العسكري عليه السّلام</w:t>
      </w:r>
      <w:bookmarkEnd w:id="101"/>
    </w:p>
    <w:p>
      <w:pPr>
        <w:pStyle w:val="BookText"/>
        <w:rPr/>
      </w:pPr>
      <w:r>
        <w:rPr>
          <w:rFonts w:ascii="IRNazanin" w:hAnsi="IRNazanin" w:eastAsia="IRNazanin"/>
          <w:color w:val="111111"/>
          <w:sz w:val="28"/>
          <w:sz w:val="28"/>
          <w:szCs w:val="28"/>
          <w:rtl w:val="true"/>
          <w:lang w:bidi="fa-IR"/>
        </w:rPr>
        <w:t>خبر البساط</w:t>
      </w:r>
    </w:p>
    <w:p>
      <w:pPr>
        <w:pStyle w:val="BookText"/>
        <w:rPr/>
      </w:pPr>
      <w:r>
        <w:rPr>
          <w:rFonts w:ascii="Amiri" w:hAnsi="Amiri" w:eastAsia="Amiri" w:cs="Amiri"/>
          <w:color w:val="111111"/>
          <w:sz w:val="28"/>
          <w:sz w:val="28"/>
          <w:szCs w:val="28"/>
          <w:rtl w:val="true"/>
          <w:lang w:bidi="ar-SA"/>
        </w:rPr>
        <w:t>علي بن عاصم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العسكري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عاصم انظر إلى ما تحت قدميك فإنّك على بساط قد جلس عليه كثير من النبيين و المرسلين،و الأئمة الراشدين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لا أتنعل ما دمت في الدنيا إكراما لهذا البساط؟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هذا النعل الذي في رجلك نجس ملعون لا يقرّ بولايتنا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أرى هذا البساط،فعلم ما في ضميري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إدن مني،فدنوت منه،فمسح يده الشريفة على وجهي فصرت بصيرا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 البساط أقداما و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قدم آدم عليه السّلام و موضع جلوسه،و هذا أثر هابيل،و هذا أثر شيث،و هذا أثر نوح،و هذا أثر قيدار،و هذا أثر مهلائيل،و هذا أثر دياد </w:t>
      </w:r>
      <w:r>
        <w:rPr>
          <w:rStyle w:val="FootnoteAnchor"/>
          <w:rtl w:val="true"/>
        </w:rPr>
        <w:footnoteReference w:id="262"/>
      </w:r>
      <w:r>
        <w:rPr>
          <w:rFonts w:ascii="Amiri" w:hAnsi="Amiri" w:eastAsia="Amiri" w:cs="Amiri"/>
          <w:color w:val="111111"/>
          <w:sz w:val="28"/>
          <w:sz w:val="28"/>
          <w:szCs w:val="28"/>
          <w:rtl w:val="true"/>
          <w:lang w:bidi="ar-SA"/>
        </w:rPr>
        <w:t xml:space="preserve">،و هذا أثر اخنوخ،و هذا أثر إدريس، و هذا أثر توشلح </w:t>
      </w:r>
      <w:r>
        <w:rPr>
          <w:rStyle w:val="FootnoteAnchor"/>
          <w:rtl w:val="true"/>
        </w:rPr>
        <w:footnoteReference w:id="263"/>
      </w:r>
      <w:r>
        <w:rPr>
          <w:rFonts w:ascii="Amiri" w:hAnsi="Amiri" w:eastAsia="Amiri" w:cs="Amiri"/>
          <w:color w:val="111111"/>
          <w:sz w:val="28"/>
          <w:sz w:val="28"/>
          <w:szCs w:val="28"/>
          <w:rtl w:val="true"/>
          <w:lang w:bidi="ar-SA"/>
        </w:rPr>
        <w:t xml:space="preserve">،و هذا أثر سام،و هذا أثر أرفخشد،و هذا أثر هود،و هذا أثر صالح،و هذا أثر لقمان،و هذا أثر إبراهيم،و هذا أثر لوط،و هذا أثر إسماعيل،و هذا أثر إلياس،و هذا أثر إسحاق، و هذا أثر يعقوب،و هذا أثر يوسف،و هذا أثر شعيب،و هذا أثر موسى،و هذا أثر يوشع بن نون، و هذا أثر طالوت،و هذا أثر داود،و هذا أثر سليمان،و هذا أثر الخضر،و هذا أثر دانيال،و هذا أثر اليسع،و هذا أثر ذو القرنين إسكندر،و هذا أثر سابور بن أرشير </w:t>
      </w:r>
      <w:r>
        <w:rPr>
          <w:rStyle w:val="FootnoteAnchor"/>
          <w:rtl w:val="true"/>
        </w:rPr>
        <w:footnoteReference w:id="264"/>
      </w:r>
      <w:r>
        <w:rPr>
          <w:rFonts w:ascii="Amiri" w:hAnsi="Amiri" w:eastAsia="Amiri" w:cs="Amiri"/>
          <w:color w:val="111111"/>
          <w:sz w:val="28"/>
          <w:sz w:val="28"/>
          <w:szCs w:val="28"/>
          <w:rtl w:val="true"/>
          <w:lang w:bidi="ar-SA"/>
        </w:rPr>
        <w:t>،و هذا أثر لؤي،و هذا أثر كلاّب،و هذا أثر قصي،و هذا أثر عدنان،و هذا أثر عبد المطلب،و هذا أثر عبد اللّه،و هذا أثر عبد مناف،و هذا أثر سيّدنا رسول اللّه صلّى اللّه عليه و آله و سلّم،و هذا أثر أمير المؤمنين عليه السّلام،و هذا أثر الأوصياء من بعده إلى المهدي عليه السّلام لأنه قد وطئه و جلس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الآثار و اعلم أنها آثار دين اللّه،و أن الشاك فيهم كالشاك في اللّه،و من جحدهم كمن جحد اللّه،ثم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اخفض طرفك يا علي،فرجعت محجوبا كما كنت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هذا الحديث بطريق آخر،و في آخره قال علي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فأهويت على الأقدام كلّها فقبّلتها و قبّلت يد الإمام عليه السّلام 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عاجز عن نصرتكم بيدي و ليس أملك غير موالاتكم و البراءة من أعدائكم و اللّعن بهم في خلواتي فكيف حالي يا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ضعف عن نصرتنا أهل البيت و لعن في خلواته أعداءنا بلغ اللّه صوته إلى جميع الملائكة فكلّما لعن أحدكم أعداءنا عدته الملائكة و لعنوا من لا يلعنهم فإذا بلغ صوته إلى الملائكة إستغفروا له و أثنوا عليه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روح عبدك هذا الذي بذل في نصرة أوليائه جهده و لو قدر على أكثر من ذلك لفعل فإذا النداء من قبل اللّه يقول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ملائكتي إنّي قد أجبت دعاءكم في عبدي و صلّيت على روحه مع أرواح الأبرار و جعلته من المصطفين الأخيار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روي بتفصيل أكبر عن علي بن عاصم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عليه السّلام بالعسكر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بن عاصم انظر إلى ما تحت قدميك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مليا فوجدت شيئا ناعما،فقال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على بساط قد جلس عليه و وطأه كثير من النبيين و المرسلين و الأئمة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لا أتنعل ما دمت في الدنيا إعظاما لهذا البساط،فقال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هذا الذي في قدمك من الخف جلد ملعون نجس رجس لم يقر بولايتنا و إمامتنا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حقك يا مولاي لا لبست خفا و لا نعلا أبدا،و 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أشتهي أن أرى هذا البساط بعيني،فقال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فدنوت، فمسح بيده المباركة على عيني،فعدت باللّه بصيرا،فأدرت عيني في البساط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تحب أن ترى آثار أرجل النبيين و المرسلين و الأئمة الراشدين الذين وطئوا هذا البساط و مجالسهم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أقداما مصورة و مرابع جلوس في 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أثر قدم آدم و موضع جلوسه،و هذا قدم قابيل إلى أن لعن و قتل هابيل،و هذا قدم هابيل،و هذا أثر جلوس شيث،و هذا أثر أخنوخ،و هذا أثر قيدار و هذا أثر هلابيل،و هذا أثر يرد،و هذا أثر إدريس،و هذا أثر متوشلخ،و هذا أثر نوح،و هذا أثر سام،و هذا أثر أرفخشد،و هذا أثر أبو يعرب،و هذا أثر هود،و هذا أثر صالح،و هذا أثر لقمان،و هذا أثر لوط،و هذا أثر إبراهيم، و هذا أثر إسماعيل،و هذا أثر إلياس،و هذا أثر أبو قصي بن إلياس،و هذا أثر إسحاق،و هذا أثر يعقوب و هو إسرائيل،و هذا أثر يوسف،و هذا أثر شعيب،و هذا أثر موسى بن عمران،و هذا أثر هارون،و هذا أثر يوشع بن نون،و هذا أثر زكريا،و هذا أثر يحيى،و هذا أثر داود،و هذا أثر سليمان،و هذا أثر الخضر،و هذا أثر ذي الكفل،و هذا أثر اليسع،و هذا أثر ذي القرنين الإسكندر، و هذا أثر سابور،و هذا أثر لؤى،و هذا أثر كلاب و هذا أثر قصي،و هذا أثر عدنان،و هذا أثر هاشم،و هذا أثر عبد المطلب،و هذا أثر عبد اللّه،و هذا أثر سيدنا محمد صلّى اللّه عليه و آله و سلّم،و هذا أثر أمير المؤمنين عليه السّلام و هذا أثر الحسن،و هذا أثر الحسين،و هذا أثر علي بن الحسين،و هذا أثر محمد بن علي الباقر،و هذا أثر جعفر بن محمد،و هذا أثر موسى بن جعفر،و هذا أثر علي بن موسى،و هذا أثر محمد بن علي،و هذا أثر أبي علي بن محمد،و هذا أثري،و هذا أثر إبني المهدي عليه السّلام،لأنه قد وطأه و جلس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فخيل لي و اللّه من رد بصري و نظري إلى ذلك البساط،و هذه الآيات كلها أني نائم و أني أحلم بما رأيت،فقال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إثبت يا علي فما أنت بنائم و لا بحالم،فانظر إلى هذه الآثار و اعلم أنها لمن آثار دين اللّه،فمن زاد فيهم كفرو من نقص أحدا كفر، و الشاك في الواحد منهم كالشاك الجاحد لله،غض طرفك يا علي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فغضضت طرفي محجبا</w:t>
      </w:r>
      <w:r>
        <w:rPr>
          <w:rFonts w:eastAsia="Amiri" w:cs="Amiri" w:ascii="Amiri" w:hAnsi="Amiri"/>
          <w:color w:val="111111"/>
          <w:sz w:val="28"/>
          <w:szCs w:val="28"/>
          <w:rtl w:val="true"/>
          <w:lang w:bidi="ar-SA"/>
        </w:rPr>
        <w:t xml:space="preserve">. </w:t>
      </w:r>
      <w:bookmarkStart w:id="102" w:name="pg17100_222083"/>
    </w:p>
    <w:p>
      <w:pPr>
        <w:pStyle w:val="BookText"/>
        <w:rPr/>
      </w:pPr>
      <w:bookmarkEnd w:id="102"/>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فمن يقول إنهم مائة ألف و أربعة و عشرون ألف نبي أهولاء؟</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علم ما قال لم يأثم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فأعلمني علمهم حتى لا أزيد و لا أنقص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الأنبياء و الرسل و الأوصياء و الأئمة هولاء الذين رأيت آثارهم في البساط لا يزيدون و لا ينقصون،و مائة ألف و أربعة و عشرون ألف الذين تنبأوا من أنبياء اللّه و رسله و حججه، فآمنوا باللّه و عملوا ما جاءتهم به الرسل من الكتب و الشرائع،فمنهم الصديقون و الشهداء و الصالحون و كلهم هم المؤمنون،و هذا عددهم منذ هبط آدم عليه السّلام من الجنة إلى أن بعث اللّه جدي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 الشكر لذلك الذي هدانا لهذا و ما كنا لنهتدي لو لا أن هدانا اللّه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رواه الحسن بن حمدان عن أبي الحسن الكرخي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بزازا في الكرخ فجهّزني بقماش إلى سر من رأى فلما دخلت إليها جاءني خادم و ناداني باسمي و اسم أبي،و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مولاك،فقلت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مولاي حتى أجيبه؟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فتبعته فجاء بي إلى دار عظيمة البناء لا أشكّ أنّها الجنّة،و إذا رجل جالس على بساط أخضر و نور جلاله يغشي الأبصار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فيما حملت من القماش حبرتين إحداهما في مكان كذا،و الاخرى في مكان كذا في السفط الفلاني،و في كل واحدة منهما رقعة مكتوب فيها ثمنها و ربحها،و ثمن إحداهما ثلاثة و عشرون دينارا و الربح ديناران، و ثمن الأخرى ثلاثة عشر دينارا،و الربح كالأولى،فاذهب فأت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فجئت بهما إليه فوضعتهما بين يديه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فجلست لا أستطيع النظر إليه إجلالا لهيبته،قال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 يده إلى طرف البساط و ليس هناك شيء فقبض قبضة،و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ثمن حبرتيك و ربحهما،قال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فخرجت و عددت المال في الباب فكان المشترى و الربح كما كتب أبي لا يزيد و لا ينقص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3" w:name="__RefHeading___Toc2204031_730472459"/>
      <w:bookmarkStart w:id="104" w:name="_Toc38"/>
      <w:bookmarkEnd w:id="103"/>
      <w:r>
        <w:rPr>
          <w:rtl w:val="true"/>
        </w:rPr>
        <w:t>طي الأرض للإمام العسكري عليه السّلام</w:t>
      </w:r>
      <w:bookmarkEnd w:id="10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جعفر بن الشريف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سنة فدخلت على أبي محمّد عليه السّلام بسرّ من رأى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شيعتك بجرجان يقرأون عليك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لست منصرفا بعد فراغك من الحجّ؟ </w:t>
      </w:r>
      <w:bookmarkStart w:id="105" w:name="pg17100_222084"/>
    </w:p>
    <w:p>
      <w:pPr>
        <w:pStyle w:val="BookText"/>
        <w:rPr/>
      </w:pPr>
      <w:bookmarkEnd w:id="10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تصير إلى جرجان من يومك هذا إلى مائة و سبعين يوما و تدخلها يوم الجمعة لثلاث ليال يمضين من شهر ربيع الآخر في أوّل النهار فأعلمهم أنّي أوافيهم في ذلك اليوم لآخر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فسرت و وافيت جرجان ذلك اليوم و جاءني أصحابنا يهنّأني فوعدتهم أنّ الإمام وعدني أن يوافيكم آخر هذا اليوم فتناهوا لما تحتاجون إليه من المسائل و الحوائج،فلمّا صلّوا الظهر و العصر إجتمعوا كلّهم في داري فو الله ما شعرنا إلاّ و قد و افانا أبو محمّد عليه السّلام فدخل إلينا و نحن مجتمعون فسلّم علينا فأستقبلناه و قبّلنا يده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وعدت جعفر بن الشريف أن أوافيكم هذا اليوم فصلّيت الظهر و العصر بسرّ من رأى و صرت إليكم لأجدّد بكم عهدا و ها أنا قد جئتكم الآن فاجمعوا مسائلكم و حوائجكم كلّها فأوّل من ابتدأ المسألة النضر بن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ابني جابرا أصيب ببصره منذ شهر فادع اللّه أن يردّ عليه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فهاته فمسح على عينيه فعاد بصيرا ثمّ تقدّم رجل فرجل يسألونه حوائجهم و أجابهم إلى كلّ ما سألوه حتّى قضى حوائج الجميع و دعا لهم بخير و انصرف من يومه ذلك،انتهى ملخّصا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6" w:name="__RefHeading___Toc2204033_730472459"/>
      <w:bookmarkStart w:id="107" w:name="_Toc39"/>
      <w:bookmarkEnd w:id="106"/>
      <w:r>
        <w:rPr>
          <w:rtl w:val="true"/>
        </w:rPr>
        <w:t>قدرة الإمام العسكري عليه السّلام على تسخير العدو</w:t>
      </w:r>
      <w:bookmarkEnd w:id="107"/>
    </w:p>
    <w:p>
      <w:pPr>
        <w:pStyle w:val="BookText"/>
        <w:rPr/>
      </w:pPr>
      <w:r>
        <w:rPr>
          <w:rFonts w:ascii="Amiri" w:hAnsi="Amiri" w:eastAsia="Amiri" w:cs="Amiri"/>
          <w:color w:val="111111"/>
          <w:sz w:val="28"/>
          <w:sz w:val="28"/>
          <w:szCs w:val="28"/>
          <w:rtl w:val="true"/>
          <w:lang w:bidi="ar-SA"/>
        </w:rPr>
        <w:t>عن محمد بن إسماعيل العلوى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أبو محمد عند علي بن نارمش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أنصب الناس و أشدهم على آل أبي طالب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إفعل به و افعل،فما أقام عنده إلا يوما حتى وضع خديه له،و كان لا يرفع بصره إليه إجلالا و اعظاما،فخرج عليه السّلام من عنده و هو أحسن الناس بصيرة و أحسنهم فيه قولا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هذا الحديث توضيح قدرة آل محمد عليهم السّلام و مصدرها و علاقتها باللّه تعالى و قدرته و هل هي مستقلة أم لا،و قد تقدم في ما مضى من أجزاء توضيح بعض المطالب المتعلقة في ذلك، و نبحث هنا إستقلالية آل محمد أو التفويض إليهم في الأمور الخارقة للعادة</w:t>
      </w:r>
      <w:r>
        <w:rPr>
          <w:rFonts w:eastAsia="Amiri" w:cs="Amiri" w:ascii="Amiri" w:hAnsi="Amiri"/>
          <w:color w:val="111111"/>
          <w:sz w:val="28"/>
          <w:szCs w:val="28"/>
          <w:rtl w:val="true"/>
          <w:lang w:bidi="ar-SA"/>
        </w:rPr>
        <w:t>.</w:t>
      </w:r>
      <w:bookmarkStart w:id="108" w:name="pg17100_222085"/>
    </w:p>
    <w:p>
      <w:pPr>
        <w:pStyle w:val="Heading2"/>
        <w:numPr>
          <w:ilvl w:val="1"/>
          <w:numId w:val="1"/>
        </w:numPr>
        <w:rPr/>
      </w:pPr>
      <w:bookmarkStart w:id="109" w:name="__RefHeading___Toc2204035_730472459"/>
      <w:bookmarkStart w:id="110" w:name="_Toc40"/>
      <w:bookmarkEnd w:id="108"/>
      <w:bookmarkEnd w:id="109"/>
      <w:r>
        <w:rPr>
          <w:rtl w:val="true"/>
        </w:rPr>
        <w:t>بحث حول التفويض و أدلته</w:t>
      </w:r>
      <w:bookmarkEnd w:id="110"/>
    </w:p>
    <w:p>
      <w:pPr>
        <w:pStyle w:val="Heading3"/>
        <w:numPr>
          <w:ilvl w:val="2"/>
          <w:numId w:val="1"/>
        </w:numPr>
        <w:rPr/>
      </w:pPr>
      <w:bookmarkStart w:id="111" w:name="__RefHeading___Toc2204037_730472459"/>
      <w:bookmarkStart w:id="112" w:name="_Toc41"/>
      <w:bookmarkEnd w:id="111"/>
      <w:r>
        <w:rPr>
          <w:rtl w:val="true"/>
        </w:rPr>
        <w:t>معنى الغلو و التفويض</w:t>
      </w:r>
      <w:bookmarkEnd w:id="112"/>
    </w:p>
    <w:p>
      <w:pPr>
        <w:pStyle w:val="BookText"/>
        <w:rPr/>
      </w:pPr>
      <w:r>
        <w:rPr>
          <w:rFonts w:ascii="Amiri" w:hAnsi="Amiri" w:eastAsia="Amiri" w:cs="Amiri"/>
          <w:color w:val="111111"/>
          <w:sz w:val="28"/>
          <w:sz w:val="28"/>
          <w:szCs w:val="28"/>
          <w:rtl w:val="true"/>
          <w:lang w:bidi="ar-SA"/>
        </w:rPr>
        <w:t>الغلو هو تجاوز الحدّ،و أطلق في القرآن الكريم على من ادعى الألوهية لغير اللّه أو ادّعى ان للّه شريكا،قال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كَفَرَ الَّذِينَ قالُوا إِنَّ اللّهَ هُوَ الْمَسِيحُ إلى أن قال قُلْ يا أَهْلَ الْكِتابِ لا تَغْلُوا فِي دِينِكُمْ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ثُمَّ رَزَقَكُمْ ثُمَّ يُمِيتُكُمْ ثُمَّ يُحْيِيكُمْ هَلْ مِنْ شُرَكائِكُمْ مَنْ يَفْعَلُ مِنْ ذلِكُمْ مِنْ شَيْءٍ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ادّعى أنّ المسيح أو غيره هو اللّه فقد كفر و صدق في حقّه الغلو لأنه تجاوز الحد في قوله في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إن للّه شركاء يخلقون كما يخلق،و يرزقون كما يرزق،و يحيون كما يحيي؛فقد كفر و صدق في حقّه الغلو،و نريد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الإستقلالية في التصرف على حدّ تصرّف اللّه في كائناته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قال إن اللّه أعطى لبعض عباده قدرة الاحياء و الإماتة و الرزق فإن الآيات لم تتعرّض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دليل ذلك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شُرَكائِكُمْ فحكمت على القائل بمقولة الغلو أنّه يجعل للّه شريكا،فهو يعطيه قدرة الرزق و الإحياء في عرض قدرة اللّه و بالاستقلال،و لا يعطيه الرزق و الإماتة في طول </w:t>
      </w:r>
      <w:r>
        <w:rPr>
          <w:rStyle w:val="FootnoteAnchor"/>
          <w:rtl w:val="true"/>
        </w:rPr>
        <w:footnoteReference w:id="273"/>
      </w:r>
      <w:r>
        <w:rPr>
          <w:rFonts w:ascii="Amiri" w:hAnsi="Amiri" w:eastAsia="Amiri" w:cs="Amiri"/>
          <w:color w:val="111111"/>
          <w:sz w:val="28"/>
          <w:sz w:val="28"/>
          <w:szCs w:val="28"/>
          <w:rtl w:val="true"/>
          <w:lang w:bidi="ar-SA"/>
        </w:rPr>
        <w:t>رزق اللّه و إماتته،كيف و اللّه قد فوّض الإماتة لملك الموت و للملائكة في طول أنّ اللّه هو المميت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 الغلو على من ادعى الألوهية لأمير المؤمنين أو أحد أبنائه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اللّه فوّض إليهم الامور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المتتبّع للروايات يدرك ذلك و سوف أنقل لك كلام العلاّمة المجلسي الذي وقف على جلّ هذه الروايات و خرج بالنتيجة التالية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أن الغلو في النبي و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يكون بالقول بألوهيتهم أو بكونهم شركاء للّه تعالى في المعبودية أو في الخلق و الرزق أو إن اللّه تعالى حلّ فيهم أو اتحد بهم،أو إنّهم يعلمون الغيب بغير </w:t>
      </w:r>
    </w:p>
    <w:p>
      <w:pPr>
        <w:pStyle w:val="BookText"/>
        <w:rPr/>
      </w:pPr>
      <w:r>
        <w:rPr>
          <w:rFonts w:ascii="Amiri" w:hAnsi="Amiri" w:eastAsia="Amiri" w:cs="Amiri"/>
          <w:color w:val="111111"/>
          <w:sz w:val="28"/>
          <w:sz w:val="28"/>
          <w:szCs w:val="28"/>
          <w:rtl w:val="true"/>
          <w:lang w:bidi="ar-SA"/>
        </w:rPr>
        <w:t>و حي أو إلهام من اللّه تعالى،أو بالقول في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أنبياء أو القول بتناسخ أرواح بعضهم إلى بعض أو القول بأن معرفتهم تغني عن جميع الطاعات و لا تكليف معها بترك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بكل منها إلحاد و كفر و خروج عن الدين،كما دلّت عليه الأدلّة العقلية و الآيات و الأخبار السالفة و غيرها،و قد عرفت أن الأئمّة عليهم السّلام تبرأوا منهم و حكموا بكفرهم و أمروا بقتلهم و إن قرع سمعك شيء من الأخبار الموهمة لشيء من ذلك فهي إما مأوّلة أو هي من مفتريات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أفرط بعض المتكلّمين و المحدّثين في الغلو لقصورهم عن معرفة الأئمّة عليهم السّلام و عجزهم عن إدراك غرائب أحوالهم و عجائب شؤونهم فقدحوا في كثير من الرواة الثقاة لنقلهم بعض غرائب المعجزات حتى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الغلو نفي السهو عنهم أو القول بأنّهم يعلمون ما كان و ما يكون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ورد في أخبار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فينا ربّا و قولوا ما شئتم و لن تبلغوا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يحتمله إلاّ ملك مقرّب أو نبي مرسل أو عبد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أبو ذر ما في قلب سلمان لقتله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 ممّا مرّ و سيأتي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مرارا أن نفي علم الغيب عنهم معناه أنّهم لا يعلمون ذلك من أنفسهم بغير تعليمه تعالى بوحي أو إلهام و إلاّ،فظاهر أن عمدة معجزات الأنبياء و الأوصياء عليهم السّلام من هذا القبيل</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للعلاّمة الأميني كلام مشابه جميل لا بأس بالرجوع إليه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بالإشارة إلى اختلاف الشيعة في زمن الإمام الباقر عليه السّلام بالتفويض،و كذا في زمن الإمام المنتظر عجل اللّه فرجه و عصر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علي بن أحمد الدلاّل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إختلف جماعة من الشيعة في أنّ اللّه عزّ و جلّ فوّض إلى الأئمّة عليهم السّلام أن يخلقوا و يرزقوا؟</w:t>
      </w:r>
    </w:p>
    <w:p>
      <w:pPr>
        <w:pStyle w:val="BookText"/>
        <w:rPr/>
      </w:pP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محال لا يجوز على اللّه لأن الأجسام لا يقدر على خلقها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أقدر الأئمّة عليهم السّلام على ذلك و فوّض إليهم فخلقوا و رزقوا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فتنازعوا في ذلك تنازعا شديدا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لا ترجعون إلى أبي جعفر محمد بن عثمان فتسألونه عن ذلك ليوضح لكم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13" w:name="pg17100_222087"/>
    </w:p>
    <w:p>
      <w:pPr>
        <w:pStyle w:val="BookText"/>
        <w:rPr/>
      </w:pPr>
      <w:bookmarkEnd w:id="113"/>
      <w:r>
        <w:rPr>
          <w:rFonts w:ascii="Amiri" w:hAnsi="Amiri" w:eastAsia="Amiri" w:cs="Amiri"/>
          <w:color w:val="111111"/>
          <w:sz w:val="28"/>
          <w:sz w:val="28"/>
          <w:szCs w:val="28"/>
          <w:rtl w:val="true"/>
          <w:lang w:bidi="ar-SA"/>
        </w:rPr>
        <w:t>الحق فيه،فإنّه الطريق إلى صاحب الأمر عجّل اللّه فرجه،فرضيت الجماعة بأبي جعفر و سلّمت و أجابت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 المسألة و أنفذوها إليه فخرج إليهم من جهته توقيع نسخته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الذي خلق الأجسام و قسّم الأرزاق،لأنّه ليس بجسم و لا حال في جسم ليس كمثله شيء و هو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الأئمّة عليهم السّلام فإنّهم يسألون اللّه فيخلق و يسألونه فيرزق إيجابا لمسألتهم و إعظاما لحقّهم</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فروحي فداه نفي التفويض المساوق لصفات 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الرازق و هو المحيي و المميت،نعم الأئمّة عليهم السّلام يسألون اللّه بإذنه أن يحيي فيحيي الميّت فيكون المحيي هو اللّه،و إن كان أيضا الأئمّة يطلق عليهم أنّهم أحيوا الأموات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رَمَيْتَ إِذْ رَمَيْتَ وَ لكِنَّ اللّهَ رَمى ففي نفس أنّه هو الرامي إِذْ رَمَيْتَ اللّه هو الرامي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آيات نسبة الإماتة لجبرائيل،و في نفس الوقت تنسب آيات أخرى الإماتة للّه عزّ و جلّ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عليه السّلام فذكرت اختلاف الشيعة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يزل فردا متفرّدا في الوحدانية ثم خلق محمّدا و عليا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فمكثوا ألف دهر ثم خلق الأشياء و أشهدهم خلقها و أجرى عليها طاعتهم و جعل فيهم ما يشاء،و فوّض أمر الأشياء إليهم في الحكم و التصرّف و الإرشاد و الأمر و النهي و الخلق،لأنّهم الولاة فلهم الأمر و الولاية و الهداية فهم أبوابه و نوّابه و حججه يحلّلون ما شاء و يحرّمون ما شاء و لا يفعلون إلاّ ما شاء عباد مكرمون لا يسبقونه بالقول و هم بأمره يعملون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204039_730472459"/>
      <w:bookmarkStart w:id="115" w:name="_Toc42"/>
      <w:bookmarkEnd w:id="114"/>
      <w:r>
        <w:rPr>
          <w:rtl w:val="true"/>
        </w:rPr>
        <w:t>التفويض المنفي و تأويله</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روايات في إثبات التفويض للأئمة في الأمور الكونية بكل طوائفه أكبر دليل على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نفي التفويض عنهم كالمروي عن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فوّض إلى نبيّه أمر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الخلق و الرزق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خالق كل شيء و هو يقول عزّ و جلّ اَلَّذِي خَلَقَكُمْ ثُمَّ رَزَقَكُمْ ثُمَّ يُمِيتُكُمْ ثُمَّ يُحْيِيكُمْ هَلْ مِنْ شُرَكائِكُمْ مَنْ يَفْعَلُ مِنْ ذلِكُمْ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الرواية و أمثالها واضحة أن الإمام ينفي التفويض الذي يؤدي إلى القول بألوهية صاحبه </w:t>
      </w:r>
    </w:p>
    <w:p>
      <w:pPr>
        <w:pStyle w:val="BookText"/>
        <w:rPr/>
      </w:pPr>
      <w:r>
        <w:rPr>
          <w:rFonts w:ascii="Amiri" w:hAnsi="Amiri" w:eastAsia="Amiri" w:cs="Amiri"/>
          <w:color w:val="111111"/>
          <w:sz w:val="28"/>
          <w:sz w:val="28"/>
          <w:szCs w:val="28"/>
          <w:rtl w:val="true"/>
          <w:lang w:bidi="ar-SA"/>
        </w:rPr>
        <w:t>و أنّه شريك للّه تعالى،خاصة مع استشهاده بهذه الآية القائلة أن صاحب الإحياء شريك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القائم المنتظر عليه السّلام للذي جاء يسأله عن المفوّضة قال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بل قلوبنا أوعية لمشيئة اللّه فإذا شاء شئنا</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ذمّ المفوّضة الذين يقولون أنّ الأئمّة مفوّض إليهم بالإستقلال،و بلا مشيئة اللّه و إذنه، و استدل الإمام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شاء شئنا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للإشارة لما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زعم أنّا أرباب فنحن منه براء و من زعم أنّ إلينا الخلق و علينا الرزق فنحن براء منه،كبراءة عيسى ابن مريم من النصارى</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نفى كونهم يرزقون بغير إذن اللّه و نفى كونهم يحيون بغير إذن اللّه،أمّا الأحياء بإذنه فإنّه لم ينفه،بل أثبته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كبراءة عيسى من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فعيسى لم يتبرأ من الذين نسبوه إلى الإحياء بإذن اللّه،بل هو صحيح مذكور في القرآن،كما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عيسى عليه السّلام تبرّأ من الذين نسبوا إليه الإحياء بالإستقلال فادعوا له الربوبية،و لعلّ هذه الرواية تحل أصل روايات نفي التفويض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الصادق عليه السّلام عندما سئل عن التفويض الذي يقول به بعض من ينتسب لعبد اللّه بن سبأ؟</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خلق محمّدا و عليّا ففوّض إليهما،فخلقا و زرقا و أماتا و أحييا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عدو اللّه إذا انصرفت إليه فاتل عليه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جَعَلُوا لِلّهِ شُرَكاءَ خَلَقُوا كَخَلْقِهِ فَتَشابَهَ الْخَلْقُ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نصّ أوضح فالإمام لم يجب حتى سأله عن مراده من التفويض،فلما فهم منه أنّه يريد التفويض بالإستقلال المساوق للقول بوجود شريك لله،نفاه عنهم و استدل بآية تنص أنّ صاحب التفويض يعتبر شريكا للّه أَمْ جَعَلُوا لِلّهِ شُرَكاءَ فالمنفي التفويض الذي يؤدي إلى القول بأن للّه شريكا،و الذي يعتبر خلقه مشابها و متساويا مع خلق اللّه؛أما من يعتبر خلقه مظهرا لخلق اللّه تعالى فلم ينفه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دعاء الجوشن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يعلم الغيب إلاّ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 يدبر الأمر إلاّ هو يا من لا ينزل الغيث إلاّ هو يا من لا يبسط الرزق إلاّ هو يا من لا يحيي الموتى إلاّ هو سبحانك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فمطلع الدعاء انحصار علم الغيب باللّه،إلاّ أن الصحيح أنه ينفي علم الغيب لغير اللّه بالإستقلال و بلا تعليمه؛بقرينة تدبير الامور و الرزق و الأحياء و الإماتة،فمع كونها منحصرة باللّه فقد فوّضها اللّه تعالى للملائكة و جبرائيل و الأنبياء،كما تقدم و يأتي على سبيل الظلية و المرآتية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في القدر على ثلاثة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يزعم أن اللّه عزّ و جلّ أجبر الناس على المعاصي فهذا قد ظلم اللّه في حكمه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يزعم أن الأمر مفوّض إليهم،فهذا قد أوهن اللّه في سلطانه فهو كافر</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نفاه روحي فداه هو التفويض الذي يؤدي إلى توهين سلطان اللّه تعالى؛فحكم بكفره،و ما أثبتناه من الظلية و المرآتية و إن اللّه هو الفاعل بالحقيقة لا يوهن سلطان اللّه و عظمته،بل يحفظ له عزت آلاؤه قدرته و سلطانه،و الذي يدل عليه أنّه جعل التفويض في مقابل الجبر،و ما قلناه هو الأمر بين أمرين فتأمّل تبصر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فالأدلّة المدعاة لنفي التفويض بإذن اللّه ليست إلاّ أدلّة تنفي التفويض الإستقلالي،بل بعضها كما عرفت مؤيّدا للأدلّة المتقدّمة على التفويض لآل البيت عليهم السّلام و الذي هو بإذن اللّه و مشيئته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و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بعد ذكر الأدلّة رواية يدّعي فيها الجاثليق أن من أحيى الموتى فهو رب مستحق أن يعبد،و لذلك قالوا بربوبية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 الرضا عليه السّلام بأن إحياء الموتى لا يؤدي للقول بالربوبية و ذلك لأنّه يحيي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اليسع قد صنع مثل ما صنع عيسى مشى على الماء و أحيى الموتى و أبرأ الأكمه و الأبرص،فلم تتخذه أمّته ربا و لم يعبده أحد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صنع حزقيل النبي مثل ما صنع عيسى ابن مريم عليهما السّلام فأحيى خمسة و ثلاثين ألف رجل من بعد موتهم بستين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و ذكر إحياء النبي محمد صلّى اللّه عليه و آله و سلّم للموتى و إبراء الأكمه و الأبرص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أبرأ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الأكمه و الأبرص و المجانين و كلمه البهائم و الطير و الجن و الشياطين و لم نتخذه ربا من دون اللّه عزّ و جلّ</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نص فيما نحن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16" w:name="pg17100_222090"/>
    </w:p>
    <w:p>
      <w:pPr>
        <w:pStyle w:val="Heading3"/>
        <w:numPr>
          <w:ilvl w:val="2"/>
          <w:numId w:val="1"/>
        </w:numPr>
        <w:rPr/>
      </w:pPr>
      <w:bookmarkStart w:id="117" w:name="__RefHeading___Toc2204041_730472459"/>
      <w:bookmarkStart w:id="118" w:name="_Toc43"/>
      <w:bookmarkEnd w:id="116"/>
      <w:bookmarkEnd w:id="117"/>
      <w:r>
        <w:rPr>
          <w:rtl w:val="true"/>
        </w:rPr>
        <w:t>وقوع التفويض في القرآن الكريم</w:t>
      </w:r>
      <w:bookmarkEnd w:id="118"/>
    </w:p>
    <w:p>
      <w:pPr>
        <w:pStyle w:val="BookText"/>
        <w:rPr/>
      </w:pPr>
      <w:r>
        <w:rPr>
          <w:rFonts w:ascii="Amiri" w:hAnsi="Amiri" w:eastAsia="Amiri" w:cs="Amiri"/>
          <w:color w:val="111111"/>
          <w:sz w:val="28"/>
          <w:sz w:val="28"/>
          <w:szCs w:val="28"/>
          <w:rtl w:val="true"/>
          <w:lang w:bidi="ar-SA"/>
        </w:rPr>
        <w:t>خلصنا إلى القول أن الغلو المنفي في الآيات و الروايات هو المساوق لادعاء الألوهية أو الشريك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التفويض إلى الأئمّة مع عزل اللّه نفسه كفر،لأنّه إثبات لشريك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ما دلّت عليه الأدلّة السابقة و هو التفويض لآل محمّد في التصرّف بالامور الكونية في طول قدرة اللّه تعالى أو في ظل مشيئته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التفويض في القرآن كثير منها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فوّض إلى جبرائيل إنزال القرآن على النبي صلّى اللّه عليه و آله و سلّم و في نفس الوقت اللّه هو الذي أنزل القرآن عليه،و هذا التفويض ليس استقلاليا،بل هو بإذن اللّه و تحت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رَمَيْتَ إِذْ رَمَيْتَ وَ لكِنَّ اللّهَ رَمى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نفت الرمي في عين إثباته و أثبتته في عين نفيه،و هذا تفويض للنبي الأعظم صلّى اللّه عليه و آله و سلّم في الرمي،و في نفس الوقت اللّه هو الذي رمى حقيقة،فرمي الرسول في طول رمي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بتعبير أدق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رمي رسول اللّه مظهرا لرمي اللّه و دالاّ عليه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الَّذِي وُكِّلَ بِكُمْ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تَتَوَفّاهُمُ الْمَلائِكَةُ ظالِمِي أَنْفُسِهِمْ طَيِّبِينَ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عين نسبة الإماتة لملك الموت نسبها للملائكة ثم نسبها لنفسه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تفويض لملك الموت في الإماتة و ليس هو بعرض إماتة اللّه للأنفس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هنا تفويض آخر و هو تفويض جبرائيل الإماتة للملائكة أو اللّه للملائكة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النّازِعاتِ غَرْقاً وَ النّاشِطاتِ نَشْطاً وَ السّابِحاتِ سَبْحاً فَالسّابِقاتِ سَبْقاً فَالْمُدَبِّراتِ أَمْراً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فأسند اللّه عزّ و جلّ تدبير أمور الكون إلى الملائكة عموما أو إلى الملائكة الأربعة المدبّرة، فجبرائيل يدبّر الرياح و الجنود و الوحي،و ميكائيل يدبّر أمر القطر و النبات،و عزرائيل موكّل بقبض الأرواح،و إسرافيل يتنزل بالأمر عليهم و هو صاحب الصور،و قيل إسرافيل موكّل بالإحياء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شك لمن له قدم راسخ في العلم الإلهي و الحكمة التي هي فوق العلوم الطبيعية،إن الموجودات كلّها من فعل اللّه بلا زمان و لا مكان،و لكن بتسخير القوى و النفوس و الطبائع،و هو المحيي و المميت و الرازق و الهادي و المضل،و لكن المباشر للإحياء ملك إسمه إسرافيل،و للإماتة ملك إسمه عزرائيل يقبض الأرواح من الأبدان،و للأرزاق ملك اسمه ميكائيل يعلم مقادير الأغذية و مكائيلها،و للهداية ملك إسمه جبرائيل،و للإضلال دون الملائكة جوهر شيطاني إسمه عزازيل،و لكل من هذه الملائكة أعوان و جنود من القوى المسخّرة لأوامر اللّه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الحافظ البرسي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فمظهر ركن الحياة إسرافيل و مظهر ركن العلم جبرائيل و مظهر ركن الإرادة ميكائيل،و مظهر ركن القدرة عزائيل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ما يوضح ذلك في مطلع الكتاب عند الكلام عن المظهرية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تفويض مطلق للملائكة المدبّرة الأربعة و ليس بتفويض منفي،لأنّه لا يؤدي إلى القول بألوهية الملائكة،إنّما اللّه عزّ و جلّ فوّض إليهم هذه الامور بقدرته فهم يتصرّفون فيها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كثيرة في كون الملائكة وسائط في التدبير كتوسطهم في العذاب و السؤال و ثواب القبر و نفخ الصور و الحشر و إعطاء الكتب و وضع الموازين و الحساب و السوق إلى الجنّة و النار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تَخْلُقُ مِنَ الطِّينِ كَهَيْئَةِ الطَّيْرِ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ففوّض اللّه تعالى الخلق إلى النبي عيسى عليه السّلام مع أن اللّه هو الخالق،قال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جَعَلُوا لِلّهِ شُرَكاءَ خَلَقُوا كَخَلْقِهِ فَتَشابَهَ الْخَلْقُ عَلَيْهِمْ قُلِ اللّهُ خالِقُ كُلِّ شَيْءٍ وَ هُوَ الْواحِدُ الْقَهّارُ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أن المنفي هو التفويض المساوق للقول بألوهية صاحبه أو كونه شريكا للّه تعالى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فَخُذْ أَرْبَعَةً مِنَ الطَّيْرِ فَصُرْهُنَّ إِلَيْكَ ثُمَّ اجْعَلْ عَلى كُلِّ جَبَلٍ مِنْهُنَّ جُزْءاً ثُمَّ ادْعُهُنَّ يَأْتِينَكَ سَعْياً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119" w:name="pg17100_222092"/>
    </w:p>
    <w:p>
      <w:pPr>
        <w:pStyle w:val="BookText"/>
        <w:rPr/>
      </w:pPr>
      <w:bookmarkEnd w:id="119"/>
      <w:r>
        <w:rPr>
          <w:rFonts w:ascii="Amiri" w:hAnsi="Amiri" w:eastAsia="Amiri" w:cs="Amiri"/>
          <w:color w:val="111111"/>
          <w:sz w:val="28"/>
          <w:sz w:val="28"/>
          <w:szCs w:val="28"/>
          <w:rtl w:val="true"/>
          <w:lang w:bidi="ar-SA"/>
        </w:rPr>
        <w:t>و هذا نص في التفويض لإبراهيم عليه السّلام في الخلق،و تقدم أن اللّه هو الخالق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سبحانه أنّه أحسن الخالقين و أثبت الخلق لغيره،و إليه أشار الإمام الرضا عليه السّلام للفتح عندما سأله عن وجود خالق غير اللّه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 فقد أخبر أنّ في عباده خالقين منهم عيسى ابن مريم خلق من الطين كهيئة الطير بإذن اللّه فنفخ فيه فصار طائرا بإذن اللّه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التفويض لآل محمّد في الامور الكونية بعد دلالة الأدلّة المتقدّمة عليه ليس فيه كفر و لا غلو،بل هو واقع في القرآن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الكلام عنه حول الولاية التكوينية و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عن علم آل محمّد عليهم السّلام و سعته و حقيقته و هو من الأبحاث المرتبطة بالولاية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تكفل به الكتاب الثاني</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204043_730472459"/>
      <w:bookmarkStart w:id="121" w:name="_Toc44"/>
      <w:bookmarkEnd w:id="120"/>
      <w:r>
        <w:rPr>
          <w:rtl w:val="true"/>
        </w:rPr>
        <w:t>أدلة وقوع التفويض في الروايات</w:t>
      </w:r>
      <w:bookmarkEnd w:id="12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موثقة محمد بن عبد الجبار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محمدا عبدا فأدبه حتى إذا بلغ اربعين سنة أوحى إليه،و فوّض إليه الأشياء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فوض إلى محمد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رسول اللّه صلّى اللّه عليه و آله و سلّم مفوضا إليه في الزرع و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فلوى الإمام الصادق عليه السّلام عنه عنقه مغضبا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شيء و اللّه في كل شيء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أَمْسِكْ بِغَيْرِ </w:t>
      </w:r>
    </w:p>
    <w:p>
      <w:pPr>
        <w:pStyle w:val="BookText"/>
        <w:rPr/>
      </w:pPr>
      <w:r>
        <w:rPr>
          <w:rFonts w:ascii="Amiri" w:hAnsi="Amiri" w:eastAsia="Amiri" w:cs="Amiri"/>
          <w:color w:val="111111"/>
          <w:sz w:val="28"/>
          <w:sz w:val="28"/>
          <w:szCs w:val="28"/>
          <w:rtl w:val="true"/>
          <w:lang w:bidi="ar-SA"/>
        </w:rPr>
        <w:t>حِسابٍ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سليمان ملكا عظيما،ثم جرت هذه الآية في رسول اللّه صلّى اللّه عليه و آله و سلّم فكان له أن يعطي ما شاء و يمنع ما شاء،و أعطاه أفضل مما أعطى سليمان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هذه الرواية أنّ اللّه أعطى الولاية التكوينية لسليمان و للنبي الأعظم،و أنه اختص رسول اللّه و آله الأطهار عليهم السّلام بالولاية التشريعية،كما في ذيل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روي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فوّض اللّه الى أحد من خلقه إلاّ الى الرسول و الى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 و هي جارية في الأوصياء</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صريحة في نفي الولاية التشريعية و التفويض في أمر الدين لأيّ كان،سوى أهل البيت عليهم السّلام،نعم التفويض في بعض الأمور الكونية ثابت كما تقدم لغير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الإمام فوض اللّه إليه كما فوض الى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فلا تكون آية ما آتاكُمُ الرَّسُولُ فَخُذُوهُ مختصة بالولاية التشريعة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أيضا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أدب نبيه فأحسن أدبه فلما أكمل له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 عَظِيمٍ، ثم فوض إليه أمر الدين و الأمة ليسوس عباده</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فتفويض أمر الدين يشير الى الولاية التشريعية الآتية،أما أمر الأمة فهو أعم من الأمور الدينية،بل لعله إشارة فقط الى الأمور التي تتعلق بالأمة من ناحية الكون و الكونيات،سواء منها العطاء و الرزق أم غيرها من الأمور التي تأتي في القسم الأول من الأدلة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فوض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 و إن نبي اللّه فوض الى علي و الأئمة فسلمتم و جحد الناس،فوالله لنحبكم أن تقولوا إذا قلنا و أن تصمتوا إذا صمتنا،و نحن فيما بينكم و بين اللّه عزّ و جلّ ما جعل اللّه لأحد خيرا في خلاف أمرنا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22" w:name="pg17100_222094"/>
    </w:p>
    <w:p>
      <w:pPr>
        <w:pStyle w:val="BookText"/>
        <w:rPr/>
      </w:pPr>
      <w:bookmarkEnd w:id="122"/>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فيما بينكم و 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الى توسطهم في الفيض و العطاء و هذا في غير الأمور الشرعية كما سوف يأتي في أدلة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أيضا في حديث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فوض الى نبيه أمر خلقه لينظر كيف طاعتهم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الإمام الباقر عليه السّلام في حديث طويل بعد قدرته على هزّ الأرض و خوف الناس قال لجابر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إختارنا اللّه من نور ذاته،و فوض إلينا أمر عباده،فنحن نفعل بإذنه ما نشاء،و نحن لا نشاء إلاّ ما شاء اللّه،و إذا أردنا أراد اللّه،فمن أنكر من ذلك شيئا ورده فقد رد على اللّه</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كثيرة في إثبات التفويض المطلق لأهل البيت عليهم السّلام تأتي في أدلة الروايات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2204045_730472459"/>
      <w:bookmarkStart w:id="124" w:name="_Toc45"/>
      <w:bookmarkEnd w:id="123"/>
      <w:r>
        <w:rPr>
          <w:rtl w:val="true"/>
        </w:rPr>
        <w:t>التفويض لآل محمد في تنزل الرحمة و صرف العذاب</w:t>
      </w:r>
      <w:bookmarkEnd w:id="124"/>
    </w:p>
    <w:p>
      <w:pPr>
        <w:pStyle w:val="BookText"/>
        <w:rPr/>
      </w:pPr>
      <w:r>
        <w:rPr>
          <w:rFonts w:ascii="Amiri" w:hAnsi="Amiri" w:eastAsia="Amiri" w:cs="Amiri"/>
          <w:color w:val="111111"/>
          <w:sz w:val="28"/>
          <w:sz w:val="28"/>
          <w:szCs w:val="28"/>
          <w:rtl w:val="true"/>
          <w:lang w:bidi="ar-SA"/>
        </w:rPr>
        <w:t>فعن رسول اللّه صلّى اللّه عليه و آله و سلّم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مصابيح الحكمة و نحن مفاتيح الرحمة</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الباقر عليه السّلام في حديث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الذين بنا تنزل الرحمة،و بنا تسقون الغيث و نحن الذين بنا يصرف عنكم العذاب</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ولدك تسقى بهم أمتي الغيث و بهم يستجاب دعاؤهم،و بهم يصرف اللّه عنهم البلاء،و بهم تنزل الرحمة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أومأ الى الحسن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أولهم،و أومأ الى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ولده</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صلّى اللّه عليه و آله و سلّم في ذكر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يحبس اللّه العذاب عن أهل الأرض،و بهم يمسك السماء أن تقع على الأرض إلاّ بإذنه،و بهم يمسك الجبال أن تميد بهم</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125" w:name="pg17100_222095"/>
    </w:p>
    <w:p>
      <w:pPr>
        <w:pStyle w:val="BookText"/>
        <w:rPr/>
      </w:pPr>
      <w:bookmarkEnd w:id="125"/>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يدفع الضيم،و بهم ينزل الرحمة و بهم يحيي ميتا و بهم يميت حيا</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وصف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اللّه أركان الأرض أن تميد بهم</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عن أبي جعفر عليه السّلام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اللّه عينه في عباده و يده المبسوطة على عباده بالرأفة و الرحمة</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الأرض بغير إمام لساخت</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الإمام رفع من الأرض ساعة لساخت بأهله،و لماجت كما يموج البحر بأهله</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الباب أحاديث كثيرة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 العذاب و استقرار الأرض و عدم وقوع السماء،و كونهم أمانا للأمة من الغرق،و أنه لولاهم لساخت الأرض بأهلها،كل هذه الأمور لكونهم وسائط فيض اللّه تعالى و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هناك أن كونهم وسائط بنفسه قدرة تكوينية على التصرف في الأمور التي وسطهم اللّه فيها،و أنّ ولايتهم على هذه الأمور من باب المظهرية و المرآتية و الإذنية،لا في طول ولاية اللّه و لا في عرضها</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2204047_730472459"/>
      <w:bookmarkStart w:id="127" w:name="_Toc46"/>
      <w:bookmarkEnd w:id="126"/>
      <w:r>
        <w:rPr>
          <w:rtl w:val="true"/>
        </w:rPr>
        <w:t>التفويض لآل محمد في إبراء المرضى و كشف الضر</w:t>
      </w:r>
      <w:bookmarkEnd w:id="127"/>
    </w:p>
    <w:p>
      <w:pPr>
        <w:pStyle w:val="BookText"/>
        <w:rPr/>
      </w:pPr>
      <w:r>
        <w:rPr>
          <w:rFonts w:ascii="Amiri" w:hAnsi="Amiri" w:eastAsia="Amiri" w:cs="Amiri"/>
          <w:color w:val="111111"/>
          <w:sz w:val="28"/>
          <w:sz w:val="28"/>
          <w:szCs w:val="28"/>
          <w:rtl w:val="true"/>
          <w:lang w:bidi="ar-SA"/>
        </w:rPr>
        <w:t>ففي الحديث الصحيح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و أبي جعفر عليهما السّلام و قلت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ورثة رسول اللّه؟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فرسول اللّه وارث الأنبياء علم كلّ ما علموا؟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تقدرون على أن تحيوا الموتى و تبرئوا الأكمه و الأبرص؟</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 مني يا أبا محمد،فمسح يده على عيني و وجهي و أبصرت الشمس و السماء و الأرض و البيوت و كل شيء 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أتحب أن تكون هكذا و لك ما للناس و عليك ما عليهم يوم القيامة،أو تعود كما كنت و لك الجنة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أعود كما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فمسح على عيني فعدت كما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 به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هذا حق كما أنّ النهار حق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الباب في قصة أبي بصير روايات كثيرة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يحيون الموتى و يبرئون الأكمه و الأبرص و يمشون على الماء؟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أعطى اللّه نبيا شيئا إلاّ و قد أعطاه محمدا صلّى اللّه عليه و آله و سلّم،و أعطاه ما لم يكن عندهم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مالك الأشتر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فخرجنا معه،فإذا بالباب رجل مكفوف و رجل أزمن و رجل أبرص،فقال لهم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تصنعون ببابي في هذا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جئناك تشفينا مما بنا،فمسح أمير المؤمنين يده المباركة عليهم فقاموا من غير زمن و لا عمى و لا برص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الزيارة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ينفس الهم و يكشف الضر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يدفع اللّه الضيم و بهم ينزل الرحمة</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الأصبغ بن نباته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أمير المؤمنين علي بن أبي طالب عليه السّلام و ذكر حديثا طويلا فيه قطع أمير المؤمنين ليد أحد السارقين،ثم إعادتها كما كانت بإذن اللّه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كان أمير المؤمنين علي عليه السّلام يشفي المرضى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أتي علي بن الحسين بطفل مكفوف فمسح عينيه فاستوى بصره،و بأبكم فكلمه فأجابه و تكلم، و بمقعد فمسح عليه فسعى و مشى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مسح يده على وجه حبابة الوالبية فشفيت من برصها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عن الإمام الباقر خبر حبابه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وجيىء بمكفوف للإمام الباقر عليه السّلام فمسح يده عليه فاستوى قائما يعدو كأن لم يكن بعينه ضرر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وجيىء للامام الهادي عليه السّلام برجل في ذراعه بياض فمسح عليها فبرئت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الباب إشفاء النبي الأعظم صلّى اللّه عليه و آله و سلّم للأبكم و الأبرص و المجانين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مسح الإمام الرضا عليه السّلام على فم أكتم فتكلم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إعادة الإمام الجواد عليه السّلام بصر محمد بن ميمون و اشفائه للمرضى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اشفاء الإمام المهدي المنتظر عليه السّلام لرجل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في روايات إعطائهم الإسم الأعظم أنهم به يشفون المرضى و يبرئون الأعمى و الأبرص كما كان يفعل عيسى عليه السّلام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إشفاء المرضى و إبراء الأعمى و الأبرص من معاجز أهل البيت عليهم السّلام و هي من الأمور المسلمة إن في عصر رسول اللّه صلّى اللّه عليه و آله و سلّم أو في عصر الأئمة جميعا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تحليل هذا الإبراء هل هو من باب استجابة الدعاء،لأن دعاء كل آل محمد مستجاب </w:t>
      </w:r>
      <w:r>
        <w:rPr>
          <w:rStyle w:val="FootnoteAnchor"/>
          <w:rtl w:val="true"/>
        </w:rPr>
        <w:footnoteReference w:id="339"/>
      </w:r>
      <w:r>
        <w:rPr>
          <w:rFonts w:ascii="Amiri" w:hAnsi="Amiri" w:eastAsia="Amiri" w:cs="Amiri"/>
          <w:color w:val="111111"/>
          <w:sz w:val="28"/>
          <w:sz w:val="28"/>
          <w:szCs w:val="28"/>
          <w:rtl w:val="true"/>
          <w:lang w:bidi="ar-SA"/>
        </w:rPr>
        <w:t>،أم إنه من باب قدرتهم و ولايتهم التكوينية؟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رجعنا الى الروايات نجدها تشبّه آل محمد بعيسى،و أنهم كانوا يبرئون الأعمى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8" w:name="pg17100_222098"/>
    </w:p>
    <w:p>
      <w:pPr>
        <w:pStyle w:val="BookText"/>
        <w:rPr/>
      </w:pPr>
      <w:bookmarkEnd w:id="128"/>
      <w:r>
        <w:rPr>
          <w:rFonts w:ascii="Amiri" w:hAnsi="Amiri" w:eastAsia="Amiri" w:cs="Amiri"/>
          <w:color w:val="111111"/>
          <w:sz w:val="28"/>
          <w:sz w:val="28"/>
          <w:szCs w:val="28"/>
          <w:rtl w:val="true"/>
          <w:lang w:bidi="ar-SA"/>
        </w:rPr>
        <w:t>و الأبرص،كما كان عيسى يبرئهم،و معلوم أنّ عيسى كان يفعل ذلك بإذن اللّه تعالى و من باب ولايته لذا اتّهم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واحد في آل محمد و في عيسى من باب استجابة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ألسنة الدعاء معروفة و موجودة في رواياتهم عليهم السّلام،فكانوا يأمرون شيعتهم بالدعاء، و أحيانا يدعون لهم و دعاؤهم مستجاب،و غالبا ما يكون الدعاء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دعاء رسول اللّه صلّى اللّه عليه و آله و سلّم،لعلي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أذهب عنهما الرجس و طهرهما تطهيرا</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غير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 لأنه هذا من باب إرادة اللّه التكوينية التي لا تتخلّف،أما الدعاء فليس هو من باب الإرادة التكوينية التي لا تتخلف،إنما هو وعد من اللّه باستجابة أدعية آل محمد،و وعد اللّه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يوجد روايات لا تشبههم بعيسى،بل مباشرة تثبت لهم القدرة على هذا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بمراجعة ألسنة الروايات المتقدمة في هذا الجزء أو الأجزاء الأخرى التي تحدثنا فيها عن الولاية التكوينية؛يعلم حقيقة الحال</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2204049_730472459"/>
      <w:bookmarkStart w:id="130" w:name="_Toc47"/>
      <w:bookmarkEnd w:id="129"/>
      <w:r>
        <w:rPr>
          <w:rtl w:val="true"/>
        </w:rPr>
        <w:t>التفويض لآل محمد عليهم السّلام في إحياء الموتى</w:t>
      </w:r>
      <w:bookmarkEnd w:id="130"/>
    </w:p>
    <w:p>
      <w:pPr>
        <w:pStyle w:val="BookText"/>
        <w:rPr/>
      </w:pP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أخبرني عن النبي ورث النبيين كلهم؟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آدم حتى انتهت الى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و محمد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ابن مريم كان يحيي الموتى بإذن اللّه تعالى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سليمان بن داود كان يفهم منطق الطير،و كان رسول اللّه يقدر على هذه المنازل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سُيِّرَتْ بِهِ الْجِبالُ أَوْ قُطِّعَتْ بِهِ الْأَرْضُ أَوْ كُلِّمَ بِهِ الْمَوْتى و قد ورثنا نحن هذا القرآن الذي فيه ما تسير به الجبال و تقطع به البلدان و تحيى به الموتى</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عليه السّلام في خبر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و يا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أحيي و أميت بإذن ربي،و أنا عالم بضمائر قلوبكم و الأئمة من أولادي عليهم السّلام يعلمون و يفعلون هذا إذا أحبوا و أرادوا،لأنّا كلنا واحد أولنا محمد و آخرنا محمد و أوسطنا محمد و كلنا محمد،فلا تفرقوا بيننا، و نحن إذا شئنا شاء اللّه،و إذا كرهنا كره اللّه،الويل كل الويل لمن انكر فضلنا و خصوصيتنا و ما أعطانا اللّه ربنا،لأن من أنكر شيئا مما أعطانا اللّه فقد أنكر قدرة اللّه عزّ و جلّ و مشيته فينا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عبد اللّه عليه السّلام في حديث تبيين أن علمهم من القرآن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فعندنا ما يقطع به الجبال و يقطع به البلدان و يحيى به الموتى بإذن اللّه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قريب منه عن الإمام الباقر عليه السّلام في حديث كشفه عن بصر أبي بصير حيث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تقدرون أن تحيوا الموتى و تبرئوا الأكمه و الأبرص؟</w:t>
      </w:r>
    </w:p>
    <w:p>
      <w:pPr>
        <w:pStyle w:val="BookText"/>
        <w:rPr/>
      </w:pP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بإذن اللّه</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خبر طويل رواه ابن شاذان عن أمير المؤمنين عليه السّلام أنه أحيى رجلا من شيعته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الصفار خبرا آخر عنه عليه السّلام و أنه أحيى رجلا في عهد النبي صلّى اللّه عليه و آله و سلّم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الفتح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غير الخالق الجليل خالق؟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 فقد أخبر أن في عباده خالقين منهم عيسى ابن مريم،خلق من الطين كهيئة الطير بإذن اللّه،فنفخ فيه فصار طائرا بإذن اللّه</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في ذكر آل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ينزل الرحمة و بهم يحيي ميتا و بهم يميت حيا</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الرضا عليه السّلام في حديثه مع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اجتمعت قريش الى رسول اللّه صلّى اللّه عليه و آله و سلّم فسألوه أن يحيي لهم موتاهم،فوجه معهم علي بن أبي طالب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الى الجبانة فناد بأسماء هؤلاء الرهط الذين يسألون عنهم بأعلى صوتك يا فلان و يا فلان و يا فلان يقول لكم محمد رسول اللّه صلّى اللّه عليه و آله و سلّم قوموا بإذن اللّه،فقاموا ينفضون التراب عن رؤوسهم،و لقد أبرأ الأكمه و الأبرص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المجانين،و كلمه البهائم و الطير و الجن و الشياطين،و لم نتخذه ربا من دون اللّه عزّ و جلّ</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لمن قال أن علامة الإمام تكليم ما وراء البيت و أن يحيي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أفعل،أما الذي معك فخمسة دنانير،و أما أهلك فإنها ماتت منذ سنة،و قد أحييتها الساعة و أتركها معك سنة أخرى،ثم أقبضها إلي لتعلم أني إمام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جميل الدراج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فدخلت عليه امرأة فذكرت أنها تركت ابنها بالملحفة على وجهه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لم يمت،فقومي فاذهبي الى بيتك و اغتسلي و صلي ركعتين و ادعي و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وهبه لي و لم يك شيئا جدد لي هبته،ثم حركيه و لا تخبري بذلك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ففعلت،فجاءت فحركته فاذا هو بكى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الباب أيضا إحياء الإمام الصادق عليه السّلام لامرأة و طيور و حمار و بقرة،و النبي صلّى اللّه عليه و آله و سلّم لصبية و خروف و شاة،و إحياء الإمام الجواد عليه السّلام لطفل ابن سنان،و إحياء علي عليه السّلام لرسول اللّه صلّى اللّه عليه و آله و سلّم و لبعض أصحابه و لأصحاب الكهف،و إحياء الإمام السجاد عليه السّلام لامرأة،و إحياء الإمام الكاظم عليه السّلام لحمار، و الإمام الحسين عليه السّلام لامرأة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إحياء الإمام الصادق عليه السّلام لعدة طيور،كما أحياها إبراهيم في الطائفة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يأتي في الطائفة الآتية أحاديث إحيائهم للموتى،و يأتي أيضا في الطائفة السادسة من النحو الثاني من الأدلة روايات إعطائهم الإسم الأعظم و أنه به يحيون الموتى،فكن من ذلك على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الموتى في هذه الطائفة من أعظم التصرفات التي يمتلكها آل محمد عليهم السّلام،و إذا سلم بعض المنكرين لولايتهم التكوينية،فإنه لا يسلمها في الإحياء و الإماتة أو الخلق،و ما ذاك إلاّ لكون الإحياء من مختصات اللّه عزت آلاؤه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يأتي أنّ التصرف لآل محمد بالإحياء لا ينافي كونه من مختصات اللّه عزّ و جلّ،إذ 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31" w:name="pg17100_222101"/>
    </w:p>
    <w:p>
      <w:pPr>
        <w:pStyle w:val="BookText"/>
        <w:rPr/>
      </w:pPr>
      <w:bookmarkEnd w:id="131"/>
      <w:r>
        <w:rPr>
          <w:rFonts w:ascii="Amiri" w:hAnsi="Amiri" w:eastAsia="Amiri" w:cs="Amiri"/>
          <w:color w:val="111111"/>
          <w:sz w:val="28"/>
          <w:sz w:val="28"/>
          <w:szCs w:val="28"/>
          <w:rtl w:val="true"/>
          <w:lang w:bidi="ar-SA"/>
        </w:rPr>
        <w:t>نريد أن نثبت إحياءهم للموتى بالاستقلال،بل هو لا أقل نظير ولاية الملائكة المدبرة في الإحياء و الإماتة كما تقدم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فهذه الأدلة المتكثرة من أكثر آل محمد صلوات اللّه عليهم تفيد وقوع الإحياء منهم للإنسان و الحيوان،و تدل على تصرفهم التكويني في الإماتة و الإحياء</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204051_730472459"/>
      <w:bookmarkStart w:id="133" w:name="_Toc48"/>
      <w:bookmarkEnd w:id="132"/>
      <w:r>
        <w:rPr>
          <w:rtl w:val="true"/>
        </w:rPr>
        <w:t>التفويض الى آل محمد في الخلق و الرزق و القدرة</w:t>
      </w:r>
      <w:bookmarkEnd w:id="133"/>
    </w:p>
    <w:p>
      <w:pPr>
        <w:pStyle w:val="BookText"/>
        <w:rPr/>
      </w:pPr>
      <w:r>
        <w:rPr>
          <w:rFonts w:ascii="Amiri" w:hAnsi="Amiri" w:eastAsia="Amiri" w:cs="Amiri"/>
          <w:color w:val="111111"/>
          <w:sz w:val="28"/>
          <w:sz w:val="28"/>
          <w:szCs w:val="28"/>
          <w:rtl w:val="true"/>
          <w:lang w:bidi="ar-SA"/>
        </w:rPr>
        <w:t>قال الإمام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خصّه اللّه بالروح فقد فوّض إليه أمره أن يخلق بإذنه</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الفتح الجرجاني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غير الخالق الجليل خالق؟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 فقد أخبر أن في عباده خالقين منهم عيسى ابن مريم،خلق من الطين كهيئة الطير بإذن اللّه،فنفخ فيه فصار طائرا بإذن اللّه</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زيارات أبي عبد اللّه الحسين عليه السّلام التي رواها ابن قولويه بسند صحيح عن الإمام الصادق عليه السّلام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يباعد اللّه الزمان الكلب،و بكم يمحو اللّه ما يشاء و بكم يثبت،و بكم تنبت الأرض أشجارها و بكم تخرج الأرض أثمارها و بكم تنزل السماء قطرها و رزقها،و بكم ينزل اللّه الغيث،إرادة الرب في مقادير أموره تهبط اليكم و تصدر من بيوتكم</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في خبر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صرت أنا صاحب أمر النبي صلّى اللّه عليه و آله و سلّم 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يُلْقِي الرُّوحَ مِنْ أَمْرِهِ عَلى مَنْ يَشاءُ مِنْ عِبادِهِ و هو روح اللّه لا يعطيه و لا يلقي هذا الروح إلاّ على ملك مقرب أو نبي مرسل أو وصي منتجب،فمن اعطاه اللّه هذا الروح فقد ابانه من الناس،و فوض إليه القدرة و أحيي الموتى</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 يُلْقِي الرُّوحَ مِنْ أَمْرِهِ عَلى مَنْ يَشاءُ مِنْ عِبادِهِ و لا يعطى هذا الروح إلاّ من فوض إليه الأمر و القدر،و أنا أحيي الموتى</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الجعفي في حديث طويل مع الإمام الباقر عليه السّلام جاء فيه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و ما معرفة روحه؟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 كل من خصه اللّه تعالى بالروح فقد فوض إليه أمره؛يخلق بإذنه و يحيي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خصه اللّه تعالى بهذا الروح فهذا كامل غير ناقص يفعل ما يشاء بإذن اللّه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الصادق عليه السّلام في حديث طويل في وصف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غشاه من نور الجبار يمد بسبب الى السماء،لا ينقطع عن مواده و لا ينال ما عند اللّه إلاّ بجهة أسبابه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تستهل بنورهم البلاد و ينمو ببركتهم التلاد،جعلهم اللّه حياة للأنام و مصابيح للظلام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 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مصابيح الحكمة،و نحن مفاتيح الرحمة،و نحن ينابيع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الوسيلة الى اللّه و الوصلة</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الزيارة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فتح اللّه و بكم يختم و بكم ينزل الغيث</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دعاء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السبب المتصل بين الأرض و السماء</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في وصف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الذين بنا تنزل الرحمة و بنا تسقون الغيث</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بهم يمسك السماء أن تقع على الأرض و بهم يسقي خلقه الغيث</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يقسم في ذلك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قبل طلوع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أرزاق العباد و على أيدينا يجريها</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الباقر عليه السّلام أنه أخرج مائدة مستوى عليها كل حار و بارد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 عليه السّلام أيضا الماء من الصخر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الإمام الهادي عليه السّلام أنه ضرب الأرض فأخرجت البر و الدقيق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الصادق عليه السّلام في قصة المرأة التي ماتت فأحياها فقال لملك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أمرت بالسمع و الطاعة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34" w:name="pg17100_222103"/>
    </w:p>
    <w:p>
      <w:pPr>
        <w:pStyle w:val="BookText"/>
        <w:rPr/>
      </w:pPr>
      <w:bookmarkEnd w:id="13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آمرك أن تؤخر أمرها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السمع و الطاعة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 المستفيض عن قدرة الصديقة فاطمة عليها السّلام،و هي قصة إنزال مائدة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المحب الطبري بعد ذكر قصة الدينار و تصديق علي عليه السّلام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النبي صلى اللّه عليه و سلم كفه المباركة بين كتفي علي ثم هزها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 ثواب الدينار و هذا جزاء الدينار، هذا من عند اللّه ان اللّه يرزق من يشاء بغير حساب،ثم استعبر النبي صلى اللّه عليه و سلم باكيا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كما لم يخرجكما من الدنيا حتى يجريك في المجرى الذي أجرى فيه زكريا، و يجريك يا فاطمة في المجرى الذي أجرى فيه مريم كُلَّما دَخَلَ عَلَيْها زَكَرِيَّا الْمِحْرابَ وَجَدَ عِنْدَها رِزْقاً قالَ يا مَرْيَمُ 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الحافظ الدمشقي في الأربعين الطوال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انزال مائدة رواها الفريقان بعدة الفاظ متقاربة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إعطاؤهم الرزق تقدم ما يدل عليه في كثير من الطوائف،نعم كان بألفاظ إعطائهم مصاديق الرزق،كالغيث و نبات الأرض و الشجر،أما هنا فإن فيه ألفاظ اصرح،فإن أرزاق العباد على أيديهم تجري،و من عندهم تصدر،و أنهم الوسيلة الى اللّه في كل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إعطاؤهم القدرة و التي لم ترد إلاّ في رواية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مؤيدة بما تقدم و يأتي من طوائف التي تثبت مصاديق هذه القدرة،و بمجموع تلك المصاديق تثبت القدرة المطلقة لآل محمد عليهم السّلام في التصرف</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2204053_730472459"/>
      <w:bookmarkStart w:id="136" w:name="_Toc49"/>
      <w:bookmarkEnd w:id="135"/>
      <w:r>
        <w:rPr>
          <w:rtl w:val="true"/>
        </w:rPr>
        <w:t>ما جاء بلسان التفويض المطلق</w:t>
      </w:r>
      <w:bookmarkEnd w:id="13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 في وصف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الصدق و العدل يطلع على الغيب و يعطى التصرف على الاطلاق</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الثاني عليه السّلام فأجريت اختلاف الشيعة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تبارك و تعالى لم يزل متفردا بوحدانيته،ثم خلق محمدا و عليا و فاطمة فمكثوا ألف دهر،ثم خلق جميع الأشياء فأشهدهم خلقها و أجرى طاعتهم عليها و فوض أمورها إليهم،فهم يحلون ما يشاؤون و يحرمون ما يشاؤون،و لن يشاؤوا إلاّ أن يشاء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هذه الديانة التي من تقدمها مرق و من تخلف عنها محق و من لزمها لحق، خذها إليك يا محمد</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لفظ الكافي و في رياض الجنان جاء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يزل متفردا في الوحدانية،ثم خلق محمدا و عليا و فاطمة عليهم السّلام فمكثوا ألف دهر،ثم خلق الأشياء و أشهدهم خلقها و اجرى عليها طاعتهم و جعل فيهم ما شاء،و فوض أمر الأشياء إليهم في الحكم و التصرف و الإرشاد و الأمر و النهي في الخلق لأنهم الولاة؛فلهم الأمر و الولاية و الهداية،فهم أبوابه و نوابه و حجّابه يحللون ما شاء و يحرمون ما شاء و لا يفعلون إلاّ ما شاء،عباد مكرمون لا يسبقونه بالقول و هم بأمره يعملون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يا محمد فإنها من مخزون العلم و مكنونه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سواء أخذنا باللفظ الأول أم الثاني،فإن الرواية شاملة للولاية التشريعية و التكوينية،أمّا التشريعية فواضح و 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التكوينية فلقوله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 أمر الأشياء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يشمل كل الأمور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في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 أمر الأشياء في التصرف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أبوابه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،فالتصرف لا يطلق إلاّ على الأمور الكونية،و الهداية أمر كوني،و هي التصرف بالميولات الداخلية للإنسان،و كونهم أبوابه إشارة الى كونهم الوسائط و سوف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سوف يأتي زيادة توضيح في تقريب الإستدلال بهذه الطائفة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عبد اللّه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أبي يعفور إن اللّه أحد متوحد بالوحدانية متفرد بأمره،فخلق خلقا فقدرهم لذلك الأمر،فنحن هم يا ابن أبي يعفور،فنحن حجج اللّه في عباده و خزانه على علمه و القائمون بذلك</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الرُّوحَ مِنْ أَمْرِهِ عَلى مَنْ يَشاءُ مِنْ عِبادِهِ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يعطي هذه الروح إلاّ من فوض إليه الأمر و القدر،و أنا أحيي الموتى و أعلم ما في السموات و الأرض</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موثقة محمد بن عبد الجبار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محمدا عبدا فأدبه حتى إذا بلغ أربعين سنة أوحى إليه،و فوض إليه الأشياء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فوض إلى محمد 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رسول اللّه صلّى اللّه عليه و آله و سلّم مفوّضا إليه في الزرع و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فلوى جعفر الصادق عليه السّلام عنه عنقه مغضبا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شيء و اللّه في كل شيء</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جابر الجعفي في حديث طويل مع الإمام الباقر عليه السّلام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ابن رسول اللّه و من المقصّر؟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قصّروا في معرفة الأئمة،و عن معرفة ما فرض اللّه عليهم من أمره و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ما معرفة روحه؟قال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يعرف كل من خصّه اللّه تعالى بالروح فقد فوّض إليه أمره،يخلق بإذنه و يحيي بإذنه،و يعلم الغير بما في الضمائر،و يعلم ما كان و ما يكون الى يوم القيامة،و ذلك أن هذا الروح من أمر اللّه فمن خصه اللّه تعالى بهذا الروح فهو كامل غير ناقص يفعل ما يشاء بإذن اللّه،يسير من المشرق الى المغرب في لحظة واحدة،يعرج به الى السماء و ينزل به الى الأرض،و يفعل ما شاء و أراد</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الباقر عليه السّلام في حديث طويل بعد قدرته على هزّ الأرض و خوف الناس قال لجابر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اختارنا اللّه من نور ذاته،و فوض إلينا أمر عباده،فنحن نفعل بإذنه ما نشاء،و نحن لا نشاء إلاّ ما شاء اللّه،و إذا أردنا أراد اللّه،فمن أنكر من ذلك شيئا و رده فقد رد على اللّه</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 سليمان ملكا عظيما،ثم جرت هذه الآية في رسول اللّه صلّى اللّه عليه و آله و سلّم فكان له أن يعطي ما شاء و يمنع ما شاء،و أعطاه أفضل مما أعطى سليمان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يفهم من هذه الرواية أن اللّه أعطى الولاية التكوينية لسليمان و للنبي الأعظم،و أنه خصّ رسول اللّه و آله الأطهار عليهم السّلام بالولاية التشريعية،كما في ذيل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روي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فوض اللّه الى أحد من خلقه إلاّ الى الرسول و الى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 و هي جارية في الأوصياء</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صريحة في نفي الولاية التشريعية و التفويض في أمر الدين لأيّ كان،سوى أهل البيت عليهم السّلام،نعم التفويض في بعض الأمور الكونية ثابت كما تقدم لغير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الإمام فوض اللّه إليه كما فوض الى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أيضا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أدب نبيه فأحسن أدبه فلما أكمل له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 عَظِيمٍ، ثم فوض إليه أمر الدين و الأمة ليسوس عباده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فتفويض أمر الدين يشير الى الولاية التشريعية الآتية،أما أمر الأمة فهو أعم من الأمور الدينية،بل لعله إشارة فقط الى الأمور التي تتعلق بالأمة من ناحية الكون و الكونيات،سواء منها العطاء و الرزق أم غيرها من الأمور التي تقدمت في القسم الأول من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فوض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نَهاكُمْ عَنْهُ فَانْتَهُوا و إنّ نبي اللّه فوض الى علي و ائمته فسلمتم و جحد الناس،فوالله لنحبكم أن تقولوا إذا قلنا و ان تصمتوا إذا صمتنا،و نحن فيما بينكم و بين اللّه عزّ و جلّ ما جعل اللّه لأحد خيرا في خلاف أمرنا</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فيما بينكم و 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الى توسطهم في الفيض و العطاء و هذا في غير الأمور الشرعية كما سوف يأتي في الطائفة الثالثة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القائم قد أعطى رجلا مائة ألف درهم و إعطاء آخر درهما فلا يكبرنّ ذلك في صدرك،فإن الأمر مفوض إليه</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37" w:name="pg17100_222107"/>
    </w:p>
    <w:p>
      <w:pPr>
        <w:pStyle w:val="BookText"/>
        <w:rPr/>
      </w:pPr>
      <w:bookmarkEnd w:id="1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أيضا في حديث 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فوض الى نبيه أمر خلقه لينظر كيف طاعتهم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الروايات كثيرة في إثبات التفويض المطلق لأهل البيت عليهم السّلام فلتراجع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لا شك فيه أن هذه الطائفة هي أم الطوائف لاشتمالها على لفظة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 التكويني و التشريعي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التشريعي فخارج عن كلامنا و يأتي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التفويض التكويني فهو المدعى في هذا الباب،و عليه مدار الأدلة نفيا و اثباتا،و يأتي شرح معنى التفويض و إنه ليس هو تفويض بعرض قدرة و تصرف اللّه و لا حتى بطولهما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الطائفة بعضها كان يعطي التفويض لآل محمد في بعض الأمور الكونية،و بعضها كان بلسان إعطائهم التفويض أو التصرف بلا تقييده بأمر تكويني معين،فبمقتضى الإطلاق يشمل كل الأمور التكوينية و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بعض الأدلة المتقدمة فيها تصريح بالإطلاق،كرواية الإمام الباقر عليه السّلام الذي قال بعد ان اثبت لصاحب الروح الأمرية إمكان التصرف بالإحياء و الإماتة و العلم بما كان و يكون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خصه اللّه بهذا الروح فهو كامل غير ناقص يفعل ما يشاء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 الصادق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مفوض إليه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نصّ في التفويض المطلق لآل محمد إما 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لكونه كاملا غير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بقرينة ما تقدم في الرواية يعتبر أنّ من لا يمتلك التصرف بالأمور الكونية كالإحياء و نحوه،يعتبر ناقصا غير كامل،و عليه فمن باب تنزيه آل محمد عليهم السّلام عن النقص يجب القول بقدرتهم التكوينية المطلقة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 الأدلة العقلية و النقلية معا</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204055_730472459"/>
      <w:bookmarkStart w:id="139" w:name="_Toc50"/>
      <w:bookmarkEnd w:id="138"/>
      <w:r>
        <w:rPr>
          <w:rtl w:val="true"/>
        </w:rPr>
        <w:t>كون آل محمد وسائط الفيض و أسباب العطاء</w:t>
      </w:r>
      <w:bookmarkEnd w:id="13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أمير المؤمنين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هو الذي عنده علم الكتاب،و قد صدقه اللّه و أعطاه الوسيلة في الوصية،و لا </w:t>
      </w:r>
    </w:p>
    <w:p>
      <w:pPr>
        <w:pStyle w:val="BookText"/>
        <w:rPr/>
      </w:pPr>
      <w:r>
        <w:rPr>
          <w:rFonts w:ascii="Amiri" w:hAnsi="Amiri" w:eastAsia="Amiri" w:cs="Amiri"/>
          <w:color w:val="111111"/>
          <w:sz w:val="28"/>
          <w:sz w:val="28"/>
          <w:szCs w:val="28"/>
          <w:rtl w:val="true"/>
          <w:lang w:bidi="ar-SA"/>
        </w:rPr>
        <w:t xml:space="preserve">تخلى أمة من وسيلته إليه و إلى اللّه فقال يا أَيُّهَا الَّذِينَ آمَنُوا اتَّقُوا اللّهَ وَ ابْتَغُوا إِلَيْهِ الْوَسِيلَةَ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رسول اللّه صلّى اللّه عليه و آله و سلّم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يمين اللّه و نحن أمناء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بنا آمن باللّه،و من ردّ علينا ردّ على اللّه،و من شك فينا شك في اللّه،و من عرفنا عرف اللّه،و من أطاعنا أطاع اللّه،و نحن الوسيلة الى اللّه و الوصلة الى رضوان اللّه،و لنا العصمة و الخلافة و الهداية</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في دعاء الندبة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باب اللّه الذي منه يؤتى،أين السبب المتصل بين الأرض و السماء</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السبب بينكم و بين اللّه تعالى</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 في حديث يصف به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علة الوجود و حجة المعبود لا يقبل اللّه عمل عامل جهل حقنا</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حجة اللّه،و نحن باب اللّه،و نحن لسان اللّه،و نحن وجه اللّه، و نحن عين اللّه في خلقه،و نحن ولاة أمر اللّه في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أسود بن سعيد إن بيننا و بين كل أرض ترّا مثل ترّ البناء،فإذا أمرنا في أمرنا جذبنا ذلك التر فأقبلت إلينا الأرض بقلبها و أسواقها و دورها حتى ننفذ فيها ما نؤمر فيها من امر اللّه تعالى</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تقبلت أفعال الربوبية التي عذرت بها من شك انك مربوب</w:t>
      </w:r>
    </w:p>
    <w:p>
      <w:pPr>
        <w:pStyle w:val="BookText"/>
        <w:rPr/>
      </w:pPr>
      <w:r>
        <w:rPr>
          <w:rFonts w:ascii="Amiri" w:hAnsi="Amiri" w:eastAsia="Amiri" w:cs="Amiri"/>
          <w:color w:val="111111"/>
          <w:sz w:val="28"/>
          <w:sz w:val="28"/>
          <w:szCs w:val="28"/>
          <w:rtl w:val="true"/>
          <w:lang w:bidi="ar-SA"/>
        </w:rPr>
        <w:t xml:space="preserve">و يا علة الدنيا و من بدأ خلقها اليه سيتلو البدأ في الحشر تعقيب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أبي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انتجبنا لنفسه،فجعلنا صفوته من خلقه و لسانه الناطق بإذنه و امناؤه على ما نزل من عذر و نذر و حجة</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علم اللّه و أنا قلب اللّه الواعي و لسان اللّه الناطق و عين اللّه الناظر،و أنا جنب اللّه و أنا يد اللّه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عين اللّه و لسانه الصادق و يده،و أنا يد اللّه المبسوطة على عباده بالرحمة و المغفرة</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عزّ و جلّ خلقا من رحمته خلقهم من نوره و رحمته،من رحمته لرحمته،فهم عين اللّه الناظرة و أذنه السامعة و لسانه الناطقة في خلقه بإذنه،و أمناؤه على ما أنزل من عذر أو نذر أو حجة فبهم يمحو السيئات و بهم يدفع الضيم،و بهم ينزل الرحمة و بهم يحيي ميتا و بهم يميت حيا،و بهم يبتلي خلقه و بهم يقضي في خلقه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الأوصياء عليهم 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الأحاديث في كونهم وجه اللّه و عينه و يده و جنبه كثيرة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أحاديث كون آل محمد الواسطة في الفيض من الأحاديث المشهورة،و التي منها ما تقدم في توسل الأنبياء عليه السّلام بآل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تقدم من روايات إن الأرض تنبت بفضلهم،و السماء تمطر بهم،و ما شابه من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تقدم في كونهم واسطة في الرزق،و منها أيضا ما تقدم من تنزيل الرحمة و صرف العذاب ببركة آل محمد عليهم السّلام،و ان الهداية منحصرة بهم،كل ذلك تقدم في الطوائف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هذه الروايات المتقدمة هنا،و التي تجعل آل محمد عليهم السّلام واسطة و سببا بين اللّه تعالى و بين عباده،و أنّ من أراد الوفود على اللّه و عبادته و التقرب إليه،فلا بد أن يأتيه من بابه الذي امرنا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الطائفة تفيد أن عطاءات اللّه و فيوضاته لا تصل إلاّ بتوسط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واسطة على سبيل 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يهتدي هاد إلا بفضلهم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معنأه انهم مصدر هذه الامور،ليس بعرض و لا بطول مصدرية اللّه،انما هم مظهر لمصدرية و عطاءات اللّه،و هذا ما قدمناه في معنى ولاية آل محمد عليهم السّلام على الامور الكونية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تقدم و يأتي من أنهم أسباب العطاءات و علله،لا يحمل على أكثر من هذا،و من المسلم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أنهم ليسوا العلة التامة،بل و لا الناقصة لهذه الفيوضات،بل هم علة مظهرية و تقدم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قال الحكيم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من للحادثين السائرين الى اللّه الطالبين له من جالس بين الحدين ذي حظ من الجانبين،و مسافر من الخلق الى الحق ليقودهم إليه و يدلهم عليه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كتاب غوالي اللآلي بعد كلام في معنى العقل و أنه أول الخلق،و شرح إدباره و اقباله و الإثابة به و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يكون المراد بالعقل نور النبي صلّى اللّه عليه و آله و سلّم الذي انشعبت منه أنوار الأئمة صلوات اللّه عليهم،لأن أكثر ما أثبتوه لهذه العقول قد ثبت لارواح النبي و الائمة عليه السّلام في إخبارنا المتواترة على وجه آخر،فانهم اثبتوا القدم للعقل،و قد ثبت التقدم في الخلق لأرواحهم على جميع المخلوقات أو على سائر الروحانيين في اخبار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اثبتوا لهم التوسط في الايجاد أو الاشتراط في التأثير،و قد ثبت في الاخبار كونهم عليهم السّلام علة غائية لجميع المخلوقات،و أنه لولاهم لما خلق اللّه ألافلاك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أثبتوا لها كونها وسائط في إفاضة العلوم و المعارف على النفوس و الأرواح،و قد ثبت في الأخبار أن جميع العلوم و الحقائق و المعارف بتوسطهم يفيض على سائر الخلق حتى الملائكة و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فكلما يكون التوسل بهم و الاذعان لفضيلتهم اكثر كان فيضان الكمالات من اللّه تعالى أكثر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 واسطة الفيض كيف يدل على ولايتهم التكوينية؟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كونهم الواسطة معناه ان الفيض كل الفيض لا يصل إلاّ بتوسطهم،فبهم يرزق اللّه العباد،و يحيي الموتى و يميت الاحياء،و عليه دلت الرواية الاخيرة،و هذا تفويض من اللّه لهم في الإحياء و نحوه،لأن معنى التفويض إليهم ليس أنهم هم الفاعلون بالاستقلال،بل معناه أن فعلهم مظهر لفعل اللّه و مرآة له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في الحديث المستفيض عن رسول اللّه صلّى اللّه عليه و آله و سلّم عند الفريقين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العبد يتقرب إلي بالنوافل حتى احبه،فإذا أحببته كنت سمعه و بصره و لسانه و يده و رجله،فبي يسمع و بي يبصر و بي ينطق و بي يبطش و بي يمشي</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40" w:name="pg17100_222111"/>
    </w:p>
    <w:p>
      <w:pPr>
        <w:pStyle w:val="BookText"/>
        <w:rPr/>
      </w:pPr>
      <w:bookmarkEnd w:id="140"/>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أحببني أجعلك مثلي</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يدل دلالة صريحة على قدرة العبد المطيع للّه تعالى حتى يصبح فعله فعل اللّه تعالى ينسب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حسن زاده 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إن هذا الشخص و لأن الحق يكون عينه التي يرى و اذنه التي بها يسمع،و عين جوارحه و قواه الروحية و الجسمية؛فان تصرفه الفعلي أيضا يكون كالحدس و الجذبة الروحية،حتى يصير قوله و فعله واحدا،و لا يحتاج الى الامتداد الزماني في حركاته و انتقالاته،بل يصير محلا لمشيئة اللّه و مظهرا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لشيء اذا أردناه أن نقول له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يتحد عندها القول و الفعل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الخواجة نصير الدين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إذا انقطع عن نفسه و اتصل بالحق رأى كل قدرة مستغرقة في قدرته المتعلّقة بجميع المقدورات،و كل علم مستغرق في علمه الذي لا يعزب عنه شيء من الموجودات،و كل إرادة مستغرقة في إرادته التي يمتنع ان يتأتى عليها شيء من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كل وجود فهو صادر عنه فائض عن لدنه فصار الحق حينئذ بصره الذي به يبصر و سمعه الذي به يسمع و قدرته التي بها يفعل و علمه الذي به يعلم و وجوده الذي به يوجد،فصار العارف حينئذ متخلّقا بأخلاق اللّه في الحقيقة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صحة مضامين هذه الطائفة،فقد رويناها من عدة طرق و من مجموعها يحصل للإنسان إستفاضة هذا المضمون و اذا لاحظنا الطوائف الاخرى المتقدمة و الآتية فإنا نصل الى حد القطع بصدق المضامين و عندها يصح القول بتواتر ثبوت الولاية التكوينية لآل محمد عليهم السّلام،خاصة مع ما تقدم من آيات تدل على هذه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لنعد إلى ما كنّا فيه من تاريخ الإمام الحسن بن علي العسكري عليهما السّلام</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2204057_730472459"/>
      <w:bookmarkStart w:id="142" w:name="_Toc51"/>
      <w:bookmarkEnd w:id="141"/>
      <w:r>
        <w:rPr>
          <w:rtl w:val="true"/>
        </w:rPr>
        <w:t>حبس الإمام العسكري عليه السّلام</w:t>
      </w:r>
      <w:bookmarkEnd w:id="142"/>
    </w:p>
    <w:p>
      <w:pPr>
        <w:pStyle w:val="BookText"/>
        <w:rPr/>
      </w:pPr>
      <w:r>
        <w:rPr>
          <w:rFonts w:ascii="Amiri" w:hAnsi="Amiri" w:eastAsia="Amiri" w:cs="Amiri"/>
          <w:color w:val="111111"/>
          <w:sz w:val="28"/>
          <w:sz w:val="28"/>
          <w:szCs w:val="28"/>
          <w:rtl w:val="true"/>
          <w:lang w:bidi="ar-SA"/>
        </w:rPr>
        <w:t>روى الشيخ المفيد و غيره،أنه دخل العباسيون على صالح بن وصيف عند ما حبس أبو محمد عليه السّلام،فقالوا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 عليه و لا توسع،فقال لهم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أصنع به؟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وكلت به رجلين شر من قدرت عليه،فقد صارا من العبادة و الصلاة و الصيام على أمر عظيم،ثم أمر بإحضار الموكلين،فقال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يحكما ما شأنكما في أمر هذا الرجل؟ </w:t>
      </w:r>
      <w:bookmarkStart w:id="143" w:name="pg17100_222112"/>
    </w:p>
    <w:p>
      <w:pPr>
        <w:pStyle w:val="BookText"/>
        <w:rPr/>
      </w:pPr>
      <w:bookmarkEnd w:id="143"/>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نقول في رجل يصوم النهار و يقوم الليل كله،لا يتكلم و لا يتشاغل بغير العبادة،فإذا نظر إلينا إرتعدت فرائصنا و داخلنا ما لا نملكه من أنفسنا،فلما سمع ذلك العباسيون إنصرفوا خاسئين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الروايات أنه عليه السّلام كان أكثر أوقاته محبوسا و ممنوعا من المعاشرة،و كان مشغولا بالعبادة 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فروي أنه لما حبسه المعتمد في يدي علي بن حزين،و حبس جعفرا أخاه معه،كان المعتمد يسأل عليا عن أخباره في كل وقت،فيخبره أنه يصوم النهار و يصلي الليل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الأدعية أشير إليه بهذه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بحق النقي و السجاد الأصغر،و ببكائه ليلة المقام بالسهر</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السيد ابن طاووس،قال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أنّ مولانا الحسن بن علي العسكري عليهما السّلام كان قد أراد قتله الثلاثة ملوك الذين كانوا في زمانه حيث بلغهم أن مولانا المهدي عليه السّلام يكون من ظهره صلوات اللّه عليهما،و حبسوه عدة دفعات فدعا على من دعا عليه منهم،فهلك في سريع من الأوقات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عليه السّلام سلم الى نحرير،و كان يضيق عليه و يؤذيه،فقالت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 اللّه،فإنك لا تدري من في منزلك؟و ذكرت له صلاحه و عبادته،و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عليك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لأرمينه بين السباع،ثم استأذن في ذلك،فأذن له،فرمي به إليها،و لم يشكوا في أكلها له،فنظروا الى الموضع ليعرفوا الحال،فوجدوه عليه السّلام قائما يصلي،و هي حوله،فأمر بإخراجه الى داره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4" w:name="__RefHeading___Toc2204059_730472459"/>
      <w:bookmarkStart w:id="145" w:name="_Toc52"/>
      <w:bookmarkEnd w:id="144"/>
      <w:r>
        <w:rPr>
          <w:rtl w:val="true"/>
        </w:rPr>
        <w:t>شهادة الإمام الحسن العسكري عليه السّلام</w:t>
      </w:r>
      <w:bookmarkEnd w:id="14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دفن مع أبيه بسرّ من رأى و قد كمل عمره تسعة و عشرين سنة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عشرين،مرض أوّل شهر ربيع الأوّل سنة ستّين و مائتين و توفّي يوم الجمعة لثمان خلون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إعلام الورى ذهب كثير من أصحابنا إلى أنّه عليه السّلام قتل مسموما و كذلك أبوه و جدّه و جميع الأئمّة عليهم السّلام خرجوا من الدّنيا على الشهادة و استدلّوا في ذلك بما روي عن الصادق عليه السّلام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منّا إلاّ مقتول شهيد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عليه السّلام أوّل يوم من ربيع الأوّل،سمّه المعتمد لعنه اللّه تعالى و كان مولده إلى وقت مضيّه تسع و عشرون سنة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قبض عليه السّلام يوم الجمعة لثمان ليال خلون من شهر ربيع الأوّل سنة ستّين و مائتين و هو ابن ثمان و عشرين سنة و دفن في داره في البيت الذي دفن فيه أبوه بسرّ من رأى و أمّه أمّ ولد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سوسن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قتله المعتمد لعنه اللّه بالسم،و قال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كثير من علمائنا إلى أنه عليه السّلام مضى مسموما و كذلك أبوه و جدّه و جميع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بإسناده عن أبي حاتم قال سمعت أبا محمد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مائتين و ستين تفترق شيعتي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ففيها قبض أبو محمد عليه السّلام و تفرقت شيعته و أنصاره فمنهم من انتمى إلى جعفر و منهم من تاه و شك،و منهم من وقف على تحيره،و منهم من ثبت على دينه بتوفيق اللّه عزّ و جلّ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قبض أبو محمد عليه السّلام بسر من رأى يوم الجمعة ثامن شهر ربيع الأول سنة ستين و مائتين في خلافة المعتمد،و هو ابن ثمان و عشرين سنة،و دفن في داره في البيت الذي دفن فيه أبوه عليه السّلام بسر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كثير من أصحابنا الى أنه عليه السّلام مضى مسموما،و كذلك أبوه و جده و جميع الأئمة عليهم السّلام،خرجوا من الدنيا بالشهادة،و إسناده في ذلك،بما روي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منا إلا مقتول أو شهيد،و اللّه أعلم بحقيقة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محمد الحسن بن أمير المؤمنين عليهما السّلام أنه قال عند وفاته لجنادة بن أبي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منا إلا مسموم أو مقتول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الكفعمي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سمه المعتمد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سقي ذلك السم في أول شهر ربيع الأول سنة ستين و مائتين،و مات في يوم الجمعة لثمان مضين منه من ذلك العام،و له يوم وفاته عليه السّلام ثمانية و عشرون سنة،و كان أعظم سبب في هلاكه ما و شى به أخوه جعفر الكذاب حيث قد نازع الإمامة كما أخبره النبي صلّى اللّه عليه و آله و سلّم الأواب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الإكمال عن محمد بن الحسن بن عباد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محمد عليه السّلام يوم الجمعة مع صلاة الغداة،و كان في تلك الليلة قد كتب كتبا كثيرة إلى المدينة،و ذلك في شهر ربيع الأول لثمان خلون منه سنة ستين و مائتين من الهجرة،و لم يحضره إلا صيقل الجارية و عقيد الخادم و من علم اللّه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القائم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بماء قد غلى بالمصطكي،فجئنا به إليه،فقال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ابدأوا بالصلاة فوضئوني،فجئنا بالمنديل فبسطناه في حجره و أخذ إبنه الماء من صيقل فغسل به وجهه و ذراعيه مرة مرة،و مسح على مقدمة رأسه و ظاهر قدميه مسحا و صلى صلاة الصبح على فراشه، و أخذ القدح ليشرب و جعل القدح يضطرب و يضرب ثناياه و يده ترتعش،فأخذت القدح من يده و مضى عليه السّلام من ساعته و دفن في داره بسر من رأى إلى جانب أبيه عليه السّلام،و صار إلى كرامة اللّه تعالى و قد كمل عمره تسع و 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ابن عباد في هذا الحديث،قدمت أم أبي محمد من المدينة و إسمها حديث حين اتصل بها الخبر إلى سر من رأى،فكانت لها أقاصيص يطول شرحها مع جعفر في مطالبته إياها بميراثه و سعايته بها إلى السلطان،و كشف ما أمر اللّه تعالى بستره،و ادعت عند ذلك صيقل أنها حامل فحملت إلى دار المعتمد،فجعلن نساء المعتمد و خدمه و نساء القاضي ابن أبي الشوارب يتعاهدن أمرها في كل يوم و وقت،إلى أن دهمهم أمر الصفار و موت عبد اللّه بن يحيى بن خاقان بغتة،و خروجهم من سر من رأى و أمر صاحب الزنج بالبصرة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خير خلق اللّه بعد محمد و آبائه تلك الكرام الأماجد</w:t>
      </w:r>
    </w:p>
    <w:p>
      <w:pPr>
        <w:pStyle w:val="BookText"/>
        <w:rPr/>
      </w:pPr>
      <w:r>
        <w:rPr>
          <w:rFonts w:ascii="Amiri" w:hAnsi="Amiri" w:eastAsia="Amiri" w:cs="Amiri"/>
          <w:color w:val="111111"/>
          <w:sz w:val="28"/>
          <w:sz w:val="28"/>
          <w:szCs w:val="28"/>
          <w:rtl w:val="true"/>
          <w:lang w:bidi="ar-SA"/>
        </w:rPr>
        <w:t>قضى و هو مسموم فوا لهفي لهم فيا لك من نور إلهي خامد</w:t>
      </w:r>
    </w:p>
    <w:p>
      <w:pPr>
        <w:pStyle w:val="BookText"/>
        <w:rPr/>
      </w:pPr>
      <w:r>
        <w:rPr>
          <w:rFonts w:ascii="Amiri" w:hAnsi="Amiri" w:eastAsia="Amiri" w:cs="Amiri"/>
          <w:color w:val="111111"/>
          <w:sz w:val="28"/>
          <w:sz w:val="28"/>
          <w:szCs w:val="28"/>
          <w:rtl w:val="true"/>
          <w:lang w:bidi="ar-SA"/>
        </w:rPr>
        <w:t>فلا وفّق اللّه الموفق إذ أتى خطب شنيع يا له من منابد</w:t>
      </w:r>
    </w:p>
    <w:p>
      <w:pPr>
        <w:pStyle w:val="BookText"/>
        <w:rPr/>
      </w:pPr>
      <w:r>
        <w:rPr>
          <w:rFonts w:ascii="Amiri" w:hAnsi="Amiri" w:eastAsia="Amiri" w:cs="Amiri"/>
          <w:color w:val="111111"/>
          <w:sz w:val="28"/>
          <w:sz w:val="28"/>
          <w:szCs w:val="28"/>
          <w:rtl w:val="true"/>
          <w:lang w:bidi="ar-SA"/>
        </w:rPr>
        <w:t>أدك رواسي الكائنات بأصلها و طبق أرباب النهي و الفوائد</w:t>
      </w:r>
    </w:p>
    <w:p>
      <w:pPr>
        <w:pStyle w:val="BookText"/>
        <w:rPr/>
      </w:pPr>
      <w:r>
        <w:rPr>
          <w:rFonts w:ascii="Amiri" w:hAnsi="Amiri" w:eastAsia="Amiri" w:cs="Amiri"/>
          <w:color w:val="111111"/>
          <w:sz w:val="28"/>
          <w:sz w:val="28"/>
          <w:szCs w:val="28"/>
          <w:rtl w:val="true"/>
          <w:lang w:bidi="ar-SA"/>
        </w:rPr>
        <w:t>و أخمد نور اللّه بعد سنائه و عطل أركان الهدى في الهوامد</w:t>
      </w:r>
    </w:p>
    <w:p>
      <w:pPr>
        <w:pStyle w:val="BookText"/>
        <w:rPr/>
      </w:pPr>
      <w:r>
        <w:rPr>
          <w:rFonts w:ascii="Amiri" w:hAnsi="Amiri" w:eastAsia="Amiri" w:cs="Amiri"/>
          <w:color w:val="111111"/>
          <w:sz w:val="28"/>
          <w:sz w:val="28"/>
          <w:szCs w:val="28"/>
          <w:rtl w:val="true"/>
          <w:lang w:bidi="ar-SA"/>
        </w:rPr>
        <w:t>فيا قلبي المضنى أدم في صبابة و يا دمع عيني سل دما غير نافد</w:t>
      </w:r>
    </w:p>
    <w:p>
      <w:pPr>
        <w:pStyle w:val="BookText"/>
        <w:rPr/>
      </w:pPr>
      <w:r>
        <w:rPr>
          <w:rFonts w:ascii="Amiri" w:hAnsi="Amiri" w:eastAsia="Amiri" w:cs="Amiri"/>
          <w:color w:val="111111"/>
          <w:sz w:val="28"/>
          <w:sz w:val="28"/>
          <w:szCs w:val="28"/>
          <w:rtl w:val="true"/>
          <w:lang w:bidi="ar-SA"/>
        </w:rPr>
        <w:t>فقد مات سلطان الورى و ابن خيرة الأنام و كهف للملا في الشدائد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ألذ العيش أو أعرف الكرى و أنت رهين في الثرى و الجلامد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ستبكيك أعواد المنابر و الدعا و تبكيك أنواع الثنا و المحامد</w:t>
      </w:r>
    </w:p>
    <w:p>
      <w:pPr>
        <w:pStyle w:val="BookText"/>
        <w:rPr/>
      </w:pPr>
      <w:r>
        <w:rPr>
          <w:rFonts w:ascii="Amiri" w:hAnsi="Amiri" w:eastAsia="Amiri" w:cs="Amiri"/>
          <w:color w:val="111111"/>
          <w:sz w:val="28"/>
          <w:sz w:val="28"/>
          <w:szCs w:val="28"/>
          <w:rtl w:val="true"/>
          <w:lang w:bidi="ar-SA"/>
        </w:rPr>
        <w:t>و يبكيك دين اللّه لما تعطلت مداركه من ثابتات الأساند</w:t>
      </w:r>
    </w:p>
    <w:p>
      <w:pPr>
        <w:pStyle w:val="BookText"/>
        <w:rPr/>
      </w:pPr>
      <w:r>
        <w:rPr>
          <w:rFonts w:ascii="Amiri" w:hAnsi="Amiri" w:eastAsia="Amiri" w:cs="Amiri"/>
          <w:color w:val="111111"/>
          <w:sz w:val="28"/>
          <w:sz w:val="28"/>
          <w:szCs w:val="28"/>
          <w:rtl w:val="true"/>
          <w:lang w:bidi="ar-SA"/>
        </w:rPr>
        <w:t>فيا خير من قد ضمه باطن الحشا و يا خير من قد حط بطن الملاحد</w:t>
      </w:r>
    </w:p>
    <w:p>
      <w:pPr>
        <w:pStyle w:val="BookText"/>
        <w:rPr/>
      </w:pPr>
      <w:r>
        <w:rPr>
          <w:rFonts w:ascii="Amiri" w:hAnsi="Amiri" w:eastAsia="Amiri" w:cs="Amiri"/>
          <w:color w:val="111111"/>
          <w:sz w:val="28"/>
          <w:sz w:val="28"/>
          <w:szCs w:val="28"/>
          <w:rtl w:val="true"/>
          <w:lang w:bidi="ar-SA"/>
        </w:rPr>
        <w:t xml:space="preserve">عليك سلام اللّه ما ذر شارق و قام أذان الذكر من كل عابد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روي أنه لما مات الحسن بن علي عليهما السّلام،حضر غسله عثمان بن سعيد رضي اللّه عنه عنه و أرضاه،و تولى جميع أمره في تكفينه و تحنيطه و تقبيره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علي السد آبادي في المقنع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بن علي نص على ولده الخلف الصالح عليه السّلام،و جعل وكيله أبا محمد عثمان بن سعيد العمري الوسيط بينه و بين شيعته في حياته، فلما أدركته الوفاة أمره عليه السّلام فجمع شيعتهم و أخبرهم أن ولده الخلف صاحب الأمر بعده عليه السّلام،و أن أبا محمد عثمان بن سعيد العمري وكيله،و هو بابه و السفير بينه و بين شيعته،فمن كانت له حاجة قصده،كما كان يقصده في حال حياته،و سلم إليه جواريه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عليه السّلام تكلم أخوه جعفر،و ادّعى الإمامة لنفسه،و بذل للمعتمد بذلا أشاع ذكره،فلم يصح له فقال له وزير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المتوكل و غيره يروم نسخ ناموس أخيك فلم يصح لهم، فاستمل أنت شيعته بما تقدر عليه،فلما لم يبلغ غرضه سعى بجواري أخيه،و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الجواري جارية إذا ولدت ولدا يكون ذهاب دولتكم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فأنفذ المعتمد الى عثمان بن سعيد،و أمره أن ينقلهن الى دار القاضي،أو بعض الشهود حتى يستبرئهن بالموضع،فسلمهن الى ذلك العدل،فأقمن عنده سنة،ثم ردهن الى عثمان بن سعيد، لأن الولد المطلوب عليه السّلام كان قد ولد قبل ذلك بست سنين،و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بأربع،و أظهره أبو الحسن عليه السّلام بخاصة شيعته،و أراهم شخصه،و عرفهم بأنه الذي يقصد إليه منه،فلما تسلم عثمان بن سعيد الجواري و فيهم أم صاحب الأمر عليه السّلام،نقلهن الى مدينة السلام،و كانت الشيعة تقصده من كل بلد بقصص و حوائج،و كانت الأجوبة تخرج إليهم على يده،انتهى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محمد عليه السّلام أنه قال يوما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تصيبني في سنة ستين و مائتين حزازة أخاف أن أنكب منها نكبة،فأظهرت الجزع،و أخذها البكاء،فقال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وقوع أمر اللّه لا تجزعي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رواية أنه أمرها بالحج في سنة تسع و خمسين و مائتين و عرفها ما يناله في سنة ستين، و خرجت أم أبي محمد عليه السّلام الى مكة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عنه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مائتين و ستين تفترق شيعتي،ففيها قبض عليه السّلام فتفرقت شيعته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شيخنا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مرض أبو محمد عليه السّلام في أول شهر ربيع الأول سنة ستين و مائتين،و مات في يوم الجمعة لثمان ليال خلون من هذا الشهر في السنة المذكورة،و له يوم وفاته ثمان و عشرون سنة،و دفن في البيت الذي دفن فيه أبوه من دارهما بسر من رأى،و خلف ابنه المنتظر لدولة الحق،و كان قد أخفى مولده،و ستر أمره لصعوبة الوقت و شدة طلب سلطان الزمان له، و اجتهاده في البحث عن أمره،و لما شاع من مذهب الشيعة الإمامية فيه،و عرف من انتظارهم له، فلم يظهر ولده عليه السّلام في حياته و لا عرفه الجمهور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تولى جعفر بن علي،أخو أبي محمد عليه السّلام أخذ تركته،و سعى في حبس جواري أبي محمد عليه السّلام و اعتقال حلائله،و شنع على أصحابه بانتظارهم ولده،و قطعهم بوجوده،و القول بإمامته،و أغرى بالقوم حتى أخافهم و شردهم و جرى على مخلفي أبي محمد عليه السّلام بسبب ذلك كل عظيمة من إعتقال و حبس و تهديد و تصغير و استخفاف و ذل،و لم يظفر السلطان منهم بطائل،و حاز جعفر ظاهرا تركة أبي محمد عليه السّلام،و اجتهد في القيام عند الشيعة مقامه،و لم يقبل أحد منهم ذلك،و لا أعتقده فيه،فصار الى سلطان الوقت يلتمس مرتبة أخيه و بذل مالا جليلا،و تقرب بكل ما ظن أنه يتقرب به،فلم ينتفع بشي من ذلك، انتهى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عثمان بن سعيد قدس اللّه روحه لعبد اللّه بن جعفر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عند السلطان أن أبا محمد عليه السّلام مضى و لم يخلف ولدا،و قسم ميراثه و أخذه من لا حق له،و صبر على ذلك و هو ذا عياله يجولون و ليس أحد يجسر أن يتعرف إليهم أو ينيلهم شيئا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الدروس،و روى أبو هاشم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محمد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قبري بسر من رأى أمان لأهل الجانبين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يزاران من ظاهر الشباك،و منع من دخول الدار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الأحوط،لأنها ملك الغير فلا يجوز التصرف فيها إلا بإذنه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أن أحدا دخلها لم يكن مأثوما،و خاصة إذا تأول في ذلك،ما روي عنهم عليهم السّلام، أنهم جعلوا شيعتهم في حل من مالهم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146" w:name="pg17100_222117"/>
    </w:p>
    <w:p>
      <w:pPr>
        <w:pStyle w:val="BookText"/>
        <w:rPr/>
      </w:pPr>
      <w:bookmarkEnd w:id="146"/>
      <w:r>
        <w:rPr>
          <w:rFonts w:ascii="Amiri" w:hAnsi="Amiri" w:eastAsia="Amiri" w:cs="Amiri"/>
          <w:color w:val="111111"/>
          <w:sz w:val="28"/>
          <w:sz w:val="28"/>
          <w:szCs w:val="28"/>
          <w:rtl w:val="true"/>
          <w:lang w:bidi="ar-SA"/>
        </w:rPr>
        <w:t>قال علي بن عيسى الإربلي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لي بعض الأصحاب أن الخليفة المستنصر رحمه اللّه مشى مرة الى سر من رأى،و زار العسكريين عليهما السّلام،و خرج فزار التربة التي دفن فيها الخلفاء من آبائه و أهل بيته،و هم في قبة خربة يصيبها المطر و عليها ذرق الطيور،و أنا رأيتها على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خلفاء الأرض و ملوك الدنيا و لكم الأمر في العالم و هذه قبور آبائكم بهذه الحال؟لا يزورها زائر و لا يخطر بها خاطر،و ليس فيها أحد يميط عنها الأذى،و قبور هؤلاء العلويين كما ترونها بالستور و القناديل و الفروش و الزلالي و الفراشين و الشمع و البخور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أمر سماوي لا يحصل باجتهادنا،و لو حملنا الناس على ذلك ما قبلوه و لا 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صدق رحمه اللّه،فإنّ الإعتقادات لا تحصل بالقهر،و لا يتمكن أحد من الإكراه عليها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 w:name="__RefHeading___Toc2204061_730472459"/>
      <w:bookmarkStart w:id="148" w:name="_Toc53"/>
      <w:bookmarkEnd w:id="147"/>
      <w:r>
        <w:rPr>
          <w:rtl w:val="true"/>
        </w:rPr>
        <w:t>فضل زيارة الإمام الحسن العسكري عليه السّلام</w:t>
      </w:r>
      <w:bookmarkEnd w:id="148"/>
    </w:p>
    <w:p>
      <w:pPr>
        <w:pStyle w:val="BookText"/>
        <w:rPr/>
      </w:pP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إمام عهدا في عنق أوليائه و شيعته و إنّ من تمام الوفاء بالعهد و حسن الأداء زيارة قبورهم فمن زارهم رغبة في زيارتهم و تصديقا بما رغبوا فيه كان أئمتهم شفعاءهم يوم القيامة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الكليني،عن محمد بن يحيى،عن محمّد بن الحسين،عن محمّد بن إسماعيل بن بزيع،عن صالح بن عقبة،عن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أحدا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زار رسول اللّه صلّى اللّه عليه و آله و سلّم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الشيخ،عن محمّد بن همام،عن الحسن بن محمّد بن جمهور،عن الحسين بن روح،عن محمّد بن زياد،عن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محمّد الحسن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قبري بسر من رأى أمان لأهل الجانبين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9" w:name="__RefHeading___Toc2204063_730472459"/>
      <w:bookmarkStart w:id="150" w:name="_Toc54"/>
      <w:bookmarkEnd w:id="149"/>
      <w:r>
        <w:rPr>
          <w:rtl w:val="true"/>
        </w:rPr>
        <w:t>ما جرى على آله عليهم السّلام من الظلم</w:t>
      </w:r>
      <w:bookmarkEnd w:id="1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بشائر المصطفى،مرض أبو محمّد الحسن في أوّل شهر ربيع الأوّل سنة ستّين و مائتين و مات في يوم الجمعة لثمان خلون من هذا الشهر و له يوم وفاته ثمان و عشرون سنة و خلّف إبنه </w:t>
      </w:r>
      <w:bookmarkStart w:id="151" w:name="pg17100_222118"/>
    </w:p>
    <w:p>
      <w:pPr>
        <w:pStyle w:val="BookText"/>
        <w:rPr/>
      </w:pPr>
      <w:bookmarkEnd w:id="151"/>
      <w:r>
        <w:rPr>
          <w:rFonts w:ascii="Amiri" w:hAnsi="Amiri" w:eastAsia="Amiri" w:cs="Amiri"/>
          <w:color w:val="111111"/>
          <w:sz w:val="28"/>
          <w:sz w:val="28"/>
          <w:szCs w:val="28"/>
          <w:rtl w:val="true"/>
          <w:lang w:bidi="ar-SA"/>
        </w:rPr>
        <w:t xml:space="preserve">المنتظر لدولة الحقّ و كان قد أخفى مولده لصعوبة الوقت و شدّة طلب سلطان الزمان و اجتهاده في البحث عن أمره لما شاع من مذهب الشيعة الإمامية فيه و عرف من انتظارهم له فلم يظهر ولده عليه السّلام في حياته و لا عرفه الجمهور بعد وفاته،و تولّى جعفر أخذ تركته و سعى في حبس جواري أبي محمّد عليه السّلام و إعتقال حلائله و شنّع على أصحابه بانتظارهم لولده و قطعهم بوجوده و القول بإمامته و أغرى بالقوم حتّى أخافهم و جرى على مخلفي أبي الحسن عليه السّلام بسبب ذلك كلّ عظيمة من اعتقال و حبس و استخفاف و لم يظفر السلطان منهم بطائل و حاز جعفر ظاهرا تركة أبي محمّد عليه السّلام و اجتهد في القيام على الشيعة مقامه فلم يقبل أحد منهم ذلك و لا اعتقدوه فيه فصار جعفر إلى سلطان الوقت يلتمس مرتبة أخيه و بذل مالا جليلا و تقرّب بكلّ ما ظنّ أنّه يتقرّب به فلم ينتفع بشيء من ذلك و لجعفر أخبار كثيرة في هذا المعنى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2" w:name="__RefHeading___Toc2204065_730472459"/>
      <w:bookmarkStart w:id="153" w:name="_Toc55"/>
      <w:bookmarkEnd w:id="152"/>
      <w:r>
        <w:rPr>
          <w:rtl w:val="true"/>
        </w:rPr>
        <w:t>وضع الشيعة بعد استشهاد الإمام العسكري عليه السّلام</w:t>
      </w:r>
      <w:bookmarkEnd w:id="153"/>
    </w:p>
    <w:p>
      <w:pPr>
        <w:pStyle w:val="BookText"/>
        <w:rPr/>
      </w:pPr>
      <w:r>
        <w:rPr>
          <w:rFonts w:ascii="Amiri" w:hAnsi="Amiri" w:eastAsia="Amiri" w:cs="Amiri"/>
          <w:color w:val="111111"/>
          <w:sz w:val="28"/>
          <w:sz w:val="28"/>
          <w:szCs w:val="28"/>
          <w:rtl w:val="true"/>
          <w:lang w:bidi="ar-SA"/>
        </w:rPr>
        <w:t>و عن الشيخ الموثوق أبي عمرو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تشاجر ابن أبي غانم القزويني و جماعة من الشيعة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ابن أبي غانم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محمد عليه السّلام مضى و لا خلف له،ثم إنهم كتبوا في ذلك كتابا و انفذوه إلى الناحية،و أعلموه بما تشاجروا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جواب كتابهم بخطه صلى اللّه عليه و على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عافانا اللّه و إياكم من الفتن،و وهب لنا و لكم روح اليقين،و أجارنا و إياكم من سوء المنقلب،إنه أنهي الي ارتياب جماعة منكم في الدين،و ما دخلهم من الشك و الحيرة في ولاة أمرهم،فغمنا ذلك لكم لا لنا، و ساءنا فيكم لا فينا،لأن اللّه معنا فلا فاقة بنا إلى غيره،و الحق معنا فلن يوحشنا من قعد عنا، و نحن صنائع ربنا و الخلق بعد صنائعنا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 ما لكم في الريب تترددون،و في الحيرة تنعسكون، أ و ما سمعتم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435"/>
      </w:r>
      <w:r>
        <w:rPr>
          <w:rFonts w:ascii="Amiri" w:hAnsi="Amiri" w:eastAsia="Amiri" w:cs="Amiri"/>
          <w:color w:val="111111"/>
          <w:sz w:val="28"/>
          <w:sz w:val="28"/>
          <w:szCs w:val="28"/>
          <w:rtl w:val="true"/>
          <w:lang w:bidi="ar-SA"/>
        </w:rPr>
        <w:t>أ و ما علمتم ما جاءت به الآثار مما يكون و يحدث في أئمتكم،على الماضين و الباقين منهم عليهم السّلام؟أ و ما رأيتم كيف جعل اللّه لكم معاقل تأوون إليها،و أعلاما تهتدون بها،من لدن آدم عليه السّلام إلى أن ظهر الماضي عليه السّلام،كلما غاب علم بدا علم،و إذا أفل نجم طلع نجم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قبضه اللّه إليه ظننتم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أبطل دينه،و قطع السبب بينه و بين خلقه،كلا ما كان ذلك </w:t>
      </w:r>
    </w:p>
    <w:p>
      <w:pPr>
        <w:pStyle w:val="BookText"/>
        <w:rPr/>
      </w:pPr>
      <w:r>
        <w:rPr>
          <w:rFonts w:ascii="Amiri" w:hAnsi="Amiri" w:eastAsia="Amiri" w:cs="Amiri"/>
          <w:color w:val="111111"/>
          <w:sz w:val="28"/>
          <w:sz w:val="28"/>
          <w:szCs w:val="28"/>
          <w:rtl w:val="true"/>
          <w:lang w:bidi="ar-SA"/>
        </w:rPr>
        <w:t>و لا يكون،حتى تقوم الساعة و يظهر أمر اللّه و هم كارهون،و أن الماضي عليه السّلام مضى سعيدا فقيدا على منهاج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حذو النعل بالنعل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فينا وصيته و علمه،و منه خلفه و من يسد مسده،و لا ينازعنا موضعه إلا ظالم آثم،و لا يدعيه دوننا إلا كافر جاحد،و لو لا أن أمر اللّه لا يغلب،و سره لا يظهر و لا يعلن،لظهر لكم من حقنا ما تبتز منه عقولكم،و يزيل شكوكم و لكنه ما شاء اللّه كان، و لكل أجل كتاب،فاتقوا اللّه و سلموا لنا و ردوا الأمر إلينا فعلينا الإصدار كما كان منا الإيراد،و لا تحاولوا كشف ما غطي عنكم،و لا تميلوا عن اليمين و تعدلوا إلى اليسار،و اجعلوا قصدكم إلينا بالمودة على السنة الواضحة فقد نصحت لكم،و اللّه شاهد علي و عليكم،و لو لا ما عندنا من محبة صاحبكم و رحمتكم،و الإشفاق عليكم،لكنا عن مخاطبتكم في شغل مما قد امتحنا به من منازعة الظالم العتل،الضال المتتابع في غيّه،المضاد لربه،المدعي ما ليس له،الجاحد حق من افترض اللّه طاعته،الظالم الغاصب،و في ابنة رسول اللّه صلّى اللّه عليه و آله و سلّم و عليها إلي أسوة حسنة،و سيتردى الجاهل رداء عمله،و سيعلم الكافر لمن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عصمنا اللّه و إياكم من المهالك و الأسواء،و الآفات و العاهات كلها برحمته إنه ولي ذلك و القادر على ما يشاء،و كان لنا و لكم وليا و حافظا،و السلام على جميع الأوصياء و الأولياء و المؤمنين و رحمة اللّه و بركاته،و صلى اللّه على النبي محمد و آله و سلم تسليما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الإكمال عن سيار الموصلي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سيدنا أبو محمد الحسن العسكري عليه السّلام قدم قوم من قم و معهم الجمال وفود بالمال التي كانت على الرسم،و لم يكن عندهم خبر وفاته،فقيل لهم إنه عليه السّلام قد فقد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وارثه؟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 جعفر الكذاب بن علي الهادي،فسألوا عنه قيل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خرج متنزها و ركب زورقا و لحقه بالدجلة يشرب الخمر و معه المغنين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فتشاور القوم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هذه صفة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إمضوا بنا حتى نرد هذه الأموال إلى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العباس جعفر بن محمد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قفوا بنا حتى يرجع هذا الرجل و نختبر أمره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انصرف دخلوا عليه فسلموا عليه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سيدنا نحن قوم من قم و معنا جماعة من الشيعة و غيرها،و كنا نحمل إلى سيدنا الحسن بن علي عليه السّلام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هي؟</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إحملوها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لهذه الاموال خبرا طريفا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الاموال تجمع و يكون فيها من عامة الشيعة الدينار و الديناران ثم يجعلونها في كيس و يجتمعون عليه،و كنا إذا أوردنا المال إلى سيدنا أبي محمد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المال كذا و كذا دينار من عند فلان كذا و كذا،و من عند فلان كذا و كذا،حتى يأتي على أسماء أصحابه كلها و يقول بما على الخواتيم من النقش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 تقولون على أخي بما لا يفعل،هذا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القوم كلامه جعل ينظر بعضهم إلى بعض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تحملون هذا المال إلي؟</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قوم مستأجرون وكلاء لأرباب المال،و لا نسلم المال إلا بالعلامات التي كنا نعرفها من سيدنا الحسن بن علي عليه السّلام،فإن كنت الإمام فبرهن لنا و إلا رددنا المال إلى أصحابه يرون فيه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جعفر على الخليفة و كان بسر من رأى،فاستدعى عليهم،فلما حضروا 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إحملوا هذا المال إلى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 اللّه أمير المؤمنين،إنا قوم مستأجرون و وكلاء لأرباب هذه الاموال،و هي وديعة لجماعة عندنا و أمرونا ألا نسلمها إلا بعلامة و دلالة،و قد جرت هذه العادة مع أبي محمد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الدلالة لأبي محمد عليه السّلام؟</w:t>
      </w:r>
    </w:p>
    <w:p>
      <w:pPr>
        <w:pStyle w:val="BookText"/>
        <w:rPr/>
      </w:pPr>
      <w:r>
        <w:rPr>
          <w:rFonts w:ascii="Amiri" w:hAnsi="Amiri" w:eastAsia="Amiri" w:cs="Amiri"/>
          <w:color w:val="111111"/>
          <w:sz w:val="28"/>
          <w:sz w:val="28"/>
          <w:szCs w:val="28"/>
          <w:rtl w:val="true"/>
          <w:lang w:bidi="ar-SA"/>
        </w:rPr>
        <w:t>قال القوم كان يصف لنا الدنانير و أصحابها و الأموال و كم هي،فإذا فعل ذلك سلمنا إليه المال،و قد وفدنا عليه مرارا فكانت هذه علامتنا معه عليه السّلام و دلالتنا،و قد مات فإن يكن هذا الرجل صاحب هذا الأمر،فليقم لنا ما كان يقيم لنا أخوه و إلا رددناها على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إن هؤلاء القوم يكذبون على أخي،و هذا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رسل و ما على الرسول إلا البلاغ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جعفر و 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أمير المؤمنين بإخراج أمره إلى من يدبرنا حتى نخرج من هذه البلدة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لهم بنقيب فأخرجهم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خرجوا من البلد خرج لهم غلام أحسن الناس وجها كأنه خادم،فنادى يا فلان ابن فلان،و يا فلان ابن فلان أجيبوا داعي اللّه أجيبوا مولاكم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مولانا؟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اللّه،أنا عبد مولاكم فسيروا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 معه حتى دخلنا دار مولانا الحسن بن علي عليه السّلام و إذا ولده القائم عليه السّلام سيدنا قاعد على سرير كأنه فلقة قمر عليه ثياب خضر،فسلمنا عليه فرد علينا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المال كذا و كذا دينارا،حمل فلان كذا،و لم يزل يصف حتى وصف الجميع،ثم وصف ثيابنا و رحالنا و ما كان معنا من الدواب،فخررنا سجدا للّه عزّ و جلّ شكرا،و قبلنا الأرض بين يديه،ثم سألنا عما أردنا فأجابنا، و حملنا إليه الاموال و أمرنا القائم عليه السّلام أن لا نحمل إلى سر من رأى بعد هذا شيئا من المال،و أنه ينصب إلينا في بغداد رجلا نحمل إليه الأموال،و يخرج من عنده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فانصرفنا من عنده،و دفع إلى أبي العباس جعفر بن محمد الحميري شيئا من الحنوط و الكفن،و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اللّه أجرك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بلغ أبو العباس عقبة همدان حتى توفي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بعد ذلك تحمل الأموال إلى بغداد إلى النواب المنصوبين و تخرج منهم التوقيعات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قدم الحسن عليه السّلام على ربه،و استتر عن أهله و أصحابه،و وقعت الغيبة الصغرى،و لم يعلم به و لا يدري من نصب لقبض الأموال و الأخماس و إزالة الوسواس الخناس من الناس و كشف الشكوك و الاقياس،فذهبت الخواص من شيعته إلى الإطلاع على أمره و استجلاء ديجور ليل استنار نور بدره،و كان ممن طلب إبراهيم بن مهزيار و هو من الثقاة الأخيار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المدينة مدينة الرسول صلّى اللّه عليه و آله و سلّم فبحثت عن أخبار آل أبي محمد الحسن بن علي عليه السّلام الأخير،فلم أقع على شيء منها، فرحلت إلى مكة مستبحثا عن ذلك،فبينما أنا في الطواف الأخير إذ تراءى لي فتى أسمر اللون، ربع،حسن الوجه،جميل المخيلة،يطيل التوسم إلي،فعدلت إليه مؤملا منه عرفان الوجه لما قصدت إليه،فلما قربت منه سلمت عليه فأحسن الرد و 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البلاد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العراق،قال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العراق أنت؟</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الأهواز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بلقائك،هل تعرف بها جعفر بن محمد الحضيني؟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فأجاب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 ما كان أطول ليله و أجزل نيله،فهل تعرف إبراهيم بن مهزيار؟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إبراهيم بن مهزيار،فعانقني مليا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إسحاق ما فعلت العامة التي و شجت بينك و بين أبي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تريد الخاتم الذي آثرني اللّه به من طيب أبي محمد بن علي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سواه،فأخرجته إليه،فلما نظر إليه استعبر و قبله،ثم قرأ كتابته 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محمد يا علي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أخبرني من عظيم ما توخيت به بعد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أبيك ما توخيت إلا ما سأستعلمك مكنونه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تريد فإني شارح 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تعرف من آل أبي محمد الحسن بن علي عليه السّلام شيئا؟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إني لأعرف الضوء من جبين محمد عليه السّلام و موسى أبناء الحسن بن علي عليه السّلام،ثم إني لرسولهما إليك قاصدا لأنبئك أمرهما،فإذا أحببت لقاءهما و الإكتحال بالتبرك بهما فارتحل معي إلى الطائف،و ليكن ذلك في خفية و اكتتام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فشخصت معه إلى الطائف نتخلل رملة رملة حتى أخذ في بعض مخارج الفلوات،فبدت لنا خيمة شعر قد أشرفت على أكمة رمل تتلألأ تلك البقاع منها تلألأ،فبدرني إلى الإذن و دخل مسلما عليهما و أعلمهما بمكاني فخرج علي أحدهما و هو الاكبر سنا،المهدي بن الحسن عليه السّلام و إذا هو غلام أمرد،ناصع اللون،واضح الجبين،أزج الحاجبين،مسنون الخد،أقنى الأنف،أشم أروع،كأنه غصن بان،صفحة غرته كوكب دري بخده الأيمن خال كأنه قناة مسك على بياض الفضة،له سمة ما رأت العيون أقصد منه و لا أعرف حسنا و سكينة و 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مثل لي أسرعت إلى تلقيه،فأكببت عليه ألثم كل جارحة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إسحاق،لقد كنت اليوم تعدني و شك لقائك،و المقالب بيني و بينك على تشاحط و خيال المشاهدة، و أنا أحمد اللّه ربي على ما قيض من التلاقي و رفه من كربة التنائي و الإستشراف،ثم سألني عن أحوالي متقدمها و متأخرها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ما زلت أسأله عن أمرك بلدا بلدا منذ استأثر اللّه سيدي أبا محمد فاستغلق ذلك علي،حتى من اللّه علي بمن أرشدني إليك و دلني عليك،و الشكر للّه على ما أوزعني فيك من كريم اليد و الطول،ثم نسب نفسه عليه السّلام و أخاه موسى و اعتزل بي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صلوات اللّه عليه عهد لي أن لا أوطن من أرض اللّه إلا أخفاها و أقصاها إسرارا لأمري،و تحصينا لمحلي و من كيد أهل الضلال و المردة من أحداث الأمم الضؤال،فأنبذني إلى عثيالة التلال و الرمال و جنبني صرائم الأرض،ينتظر لي الغاية التي عندها يحل الأمر و ينجلي الهلع،و كان بسط لي من خزائن الحكم و كوامن العلم ما إن نعشت إليك منه جزءا أغناك عن الجملة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إعلم يا أبا إسحاق أنه قال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إن اللّه جلّ ثناؤه لم يكن يخلي أطباق أرضه و أهل الجد في طاعته و عبادته بلا حجة يستعمل بها،و إماما يؤتم به و يقتدى بسبيل سنته </w:t>
      </w:r>
    </w:p>
    <w:p>
      <w:pPr>
        <w:pStyle w:val="BookText"/>
        <w:rPr/>
      </w:pPr>
      <w:r>
        <w:rPr>
          <w:rFonts w:ascii="Amiri" w:hAnsi="Amiri" w:eastAsia="Amiri" w:cs="Amiri"/>
          <w:color w:val="111111"/>
          <w:sz w:val="28"/>
          <w:sz w:val="28"/>
          <w:szCs w:val="28"/>
          <w:rtl w:val="true"/>
          <w:lang w:bidi="ar-SA"/>
        </w:rPr>
        <w:t xml:space="preserve">و منهاج قصده،و أرجو يا بني أن تكون أحد من عده اللّه تعالى لنشر الحق و طي الباطل و إعلاء الدين و إطفاء الضلال،فعليك يا بني بلزوم خوافي الأرض و اتبع قواصيها،فإن لكل ولي من أولياء اللّه عدوا مقارعا و ضدا منازعا افتراضا لثواب مجاهدة أهل نفاقه و خلافه أولي الإلحاد و العناد فلا يوحشنك ذلك و اعلم أن قلوب أهل الطاعة و الإخلاص تفزع إليك كالأطيار إلى أوكارها،و هم معشر يطلعون بمخايل الذلة و الإستكانة و هم عند اللّه بررة يبتزون بأنفس مختلفة محتاجة،و هم أهل القناعة و الإعتصام استبطنوا الدين فوازروه على مجاهدة الأضداد،و خصهم اللّه باحتمال الضيم في الدنيا ليشملهم اتساع العز في دار القرار،و جبلهم على خلائق الصبر على موارد أمورك تفز بدرك الصنيع في مصادرها،و استشعر العز في ما ينوبك تحظى بما عليه إن شاء اللّه تعالى،و كأنك بتأييد نصر اللّه و قد آن،و بتيسير الفرج و علو الكعب و قد حان،و كأنك بالرايات الصفر و الأعلام البيض تخفق على أثناء أعطافك ما بين الحطيم و زمزم،و كأنك بترادف البيعة و تصادف الولي يتناظم عليك الدار في مثاني العقود و تصافق الأكف جنات الحجر الأسود تلوذ بفنائك من ملأ برأهم اللّه في طهارة الولادة و نفاسة التربة،مقدسة قلوبهم من دنس النفاق مهذبة أفئدتهم من رجس الشقاق لينة عرائكهم للدين،خصبة ضرائبهم على المعتدين،واضحة بالقبول وجوههم،نضرة بالفضل عيدانهم،يدينون بدين الحق و أهله،فإذا اشتدت أركانهم و تقومت أعمدتهم قدمت بمكاففتهم طبقات الأمم إلى بيعتك في ظلال دوحة بسقت أفنان غصونها على حافات بحيرة الطبرية،فعندما يتلالأ صبح الحق و ينجلي ظلام الباطل و يقصم اللّه بك الطغيان و يعيد معالم الإيمان فيطهر بك أقسام الآفاق و يظهر بك السلام الرقاق،يود الطفل في المهد لو استطاع إليك نهوضا لنهض و نواشط الوحش لو وجد نحوك مجازا تهتز بك أطراف الدنيا بهجة و تهتز بك أعطاف العز نظرة و تستقر بواقي الحق في قرارها و تثوب شوارد الدين إلى أوكارها،تتهاطل عليك سحائب الظفر و يخنق كل عدو و ينصر كل ولي،فلا يبقى على وجه الأرض جبار قاصد و لا جاحد فاجر غادر غامض و لا شأن مبغض و لا معاند كاشح وَ مَنْ يَتَوَكَّلْ عَلَى اللّهِ فَهُوَ حَسْبُهُ إِنَّ اللّهَ بالِغُ أَمْرِهِ قَدْ جَعَلَ اللّهُ لِكُلِّ شَيْءٍ قَدْراً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ليكن مجلسي هذا عندك مكتوما إلا عن أهل التصديق و الأخوة الصادقة في الدين،و إذا بدت لك تلك الإمارات و التمكن فلا تبطئ بإخوانك عنا،و بأهل المنازعة إلى منار اليقين و ضياء مصابيح الدين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إبراهيم بن مهزيار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عنده حينا أقتبس ما يروي من موضحات الأعلام و نيرات الأحكام،و أروي نبات الصدور من نضارة ما ذخره اللّه في طبعائه من لطائف الحكمة و طرائف فواضل القسمة،حتى خفت إضاعة مخلفي بالأهواز لتراخي اللقاء عنهم،فاستأذنته في القفول و أعلمته عظيم ما أصدر به عنه من التوحش لفرقته و التجرع للظعن عن مجالسته،فأذن لي،و أردفني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بصالح دعائه ما يكون عند اللّه ذخرا لي و لعقبي و لقرابتي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أزف ارتحالي و تهيأ اعتزام سفري،غدوت عليه مودعا مجددا للعهد،و عرضت عليه مالا كان معي يزيد على خمسين ألف درهم،و سألته أن يتفضل بقبوله مني،فتبسم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استعن بها على مصرفك فإن الشيعة مدنفة و فلوات الأرض أمامك جمة،و لا تحزن لإعراضنا عنه فإنا قد أحدثنا لك شكره و نشره و ربطناه عندنا بالتذكرة و قبول المنة،و بارك اللّه لك فيما حولك و أدام لك ما هو لك و كتب لك ثواب المحسنين و أكرم آثار الطائعين،فإن الفضل له و منه،و أسأل اللّه تعالى لأصحابك بأوفر الحظ و سلامة الأربة و أكناف الغبطة بلين المنصرف،و لا أوعث اللّه لك سبيلا و لا حير لك دليلا،و استودعه نفسك وديعة لا تضيع و لا تزول بمنه و لطفه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إسحاق متعنا اللّه بفوائد إحسانه و فوائد امتنانه،و صان أنفسنا في معاونة الأوصياء لنا على الإخلاص في النية و امحاض النصيحة و محافظة على ما هو أبقى و أرفع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فقمت من عنده و أقفلت حامدا للّه عزّ و جلّ ما هداني و أرشدني،عالما بأن اللّه لم يكن ليعطل أرضه و لا ليخليها من حجة واضحة و إمام قائم،و ألقيت هذا الخبر المأثور و النسب المشهور توخيا للزيادة في سائر أهل اليقين،و تعريفا لهم بما من اللّه عزّ و جلّ به من إنشاء الذروة الطيبة و التربة الزكية،و قصدت أداء الأمانة،و التسليم لما استبان ليضاعف اللّه تعالى للملة الهادية و الطريق المرضية قوة عزم و تأييد نية و شدة و اعتقاد عصمة وَ اللّهُ يَهْدِي مَنْ يَشاءُ إِلى صِراطٍ مُسْتَقِيمٍ </w:t>
      </w:r>
      <w:r>
        <w:rPr>
          <w:rStyle w:val="FootnoteAnchor"/>
          <w:rtl w:val="true"/>
        </w:rPr>
        <w:footnoteReference w:id="438"/>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لله درّ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 المصاب بسيد السادات نجل الأئمة أفضل القادات</w:t>
      </w:r>
    </w:p>
    <w:p>
      <w:pPr>
        <w:pStyle w:val="BookText"/>
        <w:rPr/>
      </w:pPr>
      <w:r>
        <w:rPr>
          <w:rFonts w:ascii="Amiri" w:hAnsi="Amiri" w:eastAsia="Amiri" w:cs="Amiri"/>
          <w:color w:val="111111"/>
          <w:sz w:val="28"/>
          <w:sz w:val="28"/>
          <w:szCs w:val="28"/>
          <w:rtl w:val="true"/>
          <w:lang w:bidi="ar-SA"/>
        </w:rPr>
        <w:t>أعني نتيجة من علا فوق السهى و انحط عنه عاليات سمات</w:t>
      </w:r>
    </w:p>
    <w:p>
      <w:pPr>
        <w:pStyle w:val="BookText"/>
        <w:rPr/>
      </w:pPr>
      <w:r>
        <w:rPr>
          <w:rFonts w:ascii="Amiri" w:hAnsi="Amiri" w:eastAsia="Amiri" w:cs="Amiri"/>
          <w:color w:val="111111"/>
          <w:sz w:val="28"/>
          <w:sz w:val="28"/>
          <w:szCs w:val="28"/>
          <w:rtl w:val="true"/>
          <w:lang w:bidi="ar-SA"/>
        </w:rPr>
        <w:t>ختم الإمام بابنه حقا كما ختم النبوة جده بثبات</w:t>
      </w:r>
    </w:p>
    <w:p>
      <w:pPr>
        <w:pStyle w:val="BookText"/>
        <w:rPr/>
      </w:pPr>
      <w:r>
        <w:rPr>
          <w:rFonts w:ascii="IRNazanin" w:hAnsi="IRNazanin" w:eastAsia="IRNazanin"/>
          <w:color w:val="111111"/>
          <w:sz w:val="28"/>
          <w:sz w:val="28"/>
          <w:szCs w:val="28"/>
          <w:rtl w:val="true"/>
          <w:lang w:bidi="fa-IR"/>
        </w:rPr>
        <w:t>بئس الزمان فقد أراهم جوره و رماهم بسهامه و شتات</w:t>
      </w:r>
    </w:p>
    <w:p>
      <w:pPr>
        <w:pStyle w:val="BookText"/>
        <w:rPr/>
      </w:pPr>
      <w:r>
        <w:rPr>
          <w:rFonts w:ascii="Amiri" w:hAnsi="Amiri" w:eastAsia="Amiri" w:cs="Amiri"/>
          <w:color w:val="111111"/>
          <w:sz w:val="28"/>
          <w:sz w:val="28"/>
          <w:szCs w:val="28"/>
          <w:rtl w:val="true"/>
          <w:lang w:bidi="ar-SA"/>
        </w:rPr>
        <w:t>فسقى النبي كؤوس سم ناقع و أعل فاطم بعد ضغط جنات</w:t>
      </w:r>
    </w:p>
    <w:p>
      <w:pPr>
        <w:pStyle w:val="BookText"/>
        <w:rPr/>
      </w:pPr>
      <w:r>
        <w:rPr>
          <w:rFonts w:ascii="Amiri" w:hAnsi="Amiri" w:eastAsia="Amiri" w:cs="Amiri"/>
          <w:color w:val="111111"/>
          <w:sz w:val="28"/>
          <w:sz w:val="28"/>
          <w:szCs w:val="28"/>
          <w:rtl w:val="true"/>
          <w:lang w:bidi="ar-SA"/>
        </w:rPr>
        <w:t>و غدا الوصي بسيف ابن قذارها لرضا قطام مجدلا بصلاة</w:t>
      </w:r>
    </w:p>
    <w:p>
      <w:pPr>
        <w:pStyle w:val="BookText"/>
        <w:rPr/>
      </w:pPr>
      <w:r>
        <w:rPr>
          <w:rFonts w:ascii="Amiri" w:hAnsi="Amiri" w:eastAsia="Amiri" w:cs="Amiri"/>
          <w:color w:val="111111"/>
          <w:sz w:val="28"/>
          <w:sz w:val="28"/>
          <w:szCs w:val="28"/>
          <w:rtl w:val="true"/>
          <w:lang w:bidi="ar-SA"/>
        </w:rPr>
        <w:t>و سقت جعيدة للزكي سمومها في نسك صوم يا لها نكبات</w:t>
      </w:r>
    </w:p>
    <w:p>
      <w:pPr>
        <w:pStyle w:val="BookText"/>
        <w:rPr/>
      </w:pPr>
      <w:r>
        <w:rPr>
          <w:rFonts w:ascii="Amiri" w:hAnsi="Amiri" w:eastAsia="Amiri" w:cs="Amiri"/>
          <w:color w:val="111111"/>
          <w:sz w:val="28"/>
          <w:sz w:val="28"/>
          <w:szCs w:val="28"/>
          <w:rtl w:val="true"/>
          <w:lang w:bidi="ar-SA"/>
        </w:rPr>
        <w:t>و الفرقد الثاني مضى في كربلا و سيوف أشقاها و شر عداة</w:t>
      </w:r>
    </w:p>
    <w:p>
      <w:pPr>
        <w:pStyle w:val="BookText"/>
        <w:rPr/>
      </w:pPr>
      <w:r>
        <w:rPr>
          <w:rFonts w:ascii="Amiri" w:hAnsi="Amiri" w:eastAsia="Amiri" w:cs="Amiri"/>
          <w:color w:val="111111"/>
          <w:sz w:val="28"/>
          <w:sz w:val="28"/>
          <w:szCs w:val="28"/>
          <w:rtl w:val="true"/>
          <w:lang w:bidi="ar-SA"/>
        </w:rPr>
        <w:t>من بعد ما خدعت له في كتبها فأتى لها بالاهل خير حماة</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منعوه شرب الماء حتى إن قضا مقطوع رأس شيل فوق قناة</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نساؤه أسرت و قد شهدت له فوق الرغام مرضض الجنبات</w:t>
      </w:r>
    </w:p>
    <w:p>
      <w:pPr>
        <w:pStyle w:val="BookText"/>
        <w:rPr/>
      </w:pPr>
      <w:r>
        <w:rPr>
          <w:rFonts w:ascii="Amiri" w:hAnsi="Amiri" w:eastAsia="Amiri" w:cs="Amiri"/>
          <w:color w:val="111111"/>
          <w:sz w:val="28"/>
          <w:sz w:val="28"/>
          <w:szCs w:val="28"/>
          <w:rtl w:val="true"/>
          <w:lang w:bidi="ar-SA"/>
        </w:rPr>
        <w:t>و عليله زين العابدين مقيدا لا راحم منهم له بجهات</w:t>
      </w:r>
    </w:p>
    <w:p>
      <w:pPr>
        <w:pStyle w:val="BookText"/>
        <w:rPr/>
      </w:pPr>
      <w:r>
        <w:rPr>
          <w:rFonts w:ascii="Amiri" w:hAnsi="Amiri" w:eastAsia="Amiri" w:cs="Amiri"/>
          <w:color w:val="111111"/>
          <w:sz w:val="28"/>
          <w:sz w:val="28"/>
          <w:szCs w:val="28"/>
          <w:rtl w:val="true"/>
          <w:lang w:bidi="ar-SA"/>
        </w:rPr>
        <w:t>كم نال من بعد التعزز ذلة فقضى بسم ناقع و ترات</w:t>
      </w:r>
    </w:p>
    <w:p>
      <w:pPr>
        <w:pStyle w:val="BookText"/>
        <w:rPr/>
      </w:pPr>
      <w:r>
        <w:rPr>
          <w:rFonts w:ascii="Amiri" w:hAnsi="Amiri" w:eastAsia="Amiri" w:cs="Amiri"/>
          <w:color w:val="111111"/>
          <w:sz w:val="28"/>
          <w:sz w:val="28"/>
          <w:szCs w:val="28"/>
          <w:rtl w:val="true"/>
          <w:lang w:bidi="ar-SA"/>
        </w:rPr>
        <w:t>و الباقر المولى كذلك ابنه قتلتهما أشرارها لهنات</w:t>
      </w:r>
    </w:p>
    <w:p>
      <w:pPr>
        <w:pStyle w:val="BookText"/>
        <w:rPr/>
      </w:pPr>
      <w:r>
        <w:rPr>
          <w:rFonts w:ascii="Amiri" w:hAnsi="Amiri" w:eastAsia="Amiri" w:cs="Amiri"/>
          <w:color w:val="111111"/>
          <w:sz w:val="28"/>
          <w:sz w:val="28"/>
          <w:szCs w:val="28"/>
          <w:rtl w:val="true"/>
          <w:lang w:bidi="ar-SA"/>
        </w:rPr>
        <w:t>و الكاظم المسموم من أردى الورى من بعد تعنيف و ذل حياة</w:t>
      </w:r>
    </w:p>
    <w:p>
      <w:pPr>
        <w:pStyle w:val="BookText"/>
        <w:rPr/>
      </w:pPr>
      <w:r>
        <w:rPr>
          <w:rFonts w:ascii="Amiri" w:hAnsi="Amiri" w:eastAsia="Amiri" w:cs="Amiri"/>
          <w:color w:val="111111"/>
          <w:sz w:val="28"/>
          <w:sz w:val="28"/>
          <w:szCs w:val="28"/>
          <w:rtl w:val="true"/>
          <w:lang w:bidi="ar-SA"/>
        </w:rPr>
        <w:t>و لذي الرضا جارت عليه ببغيها ابنا العمومة أقذر القذرات</w:t>
      </w:r>
    </w:p>
    <w:p>
      <w:pPr>
        <w:pStyle w:val="BookText"/>
        <w:rPr/>
      </w:pPr>
      <w:r>
        <w:rPr>
          <w:rFonts w:ascii="Amiri" w:hAnsi="Amiri" w:eastAsia="Amiri" w:cs="Amiri"/>
          <w:color w:val="111111"/>
          <w:sz w:val="28"/>
          <w:sz w:val="28"/>
          <w:szCs w:val="28"/>
          <w:rtl w:val="true"/>
          <w:lang w:bidi="ar-SA"/>
        </w:rPr>
        <w:t>و عدت على المولى الجواد و قوضت تلك القباب فيا لها نكبات</w:t>
      </w:r>
    </w:p>
    <w:p>
      <w:pPr>
        <w:pStyle w:val="BookText"/>
        <w:rPr/>
      </w:pPr>
      <w:r>
        <w:rPr>
          <w:rFonts w:ascii="Amiri" w:hAnsi="Amiri" w:eastAsia="Amiri" w:cs="Amiri"/>
          <w:color w:val="111111"/>
          <w:sz w:val="28"/>
          <w:sz w:val="28"/>
          <w:szCs w:val="28"/>
          <w:rtl w:val="true"/>
          <w:lang w:bidi="ar-SA"/>
        </w:rPr>
        <w:t>و السيد الهادي لقد أردته في عجل و شر عصابة و بغاة</w:t>
      </w:r>
    </w:p>
    <w:p>
      <w:pPr>
        <w:pStyle w:val="BookText"/>
        <w:rPr/>
      </w:pPr>
      <w:r>
        <w:rPr>
          <w:rFonts w:ascii="Amiri" w:hAnsi="Amiri" w:eastAsia="Amiri" w:cs="Amiri"/>
          <w:color w:val="111111"/>
          <w:sz w:val="28"/>
          <w:sz w:val="28"/>
          <w:szCs w:val="28"/>
          <w:rtl w:val="true"/>
          <w:lang w:bidi="ar-SA"/>
        </w:rPr>
        <w:t>و العسكري أبو الإمام ببغيها جلبت له من سمها الكاسات</w:t>
      </w:r>
    </w:p>
    <w:p>
      <w:pPr>
        <w:pStyle w:val="BookText"/>
        <w:rPr/>
      </w:pPr>
      <w:r>
        <w:rPr>
          <w:rFonts w:ascii="Amiri" w:hAnsi="Amiri" w:eastAsia="Amiri" w:cs="Amiri"/>
          <w:color w:val="111111"/>
          <w:sz w:val="28"/>
          <w:sz w:val="28"/>
          <w:szCs w:val="28"/>
          <w:rtl w:val="true"/>
          <w:lang w:bidi="ar-SA"/>
        </w:rPr>
        <w:t>و تقصدت ابن الخليفة سيدي بشرورها فغدا بدار شتات</w:t>
      </w:r>
    </w:p>
    <w:p>
      <w:pPr>
        <w:pStyle w:val="BookText"/>
        <w:rPr/>
      </w:pPr>
      <w:r>
        <w:rPr>
          <w:rFonts w:ascii="Amiri" w:hAnsi="Amiri" w:eastAsia="Amiri" w:cs="Amiri"/>
          <w:color w:val="111111"/>
          <w:sz w:val="28"/>
          <w:sz w:val="28"/>
          <w:szCs w:val="28"/>
          <w:rtl w:val="true"/>
          <w:lang w:bidi="ar-SA"/>
        </w:rPr>
        <w:t>أغبر آفاق البلاد و كورت شمس العلوم و عطل الآيات</w:t>
      </w:r>
    </w:p>
    <w:p>
      <w:pPr>
        <w:pStyle w:val="BookText"/>
        <w:rPr/>
      </w:pPr>
      <w:r>
        <w:rPr>
          <w:rFonts w:ascii="Amiri" w:hAnsi="Amiri" w:eastAsia="Amiri" w:cs="Amiri"/>
          <w:color w:val="111111"/>
          <w:sz w:val="28"/>
          <w:sz w:val="28"/>
          <w:szCs w:val="28"/>
          <w:rtl w:val="true"/>
          <w:lang w:bidi="ar-SA"/>
        </w:rPr>
        <w:t>و الدرس مندرس و باب الشرع في غلق و رايات الهدى نكسات</w:t>
      </w:r>
    </w:p>
    <w:p>
      <w:pPr>
        <w:pStyle w:val="BookText"/>
        <w:rPr/>
      </w:pPr>
      <w:r>
        <w:rPr>
          <w:rFonts w:ascii="Amiri" w:hAnsi="Amiri" w:eastAsia="Amiri" w:cs="Amiri"/>
          <w:color w:val="111111"/>
          <w:sz w:val="28"/>
          <w:sz w:val="28"/>
          <w:szCs w:val="28"/>
          <w:rtl w:val="true"/>
          <w:lang w:bidi="ar-SA"/>
        </w:rPr>
        <w:t>و منابر الوعاظ لا وعظ بها و محارب أمست بغير صلاة</w:t>
      </w:r>
    </w:p>
    <w:p>
      <w:pPr>
        <w:pStyle w:val="BookText"/>
        <w:rPr/>
      </w:pPr>
      <w:r>
        <w:rPr>
          <w:rFonts w:ascii="Amiri" w:hAnsi="Amiri" w:eastAsia="Amiri" w:cs="Amiri"/>
          <w:color w:val="111111"/>
          <w:sz w:val="28"/>
          <w:sz w:val="28"/>
          <w:szCs w:val="28"/>
          <w:rtl w:val="true"/>
          <w:lang w:bidi="ar-SA"/>
        </w:rPr>
        <w:t>و المحكمات البينات تعطلت لا قيم فيها بغير حماة</w:t>
      </w:r>
    </w:p>
    <w:p>
      <w:pPr>
        <w:pStyle w:val="BookText"/>
        <w:rPr/>
      </w:pPr>
      <w:r>
        <w:rPr>
          <w:rFonts w:ascii="Amiri" w:hAnsi="Amiri" w:eastAsia="Amiri" w:cs="Amiri"/>
          <w:color w:val="111111"/>
          <w:sz w:val="28"/>
          <w:sz w:val="28"/>
          <w:szCs w:val="28"/>
          <w:rtl w:val="true"/>
          <w:lang w:bidi="ar-SA"/>
        </w:rPr>
        <w:t>يا صاحب العصر الذي فرض له أخذ الدخول من العدا و بغاة</w:t>
      </w:r>
    </w:p>
    <w:p>
      <w:pPr>
        <w:pStyle w:val="BookText"/>
        <w:rPr/>
      </w:pPr>
      <w:r>
        <w:rPr>
          <w:rFonts w:ascii="Amiri" w:hAnsi="Amiri" w:eastAsia="Amiri" w:cs="Amiri"/>
          <w:color w:val="111111"/>
          <w:sz w:val="28"/>
          <w:sz w:val="28"/>
          <w:szCs w:val="28"/>
          <w:rtl w:val="true"/>
          <w:lang w:bidi="ar-SA"/>
        </w:rPr>
        <w:t>عجل و جرد سيف جدك أحمد و اغمده في أعناق شر عداة</w:t>
      </w:r>
    </w:p>
    <w:p>
      <w:pPr>
        <w:pStyle w:val="BookText"/>
        <w:rPr/>
      </w:pPr>
      <w:r>
        <w:rPr>
          <w:rFonts w:ascii="Amiri" w:hAnsi="Amiri" w:eastAsia="Amiri" w:cs="Amiri"/>
          <w:color w:val="111111"/>
          <w:sz w:val="28"/>
          <w:sz w:val="28"/>
          <w:szCs w:val="28"/>
          <w:rtl w:val="true"/>
          <w:lang w:bidi="ar-SA"/>
        </w:rPr>
        <w:t>لا سيما تيم لها و عديها و بنو أمية و العمومة عات</w:t>
      </w:r>
    </w:p>
    <w:p>
      <w:pPr>
        <w:pStyle w:val="BookText"/>
        <w:rPr/>
      </w:pPr>
      <w:r>
        <w:rPr>
          <w:rFonts w:ascii="Amiri" w:hAnsi="Amiri" w:eastAsia="Amiri" w:cs="Amiri"/>
          <w:color w:val="111111"/>
          <w:sz w:val="28"/>
          <w:sz w:val="28"/>
          <w:szCs w:val="28"/>
          <w:rtl w:val="true"/>
          <w:lang w:bidi="ar-SA"/>
        </w:rPr>
        <w:t>فلقد أبادوا نسلكم و تمردوا و سبوا حريمك يا بن حمات</w:t>
      </w:r>
    </w:p>
    <w:p>
      <w:pPr>
        <w:pStyle w:val="BookText"/>
        <w:rPr/>
      </w:pPr>
      <w:r>
        <w:rPr>
          <w:rFonts w:ascii="Amiri" w:hAnsi="Amiri" w:eastAsia="Amiri" w:cs="Amiri"/>
          <w:color w:val="111111"/>
          <w:sz w:val="28"/>
          <w:sz w:val="28"/>
          <w:szCs w:val="28"/>
          <w:rtl w:val="true"/>
          <w:lang w:bidi="ar-SA"/>
        </w:rPr>
        <w:t>حملوا لرأس حسين فوق سنانهم من بعد ذبح مفظع و شتات</w:t>
      </w:r>
    </w:p>
    <w:p>
      <w:pPr>
        <w:pStyle w:val="BookText"/>
        <w:rPr/>
      </w:pPr>
      <w:r>
        <w:rPr>
          <w:rFonts w:ascii="Amiri" w:hAnsi="Amiri" w:eastAsia="Amiri" w:cs="Amiri"/>
          <w:color w:val="111111"/>
          <w:sz w:val="28"/>
          <w:sz w:val="28"/>
          <w:szCs w:val="28"/>
          <w:rtl w:val="true"/>
          <w:lang w:bidi="ar-SA"/>
        </w:rPr>
        <w:t>قم فانشر لنا علوم محمد في العالمين و بين الآيات</w:t>
      </w:r>
    </w:p>
    <w:p>
      <w:pPr>
        <w:pStyle w:val="BookText"/>
        <w:rPr/>
      </w:pPr>
      <w:r>
        <w:rPr>
          <w:rFonts w:ascii="Amiri" w:hAnsi="Amiri" w:eastAsia="Amiri" w:cs="Amiri"/>
          <w:color w:val="111111"/>
          <w:sz w:val="28"/>
          <w:sz w:val="28"/>
          <w:szCs w:val="28"/>
          <w:rtl w:val="true"/>
          <w:lang w:bidi="ar-SA"/>
        </w:rPr>
        <w:t>فالرأس شاب من البلايا و العنا و العين من دم لها عبرات</w:t>
      </w:r>
    </w:p>
    <w:p>
      <w:pPr>
        <w:pStyle w:val="BookText"/>
        <w:rPr/>
      </w:pPr>
      <w:r>
        <w:rPr>
          <w:rFonts w:ascii="Amiri" w:hAnsi="Amiri" w:eastAsia="Amiri" w:cs="Amiri"/>
          <w:color w:val="111111"/>
          <w:sz w:val="28"/>
          <w:sz w:val="28"/>
          <w:szCs w:val="28"/>
          <w:rtl w:val="true"/>
          <w:lang w:bidi="ar-SA"/>
        </w:rPr>
        <w:t>أهديتكم قدري و ما قد قلته فيكم أقل قليل في المدحات</w:t>
      </w:r>
    </w:p>
    <w:p>
      <w:pPr>
        <w:pStyle w:val="BookText"/>
        <w:rPr/>
      </w:pPr>
      <w:r>
        <w:rPr>
          <w:rFonts w:ascii="Amiri" w:hAnsi="Amiri" w:eastAsia="Amiri" w:cs="Amiri"/>
          <w:color w:val="111111"/>
          <w:sz w:val="28"/>
          <w:sz w:val="28"/>
          <w:szCs w:val="28"/>
          <w:rtl w:val="true"/>
          <w:lang w:bidi="ar-SA"/>
        </w:rPr>
        <w:t>منّوا علينا بالقبول و كفروا عنا الذنوب و معظم السيئات</w:t>
      </w:r>
    </w:p>
    <w:p>
      <w:pPr>
        <w:pStyle w:val="BookText"/>
        <w:rPr/>
      </w:pPr>
      <w:r>
        <w:rPr>
          <w:rFonts w:ascii="Amiri" w:hAnsi="Amiri" w:eastAsia="Amiri" w:cs="Amiri"/>
          <w:color w:val="111111"/>
          <w:sz w:val="28"/>
          <w:sz w:val="28"/>
          <w:szCs w:val="28"/>
          <w:rtl w:val="true"/>
          <w:lang w:bidi="ar-SA"/>
        </w:rPr>
        <w:t>صلى إله الخلق خير صلاته رغدت تأمكم مدى الساعات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فاللعن في أعدائكم متواتر ما قام داعي اللّه للصلوات </w:t>
      </w:r>
      <w:r>
        <w:rPr>
          <w:rStyle w:val="FootnoteAnchor"/>
        </w:rPr>
        <w:footnoteReference w:id="44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54" w:name="pg17100_222126"/>
    </w:p>
    <w:p>
      <w:pPr>
        <w:pStyle w:val="Heading2"/>
        <w:numPr>
          <w:ilvl w:val="1"/>
          <w:numId w:val="1"/>
        </w:numPr>
        <w:rPr/>
      </w:pPr>
      <w:bookmarkStart w:id="155" w:name="__RefHeading___Toc2204067_730472459"/>
      <w:bookmarkStart w:id="156" w:name="_Toc56"/>
      <w:bookmarkEnd w:id="154"/>
      <w:bookmarkEnd w:id="155"/>
      <w:r>
        <w:rPr>
          <w:rtl w:val="true"/>
        </w:rPr>
        <w:t>دعاء الإمام الحسن العسكري عليه السّلام</w:t>
      </w:r>
      <w:bookmarkEnd w:id="156"/>
    </w:p>
    <w:p>
      <w:pPr>
        <w:pStyle w:val="BookText"/>
        <w:rPr/>
      </w:pPr>
      <w:r>
        <w:rPr>
          <w:rFonts w:ascii="Amiri" w:hAnsi="Amiri" w:eastAsia="Amiri" w:cs="Amiri"/>
          <w:color w:val="111111"/>
          <w:sz w:val="28"/>
          <w:sz w:val="28"/>
          <w:szCs w:val="28"/>
          <w:rtl w:val="true"/>
          <w:lang w:bidi="ar-SA"/>
        </w:rPr>
        <w:t>عن أبي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بعض مواليه يسأله أن يعلّمه دعاء،فكتب إليه أن ادع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أسمع السامعين و يا أبصر المبصرين و يا عزّ الناظرين و يا أسرع الحاسبين و يا أرحم الراحمين و يا أحكم الحاكمين صلّ على محمّد و آل محمّد و أوسع لي في زرقي و مدّ لي في عمري و امنن عليّ برحمتك و اجعلني ممّن تنتصر به لدينك و لا تستبدل بي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في حزبك و في زمرتك،فأقبل عليّ أبو محمّد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في حزبه و في زمرته إذ كنت باللّه مؤمنا و لرسوله مصدّقا و لأوليائه عارفا و لهم تابعا فأبشر ثمّ أبشر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2204069_730472459"/>
      <w:bookmarkStart w:id="158" w:name="_Toc57"/>
      <w:bookmarkEnd w:id="157"/>
      <w:r>
        <w:rPr>
          <w:rtl w:val="true"/>
        </w:rPr>
        <w:t>حرص الإمام العسكري عليه السّلام على الشيعة</w:t>
      </w:r>
      <w:bookmarkEnd w:id="158"/>
    </w:p>
    <w:p>
      <w:pPr>
        <w:pStyle w:val="BookText"/>
        <w:rPr/>
      </w:pPr>
      <w:r>
        <w:rPr>
          <w:rFonts w:ascii="Amiri" w:hAnsi="Amiri" w:eastAsia="Amiri" w:cs="Amiri"/>
          <w:color w:val="111111"/>
          <w:sz w:val="28"/>
          <w:sz w:val="28"/>
          <w:szCs w:val="28"/>
          <w:rtl w:val="true"/>
          <w:lang w:bidi="ar-SA"/>
        </w:rPr>
        <w:t>الكشي عن أحمد المراغي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على القاسم بن العلاء نسخة ما كان خرج من لعن ابن هلال و كان ابتداء ذلك أن كتب عليه السّلام إلى قوّامه 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إحذروا الصوفي المتصنّع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شأن أحمد بن هلال أنّه قد كان حجّ أربعا و خمسين حجّة عشرون منها على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عليه السّلام في هذا الحديث لعنه و البراءة منه و أمر الشيعة باجتنابه و لعنه و فيه دلالة على أنّ الأعمال لا تنفع إلاّ إذا قارنت الإعتقاد الصحيح و النيّة المستقيمة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2204071_730472459"/>
      <w:bookmarkStart w:id="160" w:name="_Toc58"/>
      <w:bookmarkEnd w:id="159"/>
      <w:r>
        <w:rPr>
          <w:rtl w:val="true"/>
        </w:rPr>
        <w:t>النص على الإمام الحسن العسكري عليه السّلام</w:t>
      </w:r>
      <w:bookmarkEnd w:id="160"/>
    </w:p>
    <w:p>
      <w:pPr>
        <w:pStyle w:val="Heading3"/>
        <w:numPr>
          <w:ilvl w:val="2"/>
          <w:numId w:val="1"/>
        </w:numPr>
        <w:rPr/>
      </w:pPr>
      <w:bookmarkStart w:id="161" w:name="__RefHeading___Toc2204073_730472459"/>
      <w:bookmarkStart w:id="162" w:name="_Toc59"/>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و ذلك من طرق</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2204075_730472459"/>
      <w:bookmarkStart w:id="164" w:name="_Toc60"/>
      <w:bookmarkEnd w:id="163"/>
      <w:r>
        <w:rPr>
          <w:rtl w:val="true"/>
        </w:rPr>
        <w:t>الطريق الأول</w:t>
      </w:r>
      <w:r>
        <w:rPr>
          <w:rtl w:val="true"/>
        </w:rPr>
        <w:t>:</w:t>
      </w:r>
      <w:r>
        <w:rPr>
          <w:rtl w:val="true"/>
        </w:rPr>
        <w:t>أنه صلوات اللّه عليه كان أفضل خلق اللّه بعد أبيه</w:t>
      </w:r>
      <w:bookmarkEnd w:id="16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صلوات اللّه عليه كان أفضل خلق اللّه بعد أبيه و أعلم أهل زمانه و أورعهم و اعبدهم و أشجعهم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165" w:name="pg17100_222127"/>
    </w:p>
    <w:p>
      <w:pPr>
        <w:pStyle w:val="BookText"/>
        <w:rPr/>
      </w:pPr>
      <w:bookmarkEnd w:id="165"/>
      <w:r>
        <w:rPr>
          <w:rFonts w:ascii="Amiri" w:hAnsi="Amiri" w:eastAsia="Amiri" w:cs="Amiri"/>
          <w:color w:val="111111"/>
          <w:sz w:val="28"/>
          <w:sz w:val="28"/>
          <w:szCs w:val="28"/>
          <w:rtl w:val="true"/>
          <w:lang w:bidi="ar-SA"/>
        </w:rPr>
        <w:t>و قد ثبت بدلالة العقول تقديم الأفضل على المفضول و العالم على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احمد بن عبيد اللّه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بني،لو زالت الإمامة عن خلفائنا بني العباس ما استحقها من بني هاشم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لفضله و عفافه و هديه و صيانته و زهده و عبادته و جميل أخلاقه و صلاحه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السّجان الموكلين بحبس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نقول في رجل يصوم النهار و يقوم الليل كله، و لا يتكلم و لا يتشاغل بغير العبادة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 من المناظرات ما يبيّن علمه و فضله خاصة مع المعتمد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وصفه ابن عربي بصلواته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البحر الزاخر زين المآثر و المفاخر،الشاهد لأرباب الشهود و الحجّة على ذوي الجحود،معرف حدود حقائق الربانية متنوع أجناس عوالم السبحانية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الأمانة و محيط الأمة،مطلع النور المصطفوي الحسن بن علي العسكري عليه السّلام</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2204077_730472459"/>
      <w:bookmarkStart w:id="167" w:name="_Toc61"/>
      <w:bookmarkEnd w:id="166"/>
      <w:r>
        <w:rPr>
          <w:rtl w:val="true"/>
        </w:rPr>
        <w:t>الطريق الثاني</w:t>
      </w:r>
      <w:r>
        <w:rPr>
          <w:rtl w:val="true"/>
        </w:rPr>
        <w:t>:</w:t>
      </w:r>
      <w:r>
        <w:rPr>
          <w:rtl w:val="true"/>
        </w:rPr>
        <w:t>دلالة العقل و النقل على عدم خلو الأرض من الحجة</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العقل و النقل على عدم خلو الأرض من الحجة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دعوى الإمامة لغيره مقطوعة العدم و ثبوتها له مقطوعة التحقق لعصمته بآية التطهير على ما تقدم</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204079_730472459"/>
      <w:bookmarkStart w:id="169" w:name="_Toc62"/>
      <w:bookmarkEnd w:id="168"/>
      <w:r>
        <w:rPr>
          <w:rtl w:val="true"/>
        </w:rPr>
        <w:t>الطريق الثالث</w:t>
      </w:r>
      <w:r>
        <w:rPr>
          <w:rtl w:val="true"/>
        </w:rPr>
        <w:t>:</w:t>
      </w:r>
      <w:r>
        <w:rPr>
          <w:rtl w:val="true"/>
        </w:rPr>
        <w:t>النص عليه من أبيه</w:t>
      </w:r>
      <w:r>
        <w:rPr>
          <w:rtl w:val="true"/>
        </w:rPr>
        <w:t>:</w:t>
      </w:r>
      <w:bookmarkEnd w:id="169"/>
    </w:p>
    <w:p>
      <w:pPr>
        <w:pStyle w:val="BookText"/>
        <w:rPr/>
      </w:pPr>
      <w:r>
        <w:rPr>
          <w:rFonts w:ascii="Amiri" w:hAnsi="Amiri" w:eastAsia="Amiri" w:cs="Amiri"/>
          <w:color w:val="111111"/>
          <w:sz w:val="28"/>
          <w:sz w:val="28"/>
          <w:szCs w:val="28"/>
          <w:rtl w:val="true"/>
          <w:lang w:bidi="ar-SA"/>
        </w:rPr>
        <w:t>قال يحيى بن يسار العنبري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أوصى أبو الحسن علي بن محمد الى ابنه الحسن قبل مضيه بأربعة أشهر و أشار إليه بالأمر بعده و أشهدني على ذلك و جماعة من الموالي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محمد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صاحبكم بعدي الذي يصلي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نكن نعرف أبا محمد قبل ذلك</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أبو محمد بعد وفاته فصلى عليه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جماعة من الثقاة و الخواص له عليه السّلام منهم الحسن بن الحسن الأفطس أنهم حضروا يوم توفي عليه السّلام محمد بن علي بن محمد دار أبي الحسن،و قد بسط له في صحن داره و الناس جلوس حوله،فقالوا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قدرنا أن نكون حوله من آل أبي طالب و بني العباس و قريش مائة و خمسين رجلا سوى مواليه و سائر الناس،إذ نظر إلى الحسن بن علي عليه السّلام قد جاء مشقوق الجيب حتى قام عن يمينه و نحن لا نعرفه فنظر إليه أبو الحسن بعد ساعة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أحدث للّه شكرا فقد أحدث فيك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الفتى و حمد اللّه تعالى و استرجع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أباه أسأل اللّه تمام النعمة علينا،و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 عنه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ابنه و قدرنا له في ذلك الوقت عشرين سنة أو أرجح،فيومئذ عرفناه و علمنا أنه أشار إليه بالامامة و أقامه مقامه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الحسن عليه السّلام بعد ما مضى ابنه أبو جعفر رضي اللّه عنه و إني لأفكر في نفسي،و أقول هذه قصة أبي إبراهيم و قصة إسماعيل فأقبل علي أبو الحسن عليه السّلام قبل أن أنطق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هاشم بدا للّه في أبي جعفر فصير مكانه أبا محمد عليه السّلام كما بدا له في إسماعيل،بعد ما دل عليه أبو عبد اللّه عليه السّلام و نصبه،و هو كما حدثتك نفسك و إن كره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ابني الخلف من بعدي،عنده ما تحتاجون إليه و معه آلة الإمامة و الحمد للّه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الشمس نورا لا خفاء بها إذ فكيف و نور اللّه فيها مخلد</w:t>
      </w:r>
    </w:p>
    <w:p>
      <w:pPr>
        <w:pStyle w:val="BookText"/>
        <w:rPr/>
      </w:pPr>
      <w:r>
        <w:rPr>
          <w:rFonts w:ascii="Amiri" w:hAnsi="Amiri" w:eastAsia="Amiri" w:cs="Amiri"/>
          <w:color w:val="111111"/>
          <w:sz w:val="28"/>
          <w:sz w:val="28"/>
          <w:szCs w:val="28"/>
          <w:rtl w:val="true"/>
          <w:lang w:bidi="ar-SA"/>
        </w:rPr>
        <w:t>و لكنما جار العدو عليهم و قد قصدوهم بالبلا و تمردوا</w:t>
      </w:r>
    </w:p>
    <w:p>
      <w:pPr>
        <w:pStyle w:val="BookText"/>
        <w:rPr/>
      </w:pPr>
      <w:r>
        <w:rPr>
          <w:rFonts w:ascii="Amiri" w:hAnsi="Amiri" w:eastAsia="Amiri" w:cs="Amiri"/>
          <w:color w:val="111111"/>
          <w:sz w:val="28"/>
          <w:sz w:val="28"/>
          <w:szCs w:val="28"/>
          <w:rtl w:val="true"/>
          <w:lang w:bidi="ar-SA"/>
        </w:rPr>
        <w:t>و قد شتتوا في كل شرق و مغرب و في كل قفر من فنا الأرض مشهد</w:t>
      </w:r>
    </w:p>
    <w:p>
      <w:pPr>
        <w:pStyle w:val="BookText"/>
        <w:rPr/>
      </w:pPr>
      <w:r>
        <w:rPr>
          <w:rFonts w:ascii="Amiri" w:hAnsi="Amiri" w:eastAsia="Amiri" w:cs="Amiri"/>
          <w:color w:val="111111"/>
          <w:sz w:val="28"/>
          <w:sz w:val="28"/>
          <w:szCs w:val="28"/>
          <w:rtl w:val="true"/>
          <w:lang w:bidi="ar-SA"/>
        </w:rPr>
        <w:t>أبادوهم قتلا و سما و مثلة فيا لك خطب في الورى ليس يوجد</w:t>
      </w:r>
    </w:p>
    <w:p>
      <w:pPr>
        <w:pStyle w:val="BookText"/>
        <w:rPr/>
      </w:pPr>
      <w:r>
        <w:rPr>
          <w:rFonts w:ascii="Amiri" w:hAnsi="Amiri" w:eastAsia="Amiri" w:cs="Amiri"/>
          <w:color w:val="111111"/>
          <w:sz w:val="28"/>
          <w:sz w:val="28"/>
          <w:szCs w:val="28"/>
          <w:rtl w:val="true"/>
          <w:lang w:bidi="ar-SA"/>
        </w:rPr>
        <w:t xml:space="preserve">فيا عين سحي دمع غربك أحمرا فما طاب من بعد الأطايب مرقد </w:t>
      </w:r>
      <w:r>
        <w:rPr>
          <w:rStyle w:val="FootnoteAnchor"/>
          <w:rtl w:val="true"/>
        </w:rPr>
        <w:footnoteReference w:id="45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التوحيد عن عبد العظيم الحسني عن علي بن محمّد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من بعدي الحسن ابني فكيف الناس بالخلف من بعده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70" w:name="pg17100_222129"/>
    </w:p>
    <w:p>
      <w:pPr>
        <w:pStyle w:val="BookText"/>
        <w:rPr/>
      </w:pPr>
      <w:bookmarkEnd w:id="170"/>
      <w:r>
        <w:rPr>
          <w:rFonts w:ascii="Amiri" w:hAnsi="Amiri" w:eastAsia="Amiri" w:cs="Amiri"/>
          <w:color w:val="111111"/>
          <w:sz w:val="28"/>
          <w:sz w:val="28"/>
          <w:szCs w:val="28"/>
          <w:rtl w:val="true"/>
          <w:lang w:bidi="ar-SA"/>
        </w:rPr>
        <w:t>و في حديث آخر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جعلني اللّه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لا ترون شخصه و لا يحلّ لكم ذكره باسمه،قلت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نذكره؟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الحجّة من آل محمّد صلّى اللّه عليه و آله و سلّم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هاشم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محمد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جلالتك تمنعني من مسألتك،أفتأذن لي أن أسألك؟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هل لك ولد؟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حدث بك حادث فأين أسأل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بالمدينة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من النصوص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2204081_730472459"/>
      <w:bookmarkStart w:id="172" w:name="_Toc63"/>
      <w:bookmarkEnd w:id="171"/>
      <w:r>
        <w:rPr>
          <w:rtl w:val="true"/>
        </w:rPr>
        <w:t>النص عليه من الإمام زين العابدين عليهما السّلام</w:t>
      </w:r>
      <w:bookmarkEnd w:id="172"/>
    </w:p>
    <w:p>
      <w:pPr>
        <w:pStyle w:val="BookText"/>
        <w:rPr/>
      </w:pPr>
      <w:r>
        <w:rPr>
          <w:rFonts w:ascii="Amiri" w:hAnsi="Amiri" w:eastAsia="Amiri" w:cs="Amiri"/>
          <w:color w:val="111111"/>
          <w:sz w:val="28"/>
          <w:sz w:val="28"/>
          <w:szCs w:val="28"/>
          <w:rtl w:val="true"/>
          <w:lang w:bidi="ar-SA"/>
        </w:rPr>
        <w:t>عن الكابلي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أخبرني عن اللذين فرض اللّه تعالى طاعتهم و مودتهم،و أوجب على عباده الإقتداء بهم بعد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كابلي إن أولي الأمر الذين جعلهم اللّه أئمة الناس و أوجب عليهم طاعتهم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بن أبي طالب،ثم الحسن،ثم الحسين عليه السّلام حتى انتهى الأمر إلينا،فسكت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روي لنا عن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يخلي الأرض من حجة له على عباده فمن الحجة و الإمام بعدك؟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محمد و اسمه في التوراة باقر يبقر العلم بقرا،و هو الحجة و الإمام بعدي،و من بعد محمد ابنه جعفر و اسمه عند أهل السماء الصادق،فقلت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كيف إسمه الصادق و كلكم صادقون؟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إبني جعفر بن علي بن الحسين فسموه الصادق،فإن الخامس من ولده إسمه جعفر الكذاب المفتري على اللّه عزّ و جلّ المدعي بما ليس له بأهل،المخالف على أبيه و الحاسد لأخيه،ذلك الذي يروم كشف ستر اللّه عند غيبة ولي اللّه</w:t>
      </w:r>
      <w:r>
        <w:rPr>
          <w:rFonts w:eastAsia="Amiri" w:cs="Amiri" w:ascii="Amiri" w:hAnsi="Amiri"/>
          <w:color w:val="111111"/>
          <w:sz w:val="28"/>
          <w:szCs w:val="28"/>
          <w:rtl w:val="true"/>
          <w:lang w:bidi="ar-SA"/>
        </w:rPr>
        <w:t xml:space="preserve">. </w:t>
      </w:r>
      <w:bookmarkStart w:id="173" w:name="pg17100_222130"/>
    </w:p>
    <w:p>
      <w:pPr>
        <w:pStyle w:val="BookText"/>
        <w:rPr/>
      </w:pPr>
      <w:bookmarkEnd w:id="173"/>
      <w:r>
        <w:rPr>
          <w:rFonts w:ascii="Amiri" w:hAnsi="Amiri" w:eastAsia="Amiri" w:cs="Amiri"/>
          <w:color w:val="111111"/>
          <w:sz w:val="28"/>
          <w:sz w:val="28"/>
          <w:szCs w:val="28"/>
          <w:rtl w:val="true"/>
          <w:lang w:bidi="ar-SA"/>
        </w:rPr>
        <w:t>ثم بكى علي بن الحسين عليه السّلام بكاء شديدا،ثم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بجعفر الكذاب و قد حمل طاغية زمانه على تفتيش أمر ولي اللّه و التوكيل بحرم أبيه جهلا منه بولادته،و حرصا منه على قتله،إن ظفر به طمعا في ميراث أخيه حتى يأخذه بغير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إن ذلك لكائن؟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مكتوب عندنا في الصحيفة التي فيها المحن التي تجري علينا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ثم يكون ماذا؟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 الغيبة بولي اللّه الثاني عشر من أوصياء رسول اللّه صلّى اللّه عليه و آله و سلّم و الأئمة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خالد إن أهل زمان غيبته عليه السّلام القائلين بإمامته و المنتظرين لظهوره أفضل من أهل كل زمان،لأن اللّه تبارك و تعالى أعطاهم من العقول ما صارت الغيبة عندهم بمنزلة المشاهدة،و جعلهم بمنزلة المجاهدين بين يدي رسول اللّه صلّى اللّه عليه و آله و سلّم بالسيف،أولئك هم المخلصون حقا حقا،و شيعتنا صدقا،و الدعاة إلى دين اللّه سرا 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إنتظار الفرج أفضل من العمل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 w:name="__RefHeading___Toc2204083_730472459"/>
      <w:bookmarkStart w:id="175" w:name="_Toc64"/>
      <w:bookmarkEnd w:id="174"/>
      <w:r>
        <w:rPr>
          <w:rtl w:val="true"/>
        </w:rPr>
        <w:t>وصية الإمام العسكري لابنه القائم عليهما السّلام</w:t>
      </w:r>
      <w:bookmarkEnd w:id="175"/>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عن أبي سهل إسماعيل بن علي النوبختي،قال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محمد الحسن بن علي عليهما السّلام في المرضة التي مات فيها و أنا عنده،إذ قال لخادمه عقيد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الخادم أسود نوبيا قد خدم من قبله علي بن محمد و هو ربى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عقيد إغل لي ماء بمصطكي </w:t>
      </w:r>
      <w:r>
        <w:rPr>
          <w:rStyle w:val="FootnoteAnchor"/>
          <w:rtl w:val="true"/>
        </w:rPr>
        <w:footnoteReference w:id="459"/>
      </w:r>
      <w:r>
        <w:rPr>
          <w:rFonts w:ascii="Amiri" w:hAnsi="Amiri" w:eastAsia="Amiri" w:cs="Amiri"/>
          <w:color w:val="111111"/>
          <w:sz w:val="28"/>
          <w:sz w:val="28"/>
          <w:szCs w:val="28"/>
          <w:rtl w:val="true"/>
          <w:lang w:bidi="ar-SA"/>
        </w:rPr>
        <w:t>،فأغلى له،ثم جاءت به صيقل الجارية أم الخلف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 القدح في يديه و هم بشربه جعلت يده ترتعد حتى ضرب القدح ثنايا الحسن عليه السّلام،فتركه من يده،و قال لعقيد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البيت فإنك ترى صبيا ساجدا فأتني 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أتحرى فإذا أنا بصبي ساجد رافع سبابته نحو السماء، فسلمت عليه،فأوجز في صلاته،فقلت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سيدي يأمرك بالخروج إليه إذ جاءت أمه صيقل، فأخذت بيده و أخرجته الى أبيه الحسن عليه السّلام</w:t>
      </w:r>
      <w:r>
        <w:rPr>
          <w:rFonts w:eastAsia="Amiri" w:cs="Amiri" w:ascii="Amiri" w:hAnsi="Amiri"/>
          <w:color w:val="111111"/>
          <w:sz w:val="28"/>
          <w:szCs w:val="28"/>
          <w:rtl w:val="true"/>
          <w:lang w:bidi="ar-SA"/>
        </w:rPr>
        <w:t xml:space="preserve">. </w:t>
      </w:r>
      <w:bookmarkStart w:id="176" w:name="pg17100_222131"/>
    </w:p>
    <w:p>
      <w:pPr>
        <w:pStyle w:val="BookText"/>
        <w:rPr/>
      </w:pPr>
      <w:bookmarkEnd w:id="176"/>
      <w:r>
        <w:rPr>
          <w:rFonts w:ascii="Amiri" w:hAnsi="Amiri" w:eastAsia="Amiri" w:cs="Amiri"/>
          <w:color w:val="111111"/>
          <w:sz w:val="28"/>
          <w:sz w:val="28"/>
          <w:szCs w:val="28"/>
          <w:rtl w:val="true"/>
          <w:lang w:bidi="ar-SA"/>
        </w:rPr>
        <w:t>قال أبو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مشى الصبي بين يديه سلم،و إذا هو دري اللون،و في شعر رأسه قطط، مفلج الاسنان،فلما رآه الحسن عليه السّلام بكى،و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 أهل بيته،إسقني الماء فإني ذاهب الى ربي،و أخذ الصبي القدح المغلي بالمصطكي بيده،ثم حرك شفتيه،ثم سقاه فلما شربه،قال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هيئوني للصلاة،فطرح في حجره منديل فوضأه الصبي واحدة واحدة،و مسح على رأسه و قدميه، فقال له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إبشر يا بني،فأنت صاحب الزمان،و أنت المهدي،و أنت حجة اللّه على أرضه،و أنت ولدي و وصيي،و أنا ولدتك،و أنت م ح م د بن الحسن بن علي بن محمد بن علي بن موسى بن جعفر بن محمد بن علي بن الحسين بن علي بن أبي طالب عليهم السّلام،ولدك رسول اللّه صلّى اللّه عليه و آله و سلّم، و أنت خاتم الأئمة الطاهرين،و بشّر بك رسول اللّه صلّى اللّه عليه و آله و سلّم،و سماك و كناك بذلك عهد الي أبي عن آبائك الطاهرين صلى اللّه على أهل البيت،ربنا إنه حميد مجيد،و مات الحسن بن علي من وقته صلوات اللّه عليهم أجمعين،انتهى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 w:name="__RefHeading___Toc2204085_730472459"/>
      <w:bookmarkStart w:id="178" w:name="_Toc65"/>
      <w:bookmarkEnd w:id="177"/>
      <w:r>
        <w:rPr>
          <w:rtl w:val="true"/>
        </w:rPr>
        <w:t>بعض أحاديث الإمام العسكري عليه السّلام</w:t>
      </w:r>
      <w:bookmarkEnd w:id="178"/>
    </w:p>
    <w:p>
      <w:pPr>
        <w:pStyle w:val="BookText"/>
        <w:rPr/>
      </w:pPr>
      <w:r>
        <w:rPr>
          <w:rFonts w:ascii="Amiri" w:hAnsi="Amiri" w:eastAsia="Amiri" w:cs="Amiri"/>
          <w:color w:val="111111"/>
          <w:sz w:val="28"/>
          <w:sz w:val="28"/>
          <w:szCs w:val="28"/>
          <w:rtl w:val="true"/>
          <w:lang w:bidi="ar-SA"/>
        </w:rPr>
        <w:t>قال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صعدنا ذرى الحقائق بأقدام النبوة و الولاية،و نورنا سبع طبقات أعلام الورى بالهداية،فنحن ليوث الوغى و غيوث الندى و طعناء العدى فينا السيف و القلم في العاجل،و لواء الحمد و العلم في الآجل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،فالكليم لبس حلّة الإصطفاء لما شاهدنا منه الوفاء،و روح القدس في جنان الصاقورة ذاق من حدائقنا الباكورة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الكتاب ذرة من جبل الرحمة و قطرة من بحر الحكمة</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محمد العسكري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السنام الأعظم و فينا النبوة و الولاية و الكرم،و نحن منار الهدى و العروة الوثقى،و الأنبياء كانوا يقتبسون من أنوارنا و يقتفون آثارنا</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محمد الحسن بن علي العسكري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كفل لنا يتيما قطعته عنا محنتنا باستتارنا فواساه من علومنا التي سقطت إليه حتى أرشده و هداه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العبد الكريم المواسي لأخيه أنا أولى بالكرم منك،إجعلوا له يا ملائكتي في الجنان بعدد كل حرف علمه ألف ألف قصر و ضموا إليها ما يليق بها من سائر النعيم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بهذا الإسناد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الباقر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كمن معه شمعة تضي للناس،فكل من أبصر بشمعته دعا بخير،كذلك العالم معه شمعة تزيل ظلمة الجهل و الحيرة،فكل من أضاءت له فخرج بها من حيرة أو نجا بها من جهل فهو من عتقائه من النار،و اللّه يعوضه عن ذلك لكل شعرة لمن أعتقه ما هو أفضل له من الصدقة بمائة ألف قنطار </w:t>
      </w:r>
      <w:r>
        <w:rPr>
          <w:rStyle w:val="FootnoteAnchor"/>
          <w:rtl w:val="true"/>
        </w:rPr>
        <w:footnoteReference w:id="464"/>
      </w:r>
      <w:r>
        <w:rPr>
          <w:rFonts w:ascii="Amiri" w:hAnsi="Amiri" w:eastAsia="Amiri" w:cs="Amiri"/>
          <w:color w:val="111111"/>
          <w:sz w:val="28"/>
          <w:sz w:val="28"/>
          <w:szCs w:val="28"/>
          <w:rtl w:val="true"/>
          <w:lang w:bidi="ar-SA"/>
        </w:rPr>
        <w:t xml:space="preserve">على الوجه الذي أمر اللّه عزّ و جلّ به،بل تلك الصدقة و بال على صاحبها لكن يعطيه اللّه ما هو أفضل من مائة ألف ركعة يصليها من بين يدي الكعبة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شيعتنا مرابطون في الثغر الذي يلى إبليس و عفاريته،يمنعونهم عن الخروج على ضعفاء شيعتنا و عن أن يتسلط عليهم إبليس و شيعته و النواصب،ألا فمن انتصب لذلك من شيعتنا كان أفضل ممن جاهد الروم و الترك و الخزر ألف ألف مرة لأنه يدفع عن أديان محبينا و ذلك يدفع عن أبدانهم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بالإسناد المتقدم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واحد ينقذ يتيما من أيتامنا المنقطعين عنا و عن مشاهدتنا بتعليم ما هو محتاج إليه أشدّ على إبليس من ألف عابد لأن العابد همه ذات نفسه فقط و هذا همه مع ذات نفسه ذوات عباد اللّه و إمائه لينقذهم من يد إبليس و مردته،فلذلك هو أفضل عند اللّه من ألف عابد و ألف ألف عابدة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الرجل كنت همتك ذات نفسك و كفيت مؤنتك فادخل الجنة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الفقيه من أفاض على الناس خيره و أنقذهم من أعدائهم و وفر عليهم نعم جنان اللّه تعالى و حصل لهم رضوان اللّه تعالى،و يقال للفقيه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الكافل لأيتام آل محمد الهادي لضعفاء محبيهم و مواليهم قف حتى تشفع لكل من أخذ عنك أو تعلم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،فيقف فيدخل الجنة معه فئاما و فئاما و فئاما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قال عشرا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الذين أخذوا عنه علومه و أخذوا عمن أخذ عنه و عمن أخذ عمن أخذ عنه إلى يوم القيامة،فانظروا كم صرف </w:t>
      </w:r>
      <w:r>
        <w:rPr>
          <w:rStyle w:val="FootnoteAnchor"/>
          <w:rtl w:val="true"/>
        </w:rPr>
        <w:footnoteReference w:id="469"/>
      </w:r>
      <w:r>
        <w:rPr>
          <w:rFonts w:ascii="Amiri" w:hAnsi="Amiri" w:eastAsia="Amiri" w:cs="Amiri"/>
          <w:color w:val="111111"/>
          <w:sz w:val="28"/>
          <w:sz w:val="28"/>
          <w:szCs w:val="28"/>
          <w:rtl w:val="true"/>
          <w:lang w:bidi="ar-SA"/>
        </w:rPr>
        <w:t xml:space="preserve">ما بين المنزلتين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علي الجواد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تكفل بأيتام آل محمد المنقطعين عن إمامهم المتحيرين في جهلهم الأسارى في أيدي شياطينهم و في أيدي النواصب من أعدائنا فاستنقذهم منهم و أخرجهم من حيرتهم و قهر الشياطين برد وساوسهم و قهر الناصبين بحجج ربهم و دلائل ائمتهم ليحفظوا عهد اللّه على العباد بأفضل الموانع بأكثر من فضل السماء على الأرض و العرش و الكرسي و الحجب على السماء،و فضلهم على العباد كفضل القمر ليلة البدر على أخفى كوكب في السماء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من يبقى بعد غيبة قائمكم عليه السّلام من العلماء الداعين إليه و الدالين عليه و الذابين عن دينه بحجج اللّه و المنقذين لضعفاء عباد اللّه من شباك إبليس و مردته و من فخاخ النواصب لما بقي أحد إلا ارتد عن دين اللّه،و لكنهم الذين يمسكون أزمة قلوب ضعفاء الشيعة كما يمسك صاحب السفينة سكانها،أولئك هم الأفضلون عند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علماء شيعتنا القوامون بضعفاء محبينا و أهل ولايتنا يوم القيامة و الأنوار تسطع من تيجانهم،على رأس كل واحد منهم تاج بهاء قد انبثت تلك الأنوار في عرصات القيامة و دورها مسيرة ثلاثمائة ألف سنة،فشعاع تيجانهم ينبث فيها كلها فلا يبقى هناك يتيم قد كفلوه و من ظلمة الجهل علموه و من حيرة التيه أخرجوه إلا تعلق بشعبة من أنوارهم،فرفعتهم إلى العلو حتى تحاذي بهم فوق الجنان،ثم ينزلهم على منازلهم المعدة في جوار أستاتذتهم و معلميهم و بحضرة أئمتهم الذين كانوا إليهم يدعون،و لا يبقى ناصب من النواصب يصيبه من شعاع تلك التيجان إلا عميت عينه و أصمت أذنه و أخرس لسانه و تحول عليه أشد من لهب النيران،فيحملهم حتى يدفعهم إلى الزبانية فيدعونهم </w:t>
      </w:r>
      <w:r>
        <w:rPr>
          <w:rStyle w:val="FootnoteAnchor"/>
          <w:rtl w:val="true"/>
        </w:rPr>
        <w:footnoteReference w:id="472"/>
      </w:r>
      <w:r>
        <w:rPr>
          <w:rFonts w:ascii="Amiri" w:hAnsi="Amiri" w:eastAsia="Amiri" w:cs="Amiri"/>
          <w:color w:val="111111"/>
          <w:sz w:val="28"/>
          <w:sz w:val="28"/>
          <w:szCs w:val="28"/>
          <w:rtl w:val="true"/>
          <w:lang w:bidi="ar-SA"/>
        </w:rPr>
        <w:t xml:space="preserve">إلى سواء الجحيم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 أبو محمد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محبي آل محمد صلّى اللّه عليه و آله و سلّم مساكين مواساتهم أفضل من مواساة مساكين الفقراء،و هم الذين سكنت جوارحهم و ضعفت قواهم من مقاتلة أعداء اللّه الذين يعيرونهم بدينهم و يسفهون أحلامهم،ألا فمن قواهم بفقهه و علمه حتى أزال مسكنتهم ثم يسلطهم على الأعداء الظاهرين النواصب و على الأعداء الباطنين ابليس و مردته حتى يهزموهم،عن دين اللّه يذودوهم،عن أولياء آل رسول اللّه صلّى اللّه عليه و آله و سلّم،حول اللّه تعالى تلك المسكنة إلى شياطينهم فأعجزهم عن إضلالهم،قضى اللّه تعالى بذلك قضاءا حقا على لسان رسول اللّه صلّى اللّه عليه و آله و سلّم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محمد الحسن بن علي العسكري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 عليه السّلام من قوى مسكينا في دينه،ضعيفا في معرفته على ناصب مخالف فأفحمه لقنه اللّه تعالى يوم يدلى في قبره أن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ربي،و محمد نبيي،و علي وليي،و الكعبة قبلتي،و القرآن بهجتي و عدتي،و المؤمنون إخواني، فيقول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أدليت بالحجة فوجبت لك أعالي درجات الجنة،فعند ذلك يتحول عليه قبره أنزه رياض الجنة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فاطمة عليها السلام و قد اختصم إليها امرأتان فتنازعتا في شيء من أمر الدين إحداهما معاندة و الأخرى مؤمنة ففتحت على المؤمنة حجتها فاستظهرت على المعاندة ففرحت فرحا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فرح الملائكة باستظهارك عليها أشدّ من فرحك،و إنّ حزن الشيطان و مردته بحزنها عنك أشد من حزنها،و إنّ اللّه عزّ و جلّ قال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أوجبوا لفاطمة بما فتحت على هذه المسكينة الأسيرة من الجنان ألف ألف ضعف مما كنت أعددت لها،و اجعلوا هذه سنة في كل من يفتح على أسير مسكين فيغلب معاندا مثل ألف ألف ما كان له معدّا من الجنان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علي بن أبي طالب عليه السّلام و قد حمل إليه رجل هدية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أحب إليك أن أردّ عليك بدلها عشرين ضعفا عشرين ضعفا عشرين ضعفا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عشرين 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أفتح لك بابا من العلم تقهر فلانا الناصبي في قريتك تنقذ به ضعفاء أهل قريتك؟إن أحسنت الإختيار جمعت لك الأمرين،و إن أسأت الإختيار خيرتك لتأخذ أيهما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فثوابي في قهري ذلك الناصب و استنقاذي لأولئك الضعفاء من يده قدره عشرون ألف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أكثر من الدنيا عشرين ألف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فكيف أختار الأدون بل أختار الأفضل،الكلمة التي أقهر بها عدو اللّه و أذوده عن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أحسنت الإختيار،و علمه الكلمة و أعطاه عشرين ألف درهم، فذهب فأفحم الرجل،فاتصل خبره به فقال له حين حضر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ما ربح أحد مثل ربحك و لا اكتسب أحد من الأوداء مثل ما اكتسبت مودة اللّه أولا و مودة محمد و علي ثانيا و مودة الطيبين من آلهما ثالثا و مودة ملائكة اللّه تعالى المقربين رابعا و مودة إخوانك المؤمنين خامسا،و اكتسبت بعدد كل مؤمن و كافر ما هو أفضل من الدنيا ألف مرة،فهنيئا لك هنيئا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همه في كسر النواصب عن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المساكين من شيعتنا الموالين حمية لنا أهل البيت يكسرهم عنهم و يكشف عن مخازيهم و يبين عوارهم </w:t>
      </w:r>
      <w:r>
        <w:rPr>
          <w:rStyle w:val="FootnoteAnchor"/>
          <w:rtl w:val="true"/>
        </w:rPr>
        <w:footnoteReference w:id="478"/>
      </w:r>
      <w:r>
        <w:rPr>
          <w:rFonts w:ascii="Amiri" w:hAnsi="Amiri" w:eastAsia="Amiri" w:cs="Amiri"/>
          <w:color w:val="111111"/>
          <w:sz w:val="28"/>
          <w:sz w:val="28"/>
          <w:szCs w:val="28"/>
          <w:rtl w:val="true"/>
          <w:lang w:bidi="ar-SA"/>
        </w:rPr>
        <w:t xml:space="preserve">و يفخم أمر محمد و آله جعل اللّه تعالى همة أملاك الجنان في بناء قصوره و دوره،يستعمل بكل حرف من حروف حججه على أعداء اللّه أكثر من عدد أهل الدنيا أملاكا،قوة كل واحد يفضل عن حمل السماوات و الأرضين،فكم من بناء و كم من نعمة و كم من قصور لا يعرف قدرها إلا رب العالمين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يقدمه العالم من محبينا و موالينا أمامه ليوم فقره و فاقته و ذله و مسكنته أن يغيث في الدنيا مسكينا من محبينا من يد ناصب عدو للّه و لرسوله،يقوم من قبره و الملائكة صفوف من شفير قبره إلى موضع محله من جنان اللّه،فيحملونه على أجنحتهم يقولون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طوباك طوباك </w:t>
      </w:r>
      <w:r>
        <w:rPr>
          <w:rStyle w:val="FootnoteAnchor"/>
          <w:rtl w:val="true"/>
        </w:rPr>
        <w:footnoteReference w:id="480"/>
      </w:r>
      <w:r>
        <w:rPr>
          <w:rFonts w:ascii="Amiri" w:hAnsi="Amiri" w:eastAsia="Amiri" w:cs="Amiri"/>
          <w:color w:val="111111"/>
          <w:sz w:val="28"/>
          <w:sz w:val="28"/>
          <w:szCs w:val="28"/>
          <w:rtl w:val="true"/>
          <w:lang w:bidi="ar-SA"/>
        </w:rPr>
        <w:t xml:space="preserve">يا دافع الكلاب عن الابرار و يا أيها المتعصب للأئمة الأخيار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محمد لبعض تلامذته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اجتمع إليه قوم من مواليه و المحبين لآل محمد رسول اللّه بحضرته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صلّى اللّه عليه و آله و سلّم أنّ لنا جارا من النصاب يؤذينا و يحتج علينا في تفضيل الأول و الثاني و الثالث على امير المؤمنين عليه السّلام و يورد علينا حججا لا ندري كيف الجواب عنها و الخروج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بهؤلاء إذا كانوا مجتمعين يتكلمون فتستمع إليهم فسيستدعون منك الكلام فتكلم و افحم صاحبهم و اكسر عربه </w:t>
      </w:r>
      <w:r>
        <w:rPr>
          <w:rStyle w:val="FootnoteAnchor"/>
          <w:rtl w:val="true"/>
        </w:rPr>
        <w:footnoteReference w:id="482"/>
      </w:r>
      <w:r>
        <w:rPr>
          <w:rStyle w:val="FootnoteAnchor"/>
          <w:rtl w:val="true"/>
        </w:rPr>
        <w:footnoteReference w:id="483"/>
      </w:r>
      <w:r>
        <w:rPr>
          <w:rFonts w:ascii="Amiri" w:hAnsi="Amiri" w:eastAsia="Amiri" w:cs="Amiri"/>
          <w:color w:val="111111"/>
          <w:sz w:val="28"/>
          <w:sz w:val="28"/>
          <w:szCs w:val="28"/>
          <w:rtl w:val="true"/>
          <w:lang w:bidi="ar-SA"/>
        </w:rPr>
        <w:t>حده و لا تبق له باقية،فذهب الرجل و حضر الموضع و حضروا و كلم الرجل فأفحمه و صيره لا يدري في السماء هو أو في الأرض</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وقع علينا من الفرح و السرور ما لا يعلمه إلا اللّه تعالى،و على الرجل و المتعصبين له من الغم و الحزن مثل ما لحقنا من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رجعنا إلى الإمام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في السماوات لحقهم من الفرح و الطرب بكسر هذا العدو للّه كان أكثر مما كان بحضرتكم،و الذي كان بحضرة إبليس و عتاة مردته من الشياطين من الحزن و الغم أشد مما كان بحضرتهم،و لقد صلى على هذا العبد الكاسر له ملائكة السماء و الحجب و العرش و الكرسي،و قابلهما اللّه تعالى بالإجابة فأكرم إيابه و عظم ثوابه،و لقد لعنت تلك الأملاك عدو اللّه المكسور و قابلها اللّه بالإجابة فشدّد حسابه و أطال عذابه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محمد الحسن بن علي العسكري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الصادق عليه السّلام الجدال في الدين و ان رسول اللّه صلّى اللّه عليه و آله و سلّم و الأئمة عليهم السّلام قد نهوا عنه،فقال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ينه عنه مطلقا،و لكنه نهى عن الجدال بغير التي هي أحسن،أما تسمعون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الْكِتابِ إِلاّ بِالَّتِي هِيَ أَحْسَنُ </w:t>
      </w:r>
      <w:r>
        <w:rPr>
          <w:rStyle w:val="FootnoteAnchor"/>
          <w:rtl w:val="true"/>
        </w:rPr>
        <w:footnoteReference w:id="485"/>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 جادِلْهُمْ بِالَّتِي هِيَ أَحْسَنُ </w:t>
      </w:r>
      <w:r>
        <w:rPr>
          <w:rStyle w:val="FootnoteAnchor"/>
          <w:rtl w:val="true"/>
        </w:rPr>
        <w:footnoteReference w:id="486"/>
      </w:r>
      <w:r>
        <w:rPr>
          <w:rFonts w:ascii="Amiri" w:hAnsi="Amiri" w:eastAsia="Amiri" w:cs="Amiri"/>
          <w:color w:val="111111"/>
          <w:sz w:val="28"/>
          <w:sz w:val="28"/>
          <w:szCs w:val="28"/>
          <w:rtl w:val="true"/>
          <w:lang w:bidi="ar-SA"/>
        </w:rPr>
        <w:t>فالجدال بالتي هي أحسن قد قرنه العلماء بالدين،و الجدال بغير التي هي أحسن محرم حرمه اللّه على شيعتنا،و كيف يحرم اللّه الجدال جملة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يَدْخُلَ الْجَنَّةَ إِلاّ مَنْ كانَ هُوداً أَوْ نَصارى </w:t>
      </w:r>
      <w:r>
        <w:rPr>
          <w:rStyle w:val="FootnoteAnchor"/>
          <w:rtl w:val="true"/>
        </w:rPr>
        <w:footnoteReference w:id="487"/>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أَمانِيُّهُمْ قُلْ هاتُوا بُرْهانَكُمْ إِنْ كُنْتُمْ صادِقِينَ </w:t>
      </w:r>
      <w:r>
        <w:rPr>
          <w:rStyle w:val="FootnoteAnchor"/>
          <w:rtl w:val="true"/>
        </w:rPr>
        <w:footnoteReference w:id="488"/>
      </w:r>
      <w:r>
        <w:rPr>
          <w:rFonts w:ascii="Amiri" w:hAnsi="Amiri" w:eastAsia="Amiri" w:cs="Amiri"/>
          <w:color w:val="111111"/>
          <w:sz w:val="28"/>
          <w:sz w:val="28"/>
          <w:szCs w:val="28"/>
          <w:rtl w:val="true"/>
          <w:lang w:bidi="ar-SA"/>
        </w:rPr>
        <w:t>فجعل اللّه علم الصدق و الإيمان بالبرهان،و هل يؤتى ببرهان إلا بالجدال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فما الجدال بالتي هي أحسن و بالتي ليست بأحسن؟</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الجدال بغير التي هي أحسن فأن تجادل به مبطلا فيورد عليك باطلا فلا ترده بحجة قد نصبها اللّه و لكن تجحد قوله أو تجحد حقا يريد بذلك المبطل ان يعين به باطله،فتجحد ذلك الحق مخافة أن يكون له عليك فيه حجة لأنك لا تدري كيف المخلص منه،فذلك حرام على شيعتنا أن يصيروا فتنة على ضعفاء إخوانهم و على المبطلين،أما المبطلون فيجعلون ضعف الضعيف منكم إذا تعاطى مجادلته و ضعف في يده حجة له على باطله،و أما الضعفاء منكم فتغم قلوبهم لما يرون من ضعف المحق في يد المبطل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الجدال بالتي هي أحسن فهو ما أمر اللّه تعالى به نبيه أن يجادل به من جحد البعث بعد الموت و إحياءه له،فقال اللّه له حاكيا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نَسِيَ خَلْقَهُ قالَ مَنْ يُحْيِ الْعِظامَ وَ هِيَ رَمِيمٌ فقال اللّه تعالى في الرد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محمد يُحْيِيهَا الَّذِي أَنْشَأَها أَوَّلَ مَرَّةٍ وَ هُوَ بِكُلِّ خَلْقٍ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مِنَ الشَّجَرِ الْأَخْضَرِ ناراً فَإِذا أَنْتُمْ مِنْهُ تُوقِدُونَ </w:t>
      </w:r>
      <w:r>
        <w:rPr>
          <w:rStyle w:val="FootnoteAnchor"/>
          <w:rtl w:val="true"/>
        </w:rPr>
        <w:footnoteReference w:id="489"/>
      </w:r>
      <w:r>
        <w:rPr>
          <w:rFonts w:ascii="Amiri" w:hAnsi="Amiri" w:eastAsia="Amiri" w:cs="Amiri"/>
          <w:color w:val="111111"/>
          <w:sz w:val="28"/>
          <w:sz w:val="28"/>
          <w:szCs w:val="28"/>
          <w:rtl w:val="true"/>
          <w:lang w:bidi="ar-SA"/>
        </w:rPr>
        <w:t>إلى آخر السورة،فأراد اللّه من نبيه أن يجادل المبطل الذي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يجوز أن يبعث هذه العظام و هي رميم؟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يُحْيِيهَا الَّذِي أَنْشَأَها أَوَّلَ مَرَّةٍ أفيعجز من ابتدأ به لا من شيء أن يعيده بعد أن يبلى بل ابتداؤه أصعب عندكم من إعادته،ثم قال اَلَّذِي جَعَلَ لَكُمْ مِنَ الشَّجَرِ الْأَخْضَرِ ناراً أي إذا أكمن النار الحارة في الشجر الأخضر الرطب ثم يستخرجها فعرفكم أنه على إعادة ما بلي أقدر،ثم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لَيْسَ الَّذِي خَلَقَ السَّماواتِ وَ الْأَرْضَ بِقادِرٍ عَلى أَنْ يَخْلُقَ مِثْلَهُمْ بَلى وَ هُوَ الْخَلاّقُ الْعَلِيمُ </w:t>
      </w:r>
      <w:r>
        <w:rPr>
          <w:rStyle w:val="FootnoteAnchor"/>
          <w:rtl w:val="true"/>
        </w:rPr>
        <w:footnoteReference w:id="490"/>
      </w:r>
      <w:r>
        <w:rPr>
          <w:rFonts w:ascii="Amiri" w:hAnsi="Amiri" w:eastAsia="Amiri" w:cs="Amiri"/>
          <w:color w:val="111111"/>
          <w:sz w:val="28"/>
          <w:sz w:val="28"/>
          <w:szCs w:val="28"/>
          <w:rtl w:val="true"/>
          <w:lang w:bidi="ar-SA"/>
        </w:rPr>
        <w:t>أي إذا كان خلق السماوات و الأرض أعظم و أبعد في أوهامكم و قدركم أن تقدروا عليه من إعادة البالي،فكيف جوزتم من اللّه خلق هذا الأعجب عندكم و الأصعب لديكم و 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تجوزوا منه ما هو أسهل عندكم من إعادة البالي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الجدال بالتي هي أحسن،لأن فيها قطع عذر الكافرين و إزالة شبههم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الجدال بغير التي هي أحسن فإن تجحد حقا لا يمكنك أن تفرق بينه و بين باطل من تجادله، و إنما تدفعه عن باطله بأن تجحد الحق،فهذا هو المحرم لأنك مثله جحد هو حقا و جحدت أنت حقا آخر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محمد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آخر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صلّى اللّه عليه و آله و سلّم أفجادل رسول اللّه؟</w:t>
      </w:r>
    </w:p>
    <w:p>
      <w:pPr>
        <w:pStyle w:val="BookText"/>
        <w:rPr/>
      </w:pPr>
      <w:r>
        <w:rPr>
          <w:rFonts w:ascii="Amiri" w:hAnsi="Amiri" w:eastAsia="Amiri" w:cs="Amiri"/>
          <w:color w:val="111111"/>
          <w:sz w:val="28"/>
          <w:sz w:val="28"/>
          <w:szCs w:val="28"/>
          <w:rtl w:val="true"/>
          <w:lang w:bidi="ar-SA"/>
        </w:rPr>
        <w:t>فقال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ظننت برسول اللّه من شيء فلا تظنن به مخالفة اللّه،أليس اللّه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جادِلْهُمْ بِالَّتِي هِيَ أَحْسَنُ و قُلْ يُحْيِيهَا الَّذِي أَنْشَأَها أَوَّلَ مَرَّةٍ لمن ضرب اللّه مثلا، أفتظن أن رسول اللّه صلّى اللّه عليه و آله و سلّم خالف ما أمر اللّه به فلم يجادل بما أمره اللّه به و لم يخبر عن أمر اللّه بما أمره أن يخبر به،و لقد حدثني أبي الباقر عن جدي علي بن الحسين عن أبيه الحسين بن علي سيد الشهداء عن أبيه أمير المؤمنين صلوات اللّه عليهم أنه إجتمع يوما عند رسول اللّه صلّى اللّه عليه و آله و سلّم أهل خمسة أديان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اليهود،و النصارى،و الدهرية،و الثنوية،و مشركو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 عزير ابن اللّه،و قد جئناك يا محمد لننظر ما تقول فإن اتبعتنا فنحن أسبق إلى الصواب منك و أفضل،و إن خالفتنا خصمناك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 أنّ المسيح ابن اللّه اتحد به،و قد جئناك لننظر ما تقول،فإن اتبعتنا فنحن اسبق إلى الصواب منك و أفضل،و إن خالفتنا خصمناك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الدهرية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 أنّ الأشياء لا بدو لها و هي دائمة،و قد جئناك لننظر فيما تقول،فإن اتبعتنا فنحن أسبق إلى الصواب منك و أفضل،و إن خالفتنا خصمناك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الثنوية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 أنّ النور و الظلمة هما المدبران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جئناك لننظر فيما تقول،فإن اتبعتنا فنحن أسبق إلى الصواب منك،و إن خالفتنا خصمناك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مشركو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نقول إنّ أوثاننا آلهة،و قد جئناك لننظر فيما تقول،فإن اتبعتنا فنحن أسبق إلى الصواب منك و أفضل،و إن خالفتنا خصمناك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وحده لا شريك له و كفرت بالجبت و الطاغوت و بكل معبود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قد بعثني كافة للناس بشيرا و نذيرا و حجة على العالمين،و سيرد كيد من يكيد دينه في نحره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أجئتموني لأقبل قولكم بغير حجة؟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دعاكم إلى القول بأن عزيرا ابن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أحيى لبني إسرائيل التوراة بعد ما ذهبت و لم يفعل بها هذا إلا لأنه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صار عزير ابن اللّه دون موسى و هو الذي جاء لهم بالتوراة و رؤي منه من المعجزات ما قد علمتم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كان عزير ابن اللّه لما ظهر من إكرامه بإحياء التوراة فلقد كان موسى بالبنوة أولى و أحق،و لئن كان هذا المقدار من اكرامه لعزير يوجب له أنه ابنه فأضعاف هذه الكرامة لموسى توجب له منزلة أجل من البنوة،لأنكم إن كنتم إنما تريدون بالبنوة الدلالة على سبيل ما تشاهدونه في دنياكم من ولادة الأمهات الأولاد بوطئ آبائهم لهن فقد كفرتم باللّه و شبهتموه بخلقه و أوجبتم فيه صفات المحدثين،فوجب عندكم أن يكون محدثا مخلوقا و أن يكون له خالق صنعه و ابتدعه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نعني هذا،فإن هذا كفر كما دللت لكنا نعني أنه ابنه على معنى الكرامة و إن لم يكن هناك ولادة،كما قد يقول بعض علمائنا لمن يريد اكرامه و إبانته بالمنزلة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إثبات ولادته منه لأنه قد يقول ذلك لمن هو أجنبي لا نسب له بينه و بينه،و كذلك لما فعل اللّه تعالى بعزير ما فعل كان قد اتخذه إبنا على الكرامة لا على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ما قلته لكم أنه إن وجب على هذا الوجه أن يكون عزير ابنه فإن هذه المنزلة بموسى أولى،و إن اللّه يفضح كل مبطل باقراره و يقلب عليه حجّته،إنّ ما احتججتم به يؤديكم إلى ما هو أكثر مما ذكرته لكم،لأنكم قلتم إنّ عظيما من عظمائكم قد يقول لأجنبي لا نسب بينه و 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طريق الولادة،فقد تجدون أيضا هذا العظيم لأجنبي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سبيل الإكرام،و إنّ من زاده في الكرامة زاده في مثل هذا القول،فإذا يجوز عندكم أن يكون موسى أخا للّه أو شيخا له أو أبا أو سيدا لأنه قد زاده في الإكرام مما لعزير،كما أنّ من زاد رجلا في الإكرام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و يا شيخي و يا عمي و يا رئيسي على طريق الإكرام،و إنّ من زاده في الكرامة زاده في مثل هذا القول، أ فيجوز عندكم أن يكون موسى أخا للّه أو شيخا أو عما أو رئيسا أو سيدا أو أميرا لأنه قد زاده في الإكرام على من قال له يا شيخي أو يا سيدي أو يا عمي أو يا رئيسي أو يا أميري؟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القوم و تحيّروا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أجلنا نتفكر فيما قد قلته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فيه بقلوب معتقدة للإنصاف يهدكم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أقبل على النصارى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أنتم قلتم أن القديم عزّ و جلّ اتحد بالمسيح ابنه،فما الذي أردتموه بهذا القول،أردتم أن القديم صار محدثا لوجود هذا المحدث الذي هو عيسى،أو المحدث </w:t>
      </w:r>
    </w:p>
    <w:p>
      <w:pPr>
        <w:pStyle w:val="BookText"/>
        <w:rPr/>
      </w:pPr>
      <w:r>
        <w:rPr>
          <w:rFonts w:ascii="Amiri" w:hAnsi="Amiri" w:eastAsia="Amiri" w:cs="Amiri"/>
          <w:color w:val="111111"/>
          <w:sz w:val="28"/>
          <w:sz w:val="28"/>
          <w:szCs w:val="28"/>
          <w:rtl w:val="true"/>
          <w:lang w:bidi="ar-SA"/>
        </w:rPr>
        <w:t>الذي هو عيسى صار قديما كوجود القديم الذي هو اللّه أو معنى قولكم أنه اتحد به أنه اختصه بكرامة لم يكرم بها أحدا سواه،فإن أردتم أن القديم صار محدثا فقد أبطلتم،لأن القديم محال أن ينقلب فيصير محدثا،و إن أردتم أن المحدث صار قديما فقد أحلتم لأن المحدث أيضا محال أن يصير قديما،و إن أردتم أنه اتحد به بأنه اختصه و اصطفاه على سائر عباده فقد أقررتم بحدوث عيسى و بحدوث المعنى الذي اتحد به من أجله،لأنه إذا كان عيسى محدثا و كان اللّه اتحد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أحدث به معنى صار به أكرم الخلق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صار عيسى و ذلك المعنى محدثين،و هذا خلاف ما بدأتم تقولونه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لما أظهر على يد عيسى من الأشياء العجيبة ما أظهر فقد اتخذه ولدا على جهة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سمعتم ما قلته لليهود في هذا المعنى الذي ذكرتموه،ثم أعاد صلّى اللّه عليه و آله و سلّم ذلك كله،فسكتوا إلا رجلا واحدا منهم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أو لستم تقولون إن إبراهيم خليل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قلتم ذلك فلم منعتمونا من أن نقول أن عيسى ابن اللّه؟</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إنهما لن يشتبها،لأن قولنا إبراهيم خليل اللّه فإنما هو مشتق من الخلة و الخلة إنما معناها الفقر و الفاقة،فقد كان خليلا إلى ربه فقيرا و إليه منقطعا و عن غيره متعففا معرضا مستغنيا،و ذلك لما أريد قذفه في النار فرمي به في المنجنيق فبعث اللّه جبرئيل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عبدي، فجاء فلقيه في الهواء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كلّفني ما بدا لك فقد بعثني اللّه لنصرتك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و نعم الوكيل إني لا أسأل غيره و لا حاجة لي إلا إليه،فسماه خليله أي فقيره و محتاجه و المنقطع إليه عمن سواه،و إذا جعل معنى ذلك من الخلة و هو أنه قد تخلل معانيه و وقف على أسرار لم يقف عليها غيره كان الخليل معناه العالم به و بأموره،و لا يوجب ذلك تشبيه اللّه بخلقه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أنه إذا لم ينقطع إليه لم يكن خليله و إذا لم يعلم بأسراره لم يكن خليله،و إن من يلده الرجل و إن أهانه و أقصاه لم يخرج عن أن يكون ولده،لأن معنى الولادة قائم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وجب لأنه قال لإبراهيم خليلي أن تقيسوا أنتم فتقولوا بأن عيسى ابنه وجب أيضا كذلك أن تقولوا لموسى أنه ابنه،فإن الذي معه من المعجزات لم يكن بدون ما كان مع عيسى،فقولوا أن موسى أيضا ابنه،و إن يجوز أن تقولوا على هذا المعنى أنه شيخه و سيده و عمّه و رئيسه و أميره كما قد ذكرته لليهود</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الكتب المنزلة أن عيسى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أبي و أبيكم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كنتم بذلك الكتاب تعملون 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أبي و أبيكم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إن جميع الذين خاطبهم عيسى كانوا أبناء اللّه كما كان عيسى ابنه من الوجه الذي كان عيسى ابنه،ثم إن ما في هذا الكتاب مبطل عليكم هذا الذي زعمتم أن عيسى من وجهة الإختصاص كان ابنا له، لأنكم قلتم إنما قلنا أنه ابنه لأنه اختصه بما لم يختص به غيره،و أنتم تعلمون أن الذي خصّ به عيسى لم يخص به هؤلاء القوم الذين قال لهم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أبي و أبيكم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،فبطل أن يكون الإختصاص لعيسى،لأنه قد ثبت عندكم بقول عيسى لمن لم يكن له مثل اختصاص عيسى،و أنتم إنما حكيتم لفظة عيسى و تأولتموها على غير وجهها،لأنه إذا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إلى أبي و ابيكم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أراد غير ما ذهبتم إليه و نحلتموه،و ما يدريكم لعله عنى اذهب إلى آدم أو إلى نوح و إن اللّه يرفعني إليهم و يجمعني معهم و آدم أبي و أبيكم و كذلك نوح،بل ما أراد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النصارى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كاليوم مجادلا و لا مخاصما مثلك و سننظر في أمورنا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رسول اللّه على الدهرية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فما الذي دعاكم إلى القول بأن الأشياء لأبدو لها و هي دائمة لم تزل و لا تزال؟</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لا نحكم إلا بما نشاهد و لم نجد للأشياء حدثا فحكمنا بأنها لم تزل،و لم نجد لها انقضاء و فناء فحكمنا بأنها لا 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أفوجدتم لها قدما أم وجدتم لها بقاءا أبد الآبد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قلتم أنكم وجدتم ذلك أنهضتم لأنفسكم أنكم لم تزالوا على هيئتكم و عقولكم بلا نهاية و لا تزالون كذلك،و لئن قلتم هذا دفعتم العيان و كذبكم العالمون و الذين يشاهدونكم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 نشاهد لها قدما و لا بقاء أبد الآبد،قال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صرتم بأن تحكموا بالقدم و البقاء دائما لأنكم لم تشاهدوا حدوثا،و انقضاؤها أولى من تارك التميز لها مثلكم،فيحكم لها بالحدوث و الإنقضاء و الإنقطاع لأنه لم يشاهد لها قدما و لا بقاءا أبد الآبد،أو لستم تشاهدون الليل و النهار و أحدهما بعد الآخر؟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أترونهما لم يزالا و لا يزالان؟</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أفيجوز عندكم اجتماع الليل و النهار؟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صلّى اللّه عليه و آله و سلّم فإذا منقطع أحدهما عن الآخر فيسبق أحدهما و يكون الثاني جاريا بعده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حكمتم بحدوث ما تقدم من ليل و نهار لم تشاهدوهما فلا تنكروا للّه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أتقولون ما قبلكم من الليل و النهار متناه أم غير متناه،فإن قلتم أنه غير متناه فقد و صل اليكم آخر بلا نهاية لأوله،و إن قلتم متناه فقد كان و لا شيء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أقلتم أن العالم قديم غير محدث و أنتم عارفون بمعنى ما أقررتم به و بمعنى ما جحدتموه؟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الذي تشاهدونه من الأشياء بعضها إلى بعض يفتقر لأنه لا قوام للبعض إلا بما يتصل به،كما نرى البناء محتاجا بعض أجزائه إلى بعض و إلا لم يتسق و لم يستحكم و كذلك سائر ما 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هذا المحتاج بعضه إلى بعض لقوته و تمامه هو القديم فأخبروني أن لو كان محدثا كيف كان يكون و ما ذا كانت تكون صفته؟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فبهتوا و علموا أنهم لا يجدون للمحدث صفة يصفونه بها إلا و هي موجودة في هذا الذي زعموا أنه قديم،فوجموا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سننظر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رسول اللّه صلّى اللّه عليه و آله و سلّم على الثنوية الذين قالوا النور و الظلمة هما المدبران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فما الذي دعاكم إلى ما قلتموه من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وجدنا العالم صنفين خيرا و شرا،و وجدنا الخير ضدا للشر،فأنكرنا أن يكون فاعل واحد يفعل الشيء و ضده بل لكل واحد منهما فاعل،ألا ترى أن الثلج محال أن يسخن كما أنّ النار محال أن تبرد،فأثبتنا لذلك صانعين قديمين ظلمة و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أفلستم قد وجدتم سوادا و بياضا و حمرة و صفرة و خضرة و زرقة، و كل واحدة ضد لسائرها لاستحالة اجتماع مثلين منها في محل واحد كما كان الحر و البرد ضدين لاستحالة اجتماعهما في محل واحد؟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 فهلا أثبتم بعدد كل لون صانعا قديما ليكون فاعل كل ضد من هذه الألوان غير فاعل الضد 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اختلط النور و الظلمة،و هذا من طبعه الصعود و هذه من طبعها النزول،أرأيتم لو أن رجلا أخذ شرقا يمشي إليه و الآخر غربا أكان يجوز عندكم أن يلتقيا ما داما سائرين على وجههما؟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فوجب أن لا يختلط النور و الظلمة لذهاب كل واحد منهما في غير جهة الآخر،فكيف وجدتم حدث هذا العالم من امتزاج ما هو محال أن يمتزج بل هما مدبران جميعا مخلوقان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سننظر في أمورنا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أقبل رسول اللّه صلّى اللّه عليه و آله و سلّم على مشركي العرب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فلم عبدتم الأصنام من دون اللّه؟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نتقرب بذلك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 سامعة مطيعة لربها عابدة له حتى تتقربوا بتعظيمها إلى اللّه؟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فأنتم الذين نحتموها بأيديكم؟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تعبدكم هي لو كان يجوز منها العبادة أحرى من أن تعبدوها،إذا لم يكن أمركم بتعظيمها من هو العارف بمصالحكم و عواقبكم و الحكيم فيما يكلفكم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رسول اللّه صلّى اللّه عليه و آله و سلّم هذا القول اختلفوا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قد حل في هياكل رجال كانوا على هذه الصورة فصورنا هذه الصور نعظمها لتعظيمنا تلك الصور التي حلّ فيها ربنا، و قال آخرون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صور أقوام سلفوا كانوا مطيعين للّه قبلنا فمثلنا صورهم و عبدناها تعظيما لله،و قال آخرون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لما خلق آدم و أمر الملائكة بالسجود له كنا نحن أحق بالسجود لآدم من الملائكة،ففاتنا ذلك فصورنا صورته فسجدنا لها تقربا إلى اللّه كما تقربت الملائكة بالسجود لآدم إلى اللّه تعالى،و كما أمرتم بالسجود بزعمكم إلى جهة مكة ففعلتم ثم نصبتم في غير ذلك البلد بأيديكم محاريب سجدتم إليها و قصدتم الكعبة لا محاريبكم و قصدتم بالكعبة إلى اللّه عزّ و جلّ لا إليها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أخطأتم الطريق و ضللتم،أما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صلّى اللّه عليه و آله و سلّم يخاطب الذين قالوا إن اللّه يحل في هياكل رجال كانوا على هذه الصورة التي صورناها فصورنا هذه الصور نعظمها لتعظيمنا لتلك الصور التي حل فيها 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وصفتم ربكم بصفة المخلوقات،أو يحل ربكم في شيء حتى يحيط به ذاك الشيء،فأي فرق بينه إذا و بين سائر ما يحلّ فيه من لونه و طعمه و رائحته و لينه و خشونته و ثقله و خفته،و لم صار هذا المحلول فيه محدثا قديما دون أن يكون ذلك محدثا و هذا قديما،و كيف يحتاج إلى المحال من لم يزل قبل المحال و هو عزّ و جلّ كان لم يزل،و إذا وصفتموه بصفة المحدثات في الحلول فقد لزمكم أن تصفوه بالزوال،و ما وصفتموه بالزوال و الحدوث فصفوه بالفناء،لأن ذلك أجمع من صفات الحال و المحلول فيه،و جميع ذلك متغير الذات،فإن كان لم يتغير ذات الباري تعالى بحلوله في شيء جاز أن لا يتغير بأن يتحرك و يسكن و يسود و يبيض و يحمر و يصفر و تحله الصفات التي تتعاقب على الموصوف بها حتى يكون فيه جميع صفات المحدثين </w:t>
      </w:r>
    </w:p>
    <w:p>
      <w:pPr>
        <w:pStyle w:val="BookText"/>
        <w:rPr/>
      </w:pPr>
      <w:r>
        <w:rPr>
          <w:rFonts w:ascii="Amiri" w:hAnsi="Amiri" w:eastAsia="Amiri" w:cs="Amiri"/>
          <w:color w:val="111111"/>
          <w:sz w:val="28"/>
          <w:sz w:val="28"/>
          <w:szCs w:val="28"/>
          <w:rtl w:val="true"/>
          <w:lang w:bidi="ar-SA"/>
        </w:rPr>
        <w:t>و يكون محدثا تعالى اللّه عن ذلك علوا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بطل ما ظننتموه من أن اللّه يحل في شيء فقد فسد ما بنيتم عليه قولكم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القوم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سننظر في أمورنا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رسول اللّه صلّى اللّه عليه و آله و سلّم على الفريق الثاني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أخبرونا عنكم إذا عبدتم صور من كان يعبد اللّه فسجدتم لها و صليتم فوضعتم الوجوه الكريمة على التراب بالسجود لها فما الذي أبقيتم لرب العالمين،أما علمتم أن من حق من يلزم تعظيمه و عبادته أن لا يساوي به عبده،أرأيتم ملكا أو عظيما إذا سويتموه بعبده في التعظيم و الخضوع و الخشوع أن يكون في ذلك وضع من الكبير كما يكون زيادة في تعظيم الصغير؟</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تعلمون أنكم من حيث تعظمون اللّه بتعظيم صور عباده المطيعين له تزرون على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القوم بعد أن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سننظر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 و سلّم للفريق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ضربتم لنا مثلا و شبهتمونا بأنفسكم و لسنا سواء، و ذلك أنّا عباد اللّه مخلوقون مربوبون نأتمر له فيها أمرنا و ننزجر عما زجرنا و نعبده من حيث يريده منا،فإذا أمرنا بوجه من الوجوه أطعناه و لم نتعد إلى غيره مما لم يأمرنا و لم يأذن لنا،لأنا لا ندري لعله إن أراد منا الأول فهو يكره الثاني،و قد نهانا أن نتقدم بين يديه،فلما أمرنا أن نعبده بالتوجه إلى الكعبة أطعناه،ثم أمرنا بعبادته بالتوجه نحوها في سائر البلدان التي نكون بها فأطعناه،و لم نخرج في شيء من ذلك من اتباع أمره،و اللّه حيث أمر بالسجود لآدم لم يأمر بالسجود لصورته التي هي غيره،فليس لكم أن تقيسوا ذلك عليه لأنكم لا تدرون لعله يكره ما تفعلون إذ لم يأمركم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لهم رسول اللّه صلّى اللّه عليه و آله و سلّم أرأيتم لو أذن لكم رجل دخول داره يوما بعينه ألكم أن تدخلوها بعد ذلك بغير أمره،أو لكم أن تدخلوا دارا له أخرى مثلها بغير أمره،أو وهب لكم رجل ثوبا من ثيابه أو عبدا من عبيده أو دابة من دوابه ألكم أن تأخذوا ذلك؟</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تأخذوه ألكم أخذ آخر مثله؟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لأنه لم يأذن لنا في الثاني كما أذن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فأخبروني اللّه أولى بأن لا يتقدم على ملكه بغير أمره أو بعض المملوكين؟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أولى بأن لا يتصرف في ملكه بغير إذنه،قال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فعلتم و متى أمركم بالسجود أن تسجدوا لهذه الصور؟ </w:t>
      </w:r>
    </w:p>
    <w:p>
      <w:pPr>
        <w:pStyle w:val="BookText"/>
        <w:rPr/>
      </w:pPr>
      <w:r>
        <w:rPr>
          <w:rFonts w:ascii="Amiri" w:hAnsi="Amiri" w:eastAsia="Amiri" w:cs="Amiri"/>
          <w:color w:val="111111"/>
          <w:sz w:val="28"/>
          <w:sz w:val="28"/>
          <w:szCs w:val="28"/>
          <w:rtl w:val="true"/>
          <w:lang w:bidi="ar-SA"/>
        </w:rPr>
        <w:t>قال 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سننظر في أمورنا و سكتوا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بعثه بالحق نبيا ما أتت على جماعتهم إلا ثلاثة أيام حتى أتوا رسول اللّه صلّى اللّه عليه و آله و سلّم فأسلموا،و كانوا خمسة و عشرين رجلا من كل فرقة خمسة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مثل حجتك يا محمد نشهد 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اَلْحَمْدُ لِلّهِ الَّذِي خَلَقَ السَّماواتِ وَ الْأَرْضَ وَ جَعَلَ الظُّلُماتِ وَ النُّورَ ثُمَّ الَّذِينَ كَفَرُوا بِرَبِّهِمْ يَعْدِلُونَ </w:t>
      </w:r>
      <w:r>
        <w:rPr>
          <w:rStyle w:val="FootnoteAnchor"/>
          <w:rtl w:val="true"/>
        </w:rPr>
        <w:footnoteReference w:id="49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هذه الآية رد على ثلاثة أصناف منهم لما قال اَلْحَمْدُ لِلّهِ الَّذِي خَلَقَ السَّماواتِ وَ الْأَرْضَ فكان ردا على الدهرية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الأشياء لا بدو لها و هي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جَعَلَ الظُّلُماتِ وَ النُّورَ فكان ردا على الثنوية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النور و الظلمة هما مدبران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الَّذِينَ كَفَرُوا بِرَبِّهِمْ يَعْدِلُونَ فكان ردا على مشركي العرب الذين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أوثاننا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أنزل اللّه قُلْ هُوَ اللّهُ أَحَدٌ إلى آخرها،فكان ردا على من ادعى من دون اللّه ضدا أو 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و سلّم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إِيّاكَ نَعْبُدُ أي نعبد واحدا لا نقول كما قالت الدهرية أن الأشياء لا بدو لها و هي دائمة،و لا كما قالت الثنوية أن النور و الظلمة هما المدبران،و لا كما قال مشركو العرب إن أوثاننا آلهة فلا نشرك بك شيئا و لا ندعو من دونك الها كما يقول هؤلاء الكفار و لا نقول كما قالت اليهود و النصارى إن لك ولدا تعاليت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يَدْخُلَ الْجَنَّةَ إِلاّ مَنْ كانَ هُوداً أَوْ نَصارى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قالت طائفة غيرهم من هؤلاء الكفار ما قالوا،قال اللّه تعالى يا محمد تِلْكَ أَمانِيُّهُمْ </w:t>
      </w:r>
      <w:r>
        <w:rPr>
          <w:rStyle w:val="FootnoteAnchor"/>
          <w:rtl w:val="true"/>
        </w:rPr>
        <w:footnoteReference w:id="494"/>
      </w:r>
      <w:r>
        <w:rPr>
          <w:rFonts w:ascii="Amiri" w:hAnsi="Amiri" w:eastAsia="Amiri" w:cs="Amiri"/>
          <w:color w:val="111111"/>
          <w:sz w:val="28"/>
          <w:sz w:val="28"/>
          <w:szCs w:val="28"/>
          <w:rtl w:val="true"/>
          <w:lang w:bidi="ar-SA"/>
        </w:rPr>
        <w:t>التي يتمنونها بلا حجة قُلْ هاتُوا بُرْهانَكُمْ و حجتكم على دعواكم إِنْ كُنْتُمْ صادِقِينَ كما أتى محمد ببراهينه التي سمعتموها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تعالى يعني كما فعل هؤلاء الذين آمنوا برسول اللّه لما سمعوا براهينه و حجته وَ هُوَ مُحْسِنٌ في علمه فَلَهُ أَجْرُهُ و ثوابه عِنْدَ رَبِّهِ يوم فصل القضاء وَ لا خَوْفٌ عَلَيْهِمْ حين يخاف الكافرون مما يشاهدون من العقاب وَ لا هُمْ يَحْزَنُونَ </w:t>
      </w:r>
      <w:r>
        <w:rPr>
          <w:rStyle w:val="FootnoteAnchor"/>
          <w:rtl w:val="true"/>
        </w:rPr>
        <w:footnoteReference w:id="495"/>
      </w:r>
      <w:r>
        <w:rPr>
          <w:rFonts w:ascii="IRNazanin" w:hAnsi="IRNazanin" w:eastAsia="IRNazanin"/>
          <w:color w:val="111111"/>
          <w:sz w:val="28"/>
          <w:sz w:val="28"/>
          <w:szCs w:val="28"/>
          <w:rtl w:val="true"/>
          <w:lang w:bidi="fa-IR"/>
        </w:rPr>
        <w:t>عند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الموت لأن البشارة بالجنات تأتيهم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للحسين بن سليمان تلميذ الشهيد رحمة اللّه عليهما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وجد بخط مولانا أبي محمد العسكري عليه السّلام ما صورته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صعدنا ذرى الحقائق بأقدام النبوة و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ساقه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سيسفر لهم ينابيع الحيوان بعد لظى النيران 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الطواسين من السنين</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بحار الأنوار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المراد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اشتمل عليها من المقطعات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جميعها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الطواسين ترتقي إلى ألف و مائة و تسعة و خمسين و هو قريب من أظهر الوجوه التي ذكرناها في خبر أبي لبيد،ثم إن هذه التوقيتات على تقدير صحة أخبارها لا تنافي النهي عن التوقيت على الحتم،لا على وجه يحتمل البداء كما وقع في الأخبار السابقة أو عن التصريح به،فلا ينافي الرمز و البيان على وجه يحتمل لوجوه كثيرة أو يخصص بغير المعصوم عليه السّلام،و ينافي الأخير بعض الأخبار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غرضنا من ذكر تلك الوجوه ابداء احتمال لا ينافي ما مرّ من هذا الزمان،فإن مرّ هذا الزمان و لم يظهر الفرج و العياذ باللّه كان من سوء فهمنا و اللّه المستعان،مع أن أحتمال البداء قائم في كل محتملاتها كما مرّت الإشارة إليه في خبر ابن يقطين و الثمالي فاحذر من وساوس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انتهى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العسكري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 من بعدي الحسن ابني،فكيف لكم بالخلف من بعد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جعلني اللّه فداك؟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لأنكم لا ترون شخصه و لا يحل لكم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نذكره؟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الحجة من آل محمد صلوات اللّه عليهم</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إشهدوا على أن عثمان بن سعيد العمري وكيلي و أن ابنه محمدا وكيل ابني مهديّكم</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179" w:name="pg17100_222146"/>
    </w:p>
    <w:p>
      <w:pPr>
        <w:pStyle w:val="Heading2"/>
        <w:numPr>
          <w:ilvl w:val="1"/>
          <w:numId w:val="1"/>
        </w:numPr>
        <w:rPr/>
      </w:pPr>
      <w:bookmarkStart w:id="180" w:name="__RefHeading___Toc2204087_730472459"/>
      <w:bookmarkStart w:id="181" w:name="_Toc66"/>
      <w:bookmarkEnd w:id="179"/>
      <w:bookmarkEnd w:id="180"/>
      <w:r>
        <w:rPr>
          <w:rtl w:val="true"/>
        </w:rPr>
        <w:t>قصار مواعظ الإمام العسكري عليه السّلام</w:t>
      </w:r>
      <w:bookmarkEnd w:id="181"/>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تمار فيذهب بهاؤك،و لا تمازح فيجترأ عليك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التواضع السلام على كل من تمر به،و الجلوس دون شرف المجلس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الجهل الضحك من غير عجب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أورع الناس من وقف عند الشبهة،أعبد الناس من أقام على الفرائض،أزهد الناس من ترك الحرام،أشد الناس اجتهادا من ترك الذنوب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بركة على المؤمن،و حجة على الكافر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نشطت القلوب فأودعوها،و إذا نفرت فودعوها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 الأحمق في فمه،و فم الحكيم في قلبه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يشغلك رزق مضمون عن عمل مفروض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الأدب إظهار الفرح عند المحزون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رياضة الجاهل ورد المعتاد عن عادته كالمعجز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التواضع نعمة لا يحسد عليها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تكرم الرجل بما يشق عليه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وعظ أخاه سرا فقد زانه،و من وعظه علانية فقد شانه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أقبح بالمؤمن أن تكون له رغبة تذله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عقل أهل الدنيا خربت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182" w:name="pg17100_222147"/>
    </w:p>
    <w:p>
      <w:pPr>
        <w:pStyle w:val="BookText"/>
        <w:rPr/>
      </w:pPr>
      <w:bookmarkEnd w:id="182"/>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للجود مقدارا،فإذا زاد عليه فهو سرف،و للحزم مقدارا فإذا زاد عليه فهو جبن،و للإقتصاد مقدارا،فإذا زاد عليه فهو بخل،و للشجاعة مقدارا،فإذا زاد عليه فهو تهور،كفاك أدبا لنفسك تجنبك ما تكره من غيرك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الصورة جمال ظاهر،و حسن العقل جمال باطن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أنس باللّه استوحش من الناس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أكثر المنام رأى الأحلام،يعني أن طالب الدنيا كالنائم و ما يظفر به كالحلم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الخبائث في بيت،و الكذب مفاتيحها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الورع سجيته،و الكرم طبيعته و الحلم خلته كثر صديقه،و الثناء عليه، و انتصر من أعدائه بحسن الثناء عليه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الوصول الى اللّه عزّ و جلّ سفر لا يدرك إلا بامتطاء الليل،من لم يحسن أن يمنع لم يحسن أن يعطي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 w:name="__RefHeading___Toc2204089_730472459"/>
      <w:bookmarkStart w:id="184" w:name="_Toc67"/>
      <w:bookmarkEnd w:id="183"/>
      <w:r>
        <w:rPr>
          <w:rtl w:val="true"/>
        </w:rPr>
        <w:t>كتاب الإمام العسكري عليه السّلام الى ابن بابويه</w:t>
      </w:r>
      <w:bookmarkEnd w:id="18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عليه السّلام الى الشيخ الجليل،علي بن الحسين بن بابويه القمي المدفون بقم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الرحيم،الحمد للّه رب العالمين،و العاقبة للمتقين،و الجنة للموحدين،و النار للملحد ين،و لا عدوان إلا على الظالمين،و لا إله إلا اللّه أحسن الخالقين،و الصلاة على خير خلقه محمد و عترته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يا شيخي و معتمدي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فقيهي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الحسن علي بن الحسين القمي،و فقك اللّه لمرضاته،و جعل من صلبك أولادا صالحين برحمته،بتقوى اللّه،و إقام الصلاة، و إيتاء الزكاة،فإنه لا تقبل الصلاة من مانع الزكاة،و أوصيك بمغفرة الذنب،و كظم الغيظ،وصلة الرحم،و مواساة الإخوان،و السعي في حوائجهم في العسر و اليسر،و الحلم عند الجهل،و التفقه </w:t>
      </w:r>
      <w:bookmarkStart w:id="185" w:name="pg17100_222148"/>
    </w:p>
    <w:p>
      <w:pPr>
        <w:pStyle w:val="BookText"/>
        <w:rPr/>
      </w:pPr>
      <w:bookmarkEnd w:id="185"/>
      <w:r>
        <w:rPr>
          <w:rFonts w:ascii="Amiri" w:hAnsi="Amiri" w:eastAsia="Amiri" w:cs="Amiri"/>
          <w:color w:val="111111"/>
          <w:sz w:val="28"/>
          <w:sz w:val="28"/>
          <w:szCs w:val="28"/>
          <w:rtl w:val="true"/>
          <w:lang w:bidi="ar-SA"/>
        </w:rPr>
        <w:t>في الدين،و التثبت في الأمور،و التعاهد للقرآن،و حسن الخلق،و الأمر بالمعروف و النهي عن المنكر،قال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Style w:val="FootnoteAnchor"/>
          <w:rtl w:val="true"/>
        </w:rPr>
        <w:footnoteReference w:id="523"/>
      </w:r>
      <w:r>
        <w:rPr>
          <w:rFonts w:ascii="Amiri" w:hAnsi="Amiri" w:eastAsia="Amiri" w:cs="Amiri"/>
          <w:color w:val="111111"/>
          <w:sz w:val="28"/>
          <w:sz w:val="28"/>
          <w:szCs w:val="28"/>
          <w:rtl w:val="true"/>
          <w:lang w:bidi="ar-SA"/>
        </w:rPr>
        <w:t>،و إجتناب الفواحش كلها،و عليك بصلاة الليل،فإن النبي صلّى اللّه عليه و آله و سلّم أوصى عليا عليه السّلام،فقال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عليك بصلاة الليل،عليك بصلاة الليل،عليك بصلاة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استخف بصلاة الليل فليس منا،فاعمل بوصيتي و أمر جميع شيعتي بما أمرتك به حتى يعملوا عليه،و عليك بالصبر و إنتظار الفرج،فإن النبي صلّى اللّه عليه و آله 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أعمال أمتي إنتظار الفرج</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تزال شيعتنا في حزن حتى يظهر ولدي الذي بشر به النبي صلّى اللّه عليه و آله و سلّم أنه يملأ الأرض قسطا و عدلا كما ملئت ظلما و جورا،فاصبر يا شيخي و معتمدي أبا الحسن،و أمر جميع شيعتي بالصبر، و إِنَّ الْأَرْضَ لِلّهِ يُورِثُها مَنْ يَشاءُ مِنْ عِبادِهِ وَ الْعاقِبَةُ لِلْمُتَّقِينَ </w:t>
      </w:r>
      <w:r>
        <w:rPr>
          <w:rStyle w:val="FootnoteAnchor"/>
          <w:rtl w:val="true"/>
        </w:rPr>
        <w:footnoteReference w:id="525"/>
      </w:r>
      <w:r>
        <w:rPr>
          <w:rFonts w:ascii="Amiri" w:hAnsi="Amiri" w:eastAsia="Amiri" w:cs="Amiri"/>
          <w:color w:val="111111"/>
          <w:sz w:val="28"/>
          <w:sz w:val="28"/>
          <w:szCs w:val="28"/>
          <w:rtl w:val="true"/>
          <w:lang w:bidi="ar-SA"/>
        </w:rPr>
        <w:t xml:space="preserve">،و السلام عليك و على جميع شيعتنا و رحمة اللّه و بركاته،و حسبنا اللّه و نعم الوكيل،نعم المولى و نعم النصير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ذكر فيه رسالة كتبها عليه السّلام إلى أهل قم و أثنى عليهم بالمدح بالإيمان و حسن الإخلاص من سلف منهم و من كان موجودا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كتب عليه السّلام إلى عليّ بن الحسين ابن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إعتصمت بحبل اللّه بسم اللّه الرحمن الرحيم و الحمد للّه ربّ العالمين و العاقبة للمتّقين و الجنّة للموحّدين و النار للملحدين و لا عدوان إلاّ على الظالمين و لا إله إلاّ اللّه أحسن الخالقين و الصلاة على خير خلقه محمّد و عترته الطاهرين و عليك بالصبر و انتظار الفرج فإنّ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أفضل أعمال أمّتي انتظار الفرج و لا تزال شيعتنا في حزن حتّى يظهر ولدي الذي بشّر به النبيّ صلّى اللّه عليه و آله و سلّم يملأ الأرض قسطا و عدلا كما ملئت ظلما و جورا فاصبر يا شيخي يا أبا الحسن علي و أمر جميع شيعتي بالصبر فإنّ الأرض للّه يورثها من يشاء من عباده و العاقبة للمتّقين و السلام عليك و على جميع شيعتنا و رحمة اللّه و بركاته و صلّى اللّه على محمّد و آله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6" w:name="__RefHeading___Toc2204091_730472459"/>
      <w:bookmarkStart w:id="187" w:name="_Toc68"/>
      <w:bookmarkEnd w:id="186"/>
      <w:r>
        <w:rPr>
          <w:rtl w:val="true"/>
        </w:rPr>
        <w:t>كتاب الإمام العسكري عليه السّلام الى إسحاق بن إسماعيل</w:t>
      </w:r>
      <w:bookmarkEnd w:id="18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شعبة الحراني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كتابه عليه السّلام إلى اسحاق بن إسماعيل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سترنا اللّه و إيّاك بستره و تولاك في جميع أمورك بصنعه فهمت كتابك يرحمك اللّه و نحن بحمد اللّه و نعمته أهل بيت نرق على أوليائنا و نسر بتتابع إحسان اللّه إليهم و فضله لديهم و نعتد بكل نعمة ينعمها اللّه تبارك و تعالى عليهم فأتم اللّه عليك يا إسحاق و على من كان مثلك ممن قد رحمه اللّه و بصره بصيرتك نعمته و قدر </w:t>
      </w:r>
    </w:p>
    <w:p>
      <w:pPr>
        <w:pStyle w:val="BookText"/>
        <w:rPr/>
      </w:pPr>
      <w:r>
        <w:rPr>
          <w:rFonts w:ascii="Amiri" w:hAnsi="Amiri" w:eastAsia="Amiri" w:cs="Amiri"/>
          <w:color w:val="111111"/>
          <w:sz w:val="28"/>
          <w:sz w:val="28"/>
          <w:szCs w:val="28"/>
          <w:rtl w:val="true"/>
          <w:lang w:bidi="ar-SA"/>
        </w:rPr>
        <w:t xml:space="preserve">تمام نعمته دخول الجنة و ليس من نعمة و إن جلّ أمرها و عظم خطرها إلاّ و الحمد للّه تقدست أسماؤه عليها مؤد شكرها و أنا أقول الحمد للّه أفضل ما حمده حامده إلى أبد الأبد بما منّ اللّه عليك من رحمته و نجاك من الهلكة و سهل سبيلك على العقبة و أيّم اللّه أنّها لعقبة كؤود شديد أمرها صعب مسلكها عظيم بلاؤها قديم في الزبر الأولى ذكرها و لقد كانت منكم في أيّام الماضي عليه السّلام إلى أن مضى لسبيله و في أيّامي هذه أمور كنتم فيها عندي غير محمودي الرأي و لا مسددي التوفيق فاعلم يقينا يا اسحاق أنّه من خرج من هذه الدنيا أعمى فهو في الآخرة أعمى و أضلّ سبيلا،يا اسحاق ليس تعمى الأبصار و لكن تعمى القلوب التي في الصدور و ذلك قول اللّه في محكم كتابه حكاية عن الظالم إذ يقول رَبِّ لِمَ حَشَرْتَنِي أَعْمى وَ قَدْ كُنْتُ بَصِيراً قالَ كَذلِكَ أَتَتْكَ آياتُنا فَنَسِيتَها وَ كَذلِكَ الْيَوْمَ تُنْسى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 آية أعظم من حجة اللّه على خلقه و أمينه في بلاده و شهيده على عباده من بعد من سلف من آبائه الأولين النبيين و آبائه الآخرين الوصيين عليهم أجمعين السلام و رحمة اللّه و بركاته فأين يتاه بكم و أين تذهبون كالأنعام على وجوهكم،عن الحق تصدفون و بالباطل تؤمنون و بنعمة اللّه تكفرون،أو تكونون ممن يؤمن ببعض الكتاب و يكفر ببعض فما جزاء من يفعل ذلك منكم و من غيركم إلاّ خزي في الحياة الدنيا و طول عذاب في الآخرة الباقية و ذلك و اللّه الخزي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بمنه و رحمته لما فرض عليكم الفرائض لم يفرض ذلك عليكم لحاجة منه إليكم بل رحمة منه لا إله إلاّ هو عليكم ليميز الخبيث من الطيب و ليبتلي ما في صدوركم و ليمحص ما في قلوبكم لتسابقوا إلى رحمة اللّه و لتفاضل منازلكم في جنته،ففرض عليكم الحج و العمرة و إقام الصلاة و إيتاء الزكاة و الصوم و الولاية و جعل لكم بابا تستفتحون به أبواب الفرائض و مفتاحا إلى سبيله،لو لا محمّد صلّى اللّه عليه و آله و سلّم و الأوصياء من ولده لكنتم حيارى كالبهائم لا تعرفون فرضا من الفرائض،و هل تدخل مدينة إلاّ من بابها فلمّا منّ عليكم بإقامة الأولياء بعد نبيكم قال اللّه في كتابه اَلْيَوْمَ أَكْمَلْتُ لَكُمْ دِينَكُمْ وَ أَتْمَمْتُ عَلَيْكُمْ نِعْمَتِي وَ رَضِيتُ لَكُمُ الْإِسْلامَ دِيناً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ففرض عليكم لأوليائه حقوقا أمركم بأدائها ليحل لكم ما وراءكم من أزواجكم و أموالكم و مأكلكم و مشاربكم قال اللّه قُلْ لا أَسْئَلُكُمْ عَلَيْهِ أَجْراً إِلاَّ الْمَوَدَّةَ فِي الْقُرْبى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من بخل فإنما يبخل عن نفسه و اللّه الغني و أنتم الفقراء لا إله الاّ هو و لقد طالت المخاطبة فيما هو لكم و عليكم و لو لا ما يحب اللّه من تمام النعمة من اللّه عليكم لما رأيتم لي خطا و لا سمعتم مني حرفا من بعد مضي الماضي عليه السّلام و أنتم في غفلة مما إليه معادكم،و من بعد إقامتي لكم إبراهيم بن عبده و كتابي الذي حمله إليكم محمّد بن موسى النيسابوري و اللّه المستعان على كل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88" w:name="pg17100_222150"/>
    </w:p>
    <w:p>
      <w:pPr>
        <w:pStyle w:val="BookText"/>
        <w:rPr/>
      </w:pPr>
      <w:bookmarkEnd w:id="188"/>
      <w:r>
        <w:rPr>
          <w:rFonts w:ascii="Amiri" w:hAnsi="Amiri" w:eastAsia="Amiri" w:cs="Amiri"/>
          <w:color w:val="111111"/>
          <w:sz w:val="28"/>
          <w:sz w:val="28"/>
          <w:szCs w:val="28"/>
          <w:rtl w:val="true"/>
          <w:lang w:bidi="ar-SA"/>
        </w:rPr>
        <w:t xml:space="preserve">حال،و إيّاكم أن تفرطوا في جنب اللّه فتكونوا من الخاسرين فبعدا و سحقا لمن رغب عن طاعة اللّه و لم يقبل مواعظ أوليائه فقد أمركم اللّه بطاعته و طاعة رسوله و طاعة أولي الأمر رحم اللّه ضعفكم و غفلتكم و صبركم على أمركم فما أغرّ الإنسان بربّه الكريم،و لو فهمت الصم الصلاب بعض ما هو في هذا الكتاب لتصدعت قلقا و خوفا من خشية اللّه و رجوعا إلى طاعة اللّه،إعملوا ما شئتم فسيرى اللّه عملكم و رسوله و المؤمنون ثمّ تردون إلى عالم الغيب و الشهادة فينبئكم بما كنتم تعملون و الحمد للّه ربّ العالمين و صلى اللّه على محمّد و آله أجمعين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 w:name="__RefHeading___Toc2204093_730472459"/>
      <w:bookmarkStart w:id="190" w:name="_Toc69"/>
      <w:bookmarkEnd w:id="189"/>
      <w:r>
        <w:rPr>
          <w:rtl w:val="true"/>
        </w:rPr>
        <w:t>حال جعفر الكذاب</w:t>
      </w:r>
      <w:bookmarkEnd w:id="190"/>
    </w:p>
    <w:p>
      <w:pPr>
        <w:pStyle w:val="BookText"/>
        <w:rPr/>
      </w:pPr>
      <w:r>
        <w:rPr>
          <w:rFonts w:ascii="Amiri" w:hAnsi="Amiri" w:eastAsia="Amiri" w:cs="Amiri"/>
          <w:color w:val="111111"/>
          <w:sz w:val="28"/>
          <w:sz w:val="28"/>
          <w:szCs w:val="28"/>
          <w:rtl w:val="true"/>
          <w:lang w:bidi="ar-SA"/>
        </w:rPr>
        <w:t>عن سعد بن عبد اللّه الأشعري،عن الشيخ الصدوق أحمد بن إسحاق بن سعد الأشعري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جاء بعض أصحابنا يعلمه أن جعفر بن علي كتب إليه كتابا يعرفه نفسه،و يعلمه أنه القيم بعد أخيه،و أن عنده من علم الحلال و الحرام ما يحتاج إليه،و غير ذلك من العلوم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قرأت الكتاب كتبت إلى صاحب الزمان عليه السّلام و صيرت كتاب جعفر في درجه،فخرج الي الجواب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أتاني كتابك أبقاك اللّه و الكتاب الذي أنفذت درجه،و أحاطت معرفتي بجميع ما تضمنه على اختلاف ألفاظه،و تكرر الخطأ فيه،و لو تدبرته لوقفت على بعض ما وقفت عليه منه،و الحمد للّه رب العالمين حمدا لا شريك له على إحسانه إلينا و فضله علينا،أبى اللّه عزّ و جلّ للحق إلا إتماما،و للباطل إلا زهوقا،و هو شاهد علي بما أذكره،و لي عليكم بما أقوله،إذا اجتمعنا ليوم الذي لا ريب فيه،و يسألنا عما نحن فيه مختلفون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انه لم يجعل لصاحب الكتاب على المكتوب إليه و لا عليك و لا على أحد من الخلق جميعا امامة مفترضة،و لا طاعة و لا ذمة،و سأبين لكم جملة تكتفون بها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يرحمك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لم يخلق الخلق عبثا،و لا أهملهم سدى،بل خلقهم بقدرته،و جعل لهم أسماعا و ابصارا و قلوبا و ألبا،ثم بعث النبيين عليهم السّلام مبشرين و منذرين،يأمرونهم بطاعته و ينهونهم عن معصيته، و يعرفونه ما جهلوه من أمر خالقهم و دينهم،و أنزل عليهم كتابا و بعث إليهم ملائكة،و باين بينهم و بين من بعثهم إليهم بالفضل الذي جعله لهم عليهم،و ما آتاهم اللّه من الدلائل الظاهرة و البراهين الباهرة، و الآيات الغالبة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النار عليه بردا و سلاما و اتخذه خليلا،و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كلمه تكليما و جعل عصاه ثعبانا مبينا،و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أحيى الموتى بإذن اللّه و أبرأ الأكمه و الأبرص بإذن اللّه،و منهم من علمه منطق الطير أوتي من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بعث محمدا صلّى اللّه عليه و آله و سلّم رحمة للعالمين و تمم به نعمته،و ختم به أنبياءه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أرسله إلى الناس كافة، و أظهر من صدّقه ما أظهر،و بين آياته و علاماته ما بين،ثم قبضه صلّى اللّه عليه و آله و سلّم حميدا فقيدا سعيدا،و جعل الأمر من بعده إلى أخيه و ابن عمه و وصيه و وارثه علي بن أبي طالب عليه السّلام،ثم إلى الأوصياء من ولده واحدا بعد واحد،أحيى بهم دينه،و أتم بهم نوره،و جعل بينهم و بين إخوتهم و بني عمهم و الأدنين فالأدنين من ذوي أرحامهم فرقا بينا،تعرف به الحجة من المحجوج،و الإمام من المأموم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عصمهم من الذنوب،و برأهم من العيوب،و طهرهم من الدنس،و نزههم من اللبس،و جعلهم خزان علمه،و مستودع حكمته،و موضع سره،و أيدهم بالدلائل و لو لا ذلك لكان الناس على سواء، و لادعى أمر اللّه عزّ و جلّ كل أحد،و لما عرف الحق من الباطل،و لا العلم من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ادعى هذا المبطل المدعي على اللّه الكذب بما ادعاه،فلا أدري بأية حالة هي له،رجا أن يتم دعواه بفقه في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يعرف حلالا من حرام و لا يفرق بين خطأ و صواب،أم بعلم؟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يعلم حقا من باطل،و لا محكما من متشابه و لا يعرف حد الصلاة و وقتها،أم بورع؟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شهيد على تركه الصلاة الفرض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ذلك لطلب الشعوذة،و لعل خبره تأدى اليكم،و هاتيك ظروف مسكره منصوبة،و آثار عصيانه للّه عزّ و جلّ مشهورة قائمة،أم بآية؟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 بآية،أم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فليقمها،أم بدلالة؟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حم تَنْزِيلُ الْكِتابِ مِنَ اللّهِ الْعَزِيزِ الْحَكِيمِ ما خَلَقْنَا السَّماواتِ وَ الْأَرْضَ وَ ما بَيْنَهُما إِلاّ بِالْحَقِّ وَ أَجَلٍ مُسَمًّى وَ الَّذِينَ كَفَرُوا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ما تَدْعُونَ مِنْ دُونِ اللّهِ أَرُونِي ما ذا خَلَقُوا مِنَ الْأَرْضِ أَمْ لَهُمْ شِرْكٌ فِي السَّماواتِ ائْتُونِي بِكِتابٍ مِنْ قَبْلِ هذا أَوْ أَثارَةٍ مِنْ عِلْمٍ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يَدْعُوا مِنْ دُونِ اللّهِ مَنْ لا يَسْتَجِيبُ لَهُ إِلى يَوْمِ الْقِيامَةِ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حُشِرَ النّاسُ كانُوا لَهُمْ أَعْداءً وَ كانُوا بِعِبادَتِهِمْ كافِرِينَ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فالتمس تولّى اللّه توفيقك من هذا الظالم ما ذكرت لك،و امتحنه و اسأله عن آية من كتاب اللّه يفسرها،أو صلاة يبين حدودها و ما يجب فيها،لتعلم حاله و مقداره،و يظهر لك عواره و نقصانه، و اللّه حسيبه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اللّه الحق على أهله،و أقره في مستقره،و أبى اللّه عزّ و جلّ أن تكون الإمامة في الأخوين إلا في الحسن و الحسين،و إذ أذن اللّه لنا في القول ظهر الحق و اضمحل الباطل،و انحسر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اللّه أرغب في الكفاية،و جميل الصنع و الولاية و حسبنا اللّه و نعم الوكيل،و صلى اللّه على محمد و آل محمد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فاطمة بنت محمد بن الهيثم المعروف بابن النسابة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دار أبي محمد الحسن بن علي العسكري عليه السّلام في الوقت الذي ولد فيه جعفر فرأيت أهل الدار في سرور به،فسرت إلى أبي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عليه السّلام فلم أره مسرورا بذلك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مالي أراك غير مسرور بهذا المولود؟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يهون عليك أمره فإنه سيضل خلقا كثيرا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الكابلي عن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أخبرني عن اللذين فرض اللّه تعالى طاعتهم و مودتهم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أوجب على عباده الاقتداء بهم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كابلي إن أولي الأمر الذين جعلهم اللّه أئمة الناس و أوجب عليهم طاعتهم أولهم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بن أبي طالب،ثم الحسن،ثم الحسين عليه السّلام حتى انتهى الأمر إلينا، فسكت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روي لنا عن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لا يخلي الأرض من حجة له على عباده فمن الحجة و الإمام بعدك؟</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إبني محمد و إسمه في التوراة باقر يبقر العلم بقرا،و هو الحجة و الإمام بعدي، و من بعد محمد إبنه جعفر و إسمه عند أهل السماء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كيف إسمه الصادق و كلكم صادقون؟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إبني جعفر بن علي بن الحسين فسموه الصادق،فإن الخامس من ولده إسمه جعفر الكذاب المفتري على اللّه عزّ و جلّ المدعي بما ليس له بأهل،المخالف على أبيه و الحاسد لأخيه،ذلك الذي يروم كشف ستر اللّه عند غيبة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علي بن الحسين عليه السّلام بكاء شديدا،ثم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بجعفر الكذاب و قد حمل طاغية زمانه على تفتيش أمر ولي اللّه و التوكيل بحرم أبيه جهلا منه بولادته،و حرصا منه على قتله إن ظفر به،طمعا في ميراث أخيه حتى يأخذه بغير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إن ذلك لكائن؟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مكتوب عندنا في الصحيفة التي فيها المحن التي تجري علينا بعد رسول اللّه صلّى اللّه عليه و آله و سلّم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للذي يرضى مقالة جعفر ما أنت إلا هوج مرتاب</w:t>
      </w:r>
    </w:p>
    <w:p>
      <w:pPr>
        <w:pStyle w:val="BookText"/>
        <w:rPr/>
      </w:pPr>
      <w:r>
        <w:rPr>
          <w:rFonts w:ascii="Amiri" w:hAnsi="Amiri" w:eastAsia="Amiri" w:cs="Amiri"/>
          <w:color w:val="111111"/>
          <w:sz w:val="28"/>
          <w:sz w:val="28"/>
          <w:szCs w:val="28"/>
          <w:rtl w:val="true"/>
          <w:lang w:bidi="ar-SA"/>
        </w:rPr>
        <w:t>شتان بين الجعفرين فصادق يهدي الأنام و آخر كذاب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فتعم ذاك من الإله صلاته و تعم هذا نقمة و عذاب</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91" w:name="pg17100_222153"/>
    </w:p>
    <w:p>
      <w:pPr>
        <w:pStyle w:val="BookText"/>
        <w:rPr/>
      </w:pPr>
      <w:bookmarkEnd w:id="191"/>
      <w:r>
        <w:rPr>
          <w:rFonts w:ascii="Amiri" w:hAnsi="Amiri" w:eastAsia="Amiri" w:cs="Amiri"/>
          <w:color w:val="111111"/>
          <w:sz w:val="28"/>
          <w:sz w:val="28"/>
          <w:szCs w:val="28"/>
          <w:rtl w:val="true"/>
          <w:lang w:bidi="ar-SA"/>
        </w:rPr>
        <w:t>لا يدخلن الريب قلبك في الذي ولد الكذاب و إنه لصواب</w:t>
      </w:r>
    </w:p>
    <w:p>
      <w:pPr>
        <w:pStyle w:val="BookText"/>
        <w:rPr/>
      </w:pPr>
      <w:r>
        <w:rPr>
          <w:rFonts w:ascii="Amiri" w:hAnsi="Amiri" w:eastAsia="Amiri" w:cs="Amiri"/>
          <w:color w:val="111111"/>
          <w:sz w:val="28"/>
          <w:sz w:val="28"/>
          <w:szCs w:val="28"/>
          <w:rtl w:val="true"/>
          <w:lang w:bidi="ar-SA"/>
        </w:rPr>
        <w:t xml:space="preserve">إذ نوح أولد إبنه كنعان في الذكر الحكيم و طابت الأنساب </w:t>
      </w:r>
      <w:r>
        <w:rPr>
          <w:rStyle w:val="FootnoteAnchor"/>
          <w:rtl w:val="true"/>
        </w:rPr>
        <w:footnoteReference w:id="536"/>
      </w:r>
    </w:p>
    <w:p>
      <w:pPr>
        <w:pStyle w:val="Heading2"/>
        <w:numPr>
          <w:ilvl w:val="1"/>
          <w:numId w:val="1"/>
        </w:numPr>
        <w:rPr/>
      </w:pPr>
      <w:bookmarkStart w:id="192" w:name="__RefHeading___Toc2204095_730472459"/>
      <w:bookmarkStart w:id="193" w:name="_Toc70"/>
      <w:bookmarkEnd w:id="192"/>
      <w:r>
        <w:rPr>
          <w:rtl w:val="true"/>
        </w:rPr>
        <w:t>الملوك الذين عاصرهم الإمام العسكري عليه السّلام</w:t>
      </w:r>
      <w:bookmarkEnd w:id="193"/>
    </w:p>
    <w:p>
      <w:pPr>
        <w:pStyle w:val="BookText"/>
        <w:rPr/>
      </w:pPr>
      <w:r>
        <w:rPr>
          <w:rFonts w:ascii="Amiri" w:hAnsi="Amiri" w:eastAsia="Amiri" w:cs="Amiri"/>
          <w:color w:val="111111"/>
          <w:sz w:val="28"/>
          <w:sz w:val="28"/>
          <w:szCs w:val="28"/>
          <w:rtl w:val="true"/>
          <w:lang w:bidi="ar-SA"/>
        </w:rPr>
        <w:t>و كان في سني إمامته بقيّة أيّام المعتزّ أشهر ثمّ ملك المهتدي و المعتمد و بعد مضيّ خمس سنين من ملك المعتمد قبض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4" w:name="__RefHeading___Toc2204097_730472459"/>
      <w:bookmarkStart w:id="195" w:name="_Toc71"/>
      <w:bookmarkEnd w:id="194"/>
      <w:r>
        <w:rPr>
          <w:rtl w:val="true"/>
        </w:rPr>
        <w:t>بعض مناظرات الإمام العسكري عليه السّلام</w:t>
      </w:r>
      <w:bookmarkEnd w:id="195"/>
    </w:p>
    <w:p>
      <w:pPr>
        <w:pStyle w:val="Heading3"/>
        <w:numPr>
          <w:ilvl w:val="2"/>
          <w:numId w:val="1"/>
        </w:numPr>
        <w:rPr/>
      </w:pPr>
      <w:bookmarkStart w:id="196" w:name="__RefHeading___Toc2204099_730472459"/>
      <w:bookmarkStart w:id="197" w:name="_Toc72"/>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و في الإحتجاج للطبرسي بإسناده إلى أبي يعقوب يوسف بن محمّد بن زياد و أبي الحسن عليّ بن محمّد بن سيّار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للحسن أبي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عندنا يزعمون أن هاروت و ماروت ملكان،إختارتهما الملائكة لما كثر عصيان بني آدم و أنزلهما اللّه مع ثالث لهما إلى الدّنيا،و أنهما افتتنا بالزهرة و أرادا الزنا بها و شربا الخمر و قتلا النفس المحرمة،و أنّ اللّه يعذبهما ببابل و أنّ السحرة منهما يتعلّمون السحر،و أن اللّه مسخ تلك المرأة هذا الكوكب الذي هو الزهرة؟</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من ذلك إن ملائكة اللّه معصومون محفوظون من الكفر و القبائح بألطاف اللّه،فقال عزّ و 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وَ يَفْعَلُونَ ما يُؤْمَرُونَ </w:t>
      </w:r>
      <w:r>
        <w:rPr>
          <w:rStyle w:val="FootnoteAnchor"/>
          <w:rtl w:val="true"/>
        </w:rPr>
        <w:footnoteReference w:id="538"/>
      </w:r>
      <w:r>
        <w:rPr>
          <w:rFonts w:ascii="Amiri" w:hAnsi="Amiri" w:eastAsia="Amiri" w:cs="Amiri"/>
          <w:color w:val="111111"/>
          <w:sz w:val="28"/>
          <w:sz w:val="28"/>
          <w:szCs w:val="28"/>
          <w:rtl w:val="true"/>
          <w:lang w:bidi="ar-SA"/>
        </w:rPr>
        <w:t xml:space="preserve">وَ لَهُ مَنْ فِي السَّماواتِ وَ الْأَرْضِ وَ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يَسْتَكْبِرُونَ عَنْ عِبادَتِهِ وَ لا يَسْتَحْسِرُونَ يُسَبِّحُونَ اللَّيْلَ وَ النَّهارَ لا يَفْتُرُونَ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يَسْبِقُونَهُ بِالْقَوْلِ وَ هُمْ بِأَمْرِهِ يَعْمَلُونَ </w:t>
      </w:r>
      <w:r>
        <w:rPr>
          <w:rStyle w:val="FootnoteAnchor"/>
          <w:rtl w:val="true"/>
        </w:rPr>
        <w:footnoteReference w:id="540"/>
      </w:r>
      <w:r>
        <w:rPr>
          <w:rFonts w:ascii="Amiri" w:hAnsi="Amiri" w:eastAsia="Amiri" w:cs="Amiri"/>
          <w:color w:val="111111"/>
          <w:sz w:val="28"/>
          <w:sz w:val="28"/>
          <w:szCs w:val="28"/>
          <w:rtl w:val="true"/>
          <w:lang w:bidi="ar-SA"/>
        </w:rPr>
        <w:t>إلى قوله 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اللّه قد جعل هؤلاء الملائكة خلفاءه في الأرض،و كانوا كالأنبياء في الدّنيا و كالأئمة أفيكون من الأئمة قتل النفّس و الزنا؟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لست تعلم أنّ اللّه لم يخل الدّنيا من نبيّ أو إمام من البشر؟أو ليس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رِجالاً نُوحِي إِلَيْهِمْ فَسْئَلُوا أَهْلَ الذِّكْرِ </w:t>
      </w:r>
      <w:r>
        <w:rPr>
          <w:rStyle w:val="FootnoteAnchor"/>
          <w:rtl w:val="true"/>
        </w:rPr>
        <w:footnoteReference w:id="541"/>
      </w:r>
      <w:r>
        <w:rPr>
          <w:rFonts w:ascii="Amiri" w:hAnsi="Amiri" w:eastAsia="Amiri" w:cs="Amiri"/>
          <w:color w:val="111111"/>
          <w:sz w:val="28"/>
          <w:sz w:val="28"/>
          <w:szCs w:val="28"/>
          <w:rtl w:val="true"/>
          <w:lang w:bidi="ar-SA"/>
        </w:rPr>
        <w:t>فأخبر أنّه لم يبعث الملائكة إلى الأرض ليكونوا أئمّة و حكاما،و إنّما أرسلوا إلى أنبياء اللّه</w:t>
      </w:r>
      <w:r>
        <w:rPr>
          <w:rFonts w:eastAsia="Amiri" w:cs="Amiri" w:ascii="Amiri" w:hAnsi="Amiri"/>
          <w:color w:val="111111"/>
          <w:sz w:val="28"/>
          <w:szCs w:val="28"/>
          <w:rtl w:val="true"/>
          <w:lang w:bidi="ar-SA"/>
        </w:rPr>
        <w:t xml:space="preserve">. </w:t>
      </w:r>
      <w:bookmarkStart w:id="198" w:name="pg17100_222154"/>
    </w:p>
    <w:p>
      <w:pPr>
        <w:pStyle w:val="BookText"/>
        <w:rPr/>
      </w:pPr>
      <w:bookmarkEnd w:id="198"/>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لم يكن إبليس أيضا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كان من الجنّ أما تسمع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كانَ مِنَ الْجِنِّ </w:t>
      </w:r>
      <w:r>
        <w:rPr>
          <w:rStyle w:val="FootnoteAnchor"/>
          <w:rtl w:val="true"/>
        </w:rPr>
        <w:footnoteReference w:id="542"/>
      </w:r>
      <w:r>
        <w:rPr>
          <w:rFonts w:ascii="Amiri" w:hAnsi="Amiri" w:eastAsia="Amiri" w:cs="Amiri"/>
          <w:color w:val="111111"/>
          <w:sz w:val="28"/>
          <w:sz w:val="28"/>
          <w:szCs w:val="28"/>
          <w:rtl w:val="true"/>
          <w:lang w:bidi="ar-SA"/>
        </w:rPr>
        <w:t>فأخبر أنّه كان من الجن و هو الذي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الْجَانَّ خَلَقْناهُ مِنْ قَبْلُ مِنْ نارِ السَّمُومِ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عن الرّضا عن أبيه عن آبائه عن عليّ عن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اختارنا معاشر آل محمّد،و اختار النبيين و اختار الملائكة المقربين و ما اختارهم إلاّ على علم منه بهم،أنّهم لا يواقعون ما يخرجون به عن ولايته،و ينقطعون به عن عصمته و ينضمون به إلى المستحقين لعذابه و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لنا إنّ عليّا صلوات اللّه عليه،لما نصّ عليه رسول اللّه بالإمامة عرض اللّه ولايته على فئام و فئام من الملائكة فأبوها فمسخهم اللّه ضفادعا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هؤلاء المتكذبون علينا،الملائكة هم رسل اللّه كسائر أنبياء اللّه إلى الخلق،أفيكون منهم الكفر بالله؟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الملائكة،إنّ شأن الملائكة عظيم و إنّ خطبهم 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2204101_730472459"/>
      <w:bookmarkStart w:id="200" w:name="_Toc73"/>
      <w:bookmarkEnd w:id="199"/>
      <w:r>
        <w:rPr>
          <w:rtl w:val="true"/>
        </w:rPr>
        <w:t>احتجاج الإمام العسكري عليه السّلام</w:t>
      </w:r>
      <w:bookmarkEnd w:id="200"/>
    </w:p>
    <w:p>
      <w:pPr>
        <w:pStyle w:val="BookText"/>
        <w:rPr/>
      </w:pPr>
      <w:r>
        <w:rPr>
          <w:rFonts w:ascii="Amiri" w:hAnsi="Amiri" w:eastAsia="Amiri" w:cs="Amiri"/>
          <w:color w:val="111111"/>
          <w:sz w:val="28"/>
          <w:sz w:val="28"/>
          <w:szCs w:val="28"/>
          <w:rtl w:val="true"/>
          <w:lang w:bidi="ar-SA"/>
        </w:rPr>
        <w:t>في أنواع شتى من علوم الدين</w:t>
      </w:r>
    </w:p>
    <w:p>
      <w:pPr>
        <w:pStyle w:val="BookText"/>
        <w:rPr/>
      </w:pPr>
      <w:r>
        <w:rPr>
          <w:rFonts w:ascii="Amiri" w:hAnsi="Amiri" w:eastAsia="Amiri" w:cs="Amiri"/>
          <w:color w:val="111111"/>
          <w:sz w:val="28"/>
          <w:sz w:val="28"/>
          <w:szCs w:val="28"/>
          <w:rtl w:val="true"/>
          <w:lang w:bidi="ar-SA"/>
        </w:rPr>
        <w:t>روي أن أبا محمد العسكري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عَلى قُلُوبِهِمْ وَ عَلى سَمْعِهِمْ وَ عَلى أَبْصارِهِمْ غِشاوَةٌ وَ لَهُمْ عَذابٌ عَظِيمٌ </w:t>
      </w:r>
      <w:r>
        <w:rPr>
          <w:rStyle w:val="FootnoteAnchor"/>
          <w:rtl w:val="true"/>
        </w:rPr>
        <w:footnoteReference w:id="545"/>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سمها بسمة يعرفها من يشاء من ملائكته إذا نظروا إليها بانهم الذين لا يؤمنون و على سمعهم كذلك بسمات،و على أبصارهم غشاوة،و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لما أعرضوا عن النظر فيما كلفوه،و قصروا فيما أريد منهم،و جهلوا ما لزمهم الإيمان به، فصاروا كمن على عينيه غطاء لا يبصر ما أمامه،فإن اللّه عزّ و جلّ يتعالى عن العبث و الفساد و عن مطالبة العباد بما منعهم بالقهر منه،فلا يأمرهم بمغالبته،و لا بالمصير إلى ما قد صدهم بالقسر عنه،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عذاب عظيم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الآخرة العذاب المعد للكافرين،و في الدنيا أيضا لمن يريد أن يستصلحه بما ينزل به من عذاب الإستصلاح لينبهه لطاعته،أو من عذاب الإصلاح ليصيره إلى عدله و حكمته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أبو محمد العسكري عليه السّلام مثل ما قال هو في تأويل هذه الآية من المراد بالختم على قلوب الكفار عن الصادق عليه السّلام بزيادة شرح لم نذكره مخافة التطويل لهذا الكتاب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المتكرر من أبي محمد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فِراشاً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جعلها ملائمة لطبائعكم،موافقة لأجسادكم،لم يجعلها شديدة الحمى و الحرارة فتحرقكم،و لا شديدة البرودة فتجمدكم،و لا شديدة طيب الريح فتصدع هاماتكم،و لا شديدة النتن فتعطبكم،و لا شديدة اللين كالماء فتغرقكم،و لا شديدة الصلابة فتمتنع عليكم في حرثكم و أبنيتكم و دفن موتاكم،و لكنه جعل فيها من المتانة ما تنتفعون به،و تتماسكون و تتماسك عليها أبدانكم و بنيانكم،و جعل فيها من اللين ما تنقاد به لحرثكم و قبوركم و كثير من منافعكم، فلذلك جعل الأرض فراشا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بِناءً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سقفا من فوقكم محفوظا،يدير فيها شمسها و قمرها و نجومها لمنافعكم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 ينزله من علو ليبلغ قلل جبالكم و تلالكم و هضابكم و أوهادكم،ثم فرقه رذاذا و وابلا و هطلا و طلا،لينشقه أرضوكم،و لم يجعل ذلك المطر نازلا عليكم قطعة واحدة،ليفسد أراضيكم و أشجاركم و زروعكم و ثماركم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بِهِ مِنَ الثَّمَراتِ رِزْقاً لَكُمْ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يخرجه من الأرض رزقا لكم فَلا تَجْعَلُوا لِلّهِ أَنْداداً </w:t>
      </w:r>
      <w:r>
        <w:rPr>
          <w:rStyle w:val="FootnoteAnchor"/>
          <w:rtl w:val="true"/>
        </w:rPr>
        <w:footnoteReference w:id="549"/>
      </w:r>
      <w:r>
        <w:rPr>
          <w:rFonts w:ascii="Amiri" w:hAnsi="Amiri" w:eastAsia="Amiri" w:cs="Amiri"/>
          <w:color w:val="111111"/>
          <w:sz w:val="28"/>
          <w:sz w:val="28"/>
          <w:szCs w:val="28"/>
          <w:rtl w:val="true"/>
          <w:lang w:bidi="ar-SA"/>
        </w:rPr>
        <w:t xml:space="preserve">أشباها و أمثالا من الأصنام التي لا تعقل،و لا تسمع،و لا تبصر،و لا تقدر على شيء، وَ أَنْتُمْ تَعْلَمُونَ أنها لا تقدر على شيء من هذه النعم الجليلة التي أنعمها عليكم ربكم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الذي مضى ذكره عن أبي محمد العسكري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أُمِّيُّونَ لا يَعْلَمُونَ الْكِتابَ إِلاّ أَمانِيَّ إن الأمي منسوب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خرج من بطن امه،لا يقرأ و لا يكتب، لا يَعْلَمُونَ الْكِتابَ المنزل من السماء و لا المتكذب به،و لا يميزون بينهما إِلاّ أَمانِيَّ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يقرأ عليهم و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كتاب اللّه و كلامه،لا يعرفون إن قرأ من الكتاب خلاف ما فيه، وَ إِنْ هُمْ إِلاّ يَظُنُّونَ أي ما يقرأ عليهم رؤساؤهم من تكذيب محمد صلّى اللّه عليه و آله و سلّم في نبوته و إمامة علي سيد عترته،و هم يقلدونهم مع أنه محرم عليهم تقليدهم، فَوَيْلٌ لِلَّذِينَ يَكْتُبُونَ الْكِتابَ بِأَيْدِيهِمْ ثُمَّ يَقُولُونَ هذا مِنْ عِنْدِ اللّهِ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اليهود،كتبوا صفة زعموا أنها صفة محمد صلّى اللّه عليه و آله و سلّم،و هي خلاف صفته،و قالوا للمستضعفين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صفة النبي المبعوث في آخر الزمان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طويل عظيم البدن و البطن،أهدف </w:t>
      </w:r>
      <w:r>
        <w:rPr>
          <w:rStyle w:val="FootnoteAnchor"/>
          <w:rtl w:val="true"/>
        </w:rPr>
        <w:footnoteReference w:id="552"/>
      </w:r>
      <w:r>
        <w:rPr>
          <w:rFonts w:ascii="Amiri" w:hAnsi="Amiri" w:eastAsia="Amiri" w:cs="Amiri"/>
          <w:color w:val="111111"/>
          <w:sz w:val="28"/>
          <w:sz w:val="28"/>
          <w:szCs w:val="28"/>
          <w:rtl w:val="true"/>
          <w:lang w:bidi="ar-SA"/>
        </w:rPr>
        <w:t>،أصهب الشعر،و محمد صلّى اللّه عليه و آله و سلّم بخلافه،و هو يجي بعد هذا الزمان بخمسمائة سنة،و إنما أرادوا بذلك أن تبقى لهم على ضعفائهم رئاستهم،و تدوم لهم إصاباتهم،و يكفوا أنفسهم مؤنة خدمة رسول اللّه صلّى اللّه عليه و آله و سلّم و خدمة علي عليه السّلام و أهل بيته و خاصته،فقال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 مِمّا كَتَبَتْ أَيْدِيهِمْ وَ وَيْلٌ لَهُمْ مِمّا يَكْسِبُونَ من هذه الصفات المحرفات و المخالفات لصفة محمد صلّى اللّه عليه و آله و سلّم و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 لهم من العذاب في أسوء بقاع جهنم،و ويل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الشدة في العذاب ثانية مضافة إلى الأولى،بما يكسبونه من الأموال التي يأخذونها إذا ثبتوا عوامهم على الكفر بمحمد رسول اللّه صلّى اللّه عليه و آله و سلّم،و الحجة لوصيه و أخيه علي بن أبي طالب عليه السّلام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هؤلاء القوم من اليهود لا يعرفون الكتاب إلا بما يسمعونه من علمائهم لا سبيل لهم إلى غيره،فكيف ذمهم بتقليدهم و القبول من علمائهم،و هل عوام اليهود إلا كعوامنا يقلدون علماءهم؟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عوامنا و علمائنا و عوام اليهود و علمائهم فرق من جهة و تسوية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حيث استووا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قد ذم عوامنا بتقليدهم علمائهم كما ذم عوامهم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حيث افترقوا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لي يابن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عوام اليهود كانوا قد عرفوا علماءهم بالكذب الصراح،و بأكل الحرام و الرشاء،و بتغيير الاحكام عن واجبها بالشفاعات و العنايات و المصانعات، و عرفوهم بالتعصب الشديد الذي يفارقون به أديانهم،و إنهم إذا تعصبوا أزالوا حقوق من تعصبوا عليه و أعطوا ما لا يستحقه من تعصبوا له من أموال غيرهم،و ظلموهم من أجلهم،و عرفوهم يقارفون المحرمات،و اضطروا بمعارف قلوبهم إلى ان من فعل ما يفعلونه فهو فاسق لا يجوز أن يصدق على اللّه و لا على الوسائط بين الخلق و بين اللّه،فلذلك ذمهم لما قلدوا من قد عرفوه و من قد علموا أنه لا يجوز قبول خبره و لا تصديقه في حكايته،و لا العمل بما يؤديه إليهم عمن لم يشاهدوه و وجب عليهم النظر بأنفسهم في أمر رسول اللّه صلّى اللّه عليه و آله و سلّم،إذ كانت دلائله أوضح من أن تخفى،و أشهر من أن لا تظهر لهم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عوام أمتنا إذا عرفوا من فقهائهم الفسق الظاهر،و العصبية الشديدة و التكالب على حطام الدنيا و حرامها،و إهلاك من يتعصبون عليه و إن كان لإصلاح أمره مستحقا،و بالترفرف بالبر و الإحسان على من تعصبوا له و إن كان للإذلال و الإهانة مستحقا،فمن قلد من عوامنا مثل هؤلاء الفقهاء فهم مثل اليهود الذين ذمهم اللّه بالتقليد لفسقة فقهائهم،فأما من كان من الفقهاء صائنا لنفسه، حافظا لدينه،مخالفا على هواه،مطيعا لأمر مولاه،فللعوام أن يقلدوه،و ذلك لا يكون إلا بعضم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فقهاء الشيعة لا جميعهم،فإنه من ركب من القبائح و الفواحش مراكب فسقة العامة فلا تقبلوا منا عنه شيئا،و لا كرامة،و إنما كثر التخليط فيما يتحمل عنا أهل البيت لذلك لأن الفسقة يتحملون عنا فيحرفونه بأسره بجهلهم،و يضعون الأشياء على غير وجهها لقلة معرفتهم،و آخرون يتعمدون الكذب علينا ليجروا من عرض الدنيا ما هو زادهم إلى نار جهنم،و منهم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يقدرون على القدح فينا،يتعلمون بعض علومنا الصحيحة فيتوجهون به عند شيعتنا،و ينتقصون بنا عند نصابنا،ثم يضيفون إليه أضعاف و أضعاف أضعافه من الاكاذيب علينا التي نحن براء منها،فيتقبله المستسلمون من شيعتنا،على انه من علومنا،فضلوا و أضلوا و هم أضر على ضعفاء شيعتنا من جيش يزيد على الحسين بن علي عليهما السّلام و أصحابه،فإنهم يسلبونهم الارواح و الاموال،و هؤلاء علماء السوء الناصبون المتشبهون بأنهم لنا موالون،و لاعدائنا معادون،و يدخلون الشك و الشبهة على ضعفاء شيعتنا فيضلونهم و يمنعونهم عن قصد الحق المصيب،لا جرم ان من علم اللّه من قلبه من هؤلاء القوم أنه لا يريد الاصيانة دينه و تعظيم وليه لم يتركه في يد هذا المتلبس الكافر،و لكنه يقيض له مؤمنا يقف به على الصواب،ثم يوفقه اللّه للقبول منه،فيجمع اللّه له بذلك خير الدنيا و الآخرة،و يجمع على من أضله لعنا في الدنيا و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أشرار علماء أمتنا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المضلون عنا،القاطعون للطرق إلينا،المسمون أضدادنا بأسمائنا،الملقبون أضدادنا بألقابنا،يصلون عليهم و هم للعن مستحقون،و يلعنونا و نحن بكرامات اللّه مغمورون،و بصلوات اللّه و صلوات ملائكته المقربين علينا عن صلواتهم علينا مستغنون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خلق اللّه بعد أئمة الهدى،و مصابيح الدجى؟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إذا صلحوا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شرار خلق اللّه بعد إبليس،و فرعون،و نمرود،و بعد المتسمين بأسمائكم،و المتلقبين بألقابكم،و الاخذين لأمكنتكم،و المتأمرين في ممالككم؟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إذا فسدوا،هم المظهرون للأباطيل،الكاتمون للحقائق،و فيهم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يَلْعَنُهُمُ اللّهُ وَ يَلْعَنُهُمُ اللاّعِنُونَ إِلاَّ الَّذِينَ تابُوا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المقدم ذكره عن أبي بعقوب يوسف بن محمد بن زياد،و أبي الحسن علي ابن محمد بن سيار،أنهما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للحسن أبي القائم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قوما عندنا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هاروت و ماروت ملكان اختارتهما الملائكة لما كثر عصيان بني آدم و أنزلهما اللّه مع ثالث لهما إلى الدنيا،و أنهما افتتنا بالزهرة و أرادا الزنا بها،و شربا الخمر،و قتلا النفس المحرمة،و أن اللّه يعذبهما ببابل،و إن السحرة منهما يتعلمون السحر،و إن اللّه مسخ هذا الكوكب الذي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من ذلك،إن ملائكة اللّه معصومون محفوظون من الكفر و القبائح، بألطاف اللّه فقال عزّ و جلّ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يَعْصُونَ اللّهَ ما أَمَرَهُمْ وَ يَفْعَلُونَ ما يُؤْمَرُونَ </w:t>
      </w:r>
      <w:r>
        <w:rPr>
          <w:rStyle w:val="FootnoteAnchor"/>
          <w:rtl w:val="true"/>
        </w:rPr>
        <w:footnoteReference w:id="55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مَنْ فِي السَّماواتِ وَ الْأَرْضِ وَ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يَسْتَكْبِرُونَ عَنْ عِبادَتِهِ وَ لا يَسْتَحْسِرُونَ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يُسَبِّحُونَ اللَّيْلَ وَ النَّهارَ لا يَفْتُرُونَ </w:t>
      </w:r>
      <w:r>
        <w:rPr>
          <w:rStyle w:val="FootnoteAnchor"/>
          <w:rtl w:val="true"/>
        </w:rPr>
        <w:footnoteReference w:id="556"/>
      </w:r>
      <w:r>
        <w:rPr>
          <w:rFonts w:ascii="Amiri" w:hAnsi="Amiri" w:eastAsia="Amiri" w:cs="Amiri"/>
          <w:color w:val="111111"/>
          <w:sz w:val="28"/>
          <w:sz w:val="28"/>
          <w:szCs w:val="28"/>
          <w:rtl w:val="true"/>
          <w:lang w:bidi="ar-SA"/>
        </w:rPr>
        <w:t>و قال في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عِبادٌ مُكْرَمُونَ لا يَسْبِقُونَهُ بِالْقَوْلِ وَ هُمْ بِأَمْرِهِ يَعْمَلُونَ إلى قوله مُشْفِقُونَ </w:t>
      </w:r>
      <w:r>
        <w:rPr>
          <w:rStyle w:val="FootnoteAnchor"/>
          <w:rtl w:val="true"/>
        </w:rPr>
        <w:footnoteReference w:id="557"/>
      </w:r>
      <w:r>
        <w:rPr>
          <w:rFonts w:ascii="Amiri" w:hAnsi="Amiri" w:eastAsia="Amiri" w:cs="Amiri"/>
          <w:color w:val="111111"/>
          <w:sz w:val="28"/>
          <w:sz w:val="28"/>
          <w:szCs w:val="28"/>
          <w:rtl w:val="true"/>
          <w:lang w:bidi="ar-SA"/>
        </w:rPr>
        <w:t>كان اللّه قد جعل هؤلاء الملائكة خلفاءه في الأرض،و كانوا كالأنبياء في الدنيا،و كالأئمة،أفيكون من الأنبياء و الأئمة قتل النفس و الزنا و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تعلم أن اللّه لم يخل الدنيا من نبي أو امام من البشر؟أو ليس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قبلك من رسلنا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رِجالاً نُوحِي إِلَيْهِمْ مِنْ أَهْلِ الْقُرى </w:t>
      </w:r>
      <w:r>
        <w:rPr>
          <w:rStyle w:val="FootnoteAnchor"/>
          <w:rtl w:val="true"/>
        </w:rPr>
        <w:footnoteReference w:id="558"/>
      </w:r>
      <w:r>
        <w:rPr>
          <w:rFonts w:ascii="Amiri" w:hAnsi="Amiri" w:eastAsia="Amiri" w:cs="Amiri"/>
          <w:color w:val="111111"/>
          <w:sz w:val="28"/>
          <w:sz w:val="28"/>
          <w:szCs w:val="28"/>
          <w:rtl w:val="true"/>
          <w:lang w:bidi="ar-SA"/>
        </w:rPr>
        <w:t>فأخبر أنه لم يبعث الملائكة إلى الأرض ليكونوا أئمة و حكاما،و إنما ارسلوا إلى أنبياء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لم يكن إبليس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من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تسمعان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لِلْمَلائِكَةِ اسْجُدُوا لِآدَمَ فَسَجَدُوا إِلاّ إِبْلِيسَ كانَ مِنَ الْجِنِّ </w:t>
      </w:r>
      <w:r>
        <w:rPr>
          <w:rStyle w:val="FootnoteAnchor"/>
          <w:rtl w:val="true"/>
        </w:rPr>
        <w:footnoteReference w:id="559"/>
      </w:r>
      <w:r>
        <w:rPr>
          <w:rFonts w:ascii="Amiri" w:hAnsi="Amiri" w:eastAsia="Amiri" w:cs="Amiri"/>
          <w:color w:val="111111"/>
          <w:sz w:val="28"/>
          <w:sz w:val="28"/>
          <w:szCs w:val="28"/>
          <w:rtl w:val="true"/>
          <w:lang w:bidi="ar-SA"/>
        </w:rPr>
        <w:t>فأخبر أنه كان من الجن،و 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جدي،عن الرضا،عن أبيه،عن آبائه،عن علي عليهم السّلام عن رسول اللّه صلّى اللّه عليه و آله و سلّم إن اللّه اختارنا معاشر آل محمد،و اختار النبيين،و اختار الملائكة المقربين،و ما اختارهم إلا على علم منه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يواقعون ما يخرجون به عن ولايته،و ينقطعون به من عصمته،و ينضمون به إلى المستحقين لعذابه و 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روي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صلوات اللّه عليه لما نص عليه رسول اللّه بالامامة،عرض اللّه ولايته على فيام و فيام </w:t>
      </w:r>
      <w:r>
        <w:rPr>
          <w:rStyle w:val="FootnoteAnchor"/>
          <w:rtl w:val="true"/>
        </w:rPr>
        <w:footnoteReference w:id="561"/>
      </w:r>
      <w:r>
        <w:rPr>
          <w:rFonts w:ascii="Amiri" w:hAnsi="Amiri" w:eastAsia="Amiri" w:cs="Amiri"/>
          <w:color w:val="111111"/>
          <w:sz w:val="28"/>
          <w:sz w:val="28"/>
          <w:szCs w:val="28"/>
          <w:rtl w:val="true"/>
          <w:lang w:bidi="ar-SA"/>
        </w:rPr>
        <w:t>من الملائكة فأبوها،فمسخهم اللّه ضفادعا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المتكذبون علينا،الملائكة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 اللّه كسائر أنبياء اللّه إلى الخلق، أفيكون منهم الكفر باللّه؟قلنا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فكذلك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شأن الملائكة عظيم و إن خطبهم لجليل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الذي تكرر عن أبي يعقوب و أبي الحسن أيضا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حضرنا عند الحسن بن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أبي القائم عليهما السّلام 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جاءني رجل من إخواننا الشيعة قد امتحن بجهال العامة،يمتحنونه في الإمامة و يحلفونه،فكيف يصنع حتى يتخلص منهم؟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يقولون؟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 أن فلانا هو الإمام بعد رسول اللّه صلّى اللّه عليه و آله و سلّم؟فلا بد لي أن أقول نعم و إلا أثخنوني ضربا،فإذا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و البقر و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فقل ولي أي ولي تريد عن أمر كذا،فإنهم لا يميزون و قد سلمت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حققوا علي فقالوا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و اللّه برفع الهاء،فإنه لا يكون يمينا إذا لم يخفض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ثم رجع الي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عرضوا علي و حلفوني،فقلت كما لقنتني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كما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كتب اللّه لصاحبك بتقيته بعدد كل من استعمل التقية من شيعتنا و موالينا و محبينا حسنة،و بعدد من ترك التقية منهم حسنة،أدناها حسنة لو قوبل بها ذنوب مائة سنة لغفرت،و لك بإرشادك إياه مثل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المتكرر ذكره عن الحسن العسكري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الناس بحقوق إخوانه و أشدهم قضاء لها أعظمهم عند اللّه شأنا،و من تواضع في الدنيا لإخوانه فهو عند اللّه من الصديقين و من شيعة علي بن أبي طالب عليه السّلام حقا،و لقد ورد على أمير المؤمنين عليه السّلام اخوان له مؤمنان أب و ابن،فقام إليهما،و أكرمهما و أجلسهما في صدر مجلسه،و جلس بين أيديهما،ثم أمر بطعام فأحضر فأكلا منه ثم جاء قنبر بطست و إبريق خشب و منديل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ليلبس</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و جاء ليصب على يد الرجل ماءا فوثب أمير المؤمنين عليه السّلام فأخذ الابريق ليصب على يد الرجل فتمرغ الرجل في التراب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اللّه يراني و أنت تصب على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 و اغسل يدك فإن اللّه عزّ و جلّ و أخوك الذي لا يتميز منك و لا يتفضل عليك يخدمك،يريد بذلك في خدمه في الجنة مثل عشرة أضعاف عدد أهل الدنيا و على حسب ذلك في ممالكه فيها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فقعد الرجل فقال له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بعظيم حقي الذي عرفته و بجلته و تواضعك للّه بأن ندبني لما شرفك به من خدمتي لك،لما غسلت مطمئنا كما كنت تغسل لو كان الصاب عليك قنبرا،ففعل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ناول الابريق محمد بن الحنفية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لو كان هذا الابن حضرني دون أبيه لصببت على يده،و لكن اللّه يأبى أن يسوي بين ابن و أبيه إذا جمعهما مكان،لكن قد صب الاب على الاب،فليصب الإبن على الإبن،فصب محمد ابن الحنفية على الإبن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اتبع عليا عليه السّلام على ذلك فهو الشيعي حقا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سعد بن عبد اللّه القمي الأشعري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بليت بأشد النواصب منازعة فقال لي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ناظرته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 لك و لأصحابك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معاشر الروافض تقصدون المهاجرين و الانصار بالطعن عليهم،و بالجحود لمحبة النبي لهم،فالصديق هو فوق الصحابة بسبب سبق الاسلام،ألا تعلمون ان رسول اللّه صلّى اللّه عليه و آله و سلّم إنما ذهب به ليلة الغار لأنه خاف عليه كما خاف على نفسه،و لما علم أنه يكون الخليفة في أمته و أراد أن يصون نفسه كما يصون صلّى اللّه عليه و آله و سلّم خاصة نفسه،كي لا يختل حال الدين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الإسلام منتظما؟</w:t>
      </w:r>
    </w:p>
    <w:p>
      <w:pPr>
        <w:pStyle w:val="BookText"/>
        <w:rPr/>
      </w:pPr>
      <w:r>
        <w:rPr>
          <w:rFonts w:ascii="Amiri" w:hAnsi="Amiri" w:eastAsia="Amiri" w:cs="Amiri"/>
          <w:color w:val="111111"/>
          <w:sz w:val="28"/>
          <w:sz w:val="28"/>
          <w:szCs w:val="28"/>
          <w:rtl w:val="true"/>
          <w:lang w:bidi="ar-SA"/>
        </w:rPr>
        <w:t>و قد أقام عليا على فراشه لما كان في علمه أنه لو قتل لا يختل الإسلام بقتله،لأنه يكون من الصحابة من يقوم مقامه لا جرم لم يبال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قلت على ذلك أجوبة لكنها غير مسكتة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الروفض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 ينافقان،و تستدلون على ذلك بليلة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إسلامهما كان من طوع و رغبة أو كان عن إكراه و إجبار؟فاحترزت عن جواب ذلك و قلت مع نفسي إن كنت أجبته بأنه كان عن إكراه و إجبار لم يكن في ذلك الوقت للإسلام قوة حتى يكون إسلامهما بإكراه و قهر،فرجعت عن هذا الخصم على حال ينقطع كبدي، فأخذت طومارا و كتبت بضعا و أربعين مسألة من المسائل الغامضة التي لم يكن عندي جوابها،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أدفعها إلى صاحب مولاي أبي محمد الحسن بن علي عليهما السّلام الذي كان في قم أحمد بن إسحاق فلما طلبته كان هو قد ذهب فمشيت على أثره فأدركته و قلت الحال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 معي إلى سر من رأى حتى نسأل عن هذه المسائل مولانا الحسن بن علي عليهما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فذهبت معه إلى سر من رأى ثم جئنا إلى باب دار مولانا عليه السّلام فاستأذنا عليه فأذن لنا،فدخلنا الدار و كان مع أحمد بن اسحاق جراب قد ستره بكساء طبري،و كان فيه مائة و ستون صرة من الذهب و الورق،على كل واحدة منها خاتم صاحبها الذي دفعها إليه،و لما دخلنا و وقعت أعيننا على أبي محمد الحسن العسكري عليهما السّلام كان وجهه كالقمر ليلة البدر و قد رأينا على فخذه غلاما يشبه المشتري في الحسن و الجمال،و كان على رأسه ذوابتان،و كان بين يديه رمان من الذهب قد حلي بالفصوص و الجواهر الثمينة قد أهداه واحد من رؤساء البصرة،و كان في يده قلم يكتب به شيئا على قرطاس،فكلما أراد أن يكتب شيئا أخذ الغلام يده فألقى الرمان حتى يذهب الغلام إليه و يجي به فلما ترك يده يكتب ما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فتح أحمد بن إسحاق الكساء و وضع الجراب بين يدي العسكري عليه السّلام،فنظر العسكري إلى الغلام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 الخاتم عن هدايا شيعتك و مواليك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أيجوز أن أمد يدا طاهرة إلى هدايا نجسة و أموال رجسة؟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إسحاق أخرج ما في الجراب ليميز بين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ابن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بقم،مشتمل على إثنين و سبعين دينارا،فيها من ثم حجرة باعها و كانت إرثا عن أبيه خمسة و أربعون دينارا،و من أثمان سبعة أثواب أربعة عشر دينارا، و فيه من أجرة الحوانيت ثلاثة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الرجل على الحرام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العين دينار بسكة الري تاريخه في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نصف نقشه عنه، و ثلاثة أقطاع قراضة بالوزن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دانق و 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الصرة الحرام هذا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صاحب هذه الصرة في سنة كذا في شهر كذا كان له عند نسّاج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جملة جيرانه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ربع،فأتى على ذلك زمان كثير فسرقه سارق من عنده فأخبره النسّاج بذلك فما صدّقه و أخذ الغرامة بغزل أدق منه مبلغ من و نصف،ثم أمر حتى نسج منه ثوب و هذا الدينار و القراضة من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حل عقدها فوجد الدينار و القراضة كما أخبر،ثم أخرجت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لفلان ابن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 و العين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خمسون دينارا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ينبغي لنا أن ندني أيدينا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أن هذه الدنانير ثمن الحنطة،و كانت هذه الحنطة بينه و بين حراث له،فأخذ نصيبه بكيل كامل و أعطى نصيبه بكيل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مولانا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إسحاق إحمل هذه الصرور و بلغ أصحابها و أوص بتبليغها إلى أصحابها،فإنه لا حاجة بنا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 إلي بثوب تلك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أحمد 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ذلك في حقيبة فنسيته،ثم مشى أحمد بن إسحاق ليجي بذلك فنظر إلى مولانا أبو محمد العسكري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سعد؟</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شوقني أحمد بن اسحاق إلى لقاء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التي أردت أن تسأل عنها؟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حالها يا مولاي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قرة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أومى إلى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بدا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مولانا و ابن مولانا روي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جعل طلاق نسائه إلى أمير المؤمنين،حتى إنه بعث يوم الجمل رسولا إلى عائشة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أدخلت الهلاك على الإسلام و أهله بالغش الذي حصل منك،و أوردت أولادك في موضع الهلاك بالجهالة،فإن امتنعت و إلا طلقتك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يا مولاي عن معنى الطلاق الذي فوض حكمه رسول اللّه صلّى اللّه عليه و آله و سلّم إلى أمير المؤمنين عليه السّلام؟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تقدس اسمه عظم شأن نساء النبي صلّى اللّه عليه و آله و سلّم فخصهن لشرف الامهات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إن هذا شرف باق ما دمن للّه على طاعة،فأيتهن عصت اللّه بعدي بالخروج عليك فطلقها من الأزواج،و أسقطها من شرف أمية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الفاحشة المبينة التي إذا فعلت المرأة ذلك يجوز لبعلها أن يخرجها من بيته في أيام عدتها؟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الفاحشة السحق و ليست بالزنا لأنها إذا زنت يقام عليها الحد،و ليس لمن أراد تزويجها أن يمتنع من العقد عليها لاجل الحد الذي اقيم عليها،و أما إذا ساحقت فيجب عليها الرجم،و الرجم هو الخزي،و من أمر اللّه تعالى برجمها فقد اخزاها ليس لاحد أن يقربها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يابن رسول اللّه عن قول اللّه تعالى لنبيه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فَاخْلَعْ نَعْلَيْكَ إِنَّكَ بِالْوادِ الْمُقَدَّسِ طُوىً </w:t>
      </w:r>
      <w:r>
        <w:rPr>
          <w:rStyle w:val="FootnoteAnchor"/>
          <w:rtl w:val="true"/>
        </w:rPr>
        <w:footnoteReference w:id="565"/>
      </w:r>
      <w:r>
        <w:rPr>
          <w:rFonts w:ascii="Amiri" w:hAnsi="Amiri" w:eastAsia="Amiri" w:cs="Amiri"/>
          <w:color w:val="111111"/>
          <w:sz w:val="28"/>
          <w:sz w:val="28"/>
          <w:szCs w:val="28"/>
          <w:rtl w:val="true"/>
          <w:lang w:bidi="ar-SA"/>
        </w:rPr>
        <w:t>فإن فقهاء الفريقين يزعمون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كانت من إهاب الميتة؟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ذلك فقد افترى على موسى و استجهله في نبوته،لأنه ما خلا الأمر فيها من خطبين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كانت صلاة موسى فيها جائزة أو غير جائزة،فإن كانت صلاة موسى جائزة فيها، فجاز لموسى أن يكون لابسها في تلك البقعة و إن كانت مقدسة مطهرة،و إن كانت صلاته غير جائزة فيها فقد أوجب أن موسى لم يعرف الحلال و الحرام،و لم يعلم ما جازت الصلاة فيه مما لم يجز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فأخبرني يا مولاي عن التأويل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عليه السّلام كان بالوادي المقدس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إني أخلصت لك المحبة مني و غسلت قلبي عمن سواك،و كان شديد الحب لأهله فقال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إنزع حب أهلك من قلبك إن كانت محبتك لي خالصة و قلبك من الميل إلى من سواي مغسولا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تأويل كهيعص</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الحروف من أنباء الغيب،اطلع اللّه عليها عبده زكريا ثم قصها على محمد صلّى اللّه عليه و آله و سلّم، و ذلك أن زكريا عليه السّلام سأل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يعلمه الأسماء الخمسة،فأهبط عليه جبرئيل فعلمه إياها،فكان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زكريا إذا ذكر محمدا و عليا و فاطمة و الحسن سرى عنه همه،و انجلى كربه،و إذا ذكر اسم الحسين عليه السّلام خنقته العبرة،و وقعت عليه البهرة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بالي إذا ذكرت أربعا منهم تسليت بأسمائهم من همومي،و إذا ذكرت الحسين تدمع عيني و تثور زفرتي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فأنبأه اللّه تبارك و تعالى عن قصته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فالكاف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ظالم الحسين و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بذلك زكريا عليه السّلام لم يفارق مسجده ثلاثة أيام و منع فيهن الناس من الدخول عليه،و أقبل على البكاء و النحيب،و كان يرثيه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أتفجع خير جميع خلقك بولده؟إلهى أتنزل بلوى هذه الرزية بفنائه؟إلهي أتلبس عليا و فاطمة ثوب هذه المصيبة؟إلهي تحل كربة هذه المصيبة بساحتهما؟ثم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ارزقني ولدا تقر به عيني على الكبر،فإذا رزقتنيه فافتني بحبه،ثم افجعني به كما تفجع محمدا حبيبك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فرزقه اللّه يحيى و فجعه به،و كان حمل يحيى ستة أشهر و حمل الحسين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يا مولاي عن العلة التي تمنع القوم من اختيار الإمام لأنفسهم؟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أو مفسد؟</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أن يقع خيرتهم على المفسد بعد أن لا يعلم أحد ما يخطر ببال غيره من صلاح أو 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أيدتها لك ببرهان يقبل ذلك عقلك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الرسل الذين اصطفاهم اللّه،و أنزل عليهم الكتب،و أيدهم بالوحي و العصمة،إذ هم أعلام الأمم،فأهدى إلى ثبت الإختيار و منهم موسى و عيسى هل يجوز مع وفور عقلهما و كمال علمهما إذ هما على المنافق بالاختيار أن يقع خيرتهما،و هما يظنان أنه مؤمن؟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موسى كليم اللّه مع وفور عقله،و كمال علمه،و نزول الوحي عليه إختار من أعيان قومه و وجوه عسكره لميقات ربه سبعين رجلا ممن لم يشك في إيمانهم و إخلاصهم،فوقع خيرته على المنافقين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فلما وجدنا اختيار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قد اصطفاه اللّه للنبوة واقعا على الأفسد دون الاصلح و هو يظن أنه الأصلح دون الافسد،علمنا أن لا اختيار لمن لا يعلم ما تخفي الصدور و ما تكن الضمائر،و ينصرف عنه 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خطر لاختيار المهاجرين و الانصار بعد وقوع خيرة الأنبياء على ذوي الفساد لما أرادوا أهل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مولانا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 من ادعى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و هو خصمك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بمختار هذه الأمة مع نفسه إلى الغار فإنه خاف عليه كما خاف على نفسه لما علم أنه الخليفة من بعده على أمته،لأنه لم يكن من حكم الاختفاء أن يذهب بغيره معه و إنما أقام عليا على مبيته لأنه علم انه إن قتل لا يكون من الخلل بقتله ما يكون بقتل أبي بكر،لأنه يكون لعلي من يقوم مقامه في الأمور،لم لا تنقض عليه بقولك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لستم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من بعدي ثلاثون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صيرها موقوفة على أعمار هؤلاء الاربعة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بكر،و عمر،و عثمان،و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كانوا على مذهبكم خلفاء رسول اللّه؟فإن خصمك لم يجد بدا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الأمر كذلك فكما أبو بكر الخليفة من بعده كان هؤلاء الثلاثة خلفاء أمته من بعده،فلم ذهب بخليفة واحد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الغار و لم يذهب بهؤلاء الثلاثة؟فعلى هذا الأساس يكون النبي صلّى اللّه عليه و آله و سلّم مستخفا بهم دون أبي بكر فإنه يجب عليه أن يفعل بهم ما فعل بأبي بكر،فلما لم يفعل ذلك بهم يكون متهاونا بحقوقهم و تاركا للشفقة عليهم بعد أن كان يجب أن يفعل بهم جميعا على ترتيب خلافتهم ما فعل بأبي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قال لك الخصم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بأنهما أسلما طوعا أو كرها،لم لم تقل بل انهما أسلما طمعا،و ذلك أنهما يخالطان مع اليهود و يخبران بخروج محمد صلّى اللّه عليه و آله و سلّم و استيلائه على العرب من التوراة و الكتب المقدسة و الملاحم قصة محمد صلّى اللّه عليه و آله و سلّم،و يقولون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استيلاؤه على العرب كاستيلاء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بخت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بني إسرائيل إلا أنه يدعي النبوة و لا يكون من النبوة في شيء،فلما ظهر أمر رسول اللّه فساعدا معه على شهادة أن لا إله إلا اللّه و أن محمدا رسول اللّه طمعا أن يجدا من جهة ولاية رسول اللّه ولاية بلد إذا انتظم أمره،و حسن باله،و استقامت ولايته،فلما أيسا من ذلك وافقا مع أمثالهما ليلة العقبة و تلثما مثل من تلثم منهم،فنفروا بدابة رسول اللّه لتسقطه و يصير هالكا بسقوطه بعد أن صعد العقبة فيمن صعد،فحفظ اللّه تعالى نبيه من كيدهم و لم يقدروا أن يفعلوا شيئا،و كان حالهما كحال طلحة و الزبير إذ جاءا عليا عليه السّلام و بايعاه طمعا أن تكون لكل واحد منهما ولاية،فلما لم يكن ذلك و آيسا من الولاية نكثا بيعته و خرجا عليه حتى آل أمر كل واحد منهما إلى ما يؤل أمر من ينكث العهود و المواثيق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مولانا الحسن بن علي عليهما السّلام لصلاته و قام القائم معه،فرجعت من عندهما و طلبت أحمد بن إسحاق فاستقبلني باكيا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أبطأك و ما أبكاك؟</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فقدت الثوب الذي سألني مولاي إحضاره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عليك فأخبره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عليه و انصرف من عنده متبسما و هو يصلي على محمد و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الثوب مبسوطا تحت قدمي مولانا عليه السّلام يصلي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فحمدنا اللّه جل ذكره على ذلك و جعلنا نختلف بعد ذلك اليوم إلى منزل مولانا عليه السّلام أياما فلا نرى الغلام بين يديه،فلما كان يوع الوداع دخلت أنا و أحمد بن إسحاق و كهلان من أهل بلدنا،فانتصب أحمد بن إسحاق بين يديه قائما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قد دنت الرحلة،و اشتدت المحنة،فنحن نسأل اللّه أن يصلي على المصطفى جدك،و على المرتضى أبيك،و على سيدة النساء أمك فاطمة الزهراء و على سيدي شباب أهل الجنة عمك و أبيك،و على الأئمة من بعدهما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يصلي عليك و على ولدك،و نرغب إليه أن يعلي كعبك،و يكبت عدوك،و لا جعل اللّه هذا آخر عهدنا من لقائك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هذه الكلمة إستعبر مولانا عليه السّلام حتى استهملت دموعه و تقاطرت عبراته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إسحاق لا تكلف في دعائك شططا،فإنك ملاق اللّه في صدرك هذا،فخر أحمد مغشيا عليه،فلما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سألتك باللّه و بحرمة جدك إلا ما شرفتني بخرقة أجعلها كفنا،فأدخل مولانا يده تحت البساط فاخرج ثلاثة عشر درهما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و لا تنفق على نفسك غيرها فإنك لن تعدم ما سألت و 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صرنا بعد منصرفنا من حضرة مولانا عليه السّلام من حلوان على ثلاثة فراسخ،حمّ أحمد بن إسحاق و ثارت عليه علة صعبة أيس من حياته بها،فلما وردنا حلوان و نزلنا في بعض الخانات،دعا أحمد بن إسحاق رجلا من أهل بلده كان قاطنا بها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 عني هذه الليلة و اتركوني وحدي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فانصرفنا عنه و رجع كل واحد إلى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حان أن ينكشف الليل عن الصبح أصابتني فكرة ففتحت عيني،فإذا أنا بكافور الخادم خادم مولانا أبي محمد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اللّه بالخير عزاءكم،و ختم بالمحبوب رزيتكم،قد فرغنا من غسل صاحبكم و من تكفينه،فقوموا لدفنه فإنه من أكرمكم محلا عند سيدكم،ثم غاب عن أعيننا،فاجتمعنا على رأسه بالبكاء و النحيب و العويل حتى قضينا حقه و فرغنا من أمره رحمه اللّه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01" w:name="pg17100_222166"/>
    </w:p>
    <w:p>
      <w:pPr>
        <w:pStyle w:val="Heading3"/>
        <w:numPr>
          <w:ilvl w:val="2"/>
          <w:numId w:val="1"/>
        </w:numPr>
        <w:rPr/>
      </w:pPr>
      <w:bookmarkStart w:id="202" w:name="__RefHeading___Toc2204103_730472459"/>
      <w:bookmarkStart w:id="203" w:name="_Toc74"/>
      <w:bookmarkEnd w:id="201"/>
      <w:bookmarkEnd w:id="202"/>
      <w:r>
        <w:rPr>
          <w:rtl w:val="true"/>
        </w:rPr>
        <w:t>بين الإمام العسكري عليه السّلام و المستعين</w:t>
      </w:r>
      <w:bookmarkEnd w:id="203"/>
    </w:p>
    <w:p>
      <w:pPr>
        <w:pStyle w:val="BookText"/>
        <w:rPr/>
      </w:pPr>
      <w:r>
        <w:rPr>
          <w:rFonts w:ascii="Amiri" w:hAnsi="Amiri" w:eastAsia="Amiri" w:cs="Amiri"/>
          <w:color w:val="111111"/>
          <w:sz w:val="28"/>
          <w:sz w:val="28"/>
          <w:szCs w:val="28"/>
          <w:rtl w:val="true"/>
          <w:lang w:bidi="ar-SA"/>
        </w:rPr>
        <w:t>عن أحمد بن الحارث القزويني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بسرّ من رأى و كان أبي يتعاطى البيطرة في مربط أبي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عند المستعين </w:t>
      </w:r>
      <w:r>
        <w:rPr>
          <w:rStyle w:val="FootnoteAnchor"/>
          <w:rtl w:val="true"/>
        </w:rPr>
        <w:footnoteReference w:id="568"/>
      </w:r>
      <w:r>
        <w:rPr>
          <w:rFonts w:ascii="Amiri" w:hAnsi="Amiri" w:eastAsia="Amiri" w:cs="Amiri"/>
          <w:color w:val="111111"/>
          <w:sz w:val="28"/>
          <w:sz w:val="28"/>
          <w:szCs w:val="28"/>
          <w:rtl w:val="true"/>
          <w:lang w:bidi="ar-SA"/>
        </w:rPr>
        <w:t xml:space="preserve">بغل لم ير مثله حسنا و كبرا و كان يمنع ظهره و اللّجام و السرج،و قد كان جمع عليه الرّاضة </w:t>
      </w:r>
      <w:r>
        <w:rPr>
          <w:rStyle w:val="FootnoteAnchor"/>
          <w:rtl w:val="true"/>
        </w:rPr>
        <w:footnoteReference w:id="569"/>
      </w:r>
      <w:r>
        <w:rPr>
          <w:rFonts w:ascii="Amiri" w:hAnsi="Amiri" w:eastAsia="Amiri" w:cs="Amiri"/>
          <w:color w:val="111111"/>
          <w:sz w:val="28"/>
          <w:sz w:val="28"/>
          <w:szCs w:val="28"/>
          <w:rtl w:val="true"/>
          <w:lang w:bidi="ar-SA"/>
        </w:rPr>
        <w:t>،فلم يمكن لهم حيلة في ركوبه،قال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بعض ندمائه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ألا تبعث إلى الحسن بن الرّضا حتّى يجيء فإمّا أن يركبه و إمّا أن يقتله فتستريح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إلى أبي محمّد و مضى معه أبي فقال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أبو محمّد الدّار كنت معه فنظر أبو محمّد إلى البغل واقفا في صحن الدّار فعدل إليه فوضع بيده على كفله،قال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 إلى البغل و قد عرق حتّى سال العرق منه،ثمّ صار إلى المستعين فسلّم عليه فرحّب به و قرّب،فقال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ألجم هذا البغل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ألجمه يا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ألجمه أنت،فوضع طيلسانه ثمّ قام فألجمه ثمّ رجع إلى مجلسه و 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أسرجه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أسرجه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أسرجه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ثانية فأسرجه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 تركبه؟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نعم،فركبه من غير أن يمتنع عليه ثمّ ركضه في الدّار،ثمّ حمله على الهملجة </w:t>
      </w:r>
      <w:r>
        <w:rPr>
          <w:rStyle w:val="FootnoteAnchor"/>
          <w:rtl w:val="true"/>
        </w:rPr>
        <w:footnoteReference w:id="570"/>
      </w:r>
      <w:r>
        <w:rPr>
          <w:rFonts w:ascii="Amiri" w:hAnsi="Amiri" w:eastAsia="Amiri" w:cs="Amiri"/>
          <w:color w:val="111111"/>
          <w:sz w:val="28"/>
          <w:sz w:val="28"/>
          <w:szCs w:val="28"/>
          <w:rtl w:val="true"/>
          <w:lang w:bidi="ar-SA"/>
        </w:rPr>
        <w:t>فمشى أحسن مشي يكون،ثمّ رجع و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كيف رأيته؟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ما رأيت مثله حسنا و فراهة </w:t>
      </w:r>
      <w:r>
        <w:rPr>
          <w:rStyle w:val="FootnoteAnchor"/>
          <w:rtl w:val="true"/>
        </w:rPr>
        <w:footnoteReference w:id="571"/>
      </w:r>
      <w:r>
        <w:rPr>
          <w:rFonts w:ascii="Amiri" w:hAnsi="Amiri" w:eastAsia="Amiri" w:cs="Amiri"/>
          <w:color w:val="111111"/>
          <w:sz w:val="28"/>
          <w:sz w:val="28"/>
          <w:szCs w:val="28"/>
          <w:rtl w:val="true"/>
          <w:lang w:bidi="ar-SA"/>
        </w:rPr>
        <w:t>و ما يصلح أن يكون مثله إلاّ لأمير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محمّد فإنّ أمير المؤمنين قد حملك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محمّد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أبي فقاده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204" w:name="pg17100_222168"/>
    </w:p>
    <w:p>
      <w:pPr>
        <w:pStyle w:val="Heading2"/>
        <w:numPr>
          <w:ilvl w:val="1"/>
          <w:numId w:val="1"/>
        </w:numPr>
        <w:rPr/>
      </w:pPr>
      <w:bookmarkStart w:id="205" w:name="__RefHeading___Toc2204105_730472459"/>
      <w:bookmarkStart w:id="206" w:name="_Toc75"/>
      <w:bookmarkEnd w:id="204"/>
      <w:bookmarkEnd w:id="205"/>
      <w:r>
        <w:rPr>
          <w:rtl w:val="true"/>
        </w:rPr>
        <w:t>المحتويات</w:t>
      </w:r>
      <w:bookmarkEnd w:id="206"/>
    </w:p>
    <w:p>
      <w:pPr>
        <w:pStyle w:val="BookText"/>
        <w:rPr/>
      </w:pPr>
      <w:r>
        <w:rPr>
          <w:rFonts w:ascii="Amiri" w:hAnsi="Amiri" w:eastAsia="Amiri" w:cs="Amiri"/>
          <w:color w:val="111111"/>
          <w:sz w:val="28"/>
          <w:sz w:val="28"/>
          <w:szCs w:val="28"/>
          <w:rtl w:val="true"/>
          <w:lang w:bidi="ar-SA"/>
        </w:rPr>
        <w:t xml:space="preserve">ترجمة الإمام العسكري عليه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مولد أبي محمّد الحسن بن علي عليهما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أم الإمام العسكري عليهما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نقش خاتم الإمام العسكري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ألقاب الإمام العسكري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كنية الإمام العسكري عليه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صفة الإمام العسكري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كرم الإمام العسكري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هيبة الإمام الحسن العسكري عليه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علم الإمام العسكري عليه السّلام للغيب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تسخير الحيوانات للإمام العسكري عليه السّلام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استجابة دعاء الإمام العسكري عليه السّلام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أثر الأئمة عليهم السّلام و بركتهم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بركة يد الإمام العسكري عليه السّلام تشفي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معرفة الإمام العسكري عليه السّلام باللغات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علم الإمام العسكري عليه السّلام بما في الضمائر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علم الإمام العسكري عليه السّلام بما يكون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علم الإمام العسكري عليه السّلام بالآجال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علم الإمام العسكري بليلة مولد القائم عليهما السّلام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غزارة علم الإمام العسكري عليه السّلام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إعظام الحيوانات لقبر الإمام العسكري عليه السّلام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أثر من يهين و يحتقر الأئمة عليهم السّلام </w:t>
      </w:r>
      <w:r>
        <w:rPr>
          <w:rFonts w:eastAsia="Amiri" w:cs="Amiri" w:ascii="Amiri" w:hAnsi="Amiri"/>
          <w:color w:val="111111"/>
          <w:sz w:val="28"/>
          <w:szCs w:val="28"/>
          <w:lang w:bidi="ar-SA"/>
        </w:rPr>
        <w:t>60</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 الإمام العسكري عليه السّلام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علاج الحمى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شفاء العين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معاجز الإمام العسكري عليه السّلام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خبر مدّعي التشيع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خبر الحصاة و طبع الإمام عليها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إتيانه الرجل في المنام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خبر أم القائم عليه السّلام و ما جرى من معاجز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المعجزة الكبرى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صلاة الاستسقاء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أسرار أبي محمد الحسن العسكري عليه السّلام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خبر البساط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طي الأرض للإمام العسكري عليه السّلام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قدرة الإمام العسكري عليه السّلام على تسخير العدو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بحث حول التفويض و أدلته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معنى الغلو و التفويض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التفويض المنفي و تأويله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وقوع التفويض في القرآن الكريم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أدلة وقوع التفويض في الروايات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التفويض لآل محمد في تنزل الرحمة و صرف العذاب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التفويض لآل محمد في إبراء المرضى و كشف الضر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التفويض لآل محمد عليهم السّلام في إحياء الموتى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التفويض الى آل محمد في الخلق و الرزق و القدرة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ما جاء بلسان التفويض المطلق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كون آل محمد و سائط الفيض و أسباب العطاء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حبس الإمام العسكري عليه السّلام </w:t>
      </w:r>
      <w:r>
        <w:rPr>
          <w:rFonts w:eastAsia="Amiri" w:cs="Amiri" w:ascii="Amiri" w:hAnsi="Amiri"/>
          <w:color w:val="111111"/>
          <w:sz w:val="28"/>
          <w:szCs w:val="28"/>
          <w:lang w:bidi="ar-SA"/>
        </w:rPr>
        <w:t>108</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شهادة الإمام الحسن العسكري عليه السّلام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فضل زيارة الإمام الحسن العسكري عليه السّلام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ما جرى على آله عليهم السّلام من الظلم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وضع الشيعة بعد استشهاد الإمام العسكري عليه السّلام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دعاء الإمام الحسن العسكري عليه السّلام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حرص الإمام العسكري عليه السّلام على الشيعة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النص على الإمام الحسن العسكري عليه السّلام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النص عليه من الإمام زين العابدين عليهما السّلام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وصية الإمام العسكري لابنه القائم عليهما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بعض أحاديث الإمام العسكري عليه السّلام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قصار مواعظ الإمام العسكري عليه السّلام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كتاب الإمام العسكري عليه السّلام الى ابن بابويه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كتاب الإمام العسكري عليه السّلام الى إسحاق بن إسماعيل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حال جعفر الكذاب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الملوك الذين عاصرهم الإمام العسكري عليه السّلام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بعض مناظرات الإمام العسكري عليه السّلام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احتجاج الإمام العسكري عليه السّلام في أنواع شتى من علوم الدين </w:t>
      </w:r>
      <w:r>
        <w:rPr>
          <w:rFonts w:eastAsia="Amiri" w:cs="Amiri" w:ascii="Amiri" w:hAnsi="Amiri"/>
          <w:color w:val="111111"/>
          <w:sz w:val="28"/>
          <w:szCs w:val="28"/>
          <w:lang w:bidi="ar-SA"/>
        </w:rPr>
        <w:t>151</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الإمام العسكري عليه السّلام و المستعين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للجزائري،مخطوط</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للجزائري،مخطوط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7:366</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12:1639/58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،و مصباح الكفعمي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منتهى 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تسترا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منتهى 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236/50</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الخشاب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أصحاب الرجال أحمد بن عبيد الله بن يحيى بن خاقان له مجلس يصف فيه أبا محمد الحسن بن علي العسكري،و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له كتابا يصف فيه سيدنا أبا محمد صلّى اللّه عليه و آله و سلّم،و قال المفيد في إرشاده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كان على الخراج بقم فكان شديد النصب و الانحراف عن أهل البيت عليهم السّلام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موفق بن المتوكل أخو المعتمد بن المتوكل و كان أمير عساكره،بل كان الأمر بيده و لم يكن للمعتمد أخيه و هو الخليفة الآمر أصلا و كان المعتمد مشغولا باللهو و اللذات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إحتاج يوما إلى ثلاثمائة دينار فلم يجدها لتضييق الموفق عليه و مات للإفراط في الشرب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انتقلت الخلافة بعد المعتمد إلى ابن الموفق أحمد الملقب بالمعتضد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حدثنا أبو الحسن علي بن الحسن بن علي بن محمد بن الحسن بن علي بن الحسين بن علي بن أبي طالب عليهم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الحسن بن و جنا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عن جده أنه كان في دار الحسن بن علي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فكبستنا الخيل و فيهم جعفر بن علي الكذاب و اشتغلوا بالنهب و الغارة و كانت همتي في مولاي القائم عليه السّلام ابن ست سنين فلم يره أحد حتى غاب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صيقل الجارية كما يفهم من كمال الدين فوجه المعتمد خدمه فحملت إلى دار المعتمد فجعلن نساء المعتمد و خدمه و نساء الموفق و خدمه و القاضي ابن أبي شوارب يتعاهدن أمرها في كل وقت و يراعونها إلى أن ظهر بطلان الحمل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بإسناده عن الحسين بن علي عليهما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هذه الأمة هو التاسع من ولدي و هو صاحب الغيبة،و هو الذي يقسم ميراثه و هو حي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،و الأنوار البهية،الشيخ عباس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فيّاة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المتوكل و سبب قتله أنه لما قتل بعض امرائه و أخاه المؤيد خالفه سائر الأمراء و أخذوا برجله و سحبوه من دار الخلافة إلى الشمس و أقاموه فيها و أمروه بخلع نفسه عن الخلافة فخلع فحبسوه في السجن و منعوه من الماء حتى 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ذلك في سنة خمس و خمسين و مائتين عاش أربعا و عشرين سنة و ملك الخلافة ثلاث سنين و ستة أشهر،و ملكها بعده ابن أخيه المهتدي محمد بن الواثق بن المتوكل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مراة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بريحة كان من مقدمي الأتراك الذين قربهم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محمد بن داود الهاشمي بن اترجة من ندماء المتوكل،المشهور بالنصب و البغض لعلي بن أبي طالب عليه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بالجعفري من آل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الطيار و قيل لعل المراد بجعفر المتوكل لأنه أراد المستعين قتل من يحتمل أن يدّعي الخلافة و قتل جمعا من الأمراء و بعث جيشا لقتل الجعفري و هو رجل من أولاد جعفر المتوكل إلى آخره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 الصيد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 المناقب لا 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الواثق بن المعتصم ملك الخلافة بعد المعتز بن المتوكل بن المعتصم و قد وقع بين المهتدي و مواليه يعني عساكره الأتراك محاربة عظيمة لرجوعهم عنه حتى غلب و خلع الخلافة عن نفسه في رجب سنة ست و خمسين و مائتين فقتلوه يوم الخلع ذلاّ و صغارا و كان عمره تسعا و ثلاثين سنة،و زمان خلافته أحد عشر شهرا و سبعة عشر يوما ثم ملك الخلافة بعده المعتمد أحمد بن المتوكل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الجلاء و الإجلاء الإخراج من البلد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جلوته و أجليته إذا أخرجته من البلد،و جديد الأرض وجهها، و لعل هذا كناية عن القتل و الحمل على الحقيقة أيضا محتمل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الأنوار المضيئة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الجوسق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 و القلعة،دار بنيت للمقتدر في دار الخلافة،في وسطها بركة من الرصاص ثلاثون ذراعا في عشرين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الجونة و هي الخابية المطلية بالقار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،و الأنوار البهية،الشيخ عباس القمي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259/50</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أخرجه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المستخدم و الأجير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البزيون كالعصفور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رقيق الديباج،و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 رومي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المصبوغ بالمسك، و لعله معرّب مشكي فارسية بمعنى الأسود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زيد صول البعير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يصول صالة،إذا صار يقتل الناس و يعدو عليهم، فهو جمل صوول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قطعة منه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غيبة الطوسي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آلى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664/7</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في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المعتصم بن هارون خرج عليه ابن أخيه المعتز بن المتوكل بن المعتصم،و قتله سنة اثنتين و خمسين و مائتين عاش خمسا و ثلاثين سنة و زمان حكومته تسع سنين و تسعة أشهر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الرواض،راض المهر رياضا و رياضة ذلله فهو رايض و الجمع رواض و راضة و أصلها روضة مثل طلبة قلبت الواو ألفا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الهملجة مشي الهملاج،من البرادين،و هو مشي سهل كالرهوجة فارسي معرب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فارهة أي نشيطة حادة حاذقة قوية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فرهت فراهة و فراهية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القادسية بكسر الدال موضع بينه و بين الكوفة خمسة عشر ميلا و المراد بسنتها السنة التي رجع فيها الحاج لما سمعوا من قلة الماء و الكلأ في الطريق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الاسد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الخد كناية عن الخضوع و الطاعة و الانقياد،و في بعض النسخ بدل خديه حدته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وصيف التركي من أمراء المستعين،و بعده من أمراء المعتز قتله في عهده بعض الأمراء ثم قام صالح مقام أبيه،و كان بعد المعتز من أمراء المهتدي و قتل في عهده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دعوات الراوندي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 جبل تتاخم بلادهم بلاد الخزر بين بلغر و قسطنطينية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الوليجة كل من يقام مقام النبي صلّى اللّه عليه و آله و سلّم،و هو ليس صاحب أمر الخلافة من قبله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،و صدره في ج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 عن الخرائج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صدره في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تبصرة الولى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 الأحمر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حياة الحيوان للدميري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كساء من الشعر،و يعبر عنه باللّباس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،و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 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 الصيد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 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 جبل تتاخم بلادهم بلاد الخزر بين بلغر و قسطنطينية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المازندراني في شرح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بالعلوم و الأعمال و الأقوال و الأخلاق و الحجة في كل واحد من هذه الأمور أتم و أكمل من غيره و لو لا ذلك لم يكن بين الحجة و المحجوج فرق فيكون هذا حجة و ذاك محجوجا ليس بأولى من العكس،و مما يؤيد أن الإمام وجب أن يكون عالما بجميع اللغات أنه لو حضر عنده خصمان على غير لسانه و لم يوجد هناك مترجم لزم تعطيل الأحكام و هو مع استلزامه تبدد النظام يوجب فوات الغرض من نصب الإمام،و لذلك أيضا يجب أن يكون الإمام عالما بجميع الأحكام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 المس و الهمة و الخطرة تقع في نفس الرجل من قرب الملك أو الشيطان منه فما كان من خطرات الخير فهو من الملك و ما كان من خطرات الشر فهو من الشيطان و وسوسته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حمى الربع هي أن تأخذ يوما و تترك يومين فتكون الدورة الثانية في اليوم الرابع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 التركي من الخيل،و الجمع البراذين و خلافها العراب،و الأنثى برذونة،و الكميت من الخيل بين السواد و الحمرة عن سيبويه،و عن أبي عبيدة الفرق بين الأشقر و الكميت بالعرف و الذنب فإن كانا أحمرين فهو أشقر و إن كانا أسودين فهو كميت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القسرى بالسين،و في بعضها القشيري بالشين و الياء،و في بعضها سماقين بالنون،و في بعضها من قرية تسمى قنبر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يقولون بأن للعالم إلهين أحدهما النور و الخيرات كلها منسوبة إليه،و الثاني الظلمة ضده،و الشرور جميعها منسوبة إليها،و قد مرّ ما دل على فساد مذهبهم في كتاب التوحيد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الموكب بفتح الميم و كسر الكاف جماعة فرسان يسيرون برفق و أيضا القوم الركوب للزينة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 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العتاق بالفتح و العتاقة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الجزائري في الرياض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الزنج هو الذي أشار إلى خروجه مولانا أمير المؤمنين عليه السّلام في ملاحمه المذكورة في نهج البلاغة و خروجه كان في زمن دولة بني العبّاس خرج عليهم في شرقي البصرة و بنى بها القلاع و بقي يحاربهم عشرين سنة و استولى على البصرة و الأهواز و نواحيها و خرّب البلدان و بالغ في إراقة الدماء و أوّل من بايعه العبيد الزنوج و ملّكهم نساء مواليهم و جعل مواليهم عبيدهم و كان خراب الأهواز منه لأنّهم لم يرجعوا بعدما هربوا و بقيت أموالهم و ما كان يعزّ عليهم و إلى الآن أهل تلك النواحي إذا وردوا الأهواز خصوصا وقت المطر يلقون منها الذهب و الفضّة و الصفر و نحو ذلك لأنّها خرّبت فجأة على أهلها و لم يتمكّنوا من نقل أموالهم،نعم تمكّنوا من دفنها و بقيت تحت الأرض إلى يومنا هذا و الناس يظنّون أنّ خراب الأهواز من العقارب الجرّارة التي تحصل من ثفل قصب السكّر و هو غلط</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 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،و 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بضمتين و ثانيه ساكن،كورة و بليدة،و هو منزل بين واسط و الكوفة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المنائر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قوم زعموا أن الله تعالى فوض خلق العالم و تدبيره لرسوله و على و الأئمة عليهم السّلام،فخلقوا هم الأرضين و السماوات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في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،و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و 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بعص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فتواضعهم المعاملة،و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فتواضعتهم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معها،و الخرز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فصوص من الحجارة،واحدتها خرزة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الحرام ما قصدته،فإذا جاوزت حدود الربا و زويت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و رواه في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أخرجه في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 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660/7</w:t>
      </w:r>
      <w:r>
        <w:rPr>
          <w:rFonts w:ascii="IRNazanin" w:hAnsi="IRNazanin" w:eastAsia="IRNazanin"/>
          <w:b w:val="false"/>
          <w:b w:val="false"/>
          <w:bCs w:val="false"/>
          <w:i w:val="false"/>
          <w:i w:val="false"/>
          <w:iCs w:val="false"/>
          <w:color w:val="333333"/>
          <w:sz w:val="20"/>
          <w:sz w:val="20"/>
          <w:szCs w:val="20"/>
          <w:rtl w:val="true"/>
        </w:rPr>
        <w:t>،و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للحضيني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أردد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كتل،قال صاحب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كتل القيد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بالمثناة الفوقانية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غلظة و تلزقة و تلزجه و سوء العيش معه،و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 القيد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مسماره الذي يشد به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إعلام الورى الآتي ذيلا 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،و في 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رواه في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مرسل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شثن الكفين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غلظهما،و درى المقلتين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بياض العين أو تلالو جميع الحدقة و معطوف الركبتين أي كانتا مائلتين إلى القدام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منتخب الأنوار المضيئة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الشين المعجمة و كسر الميم الثانية،جمع الشماس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كلمة سريانية معناها خادم الكنيسة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الميم و فتح النون و الصاد المهملة المشددة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الكرسي أو ما يرفع من أمكنة يقعد أو يوقف فيها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أخرجه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القهرمان كالخازن و الوكيل الحافظ لما تحت يده و القائم بأمور الرجل بلغة الفرس</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حمى الربع هي أن تأخذ يوما و تترك يومين فتكون الدورة الثانية في اليوم الرابع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284/50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الإمامة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يشرب منه و يتزود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السبع،و في 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الأبحر السبعة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نازلت ربي في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راجعته،و سألته مرة بعد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الاثير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 بالله الخليفة أبو عبد الله،محمد،و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الزبير بن المتوكل جعفر،بن المعتصم محمد،بن الرشيد هارون،بن المهدي 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المعجزات،محمد بن جرير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أورده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إعلم أن المفسرين اختلفوا في سبب الأمر بخلع النعلين و معناه على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أنهما كانتا من جلد حمار ميت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كان من جلد بقرة ذكية،و لكنه أمر بخلعهما ليباشر بقدميه الأرض فتصيبه بركة الوادي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الحفا عن علامة التواضع،و لذلك كانت السلف تطوف حفاة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موسى عليه السلام إنما لبس النعل اتقاء من الأنجاس و خوفا من الحشرات فآمنه الله مما يخاف و أعلمه بطهارة الموضع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الخامس أن المعنى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 قلبك من حب الاهل و المال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السادس أن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 قلبك عن ذكر الدارين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بإسناده عن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المعاجز،السيد هاشم البحراني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591/7</w:t>
      </w:r>
      <w:r>
        <w:rPr>
          <w:rFonts w:ascii="IRNazanin" w:hAnsi="IRNazanin" w:eastAsia="IRNazanin"/>
          <w:b w:val="false"/>
          <w:b w:val="false"/>
          <w:bCs w:val="false"/>
          <w:i w:val="false"/>
          <w:i w:val="false"/>
          <w:iCs w:val="false"/>
          <w:color w:val="333333"/>
          <w:sz w:val="20"/>
          <w:sz w:val="20"/>
          <w:szCs w:val="20"/>
          <w:rtl w:val="true"/>
        </w:rPr>
        <w:t>،و تفسير الإمام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الوافي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إعلام الورى الآتي ذيلا و 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في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و في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في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الخرائج،و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الأبرار،مخطوط</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متوشلح و هو المشهور و كذا في البحار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شابور بن أردشير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للحضيني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مشارق أنوار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مرادنا بالطولية هنا انّه ليس شريكا و إلاّ تقدّم أنّ حقيقة الولاية هي المظهرية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الغلو</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لا يعلمون الغيب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الجبر و التفويض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مجلس الرضا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الشعراء،الآية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عن معنى المظهرية في الولاية التكوينية في مطلع البحث</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180/20</w:t>
      </w:r>
      <w:r>
        <w:rPr>
          <w:rFonts w:ascii="IRNazanin" w:hAnsi="IRNazanin" w:eastAsia="IRNazanin"/>
          <w:b w:val="false"/>
          <w:b w:val="false"/>
          <w:bCs w:val="false"/>
          <w:i w:val="false"/>
          <w:i w:val="false"/>
          <w:iCs w:val="false"/>
          <w:color w:val="333333"/>
          <w:sz w:val="20"/>
          <w:sz w:val="20"/>
          <w:szCs w:val="20"/>
          <w:rtl w:val="true"/>
        </w:rPr>
        <w:t>،و الأربعون حديثا للإمام الخميني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السحر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التوحيد و في التشبيه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الغلو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الرسول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الرسول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طاعته صلّى اللّه عليه و آله و سلّم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إليهم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أنهم محدثون،و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الغلو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الغلو من كتاب الإمامة،و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الرسول و آله،و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طاعة النبي و التفويض إليه من تاريخ النبي،و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حجة الله و بابه،و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مناقبهم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علي و مناقبه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في الأئمة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أركان الأرض</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أركان الأرض</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تبقى بغير إمام،و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لا تخلو منه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،و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،و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يحيون الموتى،و المحجة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الكتاب،و جامع كرامات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كرامات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معاجزه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معاجزه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معاجزه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المحجة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الطائفة السادسة من النحو الثاني من الأدلة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،و 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 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 كتاب مجابي الدعوة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،و أمالي الشجري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،و جامع كرامات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القرآنية المشعرة بالرجعة عموما عن الكافي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معرفتهم بالنورانية من كتاب الإمامة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ورثوا علم آدم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الإمام الباقر،و 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شفاعة الأئمة و إحياء الموتى لعلي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أحيوا الموتى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التوحيد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مجلس الرضا عليه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معاجزه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أنهم أحيوا الموتى بإذن الله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 السجاد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الخرائج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،و فضائل 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إعجاز النبي،و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التوحيد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معرفتهم بالنورانية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معرفتهم بالنورانية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فضل الإمام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144/102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104/102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249/26</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حجة الله و بابه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معجزات السجاد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معاجزه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معاجزه 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معاجزه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الخرايج و الجرايح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ظهر لها من الكرامة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فاطمة،و المطالب العالية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 أهل البيت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،و قصص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قصة زكريا و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مريم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الرائد العربي بيروت المصورة عن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الحلبي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الرابعة،و تفسير الزمخشري مورد الآية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النبي من أبواب التاريخ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الغلو من كتاب الإمامة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أنهم ولاة الأمر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الغلو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الرسول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الرسول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طاعته صلّى اللّه عليه و آله و سلّم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في معرفتهم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عما في بحار الأنوار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إليهم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أنهم محدثون،و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33375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مفوض إليهم،و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نفي الغلو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نفي الغلو من كتاب الإمامة،و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الرسول و آله،و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طاعة النبي و التفويض إليه من تاريخ النبي،و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عندهم من الاسم الأعظم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خلقهم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104/102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غرائب افعالهم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انهم حجة الله و بابه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المراقبات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159/7</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495/4</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أمالي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دعاء الصباح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العقل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،و راجع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163/10</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21327</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مصر،و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الأسرار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 التنبيهات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السير إلى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البهية،الشيخ عباس القمي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 الإرشاد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 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،و الخرائج و 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585/2</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w:t>
      </w:r>
      <w:r>
        <w:rPr>
          <w:rFonts w:ascii="IRNazanin" w:hAnsi="IRNazanin" w:eastAsia="IRNazanin"/>
          <w:b w:val="false"/>
          <w:b w:val="false"/>
          <w:bCs w:val="false"/>
          <w:i w:val="false"/>
          <w:i w:val="false"/>
          <w:iCs w:val="false"/>
          <w:color w:val="333333"/>
          <w:sz w:val="20"/>
          <w:sz w:val="20"/>
          <w:szCs w:val="20"/>
          <w:rtl w:val="true"/>
        </w:rPr>
        <w:t>،و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في الأمامة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زيارتهما عليهما السّلام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سعيد العمري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العين و سكون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النواب الأربعة يكنى أبا عمرو السمان و يقال له الزيات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 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318/50</w:t>
      </w:r>
      <w:r>
        <w:rPr>
          <w:rFonts w:ascii="IRNazanin" w:hAnsi="IRNazanin" w:eastAsia="IRNazanin"/>
          <w:b w:val="false"/>
          <w:b w:val="false"/>
          <w:bCs w:val="false"/>
          <w:i w:val="false"/>
          <w:i w:val="false"/>
          <w:iCs w:val="false"/>
          <w:color w:val="333333"/>
          <w:sz w:val="20"/>
          <w:sz w:val="20"/>
          <w:szCs w:val="20"/>
          <w:rtl w:val="true"/>
        </w:rPr>
        <w:t>،و 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أخبار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455/2</w:t>
      </w:r>
      <w:r>
        <w:rPr>
          <w:rFonts w:ascii="IRNazanin" w:hAnsi="IRNazanin" w:eastAsia="IRNazanin"/>
          <w:b w:val="false"/>
          <w:b w:val="false"/>
          <w:bCs w:val="false"/>
          <w:i w:val="false"/>
          <w:i w:val="false"/>
          <w:iCs w:val="false"/>
          <w:color w:val="333333"/>
          <w:sz w:val="20"/>
          <w:sz w:val="20"/>
          <w:szCs w:val="20"/>
          <w:rtl w:val="true"/>
        </w:rPr>
        <w:t>، 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الخادم إلى المخدوم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246/50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،و نقله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عدة نصوص عليه من أبيه راجع أعلام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،و 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،و إثبات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،و روضة الواعضين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له ثمر يميل طعمه إلى المرارة و يستخرج منه صمغ يعلك و هو دواء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الغيبة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الأنوار البهية،الشيخ عباس القمي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مناقبهم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319/17</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ألف و مائتا أوقية،و قيل مائة و عشرون رطلا،و قيل هو مل مسك ثور ذهبا،و قيل ليس له وزن عند العرب،و فسر القنطار من الحسنات في حديث مذكور في معاني الأخبار و غير بألف و مائتي أوقية،و أوقية اعظم من جبل أحد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319/17</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الكثيرة من الناس،و قد فسر في بعض الأحاديث بمائة ألف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لهذا صرف على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فضل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منية المريد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الدفع بعنف</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عيوبهم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طوبى لك،و طوبى اسم للجنة،و قيل شجرة فيها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حدته،و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عرنينه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 الأنف تحت مجتمع الحاجبين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 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حد سيفه،و هو كناية عن كسر الشوكة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،و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الأئمة،من علماء البحرين و القطيف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الأئمة،من علماء البحرين و القطيف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261/20</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الجسيم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الاحتجاج،الشيخ الطبرسي ج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الاحتجاج،الشيخ الطبرسي ج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 و كسرها الجماعة من الناس و غيرهم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322/56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ليبس،لييبس،لليبس</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المعتصم بن هارون خرج عليه ابن أخيه المعتز بن المتوكل بن المعتصم،و قتله سنة اثنتين و خمسين و مائتين عاش خمسا و ثلاثين سنة و زمان حكومته تسع سنين و تسعة أشهر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الرواض،راض المهر رياضا و رياضة ذلله فهو رايض و الجمع رواض و راضة و أصلها روضة مثل طلبة قلبت الواو ألفا</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الهملجة مشي الهملاج،من البرادين،و هو مشي سهل كالرهوجة فارسي معرب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دابة فارهة أي نشيطة حادة حاذقة قوية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فرهت فراهة و فراهية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image" Target="media/image2.jpeg"/><Relationship Id="rId174" Type="http://schemas.openxmlformats.org/officeDocument/2006/relationships/image" Target="media/image2.jpeg"/><Relationship Id="rId175" Type="http://schemas.openxmlformats.org/officeDocument/2006/relationships/footer" Target="footer168.xml"/><Relationship Id="rId176" Type="http://schemas.openxmlformats.org/officeDocument/2006/relationships/footnotes" Target="footnotes.xml"/><Relationship Id="rId177" Type="http://schemas.openxmlformats.org/officeDocument/2006/relationships/numbering" Target="numbering.xml"/><Relationship Id="rId178" Type="http://schemas.openxmlformats.org/officeDocument/2006/relationships/fontTable" Target="fontTable.xml"/><Relationship Id="rId179" Type="http://schemas.openxmlformats.org/officeDocument/2006/relationships/settings" Target="settings.xml"/><Relationship Id="rId1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52687</Words>
  <Characters>221263</Characters>
  <CharactersWithSpaces>272341</CharactersWithSpaces>
  <Paragraphs>1769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2026-08-24T17:35:08Z</dcterms:created>
  <dc:creator>ghaemiyeh.com</dc:creator>
  <dc:description/>
  <dc:language>en-US</dc:language>
  <cp:lastModifiedBy/>
  <dcterms:modified xsi:type="dcterms:W3CDTF">2026-08-24T21:05:16Z</dcterms:modified>
  <cp:revision>1</cp:revision>
  <dc:subject/>
  <dc:title>موسوعة أهل البیت علیهم السلام جلد 18</dc:title>
</cp:coreProperties>
</file>

<file path=docProps/custom.xml><?xml version="1.0" encoding="utf-8"?>
<Properties xmlns="http://schemas.openxmlformats.org/officeDocument/2006/custom-properties" xmlns:vt="http://schemas.openxmlformats.org/officeDocument/2006/docPropsVTypes"/>
</file>