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112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4114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4116_730472459">
            <w:r>
              <w:rPr>
                <w:webHidden/>
                <w:rStyle w:val="IndexLink"/>
                <w:rtl w:val="true"/>
              </w:rPr>
              <w:t>«</w:t>
            </w:r>
            <w:r>
              <w:rPr>
                <w:rStyle w:val="IndexLink"/>
                <w:rtl w:val="true"/>
              </w:rPr>
              <w:t>القاف والألف</w:t>
            </w:r>
            <w:r>
              <w:rPr>
                <w:rStyle w:val="IndexLink"/>
                <w:rtl w:val="true"/>
              </w:rPr>
              <w:t>»</w:t>
              <w:tab/>
            </w:r>
            <w:r>
              <w:rPr>
                <w:rStyle w:val="IndexLink"/>
              </w:rPr>
              <w:t>13</w:t>
            </w:r>
          </w:hyperlink>
        </w:p>
        <w:p>
          <w:pPr>
            <w:pStyle w:val="Contents3"/>
            <w:tabs>
              <w:tab w:val="clear" w:pos="8459"/>
              <w:tab w:val="right" w:pos="9026" w:leader="dot"/>
            </w:tabs>
            <w:rPr/>
          </w:pPr>
          <w:hyperlink w:anchor="__RefHeading___Toc124118_730472459">
            <w:r>
              <w:rPr>
                <w:webHidden/>
                <w:rStyle w:val="IndexLink"/>
                <w:rtl w:val="true"/>
              </w:rPr>
              <w:t>«</w:t>
            </w:r>
            <w:r>
              <w:rPr>
                <w:rStyle w:val="IndexLink"/>
                <w:rtl w:val="true"/>
              </w:rPr>
              <w:t>القائد</w:t>
            </w:r>
            <w:r>
              <w:rPr>
                <w:rStyle w:val="IndexLink"/>
                <w:rtl w:val="true"/>
              </w:rPr>
              <w:t>»</w:t>
              <w:tab/>
            </w:r>
            <w:r>
              <w:rPr>
                <w:rStyle w:val="IndexLink"/>
              </w:rPr>
              <w:t>13</w:t>
            </w:r>
          </w:hyperlink>
        </w:p>
        <w:p>
          <w:pPr>
            <w:pStyle w:val="Contents3"/>
            <w:tabs>
              <w:tab w:val="clear" w:pos="8459"/>
              <w:tab w:val="right" w:pos="9026" w:leader="dot"/>
            </w:tabs>
            <w:rPr/>
          </w:pPr>
          <w:hyperlink w:anchor="__RefHeading___Toc124120_730472459">
            <w:r>
              <w:rPr>
                <w:webHidden/>
                <w:rStyle w:val="IndexLink"/>
                <w:rtl w:val="true"/>
              </w:rPr>
              <w:t>«</w:t>
            </w:r>
            <w:r>
              <w:rPr>
                <w:rStyle w:val="IndexLink"/>
                <w:rtl w:val="true"/>
              </w:rPr>
              <w:t xml:space="preserve">القائف </w:t>
            </w:r>
            <w:r>
              <w:rPr>
                <w:rStyle w:val="IndexLink"/>
                <w:rtl w:val="true"/>
              </w:rPr>
              <w:t>»</w:t>
              <w:tab/>
            </w:r>
            <w:r>
              <w:rPr>
                <w:rStyle w:val="IndexLink"/>
              </w:rPr>
              <w:t>13</w:t>
            </w:r>
          </w:hyperlink>
        </w:p>
        <w:p>
          <w:pPr>
            <w:pStyle w:val="Contents3"/>
            <w:tabs>
              <w:tab w:val="clear" w:pos="8459"/>
              <w:tab w:val="right" w:pos="9026" w:leader="dot"/>
            </w:tabs>
            <w:rPr/>
          </w:pPr>
          <w:hyperlink w:anchor="__RefHeading___Toc124122_730472459">
            <w:r>
              <w:rPr>
                <w:webHidden/>
                <w:rStyle w:val="IndexLink"/>
                <w:rtl w:val="true"/>
              </w:rPr>
              <w:t>«</w:t>
            </w:r>
            <w:r>
              <w:rPr>
                <w:rStyle w:val="IndexLink"/>
                <w:rtl w:val="true"/>
              </w:rPr>
              <w:t>قائم</w:t>
            </w:r>
            <w:r>
              <w:rPr>
                <w:rStyle w:val="IndexLink"/>
                <w:rtl w:val="true"/>
              </w:rPr>
              <w:t>»</w:t>
              <w:tab/>
            </w:r>
            <w:r>
              <w:rPr>
                <w:rStyle w:val="IndexLink"/>
              </w:rPr>
              <w:t>13</w:t>
            </w:r>
          </w:hyperlink>
        </w:p>
        <w:p>
          <w:pPr>
            <w:pStyle w:val="Contents3"/>
            <w:tabs>
              <w:tab w:val="clear" w:pos="8459"/>
              <w:tab w:val="right" w:pos="9026" w:leader="dot"/>
            </w:tabs>
            <w:rPr/>
          </w:pPr>
          <w:hyperlink w:anchor="__RefHeading___Toc124124_730472459">
            <w:r>
              <w:rPr>
                <w:webHidden/>
                <w:rStyle w:val="IndexLink"/>
                <w:rtl w:val="true"/>
              </w:rPr>
              <w:t>«</w:t>
            </w:r>
            <w:r>
              <w:rPr>
                <w:rStyle w:val="IndexLink"/>
                <w:rtl w:val="true"/>
              </w:rPr>
              <w:t xml:space="preserve">القائم </w:t>
            </w:r>
            <w:r>
              <w:rPr>
                <w:rStyle w:val="IndexLink"/>
                <w:rtl w:val="true"/>
              </w:rPr>
              <w:t>(</w:t>
            </w:r>
            <w:r>
              <w:rPr>
                <w:rStyle w:val="IndexLink"/>
                <w:rtl w:val="true"/>
              </w:rPr>
              <w:t>ع</w:t>
            </w:r>
            <w:r>
              <w:rPr>
                <w:rStyle w:val="IndexLink"/>
                <w:rtl w:val="true"/>
              </w:rPr>
              <w:t>)»</w:t>
              <w:tab/>
            </w:r>
            <w:r>
              <w:rPr>
                <w:rStyle w:val="IndexLink"/>
              </w:rPr>
              <w:t>14</w:t>
            </w:r>
          </w:hyperlink>
        </w:p>
        <w:p>
          <w:pPr>
            <w:pStyle w:val="Contents3"/>
            <w:tabs>
              <w:tab w:val="clear" w:pos="8459"/>
              <w:tab w:val="right" w:pos="9026" w:leader="dot"/>
            </w:tabs>
            <w:rPr/>
          </w:pPr>
          <w:hyperlink w:anchor="__RefHeading___Toc124126_730472459">
            <w:r>
              <w:rPr>
                <w:webHidden/>
                <w:rStyle w:val="IndexLink"/>
                <w:rtl w:val="true"/>
              </w:rPr>
              <w:t>«</w:t>
            </w:r>
            <w:r>
              <w:rPr>
                <w:rStyle w:val="IndexLink"/>
                <w:rtl w:val="true"/>
              </w:rPr>
              <w:t xml:space="preserve">القائمة </w:t>
            </w:r>
            <w:r>
              <w:rPr>
                <w:rStyle w:val="IndexLink"/>
                <w:rtl w:val="true"/>
              </w:rPr>
              <w:t>»</w:t>
              <w:tab/>
            </w:r>
            <w:r>
              <w:rPr>
                <w:rStyle w:val="IndexLink"/>
              </w:rPr>
              <w:t>23</w:t>
            </w:r>
          </w:hyperlink>
        </w:p>
        <w:p>
          <w:pPr>
            <w:pStyle w:val="Contents3"/>
            <w:tabs>
              <w:tab w:val="clear" w:pos="8459"/>
              <w:tab w:val="right" w:pos="9026" w:leader="dot"/>
            </w:tabs>
            <w:rPr/>
          </w:pPr>
          <w:hyperlink w:anchor="__RefHeading___Toc124128_730472459">
            <w:r>
              <w:rPr>
                <w:webHidden/>
                <w:rStyle w:val="IndexLink"/>
                <w:rtl w:val="true"/>
              </w:rPr>
              <w:t>«</w:t>
            </w:r>
            <w:r>
              <w:rPr>
                <w:rStyle w:val="IndexLink"/>
                <w:rtl w:val="true"/>
              </w:rPr>
              <w:t xml:space="preserve">قاب قوسين </w:t>
            </w:r>
            <w:r>
              <w:rPr>
                <w:rStyle w:val="IndexLink"/>
                <w:rtl w:val="true"/>
              </w:rPr>
              <w:t>»</w:t>
              <w:tab/>
            </w:r>
            <w:r>
              <w:rPr>
                <w:rStyle w:val="IndexLink"/>
              </w:rPr>
              <w:t>23</w:t>
            </w:r>
          </w:hyperlink>
        </w:p>
        <w:p>
          <w:pPr>
            <w:pStyle w:val="Contents3"/>
            <w:tabs>
              <w:tab w:val="clear" w:pos="8459"/>
              <w:tab w:val="right" w:pos="9026" w:leader="dot"/>
            </w:tabs>
            <w:rPr/>
          </w:pPr>
          <w:hyperlink w:anchor="__RefHeading___Toc124130_730472459">
            <w:r>
              <w:rPr>
                <w:webHidden/>
                <w:rStyle w:val="IndexLink"/>
                <w:rtl w:val="true"/>
              </w:rPr>
              <w:t>«</w:t>
            </w:r>
            <w:r>
              <w:rPr>
                <w:rStyle w:val="IndexLink"/>
                <w:rtl w:val="true"/>
              </w:rPr>
              <w:t>القابل</w:t>
            </w:r>
            <w:r>
              <w:rPr>
                <w:rStyle w:val="IndexLink"/>
                <w:rtl w:val="true"/>
              </w:rPr>
              <w:t>»</w:t>
              <w:tab/>
            </w:r>
            <w:r>
              <w:rPr>
                <w:rStyle w:val="IndexLink"/>
              </w:rPr>
              <w:t>23</w:t>
            </w:r>
          </w:hyperlink>
        </w:p>
        <w:p>
          <w:pPr>
            <w:pStyle w:val="Contents3"/>
            <w:tabs>
              <w:tab w:val="clear" w:pos="8459"/>
              <w:tab w:val="right" w:pos="9026" w:leader="dot"/>
            </w:tabs>
            <w:rPr/>
          </w:pPr>
          <w:hyperlink w:anchor="__RefHeading___Toc124132_730472459">
            <w:r>
              <w:rPr>
                <w:webHidden/>
                <w:rStyle w:val="IndexLink"/>
                <w:rtl w:val="true"/>
              </w:rPr>
              <w:t>«</w:t>
            </w:r>
            <w:r>
              <w:rPr>
                <w:rStyle w:val="IndexLink"/>
                <w:rtl w:val="true"/>
              </w:rPr>
              <w:t xml:space="preserve">القابلة </w:t>
            </w:r>
            <w:r>
              <w:rPr>
                <w:rStyle w:val="IndexLink"/>
                <w:rtl w:val="true"/>
              </w:rPr>
              <w:t>»</w:t>
              <w:tab/>
            </w:r>
            <w:r>
              <w:rPr>
                <w:rStyle w:val="IndexLink"/>
              </w:rPr>
              <w:t>24</w:t>
            </w:r>
          </w:hyperlink>
        </w:p>
        <w:p>
          <w:pPr>
            <w:pStyle w:val="Contents3"/>
            <w:tabs>
              <w:tab w:val="clear" w:pos="8459"/>
              <w:tab w:val="right" w:pos="9026" w:leader="dot"/>
            </w:tabs>
            <w:rPr/>
          </w:pPr>
          <w:hyperlink w:anchor="__RefHeading___Toc124134_730472459">
            <w:r>
              <w:rPr>
                <w:webHidden/>
                <w:rStyle w:val="IndexLink"/>
                <w:rtl w:val="true"/>
              </w:rPr>
              <w:t>«</w:t>
            </w:r>
            <w:r>
              <w:rPr>
                <w:rStyle w:val="IndexLink"/>
                <w:rtl w:val="true"/>
              </w:rPr>
              <w:t>قابوس</w:t>
            </w:r>
            <w:r>
              <w:rPr>
                <w:rStyle w:val="IndexLink"/>
                <w:rtl w:val="true"/>
              </w:rPr>
              <w:t>»</w:t>
              <w:tab/>
            </w:r>
            <w:r>
              <w:rPr>
                <w:rStyle w:val="IndexLink"/>
              </w:rPr>
              <w:t>25</w:t>
            </w:r>
          </w:hyperlink>
        </w:p>
        <w:p>
          <w:pPr>
            <w:pStyle w:val="Contents3"/>
            <w:tabs>
              <w:tab w:val="clear" w:pos="8459"/>
              <w:tab w:val="right" w:pos="9026" w:leader="dot"/>
            </w:tabs>
            <w:rPr/>
          </w:pPr>
          <w:hyperlink w:anchor="__RefHeading___Toc124136_730472459">
            <w:r>
              <w:rPr>
                <w:webHidden/>
                <w:rStyle w:val="IndexLink"/>
                <w:rtl w:val="true"/>
              </w:rPr>
              <w:t>«</w:t>
            </w:r>
            <w:r>
              <w:rPr>
                <w:rStyle w:val="IndexLink"/>
                <w:rtl w:val="true"/>
              </w:rPr>
              <w:t>قابيل</w:t>
            </w:r>
            <w:r>
              <w:rPr>
                <w:rStyle w:val="IndexLink"/>
                <w:rtl w:val="true"/>
              </w:rPr>
              <w:t>»</w:t>
              <w:tab/>
            </w:r>
            <w:r>
              <w:rPr>
                <w:rStyle w:val="IndexLink"/>
              </w:rPr>
              <w:t>26</w:t>
            </w:r>
          </w:hyperlink>
        </w:p>
        <w:p>
          <w:pPr>
            <w:pStyle w:val="Contents3"/>
            <w:tabs>
              <w:tab w:val="clear" w:pos="8459"/>
              <w:tab w:val="right" w:pos="9026" w:leader="dot"/>
            </w:tabs>
            <w:rPr/>
          </w:pPr>
          <w:hyperlink w:anchor="__RefHeading___Toc124138_730472459">
            <w:r>
              <w:rPr>
                <w:webHidden/>
                <w:rStyle w:val="IndexLink"/>
                <w:rtl w:val="true"/>
              </w:rPr>
              <w:t>«</w:t>
            </w:r>
            <w:r>
              <w:rPr>
                <w:rStyle w:val="IndexLink"/>
                <w:rtl w:val="true"/>
              </w:rPr>
              <w:t>القاتل</w:t>
            </w:r>
            <w:r>
              <w:rPr>
                <w:rStyle w:val="IndexLink"/>
                <w:rtl w:val="true"/>
              </w:rPr>
              <w:t>»</w:t>
              <w:tab/>
            </w:r>
            <w:r>
              <w:rPr>
                <w:rStyle w:val="IndexLink"/>
              </w:rPr>
              <w:t>27</w:t>
            </w:r>
          </w:hyperlink>
        </w:p>
        <w:p>
          <w:pPr>
            <w:pStyle w:val="Contents3"/>
            <w:tabs>
              <w:tab w:val="clear" w:pos="8459"/>
              <w:tab w:val="right" w:pos="9026" w:leader="dot"/>
            </w:tabs>
            <w:rPr/>
          </w:pPr>
          <w:hyperlink w:anchor="__RefHeading___Toc124140_730472459">
            <w:r>
              <w:rPr>
                <w:webHidden/>
                <w:rStyle w:val="IndexLink"/>
                <w:rtl w:val="true"/>
              </w:rPr>
              <w:t>«</w:t>
            </w:r>
            <w:r>
              <w:rPr>
                <w:rStyle w:val="IndexLink"/>
                <w:rtl w:val="true"/>
              </w:rPr>
              <w:t xml:space="preserve">القادرون </w:t>
            </w:r>
            <w:r>
              <w:rPr>
                <w:rStyle w:val="IndexLink"/>
                <w:rtl w:val="true"/>
              </w:rPr>
              <w:t>»</w:t>
              <w:tab/>
            </w:r>
            <w:r>
              <w:rPr>
                <w:rStyle w:val="IndexLink"/>
              </w:rPr>
              <w:t>28</w:t>
            </w:r>
          </w:hyperlink>
        </w:p>
        <w:p>
          <w:pPr>
            <w:pStyle w:val="Contents3"/>
            <w:tabs>
              <w:tab w:val="clear" w:pos="8459"/>
              <w:tab w:val="right" w:pos="9026" w:leader="dot"/>
            </w:tabs>
            <w:rPr/>
          </w:pPr>
          <w:hyperlink w:anchor="__RefHeading___Toc124142_730472459">
            <w:r>
              <w:rPr>
                <w:webHidden/>
                <w:rStyle w:val="IndexLink"/>
                <w:rtl w:val="true"/>
              </w:rPr>
              <w:t>«</w:t>
            </w:r>
            <w:r>
              <w:rPr>
                <w:rStyle w:val="IndexLink"/>
                <w:rtl w:val="true"/>
              </w:rPr>
              <w:t xml:space="preserve">القادسية </w:t>
            </w:r>
            <w:r>
              <w:rPr>
                <w:rStyle w:val="IndexLink"/>
                <w:rtl w:val="true"/>
              </w:rPr>
              <w:t>»</w:t>
              <w:tab/>
            </w:r>
            <w:r>
              <w:rPr>
                <w:rStyle w:val="IndexLink"/>
              </w:rPr>
              <w:t>28</w:t>
            </w:r>
          </w:hyperlink>
        </w:p>
        <w:p>
          <w:pPr>
            <w:pStyle w:val="Contents3"/>
            <w:tabs>
              <w:tab w:val="clear" w:pos="8459"/>
              <w:tab w:val="right" w:pos="9026" w:leader="dot"/>
            </w:tabs>
            <w:rPr/>
          </w:pPr>
          <w:hyperlink w:anchor="__RefHeading___Toc124144_730472459">
            <w:r>
              <w:rPr>
                <w:webHidden/>
                <w:rStyle w:val="IndexLink"/>
                <w:rtl w:val="true"/>
              </w:rPr>
              <w:t>«</w:t>
            </w:r>
            <w:r>
              <w:rPr>
                <w:rStyle w:val="IndexLink"/>
                <w:rtl w:val="true"/>
              </w:rPr>
              <w:t>القادم</w:t>
            </w:r>
            <w:r>
              <w:rPr>
                <w:rStyle w:val="IndexLink"/>
                <w:rtl w:val="true"/>
              </w:rPr>
              <w:t>»</w:t>
              <w:tab/>
            </w:r>
            <w:r>
              <w:rPr>
                <w:rStyle w:val="IndexLink"/>
              </w:rPr>
              <w:t>28</w:t>
            </w:r>
          </w:hyperlink>
        </w:p>
        <w:p>
          <w:pPr>
            <w:pStyle w:val="Contents3"/>
            <w:tabs>
              <w:tab w:val="clear" w:pos="8459"/>
              <w:tab w:val="right" w:pos="9026" w:leader="dot"/>
            </w:tabs>
            <w:rPr/>
          </w:pPr>
          <w:hyperlink w:anchor="__RefHeading___Toc124146_730472459">
            <w:r>
              <w:rPr>
                <w:webHidden/>
                <w:rStyle w:val="IndexLink"/>
                <w:rtl w:val="true"/>
              </w:rPr>
              <w:t>«</w:t>
            </w:r>
            <w:r>
              <w:rPr>
                <w:rStyle w:val="IndexLink"/>
                <w:rtl w:val="true"/>
              </w:rPr>
              <w:t xml:space="preserve">القادة </w:t>
            </w:r>
            <w:r>
              <w:rPr>
                <w:rStyle w:val="IndexLink"/>
                <w:rtl w:val="true"/>
              </w:rPr>
              <w:t>»</w:t>
              <w:tab/>
            </w:r>
            <w:r>
              <w:rPr>
                <w:rStyle w:val="IndexLink"/>
              </w:rPr>
              <w:t>28</w:t>
            </w:r>
          </w:hyperlink>
        </w:p>
        <w:p>
          <w:pPr>
            <w:pStyle w:val="Contents3"/>
            <w:tabs>
              <w:tab w:val="clear" w:pos="8459"/>
              <w:tab w:val="right" w:pos="9026" w:leader="dot"/>
            </w:tabs>
            <w:rPr/>
          </w:pPr>
          <w:hyperlink w:anchor="__RefHeading___Toc124148_730472459">
            <w:r>
              <w:rPr>
                <w:webHidden/>
                <w:rStyle w:val="IndexLink"/>
                <w:rtl w:val="true"/>
              </w:rPr>
              <w:t>«</w:t>
            </w:r>
            <w:r>
              <w:rPr>
                <w:rStyle w:val="IndexLink"/>
                <w:rtl w:val="true"/>
              </w:rPr>
              <w:t>القاذف</w:t>
            </w:r>
            <w:r>
              <w:rPr>
                <w:rStyle w:val="IndexLink"/>
                <w:rtl w:val="true"/>
              </w:rPr>
              <w:t>»</w:t>
              <w:tab/>
            </w:r>
            <w:r>
              <w:rPr>
                <w:rStyle w:val="IndexLink"/>
              </w:rPr>
              <w:t>28</w:t>
            </w:r>
          </w:hyperlink>
        </w:p>
        <w:p>
          <w:pPr>
            <w:pStyle w:val="Contents3"/>
            <w:tabs>
              <w:tab w:val="clear" w:pos="8459"/>
              <w:tab w:val="right" w:pos="9026" w:leader="dot"/>
            </w:tabs>
            <w:rPr/>
          </w:pPr>
          <w:hyperlink w:anchor="__RefHeading___Toc124150_730472459">
            <w:r>
              <w:rPr>
                <w:webHidden/>
                <w:rStyle w:val="IndexLink"/>
                <w:rtl w:val="true"/>
              </w:rPr>
              <w:t>«</w:t>
            </w:r>
            <w:r>
              <w:rPr>
                <w:rStyle w:val="IndexLink"/>
                <w:rtl w:val="true"/>
              </w:rPr>
              <w:t xml:space="preserve">القاذورة </w:t>
            </w:r>
            <w:r>
              <w:rPr>
                <w:rStyle w:val="IndexLink"/>
                <w:rtl w:val="true"/>
              </w:rPr>
              <w:t>»</w:t>
              <w:tab/>
            </w:r>
            <w:r>
              <w:rPr>
                <w:rStyle w:val="IndexLink"/>
              </w:rPr>
              <w:t>29</w:t>
            </w:r>
          </w:hyperlink>
        </w:p>
        <w:p>
          <w:pPr>
            <w:pStyle w:val="Contents3"/>
            <w:tabs>
              <w:tab w:val="clear" w:pos="8459"/>
              <w:tab w:val="right" w:pos="9026" w:leader="dot"/>
            </w:tabs>
            <w:rPr/>
          </w:pPr>
          <w:hyperlink w:anchor="__RefHeading___Toc124152_730472459">
            <w:r>
              <w:rPr>
                <w:webHidden/>
                <w:rStyle w:val="IndexLink"/>
                <w:rtl w:val="true"/>
              </w:rPr>
              <w:t>«</w:t>
            </w:r>
            <w:r>
              <w:rPr>
                <w:rStyle w:val="IndexLink"/>
                <w:rtl w:val="true"/>
              </w:rPr>
              <w:t>القار</w:t>
            </w:r>
            <w:r>
              <w:rPr>
                <w:rStyle w:val="IndexLink"/>
                <w:rtl w:val="true"/>
              </w:rPr>
              <w:t>»</w:t>
              <w:tab/>
            </w:r>
            <w:r>
              <w:rPr>
                <w:rStyle w:val="IndexLink"/>
              </w:rPr>
              <w:t>29</w:t>
            </w:r>
          </w:hyperlink>
        </w:p>
        <w:p>
          <w:pPr>
            <w:pStyle w:val="Contents3"/>
            <w:tabs>
              <w:tab w:val="clear" w:pos="8459"/>
              <w:tab w:val="right" w:pos="9026" w:leader="dot"/>
            </w:tabs>
            <w:rPr/>
          </w:pPr>
          <w:hyperlink w:anchor="__RefHeading___Toc124154_730472459">
            <w:r>
              <w:rPr>
                <w:webHidden/>
                <w:rStyle w:val="IndexLink"/>
                <w:rtl w:val="true"/>
              </w:rPr>
              <w:t>«</w:t>
            </w:r>
            <w:r>
              <w:rPr>
                <w:rStyle w:val="IndexLink"/>
                <w:rtl w:val="true"/>
              </w:rPr>
              <w:t>القارض</w:t>
            </w:r>
            <w:r>
              <w:rPr>
                <w:rStyle w:val="IndexLink"/>
                <w:rtl w:val="true"/>
              </w:rPr>
              <w:t>»</w:t>
              <w:tab/>
            </w:r>
            <w:r>
              <w:rPr>
                <w:rStyle w:val="IndexLink"/>
              </w:rPr>
              <w:t>29</w:t>
            </w:r>
          </w:hyperlink>
        </w:p>
        <w:p>
          <w:pPr>
            <w:pStyle w:val="Contents3"/>
            <w:tabs>
              <w:tab w:val="clear" w:pos="8459"/>
              <w:tab w:val="right" w:pos="9026" w:leader="dot"/>
            </w:tabs>
            <w:rPr/>
          </w:pPr>
          <w:hyperlink w:anchor="__RefHeading___Toc124156_730472459">
            <w:r>
              <w:rPr>
                <w:webHidden/>
                <w:rStyle w:val="IndexLink"/>
                <w:rtl w:val="true"/>
              </w:rPr>
              <w:t>«</w:t>
            </w:r>
            <w:r>
              <w:rPr>
                <w:rStyle w:val="IndexLink"/>
                <w:rtl w:val="true"/>
              </w:rPr>
              <w:t xml:space="preserve">القارن </w:t>
            </w:r>
            <w:r>
              <w:rPr>
                <w:rStyle w:val="IndexLink"/>
                <w:rtl w:val="true"/>
              </w:rPr>
              <w:t>»</w:t>
              <w:tab/>
            </w:r>
            <w:r>
              <w:rPr>
                <w:rStyle w:val="IndexLink"/>
              </w:rPr>
              <w:t>29</w:t>
            </w:r>
          </w:hyperlink>
        </w:p>
        <w:p>
          <w:pPr>
            <w:pStyle w:val="Contents3"/>
            <w:tabs>
              <w:tab w:val="clear" w:pos="8459"/>
              <w:tab w:val="right" w:pos="9026" w:leader="dot"/>
            </w:tabs>
            <w:rPr/>
          </w:pPr>
          <w:hyperlink w:anchor="__RefHeading___Toc124158_730472459">
            <w:r>
              <w:rPr>
                <w:webHidden/>
                <w:rStyle w:val="IndexLink"/>
                <w:rtl w:val="true"/>
              </w:rPr>
              <w:t>«</w:t>
            </w:r>
            <w:r>
              <w:rPr>
                <w:rStyle w:val="IndexLink"/>
                <w:rtl w:val="true"/>
              </w:rPr>
              <w:t xml:space="preserve">القارورة </w:t>
            </w:r>
            <w:r>
              <w:rPr>
                <w:rStyle w:val="IndexLink"/>
                <w:rtl w:val="true"/>
              </w:rPr>
              <w:t>»</w:t>
              <w:tab/>
            </w:r>
            <w:r>
              <w:rPr>
                <w:rStyle w:val="IndexLink"/>
              </w:rPr>
              <w:t>29</w:t>
            </w:r>
          </w:hyperlink>
        </w:p>
        <w:p>
          <w:pPr>
            <w:pStyle w:val="Contents3"/>
            <w:tabs>
              <w:tab w:val="clear" w:pos="8459"/>
              <w:tab w:val="right" w:pos="9026" w:leader="dot"/>
            </w:tabs>
            <w:rPr/>
          </w:pPr>
          <w:hyperlink w:anchor="__RefHeading___Toc124160_730472459">
            <w:r>
              <w:rPr>
                <w:webHidden/>
                <w:rStyle w:val="IndexLink"/>
                <w:rtl w:val="true"/>
              </w:rPr>
              <w:t>«</w:t>
            </w:r>
            <w:r>
              <w:rPr>
                <w:rStyle w:val="IndexLink"/>
                <w:rtl w:val="true"/>
              </w:rPr>
              <w:t xml:space="preserve">قارون </w:t>
            </w:r>
            <w:r>
              <w:rPr>
                <w:rStyle w:val="IndexLink"/>
                <w:rtl w:val="true"/>
              </w:rPr>
              <w:t>»</w:t>
              <w:tab/>
            </w:r>
            <w:r>
              <w:rPr>
                <w:rStyle w:val="IndexLink"/>
              </w:rPr>
              <w:t>30</w:t>
            </w:r>
          </w:hyperlink>
        </w:p>
        <w:p>
          <w:pPr>
            <w:pStyle w:val="Contents3"/>
            <w:tabs>
              <w:tab w:val="clear" w:pos="8459"/>
              <w:tab w:val="right" w:pos="9026" w:leader="dot"/>
            </w:tabs>
            <w:rPr/>
          </w:pPr>
          <w:hyperlink w:anchor="__RefHeading___Toc124162_730472459">
            <w:r>
              <w:rPr>
                <w:webHidden/>
                <w:rStyle w:val="IndexLink"/>
                <w:rtl w:val="true"/>
              </w:rPr>
              <w:t>«</w:t>
            </w:r>
            <w:r>
              <w:rPr>
                <w:rStyle w:val="IndexLink"/>
                <w:rtl w:val="true"/>
              </w:rPr>
              <w:t>القاري</w:t>
            </w:r>
            <w:r>
              <w:rPr>
                <w:rStyle w:val="IndexLink"/>
                <w:rtl w:val="true"/>
              </w:rPr>
              <w:t>»</w:t>
              <w:tab/>
            </w:r>
            <w:r>
              <w:rPr>
                <w:rStyle w:val="IndexLink"/>
              </w:rPr>
              <w:t>30</w:t>
            </w:r>
          </w:hyperlink>
        </w:p>
        <w:p>
          <w:pPr>
            <w:pStyle w:val="Contents3"/>
            <w:tabs>
              <w:tab w:val="clear" w:pos="8459"/>
              <w:tab w:val="right" w:pos="9026" w:leader="dot"/>
            </w:tabs>
            <w:rPr/>
          </w:pPr>
          <w:hyperlink w:anchor="__RefHeading___Toc124164_730472459">
            <w:r>
              <w:rPr>
                <w:webHidden/>
                <w:rStyle w:val="IndexLink"/>
                <w:rtl w:val="true"/>
              </w:rPr>
              <w:t>«</w:t>
            </w:r>
            <w:r>
              <w:rPr>
                <w:rStyle w:val="IndexLink"/>
                <w:rtl w:val="true"/>
              </w:rPr>
              <w:t xml:space="preserve">القاریجار </w:t>
            </w:r>
            <w:r>
              <w:rPr>
                <w:rStyle w:val="IndexLink"/>
                <w:rtl w:val="true"/>
              </w:rPr>
              <w:t>»</w:t>
              <w:tab/>
            </w:r>
            <w:r>
              <w:rPr>
                <w:rStyle w:val="IndexLink"/>
              </w:rPr>
              <w:t>30</w:t>
            </w:r>
          </w:hyperlink>
        </w:p>
        <w:p>
          <w:pPr>
            <w:pStyle w:val="Contents3"/>
            <w:tabs>
              <w:tab w:val="clear" w:pos="8459"/>
              <w:tab w:val="right" w:pos="9026" w:leader="dot"/>
            </w:tabs>
            <w:rPr/>
          </w:pPr>
          <w:hyperlink w:anchor="__RefHeading___Toc124166_730472459">
            <w:r>
              <w:rPr>
                <w:webHidden/>
                <w:rStyle w:val="IndexLink"/>
                <w:rtl w:val="true"/>
              </w:rPr>
              <w:t>«</w:t>
            </w:r>
            <w:r>
              <w:rPr>
                <w:rStyle w:val="IndexLink"/>
                <w:rtl w:val="true"/>
              </w:rPr>
              <w:t>القاسم</w:t>
            </w:r>
            <w:r>
              <w:rPr>
                <w:rStyle w:val="IndexLink"/>
                <w:rtl w:val="true"/>
              </w:rPr>
              <w:t>»</w:t>
              <w:tab/>
            </w:r>
            <w:r>
              <w:rPr>
                <w:rStyle w:val="IndexLink"/>
              </w:rPr>
              <w:t>30</w:t>
            </w:r>
          </w:hyperlink>
        </w:p>
        <w:p>
          <w:pPr>
            <w:pStyle w:val="Contents3"/>
            <w:tabs>
              <w:tab w:val="clear" w:pos="8459"/>
              <w:tab w:val="right" w:pos="9026" w:leader="dot"/>
            </w:tabs>
            <w:rPr/>
          </w:pPr>
          <w:hyperlink w:anchor="__RefHeading___Toc124168_730472459">
            <w:r>
              <w:rPr>
                <w:webHidden/>
                <w:rStyle w:val="IndexLink"/>
                <w:rtl w:val="true"/>
              </w:rPr>
              <w:t>«</w:t>
            </w:r>
            <w:r>
              <w:rPr>
                <w:rStyle w:val="IndexLink"/>
                <w:rtl w:val="true"/>
              </w:rPr>
              <w:t xml:space="preserve">القاسم بن ابی القاسم الصیقل </w:t>
            </w:r>
            <w:r>
              <w:rPr>
                <w:rStyle w:val="IndexLink"/>
                <w:rtl w:val="true"/>
              </w:rPr>
              <w:t>»</w:t>
              <w:tab/>
            </w:r>
            <w:r>
              <w:rPr>
                <w:rStyle w:val="IndexLink"/>
              </w:rPr>
              <w:t>30</w:t>
            </w:r>
          </w:hyperlink>
        </w:p>
        <w:p>
          <w:pPr>
            <w:pStyle w:val="Contents3"/>
            <w:tabs>
              <w:tab w:val="clear" w:pos="8459"/>
              <w:tab w:val="right" w:pos="9026" w:leader="dot"/>
            </w:tabs>
            <w:rPr/>
          </w:pPr>
          <w:hyperlink w:anchor="__RefHeading___Toc124170_730472459">
            <w:r>
              <w:rPr>
                <w:webHidden/>
                <w:rStyle w:val="IndexLink"/>
                <w:rtl w:val="true"/>
              </w:rPr>
              <w:t>«</w:t>
            </w:r>
            <w:r>
              <w:rPr>
                <w:rStyle w:val="IndexLink"/>
                <w:rtl w:val="true"/>
              </w:rPr>
              <w:t xml:space="preserve">القاسم بن اسحاق </w:t>
            </w:r>
            <w:r>
              <w:rPr>
                <w:rStyle w:val="IndexLink"/>
                <w:rtl w:val="true"/>
              </w:rPr>
              <w:t>»</w:t>
              <w:tab/>
            </w:r>
            <w:r>
              <w:rPr>
                <w:rStyle w:val="IndexLink"/>
              </w:rPr>
              <w:t>30</w:t>
            </w:r>
          </w:hyperlink>
        </w:p>
        <w:p>
          <w:pPr>
            <w:pStyle w:val="Contents3"/>
            <w:tabs>
              <w:tab w:val="clear" w:pos="8459"/>
              <w:tab w:val="right" w:pos="9026" w:leader="dot"/>
            </w:tabs>
            <w:rPr/>
          </w:pPr>
          <w:hyperlink w:anchor="__RefHeading___Toc124172_730472459">
            <w:r>
              <w:rPr>
                <w:webHidden/>
                <w:rStyle w:val="IndexLink"/>
                <w:rtl w:val="true"/>
              </w:rPr>
              <w:t>«</w:t>
            </w:r>
            <w:r>
              <w:rPr>
                <w:rStyle w:val="IndexLink"/>
                <w:rtl w:val="true"/>
              </w:rPr>
              <w:t>القاسم بن بريد</w:t>
            </w:r>
            <w:r>
              <w:rPr>
                <w:rStyle w:val="IndexLink"/>
                <w:rtl w:val="true"/>
              </w:rPr>
              <w:t>»</w:t>
              <w:tab/>
            </w:r>
            <w:r>
              <w:rPr>
                <w:rStyle w:val="IndexLink"/>
              </w:rPr>
              <w:t>30</w:t>
            </w:r>
          </w:hyperlink>
        </w:p>
        <w:p>
          <w:pPr>
            <w:pStyle w:val="Contents3"/>
            <w:tabs>
              <w:tab w:val="clear" w:pos="8459"/>
              <w:tab w:val="right" w:pos="9026" w:leader="dot"/>
            </w:tabs>
            <w:rPr/>
          </w:pPr>
          <w:hyperlink w:anchor="__RefHeading___Toc124174_730472459">
            <w:r>
              <w:rPr>
                <w:webHidden/>
                <w:rStyle w:val="IndexLink"/>
                <w:rtl w:val="true"/>
              </w:rPr>
              <w:t>«</w:t>
            </w:r>
            <w:r>
              <w:rPr>
                <w:rStyle w:val="IndexLink"/>
                <w:rtl w:val="true"/>
              </w:rPr>
              <w:t xml:space="preserve">القاسم بن الحسن </w:t>
            </w:r>
            <w:r>
              <w:rPr>
                <w:rStyle w:val="IndexLink"/>
                <w:rtl w:val="true"/>
              </w:rPr>
              <w:t>»</w:t>
              <w:tab/>
            </w:r>
            <w:r>
              <w:rPr>
                <w:rStyle w:val="IndexLink"/>
              </w:rPr>
              <w:t>30</w:t>
            </w:r>
          </w:hyperlink>
        </w:p>
        <w:p>
          <w:pPr>
            <w:pStyle w:val="Contents3"/>
            <w:tabs>
              <w:tab w:val="clear" w:pos="8459"/>
              <w:tab w:val="right" w:pos="9026" w:leader="dot"/>
            </w:tabs>
            <w:rPr/>
          </w:pPr>
          <w:hyperlink w:anchor="__RefHeading___Toc124176_730472459">
            <w:r>
              <w:rPr>
                <w:webHidden/>
                <w:rStyle w:val="IndexLink"/>
                <w:rtl w:val="true"/>
              </w:rPr>
              <w:t>«</w:t>
            </w:r>
            <w:r>
              <w:rPr>
                <w:rStyle w:val="IndexLink"/>
                <w:rtl w:val="true"/>
              </w:rPr>
              <w:t xml:space="preserve">القاسم بن سالم </w:t>
            </w:r>
            <w:r>
              <w:rPr>
                <w:rStyle w:val="IndexLink"/>
                <w:rtl w:val="true"/>
              </w:rPr>
              <w:t>»</w:t>
              <w:tab/>
            </w:r>
            <w:r>
              <w:rPr>
                <w:rStyle w:val="IndexLink"/>
              </w:rPr>
              <w:t>30</w:t>
            </w:r>
          </w:hyperlink>
        </w:p>
        <w:p>
          <w:pPr>
            <w:pStyle w:val="Contents3"/>
            <w:tabs>
              <w:tab w:val="clear" w:pos="8459"/>
              <w:tab w:val="right" w:pos="9026" w:leader="dot"/>
            </w:tabs>
            <w:rPr/>
          </w:pPr>
          <w:hyperlink w:anchor="__RefHeading___Toc124178_730472459">
            <w:r>
              <w:rPr>
                <w:webHidden/>
                <w:rStyle w:val="IndexLink"/>
                <w:rtl w:val="true"/>
              </w:rPr>
              <w:t>«</w:t>
            </w:r>
            <w:r>
              <w:rPr>
                <w:rStyle w:val="IndexLink"/>
                <w:rtl w:val="true"/>
              </w:rPr>
              <w:t>القاسم بن سليمان</w:t>
            </w:r>
            <w:r>
              <w:rPr>
                <w:rStyle w:val="IndexLink"/>
                <w:rtl w:val="true"/>
              </w:rPr>
              <w:t>»</w:t>
              <w:tab/>
            </w:r>
            <w:r>
              <w:rPr>
                <w:rStyle w:val="IndexLink"/>
              </w:rPr>
              <w:t>30</w:t>
            </w:r>
          </w:hyperlink>
        </w:p>
        <w:p>
          <w:pPr>
            <w:pStyle w:val="Contents3"/>
            <w:tabs>
              <w:tab w:val="clear" w:pos="8459"/>
              <w:tab w:val="right" w:pos="9026" w:leader="dot"/>
            </w:tabs>
            <w:rPr/>
          </w:pPr>
          <w:hyperlink w:anchor="__RefHeading___Toc124180_730472459">
            <w:r>
              <w:rPr>
                <w:webHidden/>
                <w:rStyle w:val="IndexLink"/>
                <w:rtl w:val="true"/>
              </w:rPr>
              <w:t>«</w:t>
            </w:r>
            <w:r>
              <w:rPr>
                <w:rStyle w:val="IndexLink"/>
                <w:rtl w:val="true"/>
              </w:rPr>
              <w:t>القاسم بن الصيقل</w:t>
            </w:r>
            <w:r>
              <w:rPr>
                <w:rStyle w:val="IndexLink"/>
                <w:rtl w:val="true"/>
              </w:rPr>
              <w:t>»</w:t>
              <w:tab/>
            </w:r>
            <w:r>
              <w:rPr>
                <w:rStyle w:val="IndexLink"/>
              </w:rPr>
              <w:t>31</w:t>
            </w:r>
          </w:hyperlink>
        </w:p>
        <w:p>
          <w:pPr>
            <w:pStyle w:val="Contents3"/>
            <w:tabs>
              <w:tab w:val="clear" w:pos="8459"/>
              <w:tab w:val="right" w:pos="9026" w:leader="dot"/>
            </w:tabs>
            <w:rPr/>
          </w:pPr>
          <w:hyperlink w:anchor="__RefHeading___Toc124182_730472459">
            <w:r>
              <w:rPr>
                <w:webHidden/>
                <w:rStyle w:val="IndexLink"/>
                <w:rtl w:val="true"/>
              </w:rPr>
              <w:t>«</w:t>
            </w:r>
            <w:r>
              <w:rPr>
                <w:rStyle w:val="IndexLink"/>
                <w:rtl w:val="true"/>
              </w:rPr>
              <w:t xml:space="preserve">القاسم بن عبدالرحمن الانصاری </w:t>
            </w:r>
            <w:r>
              <w:rPr>
                <w:rStyle w:val="IndexLink"/>
                <w:rtl w:val="true"/>
              </w:rPr>
              <w:t>»</w:t>
              <w:tab/>
            </w:r>
            <w:r>
              <w:rPr>
                <w:rStyle w:val="IndexLink"/>
              </w:rPr>
              <w:t>31</w:t>
            </w:r>
          </w:hyperlink>
        </w:p>
        <w:p>
          <w:pPr>
            <w:pStyle w:val="Contents3"/>
            <w:tabs>
              <w:tab w:val="clear" w:pos="8459"/>
              <w:tab w:val="right" w:pos="9026" w:leader="dot"/>
            </w:tabs>
            <w:rPr/>
          </w:pPr>
          <w:hyperlink w:anchor="__RefHeading___Toc124184_730472459">
            <w:r>
              <w:rPr>
                <w:webHidden/>
                <w:rStyle w:val="IndexLink"/>
                <w:rtl w:val="true"/>
              </w:rPr>
              <w:t>«</w:t>
            </w:r>
            <w:r>
              <w:rPr>
                <w:rStyle w:val="IndexLink"/>
                <w:rtl w:val="true"/>
              </w:rPr>
              <w:t>القاسم بن عبیدالله القمي</w:t>
            </w:r>
            <w:r>
              <w:rPr>
                <w:rStyle w:val="IndexLink"/>
                <w:rtl w:val="true"/>
              </w:rPr>
              <w:t>»</w:t>
              <w:tab/>
            </w:r>
            <w:r>
              <w:rPr>
                <w:rStyle w:val="IndexLink"/>
              </w:rPr>
              <w:t>31</w:t>
            </w:r>
          </w:hyperlink>
        </w:p>
        <w:p>
          <w:pPr>
            <w:pStyle w:val="Contents3"/>
            <w:tabs>
              <w:tab w:val="clear" w:pos="8459"/>
              <w:tab w:val="right" w:pos="9026" w:leader="dot"/>
            </w:tabs>
            <w:rPr/>
          </w:pPr>
          <w:hyperlink w:anchor="__RefHeading___Toc124186_730472459">
            <w:r>
              <w:rPr>
                <w:webHidden/>
                <w:rStyle w:val="IndexLink"/>
                <w:rtl w:val="true"/>
              </w:rPr>
              <w:t>«</w:t>
            </w:r>
            <w:r>
              <w:rPr>
                <w:rStyle w:val="IndexLink"/>
                <w:rtl w:val="true"/>
              </w:rPr>
              <w:t>القاسم بن عروة</w:t>
            </w:r>
            <w:r>
              <w:rPr>
                <w:rStyle w:val="IndexLink"/>
                <w:rtl w:val="true"/>
              </w:rPr>
              <w:t>»</w:t>
              <w:tab/>
            </w:r>
            <w:r>
              <w:rPr>
                <w:rStyle w:val="IndexLink"/>
              </w:rPr>
              <w:t>31</w:t>
            </w:r>
          </w:hyperlink>
        </w:p>
        <w:p>
          <w:pPr>
            <w:pStyle w:val="Contents3"/>
            <w:tabs>
              <w:tab w:val="clear" w:pos="8459"/>
              <w:tab w:val="right" w:pos="9026" w:leader="dot"/>
            </w:tabs>
            <w:rPr/>
          </w:pPr>
          <w:hyperlink w:anchor="__RefHeading___Toc124188_730472459">
            <w:r>
              <w:rPr>
                <w:webHidden/>
                <w:rStyle w:val="IndexLink"/>
                <w:rtl w:val="true"/>
              </w:rPr>
              <w:t>«</w:t>
            </w:r>
            <w:r>
              <w:rPr>
                <w:rStyle w:val="IndexLink"/>
                <w:rtl w:val="true"/>
              </w:rPr>
              <w:t>القاسم بن العلاء</w:t>
            </w:r>
            <w:r>
              <w:rPr>
                <w:rStyle w:val="IndexLink"/>
                <w:rtl w:val="true"/>
              </w:rPr>
              <w:t>»</w:t>
              <w:tab/>
            </w:r>
            <w:r>
              <w:rPr>
                <w:rStyle w:val="IndexLink"/>
              </w:rPr>
              <w:t>31</w:t>
            </w:r>
          </w:hyperlink>
        </w:p>
        <w:p>
          <w:pPr>
            <w:pStyle w:val="Contents3"/>
            <w:tabs>
              <w:tab w:val="clear" w:pos="8459"/>
              <w:tab w:val="right" w:pos="9026" w:leader="dot"/>
            </w:tabs>
            <w:rPr/>
          </w:pPr>
          <w:hyperlink w:anchor="__RefHeading___Toc124190_730472459">
            <w:r>
              <w:rPr>
                <w:webHidden/>
                <w:rStyle w:val="IndexLink"/>
                <w:rtl w:val="true"/>
              </w:rPr>
              <w:t>«</w:t>
            </w:r>
            <w:r>
              <w:rPr>
                <w:rStyle w:val="IndexLink"/>
                <w:rtl w:val="true"/>
              </w:rPr>
              <w:t>القاسم بن الفضيل</w:t>
            </w:r>
            <w:r>
              <w:rPr>
                <w:rStyle w:val="IndexLink"/>
                <w:rtl w:val="true"/>
              </w:rPr>
              <w:t>»</w:t>
              <w:tab/>
            </w:r>
            <w:r>
              <w:rPr>
                <w:rStyle w:val="IndexLink"/>
              </w:rPr>
              <w:t>31</w:t>
            </w:r>
          </w:hyperlink>
        </w:p>
        <w:p>
          <w:pPr>
            <w:pStyle w:val="Contents3"/>
            <w:tabs>
              <w:tab w:val="clear" w:pos="8459"/>
              <w:tab w:val="right" w:pos="9026" w:leader="dot"/>
            </w:tabs>
            <w:rPr/>
          </w:pPr>
          <w:hyperlink w:anchor="__RefHeading___Toc124192_730472459">
            <w:r>
              <w:rPr>
                <w:webHidden/>
                <w:rStyle w:val="IndexLink"/>
                <w:rtl w:val="true"/>
              </w:rPr>
              <w:t>«</w:t>
            </w:r>
            <w:r>
              <w:rPr>
                <w:rStyle w:val="IndexLink"/>
                <w:rtl w:val="true"/>
              </w:rPr>
              <w:t>القاسم بن محمد</w:t>
            </w:r>
            <w:r>
              <w:rPr>
                <w:rStyle w:val="IndexLink"/>
                <w:rtl w:val="true"/>
              </w:rPr>
              <w:t>»</w:t>
              <w:tab/>
            </w:r>
            <w:r>
              <w:rPr>
                <w:rStyle w:val="IndexLink"/>
              </w:rPr>
              <w:t>31</w:t>
            </w:r>
          </w:hyperlink>
        </w:p>
        <w:p>
          <w:pPr>
            <w:pStyle w:val="Contents3"/>
            <w:tabs>
              <w:tab w:val="clear" w:pos="8459"/>
              <w:tab w:val="right" w:pos="9026" w:leader="dot"/>
            </w:tabs>
            <w:rPr/>
          </w:pPr>
          <w:hyperlink w:anchor="__RefHeading___Toc124194_730472459">
            <w:r>
              <w:rPr>
                <w:webHidden/>
                <w:rStyle w:val="IndexLink"/>
                <w:rtl w:val="true"/>
              </w:rPr>
              <w:t>«</w:t>
            </w:r>
            <w:r>
              <w:rPr>
                <w:rStyle w:val="IndexLink"/>
                <w:rtl w:val="true"/>
              </w:rPr>
              <w:t>قاسم بن محمد بن ابی بکر</w:t>
            </w:r>
            <w:r>
              <w:rPr>
                <w:rStyle w:val="IndexLink"/>
                <w:rtl w:val="true"/>
              </w:rPr>
              <w:t>»</w:t>
              <w:tab/>
            </w:r>
            <w:r>
              <w:rPr>
                <w:rStyle w:val="IndexLink"/>
              </w:rPr>
              <w:t>31</w:t>
            </w:r>
          </w:hyperlink>
        </w:p>
        <w:p>
          <w:pPr>
            <w:pStyle w:val="Contents3"/>
            <w:tabs>
              <w:tab w:val="clear" w:pos="8459"/>
              <w:tab w:val="right" w:pos="9026" w:leader="dot"/>
            </w:tabs>
            <w:rPr/>
          </w:pPr>
          <w:hyperlink w:anchor="__RefHeading___Toc124196_730472459">
            <w:r>
              <w:rPr>
                <w:webHidden/>
                <w:rStyle w:val="IndexLink"/>
                <w:rtl w:val="true"/>
              </w:rPr>
              <w:t>«</w:t>
            </w:r>
            <w:r>
              <w:rPr>
                <w:rStyle w:val="IndexLink"/>
                <w:rtl w:val="true"/>
              </w:rPr>
              <w:t xml:space="preserve">القاسم بن محمد الجوهري </w:t>
            </w:r>
            <w:r>
              <w:rPr>
                <w:rStyle w:val="IndexLink"/>
                <w:rtl w:val="true"/>
              </w:rPr>
              <w:t>»</w:t>
              <w:tab/>
            </w:r>
            <w:r>
              <w:rPr>
                <w:rStyle w:val="IndexLink"/>
              </w:rPr>
              <w:t>33</w:t>
            </w:r>
          </w:hyperlink>
        </w:p>
        <w:p>
          <w:pPr>
            <w:pStyle w:val="Contents3"/>
            <w:tabs>
              <w:tab w:val="clear" w:pos="8459"/>
              <w:tab w:val="right" w:pos="9026" w:leader="dot"/>
            </w:tabs>
            <w:rPr/>
          </w:pPr>
          <w:hyperlink w:anchor="__RefHeading___Toc124198_730472459">
            <w:r>
              <w:rPr>
                <w:webHidden/>
                <w:rStyle w:val="IndexLink"/>
                <w:rtl w:val="true"/>
              </w:rPr>
              <w:t>«</w:t>
            </w:r>
            <w:r>
              <w:rPr>
                <w:rStyle w:val="IndexLink"/>
                <w:rtl w:val="true"/>
              </w:rPr>
              <w:t>القاسم بن محمد الزيات</w:t>
            </w:r>
            <w:r>
              <w:rPr>
                <w:rStyle w:val="IndexLink"/>
                <w:rtl w:val="true"/>
              </w:rPr>
              <w:t>»</w:t>
              <w:tab/>
            </w:r>
            <w:r>
              <w:rPr>
                <w:rStyle w:val="IndexLink"/>
              </w:rPr>
              <w:t>33</w:t>
            </w:r>
          </w:hyperlink>
        </w:p>
        <w:p>
          <w:pPr>
            <w:pStyle w:val="Contents3"/>
            <w:tabs>
              <w:tab w:val="clear" w:pos="8459"/>
              <w:tab w:val="right" w:pos="9026" w:leader="dot"/>
            </w:tabs>
            <w:rPr/>
          </w:pPr>
          <w:hyperlink w:anchor="__RefHeading___Toc124200_730472459">
            <w:r>
              <w:rPr>
                <w:webHidden/>
                <w:rStyle w:val="IndexLink"/>
                <w:rtl w:val="true"/>
              </w:rPr>
              <w:t>«</w:t>
            </w:r>
            <w:r>
              <w:rPr>
                <w:rStyle w:val="IndexLink"/>
                <w:rtl w:val="true"/>
              </w:rPr>
              <w:t>القاسم بن معن</w:t>
            </w:r>
            <w:r>
              <w:rPr>
                <w:rStyle w:val="IndexLink"/>
                <w:rtl w:val="true"/>
              </w:rPr>
              <w:t>»</w:t>
              <w:tab/>
            </w:r>
            <w:r>
              <w:rPr>
                <w:rStyle w:val="IndexLink"/>
              </w:rPr>
              <w:t>33</w:t>
            </w:r>
          </w:hyperlink>
        </w:p>
        <w:p>
          <w:pPr>
            <w:pStyle w:val="Contents3"/>
            <w:tabs>
              <w:tab w:val="clear" w:pos="8459"/>
              <w:tab w:val="right" w:pos="9026" w:leader="dot"/>
            </w:tabs>
            <w:rPr/>
          </w:pPr>
          <w:hyperlink w:anchor="__RefHeading___Toc124202_730472459">
            <w:r>
              <w:rPr>
                <w:webHidden/>
                <w:rStyle w:val="IndexLink"/>
                <w:rtl w:val="true"/>
              </w:rPr>
              <w:t>«</w:t>
            </w:r>
            <w:r>
              <w:rPr>
                <w:rStyle w:val="IndexLink"/>
                <w:rtl w:val="true"/>
              </w:rPr>
              <w:t>القاسم بن الوليد</w:t>
            </w:r>
            <w:r>
              <w:rPr>
                <w:rStyle w:val="IndexLink"/>
                <w:rtl w:val="true"/>
              </w:rPr>
              <w:t>»</w:t>
              <w:tab/>
            </w:r>
            <w:r>
              <w:rPr>
                <w:rStyle w:val="IndexLink"/>
              </w:rPr>
              <w:t>33</w:t>
            </w:r>
          </w:hyperlink>
        </w:p>
        <w:p>
          <w:pPr>
            <w:pStyle w:val="Contents3"/>
            <w:tabs>
              <w:tab w:val="clear" w:pos="8459"/>
              <w:tab w:val="right" w:pos="9026" w:leader="dot"/>
            </w:tabs>
            <w:rPr/>
          </w:pPr>
          <w:hyperlink w:anchor="__RefHeading___Toc124204_730472459">
            <w:r>
              <w:rPr>
                <w:webHidden/>
                <w:rStyle w:val="IndexLink"/>
                <w:rtl w:val="true"/>
              </w:rPr>
              <w:t>«</w:t>
            </w:r>
            <w:r>
              <w:rPr>
                <w:rStyle w:val="IndexLink"/>
                <w:rtl w:val="true"/>
              </w:rPr>
              <w:t>القاسم بن الولید العماری</w:t>
            </w:r>
            <w:r>
              <w:rPr>
                <w:rStyle w:val="IndexLink"/>
                <w:rtl w:val="true"/>
              </w:rPr>
              <w:t>»</w:t>
              <w:tab/>
            </w:r>
            <w:r>
              <w:rPr>
                <w:rStyle w:val="IndexLink"/>
              </w:rPr>
              <w:t>33</w:t>
            </w:r>
          </w:hyperlink>
        </w:p>
        <w:p>
          <w:pPr>
            <w:pStyle w:val="Contents3"/>
            <w:tabs>
              <w:tab w:val="clear" w:pos="8459"/>
              <w:tab w:val="right" w:pos="9026" w:leader="dot"/>
            </w:tabs>
            <w:rPr/>
          </w:pPr>
          <w:hyperlink w:anchor="__RefHeading___Toc124206_730472459">
            <w:r>
              <w:rPr>
                <w:webHidden/>
                <w:rStyle w:val="IndexLink"/>
                <w:rtl w:val="true"/>
              </w:rPr>
              <w:t>«</w:t>
            </w:r>
            <w:r>
              <w:rPr>
                <w:rStyle w:val="IndexLink"/>
                <w:rtl w:val="true"/>
              </w:rPr>
              <w:t>القاسم بن الولید الغسانی</w:t>
            </w:r>
            <w:r>
              <w:rPr>
                <w:rStyle w:val="IndexLink"/>
                <w:rtl w:val="true"/>
              </w:rPr>
              <w:t>»</w:t>
              <w:tab/>
            </w:r>
            <w:r>
              <w:rPr>
                <w:rStyle w:val="IndexLink"/>
              </w:rPr>
              <w:t>33</w:t>
            </w:r>
          </w:hyperlink>
        </w:p>
        <w:p>
          <w:pPr>
            <w:pStyle w:val="Contents3"/>
            <w:tabs>
              <w:tab w:val="clear" w:pos="8459"/>
              <w:tab w:val="right" w:pos="9026" w:leader="dot"/>
            </w:tabs>
            <w:rPr/>
          </w:pPr>
          <w:hyperlink w:anchor="__RefHeading___Toc124208_730472459">
            <w:r>
              <w:rPr>
                <w:webHidden/>
                <w:rStyle w:val="IndexLink"/>
                <w:rtl w:val="true"/>
              </w:rPr>
              <w:t>«</w:t>
            </w:r>
            <w:r>
              <w:rPr>
                <w:rStyle w:val="IndexLink"/>
                <w:rtl w:val="true"/>
              </w:rPr>
              <w:t>القاسم بن الولید القماری</w:t>
            </w:r>
            <w:r>
              <w:rPr>
                <w:rStyle w:val="IndexLink"/>
                <w:rtl w:val="true"/>
              </w:rPr>
              <w:t>»</w:t>
              <w:tab/>
            </w:r>
            <w:r>
              <w:rPr>
                <w:rStyle w:val="IndexLink"/>
              </w:rPr>
              <w:t>33</w:t>
            </w:r>
          </w:hyperlink>
        </w:p>
        <w:p>
          <w:pPr>
            <w:pStyle w:val="Contents3"/>
            <w:tabs>
              <w:tab w:val="clear" w:pos="8459"/>
              <w:tab w:val="right" w:pos="9026" w:leader="dot"/>
            </w:tabs>
            <w:rPr/>
          </w:pPr>
          <w:hyperlink w:anchor="__RefHeading___Toc124210_730472459">
            <w:r>
              <w:rPr>
                <w:webHidden/>
                <w:rStyle w:val="IndexLink"/>
                <w:rtl w:val="true"/>
              </w:rPr>
              <w:t>«</w:t>
            </w:r>
            <w:r>
              <w:rPr>
                <w:rStyle w:val="IndexLink"/>
                <w:rtl w:val="true"/>
              </w:rPr>
              <w:t>قاسم الخياط</w:t>
            </w:r>
            <w:r>
              <w:rPr>
                <w:rStyle w:val="IndexLink"/>
                <w:rtl w:val="true"/>
              </w:rPr>
              <w:t>»</w:t>
              <w:tab/>
            </w:r>
            <w:r>
              <w:rPr>
                <w:rStyle w:val="IndexLink"/>
              </w:rPr>
              <w:t>33</w:t>
            </w:r>
          </w:hyperlink>
        </w:p>
        <w:p>
          <w:pPr>
            <w:pStyle w:val="Contents3"/>
            <w:tabs>
              <w:tab w:val="clear" w:pos="8459"/>
              <w:tab w:val="right" w:pos="9026" w:leader="dot"/>
            </w:tabs>
            <w:rPr/>
          </w:pPr>
          <w:hyperlink w:anchor="__RefHeading___Toc124212_730472459">
            <w:r>
              <w:rPr>
                <w:webHidden/>
                <w:rStyle w:val="IndexLink"/>
                <w:rtl w:val="true"/>
              </w:rPr>
              <w:t>«</w:t>
            </w:r>
            <w:r>
              <w:rPr>
                <w:rStyle w:val="IndexLink"/>
                <w:rtl w:val="true"/>
              </w:rPr>
              <w:t>القاسم شريك المفضل</w:t>
            </w:r>
            <w:r>
              <w:rPr>
                <w:rStyle w:val="IndexLink"/>
                <w:rtl w:val="true"/>
              </w:rPr>
              <w:t>»</w:t>
              <w:tab/>
            </w:r>
            <w:r>
              <w:rPr>
                <w:rStyle w:val="IndexLink"/>
              </w:rPr>
              <w:t>33</w:t>
            </w:r>
          </w:hyperlink>
        </w:p>
        <w:p>
          <w:pPr>
            <w:pStyle w:val="Contents3"/>
            <w:tabs>
              <w:tab w:val="clear" w:pos="8459"/>
              <w:tab w:val="right" w:pos="9026" w:leader="dot"/>
            </w:tabs>
            <w:rPr/>
          </w:pPr>
          <w:hyperlink w:anchor="__RefHeading___Toc124214_730472459">
            <w:r>
              <w:rPr>
                <w:webHidden/>
                <w:rStyle w:val="IndexLink"/>
                <w:rtl w:val="true"/>
              </w:rPr>
              <w:t>«</w:t>
            </w:r>
            <w:r>
              <w:rPr>
                <w:rStyle w:val="IndexLink"/>
                <w:rtl w:val="true"/>
              </w:rPr>
              <w:t>القاسم الصيرفي شريك المفضل</w:t>
            </w:r>
            <w:r>
              <w:rPr>
                <w:rStyle w:val="IndexLink"/>
                <w:rtl w:val="true"/>
              </w:rPr>
              <w:t>»</w:t>
              <w:tab/>
            </w:r>
            <w:r>
              <w:rPr>
                <w:rStyle w:val="IndexLink"/>
              </w:rPr>
              <w:t>33</w:t>
            </w:r>
          </w:hyperlink>
        </w:p>
        <w:p>
          <w:pPr>
            <w:pStyle w:val="Contents3"/>
            <w:tabs>
              <w:tab w:val="clear" w:pos="8459"/>
              <w:tab w:val="right" w:pos="9026" w:leader="dot"/>
            </w:tabs>
            <w:rPr/>
          </w:pPr>
          <w:hyperlink w:anchor="__RefHeading___Toc124216_730472459">
            <w:r>
              <w:rPr>
                <w:webHidden/>
                <w:rStyle w:val="IndexLink"/>
                <w:rtl w:val="true"/>
              </w:rPr>
              <w:t>«</w:t>
            </w:r>
            <w:r>
              <w:rPr>
                <w:rStyle w:val="IndexLink"/>
                <w:rtl w:val="true"/>
              </w:rPr>
              <w:t>القاسم الصيقل</w:t>
            </w:r>
            <w:r>
              <w:rPr>
                <w:rStyle w:val="IndexLink"/>
                <w:rtl w:val="true"/>
              </w:rPr>
              <w:t>»</w:t>
              <w:tab/>
            </w:r>
            <w:r>
              <w:rPr>
                <w:rStyle w:val="IndexLink"/>
              </w:rPr>
              <w:t>33</w:t>
            </w:r>
          </w:hyperlink>
        </w:p>
        <w:p>
          <w:pPr>
            <w:pStyle w:val="Contents3"/>
            <w:tabs>
              <w:tab w:val="clear" w:pos="8459"/>
              <w:tab w:val="right" w:pos="9026" w:leader="dot"/>
            </w:tabs>
            <w:rPr/>
          </w:pPr>
          <w:hyperlink w:anchor="__RefHeading___Toc124218_730472459">
            <w:r>
              <w:rPr>
                <w:webHidden/>
                <w:rStyle w:val="IndexLink"/>
                <w:rtl w:val="true"/>
              </w:rPr>
              <w:t>«</w:t>
            </w:r>
            <w:r>
              <w:rPr>
                <w:rStyle w:val="IndexLink"/>
                <w:rtl w:val="true"/>
              </w:rPr>
              <w:t xml:space="preserve">القاسية </w:t>
            </w:r>
            <w:r>
              <w:rPr>
                <w:rStyle w:val="IndexLink"/>
                <w:rtl w:val="true"/>
              </w:rPr>
              <w:t>»</w:t>
              <w:tab/>
            </w:r>
            <w:r>
              <w:rPr>
                <w:rStyle w:val="IndexLink"/>
              </w:rPr>
              <w:t>33</w:t>
            </w:r>
          </w:hyperlink>
        </w:p>
        <w:p>
          <w:pPr>
            <w:pStyle w:val="Contents3"/>
            <w:tabs>
              <w:tab w:val="clear" w:pos="8459"/>
              <w:tab w:val="right" w:pos="9026" w:leader="dot"/>
            </w:tabs>
            <w:rPr/>
          </w:pPr>
          <w:hyperlink w:anchor="__RefHeading___Toc124220_730472459">
            <w:r>
              <w:rPr>
                <w:webHidden/>
                <w:rStyle w:val="IndexLink"/>
                <w:rtl w:val="true"/>
              </w:rPr>
              <w:t>«</w:t>
            </w:r>
            <w:r>
              <w:rPr>
                <w:rStyle w:val="IndexLink"/>
                <w:rtl w:val="true"/>
              </w:rPr>
              <w:t>القاص</w:t>
            </w:r>
            <w:r>
              <w:rPr>
                <w:rStyle w:val="IndexLink"/>
                <w:rtl w:val="true"/>
              </w:rPr>
              <w:t>»</w:t>
              <w:tab/>
            </w:r>
            <w:r>
              <w:rPr>
                <w:rStyle w:val="IndexLink"/>
              </w:rPr>
              <w:t>34</w:t>
            </w:r>
          </w:hyperlink>
        </w:p>
        <w:p>
          <w:pPr>
            <w:pStyle w:val="Contents3"/>
            <w:tabs>
              <w:tab w:val="clear" w:pos="8459"/>
              <w:tab w:val="right" w:pos="9026" w:leader="dot"/>
            </w:tabs>
            <w:rPr/>
          </w:pPr>
          <w:hyperlink w:anchor="__RefHeading___Toc124222_730472459">
            <w:r>
              <w:rPr>
                <w:webHidden/>
                <w:rStyle w:val="IndexLink"/>
                <w:rtl w:val="true"/>
              </w:rPr>
              <w:t>«</w:t>
            </w:r>
            <w:r>
              <w:rPr>
                <w:rStyle w:val="IndexLink"/>
                <w:rtl w:val="true"/>
              </w:rPr>
              <w:t>القاصد</w:t>
            </w:r>
            <w:r>
              <w:rPr>
                <w:rStyle w:val="IndexLink"/>
                <w:rtl w:val="true"/>
              </w:rPr>
              <w:t>»</w:t>
              <w:tab/>
            </w:r>
            <w:r>
              <w:rPr>
                <w:rStyle w:val="IndexLink"/>
              </w:rPr>
              <w:t>34</w:t>
            </w:r>
          </w:hyperlink>
        </w:p>
        <w:p>
          <w:pPr>
            <w:pStyle w:val="Contents3"/>
            <w:tabs>
              <w:tab w:val="clear" w:pos="8459"/>
              <w:tab w:val="right" w:pos="9026" w:leader="dot"/>
            </w:tabs>
            <w:rPr/>
          </w:pPr>
          <w:hyperlink w:anchor="__RefHeading___Toc124224_730472459">
            <w:r>
              <w:rPr>
                <w:webHidden/>
                <w:rStyle w:val="IndexLink"/>
                <w:rtl w:val="true"/>
              </w:rPr>
              <w:t>«</w:t>
            </w:r>
            <w:r>
              <w:rPr>
                <w:rStyle w:val="IndexLink"/>
                <w:rtl w:val="true"/>
              </w:rPr>
              <w:t xml:space="preserve">القاصية </w:t>
            </w:r>
            <w:r>
              <w:rPr>
                <w:rStyle w:val="IndexLink"/>
                <w:rtl w:val="true"/>
              </w:rPr>
              <w:t>»</w:t>
              <w:tab/>
            </w:r>
            <w:r>
              <w:rPr>
                <w:rStyle w:val="IndexLink"/>
              </w:rPr>
              <w:t>35</w:t>
            </w:r>
          </w:hyperlink>
        </w:p>
        <w:p>
          <w:pPr>
            <w:pStyle w:val="Contents3"/>
            <w:tabs>
              <w:tab w:val="clear" w:pos="8459"/>
              <w:tab w:val="right" w:pos="9026" w:leader="dot"/>
            </w:tabs>
            <w:rPr/>
          </w:pPr>
          <w:hyperlink w:anchor="__RefHeading___Toc124226_730472459">
            <w:r>
              <w:rPr>
                <w:webHidden/>
                <w:rStyle w:val="IndexLink"/>
                <w:rtl w:val="true"/>
              </w:rPr>
              <w:t>«</w:t>
            </w:r>
            <w:r>
              <w:rPr>
                <w:rStyle w:val="IndexLink"/>
                <w:rtl w:val="true"/>
              </w:rPr>
              <w:t>القاضی</w:t>
            </w:r>
            <w:r>
              <w:rPr>
                <w:rStyle w:val="IndexLink"/>
                <w:rtl w:val="true"/>
              </w:rPr>
              <w:t>»</w:t>
              <w:tab/>
            </w:r>
            <w:r>
              <w:rPr>
                <w:rStyle w:val="IndexLink"/>
              </w:rPr>
              <w:t>35</w:t>
            </w:r>
          </w:hyperlink>
        </w:p>
        <w:p>
          <w:pPr>
            <w:pStyle w:val="Contents3"/>
            <w:tabs>
              <w:tab w:val="clear" w:pos="8459"/>
              <w:tab w:val="right" w:pos="9026" w:leader="dot"/>
            </w:tabs>
            <w:rPr/>
          </w:pPr>
          <w:hyperlink w:anchor="__RefHeading___Toc124228_730472459">
            <w:r>
              <w:rPr>
                <w:webHidden/>
                <w:rStyle w:val="IndexLink"/>
                <w:rtl w:val="true"/>
              </w:rPr>
              <w:t>«</w:t>
            </w:r>
            <w:r>
              <w:rPr>
                <w:rStyle w:val="IndexLink"/>
                <w:rtl w:val="true"/>
              </w:rPr>
              <w:t>القاضي المخزومي</w:t>
            </w:r>
            <w:r>
              <w:rPr>
                <w:rStyle w:val="IndexLink"/>
                <w:rtl w:val="true"/>
              </w:rPr>
              <w:t>»</w:t>
              <w:tab/>
            </w:r>
            <w:r>
              <w:rPr>
                <w:rStyle w:val="IndexLink"/>
              </w:rPr>
              <w:t>37</w:t>
            </w:r>
          </w:hyperlink>
        </w:p>
        <w:p>
          <w:pPr>
            <w:pStyle w:val="Contents3"/>
            <w:tabs>
              <w:tab w:val="clear" w:pos="8459"/>
              <w:tab w:val="right" w:pos="9026" w:leader="dot"/>
            </w:tabs>
            <w:rPr/>
          </w:pPr>
          <w:hyperlink w:anchor="__RefHeading___Toc124230_730472459">
            <w:r>
              <w:rPr>
                <w:webHidden/>
                <w:rStyle w:val="IndexLink"/>
                <w:rtl w:val="true"/>
              </w:rPr>
              <w:t>«</w:t>
            </w:r>
            <w:r>
              <w:rPr>
                <w:rStyle w:val="IndexLink"/>
                <w:rtl w:val="true"/>
              </w:rPr>
              <w:t>قاطب</w:t>
            </w:r>
            <w:r>
              <w:rPr>
                <w:rStyle w:val="IndexLink"/>
                <w:rtl w:val="true"/>
              </w:rPr>
              <w:t>»</w:t>
              <w:tab/>
            </w:r>
            <w:r>
              <w:rPr>
                <w:rStyle w:val="IndexLink"/>
              </w:rPr>
              <w:t>37</w:t>
            </w:r>
          </w:hyperlink>
        </w:p>
        <w:p>
          <w:pPr>
            <w:pStyle w:val="Contents3"/>
            <w:tabs>
              <w:tab w:val="clear" w:pos="8459"/>
              <w:tab w:val="right" w:pos="9026" w:leader="dot"/>
            </w:tabs>
            <w:rPr/>
          </w:pPr>
          <w:hyperlink w:anchor="__RefHeading___Toc124232_730472459">
            <w:r>
              <w:rPr>
                <w:webHidden/>
                <w:rStyle w:val="IndexLink"/>
                <w:rtl w:val="true"/>
              </w:rPr>
              <w:t>«</w:t>
            </w:r>
            <w:r>
              <w:rPr>
                <w:rStyle w:val="IndexLink"/>
                <w:rtl w:val="true"/>
              </w:rPr>
              <w:t xml:space="preserve">قاطع الرحم </w:t>
            </w:r>
            <w:r>
              <w:rPr>
                <w:rStyle w:val="IndexLink"/>
                <w:rtl w:val="true"/>
              </w:rPr>
              <w:t>»</w:t>
              <w:tab/>
            </w:r>
            <w:r>
              <w:rPr>
                <w:rStyle w:val="IndexLink"/>
              </w:rPr>
              <w:t>38</w:t>
            </w:r>
          </w:hyperlink>
        </w:p>
        <w:p>
          <w:pPr>
            <w:pStyle w:val="Contents3"/>
            <w:tabs>
              <w:tab w:val="clear" w:pos="8459"/>
              <w:tab w:val="right" w:pos="9026" w:leader="dot"/>
            </w:tabs>
            <w:rPr/>
          </w:pPr>
          <w:hyperlink w:anchor="__RefHeading___Toc124234_730472459">
            <w:r>
              <w:rPr>
                <w:webHidden/>
                <w:rStyle w:val="IndexLink"/>
                <w:rtl w:val="true"/>
              </w:rPr>
              <w:t>«</w:t>
            </w:r>
            <w:r>
              <w:rPr>
                <w:rStyle w:val="IndexLink"/>
                <w:rtl w:val="true"/>
              </w:rPr>
              <w:t>قاطع الطريق</w:t>
            </w:r>
            <w:r>
              <w:rPr>
                <w:rStyle w:val="IndexLink"/>
                <w:rtl w:val="true"/>
              </w:rPr>
              <w:t>»</w:t>
              <w:tab/>
            </w:r>
            <w:r>
              <w:rPr>
                <w:rStyle w:val="IndexLink"/>
              </w:rPr>
              <w:t>38</w:t>
            </w:r>
          </w:hyperlink>
        </w:p>
        <w:p>
          <w:pPr>
            <w:pStyle w:val="Contents3"/>
            <w:tabs>
              <w:tab w:val="clear" w:pos="8459"/>
              <w:tab w:val="right" w:pos="9026" w:leader="dot"/>
            </w:tabs>
            <w:rPr/>
          </w:pPr>
          <w:hyperlink w:anchor="__RefHeading___Toc124236_730472459">
            <w:r>
              <w:rPr>
                <w:webHidden/>
                <w:rStyle w:val="IndexLink"/>
                <w:rtl w:val="true"/>
              </w:rPr>
              <w:t>«</w:t>
            </w:r>
            <w:r>
              <w:rPr>
                <w:rStyle w:val="IndexLink"/>
                <w:rtl w:val="true"/>
              </w:rPr>
              <w:t>القاطعون</w:t>
            </w:r>
            <w:r>
              <w:rPr>
                <w:rStyle w:val="IndexLink"/>
                <w:rtl w:val="true"/>
              </w:rPr>
              <w:t>»</w:t>
              <w:tab/>
            </w:r>
            <w:r>
              <w:rPr>
                <w:rStyle w:val="IndexLink"/>
              </w:rPr>
              <w:t>38</w:t>
            </w:r>
          </w:hyperlink>
        </w:p>
        <w:p>
          <w:pPr>
            <w:pStyle w:val="Contents3"/>
            <w:tabs>
              <w:tab w:val="clear" w:pos="8459"/>
              <w:tab w:val="right" w:pos="9026" w:leader="dot"/>
            </w:tabs>
            <w:rPr/>
          </w:pPr>
          <w:hyperlink w:anchor="__RefHeading___Toc124238_730472459">
            <w:r>
              <w:rPr>
                <w:webHidden/>
                <w:rStyle w:val="IndexLink"/>
                <w:rtl w:val="true"/>
              </w:rPr>
              <w:t>«</w:t>
            </w:r>
            <w:r>
              <w:rPr>
                <w:rStyle w:val="IndexLink"/>
                <w:rtl w:val="true"/>
              </w:rPr>
              <w:t>القاعد</w:t>
            </w:r>
            <w:r>
              <w:rPr>
                <w:rStyle w:val="IndexLink"/>
                <w:rtl w:val="true"/>
              </w:rPr>
              <w:t>»</w:t>
              <w:tab/>
            </w:r>
            <w:r>
              <w:rPr>
                <w:rStyle w:val="IndexLink"/>
              </w:rPr>
              <w:t>38</w:t>
            </w:r>
          </w:hyperlink>
        </w:p>
        <w:p>
          <w:pPr>
            <w:pStyle w:val="Contents3"/>
            <w:tabs>
              <w:tab w:val="clear" w:pos="8459"/>
              <w:tab w:val="right" w:pos="9026" w:leader="dot"/>
            </w:tabs>
            <w:rPr/>
          </w:pPr>
          <w:hyperlink w:anchor="__RefHeading___Toc124240_730472459">
            <w:r>
              <w:rPr>
                <w:webHidden/>
                <w:rStyle w:val="IndexLink"/>
                <w:rtl w:val="true"/>
              </w:rPr>
              <w:t>«</w:t>
            </w:r>
            <w:r>
              <w:rPr>
                <w:rStyle w:val="IndexLink"/>
                <w:rtl w:val="true"/>
              </w:rPr>
              <w:t xml:space="preserve">القاعدة </w:t>
            </w:r>
            <w:r>
              <w:rPr>
                <w:rStyle w:val="IndexLink"/>
                <w:rtl w:val="true"/>
              </w:rPr>
              <w:t>»</w:t>
              <w:tab/>
            </w:r>
            <w:r>
              <w:rPr>
                <w:rStyle w:val="IndexLink"/>
              </w:rPr>
              <w:t>39</w:t>
            </w:r>
          </w:hyperlink>
        </w:p>
        <w:p>
          <w:pPr>
            <w:pStyle w:val="Contents3"/>
            <w:tabs>
              <w:tab w:val="clear" w:pos="8459"/>
              <w:tab w:val="right" w:pos="9026" w:leader="dot"/>
            </w:tabs>
            <w:rPr/>
          </w:pPr>
          <w:hyperlink w:anchor="__RefHeading___Toc124242_730472459">
            <w:r>
              <w:rPr>
                <w:webHidden/>
                <w:rStyle w:val="IndexLink"/>
                <w:rtl w:val="true"/>
              </w:rPr>
              <w:t>«</w:t>
            </w:r>
            <w:r>
              <w:rPr>
                <w:rStyle w:val="IndexLink"/>
                <w:rtl w:val="true"/>
              </w:rPr>
              <w:t>القافث</w:t>
            </w:r>
            <w:r>
              <w:rPr>
                <w:rStyle w:val="IndexLink"/>
                <w:rtl w:val="true"/>
              </w:rPr>
              <w:t>»</w:t>
              <w:tab/>
            </w:r>
            <w:r>
              <w:rPr>
                <w:rStyle w:val="IndexLink"/>
              </w:rPr>
              <w:t>39</w:t>
            </w:r>
          </w:hyperlink>
        </w:p>
        <w:p>
          <w:pPr>
            <w:pStyle w:val="Contents3"/>
            <w:tabs>
              <w:tab w:val="clear" w:pos="8459"/>
              <w:tab w:val="right" w:pos="9026" w:leader="dot"/>
            </w:tabs>
            <w:rPr/>
          </w:pPr>
          <w:hyperlink w:anchor="__RefHeading___Toc124244_730472459">
            <w:r>
              <w:rPr>
                <w:webHidden/>
                <w:rStyle w:val="IndexLink"/>
                <w:rtl w:val="true"/>
              </w:rPr>
              <w:t>«</w:t>
            </w:r>
            <w:r>
              <w:rPr>
                <w:rStyle w:val="IndexLink"/>
                <w:rtl w:val="true"/>
              </w:rPr>
              <w:t xml:space="preserve">القافلة </w:t>
            </w:r>
            <w:r>
              <w:rPr>
                <w:rStyle w:val="IndexLink"/>
                <w:rtl w:val="true"/>
              </w:rPr>
              <w:t>»</w:t>
              <w:tab/>
            </w:r>
            <w:r>
              <w:rPr>
                <w:rStyle w:val="IndexLink"/>
              </w:rPr>
              <w:t>39</w:t>
            </w:r>
          </w:hyperlink>
        </w:p>
        <w:p>
          <w:pPr>
            <w:pStyle w:val="Contents3"/>
            <w:tabs>
              <w:tab w:val="clear" w:pos="8459"/>
              <w:tab w:val="right" w:pos="9026" w:leader="dot"/>
            </w:tabs>
            <w:rPr/>
          </w:pPr>
          <w:hyperlink w:anchor="__RefHeading___Toc124246_730472459">
            <w:r>
              <w:rPr>
                <w:webHidden/>
                <w:rStyle w:val="IndexLink"/>
                <w:rtl w:val="true"/>
              </w:rPr>
              <w:t>«</w:t>
            </w:r>
            <w:r>
              <w:rPr>
                <w:rStyle w:val="IndexLink"/>
                <w:rtl w:val="true"/>
              </w:rPr>
              <w:t xml:space="preserve">القافة </w:t>
            </w:r>
            <w:r>
              <w:rPr>
                <w:rStyle w:val="IndexLink"/>
                <w:rtl w:val="true"/>
              </w:rPr>
              <w:t>»</w:t>
              <w:tab/>
            </w:r>
            <w:r>
              <w:rPr>
                <w:rStyle w:val="IndexLink"/>
              </w:rPr>
              <w:t>39</w:t>
            </w:r>
          </w:hyperlink>
        </w:p>
        <w:p>
          <w:pPr>
            <w:pStyle w:val="Contents3"/>
            <w:tabs>
              <w:tab w:val="clear" w:pos="8459"/>
              <w:tab w:val="right" w:pos="9026" w:leader="dot"/>
            </w:tabs>
            <w:rPr/>
          </w:pPr>
          <w:hyperlink w:anchor="__RefHeading___Toc124248_730472459">
            <w:r>
              <w:rPr>
                <w:webHidden/>
                <w:rStyle w:val="IndexLink"/>
                <w:rtl w:val="true"/>
              </w:rPr>
              <w:t>«</w:t>
            </w:r>
            <w:r>
              <w:rPr>
                <w:rStyle w:val="IndexLink"/>
                <w:rtl w:val="true"/>
              </w:rPr>
              <w:t xml:space="preserve">القامات </w:t>
            </w:r>
            <w:r>
              <w:rPr>
                <w:rStyle w:val="IndexLink"/>
                <w:rtl w:val="true"/>
              </w:rPr>
              <w:t>»</w:t>
              <w:tab/>
            </w:r>
            <w:r>
              <w:rPr>
                <w:rStyle w:val="IndexLink"/>
              </w:rPr>
              <w:t>39</w:t>
            </w:r>
          </w:hyperlink>
        </w:p>
        <w:p>
          <w:pPr>
            <w:pStyle w:val="Contents3"/>
            <w:tabs>
              <w:tab w:val="clear" w:pos="8459"/>
              <w:tab w:val="right" w:pos="9026" w:leader="dot"/>
            </w:tabs>
            <w:rPr/>
          </w:pPr>
          <w:hyperlink w:anchor="__RefHeading___Toc124250_730472459">
            <w:r>
              <w:rPr>
                <w:webHidden/>
                <w:rStyle w:val="IndexLink"/>
                <w:rtl w:val="true"/>
              </w:rPr>
              <w:t>«</w:t>
            </w:r>
            <w:r>
              <w:rPr>
                <w:rStyle w:val="IndexLink"/>
                <w:rtl w:val="true"/>
              </w:rPr>
              <w:t xml:space="preserve">القامة </w:t>
            </w:r>
            <w:r>
              <w:rPr>
                <w:rStyle w:val="IndexLink"/>
                <w:rtl w:val="true"/>
              </w:rPr>
              <w:t>»</w:t>
              <w:tab/>
            </w:r>
            <w:r>
              <w:rPr>
                <w:rStyle w:val="IndexLink"/>
              </w:rPr>
              <w:t>40</w:t>
            </w:r>
          </w:hyperlink>
        </w:p>
        <w:p>
          <w:pPr>
            <w:pStyle w:val="Contents3"/>
            <w:tabs>
              <w:tab w:val="clear" w:pos="8459"/>
              <w:tab w:val="right" w:pos="9026" w:leader="dot"/>
            </w:tabs>
            <w:rPr/>
          </w:pPr>
          <w:hyperlink w:anchor="__RefHeading___Toc124252_730472459">
            <w:r>
              <w:rPr>
                <w:webHidden/>
                <w:rStyle w:val="IndexLink"/>
                <w:rtl w:val="true"/>
              </w:rPr>
              <w:t>«</w:t>
            </w:r>
            <w:r>
              <w:rPr>
                <w:rStyle w:val="IndexLink"/>
                <w:rtl w:val="true"/>
              </w:rPr>
              <w:t>القانت</w:t>
            </w:r>
            <w:r>
              <w:rPr>
                <w:rStyle w:val="IndexLink"/>
                <w:rtl w:val="true"/>
              </w:rPr>
              <w:t>»</w:t>
              <w:tab/>
            </w:r>
            <w:r>
              <w:rPr>
                <w:rStyle w:val="IndexLink"/>
              </w:rPr>
              <w:t>40</w:t>
            </w:r>
          </w:hyperlink>
        </w:p>
        <w:p>
          <w:pPr>
            <w:pStyle w:val="Contents3"/>
            <w:tabs>
              <w:tab w:val="clear" w:pos="8459"/>
              <w:tab w:val="right" w:pos="9026" w:leader="dot"/>
            </w:tabs>
            <w:rPr/>
          </w:pPr>
          <w:hyperlink w:anchor="__RefHeading___Toc124254_730472459">
            <w:r>
              <w:rPr>
                <w:webHidden/>
                <w:rStyle w:val="IndexLink"/>
                <w:rtl w:val="true"/>
              </w:rPr>
              <w:t>«</w:t>
            </w:r>
            <w:r>
              <w:rPr>
                <w:rStyle w:val="IndexLink"/>
                <w:rtl w:val="true"/>
              </w:rPr>
              <w:t xml:space="preserve">القانصة </w:t>
            </w:r>
            <w:r>
              <w:rPr>
                <w:rStyle w:val="IndexLink"/>
                <w:rtl w:val="true"/>
              </w:rPr>
              <w:t>»</w:t>
              <w:tab/>
            </w:r>
            <w:r>
              <w:rPr>
                <w:rStyle w:val="IndexLink"/>
              </w:rPr>
              <w:t>40</w:t>
            </w:r>
          </w:hyperlink>
        </w:p>
        <w:p>
          <w:pPr>
            <w:pStyle w:val="Contents3"/>
            <w:tabs>
              <w:tab w:val="clear" w:pos="8459"/>
              <w:tab w:val="right" w:pos="9026" w:leader="dot"/>
            </w:tabs>
            <w:rPr/>
          </w:pPr>
          <w:hyperlink w:anchor="__RefHeading___Toc124256_730472459">
            <w:r>
              <w:rPr>
                <w:webHidden/>
                <w:rStyle w:val="IndexLink"/>
                <w:rtl w:val="true"/>
              </w:rPr>
              <w:t>«</w:t>
            </w:r>
            <w:r>
              <w:rPr>
                <w:rStyle w:val="IndexLink"/>
                <w:rtl w:val="true"/>
              </w:rPr>
              <w:t>القانع</w:t>
            </w:r>
            <w:r>
              <w:rPr>
                <w:rStyle w:val="IndexLink"/>
                <w:rtl w:val="true"/>
              </w:rPr>
              <w:t>»</w:t>
              <w:tab/>
            </w:r>
            <w:r>
              <w:rPr>
                <w:rStyle w:val="IndexLink"/>
              </w:rPr>
              <w:t>41</w:t>
            </w:r>
          </w:hyperlink>
        </w:p>
        <w:p>
          <w:pPr>
            <w:pStyle w:val="Contents3"/>
            <w:tabs>
              <w:tab w:val="clear" w:pos="8459"/>
              <w:tab w:val="right" w:pos="9026" w:leader="dot"/>
            </w:tabs>
            <w:rPr/>
          </w:pPr>
          <w:hyperlink w:anchor="__RefHeading___Toc124258_730472459">
            <w:r>
              <w:rPr>
                <w:webHidden/>
                <w:rStyle w:val="IndexLink"/>
                <w:rtl w:val="true"/>
              </w:rPr>
              <w:t>«</w:t>
            </w:r>
            <w:r>
              <w:rPr>
                <w:rStyle w:val="IndexLink"/>
                <w:rtl w:val="true"/>
              </w:rPr>
              <w:t xml:space="preserve">القانی </w:t>
            </w:r>
            <w:r>
              <w:rPr>
                <w:rStyle w:val="IndexLink"/>
                <w:rtl w:val="true"/>
              </w:rPr>
              <w:t>»</w:t>
              <w:tab/>
            </w:r>
            <w:r>
              <w:rPr>
                <w:rStyle w:val="IndexLink"/>
              </w:rPr>
              <w:t>41</w:t>
            </w:r>
          </w:hyperlink>
        </w:p>
        <w:p>
          <w:pPr>
            <w:pStyle w:val="Contents3"/>
            <w:tabs>
              <w:tab w:val="clear" w:pos="8459"/>
              <w:tab w:val="right" w:pos="9026" w:leader="dot"/>
            </w:tabs>
            <w:rPr/>
          </w:pPr>
          <w:hyperlink w:anchor="__RefHeading___Toc124260_730472459">
            <w:r>
              <w:rPr>
                <w:webHidden/>
                <w:rStyle w:val="IndexLink"/>
                <w:rtl w:val="true"/>
              </w:rPr>
              <w:t>«</w:t>
            </w:r>
            <w:r>
              <w:rPr>
                <w:rStyle w:val="IndexLink"/>
                <w:rtl w:val="true"/>
              </w:rPr>
              <w:t>القاهر</w:t>
            </w:r>
            <w:r>
              <w:rPr>
                <w:rStyle w:val="IndexLink"/>
                <w:rtl w:val="true"/>
              </w:rPr>
              <w:t>»</w:t>
              <w:tab/>
            </w:r>
            <w:r>
              <w:rPr>
                <w:rStyle w:val="IndexLink"/>
              </w:rPr>
              <w:t>41</w:t>
            </w:r>
          </w:hyperlink>
        </w:p>
        <w:p>
          <w:pPr>
            <w:pStyle w:val="Contents3"/>
            <w:tabs>
              <w:tab w:val="clear" w:pos="8459"/>
              <w:tab w:val="right" w:pos="9026" w:leader="dot"/>
            </w:tabs>
            <w:rPr/>
          </w:pPr>
          <w:hyperlink w:anchor="__RefHeading___Toc124262_730472459">
            <w:r>
              <w:rPr>
                <w:webHidden/>
                <w:rStyle w:val="IndexLink"/>
                <w:rtl w:val="true"/>
              </w:rPr>
              <w:t>«</w:t>
            </w:r>
            <w:r>
              <w:rPr>
                <w:rStyle w:val="IndexLink"/>
                <w:rtl w:val="true"/>
              </w:rPr>
              <w:t>قايد بن طلحة</w:t>
            </w:r>
            <w:r>
              <w:rPr>
                <w:rStyle w:val="IndexLink"/>
                <w:rtl w:val="true"/>
              </w:rPr>
              <w:t>»</w:t>
              <w:tab/>
            </w:r>
            <w:r>
              <w:rPr>
                <w:rStyle w:val="IndexLink"/>
              </w:rPr>
              <w:t>41</w:t>
            </w:r>
          </w:hyperlink>
        </w:p>
        <w:p>
          <w:pPr>
            <w:pStyle w:val="Contents2"/>
            <w:tabs>
              <w:tab w:val="clear" w:pos="8743"/>
              <w:tab w:val="right" w:pos="9026" w:leader="dot"/>
            </w:tabs>
            <w:rPr/>
          </w:pPr>
          <w:hyperlink w:anchor="__RefHeading___Toc124264_730472459">
            <w:r>
              <w:rPr>
                <w:webHidden/>
                <w:rStyle w:val="IndexLink"/>
                <w:rtl w:val="true"/>
              </w:rPr>
              <w:t>«</w:t>
            </w:r>
            <w:r>
              <w:rPr>
                <w:rStyle w:val="IndexLink"/>
                <w:rtl w:val="true"/>
              </w:rPr>
              <w:t xml:space="preserve">القاف والباء </w:t>
            </w:r>
            <w:r>
              <w:rPr>
                <w:rStyle w:val="IndexLink"/>
                <w:rtl w:val="true"/>
              </w:rPr>
              <w:t>»</w:t>
              <w:tab/>
            </w:r>
            <w:r>
              <w:rPr>
                <w:rStyle w:val="IndexLink"/>
              </w:rPr>
              <w:t>41</w:t>
            </w:r>
          </w:hyperlink>
        </w:p>
        <w:p>
          <w:pPr>
            <w:pStyle w:val="Contents3"/>
            <w:tabs>
              <w:tab w:val="clear" w:pos="8459"/>
              <w:tab w:val="right" w:pos="9026" w:leader="dot"/>
            </w:tabs>
            <w:rPr/>
          </w:pPr>
          <w:hyperlink w:anchor="__RefHeading___Toc124266_730472459">
            <w:r>
              <w:rPr>
                <w:webHidden/>
                <w:rStyle w:val="IndexLink"/>
                <w:rtl w:val="true"/>
              </w:rPr>
              <w:t>«</w:t>
            </w:r>
            <w:r>
              <w:rPr>
                <w:rStyle w:val="IndexLink"/>
                <w:rtl w:val="true"/>
              </w:rPr>
              <w:t>قبا</w:t>
            </w:r>
            <w:r>
              <w:rPr>
                <w:rStyle w:val="IndexLink"/>
                <w:rtl w:val="true"/>
              </w:rPr>
              <w:t>»</w:t>
              <w:tab/>
            </w:r>
            <w:r>
              <w:rPr>
                <w:rStyle w:val="IndexLink"/>
              </w:rPr>
              <w:t>41</w:t>
            </w:r>
          </w:hyperlink>
        </w:p>
        <w:p>
          <w:pPr>
            <w:pStyle w:val="Contents3"/>
            <w:tabs>
              <w:tab w:val="clear" w:pos="8459"/>
              <w:tab w:val="right" w:pos="9026" w:leader="dot"/>
            </w:tabs>
            <w:rPr/>
          </w:pPr>
          <w:hyperlink w:anchor="__RefHeading___Toc124268_730472459">
            <w:r>
              <w:rPr>
                <w:webHidden/>
                <w:rStyle w:val="IndexLink"/>
                <w:rtl w:val="true"/>
              </w:rPr>
              <w:t>«</w:t>
            </w:r>
            <w:r>
              <w:rPr>
                <w:rStyle w:val="IndexLink"/>
                <w:rtl w:val="true"/>
              </w:rPr>
              <w:t>القاء</w:t>
            </w:r>
            <w:r>
              <w:rPr>
                <w:rStyle w:val="IndexLink"/>
                <w:rtl w:val="true"/>
              </w:rPr>
              <w:t>»</w:t>
              <w:tab/>
            </w:r>
            <w:r>
              <w:rPr>
                <w:rStyle w:val="IndexLink"/>
              </w:rPr>
              <w:t>43</w:t>
            </w:r>
          </w:hyperlink>
        </w:p>
        <w:p>
          <w:pPr>
            <w:pStyle w:val="Contents3"/>
            <w:tabs>
              <w:tab w:val="clear" w:pos="8459"/>
              <w:tab w:val="right" w:pos="9026" w:leader="dot"/>
            </w:tabs>
            <w:rPr/>
          </w:pPr>
          <w:hyperlink w:anchor="__RefHeading___Toc124270_730472459">
            <w:r>
              <w:rPr>
                <w:webHidden/>
                <w:rStyle w:val="IndexLink"/>
                <w:rtl w:val="true"/>
              </w:rPr>
              <w:t>«</w:t>
            </w:r>
            <w:r>
              <w:rPr>
                <w:rStyle w:val="IndexLink"/>
                <w:rtl w:val="true"/>
              </w:rPr>
              <w:t xml:space="preserve">قباء </w:t>
            </w:r>
            <w:r>
              <w:rPr>
                <w:rStyle w:val="IndexLink"/>
                <w:rtl w:val="true"/>
              </w:rPr>
              <w:t>»</w:t>
              <w:tab/>
            </w:r>
            <w:r>
              <w:rPr>
                <w:rStyle w:val="IndexLink"/>
              </w:rPr>
              <w:t>43</w:t>
            </w:r>
          </w:hyperlink>
        </w:p>
        <w:p>
          <w:pPr>
            <w:pStyle w:val="Contents3"/>
            <w:tabs>
              <w:tab w:val="clear" w:pos="8459"/>
              <w:tab w:val="right" w:pos="9026" w:leader="dot"/>
            </w:tabs>
            <w:rPr/>
          </w:pPr>
          <w:hyperlink w:anchor="__RefHeading___Toc124272_730472459">
            <w:r>
              <w:rPr>
                <w:webHidden/>
                <w:rStyle w:val="IndexLink"/>
                <w:rtl w:val="true"/>
              </w:rPr>
              <w:t>«</w:t>
            </w:r>
            <w:r>
              <w:rPr>
                <w:rStyle w:val="IndexLink"/>
                <w:rtl w:val="true"/>
              </w:rPr>
              <w:t>القبائل</w:t>
            </w:r>
            <w:r>
              <w:rPr>
                <w:rStyle w:val="IndexLink"/>
                <w:rtl w:val="true"/>
              </w:rPr>
              <w:t>»</w:t>
              <w:tab/>
            </w:r>
            <w:r>
              <w:rPr>
                <w:rStyle w:val="IndexLink"/>
              </w:rPr>
              <w:t>43</w:t>
            </w:r>
          </w:hyperlink>
        </w:p>
        <w:p>
          <w:pPr>
            <w:pStyle w:val="Contents3"/>
            <w:tabs>
              <w:tab w:val="clear" w:pos="8459"/>
              <w:tab w:val="right" w:pos="9026" w:leader="dot"/>
            </w:tabs>
            <w:rPr/>
          </w:pPr>
          <w:hyperlink w:anchor="__RefHeading___Toc124274_730472459">
            <w:r>
              <w:rPr>
                <w:webHidden/>
                <w:rStyle w:val="IndexLink"/>
                <w:rtl w:val="true"/>
              </w:rPr>
              <w:t>«</w:t>
            </w:r>
            <w:r>
              <w:rPr>
                <w:rStyle w:val="IndexLink"/>
                <w:rtl w:val="true"/>
              </w:rPr>
              <w:t>قباب</w:t>
            </w:r>
            <w:r>
              <w:rPr>
                <w:rStyle w:val="IndexLink"/>
                <w:rtl w:val="true"/>
              </w:rPr>
              <w:t>»</w:t>
              <w:tab/>
            </w:r>
            <w:r>
              <w:rPr>
                <w:rStyle w:val="IndexLink"/>
              </w:rPr>
              <w:t>43</w:t>
            </w:r>
          </w:hyperlink>
        </w:p>
        <w:p>
          <w:pPr>
            <w:pStyle w:val="Contents3"/>
            <w:tabs>
              <w:tab w:val="clear" w:pos="8459"/>
              <w:tab w:val="right" w:pos="9026" w:leader="dot"/>
            </w:tabs>
            <w:rPr/>
          </w:pPr>
          <w:hyperlink w:anchor="__RefHeading___Toc124276_730472459">
            <w:r>
              <w:rPr>
                <w:webHidden/>
                <w:rStyle w:val="IndexLink"/>
                <w:rtl w:val="true"/>
              </w:rPr>
              <w:t>«</w:t>
            </w:r>
            <w:r>
              <w:rPr>
                <w:rStyle w:val="IndexLink"/>
                <w:rtl w:val="true"/>
              </w:rPr>
              <w:t>القباج</w:t>
            </w:r>
            <w:r>
              <w:rPr>
                <w:rStyle w:val="IndexLink"/>
                <w:rtl w:val="true"/>
              </w:rPr>
              <w:t>»</w:t>
              <w:tab/>
            </w:r>
            <w:r>
              <w:rPr>
                <w:rStyle w:val="IndexLink"/>
              </w:rPr>
              <w:t>43</w:t>
            </w:r>
          </w:hyperlink>
        </w:p>
        <w:p>
          <w:pPr>
            <w:pStyle w:val="Contents3"/>
            <w:tabs>
              <w:tab w:val="clear" w:pos="8459"/>
              <w:tab w:val="right" w:pos="9026" w:leader="dot"/>
            </w:tabs>
            <w:rPr/>
          </w:pPr>
          <w:hyperlink w:anchor="__RefHeading___Toc124278_730472459">
            <w:r>
              <w:rPr>
                <w:webHidden/>
                <w:rStyle w:val="IndexLink"/>
                <w:rtl w:val="true"/>
              </w:rPr>
              <w:t>«</w:t>
            </w:r>
            <w:r>
              <w:rPr>
                <w:rStyle w:val="IndexLink"/>
                <w:rtl w:val="true"/>
              </w:rPr>
              <w:t xml:space="preserve">القباطی </w:t>
            </w:r>
            <w:r>
              <w:rPr>
                <w:rStyle w:val="IndexLink"/>
                <w:rtl w:val="true"/>
              </w:rPr>
              <w:t>»</w:t>
              <w:tab/>
            </w:r>
            <w:r>
              <w:rPr>
                <w:rStyle w:val="IndexLink"/>
              </w:rPr>
              <w:t>43</w:t>
            </w:r>
          </w:hyperlink>
        </w:p>
        <w:p>
          <w:pPr>
            <w:pStyle w:val="Contents3"/>
            <w:tabs>
              <w:tab w:val="clear" w:pos="8459"/>
              <w:tab w:val="right" w:pos="9026" w:leader="dot"/>
            </w:tabs>
            <w:rPr/>
          </w:pPr>
          <w:hyperlink w:anchor="__RefHeading___Toc124280_730472459">
            <w:r>
              <w:rPr>
                <w:webHidden/>
                <w:rStyle w:val="IndexLink"/>
                <w:rtl w:val="true"/>
              </w:rPr>
              <w:t>«</w:t>
            </w:r>
            <w:r>
              <w:rPr>
                <w:rStyle w:val="IndexLink"/>
                <w:rtl w:val="true"/>
              </w:rPr>
              <w:t xml:space="preserve">القبالة </w:t>
            </w:r>
            <w:r>
              <w:rPr>
                <w:rStyle w:val="IndexLink"/>
                <w:rtl w:val="true"/>
              </w:rPr>
              <w:t>»</w:t>
              <w:tab/>
            </w:r>
            <w:r>
              <w:rPr>
                <w:rStyle w:val="IndexLink"/>
              </w:rPr>
              <w:t>44</w:t>
            </w:r>
          </w:hyperlink>
        </w:p>
        <w:p>
          <w:pPr>
            <w:pStyle w:val="Contents3"/>
            <w:tabs>
              <w:tab w:val="clear" w:pos="8459"/>
              <w:tab w:val="right" w:pos="9026" w:leader="dot"/>
            </w:tabs>
            <w:rPr/>
          </w:pPr>
          <w:hyperlink w:anchor="__RefHeading___Toc124282_730472459">
            <w:r>
              <w:rPr>
                <w:webHidden/>
                <w:rStyle w:val="IndexLink"/>
                <w:rtl w:val="true"/>
              </w:rPr>
              <w:t>«</w:t>
            </w:r>
            <w:r>
              <w:rPr>
                <w:rStyle w:val="IndexLink"/>
                <w:rtl w:val="true"/>
              </w:rPr>
              <w:t xml:space="preserve">القبج </w:t>
            </w:r>
            <w:r>
              <w:rPr>
                <w:rStyle w:val="IndexLink"/>
                <w:rtl w:val="true"/>
              </w:rPr>
              <w:t>»</w:t>
              <w:tab/>
            </w:r>
            <w:r>
              <w:rPr>
                <w:rStyle w:val="IndexLink"/>
              </w:rPr>
              <w:t>45</w:t>
            </w:r>
          </w:hyperlink>
        </w:p>
        <w:p>
          <w:pPr>
            <w:pStyle w:val="Contents3"/>
            <w:tabs>
              <w:tab w:val="clear" w:pos="8459"/>
              <w:tab w:val="right" w:pos="9026" w:leader="dot"/>
            </w:tabs>
            <w:rPr/>
          </w:pPr>
          <w:hyperlink w:anchor="__RefHeading___Toc124284_730472459">
            <w:r>
              <w:rPr>
                <w:webHidden/>
                <w:rStyle w:val="IndexLink"/>
                <w:rtl w:val="true"/>
              </w:rPr>
              <w:t>«</w:t>
            </w:r>
            <w:r>
              <w:rPr>
                <w:rStyle w:val="IndexLink"/>
                <w:rtl w:val="true"/>
              </w:rPr>
              <w:t xml:space="preserve">القبح </w:t>
            </w:r>
            <w:r>
              <w:rPr>
                <w:rStyle w:val="IndexLink"/>
                <w:rtl w:val="true"/>
              </w:rPr>
              <w:t>»</w:t>
              <w:tab/>
            </w:r>
            <w:r>
              <w:rPr>
                <w:rStyle w:val="IndexLink"/>
              </w:rPr>
              <w:t>45</w:t>
            </w:r>
          </w:hyperlink>
        </w:p>
        <w:p>
          <w:pPr>
            <w:pStyle w:val="Contents3"/>
            <w:tabs>
              <w:tab w:val="clear" w:pos="8459"/>
              <w:tab w:val="right" w:pos="9026" w:leader="dot"/>
            </w:tabs>
            <w:rPr/>
          </w:pPr>
          <w:hyperlink w:anchor="__RefHeading___Toc124286_730472459">
            <w:r>
              <w:rPr>
                <w:webHidden/>
                <w:rStyle w:val="IndexLink"/>
                <w:rtl w:val="true"/>
              </w:rPr>
              <w:t>«</w:t>
            </w:r>
            <w:r>
              <w:rPr>
                <w:rStyle w:val="IndexLink"/>
                <w:rtl w:val="true"/>
              </w:rPr>
              <w:t>القبر</w:t>
            </w:r>
            <w:r>
              <w:rPr>
                <w:rStyle w:val="IndexLink"/>
                <w:rtl w:val="true"/>
              </w:rPr>
              <w:t>»</w:t>
              <w:tab/>
            </w:r>
            <w:r>
              <w:rPr>
                <w:rStyle w:val="IndexLink"/>
              </w:rPr>
              <w:t>45</w:t>
            </w:r>
          </w:hyperlink>
        </w:p>
        <w:p>
          <w:pPr>
            <w:pStyle w:val="Contents3"/>
            <w:tabs>
              <w:tab w:val="clear" w:pos="8459"/>
              <w:tab w:val="right" w:pos="9026" w:leader="dot"/>
            </w:tabs>
            <w:rPr/>
          </w:pPr>
          <w:hyperlink w:anchor="__RefHeading___Toc124288_730472459">
            <w:r>
              <w:rPr>
                <w:webHidden/>
                <w:rStyle w:val="IndexLink"/>
                <w:rtl w:val="true"/>
              </w:rPr>
              <w:t>«</w:t>
            </w:r>
            <w:r>
              <w:rPr>
                <w:rStyle w:val="IndexLink"/>
                <w:rtl w:val="true"/>
              </w:rPr>
              <w:t>قبران</w:t>
            </w:r>
            <w:r>
              <w:rPr>
                <w:rStyle w:val="IndexLink"/>
                <w:rtl w:val="true"/>
              </w:rPr>
              <w:t>»</w:t>
              <w:tab/>
            </w:r>
            <w:r>
              <w:rPr>
                <w:rStyle w:val="IndexLink"/>
              </w:rPr>
              <w:t>45</w:t>
            </w:r>
          </w:hyperlink>
        </w:p>
        <w:p>
          <w:pPr>
            <w:pStyle w:val="Contents3"/>
            <w:tabs>
              <w:tab w:val="clear" w:pos="8459"/>
              <w:tab w:val="right" w:pos="9026" w:leader="dot"/>
            </w:tabs>
            <w:rPr/>
          </w:pPr>
          <w:hyperlink w:anchor="__RefHeading___Toc124290_730472459">
            <w:r>
              <w:rPr>
                <w:webHidden/>
                <w:rStyle w:val="IndexLink"/>
                <w:rtl w:val="true"/>
              </w:rPr>
              <w:t>«</w:t>
            </w:r>
            <w:r>
              <w:rPr>
                <w:rStyle w:val="IndexLink"/>
                <w:rtl w:val="true"/>
              </w:rPr>
              <w:t>القبرة</w:t>
            </w:r>
            <w:r>
              <w:rPr>
                <w:rStyle w:val="IndexLink"/>
                <w:rtl w:val="true"/>
              </w:rPr>
              <w:t>»</w:t>
              <w:tab/>
            </w:r>
            <w:r>
              <w:rPr>
                <w:rStyle w:val="IndexLink"/>
              </w:rPr>
              <w:t>45</w:t>
            </w:r>
          </w:hyperlink>
        </w:p>
        <w:p>
          <w:pPr>
            <w:pStyle w:val="Contents3"/>
            <w:tabs>
              <w:tab w:val="clear" w:pos="8459"/>
              <w:tab w:val="right" w:pos="9026" w:leader="dot"/>
            </w:tabs>
            <w:rPr/>
          </w:pPr>
          <w:hyperlink w:anchor="__RefHeading___Toc124292_730472459">
            <w:r>
              <w:rPr>
                <w:webHidden/>
                <w:rStyle w:val="IndexLink"/>
                <w:rtl w:val="true"/>
              </w:rPr>
              <w:t>«</w:t>
            </w:r>
            <w:r>
              <w:rPr>
                <w:rStyle w:val="IndexLink"/>
                <w:rtl w:val="true"/>
              </w:rPr>
              <w:t>القبض</w:t>
            </w:r>
            <w:r>
              <w:rPr>
                <w:rStyle w:val="IndexLink"/>
                <w:rtl w:val="true"/>
              </w:rPr>
              <w:t>»</w:t>
              <w:tab/>
            </w:r>
            <w:r>
              <w:rPr>
                <w:rStyle w:val="IndexLink"/>
              </w:rPr>
              <w:t>45</w:t>
            </w:r>
          </w:hyperlink>
        </w:p>
        <w:p>
          <w:pPr>
            <w:pStyle w:val="Contents3"/>
            <w:tabs>
              <w:tab w:val="clear" w:pos="8459"/>
              <w:tab w:val="right" w:pos="9026" w:leader="dot"/>
            </w:tabs>
            <w:rPr/>
          </w:pPr>
          <w:hyperlink w:anchor="__RefHeading___Toc124294_730472459">
            <w:r>
              <w:rPr>
                <w:webHidden/>
                <w:rStyle w:val="IndexLink"/>
                <w:rtl w:val="true"/>
              </w:rPr>
              <w:t>«</w:t>
            </w:r>
            <w:r>
              <w:rPr>
                <w:rStyle w:val="IndexLink"/>
                <w:rtl w:val="true"/>
              </w:rPr>
              <w:t xml:space="preserve">القبضة </w:t>
            </w:r>
            <w:r>
              <w:rPr>
                <w:rStyle w:val="IndexLink"/>
                <w:rtl w:val="true"/>
              </w:rPr>
              <w:t>»</w:t>
              <w:tab/>
            </w:r>
            <w:r>
              <w:rPr>
                <w:rStyle w:val="IndexLink"/>
              </w:rPr>
              <w:t>47</w:t>
            </w:r>
          </w:hyperlink>
        </w:p>
        <w:p>
          <w:pPr>
            <w:pStyle w:val="Contents3"/>
            <w:tabs>
              <w:tab w:val="clear" w:pos="8459"/>
              <w:tab w:val="right" w:pos="9026" w:leader="dot"/>
            </w:tabs>
            <w:rPr/>
          </w:pPr>
          <w:hyperlink w:anchor="__RefHeading___Toc124296_730472459">
            <w:r>
              <w:rPr>
                <w:webHidden/>
                <w:rStyle w:val="IndexLink"/>
                <w:rtl w:val="true"/>
              </w:rPr>
              <w:t>«</w:t>
            </w:r>
            <w:r>
              <w:rPr>
                <w:rStyle w:val="IndexLink"/>
                <w:rtl w:val="true"/>
              </w:rPr>
              <w:t xml:space="preserve">القبطية </w:t>
            </w:r>
            <w:r>
              <w:rPr>
                <w:rStyle w:val="IndexLink"/>
                <w:rtl w:val="true"/>
              </w:rPr>
              <w:t>»</w:t>
              <w:tab/>
            </w:r>
            <w:r>
              <w:rPr>
                <w:rStyle w:val="IndexLink"/>
              </w:rPr>
              <w:t>47</w:t>
            </w:r>
          </w:hyperlink>
        </w:p>
        <w:p>
          <w:pPr>
            <w:pStyle w:val="Contents3"/>
            <w:tabs>
              <w:tab w:val="clear" w:pos="8459"/>
              <w:tab w:val="right" w:pos="9026" w:leader="dot"/>
            </w:tabs>
            <w:rPr/>
          </w:pPr>
          <w:hyperlink w:anchor="__RefHeading___Toc124298_730472459">
            <w:r>
              <w:rPr>
                <w:webHidden/>
                <w:rStyle w:val="IndexLink"/>
                <w:rtl w:val="true"/>
              </w:rPr>
              <w:t>«</w:t>
            </w:r>
            <w:r>
              <w:rPr>
                <w:rStyle w:val="IndexLink"/>
                <w:rtl w:val="true"/>
              </w:rPr>
              <w:t>القبل</w:t>
            </w:r>
            <w:r>
              <w:rPr>
                <w:rStyle w:val="IndexLink"/>
                <w:rtl w:val="true"/>
              </w:rPr>
              <w:t>»</w:t>
              <w:tab/>
            </w:r>
            <w:r>
              <w:rPr>
                <w:rStyle w:val="IndexLink"/>
              </w:rPr>
              <w:t>48</w:t>
            </w:r>
          </w:hyperlink>
        </w:p>
        <w:p>
          <w:pPr>
            <w:pStyle w:val="Contents3"/>
            <w:tabs>
              <w:tab w:val="clear" w:pos="8459"/>
              <w:tab w:val="right" w:pos="9026" w:leader="dot"/>
            </w:tabs>
            <w:rPr/>
          </w:pPr>
          <w:hyperlink w:anchor="__RefHeading___Toc124300_730472459">
            <w:r>
              <w:rPr>
                <w:webHidden/>
                <w:rStyle w:val="IndexLink"/>
                <w:rtl w:val="true"/>
              </w:rPr>
              <w:t>«</w:t>
            </w:r>
            <w:r>
              <w:rPr>
                <w:rStyle w:val="IndexLink"/>
                <w:rtl w:val="true"/>
              </w:rPr>
              <w:t>القبل</w:t>
            </w:r>
            <w:r>
              <w:rPr>
                <w:rStyle w:val="IndexLink"/>
                <w:rtl w:val="true"/>
              </w:rPr>
              <w:t>»</w:t>
              <w:tab/>
            </w:r>
            <w:r>
              <w:rPr>
                <w:rStyle w:val="IndexLink"/>
              </w:rPr>
              <w:t>48</w:t>
            </w:r>
          </w:hyperlink>
        </w:p>
        <w:p>
          <w:pPr>
            <w:pStyle w:val="Contents3"/>
            <w:tabs>
              <w:tab w:val="clear" w:pos="8459"/>
              <w:tab w:val="right" w:pos="9026" w:leader="dot"/>
            </w:tabs>
            <w:rPr/>
          </w:pPr>
          <w:hyperlink w:anchor="__RefHeading___Toc124302_730472459">
            <w:r>
              <w:rPr>
                <w:webHidden/>
                <w:rStyle w:val="IndexLink"/>
                <w:rtl w:val="true"/>
              </w:rPr>
              <w:t>«</w:t>
            </w:r>
            <w:r>
              <w:rPr>
                <w:rStyle w:val="IndexLink"/>
                <w:rtl w:val="true"/>
              </w:rPr>
              <w:t>القبل</w:t>
            </w:r>
            <w:r>
              <w:rPr>
                <w:rStyle w:val="IndexLink"/>
                <w:rtl w:val="true"/>
              </w:rPr>
              <w:t>»</w:t>
              <w:tab/>
            </w:r>
            <w:r>
              <w:rPr>
                <w:rStyle w:val="IndexLink"/>
              </w:rPr>
              <w:t>48</w:t>
            </w:r>
          </w:hyperlink>
        </w:p>
        <w:p>
          <w:pPr>
            <w:pStyle w:val="Contents3"/>
            <w:tabs>
              <w:tab w:val="clear" w:pos="8459"/>
              <w:tab w:val="right" w:pos="9026" w:leader="dot"/>
            </w:tabs>
            <w:rPr/>
          </w:pPr>
          <w:hyperlink w:anchor="__RefHeading___Toc124304_730472459">
            <w:r>
              <w:rPr>
                <w:webHidden/>
                <w:rStyle w:val="IndexLink"/>
                <w:rtl w:val="true"/>
              </w:rPr>
              <w:t>«</w:t>
            </w:r>
            <w:r>
              <w:rPr>
                <w:rStyle w:val="IndexLink"/>
                <w:rtl w:val="true"/>
              </w:rPr>
              <w:t xml:space="preserve">القبلة </w:t>
            </w:r>
            <w:r>
              <w:rPr>
                <w:rStyle w:val="IndexLink"/>
                <w:rtl w:val="true"/>
              </w:rPr>
              <w:t>»</w:t>
              <w:tab/>
            </w:r>
            <w:r>
              <w:rPr>
                <w:rStyle w:val="IndexLink"/>
              </w:rPr>
              <w:t>48</w:t>
            </w:r>
          </w:hyperlink>
        </w:p>
        <w:p>
          <w:pPr>
            <w:pStyle w:val="Contents3"/>
            <w:tabs>
              <w:tab w:val="clear" w:pos="8459"/>
              <w:tab w:val="right" w:pos="9026" w:leader="dot"/>
            </w:tabs>
            <w:rPr/>
          </w:pPr>
          <w:hyperlink w:anchor="__RefHeading___Toc124306_730472459">
            <w:r>
              <w:rPr>
                <w:webHidden/>
                <w:rStyle w:val="IndexLink"/>
                <w:rtl w:val="true"/>
              </w:rPr>
              <w:t>«</w:t>
            </w:r>
            <w:r>
              <w:rPr>
                <w:rStyle w:val="IndexLink"/>
                <w:rtl w:val="true"/>
              </w:rPr>
              <w:t xml:space="preserve">القبلة </w:t>
            </w:r>
            <w:r>
              <w:rPr>
                <w:rStyle w:val="IndexLink"/>
                <w:rtl w:val="true"/>
              </w:rPr>
              <w:t>»</w:t>
              <w:tab/>
            </w:r>
            <w:r>
              <w:rPr>
                <w:rStyle w:val="IndexLink"/>
              </w:rPr>
              <w:t>49</w:t>
            </w:r>
          </w:hyperlink>
        </w:p>
        <w:p>
          <w:pPr>
            <w:pStyle w:val="Contents3"/>
            <w:tabs>
              <w:tab w:val="clear" w:pos="8459"/>
              <w:tab w:val="right" w:pos="9026" w:leader="dot"/>
            </w:tabs>
            <w:rPr/>
          </w:pPr>
          <w:hyperlink w:anchor="__RefHeading___Toc124308_730472459">
            <w:r>
              <w:rPr>
                <w:webHidden/>
                <w:rStyle w:val="IndexLink"/>
                <w:rtl w:val="true"/>
              </w:rPr>
              <w:t>«</w:t>
            </w:r>
            <w:r>
              <w:rPr>
                <w:rStyle w:val="IndexLink"/>
                <w:rtl w:val="true"/>
              </w:rPr>
              <w:t>القبور</w:t>
            </w:r>
            <w:r>
              <w:rPr>
                <w:rStyle w:val="IndexLink"/>
                <w:rtl w:val="true"/>
              </w:rPr>
              <w:t>»</w:t>
              <w:tab/>
            </w:r>
            <w:r>
              <w:rPr>
                <w:rStyle w:val="IndexLink"/>
              </w:rPr>
              <w:t>60</w:t>
            </w:r>
          </w:hyperlink>
        </w:p>
        <w:p>
          <w:pPr>
            <w:pStyle w:val="Contents3"/>
            <w:tabs>
              <w:tab w:val="clear" w:pos="8459"/>
              <w:tab w:val="right" w:pos="9026" w:leader="dot"/>
            </w:tabs>
            <w:rPr/>
          </w:pPr>
          <w:hyperlink w:anchor="__RefHeading___Toc124310_730472459">
            <w:r>
              <w:rPr>
                <w:webHidden/>
                <w:rStyle w:val="IndexLink"/>
                <w:rtl w:val="true"/>
              </w:rPr>
              <w:t>«</w:t>
            </w:r>
            <w:r>
              <w:rPr>
                <w:rStyle w:val="IndexLink"/>
                <w:rtl w:val="true"/>
              </w:rPr>
              <w:t xml:space="preserve">القبول </w:t>
            </w:r>
            <w:r>
              <w:rPr>
                <w:rStyle w:val="IndexLink"/>
                <w:rtl w:val="true"/>
              </w:rPr>
              <w:t>»</w:t>
              <w:tab/>
            </w:r>
            <w:r>
              <w:rPr>
                <w:rStyle w:val="IndexLink"/>
              </w:rPr>
              <w:t>88</w:t>
            </w:r>
          </w:hyperlink>
        </w:p>
        <w:p>
          <w:pPr>
            <w:pStyle w:val="Contents3"/>
            <w:tabs>
              <w:tab w:val="clear" w:pos="8459"/>
              <w:tab w:val="right" w:pos="9026" w:leader="dot"/>
            </w:tabs>
            <w:rPr/>
          </w:pPr>
          <w:hyperlink w:anchor="__RefHeading___Toc124312_730472459">
            <w:r>
              <w:rPr>
                <w:webHidden/>
                <w:rStyle w:val="IndexLink"/>
                <w:rtl w:val="true"/>
              </w:rPr>
              <w:t>«</w:t>
            </w:r>
            <w:r>
              <w:rPr>
                <w:rStyle w:val="IndexLink"/>
                <w:rtl w:val="true"/>
              </w:rPr>
              <w:t xml:space="preserve">القبة </w:t>
            </w:r>
            <w:r>
              <w:rPr>
                <w:rStyle w:val="IndexLink"/>
                <w:rtl w:val="true"/>
              </w:rPr>
              <w:t>»</w:t>
              <w:tab/>
            </w:r>
            <w:r>
              <w:rPr>
                <w:rStyle w:val="IndexLink"/>
              </w:rPr>
              <w:t>89</w:t>
            </w:r>
          </w:hyperlink>
        </w:p>
        <w:p>
          <w:pPr>
            <w:pStyle w:val="Contents3"/>
            <w:tabs>
              <w:tab w:val="clear" w:pos="8459"/>
              <w:tab w:val="right" w:pos="9026" w:leader="dot"/>
            </w:tabs>
            <w:rPr/>
          </w:pPr>
          <w:hyperlink w:anchor="__RefHeading___Toc124314_730472459">
            <w:r>
              <w:rPr>
                <w:webHidden/>
                <w:rStyle w:val="IndexLink"/>
                <w:rtl w:val="true"/>
              </w:rPr>
              <w:t>«</w:t>
            </w:r>
            <w:r>
              <w:rPr>
                <w:rStyle w:val="IndexLink"/>
                <w:rtl w:val="true"/>
              </w:rPr>
              <w:t xml:space="preserve">القبيح </w:t>
            </w:r>
            <w:r>
              <w:rPr>
                <w:rStyle w:val="IndexLink"/>
                <w:rtl w:val="true"/>
              </w:rPr>
              <w:t>»</w:t>
              <w:tab/>
            </w:r>
            <w:r>
              <w:rPr>
                <w:rStyle w:val="IndexLink"/>
              </w:rPr>
              <w:t>91</w:t>
            </w:r>
          </w:hyperlink>
        </w:p>
        <w:p>
          <w:pPr>
            <w:pStyle w:val="Contents3"/>
            <w:tabs>
              <w:tab w:val="clear" w:pos="8459"/>
              <w:tab w:val="right" w:pos="9026" w:leader="dot"/>
            </w:tabs>
            <w:rPr/>
          </w:pPr>
          <w:hyperlink w:anchor="__RefHeading___Toc124316_730472459">
            <w:r>
              <w:rPr>
                <w:webHidden/>
                <w:rStyle w:val="IndexLink"/>
                <w:rtl w:val="true"/>
              </w:rPr>
              <w:t>«</w:t>
            </w:r>
            <w:r>
              <w:rPr>
                <w:rStyle w:val="IndexLink"/>
                <w:rtl w:val="true"/>
              </w:rPr>
              <w:t>القبيحة</w:t>
            </w:r>
            <w:r>
              <w:rPr>
                <w:rStyle w:val="IndexLink"/>
                <w:rtl w:val="true"/>
              </w:rPr>
              <w:t>»</w:t>
              <w:tab/>
            </w:r>
            <w:r>
              <w:rPr>
                <w:rStyle w:val="IndexLink"/>
              </w:rPr>
              <w:t>92</w:t>
            </w:r>
          </w:hyperlink>
        </w:p>
        <w:p>
          <w:pPr>
            <w:pStyle w:val="Contents3"/>
            <w:tabs>
              <w:tab w:val="clear" w:pos="8459"/>
              <w:tab w:val="right" w:pos="9026" w:leader="dot"/>
            </w:tabs>
            <w:rPr/>
          </w:pPr>
          <w:hyperlink w:anchor="__RefHeading___Toc124318_730472459">
            <w:r>
              <w:rPr>
                <w:webHidden/>
                <w:rStyle w:val="IndexLink"/>
                <w:rtl w:val="true"/>
              </w:rPr>
              <w:t>«</w:t>
            </w:r>
            <w:r>
              <w:rPr>
                <w:rStyle w:val="IndexLink"/>
                <w:rtl w:val="true"/>
              </w:rPr>
              <w:t>قبيصة بن ذويب</w:t>
            </w:r>
            <w:r>
              <w:rPr>
                <w:rStyle w:val="IndexLink"/>
                <w:rtl w:val="true"/>
              </w:rPr>
              <w:t>»</w:t>
              <w:tab/>
            </w:r>
            <w:r>
              <w:rPr>
                <w:rStyle w:val="IndexLink"/>
              </w:rPr>
              <w:t>92</w:t>
            </w:r>
          </w:hyperlink>
        </w:p>
        <w:p>
          <w:pPr>
            <w:pStyle w:val="Contents3"/>
            <w:tabs>
              <w:tab w:val="clear" w:pos="8459"/>
              <w:tab w:val="right" w:pos="9026" w:leader="dot"/>
            </w:tabs>
            <w:rPr/>
          </w:pPr>
          <w:hyperlink w:anchor="__RefHeading___Toc124320_730472459">
            <w:r>
              <w:rPr>
                <w:webHidden/>
                <w:rStyle w:val="IndexLink"/>
                <w:rtl w:val="true"/>
              </w:rPr>
              <w:t>«</w:t>
            </w:r>
            <w:r>
              <w:rPr>
                <w:rStyle w:val="IndexLink"/>
                <w:rtl w:val="true"/>
              </w:rPr>
              <w:t xml:space="preserve">القبيلة </w:t>
            </w:r>
            <w:r>
              <w:rPr>
                <w:rStyle w:val="IndexLink"/>
                <w:rtl w:val="true"/>
              </w:rPr>
              <w:t>»</w:t>
              <w:tab/>
            </w:r>
            <w:r>
              <w:rPr>
                <w:rStyle w:val="IndexLink"/>
              </w:rPr>
              <w:t>92</w:t>
            </w:r>
          </w:hyperlink>
        </w:p>
        <w:p>
          <w:pPr>
            <w:pStyle w:val="Contents2"/>
            <w:tabs>
              <w:tab w:val="clear" w:pos="8743"/>
              <w:tab w:val="right" w:pos="9026" w:leader="dot"/>
            </w:tabs>
            <w:rPr/>
          </w:pPr>
          <w:hyperlink w:anchor="__RefHeading___Toc124322_730472459">
            <w:r>
              <w:rPr>
                <w:webHidden/>
                <w:rStyle w:val="IndexLink"/>
                <w:rtl w:val="true"/>
              </w:rPr>
              <w:t>«</w:t>
            </w:r>
            <w:r>
              <w:rPr>
                <w:rStyle w:val="IndexLink"/>
                <w:rtl w:val="true"/>
              </w:rPr>
              <w:t xml:space="preserve">القاف والتاء </w:t>
            </w:r>
            <w:r>
              <w:rPr>
                <w:rStyle w:val="IndexLink"/>
                <w:rtl w:val="true"/>
              </w:rPr>
              <w:t>»</w:t>
              <w:tab/>
            </w:r>
            <w:r>
              <w:rPr>
                <w:rStyle w:val="IndexLink"/>
              </w:rPr>
              <w:t>92</w:t>
            </w:r>
          </w:hyperlink>
        </w:p>
        <w:p>
          <w:pPr>
            <w:pStyle w:val="Contents3"/>
            <w:tabs>
              <w:tab w:val="clear" w:pos="8459"/>
              <w:tab w:val="right" w:pos="9026" w:leader="dot"/>
            </w:tabs>
            <w:rPr/>
          </w:pPr>
          <w:hyperlink w:anchor="__RefHeading___Toc124324_730472459">
            <w:r>
              <w:rPr>
                <w:webHidden/>
                <w:rStyle w:val="IndexLink"/>
                <w:rtl w:val="true"/>
              </w:rPr>
              <w:t>«</w:t>
            </w:r>
            <w:r>
              <w:rPr>
                <w:rStyle w:val="IndexLink"/>
                <w:rtl w:val="true"/>
              </w:rPr>
              <w:t>القت</w:t>
            </w:r>
            <w:r>
              <w:rPr>
                <w:rStyle w:val="IndexLink"/>
                <w:rtl w:val="true"/>
              </w:rPr>
              <w:t>»</w:t>
              <w:tab/>
            </w:r>
            <w:r>
              <w:rPr>
                <w:rStyle w:val="IndexLink"/>
              </w:rPr>
              <w:t>92</w:t>
            </w:r>
          </w:hyperlink>
        </w:p>
        <w:p>
          <w:pPr>
            <w:pStyle w:val="Contents3"/>
            <w:tabs>
              <w:tab w:val="clear" w:pos="8459"/>
              <w:tab w:val="right" w:pos="9026" w:leader="dot"/>
            </w:tabs>
            <w:rPr/>
          </w:pPr>
          <w:hyperlink w:anchor="__RefHeading___Toc124326_730472459">
            <w:r>
              <w:rPr>
                <w:webHidden/>
                <w:rStyle w:val="IndexLink"/>
                <w:rtl w:val="true"/>
              </w:rPr>
              <w:t>«</w:t>
            </w:r>
            <w:r>
              <w:rPr>
                <w:rStyle w:val="IndexLink"/>
                <w:rtl w:val="true"/>
              </w:rPr>
              <w:t>القتات</w:t>
            </w:r>
            <w:r>
              <w:rPr>
                <w:rStyle w:val="IndexLink"/>
                <w:rtl w:val="true"/>
              </w:rPr>
              <w:t>»</w:t>
              <w:tab/>
            </w:r>
            <w:r>
              <w:rPr>
                <w:rStyle w:val="IndexLink"/>
              </w:rPr>
              <w:t>92</w:t>
            </w:r>
          </w:hyperlink>
        </w:p>
        <w:p>
          <w:pPr>
            <w:pStyle w:val="Contents3"/>
            <w:tabs>
              <w:tab w:val="clear" w:pos="8459"/>
              <w:tab w:val="right" w:pos="9026" w:leader="dot"/>
            </w:tabs>
            <w:rPr/>
          </w:pPr>
          <w:hyperlink w:anchor="__RefHeading___Toc124328_730472459">
            <w:r>
              <w:rPr>
                <w:webHidden/>
                <w:rStyle w:val="IndexLink"/>
                <w:rtl w:val="true"/>
              </w:rPr>
              <w:t>«</w:t>
            </w:r>
            <w:r>
              <w:rPr>
                <w:rStyle w:val="IndexLink"/>
                <w:rtl w:val="true"/>
              </w:rPr>
              <w:t xml:space="preserve">القتاتون </w:t>
            </w:r>
            <w:r>
              <w:rPr>
                <w:rStyle w:val="IndexLink"/>
                <w:rtl w:val="true"/>
              </w:rPr>
              <w:t>»</w:t>
              <w:tab/>
            </w:r>
            <w:r>
              <w:rPr>
                <w:rStyle w:val="IndexLink"/>
              </w:rPr>
              <w:t>93</w:t>
            </w:r>
          </w:hyperlink>
        </w:p>
        <w:p>
          <w:pPr>
            <w:pStyle w:val="Contents3"/>
            <w:tabs>
              <w:tab w:val="clear" w:pos="8459"/>
              <w:tab w:val="right" w:pos="9026" w:leader="dot"/>
            </w:tabs>
            <w:rPr/>
          </w:pPr>
          <w:hyperlink w:anchor="__RefHeading___Toc124330_730472459">
            <w:r>
              <w:rPr>
                <w:webHidden/>
                <w:rStyle w:val="IndexLink"/>
                <w:rtl w:val="true"/>
              </w:rPr>
              <w:t>«</w:t>
            </w:r>
            <w:r>
              <w:rPr>
                <w:rStyle w:val="IndexLink"/>
                <w:rtl w:val="true"/>
              </w:rPr>
              <w:t xml:space="preserve">قتادة </w:t>
            </w:r>
            <w:r>
              <w:rPr>
                <w:rStyle w:val="IndexLink"/>
                <w:rtl w:val="true"/>
              </w:rPr>
              <w:t>»</w:t>
              <w:tab/>
            </w:r>
            <w:r>
              <w:rPr>
                <w:rStyle w:val="IndexLink"/>
              </w:rPr>
              <w:t>93</w:t>
            </w:r>
          </w:hyperlink>
        </w:p>
        <w:p>
          <w:pPr>
            <w:pStyle w:val="Contents3"/>
            <w:tabs>
              <w:tab w:val="clear" w:pos="8459"/>
              <w:tab w:val="right" w:pos="9026" w:leader="dot"/>
            </w:tabs>
            <w:rPr/>
          </w:pPr>
          <w:hyperlink w:anchor="__RefHeading___Toc124332_730472459">
            <w:r>
              <w:rPr>
                <w:webHidden/>
                <w:rStyle w:val="IndexLink"/>
                <w:rtl w:val="true"/>
              </w:rPr>
              <w:t>«</w:t>
            </w:r>
            <w:r>
              <w:rPr>
                <w:rStyle w:val="IndexLink"/>
                <w:rtl w:val="true"/>
              </w:rPr>
              <w:t>قتادة بن دعامة البصري</w:t>
            </w:r>
            <w:r>
              <w:rPr>
                <w:rStyle w:val="IndexLink"/>
                <w:rtl w:val="true"/>
              </w:rPr>
              <w:t>»</w:t>
              <w:tab/>
            </w:r>
            <w:r>
              <w:rPr>
                <w:rStyle w:val="IndexLink"/>
              </w:rPr>
              <w:t>93</w:t>
            </w:r>
          </w:hyperlink>
        </w:p>
        <w:p>
          <w:pPr>
            <w:pStyle w:val="Contents3"/>
            <w:tabs>
              <w:tab w:val="clear" w:pos="8459"/>
              <w:tab w:val="right" w:pos="9026" w:leader="dot"/>
            </w:tabs>
            <w:rPr/>
          </w:pPr>
          <w:hyperlink w:anchor="__RefHeading___Toc124334_730472459">
            <w:r>
              <w:rPr>
                <w:webHidden/>
                <w:rStyle w:val="IndexLink"/>
                <w:rtl w:val="true"/>
              </w:rPr>
              <w:t>«</w:t>
            </w:r>
            <w:r>
              <w:rPr>
                <w:rStyle w:val="IndexLink"/>
                <w:rtl w:val="true"/>
              </w:rPr>
              <w:t>اقتال</w:t>
            </w:r>
            <w:r>
              <w:rPr>
                <w:rStyle w:val="IndexLink"/>
                <w:rtl w:val="true"/>
              </w:rPr>
              <w:t>»</w:t>
              <w:tab/>
            </w:r>
            <w:r>
              <w:rPr>
                <w:rStyle w:val="IndexLink"/>
              </w:rPr>
              <w:t>93</w:t>
            </w:r>
          </w:hyperlink>
        </w:p>
        <w:p>
          <w:pPr>
            <w:pStyle w:val="Contents3"/>
            <w:tabs>
              <w:tab w:val="clear" w:pos="8459"/>
              <w:tab w:val="right" w:pos="9026" w:leader="dot"/>
            </w:tabs>
            <w:rPr/>
          </w:pPr>
          <w:hyperlink w:anchor="__RefHeading___Toc124336_730472459">
            <w:r>
              <w:rPr>
                <w:webHidden/>
                <w:rStyle w:val="IndexLink"/>
                <w:rtl w:val="true"/>
              </w:rPr>
              <w:t>«</w:t>
            </w:r>
            <w:r>
              <w:rPr>
                <w:rStyle w:val="IndexLink"/>
                <w:rtl w:val="true"/>
              </w:rPr>
              <w:t>القتل</w:t>
            </w:r>
            <w:r>
              <w:rPr>
                <w:rStyle w:val="IndexLink"/>
                <w:rtl w:val="true"/>
              </w:rPr>
              <w:t>»</w:t>
              <w:tab/>
            </w:r>
            <w:r>
              <w:rPr>
                <w:rStyle w:val="IndexLink"/>
              </w:rPr>
              <w:t>94</w:t>
            </w:r>
          </w:hyperlink>
        </w:p>
        <w:p>
          <w:pPr>
            <w:pStyle w:val="Contents3"/>
            <w:tabs>
              <w:tab w:val="clear" w:pos="8459"/>
              <w:tab w:val="right" w:pos="9026" w:leader="dot"/>
            </w:tabs>
            <w:rPr/>
          </w:pPr>
          <w:hyperlink w:anchor="__RefHeading___Toc124338_730472459">
            <w:r>
              <w:rPr>
                <w:webHidden/>
                <w:rStyle w:val="IndexLink"/>
                <w:rtl w:val="true"/>
              </w:rPr>
              <w:t>«</w:t>
            </w:r>
            <w:r>
              <w:rPr>
                <w:rStyle w:val="IndexLink"/>
                <w:rtl w:val="true"/>
              </w:rPr>
              <w:t xml:space="preserve">القتلى </w:t>
            </w:r>
            <w:r>
              <w:rPr>
                <w:rStyle w:val="IndexLink"/>
                <w:rtl w:val="true"/>
              </w:rPr>
              <w:t>»</w:t>
              <w:tab/>
            </w:r>
            <w:r>
              <w:rPr>
                <w:rStyle w:val="IndexLink"/>
              </w:rPr>
              <w:t>144</w:t>
            </w:r>
          </w:hyperlink>
        </w:p>
        <w:p>
          <w:pPr>
            <w:pStyle w:val="Contents3"/>
            <w:tabs>
              <w:tab w:val="clear" w:pos="8459"/>
              <w:tab w:val="right" w:pos="9026" w:leader="dot"/>
            </w:tabs>
            <w:rPr/>
          </w:pPr>
          <w:hyperlink w:anchor="__RefHeading___Toc124340_730472459">
            <w:r>
              <w:rPr>
                <w:webHidden/>
                <w:rStyle w:val="IndexLink"/>
                <w:rtl w:val="true"/>
              </w:rPr>
              <w:t>«</w:t>
            </w:r>
            <w:r>
              <w:rPr>
                <w:rStyle w:val="IndexLink"/>
                <w:rtl w:val="true"/>
              </w:rPr>
              <w:t>قتلة الحسين</w:t>
            </w:r>
            <w:r>
              <w:rPr>
                <w:rStyle w:val="IndexLink"/>
                <w:rtl w:val="true"/>
              </w:rPr>
              <w:t>»</w:t>
              <w:tab/>
            </w:r>
            <w:r>
              <w:rPr>
                <w:rStyle w:val="IndexLink"/>
              </w:rPr>
              <w:t>144</w:t>
            </w:r>
          </w:hyperlink>
        </w:p>
        <w:p>
          <w:pPr>
            <w:pStyle w:val="Contents3"/>
            <w:tabs>
              <w:tab w:val="clear" w:pos="8459"/>
              <w:tab w:val="right" w:pos="9026" w:leader="dot"/>
            </w:tabs>
            <w:rPr/>
          </w:pPr>
          <w:hyperlink w:anchor="__RefHeading___Toc124342_730472459">
            <w:r>
              <w:rPr>
                <w:webHidden/>
                <w:rStyle w:val="IndexLink"/>
                <w:rtl w:val="true"/>
              </w:rPr>
              <w:t>«</w:t>
            </w:r>
            <w:r>
              <w:rPr>
                <w:rStyle w:val="IndexLink"/>
                <w:rtl w:val="true"/>
              </w:rPr>
              <w:t xml:space="preserve">قتيبة </w:t>
            </w:r>
            <w:r>
              <w:rPr>
                <w:rStyle w:val="IndexLink"/>
                <w:rtl w:val="true"/>
              </w:rPr>
              <w:t>»</w:t>
              <w:tab/>
            </w:r>
            <w:r>
              <w:rPr>
                <w:rStyle w:val="IndexLink"/>
              </w:rPr>
              <w:t>144</w:t>
            </w:r>
          </w:hyperlink>
        </w:p>
        <w:p>
          <w:pPr>
            <w:pStyle w:val="Contents3"/>
            <w:tabs>
              <w:tab w:val="clear" w:pos="8459"/>
              <w:tab w:val="right" w:pos="9026" w:leader="dot"/>
            </w:tabs>
            <w:rPr/>
          </w:pPr>
          <w:hyperlink w:anchor="__RefHeading___Toc124344_730472459">
            <w:r>
              <w:rPr>
                <w:webHidden/>
                <w:rStyle w:val="IndexLink"/>
                <w:rtl w:val="true"/>
              </w:rPr>
              <w:t>«</w:t>
            </w:r>
            <w:r>
              <w:rPr>
                <w:rStyle w:val="IndexLink"/>
                <w:rtl w:val="true"/>
              </w:rPr>
              <w:t>قتيبة الاعشي</w:t>
            </w:r>
            <w:r>
              <w:rPr>
                <w:rStyle w:val="IndexLink"/>
                <w:rtl w:val="true"/>
              </w:rPr>
              <w:t>»</w:t>
              <w:tab/>
            </w:r>
            <w:r>
              <w:rPr>
                <w:rStyle w:val="IndexLink"/>
              </w:rPr>
              <w:t>144</w:t>
            </w:r>
          </w:hyperlink>
        </w:p>
        <w:p>
          <w:pPr>
            <w:pStyle w:val="Contents3"/>
            <w:tabs>
              <w:tab w:val="clear" w:pos="8459"/>
              <w:tab w:val="right" w:pos="9026" w:leader="dot"/>
            </w:tabs>
            <w:rPr/>
          </w:pPr>
          <w:hyperlink w:anchor="__RefHeading___Toc124346_730472459">
            <w:r>
              <w:rPr>
                <w:webHidden/>
                <w:rStyle w:val="IndexLink"/>
                <w:rtl w:val="true"/>
              </w:rPr>
              <w:t>«</w:t>
            </w:r>
            <w:r>
              <w:rPr>
                <w:rStyle w:val="IndexLink"/>
                <w:rtl w:val="true"/>
              </w:rPr>
              <w:t>قتيبة بن الاعشي</w:t>
            </w:r>
            <w:r>
              <w:rPr>
                <w:rStyle w:val="IndexLink"/>
                <w:rtl w:val="true"/>
              </w:rPr>
              <w:t>»</w:t>
              <w:tab/>
            </w:r>
            <w:r>
              <w:rPr>
                <w:rStyle w:val="IndexLink"/>
              </w:rPr>
              <w:t>144</w:t>
            </w:r>
          </w:hyperlink>
        </w:p>
        <w:p>
          <w:pPr>
            <w:pStyle w:val="Contents3"/>
            <w:tabs>
              <w:tab w:val="clear" w:pos="8459"/>
              <w:tab w:val="right" w:pos="9026" w:leader="dot"/>
            </w:tabs>
            <w:rPr/>
          </w:pPr>
          <w:hyperlink w:anchor="__RefHeading___Toc124348_730472459">
            <w:r>
              <w:rPr>
                <w:webHidden/>
                <w:rStyle w:val="IndexLink"/>
                <w:rtl w:val="true"/>
              </w:rPr>
              <w:t>«</w:t>
            </w:r>
            <w:r>
              <w:rPr>
                <w:rStyle w:val="IndexLink"/>
                <w:rtl w:val="true"/>
              </w:rPr>
              <w:t>القتيل</w:t>
            </w:r>
            <w:r>
              <w:rPr>
                <w:rStyle w:val="IndexLink"/>
                <w:rtl w:val="true"/>
              </w:rPr>
              <w:t>»</w:t>
              <w:tab/>
            </w:r>
            <w:r>
              <w:rPr>
                <w:rStyle w:val="IndexLink"/>
              </w:rPr>
              <w:t>144</w:t>
            </w:r>
          </w:hyperlink>
        </w:p>
        <w:p>
          <w:pPr>
            <w:pStyle w:val="Contents2"/>
            <w:tabs>
              <w:tab w:val="clear" w:pos="8743"/>
              <w:tab w:val="right" w:pos="9026" w:leader="dot"/>
            </w:tabs>
            <w:rPr/>
          </w:pPr>
          <w:hyperlink w:anchor="__RefHeading___Toc124350_730472459">
            <w:r>
              <w:rPr>
                <w:webHidden/>
                <w:rStyle w:val="IndexLink"/>
                <w:rtl w:val="true"/>
              </w:rPr>
              <w:t>«</w:t>
            </w:r>
            <w:r>
              <w:rPr>
                <w:rStyle w:val="IndexLink"/>
                <w:rtl w:val="true"/>
              </w:rPr>
              <w:t xml:space="preserve">القاف والثاء </w:t>
            </w:r>
            <w:r>
              <w:rPr>
                <w:rStyle w:val="IndexLink"/>
                <w:rtl w:val="true"/>
              </w:rPr>
              <w:t>»</w:t>
              <w:tab/>
            </w:r>
            <w:r>
              <w:rPr>
                <w:rStyle w:val="IndexLink"/>
              </w:rPr>
              <w:t>146</w:t>
            </w:r>
          </w:hyperlink>
        </w:p>
        <w:p>
          <w:pPr>
            <w:pStyle w:val="Contents3"/>
            <w:tabs>
              <w:tab w:val="clear" w:pos="8459"/>
              <w:tab w:val="right" w:pos="9026" w:leader="dot"/>
            </w:tabs>
            <w:rPr/>
          </w:pPr>
          <w:hyperlink w:anchor="__RefHeading___Toc124352_730472459">
            <w:r>
              <w:rPr>
                <w:webHidden/>
                <w:rStyle w:val="IndexLink"/>
                <w:rtl w:val="true"/>
              </w:rPr>
              <w:t>«</w:t>
            </w:r>
            <w:r>
              <w:rPr>
                <w:rStyle w:val="IndexLink"/>
                <w:rtl w:val="true"/>
              </w:rPr>
              <w:t>القثاء</w:t>
            </w:r>
            <w:r>
              <w:rPr>
                <w:rStyle w:val="IndexLink"/>
                <w:rtl w:val="true"/>
              </w:rPr>
              <w:t>»</w:t>
              <w:tab/>
            </w:r>
            <w:r>
              <w:rPr>
                <w:rStyle w:val="IndexLink"/>
              </w:rPr>
              <w:t>146</w:t>
            </w:r>
          </w:hyperlink>
        </w:p>
        <w:p>
          <w:pPr>
            <w:pStyle w:val="Contents3"/>
            <w:tabs>
              <w:tab w:val="clear" w:pos="8459"/>
              <w:tab w:val="right" w:pos="9026" w:leader="dot"/>
            </w:tabs>
            <w:rPr/>
          </w:pPr>
          <w:hyperlink w:anchor="__RefHeading___Toc124354_730472459">
            <w:r>
              <w:rPr>
                <w:webHidden/>
                <w:rStyle w:val="IndexLink"/>
                <w:rtl w:val="true"/>
              </w:rPr>
              <w:t>«</w:t>
            </w:r>
            <w:r>
              <w:rPr>
                <w:rStyle w:val="IndexLink"/>
                <w:rtl w:val="true"/>
              </w:rPr>
              <w:t>قثم</w:t>
            </w:r>
            <w:r>
              <w:rPr>
                <w:rStyle w:val="IndexLink"/>
                <w:rtl w:val="true"/>
              </w:rPr>
              <w:t>»</w:t>
              <w:tab/>
            </w:r>
            <w:r>
              <w:rPr>
                <w:rStyle w:val="IndexLink"/>
              </w:rPr>
              <w:t>146</w:t>
            </w:r>
          </w:hyperlink>
        </w:p>
        <w:p>
          <w:pPr>
            <w:pStyle w:val="Contents3"/>
            <w:tabs>
              <w:tab w:val="clear" w:pos="8459"/>
              <w:tab w:val="right" w:pos="9026" w:leader="dot"/>
            </w:tabs>
            <w:rPr/>
          </w:pPr>
          <w:hyperlink w:anchor="__RefHeading___Toc124356_730472459">
            <w:r>
              <w:rPr>
                <w:webHidden/>
                <w:rStyle w:val="IndexLink"/>
                <w:rtl w:val="true"/>
              </w:rPr>
              <w:t>«</w:t>
            </w:r>
            <w:r>
              <w:rPr>
                <w:rStyle w:val="IndexLink"/>
                <w:rtl w:val="true"/>
              </w:rPr>
              <w:t xml:space="preserve">قثم بن کعب </w:t>
            </w:r>
            <w:r>
              <w:rPr>
                <w:rStyle w:val="IndexLink"/>
                <w:rtl w:val="true"/>
              </w:rPr>
              <w:t>»</w:t>
              <w:tab/>
            </w:r>
            <w:r>
              <w:rPr>
                <w:rStyle w:val="IndexLink"/>
              </w:rPr>
              <w:t>146</w:t>
            </w:r>
          </w:hyperlink>
        </w:p>
        <w:p>
          <w:pPr>
            <w:pStyle w:val="Contents2"/>
            <w:tabs>
              <w:tab w:val="clear" w:pos="8743"/>
              <w:tab w:val="right" w:pos="9026" w:leader="dot"/>
            </w:tabs>
            <w:rPr/>
          </w:pPr>
          <w:hyperlink w:anchor="__RefHeading___Toc124358_730472459">
            <w:r>
              <w:rPr>
                <w:webHidden/>
                <w:rStyle w:val="IndexLink"/>
                <w:rtl w:val="true"/>
              </w:rPr>
              <w:t>«</w:t>
            </w:r>
            <w:r>
              <w:rPr>
                <w:rStyle w:val="IndexLink"/>
                <w:rtl w:val="true"/>
              </w:rPr>
              <w:t xml:space="preserve">القاف والحاء </w:t>
            </w:r>
            <w:r>
              <w:rPr>
                <w:rStyle w:val="IndexLink"/>
                <w:rtl w:val="true"/>
              </w:rPr>
              <w:t>»</w:t>
              <w:tab/>
            </w:r>
            <w:r>
              <w:rPr>
                <w:rStyle w:val="IndexLink"/>
              </w:rPr>
              <w:t>146</w:t>
            </w:r>
          </w:hyperlink>
        </w:p>
        <w:p>
          <w:pPr>
            <w:pStyle w:val="Contents3"/>
            <w:tabs>
              <w:tab w:val="clear" w:pos="8459"/>
              <w:tab w:val="right" w:pos="9026" w:leader="dot"/>
            </w:tabs>
            <w:rPr/>
          </w:pPr>
          <w:hyperlink w:anchor="__RefHeading___Toc124360_730472459">
            <w:r>
              <w:rPr>
                <w:webHidden/>
                <w:rStyle w:val="IndexLink"/>
                <w:rtl w:val="true"/>
              </w:rPr>
              <w:t>«</w:t>
            </w:r>
            <w:r>
              <w:rPr>
                <w:rStyle w:val="IndexLink"/>
                <w:rtl w:val="true"/>
              </w:rPr>
              <w:t xml:space="preserve">القحط </w:t>
            </w:r>
            <w:r>
              <w:rPr>
                <w:rStyle w:val="IndexLink"/>
                <w:rtl w:val="true"/>
              </w:rPr>
              <w:t>»</w:t>
              <w:tab/>
            </w:r>
            <w:r>
              <w:rPr>
                <w:rStyle w:val="IndexLink"/>
              </w:rPr>
              <w:t>146</w:t>
            </w:r>
          </w:hyperlink>
        </w:p>
        <w:p>
          <w:pPr>
            <w:pStyle w:val="Contents2"/>
            <w:tabs>
              <w:tab w:val="clear" w:pos="8743"/>
              <w:tab w:val="right" w:pos="9026" w:leader="dot"/>
            </w:tabs>
            <w:rPr/>
          </w:pPr>
          <w:hyperlink w:anchor="__RefHeading___Toc124362_730472459">
            <w:r>
              <w:rPr>
                <w:webHidden/>
                <w:rStyle w:val="IndexLink"/>
                <w:rtl w:val="true"/>
              </w:rPr>
              <w:t>«</w:t>
            </w:r>
            <w:r>
              <w:rPr>
                <w:rStyle w:val="IndexLink"/>
                <w:rtl w:val="true"/>
              </w:rPr>
              <w:t xml:space="preserve">القاف والدال </w:t>
            </w:r>
            <w:r>
              <w:rPr>
                <w:rStyle w:val="IndexLink"/>
                <w:rtl w:val="true"/>
              </w:rPr>
              <w:t>»</w:t>
              <w:tab/>
            </w:r>
            <w:r>
              <w:rPr>
                <w:rStyle w:val="IndexLink"/>
              </w:rPr>
              <w:t>147</w:t>
            </w:r>
          </w:hyperlink>
        </w:p>
        <w:p>
          <w:pPr>
            <w:pStyle w:val="Contents3"/>
            <w:tabs>
              <w:tab w:val="clear" w:pos="8459"/>
              <w:tab w:val="right" w:pos="9026" w:leader="dot"/>
            </w:tabs>
            <w:rPr/>
          </w:pPr>
          <w:hyperlink w:anchor="__RefHeading___Toc124364_730472459">
            <w:r>
              <w:rPr>
                <w:webHidden/>
                <w:rStyle w:val="IndexLink"/>
                <w:rtl w:val="true"/>
              </w:rPr>
              <w:t>«</w:t>
            </w:r>
            <w:r>
              <w:rPr>
                <w:rStyle w:val="IndexLink"/>
                <w:rtl w:val="true"/>
              </w:rPr>
              <w:t xml:space="preserve">القداح </w:t>
            </w:r>
            <w:r>
              <w:rPr>
                <w:rStyle w:val="IndexLink"/>
                <w:rtl w:val="true"/>
              </w:rPr>
              <w:t>»</w:t>
              <w:tab/>
            </w:r>
            <w:r>
              <w:rPr>
                <w:rStyle w:val="IndexLink"/>
              </w:rPr>
              <w:t>147</w:t>
            </w:r>
          </w:hyperlink>
        </w:p>
        <w:p>
          <w:pPr>
            <w:pStyle w:val="Contents3"/>
            <w:tabs>
              <w:tab w:val="clear" w:pos="8459"/>
              <w:tab w:val="right" w:pos="9026" w:leader="dot"/>
            </w:tabs>
            <w:rPr/>
          </w:pPr>
          <w:hyperlink w:anchor="__RefHeading___Toc124366_730472459">
            <w:r>
              <w:rPr>
                <w:webHidden/>
                <w:rStyle w:val="IndexLink"/>
                <w:rtl w:val="true"/>
              </w:rPr>
              <w:t>«</w:t>
            </w:r>
            <w:r>
              <w:rPr>
                <w:rStyle w:val="IndexLink"/>
                <w:rtl w:val="true"/>
              </w:rPr>
              <w:t>القداح</w:t>
            </w:r>
            <w:r>
              <w:rPr>
                <w:rStyle w:val="IndexLink"/>
                <w:rtl w:val="true"/>
              </w:rPr>
              <w:t>»</w:t>
              <w:tab/>
            </w:r>
            <w:r>
              <w:rPr>
                <w:rStyle w:val="IndexLink"/>
              </w:rPr>
              <w:t>147</w:t>
            </w:r>
          </w:hyperlink>
        </w:p>
        <w:p>
          <w:pPr>
            <w:pStyle w:val="Contents3"/>
            <w:tabs>
              <w:tab w:val="clear" w:pos="8459"/>
              <w:tab w:val="right" w:pos="9026" w:leader="dot"/>
            </w:tabs>
            <w:rPr/>
          </w:pPr>
          <w:hyperlink w:anchor="__RefHeading___Toc124368_730472459">
            <w:r>
              <w:rPr>
                <w:webHidden/>
                <w:rStyle w:val="IndexLink"/>
                <w:rtl w:val="true"/>
              </w:rPr>
              <w:t>«</w:t>
            </w:r>
            <w:r>
              <w:rPr>
                <w:rStyle w:val="IndexLink"/>
                <w:rtl w:val="true"/>
              </w:rPr>
              <w:t xml:space="preserve">القدام </w:t>
            </w:r>
            <w:r>
              <w:rPr>
                <w:rStyle w:val="IndexLink"/>
                <w:rtl w:val="true"/>
              </w:rPr>
              <w:t>»</w:t>
              <w:tab/>
            </w:r>
            <w:r>
              <w:rPr>
                <w:rStyle w:val="IndexLink"/>
              </w:rPr>
              <w:t>147</w:t>
            </w:r>
          </w:hyperlink>
        </w:p>
        <w:p>
          <w:pPr>
            <w:pStyle w:val="Contents3"/>
            <w:tabs>
              <w:tab w:val="clear" w:pos="8459"/>
              <w:tab w:val="right" w:pos="9026" w:leader="dot"/>
            </w:tabs>
            <w:rPr/>
          </w:pPr>
          <w:hyperlink w:anchor="__RefHeading___Toc124370_730472459">
            <w:r>
              <w:rPr>
                <w:webHidden/>
                <w:rStyle w:val="IndexLink"/>
                <w:rtl w:val="true"/>
              </w:rPr>
              <w:t>«</w:t>
            </w:r>
            <w:r>
              <w:rPr>
                <w:rStyle w:val="IndexLink"/>
                <w:rtl w:val="true"/>
              </w:rPr>
              <w:t xml:space="preserve">قدامة بن أبي زيد الجمال </w:t>
            </w:r>
            <w:r>
              <w:rPr>
                <w:rStyle w:val="IndexLink"/>
                <w:rtl w:val="true"/>
              </w:rPr>
              <w:t>»</w:t>
              <w:tab/>
            </w:r>
            <w:r>
              <w:rPr>
                <w:rStyle w:val="IndexLink"/>
              </w:rPr>
              <w:t>147</w:t>
            </w:r>
          </w:hyperlink>
        </w:p>
        <w:p>
          <w:pPr>
            <w:pStyle w:val="Contents3"/>
            <w:tabs>
              <w:tab w:val="clear" w:pos="8459"/>
              <w:tab w:val="right" w:pos="9026" w:leader="dot"/>
            </w:tabs>
            <w:rPr/>
          </w:pPr>
          <w:hyperlink w:anchor="__RefHeading___Toc124372_730472459">
            <w:r>
              <w:rPr>
                <w:webHidden/>
                <w:rStyle w:val="IndexLink"/>
                <w:rtl w:val="true"/>
              </w:rPr>
              <w:t>«</w:t>
            </w:r>
            <w:r>
              <w:rPr>
                <w:rStyle w:val="IndexLink"/>
                <w:rtl w:val="true"/>
              </w:rPr>
              <w:t>قدامة بن أبي زيد الحمار</w:t>
            </w:r>
            <w:r>
              <w:rPr>
                <w:rStyle w:val="IndexLink"/>
                <w:rtl w:val="true"/>
              </w:rPr>
              <w:t>»</w:t>
              <w:tab/>
            </w:r>
            <w:r>
              <w:rPr>
                <w:rStyle w:val="IndexLink"/>
              </w:rPr>
              <w:t>147</w:t>
            </w:r>
          </w:hyperlink>
        </w:p>
        <w:p>
          <w:pPr>
            <w:pStyle w:val="Contents3"/>
            <w:tabs>
              <w:tab w:val="clear" w:pos="8459"/>
              <w:tab w:val="right" w:pos="9026" w:leader="dot"/>
            </w:tabs>
            <w:rPr/>
          </w:pPr>
          <w:hyperlink w:anchor="__RefHeading___Toc124374_730472459">
            <w:r>
              <w:rPr>
                <w:webHidden/>
                <w:rStyle w:val="IndexLink"/>
                <w:rtl w:val="true"/>
              </w:rPr>
              <w:t>«</w:t>
            </w:r>
            <w:r>
              <w:rPr>
                <w:rStyle w:val="IndexLink"/>
                <w:rtl w:val="true"/>
              </w:rPr>
              <w:t>قدامه بن ابی یزید الحمار</w:t>
            </w:r>
            <w:r>
              <w:rPr>
                <w:rStyle w:val="IndexLink"/>
                <w:rtl w:val="true"/>
              </w:rPr>
              <w:t>»</w:t>
              <w:tab/>
            </w:r>
            <w:r>
              <w:rPr>
                <w:rStyle w:val="IndexLink"/>
              </w:rPr>
              <w:t>147</w:t>
            </w:r>
          </w:hyperlink>
        </w:p>
        <w:p>
          <w:pPr>
            <w:pStyle w:val="Contents3"/>
            <w:tabs>
              <w:tab w:val="clear" w:pos="8459"/>
              <w:tab w:val="right" w:pos="9026" w:leader="dot"/>
            </w:tabs>
            <w:rPr/>
          </w:pPr>
          <w:hyperlink w:anchor="__RefHeading___Toc124376_730472459">
            <w:r>
              <w:rPr>
                <w:webHidden/>
                <w:rStyle w:val="IndexLink"/>
                <w:rtl w:val="true"/>
              </w:rPr>
              <w:t>«</w:t>
            </w:r>
            <w:r>
              <w:rPr>
                <w:rStyle w:val="IndexLink"/>
                <w:rtl w:val="true"/>
              </w:rPr>
              <w:t>قدامة بن مالك</w:t>
            </w:r>
            <w:r>
              <w:rPr>
                <w:rStyle w:val="IndexLink"/>
                <w:rtl w:val="true"/>
              </w:rPr>
              <w:t>»</w:t>
              <w:tab/>
            </w:r>
            <w:r>
              <w:rPr>
                <w:rStyle w:val="IndexLink"/>
              </w:rPr>
              <w:t>147</w:t>
            </w:r>
          </w:hyperlink>
        </w:p>
        <w:p>
          <w:pPr>
            <w:pStyle w:val="Contents3"/>
            <w:tabs>
              <w:tab w:val="clear" w:pos="8459"/>
              <w:tab w:val="right" w:pos="9026" w:leader="dot"/>
            </w:tabs>
            <w:rPr/>
          </w:pPr>
          <w:hyperlink w:anchor="__RefHeading___Toc124378_730472459">
            <w:r>
              <w:rPr>
                <w:webHidden/>
                <w:rStyle w:val="IndexLink"/>
                <w:rtl w:val="true"/>
              </w:rPr>
              <w:t>«</w:t>
            </w:r>
            <w:r>
              <w:rPr>
                <w:rStyle w:val="IndexLink"/>
                <w:rtl w:val="true"/>
              </w:rPr>
              <w:t>قدامة بن مظعون</w:t>
            </w:r>
            <w:r>
              <w:rPr>
                <w:rStyle w:val="IndexLink"/>
                <w:rtl w:val="true"/>
              </w:rPr>
              <w:t>»</w:t>
              <w:tab/>
            </w:r>
            <w:r>
              <w:rPr>
                <w:rStyle w:val="IndexLink"/>
              </w:rPr>
              <w:t>147</w:t>
            </w:r>
          </w:hyperlink>
        </w:p>
        <w:p>
          <w:pPr>
            <w:pStyle w:val="Contents3"/>
            <w:tabs>
              <w:tab w:val="clear" w:pos="8459"/>
              <w:tab w:val="right" w:pos="9026" w:leader="dot"/>
            </w:tabs>
            <w:rPr/>
          </w:pPr>
          <w:hyperlink w:anchor="__RefHeading___Toc124380_730472459">
            <w:r>
              <w:rPr>
                <w:webHidden/>
                <w:rStyle w:val="IndexLink"/>
                <w:rtl w:val="true"/>
              </w:rPr>
              <w:t>«</w:t>
            </w:r>
            <w:r>
              <w:rPr>
                <w:rStyle w:val="IndexLink"/>
                <w:rtl w:val="true"/>
              </w:rPr>
              <w:t>قدامة بن زايدة</w:t>
            </w:r>
            <w:r>
              <w:rPr>
                <w:rStyle w:val="IndexLink"/>
                <w:rtl w:val="true"/>
              </w:rPr>
              <w:t>»</w:t>
              <w:tab/>
            </w:r>
            <w:r>
              <w:rPr>
                <w:rStyle w:val="IndexLink"/>
              </w:rPr>
              <w:t>147</w:t>
            </w:r>
          </w:hyperlink>
        </w:p>
        <w:p>
          <w:pPr>
            <w:pStyle w:val="Contents3"/>
            <w:tabs>
              <w:tab w:val="clear" w:pos="8459"/>
              <w:tab w:val="right" w:pos="9026" w:leader="dot"/>
            </w:tabs>
            <w:rPr/>
          </w:pPr>
          <w:hyperlink w:anchor="__RefHeading___Toc124382_730472459">
            <w:r>
              <w:rPr>
                <w:webHidden/>
                <w:rStyle w:val="IndexLink"/>
                <w:rtl w:val="true"/>
              </w:rPr>
              <w:t>«</w:t>
            </w:r>
            <w:r>
              <w:rPr>
                <w:rStyle w:val="IndexLink"/>
                <w:rtl w:val="true"/>
              </w:rPr>
              <w:t>القدح</w:t>
            </w:r>
            <w:r>
              <w:rPr>
                <w:rStyle w:val="IndexLink"/>
                <w:rtl w:val="true"/>
              </w:rPr>
              <w:t>»</w:t>
              <w:tab/>
            </w:r>
            <w:r>
              <w:rPr>
                <w:rStyle w:val="IndexLink"/>
              </w:rPr>
              <w:t>148</w:t>
            </w:r>
          </w:hyperlink>
        </w:p>
        <w:p>
          <w:pPr>
            <w:pStyle w:val="Contents3"/>
            <w:tabs>
              <w:tab w:val="clear" w:pos="8459"/>
              <w:tab w:val="right" w:pos="9026" w:leader="dot"/>
            </w:tabs>
            <w:rPr/>
          </w:pPr>
          <w:hyperlink w:anchor="__RefHeading___Toc124384_730472459">
            <w:r>
              <w:rPr>
                <w:webHidden/>
                <w:rStyle w:val="IndexLink"/>
                <w:rtl w:val="true"/>
              </w:rPr>
              <w:t>«</w:t>
            </w:r>
            <w:r>
              <w:rPr>
                <w:rStyle w:val="IndexLink"/>
                <w:rtl w:val="true"/>
              </w:rPr>
              <w:t>القدح</w:t>
            </w:r>
            <w:r>
              <w:rPr>
                <w:rStyle w:val="IndexLink"/>
                <w:rtl w:val="true"/>
              </w:rPr>
              <w:t>»</w:t>
              <w:tab/>
            </w:r>
            <w:r>
              <w:rPr>
                <w:rStyle w:val="IndexLink"/>
              </w:rPr>
              <w:t>148</w:t>
            </w:r>
          </w:hyperlink>
        </w:p>
        <w:p>
          <w:pPr>
            <w:pStyle w:val="Contents3"/>
            <w:tabs>
              <w:tab w:val="clear" w:pos="8459"/>
              <w:tab w:val="right" w:pos="9026" w:leader="dot"/>
            </w:tabs>
            <w:rPr/>
          </w:pPr>
          <w:hyperlink w:anchor="__RefHeading___Toc124386_730472459">
            <w:r>
              <w:rPr>
                <w:webHidden/>
                <w:rStyle w:val="IndexLink"/>
                <w:rtl w:val="true"/>
              </w:rPr>
              <w:t>«</w:t>
            </w:r>
            <w:r>
              <w:rPr>
                <w:rStyle w:val="IndexLink"/>
                <w:rtl w:val="true"/>
              </w:rPr>
              <w:t>القدر</w:t>
            </w:r>
            <w:r>
              <w:rPr>
                <w:rStyle w:val="IndexLink"/>
                <w:rtl w:val="true"/>
              </w:rPr>
              <w:t>»</w:t>
              <w:tab/>
            </w:r>
            <w:r>
              <w:rPr>
                <w:rStyle w:val="IndexLink"/>
              </w:rPr>
              <w:t>148</w:t>
            </w:r>
          </w:hyperlink>
        </w:p>
        <w:p>
          <w:pPr>
            <w:pStyle w:val="Contents3"/>
            <w:tabs>
              <w:tab w:val="clear" w:pos="8459"/>
              <w:tab w:val="right" w:pos="9026" w:leader="dot"/>
            </w:tabs>
            <w:rPr/>
          </w:pPr>
          <w:hyperlink w:anchor="__RefHeading___Toc124388_730472459">
            <w:r>
              <w:rPr>
                <w:webHidden/>
                <w:rStyle w:val="IndexLink"/>
                <w:rtl w:val="true"/>
              </w:rPr>
              <w:t>«</w:t>
            </w:r>
            <w:r>
              <w:rPr>
                <w:rStyle w:val="IndexLink"/>
                <w:rtl w:val="true"/>
              </w:rPr>
              <w:t>القدر</w:t>
            </w:r>
            <w:r>
              <w:rPr>
                <w:rStyle w:val="IndexLink"/>
                <w:rtl w:val="true"/>
              </w:rPr>
              <w:t>»</w:t>
              <w:tab/>
            </w:r>
            <w:r>
              <w:rPr>
                <w:rStyle w:val="IndexLink"/>
              </w:rPr>
              <w:t>155</w:t>
            </w:r>
          </w:hyperlink>
        </w:p>
        <w:p>
          <w:pPr>
            <w:pStyle w:val="Contents3"/>
            <w:tabs>
              <w:tab w:val="clear" w:pos="8459"/>
              <w:tab w:val="right" w:pos="9026" w:leader="dot"/>
            </w:tabs>
            <w:rPr/>
          </w:pPr>
          <w:hyperlink w:anchor="__RefHeading___Toc124390_730472459">
            <w:r>
              <w:rPr>
                <w:webHidden/>
                <w:rStyle w:val="IndexLink"/>
                <w:rtl w:val="true"/>
              </w:rPr>
              <w:t>«</w:t>
            </w:r>
            <w:r>
              <w:rPr>
                <w:rStyle w:val="IndexLink"/>
                <w:rtl w:val="true"/>
              </w:rPr>
              <w:t>القدر</w:t>
            </w:r>
            <w:r>
              <w:rPr>
                <w:rStyle w:val="IndexLink"/>
                <w:rtl w:val="true"/>
              </w:rPr>
              <w:t>»</w:t>
              <w:tab/>
            </w:r>
            <w:r>
              <w:rPr>
                <w:rStyle w:val="IndexLink"/>
              </w:rPr>
              <w:t>155</w:t>
            </w:r>
          </w:hyperlink>
        </w:p>
        <w:p>
          <w:pPr>
            <w:pStyle w:val="Contents3"/>
            <w:tabs>
              <w:tab w:val="clear" w:pos="8459"/>
              <w:tab w:val="right" w:pos="9026" w:leader="dot"/>
            </w:tabs>
            <w:rPr/>
          </w:pPr>
          <w:hyperlink w:anchor="__RefHeading___Toc124392_730472459">
            <w:r>
              <w:rPr>
                <w:webHidden/>
                <w:rStyle w:val="IndexLink"/>
                <w:rtl w:val="true"/>
              </w:rPr>
              <w:t>«</w:t>
            </w:r>
            <w:r>
              <w:rPr>
                <w:rStyle w:val="IndexLink"/>
                <w:rtl w:val="true"/>
              </w:rPr>
              <w:t xml:space="preserve">القدرة </w:t>
            </w:r>
            <w:r>
              <w:rPr>
                <w:rStyle w:val="IndexLink"/>
                <w:rtl w:val="true"/>
              </w:rPr>
              <w:t>»</w:t>
              <w:tab/>
            </w:r>
            <w:r>
              <w:rPr>
                <w:rStyle w:val="IndexLink"/>
              </w:rPr>
              <w:t>156</w:t>
            </w:r>
          </w:hyperlink>
        </w:p>
        <w:p>
          <w:pPr>
            <w:pStyle w:val="Contents3"/>
            <w:tabs>
              <w:tab w:val="clear" w:pos="8459"/>
              <w:tab w:val="right" w:pos="9026" w:leader="dot"/>
            </w:tabs>
            <w:rPr/>
          </w:pPr>
          <w:hyperlink w:anchor="__RefHeading___Toc124394_730472459">
            <w:r>
              <w:rPr>
                <w:webHidden/>
                <w:rStyle w:val="IndexLink"/>
                <w:rtl w:val="true"/>
              </w:rPr>
              <w:t>«</w:t>
            </w:r>
            <w:r>
              <w:rPr>
                <w:rStyle w:val="IndexLink"/>
                <w:rtl w:val="true"/>
              </w:rPr>
              <w:t>القدری</w:t>
            </w:r>
            <w:r>
              <w:rPr>
                <w:rStyle w:val="IndexLink"/>
                <w:rtl w:val="true"/>
              </w:rPr>
              <w:t>»</w:t>
              <w:tab/>
            </w:r>
            <w:r>
              <w:rPr>
                <w:rStyle w:val="IndexLink"/>
              </w:rPr>
              <w:t>158</w:t>
            </w:r>
          </w:hyperlink>
        </w:p>
        <w:p>
          <w:pPr>
            <w:pStyle w:val="Contents3"/>
            <w:tabs>
              <w:tab w:val="clear" w:pos="8459"/>
              <w:tab w:val="right" w:pos="9026" w:leader="dot"/>
            </w:tabs>
            <w:rPr/>
          </w:pPr>
          <w:hyperlink w:anchor="__RefHeading___Toc124396_730472459">
            <w:r>
              <w:rPr>
                <w:webHidden/>
                <w:rStyle w:val="IndexLink"/>
                <w:rtl w:val="true"/>
              </w:rPr>
              <w:t>«</w:t>
            </w:r>
            <w:r>
              <w:rPr>
                <w:rStyle w:val="IndexLink"/>
                <w:rtl w:val="true"/>
              </w:rPr>
              <w:t xml:space="preserve">القدرية </w:t>
            </w:r>
            <w:r>
              <w:rPr>
                <w:rStyle w:val="IndexLink"/>
                <w:rtl w:val="true"/>
              </w:rPr>
              <w:t>»</w:t>
              <w:tab/>
            </w:r>
            <w:r>
              <w:rPr>
                <w:rStyle w:val="IndexLink"/>
              </w:rPr>
              <w:t>158</w:t>
            </w:r>
          </w:hyperlink>
        </w:p>
        <w:p>
          <w:pPr>
            <w:pStyle w:val="Contents3"/>
            <w:tabs>
              <w:tab w:val="clear" w:pos="8459"/>
              <w:tab w:val="right" w:pos="9026" w:leader="dot"/>
            </w:tabs>
            <w:rPr/>
          </w:pPr>
          <w:hyperlink w:anchor="__RefHeading___Toc124398_730472459">
            <w:r>
              <w:rPr>
                <w:webHidden/>
                <w:rStyle w:val="IndexLink"/>
                <w:rtl w:val="true"/>
              </w:rPr>
              <w:t>«</w:t>
            </w:r>
            <w:r>
              <w:rPr>
                <w:rStyle w:val="IndexLink"/>
                <w:rtl w:val="true"/>
              </w:rPr>
              <w:t>القدم</w:t>
            </w:r>
            <w:r>
              <w:rPr>
                <w:rStyle w:val="IndexLink"/>
                <w:rtl w:val="true"/>
              </w:rPr>
              <w:t>»</w:t>
              <w:tab/>
            </w:r>
            <w:r>
              <w:rPr>
                <w:rStyle w:val="IndexLink"/>
              </w:rPr>
              <w:t>159</w:t>
            </w:r>
          </w:hyperlink>
        </w:p>
        <w:p>
          <w:pPr>
            <w:pStyle w:val="Contents3"/>
            <w:tabs>
              <w:tab w:val="clear" w:pos="8459"/>
              <w:tab w:val="right" w:pos="9026" w:leader="dot"/>
            </w:tabs>
            <w:rPr/>
          </w:pPr>
          <w:hyperlink w:anchor="__RefHeading___Toc124400_730472459">
            <w:r>
              <w:rPr>
                <w:webHidden/>
                <w:rStyle w:val="IndexLink"/>
                <w:rtl w:val="true"/>
              </w:rPr>
              <w:t>«</w:t>
            </w:r>
            <w:r>
              <w:rPr>
                <w:rStyle w:val="IndexLink"/>
                <w:rtl w:val="true"/>
              </w:rPr>
              <w:t>القدمان</w:t>
            </w:r>
            <w:r>
              <w:rPr>
                <w:rStyle w:val="IndexLink"/>
                <w:rtl w:val="true"/>
              </w:rPr>
              <w:t>»</w:t>
              <w:tab/>
            </w:r>
            <w:r>
              <w:rPr>
                <w:rStyle w:val="IndexLink"/>
              </w:rPr>
              <w:t>159</w:t>
            </w:r>
          </w:hyperlink>
        </w:p>
        <w:p>
          <w:pPr>
            <w:pStyle w:val="Contents3"/>
            <w:tabs>
              <w:tab w:val="clear" w:pos="8459"/>
              <w:tab w:val="right" w:pos="9026" w:leader="dot"/>
            </w:tabs>
            <w:rPr/>
          </w:pPr>
          <w:hyperlink w:anchor="__RefHeading___Toc124402_730472459">
            <w:r>
              <w:rPr>
                <w:webHidden/>
                <w:rStyle w:val="IndexLink"/>
                <w:rtl w:val="true"/>
              </w:rPr>
              <w:t>«</w:t>
            </w:r>
            <w:r>
              <w:rPr>
                <w:rStyle w:val="IndexLink"/>
                <w:rtl w:val="true"/>
              </w:rPr>
              <w:t xml:space="preserve">القدمة </w:t>
            </w:r>
            <w:r>
              <w:rPr>
                <w:rStyle w:val="IndexLink"/>
                <w:rtl w:val="true"/>
              </w:rPr>
              <w:t>»</w:t>
              <w:tab/>
            </w:r>
            <w:r>
              <w:rPr>
                <w:rStyle w:val="IndexLink"/>
              </w:rPr>
              <w:t>160</w:t>
            </w:r>
          </w:hyperlink>
        </w:p>
        <w:p>
          <w:pPr>
            <w:pStyle w:val="Contents3"/>
            <w:tabs>
              <w:tab w:val="clear" w:pos="8459"/>
              <w:tab w:val="right" w:pos="9026" w:leader="dot"/>
            </w:tabs>
            <w:rPr/>
          </w:pPr>
          <w:hyperlink w:anchor="__RefHeading___Toc124404_730472459">
            <w:r>
              <w:rPr>
                <w:webHidden/>
                <w:rStyle w:val="IndexLink"/>
                <w:rtl w:val="true"/>
              </w:rPr>
              <w:t>«</w:t>
            </w:r>
            <w:r>
              <w:rPr>
                <w:rStyle w:val="IndexLink"/>
                <w:rtl w:val="true"/>
              </w:rPr>
              <w:t>القدور</w:t>
            </w:r>
            <w:r>
              <w:rPr>
                <w:rStyle w:val="IndexLink"/>
                <w:rtl w:val="true"/>
              </w:rPr>
              <w:t>»</w:t>
              <w:tab/>
            </w:r>
            <w:r>
              <w:rPr>
                <w:rStyle w:val="IndexLink"/>
              </w:rPr>
              <w:t>160</w:t>
            </w:r>
          </w:hyperlink>
        </w:p>
        <w:p>
          <w:pPr>
            <w:pStyle w:val="Contents3"/>
            <w:tabs>
              <w:tab w:val="clear" w:pos="8459"/>
              <w:tab w:val="right" w:pos="9026" w:leader="dot"/>
            </w:tabs>
            <w:rPr/>
          </w:pPr>
          <w:hyperlink w:anchor="__RefHeading___Toc124406_730472459">
            <w:r>
              <w:rPr>
                <w:webHidden/>
                <w:rStyle w:val="IndexLink"/>
                <w:rtl w:val="true"/>
              </w:rPr>
              <w:t>«</w:t>
            </w:r>
            <w:r>
              <w:rPr>
                <w:rStyle w:val="IndexLink"/>
                <w:rtl w:val="true"/>
              </w:rPr>
              <w:t xml:space="preserve">القدوس </w:t>
            </w:r>
            <w:r>
              <w:rPr>
                <w:rStyle w:val="IndexLink"/>
                <w:rtl w:val="true"/>
              </w:rPr>
              <w:t>»</w:t>
              <w:tab/>
            </w:r>
            <w:r>
              <w:rPr>
                <w:rStyle w:val="IndexLink"/>
              </w:rPr>
              <w:t>160</w:t>
            </w:r>
          </w:hyperlink>
        </w:p>
        <w:p>
          <w:pPr>
            <w:pStyle w:val="Contents3"/>
            <w:tabs>
              <w:tab w:val="clear" w:pos="8459"/>
              <w:tab w:val="right" w:pos="9026" w:leader="dot"/>
            </w:tabs>
            <w:rPr/>
          </w:pPr>
          <w:hyperlink w:anchor="__RefHeading___Toc124408_730472459">
            <w:r>
              <w:rPr>
                <w:webHidden/>
                <w:rStyle w:val="IndexLink"/>
                <w:rtl w:val="true"/>
              </w:rPr>
              <w:t>«</w:t>
            </w:r>
            <w:r>
              <w:rPr>
                <w:rStyle w:val="IndexLink"/>
                <w:rtl w:val="true"/>
              </w:rPr>
              <w:t>القدوم</w:t>
            </w:r>
            <w:r>
              <w:rPr>
                <w:rStyle w:val="IndexLink"/>
                <w:rtl w:val="true"/>
              </w:rPr>
              <w:t>»</w:t>
              <w:tab/>
            </w:r>
            <w:r>
              <w:rPr>
                <w:rStyle w:val="IndexLink"/>
              </w:rPr>
              <w:t>161</w:t>
            </w:r>
          </w:hyperlink>
        </w:p>
        <w:p>
          <w:pPr>
            <w:pStyle w:val="Contents3"/>
            <w:tabs>
              <w:tab w:val="clear" w:pos="8459"/>
              <w:tab w:val="right" w:pos="9026" w:leader="dot"/>
            </w:tabs>
            <w:rPr/>
          </w:pPr>
          <w:hyperlink w:anchor="__RefHeading___Toc124410_730472459">
            <w:r>
              <w:rPr>
                <w:webHidden/>
                <w:rStyle w:val="IndexLink"/>
                <w:rtl w:val="true"/>
              </w:rPr>
              <w:t>«</w:t>
            </w:r>
            <w:r>
              <w:rPr>
                <w:rStyle w:val="IndexLink"/>
                <w:rtl w:val="true"/>
              </w:rPr>
              <w:t>القديد</w:t>
            </w:r>
            <w:r>
              <w:rPr>
                <w:rStyle w:val="IndexLink"/>
                <w:rtl w:val="true"/>
              </w:rPr>
              <w:t>»</w:t>
              <w:tab/>
            </w:r>
            <w:r>
              <w:rPr>
                <w:rStyle w:val="IndexLink"/>
              </w:rPr>
              <w:t>163</w:t>
            </w:r>
          </w:hyperlink>
        </w:p>
        <w:p>
          <w:pPr>
            <w:pStyle w:val="Contents3"/>
            <w:tabs>
              <w:tab w:val="clear" w:pos="8459"/>
              <w:tab w:val="right" w:pos="9026" w:leader="dot"/>
            </w:tabs>
            <w:rPr/>
          </w:pPr>
          <w:hyperlink w:anchor="__RefHeading___Toc124412_730472459">
            <w:r>
              <w:rPr>
                <w:webHidden/>
                <w:rStyle w:val="IndexLink"/>
                <w:rtl w:val="true"/>
              </w:rPr>
              <w:t>«</w:t>
            </w:r>
            <w:r>
              <w:rPr>
                <w:rStyle w:val="IndexLink"/>
                <w:rtl w:val="true"/>
              </w:rPr>
              <w:t>القديرة</w:t>
            </w:r>
            <w:r>
              <w:rPr>
                <w:rStyle w:val="IndexLink"/>
                <w:rtl w:val="true"/>
              </w:rPr>
              <w:t>»</w:t>
              <w:tab/>
            </w:r>
            <w:r>
              <w:rPr>
                <w:rStyle w:val="IndexLink"/>
              </w:rPr>
              <w:t>164</w:t>
            </w:r>
          </w:hyperlink>
        </w:p>
        <w:p>
          <w:pPr>
            <w:pStyle w:val="Contents3"/>
            <w:tabs>
              <w:tab w:val="clear" w:pos="8459"/>
              <w:tab w:val="right" w:pos="9026" w:leader="dot"/>
            </w:tabs>
            <w:rPr/>
          </w:pPr>
          <w:hyperlink w:anchor="__RefHeading___Toc124414_730472459">
            <w:r>
              <w:rPr>
                <w:webHidden/>
                <w:rStyle w:val="IndexLink"/>
                <w:rtl w:val="true"/>
              </w:rPr>
              <w:t>«</w:t>
            </w:r>
            <w:r>
              <w:rPr>
                <w:rStyle w:val="IndexLink"/>
                <w:rtl w:val="true"/>
              </w:rPr>
              <w:t xml:space="preserve">القديم </w:t>
            </w:r>
            <w:r>
              <w:rPr>
                <w:rStyle w:val="IndexLink"/>
                <w:rtl w:val="true"/>
              </w:rPr>
              <w:t>»</w:t>
              <w:tab/>
            </w:r>
            <w:r>
              <w:rPr>
                <w:rStyle w:val="IndexLink"/>
              </w:rPr>
              <w:t>164</w:t>
            </w:r>
          </w:hyperlink>
        </w:p>
        <w:p>
          <w:pPr>
            <w:pStyle w:val="Contents2"/>
            <w:tabs>
              <w:tab w:val="clear" w:pos="8743"/>
              <w:tab w:val="right" w:pos="9026" w:leader="dot"/>
            </w:tabs>
            <w:rPr/>
          </w:pPr>
          <w:hyperlink w:anchor="__RefHeading___Toc124416_730472459">
            <w:r>
              <w:rPr>
                <w:webHidden/>
                <w:rStyle w:val="IndexLink"/>
                <w:rtl w:val="true"/>
              </w:rPr>
              <w:t>«</w:t>
            </w:r>
            <w:r>
              <w:rPr>
                <w:rStyle w:val="IndexLink"/>
                <w:rtl w:val="true"/>
              </w:rPr>
              <w:t xml:space="preserve">القاف والذال </w:t>
            </w:r>
            <w:r>
              <w:rPr>
                <w:rStyle w:val="IndexLink"/>
                <w:rtl w:val="true"/>
              </w:rPr>
              <w:t>»</w:t>
              <w:tab/>
            </w:r>
            <w:r>
              <w:rPr>
                <w:rStyle w:val="IndexLink"/>
              </w:rPr>
              <w:t>164</w:t>
            </w:r>
          </w:hyperlink>
        </w:p>
        <w:p>
          <w:pPr>
            <w:pStyle w:val="Contents3"/>
            <w:tabs>
              <w:tab w:val="clear" w:pos="8459"/>
              <w:tab w:val="right" w:pos="9026" w:leader="dot"/>
            </w:tabs>
            <w:rPr/>
          </w:pPr>
          <w:hyperlink w:anchor="__RefHeading___Toc124418_730472459">
            <w:r>
              <w:rPr>
                <w:webHidden/>
                <w:rStyle w:val="IndexLink"/>
                <w:rtl w:val="true"/>
              </w:rPr>
              <w:t>«</w:t>
            </w:r>
            <w:r>
              <w:rPr>
                <w:rStyle w:val="IndexLink"/>
                <w:rtl w:val="true"/>
              </w:rPr>
              <w:t>القذاة</w:t>
            </w:r>
            <w:r>
              <w:rPr>
                <w:rStyle w:val="IndexLink"/>
                <w:rtl w:val="true"/>
              </w:rPr>
              <w:t>»</w:t>
              <w:tab/>
            </w:r>
            <w:r>
              <w:rPr>
                <w:rStyle w:val="IndexLink"/>
              </w:rPr>
              <w:t>164</w:t>
            </w:r>
          </w:hyperlink>
        </w:p>
        <w:p>
          <w:pPr>
            <w:pStyle w:val="Contents3"/>
            <w:tabs>
              <w:tab w:val="clear" w:pos="8459"/>
              <w:tab w:val="right" w:pos="9026" w:leader="dot"/>
            </w:tabs>
            <w:rPr/>
          </w:pPr>
          <w:hyperlink w:anchor="__RefHeading___Toc124420_730472459">
            <w:r>
              <w:rPr>
                <w:webHidden/>
                <w:rStyle w:val="IndexLink"/>
                <w:rtl w:val="true"/>
              </w:rPr>
              <w:t>«</w:t>
            </w:r>
            <w:r>
              <w:rPr>
                <w:rStyle w:val="IndexLink"/>
                <w:rtl w:val="true"/>
              </w:rPr>
              <w:t>القذر</w:t>
            </w:r>
            <w:r>
              <w:rPr>
                <w:rStyle w:val="IndexLink"/>
                <w:rtl w:val="true"/>
              </w:rPr>
              <w:t>»</w:t>
              <w:tab/>
            </w:r>
            <w:r>
              <w:rPr>
                <w:rStyle w:val="IndexLink"/>
              </w:rPr>
              <w:t>164</w:t>
            </w:r>
          </w:hyperlink>
        </w:p>
        <w:p>
          <w:pPr>
            <w:pStyle w:val="Contents3"/>
            <w:tabs>
              <w:tab w:val="clear" w:pos="8459"/>
              <w:tab w:val="right" w:pos="9026" w:leader="dot"/>
            </w:tabs>
            <w:rPr/>
          </w:pPr>
          <w:hyperlink w:anchor="__RefHeading___Toc124422_730472459">
            <w:r>
              <w:rPr>
                <w:webHidden/>
                <w:rStyle w:val="IndexLink"/>
                <w:rtl w:val="true"/>
              </w:rPr>
              <w:t>«</w:t>
            </w:r>
            <w:r>
              <w:rPr>
                <w:rStyle w:val="IndexLink"/>
                <w:rtl w:val="true"/>
              </w:rPr>
              <w:t>القذرة</w:t>
            </w:r>
            <w:r>
              <w:rPr>
                <w:rStyle w:val="IndexLink"/>
                <w:rtl w:val="true"/>
              </w:rPr>
              <w:t>»</w:t>
              <w:tab/>
            </w:r>
            <w:r>
              <w:rPr>
                <w:rStyle w:val="IndexLink"/>
              </w:rPr>
              <w:t>164</w:t>
            </w:r>
          </w:hyperlink>
        </w:p>
        <w:p>
          <w:pPr>
            <w:pStyle w:val="Contents3"/>
            <w:tabs>
              <w:tab w:val="clear" w:pos="8459"/>
              <w:tab w:val="right" w:pos="9026" w:leader="dot"/>
            </w:tabs>
            <w:rPr/>
          </w:pPr>
          <w:hyperlink w:anchor="__RefHeading___Toc124424_730472459">
            <w:r>
              <w:rPr>
                <w:webHidden/>
                <w:rStyle w:val="IndexLink"/>
                <w:rtl w:val="true"/>
              </w:rPr>
              <w:t>«</w:t>
            </w:r>
            <w:r>
              <w:rPr>
                <w:rStyle w:val="IndexLink"/>
                <w:rtl w:val="true"/>
              </w:rPr>
              <w:t xml:space="preserve">القذف </w:t>
            </w:r>
            <w:r>
              <w:rPr>
                <w:rStyle w:val="IndexLink"/>
                <w:rtl w:val="true"/>
              </w:rPr>
              <w:t>»</w:t>
              <w:tab/>
            </w:r>
            <w:r>
              <w:rPr>
                <w:rStyle w:val="IndexLink"/>
              </w:rPr>
              <w:t>164</w:t>
            </w:r>
          </w:hyperlink>
        </w:p>
        <w:p>
          <w:pPr>
            <w:pStyle w:val="Contents3"/>
            <w:tabs>
              <w:tab w:val="clear" w:pos="8459"/>
              <w:tab w:val="right" w:pos="9026" w:leader="dot"/>
            </w:tabs>
            <w:rPr/>
          </w:pPr>
          <w:hyperlink w:anchor="__RefHeading___Toc124426_730472459">
            <w:r>
              <w:rPr>
                <w:webHidden/>
                <w:rStyle w:val="IndexLink"/>
                <w:rtl w:val="true"/>
              </w:rPr>
              <w:t>«</w:t>
            </w:r>
            <w:r>
              <w:rPr>
                <w:rStyle w:val="IndexLink"/>
                <w:rtl w:val="true"/>
              </w:rPr>
              <w:t>القذة</w:t>
            </w:r>
            <w:r>
              <w:rPr>
                <w:rStyle w:val="IndexLink"/>
                <w:rtl w:val="true"/>
              </w:rPr>
              <w:t>»</w:t>
              <w:tab/>
            </w:r>
            <w:r>
              <w:rPr>
                <w:rStyle w:val="IndexLink"/>
              </w:rPr>
              <w:t>179</w:t>
            </w:r>
          </w:hyperlink>
        </w:p>
        <w:p>
          <w:pPr>
            <w:pStyle w:val="Contents2"/>
            <w:tabs>
              <w:tab w:val="clear" w:pos="8743"/>
              <w:tab w:val="right" w:pos="9026" w:leader="dot"/>
            </w:tabs>
            <w:rPr/>
          </w:pPr>
          <w:hyperlink w:anchor="__RefHeading___Toc124428_730472459">
            <w:r>
              <w:rPr>
                <w:webHidden/>
                <w:rStyle w:val="IndexLink"/>
                <w:rtl w:val="true"/>
              </w:rPr>
              <w:t>«</w:t>
            </w:r>
            <w:r>
              <w:rPr>
                <w:rStyle w:val="IndexLink"/>
                <w:rtl w:val="true"/>
              </w:rPr>
              <w:t>القاف و الراء</w:t>
            </w:r>
            <w:r>
              <w:rPr>
                <w:rStyle w:val="IndexLink"/>
                <w:rtl w:val="true"/>
              </w:rPr>
              <w:t>»</w:t>
              <w:tab/>
            </w:r>
            <w:r>
              <w:rPr>
                <w:rStyle w:val="IndexLink"/>
              </w:rPr>
              <w:t>179</w:t>
            </w:r>
          </w:hyperlink>
        </w:p>
        <w:p>
          <w:pPr>
            <w:pStyle w:val="Contents3"/>
            <w:tabs>
              <w:tab w:val="clear" w:pos="8459"/>
              <w:tab w:val="right" w:pos="9026" w:leader="dot"/>
            </w:tabs>
            <w:rPr/>
          </w:pPr>
          <w:hyperlink w:anchor="__RefHeading___Toc124430_730472459">
            <w:r>
              <w:rPr>
                <w:webHidden/>
                <w:rStyle w:val="IndexLink"/>
                <w:rtl w:val="true"/>
              </w:rPr>
              <w:t>«</w:t>
            </w:r>
            <w:r>
              <w:rPr>
                <w:rStyle w:val="IndexLink"/>
                <w:rtl w:val="true"/>
              </w:rPr>
              <w:t>القرآن</w:t>
            </w:r>
            <w:r>
              <w:rPr>
                <w:rStyle w:val="IndexLink"/>
                <w:rtl w:val="true"/>
              </w:rPr>
              <w:t>»</w:t>
              <w:tab/>
            </w:r>
            <w:r>
              <w:rPr>
                <w:rStyle w:val="IndexLink"/>
              </w:rPr>
              <w:t>179</w:t>
            </w:r>
          </w:hyperlink>
        </w:p>
        <w:p>
          <w:pPr>
            <w:pStyle w:val="Contents3"/>
            <w:tabs>
              <w:tab w:val="clear" w:pos="8459"/>
              <w:tab w:val="right" w:pos="9026" w:leader="dot"/>
            </w:tabs>
            <w:rPr/>
          </w:pPr>
          <w:hyperlink w:anchor="__RefHeading___Toc124432_730472459">
            <w:r>
              <w:rPr>
                <w:webHidden/>
                <w:rStyle w:val="IndexLink"/>
                <w:rtl w:val="true"/>
              </w:rPr>
              <w:t>«</w:t>
            </w:r>
            <w:r>
              <w:rPr>
                <w:rStyle w:val="IndexLink"/>
                <w:rtl w:val="true"/>
              </w:rPr>
              <w:t>القرى</w:t>
            </w:r>
            <w:r>
              <w:rPr>
                <w:rStyle w:val="IndexLink"/>
                <w:rtl w:val="true"/>
              </w:rPr>
              <w:t>»</w:t>
              <w:tab/>
            </w:r>
            <w:r>
              <w:rPr>
                <w:rStyle w:val="IndexLink"/>
              </w:rPr>
              <w:t>216</w:t>
            </w:r>
          </w:hyperlink>
        </w:p>
        <w:p>
          <w:pPr>
            <w:pStyle w:val="Contents3"/>
            <w:tabs>
              <w:tab w:val="clear" w:pos="8459"/>
              <w:tab w:val="right" w:pos="9026" w:leader="dot"/>
            </w:tabs>
            <w:rPr/>
          </w:pPr>
          <w:hyperlink w:anchor="__RefHeading___Toc124434_730472459">
            <w:r>
              <w:rPr>
                <w:webHidden/>
                <w:rStyle w:val="IndexLink"/>
                <w:rtl w:val="true"/>
              </w:rPr>
              <w:t>«</w:t>
            </w:r>
            <w:r>
              <w:rPr>
                <w:rStyle w:val="IndexLink"/>
                <w:rtl w:val="true"/>
              </w:rPr>
              <w:t xml:space="preserve">القراء </w:t>
            </w:r>
            <w:r>
              <w:rPr>
                <w:rStyle w:val="IndexLink"/>
                <w:rtl w:val="true"/>
              </w:rPr>
              <w:t>»</w:t>
              <w:tab/>
            </w:r>
            <w:r>
              <w:rPr>
                <w:rStyle w:val="IndexLink"/>
              </w:rPr>
              <w:t>216</w:t>
            </w:r>
          </w:hyperlink>
        </w:p>
        <w:p>
          <w:pPr>
            <w:pStyle w:val="Contents3"/>
            <w:tabs>
              <w:tab w:val="clear" w:pos="8459"/>
              <w:tab w:val="right" w:pos="9026" w:leader="dot"/>
            </w:tabs>
            <w:rPr/>
          </w:pPr>
          <w:hyperlink w:anchor="__RefHeading___Toc124436_730472459">
            <w:r>
              <w:rPr>
                <w:webHidden/>
                <w:rStyle w:val="IndexLink"/>
                <w:rtl w:val="true"/>
              </w:rPr>
              <w:t>«</w:t>
            </w:r>
            <w:r>
              <w:rPr>
                <w:rStyle w:val="IndexLink"/>
                <w:rtl w:val="true"/>
              </w:rPr>
              <w:t xml:space="preserve">القرائة </w:t>
            </w:r>
            <w:r>
              <w:rPr>
                <w:rStyle w:val="IndexLink"/>
                <w:rtl w:val="true"/>
              </w:rPr>
              <w:t>»</w:t>
              <w:tab/>
            </w:r>
            <w:r>
              <w:rPr>
                <w:rStyle w:val="IndexLink"/>
              </w:rPr>
              <w:t>216</w:t>
            </w:r>
          </w:hyperlink>
        </w:p>
        <w:p>
          <w:pPr>
            <w:pStyle w:val="Contents3"/>
            <w:tabs>
              <w:tab w:val="clear" w:pos="8459"/>
              <w:tab w:val="right" w:pos="9026" w:leader="dot"/>
            </w:tabs>
            <w:rPr/>
          </w:pPr>
          <w:hyperlink w:anchor="__RefHeading___Toc124438_730472459">
            <w:r>
              <w:rPr>
                <w:webHidden/>
                <w:rStyle w:val="IndexLink"/>
                <w:rtl w:val="true"/>
              </w:rPr>
              <w:t>«</w:t>
            </w:r>
            <w:r>
              <w:rPr>
                <w:rStyle w:val="IndexLink"/>
                <w:rtl w:val="true"/>
              </w:rPr>
              <w:t>القرابات</w:t>
            </w:r>
            <w:r>
              <w:rPr>
                <w:rStyle w:val="IndexLink"/>
                <w:rtl w:val="true"/>
              </w:rPr>
              <w:t>»</w:t>
              <w:tab/>
            </w:r>
            <w:r>
              <w:rPr>
                <w:rStyle w:val="IndexLink"/>
              </w:rPr>
              <w:t>231</w:t>
            </w:r>
          </w:hyperlink>
        </w:p>
        <w:p>
          <w:pPr>
            <w:pStyle w:val="Contents3"/>
            <w:tabs>
              <w:tab w:val="clear" w:pos="8459"/>
              <w:tab w:val="right" w:pos="9026" w:leader="dot"/>
            </w:tabs>
            <w:rPr/>
          </w:pPr>
          <w:hyperlink w:anchor="__RefHeading___Toc124440_730472459">
            <w:r>
              <w:rPr>
                <w:webHidden/>
                <w:rStyle w:val="IndexLink"/>
                <w:rtl w:val="true"/>
              </w:rPr>
              <w:t>«</w:t>
            </w:r>
            <w:r>
              <w:rPr>
                <w:rStyle w:val="IndexLink"/>
                <w:rtl w:val="true"/>
              </w:rPr>
              <w:t>القرابة</w:t>
            </w:r>
            <w:r>
              <w:rPr>
                <w:rStyle w:val="IndexLink"/>
                <w:rtl w:val="true"/>
              </w:rPr>
              <w:t>»</w:t>
              <w:tab/>
            </w:r>
            <w:r>
              <w:rPr>
                <w:rStyle w:val="IndexLink"/>
              </w:rPr>
              <w:t>231</w:t>
            </w:r>
          </w:hyperlink>
        </w:p>
        <w:p>
          <w:pPr>
            <w:pStyle w:val="Contents3"/>
            <w:tabs>
              <w:tab w:val="clear" w:pos="8459"/>
              <w:tab w:val="right" w:pos="9026" w:leader="dot"/>
            </w:tabs>
            <w:rPr/>
          </w:pPr>
          <w:hyperlink w:anchor="__RefHeading___Toc124442_730472459">
            <w:r>
              <w:rPr>
                <w:webHidden/>
                <w:rStyle w:val="IndexLink"/>
                <w:rtl w:val="true"/>
              </w:rPr>
              <w:t>«</w:t>
            </w:r>
            <w:r>
              <w:rPr>
                <w:rStyle w:val="IndexLink"/>
                <w:rtl w:val="true"/>
              </w:rPr>
              <w:t xml:space="preserve">القراح </w:t>
            </w:r>
            <w:r>
              <w:rPr>
                <w:rStyle w:val="IndexLink"/>
                <w:rtl w:val="true"/>
              </w:rPr>
              <w:t>»</w:t>
              <w:tab/>
            </w:r>
            <w:r>
              <w:rPr>
                <w:rStyle w:val="IndexLink"/>
              </w:rPr>
              <w:t>233</w:t>
            </w:r>
          </w:hyperlink>
        </w:p>
        <w:p>
          <w:pPr>
            <w:pStyle w:val="Contents3"/>
            <w:tabs>
              <w:tab w:val="clear" w:pos="8459"/>
              <w:tab w:val="right" w:pos="9026" w:leader="dot"/>
            </w:tabs>
            <w:rPr/>
          </w:pPr>
          <w:hyperlink w:anchor="__RefHeading___Toc124444_730472459">
            <w:r>
              <w:rPr>
                <w:webHidden/>
                <w:rStyle w:val="IndexLink"/>
                <w:rtl w:val="true"/>
              </w:rPr>
              <w:t>«</w:t>
            </w:r>
            <w:r>
              <w:rPr>
                <w:rStyle w:val="IndexLink"/>
                <w:rtl w:val="true"/>
              </w:rPr>
              <w:t xml:space="preserve">القراد </w:t>
            </w:r>
            <w:r>
              <w:rPr>
                <w:rStyle w:val="IndexLink"/>
                <w:rtl w:val="true"/>
              </w:rPr>
              <w:t>»</w:t>
              <w:tab/>
            </w:r>
            <w:r>
              <w:rPr>
                <w:rStyle w:val="IndexLink"/>
              </w:rPr>
              <w:t>234</w:t>
            </w:r>
          </w:hyperlink>
        </w:p>
        <w:p>
          <w:pPr>
            <w:pStyle w:val="Contents3"/>
            <w:tabs>
              <w:tab w:val="clear" w:pos="8459"/>
              <w:tab w:val="right" w:pos="9026" w:leader="dot"/>
            </w:tabs>
            <w:rPr/>
          </w:pPr>
          <w:hyperlink w:anchor="__RefHeading___Toc124446_730472459">
            <w:r>
              <w:rPr>
                <w:webHidden/>
                <w:rStyle w:val="IndexLink"/>
                <w:rtl w:val="true"/>
              </w:rPr>
              <w:t>«</w:t>
            </w:r>
            <w:r>
              <w:rPr>
                <w:rStyle w:val="IndexLink"/>
                <w:rtl w:val="true"/>
              </w:rPr>
              <w:t xml:space="preserve">القرار </w:t>
            </w:r>
            <w:r>
              <w:rPr>
                <w:rStyle w:val="IndexLink"/>
                <w:rtl w:val="true"/>
              </w:rPr>
              <w:t>»</w:t>
              <w:tab/>
            </w:r>
            <w:r>
              <w:rPr>
                <w:rStyle w:val="IndexLink"/>
              </w:rPr>
              <w:t>234</w:t>
            </w:r>
          </w:hyperlink>
        </w:p>
        <w:p>
          <w:pPr>
            <w:pStyle w:val="Contents3"/>
            <w:tabs>
              <w:tab w:val="clear" w:pos="8459"/>
              <w:tab w:val="right" w:pos="9026" w:leader="dot"/>
            </w:tabs>
            <w:rPr/>
          </w:pPr>
          <w:hyperlink w:anchor="__RefHeading___Toc124448_730472459">
            <w:r>
              <w:rPr>
                <w:webHidden/>
                <w:rStyle w:val="IndexLink"/>
                <w:rtl w:val="true"/>
              </w:rPr>
              <w:t>«</w:t>
            </w:r>
            <w:r>
              <w:rPr>
                <w:rStyle w:val="IndexLink"/>
                <w:rtl w:val="true"/>
              </w:rPr>
              <w:t>القراريط</w:t>
            </w:r>
            <w:r>
              <w:rPr>
                <w:rStyle w:val="IndexLink"/>
                <w:rtl w:val="true"/>
              </w:rPr>
              <w:t>»</w:t>
              <w:tab/>
            </w:r>
            <w:r>
              <w:rPr>
                <w:rStyle w:val="IndexLink"/>
              </w:rPr>
              <w:t>234</w:t>
            </w:r>
          </w:hyperlink>
        </w:p>
        <w:p>
          <w:pPr>
            <w:pStyle w:val="Contents3"/>
            <w:tabs>
              <w:tab w:val="clear" w:pos="8459"/>
              <w:tab w:val="right" w:pos="9026" w:leader="dot"/>
            </w:tabs>
            <w:rPr/>
          </w:pPr>
          <w:hyperlink w:anchor="__RefHeading___Toc124450_730472459">
            <w:r>
              <w:rPr>
                <w:webHidden/>
                <w:rStyle w:val="IndexLink"/>
                <w:rtl w:val="true"/>
              </w:rPr>
              <w:t>«</w:t>
            </w:r>
            <w:r>
              <w:rPr>
                <w:rStyle w:val="IndexLink"/>
                <w:rtl w:val="true"/>
              </w:rPr>
              <w:t>القراطيس</w:t>
            </w:r>
            <w:r>
              <w:rPr>
                <w:rStyle w:val="IndexLink"/>
                <w:rtl w:val="true"/>
              </w:rPr>
              <w:t>»</w:t>
              <w:tab/>
            </w:r>
            <w:r>
              <w:rPr>
                <w:rStyle w:val="IndexLink"/>
              </w:rPr>
              <w:t>234</w:t>
            </w:r>
          </w:hyperlink>
        </w:p>
        <w:p>
          <w:pPr>
            <w:pStyle w:val="Contents3"/>
            <w:tabs>
              <w:tab w:val="clear" w:pos="8459"/>
              <w:tab w:val="right" w:pos="9026" w:leader="dot"/>
            </w:tabs>
            <w:rPr/>
          </w:pPr>
          <w:hyperlink w:anchor="__RefHeading___Toc124452_730472459">
            <w:r>
              <w:rPr>
                <w:webHidden/>
                <w:rStyle w:val="IndexLink"/>
                <w:rtl w:val="true"/>
              </w:rPr>
              <w:t xml:space="preserve">« </w:t>
            </w:r>
            <w:r>
              <w:rPr>
                <w:rStyle w:val="IndexLink"/>
                <w:rtl w:val="true"/>
              </w:rPr>
              <w:t>القراقر</w:t>
            </w:r>
            <w:r>
              <w:rPr>
                <w:rStyle w:val="IndexLink"/>
                <w:rtl w:val="true"/>
              </w:rPr>
              <w:t>»</w:t>
              <w:tab/>
            </w:r>
            <w:r>
              <w:rPr>
                <w:rStyle w:val="IndexLink"/>
              </w:rPr>
              <w:t>234</w:t>
            </w:r>
          </w:hyperlink>
        </w:p>
        <w:p>
          <w:pPr>
            <w:pStyle w:val="Contents3"/>
            <w:tabs>
              <w:tab w:val="clear" w:pos="8459"/>
              <w:tab w:val="right" w:pos="9026" w:leader="dot"/>
            </w:tabs>
            <w:rPr/>
          </w:pPr>
          <w:hyperlink w:anchor="__RefHeading___Toc124454_730472459">
            <w:r>
              <w:rPr>
                <w:webHidden/>
                <w:rStyle w:val="IndexLink"/>
                <w:rtl w:val="true"/>
              </w:rPr>
              <w:t>«</w:t>
            </w:r>
            <w:r>
              <w:rPr>
                <w:rStyle w:val="IndexLink"/>
                <w:rtl w:val="true"/>
              </w:rPr>
              <w:t xml:space="preserve">القرامل </w:t>
            </w:r>
            <w:r>
              <w:rPr>
                <w:rStyle w:val="IndexLink"/>
                <w:rtl w:val="true"/>
              </w:rPr>
              <w:t>»</w:t>
              <w:tab/>
            </w:r>
            <w:r>
              <w:rPr>
                <w:rStyle w:val="IndexLink"/>
              </w:rPr>
              <w:t>235</w:t>
            </w:r>
          </w:hyperlink>
        </w:p>
        <w:p>
          <w:pPr>
            <w:pStyle w:val="Contents3"/>
            <w:tabs>
              <w:tab w:val="clear" w:pos="8459"/>
              <w:tab w:val="right" w:pos="9026" w:leader="dot"/>
            </w:tabs>
            <w:rPr/>
          </w:pPr>
          <w:hyperlink w:anchor="__RefHeading___Toc124456_730472459">
            <w:r>
              <w:rPr>
                <w:webHidden/>
                <w:rStyle w:val="IndexLink"/>
                <w:rtl w:val="true"/>
              </w:rPr>
              <w:t>«</w:t>
            </w:r>
            <w:r>
              <w:rPr>
                <w:rStyle w:val="IndexLink"/>
                <w:rtl w:val="true"/>
              </w:rPr>
              <w:t>القران</w:t>
            </w:r>
            <w:r>
              <w:rPr>
                <w:rStyle w:val="IndexLink"/>
                <w:rtl w:val="true"/>
              </w:rPr>
              <w:t>»</w:t>
              <w:tab/>
            </w:r>
            <w:r>
              <w:rPr>
                <w:rStyle w:val="IndexLink"/>
              </w:rPr>
              <w:t>235</w:t>
            </w:r>
          </w:hyperlink>
        </w:p>
        <w:p>
          <w:pPr>
            <w:pStyle w:val="Contents3"/>
            <w:tabs>
              <w:tab w:val="clear" w:pos="8459"/>
              <w:tab w:val="right" w:pos="9026" w:leader="dot"/>
            </w:tabs>
            <w:rPr/>
          </w:pPr>
          <w:hyperlink w:anchor="__RefHeading___Toc124458_730472459">
            <w:r>
              <w:rPr>
                <w:webHidden/>
                <w:rStyle w:val="IndexLink"/>
                <w:rtl w:val="true"/>
              </w:rPr>
              <w:t>«</w:t>
            </w:r>
            <w:r>
              <w:rPr>
                <w:rStyle w:val="IndexLink"/>
                <w:rtl w:val="true"/>
              </w:rPr>
              <w:t>القرء</w:t>
            </w:r>
            <w:r>
              <w:rPr>
                <w:rStyle w:val="IndexLink"/>
                <w:rtl w:val="true"/>
              </w:rPr>
              <w:t>»</w:t>
              <w:tab/>
            </w:r>
            <w:r>
              <w:rPr>
                <w:rStyle w:val="IndexLink"/>
              </w:rPr>
              <w:t>236</w:t>
            </w:r>
          </w:hyperlink>
        </w:p>
        <w:p>
          <w:pPr>
            <w:pStyle w:val="Contents3"/>
            <w:tabs>
              <w:tab w:val="clear" w:pos="8459"/>
              <w:tab w:val="right" w:pos="9026" w:leader="dot"/>
            </w:tabs>
            <w:rPr/>
          </w:pPr>
          <w:hyperlink w:anchor="__RefHeading___Toc124460_730472459">
            <w:r>
              <w:rPr>
                <w:webHidden/>
                <w:rStyle w:val="IndexLink"/>
                <w:rtl w:val="true"/>
              </w:rPr>
              <w:t>«</w:t>
            </w:r>
            <w:r>
              <w:rPr>
                <w:rStyle w:val="IndexLink"/>
                <w:rtl w:val="true"/>
              </w:rPr>
              <w:t>القرب</w:t>
            </w:r>
            <w:r>
              <w:rPr>
                <w:rStyle w:val="IndexLink"/>
                <w:rtl w:val="true"/>
              </w:rPr>
              <w:t>»</w:t>
              <w:tab/>
            </w:r>
            <w:r>
              <w:rPr>
                <w:rStyle w:val="IndexLink"/>
              </w:rPr>
              <w:t>236</w:t>
            </w:r>
          </w:hyperlink>
        </w:p>
        <w:p>
          <w:pPr>
            <w:pStyle w:val="Contents3"/>
            <w:tabs>
              <w:tab w:val="clear" w:pos="8459"/>
              <w:tab w:val="right" w:pos="9026" w:leader="dot"/>
            </w:tabs>
            <w:rPr/>
          </w:pPr>
          <w:hyperlink w:anchor="__RefHeading___Toc124462_730472459">
            <w:r>
              <w:rPr>
                <w:webHidden/>
                <w:rStyle w:val="IndexLink"/>
                <w:rtl w:val="true"/>
              </w:rPr>
              <w:t>«</w:t>
            </w:r>
            <w:r>
              <w:rPr>
                <w:rStyle w:val="IndexLink"/>
                <w:rtl w:val="true"/>
              </w:rPr>
              <w:t xml:space="preserve">القرب </w:t>
            </w:r>
            <w:r>
              <w:rPr>
                <w:rStyle w:val="IndexLink"/>
                <w:rtl w:val="true"/>
              </w:rPr>
              <w:t>»</w:t>
              <w:tab/>
            </w:r>
            <w:r>
              <w:rPr>
                <w:rStyle w:val="IndexLink"/>
              </w:rPr>
              <w:t>236</w:t>
            </w:r>
          </w:hyperlink>
        </w:p>
        <w:p>
          <w:pPr>
            <w:pStyle w:val="Contents3"/>
            <w:tabs>
              <w:tab w:val="clear" w:pos="8459"/>
              <w:tab w:val="right" w:pos="9026" w:leader="dot"/>
            </w:tabs>
            <w:rPr/>
          </w:pPr>
          <w:hyperlink w:anchor="__RefHeading___Toc124464_730472459">
            <w:r>
              <w:rPr>
                <w:webHidden/>
                <w:rStyle w:val="IndexLink"/>
                <w:rtl w:val="true"/>
              </w:rPr>
              <w:t>«</w:t>
            </w:r>
            <w:r>
              <w:rPr>
                <w:rStyle w:val="IndexLink"/>
                <w:rtl w:val="true"/>
              </w:rPr>
              <w:t xml:space="preserve">القربی </w:t>
            </w:r>
            <w:r>
              <w:rPr>
                <w:rStyle w:val="IndexLink"/>
                <w:rtl w:val="true"/>
              </w:rPr>
              <w:t>»</w:t>
              <w:tab/>
            </w:r>
            <w:r>
              <w:rPr>
                <w:rStyle w:val="IndexLink"/>
              </w:rPr>
              <w:t>236</w:t>
            </w:r>
          </w:hyperlink>
        </w:p>
        <w:p>
          <w:pPr>
            <w:pStyle w:val="Contents3"/>
            <w:tabs>
              <w:tab w:val="clear" w:pos="8459"/>
              <w:tab w:val="right" w:pos="9026" w:leader="dot"/>
            </w:tabs>
            <w:rPr/>
          </w:pPr>
          <w:hyperlink w:anchor="__RefHeading___Toc124466_730472459">
            <w:r>
              <w:rPr>
                <w:webHidden/>
                <w:rStyle w:val="IndexLink"/>
                <w:rtl w:val="true"/>
              </w:rPr>
              <w:t>«</w:t>
            </w:r>
            <w:r>
              <w:rPr>
                <w:rStyle w:val="IndexLink"/>
                <w:rtl w:val="true"/>
              </w:rPr>
              <w:t>القربان</w:t>
            </w:r>
            <w:r>
              <w:rPr>
                <w:rStyle w:val="IndexLink"/>
                <w:rtl w:val="true"/>
              </w:rPr>
              <w:t>»</w:t>
              <w:tab/>
            </w:r>
            <w:r>
              <w:rPr>
                <w:rStyle w:val="IndexLink"/>
              </w:rPr>
              <w:t>237</w:t>
            </w:r>
          </w:hyperlink>
        </w:p>
        <w:p>
          <w:pPr>
            <w:pStyle w:val="Contents3"/>
            <w:tabs>
              <w:tab w:val="clear" w:pos="8459"/>
              <w:tab w:val="right" w:pos="9026" w:leader="dot"/>
            </w:tabs>
            <w:rPr/>
          </w:pPr>
          <w:hyperlink w:anchor="__RefHeading___Toc124468_730472459">
            <w:r>
              <w:rPr>
                <w:webHidden/>
                <w:rStyle w:val="IndexLink"/>
                <w:rtl w:val="true"/>
              </w:rPr>
              <w:t>«</w:t>
            </w:r>
            <w:r>
              <w:rPr>
                <w:rStyle w:val="IndexLink"/>
                <w:rtl w:val="true"/>
              </w:rPr>
              <w:t>القربوس</w:t>
            </w:r>
            <w:r>
              <w:rPr>
                <w:rStyle w:val="IndexLink"/>
                <w:rtl w:val="true"/>
              </w:rPr>
              <w:t>»</w:t>
              <w:tab/>
            </w:r>
            <w:r>
              <w:rPr>
                <w:rStyle w:val="IndexLink"/>
              </w:rPr>
              <w:t>237</w:t>
            </w:r>
          </w:hyperlink>
        </w:p>
        <w:p>
          <w:pPr>
            <w:pStyle w:val="Contents3"/>
            <w:tabs>
              <w:tab w:val="clear" w:pos="8459"/>
              <w:tab w:val="right" w:pos="9026" w:leader="dot"/>
            </w:tabs>
            <w:rPr/>
          </w:pPr>
          <w:hyperlink w:anchor="__RefHeading___Toc124470_730472459">
            <w:r>
              <w:rPr>
                <w:webHidden/>
                <w:rStyle w:val="IndexLink"/>
                <w:rtl w:val="true"/>
              </w:rPr>
              <w:t>«</w:t>
            </w:r>
            <w:r>
              <w:rPr>
                <w:rStyle w:val="IndexLink"/>
                <w:rtl w:val="true"/>
              </w:rPr>
              <w:t xml:space="preserve">القرية </w:t>
            </w:r>
            <w:r>
              <w:rPr>
                <w:rStyle w:val="IndexLink"/>
                <w:rtl w:val="true"/>
              </w:rPr>
              <w:t>»</w:t>
              <w:tab/>
            </w:r>
            <w:r>
              <w:rPr>
                <w:rStyle w:val="IndexLink"/>
              </w:rPr>
              <w:t>237</w:t>
            </w:r>
          </w:hyperlink>
        </w:p>
        <w:p>
          <w:pPr>
            <w:pStyle w:val="Contents3"/>
            <w:tabs>
              <w:tab w:val="clear" w:pos="8459"/>
              <w:tab w:val="right" w:pos="9026" w:leader="dot"/>
            </w:tabs>
            <w:rPr/>
          </w:pPr>
          <w:hyperlink w:anchor="__RefHeading___Toc124472_730472459">
            <w:r>
              <w:rPr>
                <w:webHidden/>
                <w:rStyle w:val="IndexLink"/>
                <w:rtl w:val="true"/>
              </w:rPr>
              <w:t>«</w:t>
            </w:r>
            <w:r>
              <w:rPr>
                <w:rStyle w:val="IndexLink"/>
                <w:rtl w:val="true"/>
              </w:rPr>
              <w:t>القرح</w:t>
            </w:r>
            <w:r>
              <w:rPr>
                <w:rStyle w:val="IndexLink"/>
                <w:rtl w:val="true"/>
              </w:rPr>
              <w:t>»</w:t>
              <w:tab/>
            </w:r>
            <w:r>
              <w:rPr>
                <w:rStyle w:val="IndexLink"/>
              </w:rPr>
              <w:t>238</w:t>
            </w:r>
          </w:hyperlink>
        </w:p>
        <w:p>
          <w:pPr>
            <w:pStyle w:val="Contents3"/>
            <w:tabs>
              <w:tab w:val="clear" w:pos="8459"/>
              <w:tab w:val="right" w:pos="9026" w:leader="dot"/>
            </w:tabs>
            <w:rPr/>
          </w:pPr>
          <w:hyperlink w:anchor="__RefHeading___Toc124474_730472459">
            <w:r>
              <w:rPr>
                <w:webHidden/>
                <w:rStyle w:val="IndexLink"/>
                <w:rtl w:val="true"/>
              </w:rPr>
              <w:t>«</w:t>
            </w:r>
            <w:r>
              <w:rPr>
                <w:rStyle w:val="IndexLink"/>
                <w:rtl w:val="true"/>
              </w:rPr>
              <w:t>القرحة</w:t>
            </w:r>
            <w:r>
              <w:rPr>
                <w:rStyle w:val="IndexLink"/>
                <w:rtl w:val="true"/>
              </w:rPr>
              <w:t>»</w:t>
              <w:tab/>
            </w:r>
            <w:r>
              <w:rPr>
                <w:rStyle w:val="IndexLink"/>
              </w:rPr>
              <w:t>238</w:t>
            </w:r>
          </w:hyperlink>
        </w:p>
        <w:p>
          <w:pPr>
            <w:pStyle w:val="Contents3"/>
            <w:tabs>
              <w:tab w:val="clear" w:pos="8459"/>
              <w:tab w:val="right" w:pos="9026" w:leader="dot"/>
            </w:tabs>
            <w:rPr/>
          </w:pPr>
          <w:hyperlink w:anchor="__RefHeading___Toc124476_730472459">
            <w:r>
              <w:rPr>
                <w:webHidden/>
                <w:rStyle w:val="IndexLink"/>
                <w:rtl w:val="true"/>
              </w:rPr>
              <w:t>«</w:t>
            </w:r>
            <w:r>
              <w:rPr>
                <w:rStyle w:val="IndexLink"/>
                <w:rtl w:val="true"/>
              </w:rPr>
              <w:t>القرد</w:t>
            </w:r>
            <w:r>
              <w:rPr>
                <w:rStyle w:val="IndexLink"/>
                <w:rtl w:val="true"/>
              </w:rPr>
              <w:t>»</w:t>
              <w:tab/>
            </w:r>
            <w:r>
              <w:rPr>
                <w:rStyle w:val="IndexLink"/>
              </w:rPr>
              <w:t>238</w:t>
            </w:r>
          </w:hyperlink>
        </w:p>
        <w:p>
          <w:pPr>
            <w:pStyle w:val="Contents3"/>
            <w:tabs>
              <w:tab w:val="clear" w:pos="8459"/>
              <w:tab w:val="right" w:pos="9026" w:leader="dot"/>
            </w:tabs>
            <w:rPr/>
          </w:pPr>
          <w:hyperlink w:anchor="__RefHeading___Toc124478_730472459">
            <w:r>
              <w:rPr>
                <w:webHidden/>
                <w:rStyle w:val="IndexLink"/>
                <w:rtl w:val="true"/>
              </w:rPr>
              <w:t>«</w:t>
            </w:r>
            <w:r>
              <w:rPr>
                <w:rStyle w:val="IndexLink"/>
                <w:rtl w:val="true"/>
              </w:rPr>
              <w:t>القردة</w:t>
            </w:r>
            <w:r>
              <w:rPr>
                <w:rStyle w:val="IndexLink"/>
                <w:rtl w:val="true"/>
              </w:rPr>
              <w:t>»</w:t>
              <w:tab/>
            </w:r>
            <w:r>
              <w:rPr>
                <w:rStyle w:val="IndexLink"/>
              </w:rPr>
              <w:t>238</w:t>
            </w:r>
          </w:hyperlink>
        </w:p>
        <w:p>
          <w:pPr>
            <w:pStyle w:val="Contents3"/>
            <w:tabs>
              <w:tab w:val="clear" w:pos="8459"/>
              <w:tab w:val="right" w:pos="9026" w:leader="dot"/>
            </w:tabs>
            <w:rPr/>
          </w:pPr>
          <w:hyperlink w:anchor="__RefHeading___Toc124480_730472459">
            <w:r>
              <w:rPr>
                <w:webHidden/>
                <w:rStyle w:val="IndexLink"/>
                <w:rtl w:val="true"/>
              </w:rPr>
              <w:t>«</w:t>
            </w:r>
            <w:r>
              <w:rPr>
                <w:rStyle w:val="IndexLink"/>
                <w:rtl w:val="true"/>
              </w:rPr>
              <w:t>القرشی</w:t>
            </w:r>
            <w:r>
              <w:rPr>
                <w:rStyle w:val="IndexLink"/>
                <w:rtl w:val="true"/>
              </w:rPr>
              <w:t>»</w:t>
              <w:tab/>
            </w:r>
            <w:r>
              <w:rPr>
                <w:rStyle w:val="IndexLink"/>
              </w:rPr>
              <w:t>238</w:t>
            </w:r>
          </w:hyperlink>
        </w:p>
        <w:p>
          <w:pPr>
            <w:pStyle w:val="Contents3"/>
            <w:tabs>
              <w:tab w:val="clear" w:pos="8459"/>
              <w:tab w:val="right" w:pos="9026" w:leader="dot"/>
            </w:tabs>
            <w:rPr/>
          </w:pPr>
          <w:hyperlink w:anchor="__RefHeading___Toc124482_730472459">
            <w:r>
              <w:rPr>
                <w:webHidden/>
                <w:rStyle w:val="IndexLink"/>
                <w:rtl w:val="true"/>
              </w:rPr>
              <w:t>«</w:t>
            </w:r>
            <w:r>
              <w:rPr>
                <w:rStyle w:val="IndexLink"/>
                <w:rtl w:val="true"/>
              </w:rPr>
              <w:t xml:space="preserve">القرشية </w:t>
            </w:r>
            <w:r>
              <w:rPr>
                <w:rStyle w:val="IndexLink"/>
                <w:rtl w:val="true"/>
              </w:rPr>
              <w:t>»</w:t>
              <w:tab/>
            </w:r>
            <w:r>
              <w:rPr>
                <w:rStyle w:val="IndexLink"/>
              </w:rPr>
              <w:t>238</w:t>
            </w:r>
          </w:hyperlink>
        </w:p>
        <w:p>
          <w:pPr>
            <w:pStyle w:val="Contents3"/>
            <w:tabs>
              <w:tab w:val="clear" w:pos="8459"/>
              <w:tab w:val="right" w:pos="9026" w:leader="dot"/>
            </w:tabs>
            <w:rPr/>
          </w:pPr>
          <w:hyperlink w:anchor="__RefHeading___Toc124484_730472459">
            <w:r>
              <w:rPr>
                <w:webHidden/>
                <w:rStyle w:val="IndexLink"/>
                <w:rtl w:val="true"/>
              </w:rPr>
              <w:t>«</w:t>
            </w:r>
            <w:r>
              <w:rPr>
                <w:rStyle w:val="IndexLink"/>
                <w:rtl w:val="true"/>
              </w:rPr>
              <w:t>القرص</w:t>
            </w:r>
            <w:r>
              <w:rPr>
                <w:rStyle w:val="IndexLink"/>
                <w:rtl w:val="true"/>
              </w:rPr>
              <w:t>»</w:t>
              <w:tab/>
            </w:r>
            <w:r>
              <w:rPr>
                <w:rStyle w:val="IndexLink"/>
              </w:rPr>
              <w:t>239</w:t>
            </w:r>
          </w:hyperlink>
        </w:p>
        <w:p>
          <w:pPr>
            <w:pStyle w:val="Contents3"/>
            <w:tabs>
              <w:tab w:val="clear" w:pos="8459"/>
              <w:tab w:val="right" w:pos="9026" w:leader="dot"/>
            </w:tabs>
            <w:rPr/>
          </w:pPr>
          <w:hyperlink w:anchor="__RefHeading___Toc124486_730472459">
            <w:r>
              <w:rPr>
                <w:webHidden/>
                <w:rStyle w:val="IndexLink"/>
                <w:rtl w:val="true"/>
              </w:rPr>
              <w:t>«</w:t>
            </w:r>
            <w:r>
              <w:rPr>
                <w:rStyle w:val="IndexLink"/>
                <w:rtl w:val="true"/>
              </w:rPr>
              <w:t>القرصان</w:t>
            </w:r>
            <w:r>
              <w:rPr>
                <w:rStyle w:val="IndexLink"/>
                <w:rtl w:val="true"/>
              </w:rPr>
              <w:t>»</w:t>
              <w:tab/>
            </w:r>
            <w:r>
              <w:rPr>
                <w:rStyle w:val="IndexLink"/>
              </w:rPr>
              <w:t>239</w:t>
            </w:r>
          </w:hyperlink>
        </w:p>
        <w:p>
          <w:pPr>
            <w:pStyle w:val="Contents3"/>
            <w:tabs>
              <w:tab w:val="clear" w:pos="8459"/>
              <w:tab w:val="right" w:pos="9026" w:leader="dot"/>
            </w:tabs>
            <w:rPr/>
          </w:pPr>
          <w:hyperlink w:anchor="__RefHeading___Toc124488_730472459">
            <w:r>
              <w:rPr>
                <w:webHidden/>
                <w:rStyle w:val="IndexLink"/>
                <w:rtl w:val="true"/>
              </w:rPr>
              <w:t>«</w:t>
            </w:r>
            <w:r>
              <w:rPr>
                <w:rStyle w:val="IndexLink"/>
                <w:rtl w:val="true"/>
              </w:rPr>
              <w:t>القرض</w:t>
            </w:r>
            <w:r>
              <w:rPr>
                <w:rStyle w:val="IndexLink"/>
                <w:rtl w:val="true"/>
              </w:rPr>
              <w:t>»</w:t>
              <w:tab/>
            </w:r>
            <w:r>
              <w:rPr>
                <w:rStyle w:val="IndexLink"/>
              </w:rPr>
              <w:t>239</w:t>
            </w:r>
          </w:hyperlink>
        </w:p>
        <w:p>
          <w:pPr>
            <w:pStyle w:val="Contents3"/>
            <w:tabs>
              <w:tab w:val="clear" w:pos="8459"/>
              <w:tab w:val="right" w:pos="9026" w:leader="dot"/>
            </w:tabs>
            <w:rPr/>
          </w:pPr>
          <w:hyperlink w:anchor="__RefHeading___Toc124490_730472459">
            <w:r>
              <w:rPr>
                <w:webHidden/>
                <w:rStyle w:val="IndexLink"/>
                <w:rtl w:val="true"/>
              </w:rPr>
              <w:t>«</w:t>
            </w:r>
            <w:r>
              <w:rPr>
                <w:rStyle w:val="IndexLink"/>
                <w:rtl w:val="true"/>
              </w:rPr>
              <w:t>القرطاس</w:t>
            </w:r>
            <w:r>
              <w:rPr>
                <w:rStyle w:val="IndexLink"/>
                <w:rtl w:val="true"/>
              </w:rPr>
              <w:t>»</w:t>
              <w:tab/>
            </w:r>
            <w:r>
              <w:rPr>
                <w:rStyle w:val="IndexLink"/>
              </w:rPr>
              <w:t>247</w:t>
            </w:r>
          </w:hyperlink>
        </w:p>
        <w:p>
          <w:pPr>
            <w:pStyle w:val="Contents3"/>
            <w:tabs>
              <w:tab w:val="clear" w:pos="8459"/>
              <w:tab w:val="right" w:pos="9026" w:leader="dot"/>
            </w:tabs>
            <w:rPr/>
          </w:pPr>
          <w:hyperlink w:anchor="__RefHeading___Toc124492_730472459">
            <w:r>
              <w:rPr>
                <w:webHidden/>
                <w:rStyle w:val="IndexLink"/>
                <w:rtl w:val="true"/>
              </w:rPr>
              <w:t>«</w:t>
            </w:r>
            <w:r>
              <w:rPr>
                <w:rStyle w:val="IndexLink"/>
                <w:rtl w:val="true"/>
              </w:rPr>
              <w:t xml:space="preserve">قرطان </w:t>
            </w:r>
            <w:r>
              <w:rPr>
                <w:rStyle w:val="IndexLink"/>
                <w:rtl w:val="true"/>
              </w:rPr>
              <w:t>»</w:t>
              <w:tab/>
            </w:r>
            <w:r>
              <w:rPr>
                <w:rStyle w:val="IndexLink"/>
              </w:rPr>
              <w:t>248</w:t>
            </w:r>
          </w:hyperlink>
        </w:p>
        <w:p>
          <w:pPr>
            <w:pStyle w:val="Contents3"/>
            <w:tabs>
              <w:tab w:val="clear" w:pos="8459"/>
              <w:tab w:val="right" w:pos="9026" w:leader="dot"/>
            </w:tabs>
            <w:rPr/>
          </w:pPr>
          <w:hyperlink w:anchor="__RefHeading___Toc124494_730472459">
            <w:r>
              <w:rPr>
                <w:webHidden/>
                <w:rStyle w:val="IndexLink"/>
                <w:rtl w:val="true"/>
              </w:rPr>
              <w:t>«</w:t>
            </w:r>
            <w:r>
              <w:rPr>
                <w:rStyle w:val="IndexLink"/>
                <w:rtl w:val="true"/>
              </w:rPr>
              <w:t>القرعاء</w:t>
            </w:r>
            <w:r>
              <w:rPr>
                <w:rStyle w:val="IndexLink"/>
                <w:rtl w:val="true"/>
              </w:rPr>
              <w:t>»</w:t>
              <w:tab/>
            </w:r>
            <w:r>
              <w:rPr>
                <w:rStyle w:val="IndexLink"/>
              </w:rPr>
              <w:t>249</w:t>
            </w:r>
          </w:hyperlink>
        </w:p>
        <w:p>
          <w:pPr>
            <w:pStyle w:val="Contents3"/>
            <w:tabs>
              <w:tab w:val="clear" w:pos="8459"/>
              <w:tab w:val="right" w:pos="9026" w:leader="dot"/>
            </w:tabs>
            <w:rPr/>
          </w:pPr>
          <w:hyperlink w:anchor="__RefHeading___Toc124496_730472459">
            <w:r>
              <w:rPr>
                <w:webHidden/>
                <w:rStyle w:val="IndexLink"/>
                <w:rtl w:val="true"/>
              </w:rPr>
              <w:t>«</w:t>
            </w:r>
            <w:r>
              <w:rPr>
                <w:rStyle w:val="IndexLink"/>
                <w:rtl w:val="true"/>
              </w:rPr>
              <w:t>القرعة</w:t>
            </w:r>
            <w:r>
              <w:rPr>
                <w:rStyle w:val="IndexLink"/>
                <w:rtl w:val="true"/>
              </w:rPr>
              <w:t>»</w:t>
              <w:tab/>
            </w:r>
            <w:r>
              <w:rPr>
                <w:rStyle w:val="IndexLink"/>
              </w:rPr>
              <w:t>249</w:t>
            </w:r>
          </w:hyperlink>
        </w:p>
        <w:p>
          <w:pPr>
            <w:pStyle w:val="Contents3"/>
            <w:tabs>
              <w:tab w:val="clear" w:pos="8459"/>
              <w:tab w:val="right" w:pos="9026" w:leader="dot"/>
            </w:tabs>
            <w:rPr/>
          </w:pPr>
          <w:hyperlink w:anchor="__RefHeading___Toc124498_730472459">
            <w:r>
              <w:rPr>
                <w:webHidden/>
                <w:rStyle w:val="IndexLink"/>
                <w:rtl w:val="true"/>
              </w:rPr>
              <w:t>«</w:t>
            </w:r>
            <w:r>
              <w:rPr>
                <w:rStyle w:val="IndexLink"/>
                <w:rtl w:val="true"/>
              </w:rPr>
              <w:t>القرفصا</w:t>
            </w:r>
            <w:r>
              <w:rPr>
                <w:rStyle w:val="IndexLink"/>
                <w:rtl w:val="true"/>
              </w:rPr>
              <w:t>»</w:t>
              <w:tab/>
            </w:r>
            <w:r>
              <w:rPr>
                <w:rStyle w:val="IndexLink"/>
              </w:rPr>
              <w:t>255</w:t>
            </w:r>
          </w:hyperlink>
        </w:p>
        <w:p>
          <w:pPr>
            <w:pStyle w:val="Contents3"/>
            <w:tabs>
              <w:tab w:val="clear" w:pos="8459"/>
              <w:tab w:val="right" w:pos="9026" w:leader="dot"/>
            </w:tabs>
            <w:rPr/>
          </w:pPr>
          <w:hyperlink w:anchor="__RefHeading___Toc124500_730472459">
            <w:r>
              <w:rPr>
                <w:webHidden/>
                <w:rStyle w:val="IndexLink"/>
                <w:rtl w:val="true"/>
              </w:rPr>
              <w:t>«</w:t>
            </w:r>
            <w:r>
              <w:rPr>
                <w:rStyle w:val="IndexLink"/>
                <w:rtl w:val="true"/>
              </w:rPr>
              <w:t>القرقبي</w:t>
            </w:r>
            <w:r>
              <w:rPr>
                <w:rStyle w:val="IndexLink"/>
                <w:rtl w:val="true"/>
              </w:rPr>
              <w:t>»</w:t>
              <w:tab/>
            </w:r>
            <w:r>
              <w:rPr>
                <w:rStyle w:val="IndexLink"/>
              </w:rPr>
              <w:t>255</w:t>
            </w:r>
          </w:hyperlink>
        </w:p>
        <w:p>
          <w:pPr>
            <w:pStyle w:val="Contents3"/>
            <w:tabs>
              <w:tab w:val="clear" w:pos="8459"/>
              <w:tab w:val="right" w:pos="9026" w:leader="dot"/>
            </w:tabs>
            <w:rPr/>
          </w:pPr>
          <w:hyperlink w:anchor="__RefHeading___Toc124502_730472459">
            <w:r>
              <w:rPr>
                <w:webHidden/>
                <w:rStyle w:val="IndexLink"/>
                <w:rtl w:val="true"/>
              </w:rPr>
              <w:t>«</w:t>
            </w:r>
            <w:r>
              <w:rPr>
                <w:rStyle w:val="IndexLink"/>
                <w:rtl w:val="true"/>
              </w:rPr>
              <w:t xml:space="preserve">القرقرة </w:t>
            </w:r>
            <w:r>
              <w:rPr>
                <w:rStyle w:val="IndexLink"/>
                <w:rtl w:val="true"/>
              </w:rPr>
              <w:t>»</w:t>
              <w:tab/>
            </w:r>
            <w:r>
              <w:rPr>
                <w:rStyle w:val="IndexLink"/>
              </w:rPr>
              <w:t>255</w:t>
            </w:r>
          </w:hyperlink>
        </w:p>
        <w:p>
          <w:pPr>
            <w:pStyle w:val="Contents3"/>
            <w:tabs>
              <w:tab w:val="clear" w:pos="8459"/>
              <w:tab w:val="right" w:pos="9026" w:leader="dot"/>
            </w:tabs>
            <w:rPr/>
          </w:pPr>
          <w:hyperlink w:anchor="__RefHeading___Toc124504_730472459">
            <w:r>
              <w:rPr>
                <w:webHidden/>
                <w:rStyle w:val="IndexLink"/>
                <w:rtl w:val="true"/>
              </w:rPr>
              <w:t>«</w:t>
            </w:r>
            <w:r>
              <w:rPr>
                <w:rStyle w:val="IndexLink"/>
                <w:rtl w:val="true"/>
              </w:rPr>
              <w:t xml:space="preserve">قرقيسا </w:t>
            </w:r>
            <w:r>
              <w:rPr>
                <w:rStyle w:val="IndexLink"/>
                <w:rtl w:val="true"/>
              </w:rPr>
              <w:t>»</w:t>
              <w:tab/>
            </w:r>
            <w:r>
              <w:rPr>
                <w:rStyle w:val="IndexLink"/>
              </w:rPr>
              <w:t>256</w:t>
            </w:r>
          </w:hyperlink>
        </w:p>
        <w:p>
          <w:pPr>
            <w:pStyle w:val="Contents3"/>
            <w:tabs>
              <w:tab w:val="clear" w:pos="8459"/>
              <w:tab w:val="right" w:pos="9026" w:leader="dot"/>
            </w:tabs>
            <w:rPr/>
          </w:pPr>
          <w:hyperlink w:anchor="__RefHeading___Toc124506_730472459">
            <w:r>
              <w:rPr>
                <w:webHidden/>
                <w:rStyle w:val="IndexLink"/>
                <w:rtl w:val="true"/>
              </w:rPr>
              <w:t>«</w:t>
            </w:r>
            <w:r>
              <w:rPr>
                <w:rStyle w:val="IndexLink"/>
                <w:rtl w:val="true"/>
              </w:rPr>
              <w:t>القرمز</w:t>
            </w:r>
            <w:r>
              <w:rPr>
                <w:rStyle w:val="IndexLink"/>
                <w:rtl w:val="true"/>
              </w:rPr>
              <w:t>»</w:t>
              <w:tab/>
            </w:r>
            <w:r>
              <w:rPr>
                <w:rStyle w:val="IndexLink"/>
              </w:rPr>
              <w:t>256</w:t>
            </w:r>
          </w:hyperlink>
        </w:p>
        <w:p>
          <w:pPr>
            <w:pStyle w:val="Contents3"/>
            <w:tabs>
              <w:tab w:val="clear" w:pos="8459"/>
              <w:tab w:val="right" w:pos="9026" w:leader="dot"/>
            </w:tabs>
            <w:rPr/>
          </w:pPr>
          <w:hyperlink w:anchor="__RefHeading___Toc124508_730472459">
            <w:r>
              <w:rPr>
                <w:webHidden/>
                <w:rStyle w:val="IndexLink"/>
                <w:rtl w:val="true"/>
              </w:rPr>
              <w:t>«</w:t>
            </w:r>
            <w:r>
              <w:rPr>
                <w:rStyle w:val="IndexLink"/>
                <w:rtl w:val="true"/>
              </w:rPr>
              <w:t xml:space="preserve">القرمطی </w:t>
            </w:r>
            <w:r>
              <w:rPr>
                <w:rStyle w:val="IndexLink"/>
                <w:rtl w:val="true"/>
              </w:rPr>
              <w:t>»</w:t>
              <w:tab/>
            </w:r>
            <w:r>
              <w:rPr>
                <w:rStyle w:val="IndexLink"/>
              </w:rPr>
              <w:t>256</w:t>
            </w:r>
          </w:hyperlink>
        </w:p>
        <w:p>
          <w:pPr>
            <w:pStyle w:val="Contents3"/>
            <w:tabs>
              <w:tab w:val="clear" w:pos="8459"/>
              <w:tab w:val="right" w:pos="9026" w:leader="dot"/>
            </w:tabs>
            <w:rPr/>
          </w:pPr>
          <w:hyperlink w:anchor="__RefHeading___Toc124510_730472459">
            <w:r>
              <w:rPr>
                <w:webHidden/>
                <w:rStyle w:val="IndexLink"/>
                <w:rtl w:val="true"/>
              </w:rPr>
              <w:t>«</w:t>
            </w:r>
            <w:r>
              <w:rPr>
                <w:rStyle w:val="IndexLink"/>
                <w:rtl w:val="true"/>
              </w:rPr>
              <w:t xml:space="preserve">القرن </w:t>
            </w:r>
            <w:r>
              <w:rPr>
                <w:rStyle w:val="IndexLink"/>
                <w:rtl w:val="true"/>
              </w:rPr>
              <w:t>»</w:t>
              <w:tab/>
            </w:r>
            <w:r>
              <w:rPr>
                <w:rStyle w:val="IndexLink"/>
              </w:rPr>
              <w:t>256</w:t>
            </w:r>
          </w:hyperlink>
        </w:p>
        <w:p>
          <w:pPr>
            <w:pStyle w:val="Contents3"/>
            <w:tabs>
              <w:tab w:val="clear" w:pos="8459"/>
              <w:tab w:val="right" w:pos="9026" w:leader="dot"/>
            </w:tabs>
            <w:rPr/>
          </w:pPr>
          <w:hyperlink w:anchor="__RefHeading___Toc124512_730472459">
            <w:r>
              <w:rPr>
                <w:webHidden/>
                <w:rStyle w:val="IndexLink"/>
                <w:rtl w:val="true"/>
              </w:rPr>
              <w:t>«</w:t>
            </w:r>
            <w:r>
              <w:rPr>
                <w:rStyle w:val="IndexLink"/>
                <w:rtl w:val="true"/>
              </w:rPr>
              <w:t xml:space="preserve">قرن المنازل </w:t>
            </w:r>
            <w:r>
              <w:rPr>
                <w:rStyle w:val="IndexLink"/>
                <w:rtl w:val="true"/>
              </w:rPr>
              <w:t>»</w:t>
              <w:tab/>
            </w:r>
            <w:r>
              <w:rPr>
                <w:rStyle w:val="IndexLink"/>
              </w:rPr>
              <w:t>257</w:t>
            </w:r>
          </w:hyperlink>
        </w:p>
        <w:p>
          <w:pPr>
            <w:pStyle w:val="Contents3"/>
            <w:tabs>
              <w:tab w:val="clear" w:pos="8459"/>
              <w:tab w:val="right" w:pos="9026" w:leader="dot"/>
            </w:tabs>
            <w:rPr/>
          </w:pPr>
          <w:hyperlink w:anchor="__RefHeading___Toc124514_730472459">
            <w:r>
              <w:rPr>
                <w:webHidden/>
                <w:rStyle w:val="IndexLink"/>
                <w:rtl w:val="true"/>
              </w:rPr>
              <w:t>«</w:t>
            </w:r>
            <w:r>
              <w:rPr>
                <w:rStyle w:val="IndexLink"/>
                <w:rtl w:val="true"/>
              </w:rPr>
              <w:t>القروء</w:t>
            </w:r>
            <w:r>
              <w:rPr>
                <w:rStyle w:val="IndexLink"/>
                <w:rtl w:val="true"/>
              </w:rPr>
              <w:t>»</w:t>
              <w:tab/>
            </w:r>
            <w:r>
              <w:rPr>
                <w:rStyle w:val="IndexLink"/>
              </w:rPr>
              <w:t>257</w:t>
            </w:r>
          </w:hyperlink>
        </w:p>
        <w:p>
          <w:pPr>
            <w:pStyle w:val="Contents3"/>
            <w:tabs>
              <w:tab w:val="clear" w:pos="8459"/>
              <w:tab w:val="right" w:pos="9026" w:leader="dot"/>
            </w:tabs>
            <w:rPr/>
          </w:pPr>
          <w:hyperlink w:anchor="__RefHeading___Toc124516_730472459">
            <w:r>
              <w:rPr>
                <w:webHidden/>
                <w:rStyle w:val="IndexLink"/>
                <w:rtl w:val="true"/>
              </w:rPr>
              <w:t>«</w:t>
            </w:r>
            <w:r>
              <w:rPr>
                <w:rStyle w:val="IndexLink"/>
                <w:rtl w:val="true"/>
              </w:rPr>
              <w:t xml:space="preserve">القروح </w:t>
            </w:r>
            <w:r>
              <w:rPr>
                <w:rStyle w:val="IndexLink"/>
                <w:rtl w:val="true"/>
              </w:rPr>
              <w:t>»</w:t>
              <w:tab/>
            </w:r>
            <w:r>
              <w:rPr>
                <w:rStyle w:val="IndexLink"/>
              </w:rPr>
              <w:t>257</w:t>
            </w:r>
          </w:hyperlink>
        </w:p>
        <w:p>
          <w:pPr>
            <w:pStyle w:val="Contents3"/>
            <w:tabs>
              <w:tab w:val="clear" w:pos="8459"/>
              <w:tab w:val="right" w:pos="9026" w:leader="dot"/>
            </w:tabs>
            <w:rPr/>
          </w:pPr>
          <w:hyperlink w:anchor="__RefHeading___Toc124518_730472459">
            <w:r>
              <w:rPr>
                <w:webHidden/>
                <w:rStyle w:val="IndexLink"/>
                <w:rtl w:val="true"/>
              </w:rPr>
              <w:t>«</w:t>
            </w:r>
            <w:r>
              <w:rPr>
                <w:rStyle w:val="IndexLink"/>
                <w:rtl w:val="true"/>
              </w:rPr>
              <w:t xml:space="preserve">القروض </w:t>
            </w:r>
            <w:r>
              <w:rPr>
                <w:rStyle w:val="IndexLink"/>
                <w:rtl w:val="true"/>
              </w:rPr>
              <w:t>»</w:t>
              <w:tab/>
            </w:r>
            <w:r>
              <w:rPr>
                <w:rStyle w:val="IndexLink"/>
              </w:rPr>
              <w:t>257</w:t>
            </w:r>
          </w:hyperlink>
        </w:p>
        <w:p>
          <w:pPr>
            <w:pStyle w:val="Contents3"/>
            <w:tabs>
              <w:tab w:val="clear" w:pos="8459"/>
              <w:tab w:val="right" w:pos="9026" w:leader="dot"/>
            </w:tabs>
            <w:rPr/>
          </w:pPr>
          <w:hyperlink w:anchor="__RefHeading___Toc124520_730472459">
            <w:r>
              <w:rPr>
                <w:webHidden/>
                <w:rStyle w:val="IndexLink"/>
                <w:rtl w:val="true"/>
              </w:rPr>
              <w:t>«</w:t>
            </w:r>
            <w:r>
              <w:rPr>
                <w:rStyle w:val="IndexLink"/>
                <w:rtl w:val="true"/>
              </w:rPr>
              <w:t xml:space="preserve">القرون </w:t>
            </w:r>
            <w:r>
              <w:rPr>
                <w:rStyle w:val="IndexLink"/>
                <w:rtl w:val="true"/>
              </w:rPr>
              <w:t>»</w:t>
              <w:tab/>
            </w:r>
            <w:r>
              <w:rPr>
                <w:rStyle w:val="IndexLink"/>
              </w:rPr>
              <w:t>258</w:t>
            </w:r>
          </w:hyperlink>
        </w:p>
        <w:p>
          <w:pPr>
            <w:pStyle w:val="Contents3"/>
            <w:tabs>
              <w:tab w:val="clear" w:pos="8459"/>
              <w:tab w:val="right" w:pos="9026" w:leader="dot"/>
            </w:tabs>
            <w:rPr/>
          </w:pPr>
          <w:hyperlink w:anchor="__RefHeading___Toc124522_730472459">
            <w:r>
              <w:rPr>
                <w:webHidden/>
                <w:rStyle w:val="IndexLink"/>
                <w:rtl w:val="true"/>
              </w:rPr>
              <w:t>«</w:t>
            </w:r>
            <w:r>
              <w:rPr>
                <w:rStyle w:val="IndexLink"/>
                <w:rtl w:val="true"/>
              </w:rPr>
              <w:t>القروی</w:t>
            </w:r>
            <w:r>
              <w:rPr>
                <w:rStyle w:val="IndexLink"/>
                <w:rtl w:val="true"/>
              </w:rPr>
              <w:t>»</w:t>
              <w:tab/>
            </w:r>
            <w:r>
              <w:rPr>
                <w:rStyle w:val="IndexLink"/>
              </w:rPr>
              <w:t>258</w:t>
            </w:r>
          </w:hyperlink>
        </w:p>
        <w:p>
          <w:pPr>
            <w:pStyle w:val="Contents3"/>
            <w:tabs>
              <w:tab w:val="clear" w:pos="8459"/>
              <w:tab w:val="right" w:pos="9026" w:leader="dot"/>
            </w:tabs>
            <w:rPr/>
          </w:pPr>
          <w:hyperlink w:anchor="__RefHeading___Toc124524_730472459">
            <w:r>
              <w:rPr>
                <w:webHidden/>
                <w:rStyle w:val="IndexLink"/>
                <w:rtl w:val="true"/>
              </w:rPr>
              <w:t>«</w:t>
            </w:r>
            <w:r>
              <w:rPr>
                <w:rStyle w:val="IndexLink"/>
                <w:rtl w:val="true"/>
              </w:rPr>
              <w:t xml:space="preserve">القرة </w:t>
            </w:r>
            <w:r>
              <w:rPr>
                <w:rStyle w:val="IndexLink"/>
                <w:rtl w:val="true"/>
              </w:rPr>
              <w:t>»</w:t>
              <w:tab/>
            </w:r>
            <w:r>
              <w:rPr>
                <w:rStyle w:val="IndexLink"/>
              </w:rPr>
              <w:t>258</w:t>
            </w:r>
          </w:hyperlink>
        </w:p>
        <w:p>
          <w:pPr>
            <w:pStyle w:val="Contents3"/>
            <w:tabs>
              <w:tab w:val="clear" w:pos="8459"/>
              <w:tab w:val="right" w:pos="9026" w:leader="dot"/>
            </w:tabs>
            <w:rPr/>
          </w:pPr>
          <w:hyperlink w:anchor="__RefHeading___Toc124526_730472459">
            <w:r>
              <w:rPr>
                <w:webHidden/>
                <w:rStyle w:val="IndexLink"/>
                <w:rtl w:val="true"/>
              </w:rPr>
              <w:t>«</w:t>
            </w:r>
            <w:r>
              <w:rPr>
                <w:rStyle w:val="IndexLink"/>
                <w:rtl w:val="true"/>
              </w:rPr>
              <w:t>القريب</w:t>
            </w:r>
            <w:r>
              <w:rPr>
                <w:rStyle w:val="IndexLink"/>
                <w:rtl w:val="true"/>
              </w:rPr>
              <w:t>»</w:t>
              <w:tab/>
            </w:r>
            <w:r>
              <w:rPr>
                <w:rStyle w:val="IndexLink"/>
              </w:rPr>
              <w:t>258</w:t>
            </w:r>
          </w:hyperlink>
        </w:p>
        <w:p>
          <w:pPr>
            <w:pStyle w:val="Contents3"/>
            <w:tabs>
              <w:tab w:val="clear" w:pos="8459"/>
              <w:tab w:val="right" w:pos="9026" w:leader="dot"/>
            </w:tabs>
            <w:rPr/>
          </w:pPr>
          <w:hyperlink w:anchor="__RefHeading___Toc124528_730472459">
            <w:r>
              <w:rPr>
                <w:webHidden/>
                <w:rStyle w:val="IndexLink"/>
                <w:rtl w:val="true"/>
              </w:rPr>
              <w:t>«</w:t>
            </w:r>
            <w:r>
              <w:rPr>
                <w:rStyle w:val="IndexLink"/>
                <w:rtl w:val="true"/>
              </w:rPr>
              <w:t xml:space="preserve">القريبة </w:t>
            </w:r>
            <w:r>
              <w:rPr>
                <w:rStyle w:val="IndexLink"/>
                <w:rtl w:val="true"/>
              </w:rPr>
              <w:t>»</w:t>
              <w:tab/>
            </w:r>
            <w:r>
              <w:rPr>
                <w:rStyle w:val="IndexLink"/>
              </w:rPr>
              <w:t>259</w:t>
            </w:r>
          </w:hyperlink>
        </w:p>
        <w:p>
          <w:pPr>
            <w:pStyle w:val="Contents3"/>
            <w:tabs>
              <w:tab w:val="clear" w:pos="8459"/>
              <w:tab w:val="right" w:pos="9026" w:leader="dot"/>
            </w:tabs>
            <w:rPr/>
          </w:pPr>
          <w:hyperlink w:anchor="__RefHeading___Toc124530_730472459">
            <w:r>
              <w:rPr>
                <w:webHidden/>
                <w:rStyle w:val="IndexLink"/>
                <w:rtl w:val="true"/>
              </w:rPr>
              <w:t>«</w:t>
            </w:r>
            <w:r>
              <w:rPr>
                <w:rStyle w:val="IndexLink"/>
                <w:rtl w:val="true"/>
              </w:rPr>
              <w:t xml:space="preserve">القريتان </w:t>
            </w:r>
            <w:r>
              <w:rPr>
                <w:rStyle w:val="IndexLink"/>
                <w:rtl w:val="true"/>
              </w:rPr>
              <w:t>»</w:t>
              <w:tab/>
            </w:r>
            <w:r>
              <w:rPr>
                <w:rStyle w:val="IndexLink"/>
              </w:rPr>
              <w:t>259</w:t>
            </w:r>
          </w:hyperlink>
        </w:p>
        <w:p>
          <w:pPr>
            <w:pStyle w:val="Contents3"/>
            <w:tabs>
              <w:tab w:val="clear" w:pos="8459"/>
              <w:tab w:val="right" w:pos="9026" w:leader="dot"/>
            </w:tabs>
            <w:rPr/>
          </w:pPr>
          <w:hyperlink w:anchor="__RefHeading___Toc124532_730472459">
            <w:r>
              <w:rPr>
                <w:webHidden/>
                <w:rStyle w:val="IndexLink"/>
                <w:rtl w:val="true"/>
              </w:rPr>
              <w:t>«</w:t>
            </w:r>
            <w:r>
              <w:rPr>
                <w:rStyle w:val="IndexLink"/>
                <w:rtl w:val="true"/>
              </w:rPr>
              <w:t>القرير</w:t>
            </w:r>
            <w:r>
              <w:rPr>
                <w:rStyle w:val="IndexLink"/>
                <w:rtl w:val="true"/>
              </w:rPr>
              <w:t>»</w:t>
              <w:tab/>
            </w:r>
            <w:r>
              <w:rPr>
                <w:rStyle w:val="IndexLink"/>
              </w:rPr>
              <w:t>259</w:t>
            </w:r>
          </w:hyperlink>
        </w:p>
        <w:p>
          <w:pPr>
            <w:pStyle w:val="Contents3"/>
            <w:tabs>
              <w:tab w:val="clear" w:pos="8459"/>
              <w:tab w:val="right" w:pos="9026" w:leader="dot"/>
            </w:tabs>
            <w:rPr/>
          </w:pPr>
          <w:hyperlink w:anchor="__RefHeading___Toc124534_730472459">
            <w:r>
              <w:rPr>
                <w:webHidden/>
                <w:rStyle w:val="IndexLink"/>
                <w:rtl w:val="true"/>
              </w:rPr>
              <w:t>«</w:t>
            </w:r>
            <w:r>
              <w:rPr>
                <w:rStyle w:val="IndexLink"/>
                <w:rtl w:val="true"/>
              </w:rPr>
              <w:t xml:space="preserve">قریش </w:t>
            </w:r>
            <w:r>
              <w:rPr>
                <w:rStyle w:val="IndexLink"/>
                <w:rtl w:val="true"/>
              </w:rPr>
              <w:t>»</w:t>
              <w:tab/>
            </w:r>
            <w:r>
              <w:rPr>
                <w:rStyle w:val="IndexLink"/>
              </w:rPr>
              <w:t>259</w:t>
            </w:r>
          </w:hyperlink>
        </w:p>
        <w:p>
          <w:pPr>
            <w:pStyle w:val="Contents3"/>
            <w:tabs>
              <w:tab w:val="clear" w:pos="8459"/>
              <w:tab w:val="right" w:pos="9026" w:leader="dot"/>
            </w:tabs>
            <w:rPr/>
          </w:pPr>
          <w:hyperlink w:anchor="__RefHeading___Toc124536_730472459">
            <w:r>
              <w:rPr>
                <w:webHidden/>
                <w:rStyle w:val="IndexLink"/>
                <w:rtl w:val="true"/>
              </w:rPr>
              <w:t>«</w:t>
            </w:r>
            <w:r>
              <w:rPr>
                <w:rStyle w:val="IndexLink"/>
                <w:rtl w:val="true"/>
              </w:rPr>
              <w:t xml:space="preserve">القرين </w:t>
            </w:r>
            <w:r>
              <w:rPr>
                <w:rStyle w:val="IndexLink"/>
                <w:rtl w:val="true"/>
              </w:rPr>
              <w:t>»</w:t>
              <w:tab/>
            </w:r>
            <w:r>
              <w:rPr>
                <w:rStyle w:val="IndexLink"/>
              </w:rPr>
              <w:t>261</w:t>
            </w:r>
          </w:hyperlink>
        </w:p>
        <w:p>
          <w:pPr>
            <w:pStyle w:val="Contents3"/>
            <w:tabs>
              <w:tab w:val="clear" w:pos="8459"/>
              <w:tab w:val="right" w:pos="9026" w:leader="dot"/>
            </w:tabs>
            <w:rPr/>
          </w:pPr>
          <w:hyperlink w:anchor="__RefHeading___Toc124538_730472459">
            <w:r>
              <w:rPr>
                <w:webHidden/>
                <w:rStyle w:val="IndexLink"/>
                <w:rtl w:val="true"/>
              </w:rPr>
              <w:t>«</w:t>
            </w:r>
            <w:r>
              <w:rPr>
                <w:rStyle w:val="IndexLink"/>
                <w:rtl w:val="true"/>
              </w:rPr>
              <w:t>القرية</w:t>
            </w:r>
            <w:r>
              <w:rPr>
                <w:rStyle w:val="IndexLink"/>
                <w:rtl w:val="true"/>
              </w:rPr>
              <w:t>»</w:t>
              <w:tab/>
            </w:r>
            <w:r>
              <w:rPr>
                <w:rStyle w:val="IndexLink"/>
              </w:rPr>
              <w:t>261</w:t>
            </w:r>
          </w:hyperlink>
        </w:p>
        <w:p>
          <w:pPr>
            <w:pStyle w:val="Contents2"/>
            <w:tabs>
              <w:tab w:val="clear" w:pos="8743"/>
              <w:tab w:val="right" w:pos="9026" w:leader="dot"/>
            </w:tabs>
            <w:rPr/>
          </w:pPr>
          <w:hyperlink w:anchor="__RefHeading___Toc124540_730472459">
            <w:r>
              <w:rPr>
                <w:webHidden/>
                <w:rStyle w:val="IndexLink"/>
                <w:rtl w:val="true"/>
              </w:rPr>
              <w:t>«</w:t>
            </w:r>
            <w:r>
              <w:rPr>
                <w:rStyle w:val="IndexLink"/>
                <w:rtl w:val="true"/>
              </w:rPr>
              <w:t>القاف و الزاء</w:t>
            </w:r>
            <w:r>
              <w:rPr>
                <w:rStyle w:val="IndexLink"/>
                <w:rtl w:val="true"/>
              </w:rPr>
              <w:t>»</w:t>
              <w:tab/>
            </w:r>
            <w:r>
              <w:rPr>
                <w:rStyle w:val="IndexLink"/>
              </w:rPr>
              <w:t>263</w:t>
            </w:r>
          </w:hyperlink>
        </w:p>
        <w:p>
          <w:pPr>
            <w:pStyle w:val="Contents3"/>
            <w:tabs>
              <w:tab w:val="clear" w:pos="8459"/>
              <w:tab w:val="right" w:pos="9026" w:leader="dot"/>
            </w:tabs>
            <w:rPr/>
          </w:pPr>
          <w:hyperlink w:anchor="__RefHeading___Toc124542_730472459">
            <w:r>
              <w:rPr>
                <w:webHidden/>
                <w:rStyle w:val="IndexLink"/>
                <w:rtl w:val="true"/>
              </w:rPr>
              <w:t>«</w:t>
            </w:r>
            <w:r>
              <w:rPr>
                <w:rStyle w:val="IndexLink"/>
                <w:rtl w:val="true"/>
              </w:rPr>
              <w:t>القز</w:t>
            </w:r>
            <w:r>
              <w:rPr>
                <w:rStyle w:val="IndexLink"/>
                <w:rtl w:val="true"/>
              </w:rPr>
              <w:t>»</w:t>
              <w:tab/>
            </w:r>
            <w:r>
              <w:rPr>
                <w:rStyle w:val="IndexLink"/>
              </w:rPr>
              <w:t>263</w:t>
            </w:r>
          </w:hyperlink>
        </w:p>
        <w:p>
          <w:pPr>
            <w:pStyle w:val="Contents3"/>
            <w:tabs>
              <w:tab w:val="clear" w:pos="8459"/>
              <w:tab w:val="right" w:pos="9026" w:leader="dot"/>
            </w:tabs>
            <w:rPr/>
          </w:pPr>
          <w:hyperlink w:anchor="__RefHeading___Toc124544_730472459">
            <w:r>
              <w:rPr>
                <w:webHidden/>
                <w:rStyle w:val="IndexLink"/>
                <w:rtl w:val="true"/>
              </w:rPr>
              <w:t>«</w:t>
            </w:r>
            <w:r>
              <w:rPr>
                <w:rStyle w:val="IndexLink"/>
                <w:rtl w:val="true"/>
              </w:rPr>
              <w:t xml:space="preserve">القزع </w:t>
            </w:r>
            <w:r>
              <w:rPr>
                <w:rStyle w:val="IndexLink"/>
                <w:rtl w:val="true"/>
              </w:rPr>
              <w:t>»</w:t>
              <w:tab/>
            </w:r>
            <w:r>
              <w:rPr>
                <w:rStyle w:val="IndexLink"/>
              </w:rPr>
              <w:t>263</w:t>
            </w:r>
          </w:hyperlink>
        </w:p>
        <w:p>
          <w:pPr>
            <w:pStyle w:val="Contents3"/>
            <w:tabs>
              <w:tab w:val="clear" w:pos="8459"/>
              <w:tab w:val="right" w:pos="9026" w:leader="dot"/>
            </w:tabs>
            <w:rPr/>
          </w:pPr>
          <w:hyperlink w:anchor="__RefHeading___Toc124546_730472459">
            <w:r>
              <w:rPr>
                <w:webHidden/>
                <w:rStyle w:val="IndexLink"/>
                <w:rtl w:val="true"/>
              </w:rPr>
              <w:t>«</w:t>
            </w:r>
            <w:r>
              <w:rPr>
                <w:rStyle w:val="IndexLink"/>
                <w:rtl w:val="true"/>
              </w:rPr>
              <w:t>القزعة</w:t>
            </w:r>
            <w:r>
              <w:rPr>
                <w:rStyle w:val="IndexLink"/>
                <w:rtl w:val="true"/>
              </w:rPr>
              <w:t>»</w:t>
              <w:tab/>
            </w:r>
            <w:r>
              <w:rPr>
                <w:rStyle w:val="IndexLink"/>
              </w:rPr>
              <w:t>263</w:t>
            </w:r>
          </w:hyperlink>
        </w:p>
        <w:p>
          <w:pPr>
            <w:pStyle w:val="Contents3"/>
            <w:tabs>
              <w:tab w:val="clear" w:pos="8459"/>
              <w:tab w:val="right" w:pos="9026" w:leader="dot"/>
            </w:tabs>
            <w:rPr/>
          </w:pPr>
          <w:hyperlink w:anchor="__RefHeading___Toc124548_730472459">
            <w:r>
              <w:rPr>
                <w:webHidden/>
                <w:rStyle w:val="IndexLink"/>
                <w:rtl w:val="true"/>
              </w:rPr>
              <w:t>«</w:t>
            </w:r>
            <w:r>
              <w:rPr>
                <w:rStyle w:val="IndexLink"/>
                <w:rtl w:val="true"/>
              </w:rPr>
              <w:t xml:space="preserve">قزوین </w:t>
            </w:r>
            <w:r>
              <w:rPr>
                <w:rStyle w:val="IndexLink"/>
                <w:rtl w:val="true"/>
              </w:rPr>
              <w:t>»</w:t>
              <w:tab/>
            </w:r>
            <w:r>
              <w:rPr>
                <w:rStyle w:val="IndexLink"/>
              </w:rPr>
              <w:t>263</w:t>
            </w:r>
          </w:hyperlink>
        </w:p>
        <w:p>
          <w:pPr>
            <w:pStyle w:val="Contents2"/>
            <w:tabs>
              <w:tab w:val="clear" w:pos="8743"/>
              <w:tab w:val="right" w:pos="9026" w:leader="dot"/>
            </w:tabs>
            <w:rPr/>
          </w:pPr>
          <w:hyperlink w:anchor="__RefHeading___Toc124550_730472459">
            <w:r>
              <w:rPr>
                <w:webHidden/>
                <w:rStyle w:val="IndexLink"/>
                <w:rtl w:val="true"/>
              </w:rPr>
              <w:t>«</w:t>
            </w:r>
            <w:r>
              <w:rPr>
                <w:rStyle w:val="IndexLink"/>
                <w:rtl w:val="true"/>
              </w:rPr>
              <w:t xml:space="preserve">القاء و السین </w:t>
            </w:r>
            <w:r>
              <w:rPr>
                <w:rStyle w:val="IndexLink"/>
                <w:rtl w:val="true"/>
              </w:rPr>
              <w:t>»</w:t>
              <w:tab/>
            </w:r>
            <w:r>
              <w:rPr>
                <w:rStyle w:val="IndexLink"/>
              </w:rPr>
              <w:t>264</w:t>
            </w:r>
          </w:hyperlink>
        </w:p>
        <w:p>
          <w:pPr>
            <w:pStyle w:val="Contents3"/>
            <w:tabs>
              <w:tab w:val="clear" w:pos="8459"/>
              <w:tab w:val="right" w:pos="9026" w:leader="dot"/>
            </w:tabs>
            <w:rPr/>
          </w:pPr>
          <w:hyperlink w:anchor="__RefHeading___Toc124552_730472459">
            <w:r>
              <w:rPr>
                <w:webHidden/>
                <w:rStyle w:val="IndexLink"/>
                <w:rtl w:val="true"/>
              </w:rPr>
              <w:t>«</w:t>
            </w:r>
            <w:r>
              <w:rPr>
                <w:rStyle w:val="IndexLink"/>
                <w:rtl w:val="true"/>
              </w:rPr>
              <w:t>القسامة</w:t>
            </w:r>
            <w:r>
              <w:rPr>
                <w:rStyle w:val="IndexLink"/>
                <w:rtl w:val="true"/>
              </w:rPr>
              <w:t>»</w:t>
              <w:tab/>
            </w:r>
            <w:r>
              <w:rPr>
                <w:rStyle w:val="IndexLink"/>
              </w:rPr>
              <w:t>264</w:t>
            </w:r>
          </w:hyperlink>
        </w:p>
        <w:p>
          <w:pPr>
            <w:pStyle w:val="Contents3"/>
            <w:tabs>
              <w:tab w:val="clear" w:pos="8459"/>
              <w:tab w:val="right" w:pos="9026" w:leader="dot"/>
            </w:tabs>
            <w:rPr/>
          </w:pPr>
          <w:hyperlink w:anchor="__RefHeading___Toc124554_730472459">
            <w:r>
              <w:rPr>
                <w:webHidden/>
                <w:rStyle w:val="IndexLink"/>
                <w:rtl w:val="true"/>
              </w:rPr>
              <w:t>«</w:t>
            </w:r>
            <w:r>
              <w:rPr>
                <w:rStyle w:val="IndexLink"/>
                <w:rtl w:val="true"/>
              </w:rPr>
              <w:t>القساوة</w:t>
            </w:r>
            <w:r>
              <w:rPr>
                <w:rStyle w:val="IndexLink"/>
                <w:rtl w:val="true"/>
              </w:rPr>
              <w:t>»</w:t>
              <w:tab/>
            </w:r>
            <w:r>
              <w:rPr>
                <w:rStyle w:val="IndexLink"/>
              </w:rPr>
              <w:t>268</w:t>
            </w:r>
          </w:hyperlink>
        </w:p>
        <w:p>
          <w:pPr>
            <w:pStyle w:val="Contents3"/>
            <w:tabs>
              <w:tab w:val="clear" w:pos="8459"/>
              <w:tab w:val="right" w:pos="9026" w:leader="dot"/>
            </w:tabs>
            <w:rPr/>
          </w:pPr>
          <w:hyperlink w:anchor="__RefHeading___Toc124556_730472459">
            <w:r>
              <w:rPr>
                <w:webHidden/>
                <w:rStyle w:val="IndexLink"/>
                <w:rtl w:val="true"/>
              </w:rPr>
              <w:t>«</w:t>
            </w:r>
            <w:r>
              <w:rPr>
                <w:rStyle w:val="IndexLink"/>
                <w:rtl w:val="true"/>
              </w:rPr>
              <w:t>القسر</w:t>
            </w:r>
            <w:r>
              <w:rPr>
                <w:rStyle w:val="IndexLink"/>
                <w:rtl w:val="true"/>
              </w:rPr>
              <w:t>»</w:t>
              <w:tab/>
            </w:r>
            <w:r>
              <w:rPr>
                <w:rStyle w:val="IndexLink"/>
              </w:rPr>
              <w:t>268</w:t>
            </w:r>
          </w:hyperlink>
        </w:p>
        <w:p>
          <w:pPr>
            <w:pStyle w:val="Contents3"/>
            <w:tabs>
              <w:tab w:val="clear" w:pos="8459"/>
              <w:tab w:val="right" w:pos="9026" w:leader="dot"/>
            </w:tabs>
            <w:rPr/>
          </w:pPr>
          <w:hyperlink w:anchor="__RefHeading___Toc124558_730472459">
            <w:r>
              <w:rPr>
                <w:webHidden/>
                <w:rStyle w:val="IndexLink"/>
                <w:rtl w:val="true"/>
              </w:rPr>
              <w:t>«</w:t>
            </w:r>
            <w:r>
              <w:rPr>
                <w:rStyle w:val="IndexLink"/>
                <w:rtl w:val="true"/>
              </w:rPr>
              <w:t>القسط</w:t>
            </w:r>
            <w:r>
              <w:rPr>
                <w:rStyle w:val="IndexLink"/>
                <w:rtl w:val="true"/>
              </w:rPr>
              <w:t>»</w:t>
              <w:tab/>
            </w:r>
            <w:r>
              <w:rPr>
                <w:rStyle w:val="IndexLink"/>
              </w:rPr>
              <w:t>268</w:t>
            </w:r>
          </w:hyperlink>
        </w:p>
        <w:p>
          <w:pPr>
            <w:pStyle w:val="Contents3"/>
            <w:tabs>
              <w:tab w:val="clear" w:pos="8459"/>
              <w:tab w:val="right" w:pos="9026" w:leader="dot"/>
            </w:tabs>
            <w:rPr/>
          </w:pPr>
          <w:hyperlink w:anchor="__RefHeading___Toc124560_730472459">
            <w:r>
              <w:rPr>
                <w:webHidden/>
                <w:rStyle w:val="IndexLink"/>
                <w:rtl w:val="true"/>
              </w:rPr>
              <w:t>«</w:t>
            </w:r>
            <w:r>
              <w:rPr>
                <w:rStyle w:val="IndexLink"/>
                <w:rtl w:val="true"/>
              </w:rPr>
              <w:t>القسم</w:t>
            </w:r>
            <w:r>
              <w:rPr>
                <w:rStyle w:val="IndexLink"/>
                <w:rtl w:val="true"/>
              </w:rPr>
              <w:t>»</w:t>
              <w:tab/>
            </w:r>
            <w:r>
              <w:rPr>
                <w:rStyle w:val="IndexLink"/>
              </w:rPr>
              <w:t>269</w:t>
            </w:r>
          </w:hyperlink>
        </w:p>
        <w:p>
          <w:pPr>
            <w:pStyle w:val="Contents3"/>
            <w:tabs>
              <w:tab w:val="clear" w:pos="8459"/>
              <w:tab w:val="right" w:pos="9026" w:leader="dot"/>
            </w:tabs>
            <w:rPr/>
          </w:pPr>
          <w:hyperlink w:anchor="__RefHeading___Toc124562_730472459">
            <w:r>
              <w:rPr>
                <w:webHidden/>
                <w:rStyle w:val="IndexLink"/>
                <w:rtl w:val="true"/>
              </w:rPr>
              <w:t>«</w:t>
            </w:r>
            <w:r>
              <w:rPr>
                <w:rStyle w:val="IndexLink"/>
                <w:rtl w:val="true"/>
              </w:rPr>
              <w:t>القسم</w:t>
            </w:r>
            <w:r>
              <w:rPr>
                <w:rStyle w:val="IndexLink"/>
                <w:rtl w:val="true"/>
              </w:rPr>
              <w:t>»</w:t>
              <w:tab/>
            </w:r>
            <w:r>
              <w:rPr>
                <w:rStyle w:val="IndexLink"/>
              </w:rPr>
              <w:t>269</w:t>
            </w:r>
          </w:hyperlink>
        </w:p>
        <w:p>
          <w:pPr>
            <w:pStyle w:val="Contents3"/>
            <w:tabs>
              <w:tab w:val="clear" w:pos="8459"/>
              <w:tab w:val="right" w:pos="9026" w:leader="dot"/>
            </w:tabs>
            <w:rPr/>
          </w:pPr>
          <w:hyperlink w:anchor="__RefHeading___Toc124564_730472459">
            <w:r>
              <w:rPr>
                <w:webHidden/>
                <w:rStyle w:val="IndexLink"/>
                <w:rtl w:val="true"/>
              </w:rPr>
              <w:t>«</w:t>
            </w:r>
            <w:r>
              <w:rPr>
                <w:rStyle w:val="IndexLink"/>
                <w:rtl w:val="true"/>
              </w:rPr>
              <w:t>القسمة</w:t>
            </w:r>
            <w:r>
              <w:rPr>
                <w:rStyle w:val="IndexLink"/>
                <w:rtl w:val="true"/>
              </w:rPr>
              <w:t>»</w:t>
              <w:tab/>
            </w:r>
            <w:r>
              <w:rPr>
                <w:rStyle w:val="IndexLink"/>
              </w:rPr>
              <w:t>271</w:t>
            </w:r>
          </w:hyperlink>
        </w:p>
        <w:p>
          <w:pPr>
            <w:pStyle w:val="Contents3"/>
            <w:tabs>
              <w:tab w:val="clear" w:pos="8459"/>
              <w:tab w:val="right" w:pos="9026" w:leader="dot"/>
            </w:tabs>
            <w:rPr/>
          </w:pPr>
          <w:hyperlink w:anchor="__RefHeading___Toc124566_730472459">
            <w:r>
              <w:rPr>
                <w:webHidden/>
                <w:rStyle w:val="IndexLink"/>
                <w:rtl w:val="true"/>
              </w:rPr>
              <w:t xml:space="preserve">« </w:t>
            </w:r>
            <w:r>
              <w:rPr>
                <w:rStyle w:val="IndexLink"/>
                <w:rtl w:val="true"/>
              </w:rPr>
              <w:t>القسمة بين الازواج</w:t>
            </w:r>
            <w:r>
              <w:rPr>
                <w:rStyle w:val="IndexLink"/>
                <w:rtl w:val="true"/>
              </w:rPr>
              <w:t>»</w:t>
              <w:tab/>
            </w:r>
            <w:r>
              <w:rPr>
                <w:rStyle w:val="IndexLink"/>
              </w:rPr>
              <w:t>271</w:t>
            </w:r>
          </w:hyperlink>
        </w:p>
        <w:p>
          <w:pPr>
            <w:pStyle w:val="Contents3"/>
            <w:tabs>
              <w:tab w:val="clear" w:pos="8459"/>
              <w:tab w:val="right" w:pos="9026" w:leader="dot"/>
            </w:tabs>
            <w:rPr/>
          </w:pPr>
          <w:hyperlink w:anchor="__RefHeading___Toc124568_730472459">
            <w:r>
              <w:rPr>
                <w:webHidden/>
                <w:rStyle w:val="IndexLink"/>
                <w:rtl w:val="true"/>
              </w:rPr>
              <w:t>«</w:t>
            </w:r>
            <w:r>
              <w:rPr>
                <w:rStyle w:val="IndexLink"/>
                <w:rtl w:val="true"/>
              </w:rPr>
              <w:t xml:space="preserve">القسوة </w:t>
            </w:r>
            <w:r>
              <w:rPr>
                <w:rStyle w:val="IndexLink"/>
                <w:rtl w:val="true"/>
              </w:rPr>
              <w:t>»</w:t>
              <w:tab/>
            </w:r>
            <w:r>
              <w:rPr>
                <w:rStyle w:val="IndexLink"/>
              </w:rPr>
              <w:t>273</w:t>
            </w:r>
          </w:hyperlink>
        </w:p>
        <w:p>
          <w:pPr>
            <w:pStyle w:val="Contents3"/>
            <w:tabs>
              <w:tab w:val="clear" w:pos="8459"/>
              <w:tab w:val="right" w:pos="9026" w:leader="dot"/>
            </w:tabs>
            <w:rPr/>
          </w:pPr>
          <w:hyperlink w:anchor="__RefHeading___Toc124570_730472459">
            <w:r>
              <w:rPr>
                <w:webHidden/>
                <w:rStyle w:val="IndexLink"/>
                <w:rtl w:val="true"/>
              </w:rPr>
              <w:t>«</w:t>
            </w:r>
            <w:r>
              <w:rPr>
                <w:rStyle w:val="IndexLink"/>
                <w:rtl w:val="true"/>
              </w:rPr>
              <w:t xml:space="preserve">القسيم </w:t>
            </w:r>
            <w:r>
              <w:rPr>
                <w:rStyle w:val="IndexLink"/>
                <w:rtl w:val="true"/>
              </w:rPr>
              <w:t>»</w:t>
              <w:tab/>
            </w:r>
            <w:r>
              <w:rPr>
                <w:rStyle w:val="IndexLink"/>
              </w:rPr>
              <w:t>274</w:t>
            </w:r>
          </w:hyperlink>
        </w:p>
        <w:p>
          <w:pPr>
            <w:pStyle w:val="Contents2"/>
            <w:tabs>
              <w:tab w:val="clear" w:pos="8743"/>
              <w:tab w:val="right" w:pos="9026" w:leader="dot"/>
            </w:tabs>
            <w:rPr/>
          </w:pPr>
          <w:hyperlink w:anchor="__RefHeading___Toc124572_730472459">
            <w:r>
              <w:rPr>
                <w:webHidden/>
                <w:rStyle w:val="IndexLink"/>
                <w:rtl w:val="true"/>
              </w:rPr>
              <w:t>«</w:t>
            </w:r>
            <w:r>
              <w:rPr>
                <w:rStyle w:val="IndexLink"/>
                <w:rtl w:val="true"/>
              </w:rPr>
              <w:t xml:space="preserve">الفاء و الشین </w:t>
            </w:r>
            <w:r>
              <w:rPr>
                <w:rStyle w:val="IndexLink"/>
                <w:rtl w:val="true"/>
              </w:rPr>
              <w:t>»</w:t>
              <w:tab/>
            </w:r>
            <w:r>
              <w:rPr>
                <w:rStyle w:val="IndexLink"/>
              </w:rPr>
              <w:t>274</w:t>
            </w:r>
          </w:hyperlink>
        </w:p>
        <w:p>
          <w:pPr>
            <w:pStyle w:val="Contents3"/>
            <w:tabs>
              <w:tab w:val="clear" w:pos="8459"/>
              <w:tab w:val="right" w:pos="9026" w:leader="dot"/>
            </w:tabs>
            <w:rPr/>
          </w:pPr>
          <w:hyperlink w:anchor="__RefHeading___Toc124574_730472459">
            <w:r>
              <w:rPr>
                <w:webHidden/>
                <w:rStyle w:val="IndexLink"/>
                <w:rtl w:val="true"/>
              </w:rPr>
              <w:t>«</w:t>
            </w:r>
            <w:r>
              <w:rPr>
                <w:rStyle w:val="IndexLink"/>
                <w:rtl w:val="true"/>
              </w:rPr>
              <w:t>القشر</w:t>
            </w:r>
            <w:r>
              <w:rPr>
                <w:rStyle w:val="IndexLink"/>
                <w:rtl w:val="true"/>
              </w:rPr>
              <w:t>»</w:t>
              <w:tab/>
            </w:r>
            <w:r>
              <w:rPr>
                <w:rStyle w:val="IndexLink"/>
              </w:rPr>
              <w:t>274</w:t>
            </w:r>
          </w:hyperlink>
        </w:p>
        <w:p>
          <w:pPr>
            <w:pStyle w:val="Contents3"/>
            <w:tabs>
              <w:tab w:val="clear" w:pos="8459"/>
              <w:tab w:val="right" w:pos="9026" w:leader="dot"/>
            </w:tabs>
            <w:rPr/>
          </w:pPr>
          <w:hyperlink w:anchor="__RefHeading___Toc124576_730472459">
            <w:r>
              <w:rPr>
                <w:webHidden/>
                <w:rStyle w:val="IndexLink"/>
                <w:rtl w:val="true"/>
              </w:rPr>
              <w:t>«</w:t>
            </w:r>
            <w:r>
              <w:rPr>
                <w:rStyle w:val="IndexLink"/>
                <w:rtl w:val="true"/>
              </w:rPr>
              <w:t xml:space="preserve">قشمير الداخلة </w:t>
            </w:r>
            <w:r>
              <w:rPr>
                <w:rStyle w:val="IndexLink"/>
                <w:rtl w:val="true"/>
              </w:rPr>
              <w:t>»</w:t>
              <w:tab/>
            </w:r>
            <w:r>
              <w:rPr>
                <w:rStyle w:val="IndexLink"/>
              </w:rPr>
              <w:t>275</w:t>
            </w:r>
          </w:hyperlink>
        </w:p>
        <w:p>
          <w:pPr>
            <w:pStyle w:val="Contents3"/>
            <w:tabs>
              <w:tab w:val="clear" w:pos="8459"/>
              <w:tab w:val="right" w:pos="9026" w:leader="dot"/>
            </w:tabs>
            <w:rPr/>
          </w:pPr>
          <w:hyperlink w:anchor="__RefHeading___Toc124578_730472459">
            <w:r>
              <w:rPr>
                <w:webHidden/>
                <w:rStyle w:val="IndexLink"/>
                <w:rtl w:val="true"/>
              </w:rPr>
              <w:t>«</w:t>
            </w:r>
            <w:r>
              <w:rPr>
                <w:rStyle w:val="IndexLink"/>
                <w:rtl w:val="true"/>
              </w:rPr>
              <w:t>القشور</w:t>
            </w:r>
            <w:r>
              <w:rPr>
                <w:rStyle w:val="IndexLink"/>
                <w:rtl w:val="true"/>
              </w:rPr>
              <w:t>»</w:t>
              <w:tab/>
            </w:r>
            <w:r>
              <w:rPr>
                <w:rStyle w:val="IndexLink"/>
              </w:rPr>
              <w:t>275</w:t>
            </w:r>
          </w:hyperlink>
        </w:p>
        <w:p>
          <w:pPr>
            <w:pStyle w:val="Contents2"/>
            <w:tabs>
              <w:tab w:val="clear" w:pos="8743"/>
              <w:tab w:val="right" w:pos="9026" w:leader="dot"/>
            </w:tabs>
            <w:rPr/>
          </w:pPr>
          <w:hyperlink w:anchor="__RefHeading___Toc124580_730472459">
            <w:r>
              <w:rPr>
                <w:webHidden/>
                <w:rStyle w:val="IndexLink"/>
                <w:rtl w:val="true"/>
              </w:rPr>
              <w:t>«</w:t>
            </w:r>
            <w:r>
              <w:rPr>
                <w:rStyle w:val="IndexLink"/>
                <w:rtl w:val="true"/>
              </w:rPr>
              <w:t xml:space="preserve">القاف و الصاد </w:t>
            </w:r>
            <w:r>
              <w:rPr>
                <w:rStyle w:val="IndexLink"/>
                <w:rtl w:val="true"/>
              </w:rPr>
              <w:t>»</w:t>
              <w:tab/>
            </w:r>
            <w:r>
              <w:rPr>
                <w:rStyle w:val="IndexLink"/>
              </w:rPr>
              <w:t>275</w:t>
            </w:r>
          </w:hyperlink>
        </w:p>
        <w:p>
          <w:pPr>
            <w:pStyle w:val="Contents3"/>
            <w:tabs>
              <w:tab w:val="clear" w:pos="8459"/>
              <w:tab w:val="right" w:pos="9026" w:leader="dot"/>
            </w:tabs>
            <w:rPr/>
          </w:pPr>
          <w:hyperlink w:anchor="__RefHeading___Toc124582_730472459">
            <w:r>
              <w:rPr>
                <w:webHidden/>
                <w:rStyle w:val="IndexLink"/>
                <w:rtl w:val="true"/>
              </w:rPr>
              <w:t>«</w:t>
            </w:r>
            <w:r>
              <w:rPr>
                <w:rStyle w:val="IndexLink"/>
                <w:rtl w:val="true"/>
              </w:rPr>
              <w:t>القص</w:t>
            </w:r>
            <w:r>
              <w:rPr>
                <w:rStyle w:val="IndexLink"/>
                <w:rtl w:val="true"/>
              </w:rPr>
              <w:t>»</w:t>
              <w:tab/>
            </w:r>
            <w:r>
              <w:rPr>
                <w:rStyle w:val="IndexLink"/>
              </w:rPr>
              <w:t>275</w:t>
            </w:r>
          </w:hyperlink>
        </w:p>
        <w:p>
          <w:pPr>
            <w:pStyle w:val="Contents3"/>
            <w:tabs>
              <w:tab w:val="clear" w:pos="8459"/>
              <w:tab w:val="right" w:pos="9026" w:leader="dot"/>
            </w:tabs>
            <w:rPr/>
          </w:pPr>
          <w:hyperlink w:anchor="__RefHeading___Toc124584_730472459">
            <w:r>
              <w:rPr>
                <w:webHidden/>
                <w:rStyle w:val="IndexLink"/>
                <w:rtl w:val="true"/>
              </w:rPr>
              <w:t>«</w:t>
            </w:r>
            <w:r>
              <w:rPr>
                <w:rStyle w:val="IndexLink"/>
                <w:rtl w:val="true"/>
              </w:rPr>
              <w:t>القصاب</w:t>
            </w:r>
            <w:r>
              <w:rPr>
                <w:rStyle w:val="IndexLink"/>
                <w:rtl w:val="true"/>
              </w:rPr>
              <w:t>»</w:t>
              <w:tab/>
            </w:r>
            <w:r>
              <w:rPr>
                <w:rStyle w:val="IndexLink"/>
              </w:rPr>
              <w:t>275</w:t>
            </w:r>
          </w:hyperlink>
        </w:p>
        <w:p>
          <w:pPr>
            <w:pStyle w:val="Contents3"/>
            <w:tabs>
              <w:tab w:val="clear" w:pos="8459"/>
              <w:tab w:val="right" w:pos="9026" w:leader="dot"/>
            </w:tabs>
            <w:rPr/>
          </w:pPr>
          <w:hyperlink w:anchor="__RefHeading___Toc124586_730472459">
            <w:r>
              <w:rPr>
                <w:webHidden/>
                <w:rStyle w:val="IndexLink"/>
                <w:rtl w:val="true"/>
              </w:rPr>
              <w:t>«</w:t>
            </w:r>
            <w:r>
              <w:rPr>
                <w:rStyle w:val="IndexLink"/>
                <w:rtl w:val="true"/>
              </w:rPr>
              <w:t>القصابون</w:t>
            </w:r>
            <w:r>
              <w:rPr>
                <w:rStyle w:val="IndexLink"/>
                <w:rtl w:val="true"/>
              </w:rPr>
              <w:t>»</w:t>
              <w:tab/>
            </w:r>
            <w:r>
              <w:rPr>
                <w:rStyle w:val="IndexLink"/>
              </w:rPr>
              <w:t>276</w:t>
            </w:r>
          </w:hyperlink>
        </w:p>
        <w:p>
          <w:pPr>
            <w:pStyle w:val="Contents3"/>
            <w:tabs>
              <w:tab w:val="clear" w:pos="8459"/>
              <w:tab w:val="right" w:pos="9026" w:leader="dot"/>
            </w:tabs>
            <w:rPr/>
          </w:pPr>
          <w:hyperlink w:anchor="__RefHeading___Toc124588_730472459">
            <w:r>
              <w:rPr>
                <w:webHidden/>
                <w:rStyle w:val="IndexLink"/>
                <w:rtl w:val="true"/>
              </w:rPr>
              <w:t>«</w:t>
            </w:r>
            <w:r>
              <w:rPr>
                <w:rStyle w:val="IndexLink"/>
                <w:rtl w:val="true"/>
              </w:rPr>
              <w:t>القصار</w:t>
            </w:r>
            <w:r>
              <w:rPr>
                <w:rStyle w:val="IndexLink"/>
                <w:rtl w:val="true"/>
              </w:rPr>
              <w:t>»</w:t>
              <w:tab/>
            </w:r>
            <w:r>
              <w:rPr>
                <w:rStyle w:val="IndexLink"/>
              </w:rPr>
              <w:t>276</w:t>
            </w:r>
          </w:hyperlink>
        </w:p>
        <w:p>
          <w:pPr>
            <w:pStyle w:val="Contents3"/>
            <w:tabs>
              <w:tab w:val="clear" w:pos="8459"/>
              <w:tab w:val="right" w:pos="9026" w:leader="dot"/>
            </w:tabs>
            <w:rPr/>
          </w:pPr>
          <w:hyperlink w:anchor="__RefHeading___Toc124590_730472459">
            <w:r>
              <w:rPr>
                <w:webHidden/>
                <w:rStyle w:val="IndexLink"/>
                <w:rtl w:val="true"/>
              </w:rPr>
              <w:t>«</w:t>
            </w:r>
            <w:r>
              <w:rPr>
                <w:rStyle w:val="IndexLink"/>
                <w:rtl w:val="true"/>
              </w:rPr>
              <w:t>القضار</w:t>
            </w:r>
            <w:r>
              <w:rPr>
                <w:rStyle w:val="IndexLink"/>
                <w:rtl w:val="true"/>
              </w:rPr>
              <w:t>»</w:t>
              <w:tab/>
            </w:r>
            <w:r>
              <w:rPr>
                <w:rStyle w:val="IndexLink"/>
              </w:rPr>
              <w:t>276</w:t>
            </w:r>
          </w:hyperlink>
        </w:p>
        <w:p>
          <w:pPr>
            <w:pStyle w:val="Contents3"/>
            <w:tabs>
              <w:tab w:val="clear" w:pos="8459"/>
              <w:tab w:val="right" w:pos="9026" w:leader="dot"/>
            </w:tabs>
            <w:rPr/>
          </w:pPr>
          <w:hyperlink w:anchor="__RefHeading___Toc124592_730472459">
            <w:r>
              <w:rPr>
                <w:webHidden/>
                <w:rStyle w:val="IndexLink"/>
                <w:rtl w:val="true"/>
              </w:rPr>
              <w:t>«</w:t>
            </w:r>
            <w:r>
              <w:rPr>
                <w:rStyle w:val="IndexLink"/>
                <w:rtl w:val="true"/>
              </w:rPr>
              <w:t xml:space="preserve">القصاص </w:t>
            </w:r>
            <w:r>
              <w:rPr>
                <w:rStyle w:val="IndexLink"/>
                <w:rtl w:val="true"/>
              </w:rPr>
              <w:t>»</w:t>
              <w:tab/>
            </w:r>
            <w:r>
              <w:rPr>
                <w:rStyle w:val="IndexLink"/>
              </w:rPr>
              <w:t>277</w:t>
            </w:r>
          </w:hyperlink>
        </w:p>
        <w:p>
          <w:pPr>
            <w:pStyle w:val="Contents3"/>
            <w:tabs>
              <w:tab w:val="clear" w:pos="8459"/>
              <w:tab w:val="right" w:pos="9026" w:leader="dot"/>
            </w:tabs>
            <w:rPr/>
          </w:pPr>
          <w:hyperlink w:anchor="__RefHeading___Toc124594_730472459">
            <w:r>
              <w:rPr>
                <w:webHidden/>
                <w:rStyle w:val="IndexLink"/>
                <w:rtl w:val="true"/>
              </w:rPr>
              <w:t>«</w:t>
            </w:r>
            <w:r>
              <w:rPr>
                <w:rStyle w:val="IndexLink"/>
                <w:rtl w:val="true"/>
              </w:rPr>
              <w:t>القصاع</w:t>
            </w:r>
            <w:r>
              <w:rPr>
                <w:rStyle w:val="IndexLink"/>
                <w:rtl w:val="true"/>
              </w:rPr>
              <w:t>»</w:t>
              <w:tab/>
            </w:r>
            <w:r>
              <w:rPr>
                <w:rStyle w:val="IndexLink"/>
              </w:rPr>
              <w:t>284</w:t>
            </w:r>
          </w:hyperlink>
        </w:p>
        <w:p>
          <w:pPr>
            <w:pStyle w:val="Contents3"/>
            <w:tabs>
              <w:tab w:val="clear" w:pos="8459"/>
              <w:tab w:val="right" w:pos="9026" w:leader="dot"/>
            </w:tabs>
            <w:rPr/>
          </w:pPr>
          <w:hyperlink w:anchor="__RefHeading___Toc124596_730472459">
            <w:r>
              <w:rPr>
                <w:webHidden/>
                <w:rStyle w:val="IndexLink"/>
                <w:rtl w:val="true"/>
              </w:rPr>
              <w:t>«</w:t>
            </w:r>
            <w:r>
              <w:rPr>
                <w:rStyle w:val="IndexLink"/>
                <w:rtl w:val="true"/>
              </w:rPr>
              <w:t>القصاف</w:t>
            </w:r>
            <w:r>
              <w:rPr>
                <w:rStyle w:val="IndexLink"/>
                <w:rtl w:val="true"/>
              </w:rPr>
              <w:t>»</w:t>
              <w:tab/>
            </w:r>
            <w:r>
              <w:rPr>
                <w:rStyle w:val="IndexLink"/>
              </w:rPr>
              <w:t>284</w:t>
            </w:r>
          </w:hyperlink>
        </w:p>
        <w:p>
          <w:pPr>
            <w:pStyle w:val="Contents3"/>
            <w:tabs>
              <w:tab w:val="clear" w:pos="8459"/>
              <w:tab w:val="right" w:pos="9026" w:leader="dot"/>
            </w:tabs>
            <w:rPr/>
          </w:pPr>
          <w:hyperlink w:anchor="__RefHeading___Toc124598_730472459">
            <w:r>
              <w:rPr>
                <w:webHidden/>
                <w:rStyle w:val="IndexLink"/>
                <w:rtl w:val="true"/>
              </w:rPr>
              <w:t>«</w:t>
            </w:r>
            <w:r>
              <w:rPr>
                <w:rStyle w:val="IndexLink"/>
                <w:rtl w:val="true"/>
              </w:rPr>
              <w:t xml:space="preserve">القصب </w:t>
            </w:r>
            <w:r>
              <w:rPr>
                <w:rStyle w:val="IndexLink"/>
                <w:rtl w:val="true"/>
              </w:rPr>
              <w:t>»</w:t>
              <w:tab/>
            </w:r>
            <w:r>
              <w:rPr>
                <w:rStyle w:val="IndexLink"/>
              </w:rPr>
              <w:t>284</w:t>
            </w:r>
          </w:hyperlink>
        </w:p>
        <w:p>
          <w:pPr>
            <w:pStyle w:val="Contents3"/>
            <w:tabs>
              <w:tab w:val="clear" w:pos="8459"/>
              <w:tab w:val="right" w:pos="9026" w:leader="dot"/>
            </w:tabs>
            <w:rPr/>
          </w:pPr>
          <w:hyperlink w:anchor="__RefHeading___Toc124600_730472459">
            <w:r>
              <w:rPr>
                <w:webHidden/>
                <w:rStyle w:val="IndexLink"/>
                <w:rtl w:val="true"/>
              </w:rPr>
              <w:t>«</w:t>
            </w:r>
            <w:r>
              <w:rPr>
                <w:rStyle w:val="IndexLink"/>
                <w:rtl w:val="true"/>
              </w:rPr>
              <w:t xml:space="preserve">القصبة </w:t>
            </w:r>
            <w:r>
              <w:rPr>
                <w:rStyle w:val="IndexLink"/>
                <w:rtl w:val="true"/>
              </w:rPr>
              <w:t>»</w:t>
              <w:tab/>
            </w:r>
            <w:r>
              <w:rPr>
                <w:rStyle w:val="IndexLink"/>
              </w:rPr>
              <w:t>284</w:t>
            </w:r>
          </w:hyperlink>
        </w:p>
        <w:p>
          <w:pPr>
            <w:pStyle w:val="Contents3"/>
            <w:tabs>
              <w:tab w:val="clear" w:pos="8459"/>
              <w:tab w:val="right" w:pos="9026" w:leader="dot"/>
            </w:tabs>
            <w:rPr/>
          </w:pPr>
          <w:hyperlink w:anchor="__RefHeading___Toc124602_730472459">
            <w:r>
              <w:rPr>
                <w:webHidden/>
                <w:rStyle w:val="IndexLink"/>
                <w:rtl w:val="true"/>
              </w:rPr>
              <w:t>«</w:t>
            </w:r>
            <w:r>
              <w:rPr>
                <w:rStyle w:val="IndexLink"/>
                <w:rtl w:val="true"/>
              </w:rPr>
              <w:t>القصد</w:t>
            </w:r>
            <w:r>
              <w:rPr>
                <w:rStyle w:val="IndexLink"/>
                <w:rtl w:val="true"/>
              </w:rPr>
              <w:t>»</w:t>
              <w:tab/>
            </w:r>
            <w:r>
              <w:rPr>
                <w:rStyle w:val="IndexLink"/>
              </w:rPr>
              <w:t>285</w:t>
            </w:r>
          </w:hyperlink>
        </w:p>
        <w:p>
          <w:pPr>
            <w:pStyle w:val="Contents3"/>
            <w:tabs>
              <w:tab w:val="clear" w:pos="8459"/>
              <w:tab w:val="right" w:pos="9026" w:leader="dot"/>
            </w:tabs>
            <w:rPr/>
          </w:pPr>
          <w:hyperlink w:anchor="__RefHeading___Toc124604_730472459">
            <w:r>
              <w:rPr>
                <w:webHidden/>
                <w:rStyle w:val="IndexLink"/>
                <w:rtl w:val="true"/>
              </w:rPr>
              <w:t>«</w:t>
            </w:r>
            <w:r>
              <w:rPr>
                <w:rStyle w:val="IndexLink"/>
                <w:rtl w:val="true"/>
              </w:rPr>
              <w:t>القصر</w:t>
            </w:r>
            <w:r>
              <w:rPr>
                <w:rStyle w:val="IndexLink"/>
                <w:rtl w:val="true"/>
              </w:rPr>
              <w:t>»</w:t>
              <w:tab/>
            </w:r>
            <w:r>
              <w:rPr>
                <w:rStyle w:val="IndexLink"/>
              </w:rPr>
              <w:t>285</w:t>
            </w:r>
          </w:hyperlink>
        </w:p>
        <w:p>
          <w:pPr>
            <w:pStyle w:val="Contents3"/>
            <w:tabs>
              <w:tab w:val="clear" w:pos="8459"/>
              <w:tab w:val="right" w:pos="9026" w:leader="dot"/>
            </w:tabs>
            <w:rPr/>
          </w:pPr>
          <w:hyperlink w:anchor="__RefHeading___Toc124606_730472459">
            <w:r>
              <w:rPr>
                <w:webHidden/>
                <w:rStyle w:val="IndexLink"/>
                <w:rtl w:val="true"/>
              </w:rPr>
              <w:t>«</w:t>
            </w:r>
            <w:r>
              <w:rPr>
                <w:rStyle w:val="IndexLink"/>
                <w:rtl w:val="true"/>
              </w:rPr>
              <w:t xml:space="preserve">قصر ابن هبيرة </w:t>
            </w:r>
            <w:r>
              <w:rPr>
                <w:rStyle w:val="IndexLink"/>
                <w:rtl w:val="true"/>
              </w:rPr>
              <w:t>»</w:t>
              <w:tab/>
            </w:r>
            <w:r>
              <w:rPr>
                <w:rStyle w:val="IndexLink"/>
              </w:rPr>
              <w:t>302</w:t>
            </w:r>
          </w:hyperlink>
        </w:p>
        <w:p>
          <w:pPr>
            <w:pStyle w:val="Contents3"/>
            <w:tabs>
              <w:tab w:val="clear" w:pos="8459"/>
              <w:tab w:val="right" w:pos="9026" w:leader="dot"/>
            </w:tabs>
            <w:rPr/>
          </w:pPr>
          <w:hyperlink w:anchor="__RefHeading___Toc124608_730472459">
            <w:r>
              <w:rPr>
                <w:webHidden/>
                <w:rStyle w:val="IndexLink"/>
                <w:rtl w:val="true"/>
              </w:rPr>
              <w:t>«</w:t>
            </w:r>
            <w:r>
              <w:rPr>
                <w:rStyle w:val="IndexLink"/>
                <w:rtl w:val="true"/>
              </w:rPr>
              <w:t>قصر بنو هبيرة</w:t>
            </w:r>
            <w:r>
              <w:rPr>
                <w:rStyle w:val="IndexLink"/>
                <w:rtl w:val="true"/>
              </w:rPr>
              <w:t>»</w:t>
              <w:tab/>
            </w:r>
            <w:r>
              <w:rPr>
                <w:rStyle w:val="IndexLink"/>
              </w:rPr>
              <w:t>302</w:t>
            </w:r>
          </w:hyperlink>
        </w:p>
        <w:p>
          <w:pPr>
            <w:pStyle w:val="Contents3"/>
            <w:tabs>
              <w:tab w:val="clear" w:pos="8459"/>
              <w:tab w:val="right" w:pos="9026" w:leader="dot"/>
            </w:tabs>
            <w:rPr/>
          </w:pPr>
          <w:hyperlink w:anchor="__RefHeading___Toc124610_730472459">
            <w:r>
              <w:rPr>
                <w:webHidden/>
                <w:rStyle w:val="IndexLink"/>
                <w:rtl w:val="true"/>
              </w:rPr>
              <w:t>«</w:t>
            </w:r>
            <w:r>
              <w:rPr>
                <w:rStyle w:val="IndexLink"/>
                <w:rtl w:val="true"/>
              </w:rPr>
              <w:t xml:space="preserve">القصص </w:t>
            </w:r>
            <w:r>
              <w:rPr>
                <w:rStyle w:val="IndexLink"/>
                <w:rtl w:val="true"/>
              </w:rPr>
              <w:t>»</w:t>
              <w:tab/>
            </w:r>
            <w:r>
              <w:rPr>
                <w:rStyle w:val="IndexLink"/>
              </w:rPr>
              <w:t>302</w:t>
            </w:r>
          </w:hyperlink>
        </w:p>
        <w:p>
          <w:pPr>
            <w:pStyle w:val="Contents3"/>
            <w:tabs>
              <w:tab w:val="clear" w:pos="8459"/>
              <w:tab w:val="right" w:pos="9026" w:leader="dot"/>
            </w:tabs>
            <w:rPr/>
          </w:pPr>
          <w:hyperlink w:anchor="__RefHeading___Toc124612_730472459">
            <w:r>
              <w:rPr>
                <w:webHidden/>
                <w:rStyle w:val="IndexLink"/>
                <w:rtl w:val="true"/>
              </w:rPr>
              <w:t>«</w:t>
            </w:r>
            <w:r>
              <w:rPr>
                <w:rStyle w:val="IndexLink"/>
                <w:rtl w:val="true"/>
              </w:rPr>
              <w:t xml:space="preserve">القصعة </w:t>
            </w:r>
            <w:r>
              <w:rPr>
                <w:rStyle w:val="IndexLink"/>
                <w:rtl w:val="true"/>
              </w:rPr>
              <w:t>»</w:t>
              <w:tab/>
            </w:r>
            <w:r>
              <w:rPr>
                <w:rStyle w:val="IndexLink"/>
              </w:rPr>
              <w:t>307</w:t>
            </w:r>
          </w:hyperlink>
        </w:p>
        <w:p>
          <w:pPr>
            <w:pStyle w:val="Contents3"/>
            <w:tabs>
              <w:tab w:val="clear" w:pos="8459"/>
              <w:tab w:val="right" w:pos="9026" w:leader="dot"/>
            </w:tabs>
            <w:rPr/>
          </w:pPr>
          <w:hyperlink w:anchor="__RefHeading___Toc124614_730472459">
            <w:r>
              <w:rPr>
                <w:webHidden/>
                <w:rStyle w:val="IndexLink"/>
                <w:rtl w:val="true"/>
              </w:rPr>
              <w:t>«</w:t>
            </w:r>
            <w:r>
              <w:rPr>
                <w:rStyle w:val="IndexLink"/>
                <w:rtl w:val="true"/>
              </w:rPr>
              <w:t xml:space="preserve">القصم </w:t>
            </w:r>
            <w:r>
              <w:rPr>
                <w:rStyle w:val="IndexLink"/>
                <w:rtl w:val="true"/>
              </w:rPr>
              <w:t>»</w:t>
              <w:tab/>
            </w:r>
            <w:r>
              <w:rPr>
                <w:rStyle w:val="IndexLink"/>
              </w:rPr>
              <w:t>308</w:t>
            </w:r>
          </w:hyperlink>
        </w:p>
        <w:p>
          <w:pPr>
            <w:pStyle w:val="Contents3"/>
            <w:tabs>
              <w:tab w:val="clear" w:pos="8459"/>
              <w:tab w:val="right" w:pos="9026" w:leader="dot"/>
            </w:tabs>
            <w:rPr/>
          </w:pPr>
          <w:hyperlink w:anchor="__RefHeading___Toc124616_730472459">
            <w:r>
              <w:rPr>
                <w:webHidden/>
                <w:rStyle w:val="IndexLink"/>
                <w:rtl w:val="true"/>
              </w:rPr>
              <w:t>«</w:t>
            </w:r>
            <w:r>
              <w:rPr>
                <w:rStyle w:val="IndexLink"/>
                <w:rtl w:val="true"/>
              </w:rPr>
              <w:t xml:space="preserve">القصوى </w:t>
            </w:r>
            <w:r>
              <w:rPr>
                <w:rStyle w:val="IndexLink"/>
                <w:rtl w:val="true"/>
              </w:rPr>
              <w:t>»</w:t>
              <w:tab/>
            </w:r>
            <w:r>
              <w:rPr>
                <w:rStyle w:val="IndexLink"/>
              </w:rPr>
              <w:t>308</w:t>
            </w:r>
          </w:hyperlink>
        </w:p>
        <w:p>
          <w:pPr>
            <w:pStyle w:val="Contents3"/>
            <w:tabs>
              <w:tab w:val="clear" w:pos="8459"/>
              <w:tab w:val="right" w:pos="9026" w:leader="dot"/>
            </w:tabs>
            <w:rPr/>
          </w:pPr>
          <w:hyperlink w:anchor="__RefHeading___Toc124618_730472459">
            <w:r>
              <w:rPr>
                <w:webHidden/>
                <w:rStyle w:val="IndexLink"/>
                <w:rtl w:val="true"/>
              </w:rPr>
              <w:t>«</w:t>
            </w:r>
            <w:r>
              <w:rPr>
                <w:rStyle w:val="IndexLink"/>
                <w:rtl w:val="true"/>
              </w:rPr>
              <w:t xml:space="preserve">القصوف </w:t>
            </w:r>
            <w:r>
              <w:rPr>
                <w:rStyle w:val="IndexLink"/>
                <w:rtl w:val="true"/>
              </w:rPr>
              <w:t>»</w:t>
              <w:tab/>
            </w:r>
            <w:r>
              <w:rPr>
                <w:rStyle w:val="IndexLink"/>
              </w:rPr>
              <w:t>308</w:t>
            </w:r>
          </w:hyperlink>
        </w:p>
        <w:p>
          <w:pPr>
            <w:pStyle w:val="Contents3"/>
            <w:tabs>
              <w:tab w:val="clear" w:pos="8459"/>
              <w:tab w:val="right" w:pos="9026" w:leader="dot"/>
            </w:tabs>
            <w:rPr/>
          </w:pPr>
          <w:hyperlink w:anchor="__RefHeading___Toc124620_730472459">
            <w:r>
              <w:rPr>
                <w:webHidden/>
                <w:rStyle w:val="IndexLink"/>
                <w:rtl w:val="true"/>
              </w:rPr>
              <w:t>«</w:t>
            </w:r>
            <w:r>
              <w:rPr>
                <w:rStyle w:val="IndexLink"/>
                <w:rtl w:val="true"/>
              </w:rPr>
              <w:t xml:space="preserve">القصة </w:t>
            </w:r>
            <w:r>
              <w:rPr>
                <w:rStyle w:val="IndexLink"/>
                <w:rtl w:val="true"/>
              </w:rPr>
              <w:t>»</w:t>
              <w:tab/>
            </w:r>
            <w:r>
              <w:rPr>
                <w:rStyle w:val="IndexLink"/>
              </w:rPr>
              <w:t>308</w:t>
            </w:r>
          </w:hyperlink>
        </w:p>
        <w:p>
          <w:pPr>
            <w:pStyle w:val="Contents3"/>
            <w:tabs>
              <w:tab w:val="clear" w:pos="8459"/>
              <w:tab w:val="right" w:pos="9026" w:leader="dot"/>
            </w:tabs>
            <w:rPr/>
          </w:pPr>
          <w:hyperlink w:anchor="__RefHeading___Toc124622_730472459">
            <w:r>
              <w:rPr>
                <w:webHidden/>
                <w:rStyle w:val="IndexLink"/>
                <w:rtl w:val="true"/>
              </w:rPr>
              <w:t>«</w:t>
            </w:r>
            <w:r>
              <w:rPr>
                <w:rStyle w:val="IndexLink"/>
                <w:rtl w:val="true"/>
              </w:rPr>
              <w:t xml:space="preserve">قصی بن کلاب </w:t>
            </w:r>
            <w:r>
              <w:rPr>
                <w:rStyle w:val="IndexLink"/>
                <w:rtl w:val="true"/>
              </w:rPr>
              <w:t>»</w:t>
              <w:tab/>
            </w:r>
            <w:r>
              <w:rPr>
                <w:rStyle w:val="IndexLink"/>
              </w:rPr>
              <w:t>309</w:t>
            </w:r>
          </w:hyperlink>
        </w:p>
        <w:p>
          <w:pPr>
            <w:pStyle w:val="Contents3"/>
            <w:tabs>
              <w:tab w:val="clear" w:pos="8459"/>
              <w:tab w:val="right" w:pos="9026" w:leader="dot"/>
            </w:tabs>
            <w:rPr/>
          </w:pPr>
          <w:hyperlink w:anchor="__RefHeading___Toc124624_730472459">
            <w:r>
              <w:rPr>
                <w:webHidden/>
                <w:rStyle w:val="IndexLink"/>
                <w:rtl w:val="true"/>
              </w:rPr>
              <w:t>«</w:t>
            </w:r>
            <w:r>
              <w:rPr>
                <w:rStyle w:val="IndexLink"/>
                <w:rtl w:val="true"/>
              </w:rPr>
              <w:t>القصير</w:t>
            </w:r>
            <w:r>
              <w:rPr>
                <w:rStyle w:val="IndexLink"/>
                <w:rtl w:val="true"/>
              </w:rPr>
              <w:t>»</w:t>
              <w:tab/>
            </w:r>
            <w:r>
              <w:rPr>
                <w:rStyle w:val="IndexLink"/>
              </w:rPr>
              <w:t>309</w:t>
            </w:r>
          </w:hyperlink>
        </w:p>
        <w:p>
          <w:pPr>
            <w:pStyle w:val="Contents3"/>
            <w:tabs>
              <w:tab w:val="clear" w:pos="8459"/>
              <w:tab w:val="right" w:pos="9026" w:leader="dot"/>
            </w:tabs>
            <w:rPr/>
          </w:pPr>
          <w:hyperlink w:anchor="__RefHeading___Toc124626_730472459">
            <w:r>
              <w:rPr>
                <w:webHidden/>
                <w:rStyle w:val="IndexLink"/>
                <w:rtl w:val="true"/>
              </w:rPr>
              <w:t>«</w:t>
            </w:r>
            <w:r>
              <w:rPr>
                <w:rStyle w:val="IndexLink"/>
                <w:rtl w:val="true"/>
              </w:rPr>
              <w:t>القصيرة</w:t>
            </w:r>
            <w:r>
              <w:rPr>
                <w:rStyle w:val="IndexLink"/>
                <w:rtl w:val="true"/>
              </w:rPr>
              <w:t>»</w:t>
              <w:tab/>
            </w:r>
            <w:r>
              <w:rPr>
                <w:rStyle w:val="IndexLink"/>
              </w:rPr>
              <w:t>309</w:t>
            </w:r>
          </w:hyperlink>
        </w:p>
        <w:p>
          <w:pPr>
            <w:pStyle w:val="Contents3"/>
            <w:tabs>
              <w:tab w:val="clear" w:pos="8459"/>
              <w:tab w:val="right" w:pos="9026" w:leader="dot"/>
            </w:tabs>
            <w:rPr/>
          </w:pPr>
          <w:hyperlink w:anchor="__RefHeading___Toc124628_730472459">
            <w:r>
              <w:rPr>
                <w:webHidden/>
                <w:rStyle w:val="IndexLink"/>
                <w:rtl w:val="true"/>
              </w:rPr>
              <w:t>«</w:t>
            </w:r>
            <w:r>
              <w:rPr>
                <w:rStyle w:val="IndexLink"/>
                <w:rtl w:val="true"/>
              </w:rPr>
              <w:t>القصيل</w:t>
            </w:r>
            <w:r>
              <w:rPr>
                <w:rStyle w:val="IndexLink"/>
                <w:rtl w:val="true"/>
              </w:rPr>
              <w:t>»</w:t>
              <w:tab/>
            </w:r>
            <w:r>
              <w:rPr>
                <w:rStyle w:val="IndexLink"/>
              </w:rPr>
              <w:t>309</w:t>
            </w:r>
          </w:hyperlink>
        </w:p>
        <w:p>
          <w:pPr>
            <w:pStyle w:val="Contents2"/>
            <w:tabs>
              <w:tab w:val="clear" w:pos="8743"/>
              <w:tab w:val="right" w:pos="9026" w:leader="dot"/>
            </w:tabs>
            <w:rPr/>
          </w:pPr>
          <w:hyperlink w:anchor="__RefHeading___Toc124630_730472459">
            <w:r>
              <w:rPr>
                <w:webHidden/>
                <w:rStyle w:val="IndexLink"/>
                <w:rtl w:val="true"/>
              </w:rPr>
              <w:t>المحتویات</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01_150973"/>
      <w:bookmarkStart w:id="1" w:name="pg14701_150973"/>
      <w:bookmarkEnd w:id="1"/>
    </w:p>
    <w:p>
      <w:pPr>
        <w:pStyle w:val="Heading2"/>
        <w:numPr>
          <w:ilvl w:val="1"/>
          <w:numId w:val="1"/>
        </w:numPr>
        <w:rPr/>
      </w:pPr>
      <w:bookmarkStart w:id="2" w:name="pg14701_150973"/>
      <w:bookmarkStart w:id="3" w:name="__RefHeading___Toc12411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114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خير خلقه واشرف بریته محمد المبعوث على اکرم مخلوقاته وعلى آله الطيبين الطاهرين واللعنة الدائمة على اعدائهم الى يوم الدين آمين رب العالمين ، وبعد فهذا هو الجزء السادس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مفتاح الكتب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أوله القاف والالف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01_150977"/>
      <w:bookmarkStart w:id="8" w:name="pg14701_150977"/>
      <w:bookmarkEnd w:id="8"/>
    </w:p>
    <w:p>
      <w:pPr>
        <w:pStyle w:val="Heading2"/>
        <w:numPr>
          <w:ilvl w:val="1"/>
          <w:numId w:val="1"/>
        </w:numPr>
        <w:rPr/>
      </w:pPr>
      <w:bookmarkStart w:id="9" w:name="pg14701_150977"/>
      <w:bookmarkStart w:id="10" w:name="__RefHeading___Toc124116_730472459"/>
      <w:bookmarkStart w:id="11" w:name="_Toc3"/>
      <w:bookmarkEnd w:id="9"/>
      <w:bookmarkEnd w:id="10"/>
      <w:r>
        <w:rPr>
          <w:rtl w:val="true"/>
        </w:rPr>
        <w:t>«</w:t>
      </w:r>
      <w:r>
        <w:rPr>
          <w:rtl w:val="true"/>
        </w:rPr>
        <w:t>القاف والألف</w:t>
      </w:r>
      <w:r>
        <w:rPr>
          <w:rtl w:val="true"/>
        </w:rPr>
        <w:t>»</w:t>
      </w:r>
      <w:bookmarkEnd w:id="11"/>
    </w:p>
    <w:p>
      <w:pPr>
        <w:pStyle w:val="Heading3"/>
        <w:numPr>
          <w:ilvl w:val="2"/>
          <w:numId w:val="1"/>
        </w:numPr>
        <w:rPr/>
      </w:pPr>
      <w:bookmarkStart w:id="12" w:name="__RefHeading___Toc124118_730472459"/>
      <w:bookmarkStart w:id="13" w:name="_Toc4"/>
      <w:bookmarkEnd w:id="12"/>
      <w:r>
        <w:rPr>
          <w:rtl w:val="true"/>
        </w:rPr>
        <w:t>«</w:t>
      </w:r>
      <w:r>
        <w:rPr>
          <w:rtl w:val="true"/>
        </w:rPr>
        <w:t>القائد</w:t>
      </w:r>
      <w:r>
        <w:rPr>
          <w:rtl w:val="true"/>
        </w:rPr>
        <w:t>»</w:t>
      </w:r>
      <w:bookmarkEnd w:id="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يضمن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ضمن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ایسرك ان يكون لك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عرج برسول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وقائد الغر المحجلين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یا ابا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بهذا قائداً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Heading3"/>
        <w:numPr>
          <w:ilvl w:val="2"/>
          <w:numId w:val="1"/>
        </w:numPr>
        <w:rPr/>
      </w:pPr>
      <w:bookmarkStart w:id="14" w:name="__RefHeading___Toc124120_730472459"/>
      <w:bookmarkStart w:id="15" w:name="_Toc5"/>
      <w:bookmarkEnd w:id="14"/>
      <w:r>
        <w:rPr>
          <w:rtl w:val="true"/>
        </w:rPr>
        <w:t>«</w:t>
      </w:r>
      <w:r>
        <w:rPr>
          <w:rtl w:val="true"/>
        </w:rPr>
        <w:t xml:space="preserve">القائف </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القيافة</w:t>
      </w:r>
    </w:p>
    <w:p>
      <w:pPr>
        <w:pStyle w:val="Heading3"/>
        <w:numPr>
          <w:ilvl w:val="2"/>
          <w:numId w:val="1"/>
        </w:numPr>
        <w:rPr/>
      </w:pPr>
      <w:bookmarkStart w:id="16" w:name="__RefHeading___Toc124122_730472459"/>
      <w:bookmarkStart w:id="17" w:name="_Toc6"/>
      <w:bookmarkEnd w:id="16"/>
      <w:r>
        <w:rPr>
          <w:rtl w:val="true"/>
        </w:rPr>
        <w:t>«</w:t>
      </w:r>
      <w:r>
        <w:rPr>
          <w:rtl w:val="true"/>
        </w:rPr>
        <w:t>قائم</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تدرك صلاة القائم فاقرأ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يشتدعلي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استتم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p>
    <w:p>
      <w:pPr>
        <w:pStyle w:val="BookText"/>
        <w:rPr/>
      </w:pPr>
      <w:r>
        <w:rPr>
          <w:rFonts w:ascii="Amiri" w:hAnsi="Amiri" w:eastAsia="Amiri" w:cs="Amiri"/>
          <w:color w:val="111111"/>
          <w:sz w:val="28"/>
          <w:sz w:val="28"/>
          <w:szCs w:val="28"/>
          <w:rtl w:val="true"/>
          <w:lang w:bidi="ar-SA"/>
        </w:rPr>
        <w:t xml:space="preserve">بامرنا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ایبول الرجل وهو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ابو عبدالله وانا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الحسن علیه السلام يصلي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و هو 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نسي ان يسجد سجدة واحدة فذكرها وهو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شك و 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ليس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البهيمة فقال يقام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يشك وهو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يطلی فيبول وهو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الصلاة الفريضة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قائما في الصلاة </w:t>
      </w:r>
      <w:r>
        <w:rPr>
          <w:rFonts w:eastAsia="Amiri" w:cs="Amiri" w:ascii="Amiri" w:hAnsi="Amiri"/>
          <w:color w:val="111111"/>
          <w:sz w:val="28"/>
          <w:szCs w:val="28"/>
          <w:rtl w:val="true"/>
          <w:lang w:bidi="ar-SA"/>
        </w:rPr>
        <w:t xml:space="preserve">-) </w:t>
      </w:r>
      <w:bookmarkStart w:id="18" w:name="pg14701_150978"/>
    </w:p>
    <w:p>
      <w:pPr>
        <w:pStyle w:val="BookText"/>
        <w:rPr/>
      </w:pPr>
      <w:bookmarkEnd w:id="18"/>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الملاعنة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ان يتنعل الرجل و هو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ان يحدث الرجل وهو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يراه قائما يصلي او يراه 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قائماً 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قائما على رأس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في الحجر فبينما هو قائم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اقول انه قائم فازیله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تشرب وانت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لايزال الدین قائما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يشرب الرجل وهو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يصلى قائماً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قائمة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طعم النوم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ان يتنعل الرجل وهو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قائم سيف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المريض قائماًً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الرجل الحد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الرجل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9" w:name="__RefHeading___Toc124124_730472459"/>
      <w:bookmarkStart w:id="20" w:name="_Toc7"/>
      <w:bookmarkEnd w:id="19"/>
      <w:r>
        <w:rPr>
          <w:rtl w:val="true"/>
        </w:rPr>
        <w:t>«</w:t>
      </w:r>
      <w:r>
        <w:rPr>
          <w:rtl w:val="true"/>
        </w:rPr>
        <w:t xml:space="preserve">القائم </w:t>
      </w:r>
      <w:r>
        <w:rPr>
          <w:rtl w:val="true"/>
        </w:rPr>
        <w:t>(</w:t>
      </w:r>
      <w:r>
        <w:rPr>
          <w:rtl w:val="true"/>
        </w:rPr>
        <w:t>ع</w:t>
      </w:r>
      <w:r>
        <w:rPr>
          <w:rtl w:val="true"/>
        </w:rPr>
        <w:t>)»</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بعدي اثناعشر اولهم على بن ابیطالب و آخرهم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أتيت ابا جعفر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اعلم انك قائم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اختلج في صدري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اذا قام بما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الحسن بن علي العسكري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تمني احدكم القائم فليتمنه في عافية فان الله بعث محمدا صلی الله علیه واله رحمة ويبعث القائم نقمة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خرج القائم من مكة ينادى منادیه الالا يحملن احد طعاما ولا شرابا و حمل معه حجر موسی بن عمران علیه السلام و هو وقر بعير ولا </w:t>
      </w:r>
    </w:p>
    <w:p>
      <w:pPr>
        <w:pStyle w:val="BookText"/>
        <w:rPr/>
      </w:pPr>
      <w:r>
        <w:rPr>
          <w:rFonts w:ascii="IRNazanin" w:hAnsi="IRNazanin" w:eastAsia="IRNazanin"/>
          <w:color w:val="111111"/>
          <w:sz w:val="28"/>
          <w:sz w:val="28"/>
          <w:szCs w:val="28"/>
          <w:rtl w:val="true"/>
          <w:lang w:bidi="fa-IR"/>
        </w:rPr>
        <w:t xml:space="preserve">ينزل منزلا إلا انفجرت منه عيون فمن كان جایعا شبع ومن كان ظمآنا روی ورویت دوابهم حتى ينزلوا النجف من ظهر الكوفة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قائم آل محمد عليهم السلام بني في ظهر الكوفة مسجداً له الف باب واتصلت بيوت اهل الكوفة بنهر کربلاء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قائم آل محمد صلی الله علیه واله حكم بحكم داود وسليمان لا يسأل بينة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قائمنا قال يا معشر الفرسان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قائمنا كان هذا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اللباس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عليا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قائمنا وضع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دعا الناس الى الاسلام جديداً وهداهم الى امر قد دثر فضل عنه الجمهور و انما سمي القائم مهديا لانه يهدی الى امر مضلول عنه وسمي بالقائم لقيامه بالحق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القائم عرض الايمان على كل ناصب فان دخل فيه بحقيقة والا ضرب عنقه او يؤدي الجزية كما يؤديها اليوم اهل الذمة ويش على وسطه الهميان ويخرجهم من الامصار الى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روضه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القائم من آل محمد اقام خمسمائة من قريش فضرب اعناقهم ثم اقام خمسمائة فضرب اعناقهم ثم خمسمائة اخرى حتى يفعل ذلك ست مرات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عدد هؤلاء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ومن مواليهم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وبعث الى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عليه السلام هدم المسجد الحرام حتى يرده الى اساسه وحول المقام الى الموضع الذي كان فيه وقطع ايدي بني شيبة وعلقها بالكعبة وكتب عليها سراق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لوقد قائمنا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القائم اذا قام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القائم علیه السلام اذا قام رد البيت الحرام الى اساسه و مسجد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مسجد رسول الله صلی الله علیه واله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اساسه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وردمسجد الكوفة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الكوفة الى اساسه وقال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موضع التمارين من المسجد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قائمنا اذا قام اشرقت الارض بنوره واستغنی العباد عن ضوء الشمس وذهبت الظلمة ويعمر الرجل في ملکه حتی يولد له الف ولد ذكر لا يولد فيهم انثى تظهر الارض كنوزها حتى يريها الناس على وجهها ويطلب الرجل منكم من يصله ويأخذ منه زکوته فلا يجد احدا يقبل ذلك منه واستغنی الناس بما رزقهم الله من فضله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قائمنا اذا قام مد الله عزوجل لشيعتنا في اسماعهم وابصارهم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يكون بينهم وبين القائم برید يكلمهم فيسمعون وينظرون اليه وهو في مكانه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قائمنا اهل البيت علیه السلام اذا قام لبس ثياب علي عليه السلام وسار بسيرة علي 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قائمنا علیه السلام لوقد قام كان يصيبك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تمام الحديث في الارض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ارض خراج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الارض اكثر منها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للقائم 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يبدء به قائمنا سقوف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يظهر القائم من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ایسير القائم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سيرة الامام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اینما تكونوا يأت بكم الله جميعا یعنی اصحاب القائم الثلاثمائة والبضعة عشر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والله الامة المعدودة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يجتمعون والله في ساعة واحدة قزع كقزع الخريف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راوا ما يوعدون فهو خروج القائم وهو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تتلى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اعلم انك قائم ام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ابا جعفر وهو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يتبين لهم انه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هو الحق من عند الله عزوجل يراه الخلق لابد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يتبين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ذاك قيام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علامات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علائم الظهور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فاطمة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فاطمة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 خروج القائم صلوات الله عليه عند ابی عبدالله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لنا يعلم ذلك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يصبح احدكم وتحت رأسه صحيفة عليها مکتوب طاعة 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ابو بصير ابا عبدالله علیه السلام وانا اسمع فقال تراني ادرك القائم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عن القائم فاذا قام قضی بین الناس بعلمه كقضاء داود عليه السلام لا يسأل البينة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بالقائم لقيامه بالحق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القائم مهدياً لانه يهدى الى امر مضلول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ذاك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اذا قام باي سيرة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سيرة الامام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القائم فضرب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القائم فقال كذب الوقاتون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القائم فقال كلنا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القائم فقال لا يرى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القائم يسلم عليه بامرأة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احسوا بأسنا اذا هم منها يركضون لا تركضوا وارجعوا إلى ما اترفتم فيه ومساكنكم لعلكم تسألون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وبعث الى بني امية بالشام فهربوا الى الروم فيقول لهم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ندخلنکم حتی تتنصروا فيعقلون في اعناقهم الصلبان فيدخلونهم فاذا نزل بحضرتهم اصحاب القائم طلبوا الامان والصلح فيقول اصحاب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حتى تدفعوا الينا من قبلكم 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فيدفعونهم اليهم فذلك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تركضوا وارجعوا الى ما اترفتم فيه ومساكنكم لعلكم تسألون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يسألهم الكنوز وهو اعلم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 يا ويلنا انا كنا ظالمين فما زالت تلك دعويهم حتى</w:t>
      </w:r>
    </w:p>
    <w:p>
      <w:pPr>
        <w:pStyle w:val="BookText"/>
        <w:rPr/>
      </w:pPr>
      <w:r>
        <w:rPr>
          <w:rFonts w:ascii="Amiri" w:hAnsi="Amiri" w:eastAsia="Amiri" w:cs="Amiri"/>
          <w:color w:val="111111"/>
          <w:sz w:val="28"/>
          <w:sz w:val="28"/>
          <w:szCs w:val="28"/>
          <w:rtl w:val="true"/>
          <w:lang w:bidi="ar-SA"/>
        </w:rPr>
        <w:t xml:space="preserve">جعلناهم حصيدا خادمين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قام قائمنا اهل البيت ورث الاخ الذي آخى بينهما في الاظلة ولم يورث الاخ في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منا منصور بالرعب مؤيد بالنصر تطوى له الارض وتظهر له الكنور ويبلغ سلطانه المشرق والمغرب ويظهر الله عزوجل به دینه على الدين كله ولو كره المشركون فلا يبقى في الارض خراب الاعمر وينزل روح الله عیسی بن مریم فیصلی خلفه قال فقلت له يابن رسول الله متى يخرج قائمكم قال اذا شبه الرجال بالنساء و النساء بالرجال واكتفى الرجال بالرجال والنساء بالنساء وركب ذات الفروج السروج و قبلت شهادة الزور وردت شهادة العدول واستخف الناس بالدماء وارتكاب الزنا واكل الربوا واتقی الاشرارمخافة السنتهم وخروج السفياني من الشام واليماني من اليمن وخسف بالبيداء وقتل غلام من آل محمد بين الركن والمقام اسمه محمد بن الحسن النفس الزكية وجاءت صيحة من السماء بان الحق فيه وفي شيعته فعندذلك خروج قائمنا فاذا خرج اسند ظهره الى الكعبة واجتمع اليه ثلثماة و ثلثة عشر </w:t>
      </w:r>
    </w:p>
    <w:p>
      <w:pPr>
        <w:pStyle w:val="BookText"/>
        <w:rPr/>
      </w:pPr>
      <w:r>
        <w:rPr>
          <w:rFonts w:ascii="IRNazanin" w:hAnsi="IRNazanin" w:eastAsia="IRNazanin"/>
          <w:color w:val="111111"/>
          <w:sz w:val="28"/>
          <w:sz w:val="28"/>
          <w:szCs w:val="28"/>
          <w:rtl w:val="true"/>
          <w:lang w:bidi="fa-IR"/>
        </w:rPr>
        <w:t xml:space="preserve">رجلا فاول ما ينطق به هذه الآية بقية الله خير لكم ان کنتم مؤمنين ثم يقول انا بقية الله و حجته وخليفته عليكم فلا يسلم علیه مسلم الا قال السلام عليك يا بقية الله في ارضه فاذا اجتمع له العقد وهو عشرة آلاف رجل خرج فلا يبقى في الارض معبود دون الله عزوجل من صنم ووثن وغيره الا ووقعت فيه نار فاحترق وذلك بعد غيبة طويلة ليعلم الله من يطيعه بالغيب ويؤمن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يصلي في المحراب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القائم علیه السلام يكون في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الجمعة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بالقائم عليه السلام على منبر الكوفة عليه قباء فيخرج من 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وریان ای الجيب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قبائه کتاباً مختوما بخاتم من ذهب فيفكه فيقرأ على الناس فيخلفون عنه اجفال الغنم فلم يبق الا النقباء فيتكلم بكلام فلا يلحقون ملجأ حتى يرجعوا اليه واني لاعرف الكلام الذي يتكلم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بالقائم علیه السلام على نجف الكوفة قد سار اليها من مكة في خمسة آلاف من الملائكة جبرئیل عن يمينه و میکائیل عن شماله والمؤمنون بين يديه وهو يفرق الجنود في البلاد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راية ترفع قبل قيام القائم فصاحبها طاغوت يعبد من دون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كلنا قائم بأمر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ابا جعفر وهو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مع القائم من العرب قال نفر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لطغاة الخ</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يملك القائم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سنين تطول له الايام والليالي حتى تكون السنة من سنينه مقدار عشر سنين من سنينكم فيكون سنو ملکه سبعين سنة من سنينكم هذه واذا آن قیامه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جمادى الآخرة وعشرة ايام من رجب مطراً لم تر الخلائق مثله فينبت الله به لحوم </w:t>
      </w:r>
    </w:p>
    <w:p>
      <w:pPr>
        <w:pStyle w:val="BookText"/>
        <w:rPr/>
      </w:pPr>
      <w:r>
        <w:rPr>
          <w:rFonts w:ascii="Amiri" w:hAnsi="Amiri" w:eastAsia="Amiri" w:cs="Amiri"/>
          <w:color w:val="111111"/>
          <w:sz w:val="28"/>
          <w:sz w:val="28"/>
          <w:szCs w:val="28"/>
          <w:rtl w:val="true"/>
          <w:lang w:bidi="ar-SA"/>
        </w:rPr>
        <w:t xml:space="preserve">المؤمنين و ابدانهم في قبورهم وكأني انظر اليهم مقبلين من جهته ينفضون شعورهم من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عند ابي جعفر علیه السلام فقال آیتان تكونان قبل قيام القائم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علائم الظهور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يخرج القائم عليه السلام الا في وتر من السنين سنة احدی او ثلث او خمس او سبع او تسع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لسيرة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عن القائم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سيرة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للقائم غیبتان 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للقائم غیبتان يشهد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نزلت هذه الآية في المفتقدين من اصحاب القائم صلوات الله عليه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 تكونوا يأت بكم الله جميعا انهم لمفتقدون من فرشهم ليلا فيصبحون بمكة وبعضهم يسير في السحاب نعرف اسمه واسم ابيه وحليته ونسبه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ایهم اعظم ایماناً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يسير في السحاب نهاراً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تنقض الايام والليالي حتى يبعث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رجلا من اهل بیتی یواطی اسمه اسمي يملاؤها عدلا وقسطا كما ملئت ظلما وجورا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من امر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فاقام ظل القائم عليه السلام وقال بهذا انتقم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علامة القائم صلوات الله عليه منكم اذا 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 ان يكون الشيخ السن شاب المنظر حتى ان الناظر اليه ليحسبه ابن اربعين سنة او دونها وان من علاماته ان لا يهرم بمرور الايام والليالي عليه حتى يأتيه اجله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یخرج قائمكم قال اذا شبه الرجال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الخ</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المفتقدون عن فرشهم ثلثمائة وثلاثة عشر رجلا عدة اهل بدر فيصبحون بمكة وهو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 تكونوا يأت بكم الله جميعا وهم اصحاب القائم صلوات الله عليه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ادرك قائمنا فخرج معه فقتل عدونا كان له مثل اجر عشرين شهيدا ومن قتل مع قائمنا كان له مثل اجر خمسة</w:t>
      </w:r>
    </w:p>
    <w:p>
      <w:pPr>
        <w:pStyle w:val="BookText"/>
        <w:rPr/>
      </w:pPr>
      <w:r>
        <w:rPr>
          <w:rFonts w:ascii="Amiri" w:hAnsi="Amiri" w:eastAsia="Amiri" w:cs="Amiri"/>
          <w:color w:val="111111"/>
          <w:sz w:val="28"/>
          <w:sz w:val="28"/>
          <w:szCs w:val="28"/>
          <w:rtl w:val="true"/>
          <w:lang w:bidi="ar-SA"/>
        </w:rPr>
        <w:t xml:space="preserve">وعشرين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منكم القائم يصلي عیسی ابن مریم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تمام الحديث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واله الخ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 لونه لون عربي وجسمه جسم اسرائيلي على خده الايمن خال كأنه كوكب دري يملأ الارض عدلا كما ملئت جورا يرضى في خلافته اهل الارض واهل السماء والطير في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ولدي ابن اربعين سنة كأن وجهه کوکب دري في خده الايمن خال اسود عليه عباءتان قطريتان كأنه من رجال بني اسرائيل يستخرج الكنوز ويفتح مداین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اجلى الجبين اقني الأنف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منا أهل البيت رجل من امتی اشم الانف يملأ الارض عدلا كما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قائمنا بعث الله اليه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جاء الحق وزهق الباطل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ذهبت دولة الباطل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 يخرج واد منا قبل خروج القائم علیه السلام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ولتعلمن نبأه بعد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يصدقون بيوم الدين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 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فاختلف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كما اختلفت هذه الامة في الكتاب وسيختلفون في الكتاب الذي مع القائم الذي يأتيهم به حتى ينكره ناس كثير فيقدمهم فيضرب اعناقهم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قام القائم عليه السلام ما احتاج الى مسألتكم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تبقى الارض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كلمة الفصل لقضي بينهم وان الظالمين لهم عذاب اليم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تقدم فيهم من الله عزوجل ما ابقى القائم عليه السلام منهم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میسر کم بینکم وبين قرقيسا؟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قريب على شاطى الفرات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سيكون بها وقعة لم يكن مثلها منذ خلق الله تبارك وتعالى السماوات والارض ولا يكون مثلها ما دامت السماوات والارض مأدبة للطير تشبع منها سباع الارض وطیور السماء يهلك فيها قيس ولا يدعي لها داعية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غير واحد و زاد فيه وينادي مناد هلموا الى لحوم الجبارين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رجل من ولدي في آخر الزمان ابيض مشرب بحمرة مندح البطن عریض الفخذين عظیم مشاش المنكبين بظهره شامتان شامة على لون جلده وشامة على شبه شامة النبي صلی الله علیه واله له اسمان اسم يخفی واسم يعلن فاما الاسم الذي يخفي فاحمد واما الاسم الذي يعلن فمحمد فاذا هن رأيته اضاء لها ما بين المشرق والمغرب ووضع يده على رؤوس العباد فلا يبقى مؤمن الا صار قلبه اشد من زبر الحديد واعطاه الله قوة اربعين رجلا ولا يبقى ميت الا دخلت عليه تلك الفرحة في قبره و هم يتزاورون في قبورهم ويتباشرون بقيام القائم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القائم علیه السلام من ظهر الكوفة في سبعة وعشرين رجلا خمسة عشر منقوم موسى الذين كانوا يهدون بالحق وبه يعدلون وسبعة من أهل الكهف ویوشع بن نون وسلمان وابادجانة الانصارى والمقداد ومالك الاشتر فيكونون بين يديه انصارا و حکاما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القائم علیه السلام يوم السبت يوم عاشوراء اليوم الذي قتل فيه الحسين عليه السلام </w:t>
      </w:r>
      <w:bookmarkStart w:id="21" w:name="pg14701_150987"/>
    </w:p>
    <w:p>
      <w:pPr>
        <w:pStyle w:val="BookText"/>
        <w:rPr/>
      </w:pPr>
      <w:bookmarkEnd w:id="21"/>
      <w:r>
        <w:rPr>
          <w:rFonts w:ascii="Amiri" w:hAnsi="Amiri" w:eastAsia="Amiri" w:cs="Amiri"/>
          <w:color w:val="111111"/>
          <w:sz w:val="28"/>
          <w:sz w:val="28"/>
          <w:szCs w:val="28"/>
          <w:rtl w:val="true"/>
          <w:lang w:bidi="ar-SA"/>
        </w:rPr>
        <w:t>ويقطع ايدي بني شيبة ويعلقها في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المهدي من قرية يقال لهاکرعة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وعلى رأسه غمامة فيها مناد ينادي هذا المهدى خليفة الله فاتبعوه وفي رواية اخرى وعلى رأسه ملك ينادي هذا المهدي فاتبعوه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القائم وليس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تسعة ائمة بعد الحسين بن علي تاسعهم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المهدي من امتي ان قصر عمره فسبع سنين والا فثمان والا فتسع يتنعم امتي في زمانه نعيما لم يتنعموا مثله</w:t>
      </w:r>
    </w:p>
    <w:p>
      <w:pPr>
        <w:pStyle w:val="BookText"/>
        <w:rPr/>
      </w:pPr>
      <w:r>
        <w:rPr>
          <w:rFonts w:ascii="Amiri" w:hAnsi="Amiri" w:eastAsia="Amiri" w:cs="Amiri"/>
          <w:color w:val="111111"/>
          <w:sz w:val="28"/>
          <w:sz w:val="28"/>
          <w:szCs w:val="28"/>
          <w:rtl w:val="true"/>
          <w:lang w:bidi="ar-SA"/>
        </w:rPr>
        <w:t xml:space="preserve">قط البر والفاجر يرسل السماء عليهم مدرارا ولا تدخر الارض شيئا من نباتها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باسم القائم علیه السلام في ليلة ثلاث وعشرين ويقوم في يوم عاشوراء وهو الذي</w:t>
      </w:r>
    </w:p>
    <w:p>
      <w:pPr>
        <w:pStyle w:val="BookText"/>
        <w:rPr/>
      </w:pPr>
      <w:r>
        <w:rPr>
          <w:rFonts w:ascii="IRNazanin" w:hAnsi="IRNazanin" w:eastAsia="IRNazanin"/>
          <w:color w:val="111111"/>
          <w:sz w:val="28"/>
          <w:sz w:val="28"/>
          <w:szCs w:val="28"/>
          <w:rtl w:val="true"/>
          <w:lang w:bidi="fa-IR"/>
        </w:rPr>
        <w:t>قتل فيه الحسين علیه السلام لكأني به في يوم السبت العاشر من المحرم قائما بين الركن والمقام جبرئیل علیه السلام على يمينه ينادى البيعة لله فيصير اليه شيعته من اطراف الارض تطوى لهم طبياً حتى يبايعوه فيملا الله به</w:t>
      </w:r>
    </w:p>
    <w:p>
      <w:pPr>
        <w:pStyle w:val="BookText"/>
        <w:rPr/>
      </w:pPr>
      <w:r>
        <w:rPr>
          <w:rFonts w:ascii="Amiri" w:hAnsi="Amiri" w:eastAsia="Amiri" w:cs="Amiri"/>
          <w:color w:val="111111"/>
          <w:sz w:val="28"/>
          <w:sz w:val="28"/>
          <w:szCs w:val="28"/>
          <w:rtl w:val="true"/>
          <w:lang w:bidi="ar-SA"/>
        </w:rPr>
        <w:t xml:space="preserve">الارض عدلا كما ملئت جورا وظلما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اهل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2" w:name="__RefHeading___Toc124126_730472459"/>
      <w:bookmarkStart w:id="23" w:name="_Toc8"/>
      <w:bookmarkEnd w:id="22"/>
      <w:r>
        <w:rPr>
          <w:rtl w:val="true"/>
        </w:rPr>
        <w:t>«</w:t>
      </w:r>
      <w:r>
        <w:rPr>
          <w:rtl w:val="true"/>
        </w:rPr>
        <w:t xml:space="preserve">القائمة </w:t>
      </w:r>
      <w:r>
        <w:rPr>
          <w:rtl w:val="true"/>
        </w:rPr>
        <w:t>»</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الهية قائمة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 عين رجل وهي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الماء فيها وهي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اتاه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وجد في قائمة سيف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بقائمة السرير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Heading3"/>
        <w:numPr>
          <w:ilvl w:val="2"/>
          <w:numId w:val="1"/>
        </w:numPr>
        <w:rPr/>
      </w:pPr>
      <w:bookmarkStart w:id="24" w:name="__RefHeading___Toc124128_730472459"/>
      <w:bookmarkStart w:id="25" w:name="_Toc9"/>
      <w:bookmarkEnd w:id="24"/>
      <w:r>
        <w:rPr>
          <w:rtl w:val="true"/>
        </w:rPr>
        <w:t>«</w:t>
      </w:r>
      <w:r>
        <w:rPr>
          <w:rtl w:val="true"/>
        </w:rPr>
        <w:t xml:space="preserve">قاب قوسين </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قوسين او ادنی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6" w:name="__RefHeading___Toc124130_730472459"/>
      <w:bookmarkStart w:id="27" w:name="_Toc10"/>
      <w:bookmarkEnd w:id="26"/>
      <w:r>
        <w:rPr>
          <w:rtl w:val="true"/>
        </w:rPr>
        <w:t>«</w:t>
      </w:r>
      <w:r>
        <w:rPr>
          <w:rtl w:val="true"/>
        </w:rPr>
        <w:t>القابل</w:t>
      </w:r>
      <w:r>
        <w:rPr>
          <w:rtl w:val="true"/>
        </w:rPr>
        <w:t>»</w:t>
      </w:r>
      <w:bookmarkEnd w:id="2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لعند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bookmarkStart w:id="28" w:name="pg14701_150988"/>
    </w:p>
    <w:p>
      <w:pPr>
        <w:pStyle w:val="BookText"/>
        <w:rPr/>
      </w:pPr>
      <w:bookmarkEnd w:id="28"/>
      <w:r>
        <w:rPr>
          <w:rFonts w:ascii="IRNazanin" w:hAnsi="IRNazanin" w:eastAsia="IRNazanin"/>
          <w:color w:val="111111"/>
          <w:sz w:val="28"/>
          <w:sz w:val="28"/>
          <w:szCs w:val="28"/>
          <w:rtl w:val="true"/>
          <w:lang w:bidi="fa-IR"/>
        </w:rPr>
        <w:t xml:space="preserve">فحججت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موسی بن 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الحج من قابل يحرم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افعليه الحج من قابل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متمتعا بالعمرة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عليه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مفرد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مفرد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اعاد من قابل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الذي اذا ادرکه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الحج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كان من قابل اذن الله لابراهيم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اسماعیل بن ابراهيم عليه السلام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الما قضى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قابل جائه الهدي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اسماعیل بن ابراهيم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عليهم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الحج قال لابد ان يحج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29" w:name="__RefHeading___Toc124132_730472459"/>
      <w:bookmarkStart w:id="30" w:name="_Toc11"/>
      <w:bookmarkEnd w:id="29"/>
      <w:r>
        <w:rPr>
          <w:rtl w:val="true"/>
        </w:rPr>
        <w:t>«</w:t>
      </w:r>
      <w:r>
        <w:rPr>
          <w:rtl w:val="true"/>
        </w:rPr>
        <w:t xml:space="preserve">القابلة </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استقبل الصبي القابلة بوجهه حرمت عليه وحرم عليه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 القابلة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واعطى القابلة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قبلت ومرت فالقوا بل اكثر من ذلك وان قبلت وربت حرمت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القابلة 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العقيقة </w:t>
      </w:r>
      <w:bookmarkStart w:id="31" w:name="pg14701_150989"/>
    </w:p>
    <w:p>
      <w:pPr>
        <w:pStyle w:val="BookText"/>
        <w:rPr/>
      </w:pPr>
      <w:bookmarkEnd w:id="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يعطى القابلة ربعها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يتزوج قابلته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ابنتها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القابلة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تدعي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تحشوها 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القابلة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قابلة ايحل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القابلة ايحل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القابلة ايحل للمولود أن ينكحها؟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ابنتها هي بعض امهاته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القابلة تقبل الرجل اله أن يتزوجها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قبلته المرة والمرتين والثلاثة فلا باس وان كانت قبلته وربته وكفلته فاني انهي نفسي عنهاوولدي وفي خبر آخر وصديقي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تجوز شهادتها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القايلة مأمونة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يتزوج المرأة التي قبلته ولا ابنتها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والملائكة والناس اجمعين على من قتل غير قاتله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ذوابة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يتزوج الرجل المرأة التي قبلته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حرم الله عليه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2" w:name="__RefHeading___Toc124134_730472459"/>
      <w:bookmarkStart w:id="33" w:name="_Toc12"/>
      <w:bookmarkEnd w:id="32"/>
      <w:r>
        <w:rPr>
          <w:rtl w:val="true"/>
        </w:rPr>
        <w:t>«</w:t>
      </w:r>
      <w:r>
        <w:rPr>
          <w:rtl w:val="true"/>
        </w:rPr>
        <w:t>قابوس</w:t>
      </w:r>
      <w:r>
        <w:rPr>
          <w:rtl w:val="true"/>
        </w:rPr>
        <w:t>»</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وامرأة ماتا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4" w:name="__RefHeading___Toc124136_730472459"/>
      <w:bookmarkStart w:id="35" w:name="_Toc13"/>
      <w:bookmarkEnd w:id="34"/>
      <w:r>
        <w:rPr>
          <w:rtl w:val="true"/>
        </w:rPr>
        <w:t>«</w:t>
      </w:r>
      <w:r>
        <w:rPr>
          <w:rtl w:val="true"/>
        </w:rPr>
        <w:t>قابيل</w:t>
      </w:r>
      <w:r>
        <w:rPr>
          <w:rtl w:val="true"/>
        </w:rPr>
        <w:t>»</w:t>
      </w:r>
      <w:bookmarkEnd w:id="3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عهد الى آدم علیه السلام ان لا يقرب هذه الشجرة فلما بلغ الوقت الذي كان في علم الله ان يأكل منها نسي فاكل منها وهو قول الله عزوجل ولقد عهدنا الى آدم من قبل فنسي ولم نجد له عزما فلما </w:t>
      </w:r>
      <w:bookmarkStart w:id="36" w:name="pg14701_150990"/>
    </w:p>
    <w:p>
      <w:pPr>
        <w:pStyle w:val="BookText"/>
        <w:rPr/>
      </w:pPr>
      <w:bookmarkEnd w:id="36"/>
      <w:r>
        <w:rPr>
          <w:rFonts w:ascii="IRNazanin" w:hAnsi="IRNazanin" w:eastAsia="IRNazanin"/>
          <w:color w:val="111111"/>
          <w:sz w:val="28"/>
          <w:sz w:val="28"/>
          <w:szCs w:val="28"/>
          <w:rtl w:val="true"/>
          <w:lang w:bidi="fa-IR"/>
        </w:rPr>
        <w:t xml:space="preserve">اكل آدم علیه السلام من الشجرة اهبط الى الارض فولد له هابيل واخته توأم وولد له قابيل واخته توأم، ثم ان آدم علیه السلام امر هابیل و قابیل ان يقر با قربانا وكان هابیل صاحب غنم وكان قابیل صاحب زرع فقرب هابیل كبشا من افاضل غنمه وقرب قابيل من زرعه مالم ينق فتقبل قربان هابیل و لم يتقبل قربان قابیل وهو قول الله عزوجل واتل عليهم نبأ ابنی آدم بالحق اذ قربا قربانا فتقبل من احدهما ولم يتقبل من الآخر الى اخر الآية وكان القربان تأكله النار فعمد قابيل الى النار فبنی لها بيتا وهو اول من بني بيوت النار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لاعبدن هذه النار حتى تتقبل منی قربانی ثم ان ابليس لعنه الله أتاه وهو يجری من ابن آدم مجرى الدم في العروق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قابيل قد تقبل قربان هابيل ولم يتقبل قربانك وانك ان تركته يكون له عقب يفتخرون على عقبك ويقولون نحن ابناء الذي تقبل قربانه فاقتله كيلا يكون له عقب يفتخرون على عقبك فقتله فلما رجع قابيل الى آدم علیه السلام قال له یا قابیل این هابيل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 حيث قربنا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تمام الحديث في الحجة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اول من بني بيوت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37" w:name="__RefHeading___Toc124138_730472459"/>
      <w:bookmarkStart w:id="38" w:name="_Toc14"/>
      <w:bookmarkEnd w:id="37"/>
      <w:r>
        <w:rPr>
          <w:rtl w:val="true"/>
        </w:rPr>
        <w:t>«</w:t>
      </w:r>
      <w:r>
        <w:rPr>
          <w:rtl w:val="true"/>
        </w:rPr>
        <w:t>القاتل</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قاتل اخي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 الامانة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الى قاتل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التقى المسلمان بسيفهما على غير سنة القاتل والمقتول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اعتى الناس على الله عزوجل القاتل غیر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اعتى الناس على الله عزوجل من 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اعتى الناس على الله عزوجل يوم القيامة من قتل غير قاتله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امير المؤمنین علیه السلام قد عرف قاتله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ضرب رجل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فالدية على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المقتول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القتل </w:t>
      </w:r>
      <w:bookmarkStart w:id="39" w:name="pg14701_150991"/>
    </w:p>
    <w:p>
      <w:pPr>
        <w:pStyle w:val="BookText"/>
        <w:rPr/>
      </w:pPr>
      <w:bookmarkEnd w:id="39"/>
      <w:r>
        <w:rPr>
          <w:rFonts w:ascii="IRNazanin" w:hAnsi="IRNazanin" w:eastAsia="IRNazanin"/>
          <w:color w:val="111111"/>
          <w:sz w:val="28"/>
          <w:sz w:val="28"/>
          <w:szCs w:val="28"/>
          <w:rtl w:val="true"/>
          <w:lang w:bidi="fa-IR"/>
        </w:rPr>
        <w:t xml:space="preserve">دخلت على علی بن الحسين عليه السلام يوما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اولياؤه قاتله على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الوالي القاتل الى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وله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اريد ان اقتل قاتل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میراث للقاتل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يغرنكم رحب الذارعين بالدم فان له عند الله قاتلا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يوفق قاتل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قتل غیر قاتله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بقاتله بيده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رجلا على دمه ثم خاس به فأنا من القاتل بريء وان كان المقتول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ان اعتى الناس على الله عزوجل القاتل غير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الكفر</w:t>
      </w:r>
    </w:p>
    <w:p>
      <w:pPr>
        <w:pStyle w:val="Heading3"/>
        <w:numPr>
          <w:ilvl w:val="2"/>
          <w:numId w:val="1"/>
        </w:numPr>
        <w:rPr/>
      </w:pPr>
      <w:bookmarkStart w:id="40" w:name="__RefHeading___Toc124140_730472459"/>
      <w:bookmarkStart w:id="41" w:name="_Toc15"/>
      <w:bookmarkEnd w:id="40"/>
      <w:r>
        <w:rPr>
          <w:rtl w:val="true"/>
        </w:rPr>
        <w:t>«</w:t>
      </w:r>
      <w:r>
        <w:rPr>
          <w:rtl w:val="true"/>
        </w:rPr>
        <w:t xml:space="preserve">القادرون </w:t>
      </w:r>
      <w:r>
        <w:rPr>
          <w:rtl w:val="true"/>
        </w:rPr>
        <w:t>»</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يقدر القادرون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Heading3"/>
        <w:numPr>
          <w:ilvl w:val="2"/>
          <w:numId w:val="1"/>
        </w:numPr>
        <w:rPr/>
      </w:pPr>
      <w:bookmarkStart w:id="42" w:name="__RefHeading___Toc124142_730472459"/>
      <w:bookmarkStart w:id="43" w:name="_Toc16"/>
      <w:bookmarkEnd w:id="42"/>
      <w:r>
        <w:rPr>
          <w:rtl w:val="true"/>
        </w:rPr>
        <w:t>«</w:t>
      </w:r>
      <w:r>
        <w:rPr>
          <w:rtl w:val="true"/>
        </w:rPr>
        <w:t xml:space="preserve">القادسية </w:t>
      </w:r>
      <w:r>
        <w:rPr>
          <w:rtl w:val="true"/>
        </w:rPr>
        <w:t>»</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سنة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شیعت اصحابي الى القادسية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سارو انا معه في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القادسية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44" w:name="__RefHeading___Toc124144_730472459"/>
      <w:bookmarkStart w:id="45" w:name="_Toc17"/>
      <w:bookmarkEnd w:id="44"/>
      <w:r>
        <w:rPr>
          <w:rtl w:val="true"/>
        </w:rPr>
        <w:t>«</w:t>
      </w:r>
      <w:r>
        <w:rPr>
          <w:rtl w:val="true"/>
        </w:rPr>
        <w:t>القادم</w:t>
      </w:r>
      <w:r>
        <w:rPr>
          <w:rtl w:val="true"/>
        </w:rPr>
        <w:t>»</w:t>
      </w:r>
      <w:bookmarkEnd w:id="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واله كان يقول للقادم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مكة</w:t>
      </w:r>
    </w:p>
    <w:p>
      <w:pPr>
        <w:pStyle w:val="Heading3"/>
        <w:numPr>
          <w:ilvl w:val="2"/>
          <w:numId w:val="1"/>
        </w:numPr>
        <w:rPr/>
      </w:pPr>
      <w:bookmarkStart w:id="46" w:name="__RefHeading___Toc124146_730472459"/>
      <w:bookmarkStart w:id="47" w:name="_Toc18"/>
      <w:bookmarkEnd w:id="46"/>
      <w:r>
        <w:rPr>
          <w:rtl w:val="true"/>
        </w:rPr>
        <w:t>«</w:t>
      </w:r>
      <w:r>
        <w:rPr>
          <w:rtl w:val="true"/>
        </w:rPr>
        <w:t xml:space="preserve">القادة </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تفرقت قادة الأهواء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سعد الخير</w:t>
      </w:r>
    </w:p>
    <w:p>
      <w:pPr>
        <w:pStyle w:val="Heading3"/>
        <w:numPr>
          <w:ilvl w:val="2"/>
          <w:numId w:val="1"/>
        </w:numPr>
        <w:rPr/>
      </w:pPr>
      <w:bookmarkStart w:id="48" w:name="__RefHeading___Toc124148_730472459"/>
      <w:bookmarkStart w:id="49" w:name="_Toc19"/>
      <w:bookmarkEnd w:id="48"/>
      <w:r>
        <w:rPr>
          <w:rtl w:val="true"/>
        </w:rPr>
        <w:t>«</w:t>
      </w:r>
      <w:r>
        <w:rPr>
          <w:rtl w:val="true"/>
        </w:rPr>
        <w:t>القاذف</w:t>
      </w:r>
      <w:r>
        <w:rPr>
          <w:rtl w:val="true"/>
        </w:rPr>
        <w:t>»</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رسول الله صلی الله علیه واله ان لا ينزع شيء من ثياب 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القاذف اذا اكذب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القاذف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الشهادة </w:t>
      </w:r>
      <w:bookmarkStart w:id="50" w:name="pg14701_150992"/>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حد 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قاذف اللقيط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قاذف اللقيط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ينزع من ثياب 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يرمون ازواجهم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قاذف اللقيط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يجلد 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قاذف اللقيط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51" w:name="__RefHeading___Toc124150_730472459"/>
      <w:bookmarkStart w:id="52" w:name="_Toc20"/>
      <w:bookmarkEnd w:id="51"/>
      <w:r>
        <w:rPr>
          <w:rtl w:val="true"/>
        </w:rPr>
        <w:t>«</w:t>
      </w:r>
      <w:r>
        <w:rPr>
          <w:rtl w:val="true"/>
        </w:rPr>
        <w:t xml:space="preserve">القاذورة </w:t>
      </w:r>
      <w:r>
        <w:rPr>
          <w:rtl w:val="true"/>
        </w:rPr>
        <w:t>»</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القاذورة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Heading3"/>
        <w:numPr>
          <w:ilvl w:val="2"/>
          <w:numId w:val="1"/>
        </w:numPr>
        <w:rPr/>
      </w:pPr>
      <w:bookmarkStart w:id="53" w:name="__RefHeading___Toc124152_730472459"/>
      <w:bookmarkStart w:id="54" w:name="_Toc21"/>
      <w:bookmarkEnd w:id="53"/>
      <w:r>
        <w:rPr>
          <w:rtl w:val="true"/>
        </w:rPr>
        <w:t>«</w:t>
      </w:r>
      <w:r>
        <w:rPr>
          <w:rtl w:val="true"/>
        </w:rPr>
        <w:t>القار</w:t>
      </w:r>
      <w:r>
        <w:rPr>
          <w:rtl w:val="true"/>
        </w:rPr>
        <w:t>»</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55" w:name="__RefHeading___Toc124154_730472459"/>
      <w:bookmarkStart w:id="56" w:name="_Toc22"/>
      <w:bookmarkEnd w:id="55"/>
      <w:r>
        <w:rPr>
          <w:rtl w:val="true"/>
        </w:rPr>
        <w:t>«</w:t>
      </w:r>
      <w:r>
        <w:rPr>
          <w:rtl w:val="true"/>
        </w:rPr>
        <w:t>القارض</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اقرض رجلا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فقد حل مال القارض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اقرض رجلا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المستقرض والقارض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Heading3"/>
        <w:numPr>
          <w:ilvl w:val="2"/>
          <w:numId w:val="1"/>
        </w:numPr>
        <w:rPr/>
      </w:pPr>
      <w:bookmarkStart w:id="57" w:name="__RefHeading___Toc124156_730472459"/>
      <w:bookmarkStart w:id="58" w:name="_Toc23"/>
      <w:bookmarkEnd w:id="57"/>
      <w:r>
        <w:rPr>
          <w:rtl w:val="true"/>
        </w:rPr>
        <w:t>«</w:t>
      </w:r>
      <w:r>
        <w:rPr>
          <w:rtl w:val="true"/>
        </w:rPr>
        <w:t xml:space="preserve">القارن </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القران ما يناسب المقام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القارن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قارن او مفرد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ادرك جمعا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المفرد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والقارن بتلك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القارن اذا احصر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القارن الذي يسوق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القارن لا يكون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القارن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الهدى</w:t>
      </w:r>
    </w:p>
    <w:p>
      <w:pPr>
        <w:pStyle w:val="Heading3"/>
        <w:numPr>
          <w:ilvl w:val="2"/>
          <w:numId w:val="1"/>
        </w:numPr>
        <w:rPr/>
      </w:pPr>
      <w:bookmarkStart w:id="59" w:name="__RefHeading___Toc124158_730472459"/>
      <w:bookmarkStart w:id="60" w:name="_Toc24"/>
      <w:bookmarkEnd w:id="59"/>
      <w:r>
        <w:rPr>
          <w:rtl w:val="true"/>
        </w:rPr>
        <w:t>«</w:t>
      </w:r>
      <w:r>
        <w:rPr>
          <w:rtl w:val="true"/>
        </w:rPr>
        <w:t xml:space="preserve">القارورة </w:t>
      </w:r>
      <w:r>
        <w:rPr>
          <w:rtl w:val="true"/>
        </w:rPr>
        <w:t>»</w:t>
      </w:r>
      <w:bookmarkEnd w:id="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 بین الغلاف والقارورة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الغالية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 اتی بحمال كانت عليه قارورة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لعلی بن الحسين عليه السلام قارورة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علي نفربقارورة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ليتطيب احدكم يوم الجمعة ولو من قارورة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الطيب </w:t>
      </w:r>
      <w:bookmarkStart w:id="61" w:name="pg14701_150993"/>
    </w:p>
    <w:p>
      <w:pPr>
        <w:pStyle w:val="Heading3"/>
        <w:numPr>
          <w:ilvl w:val="2"/>
          <w:numId w:val="1"/>
        </w:numPr>
        <w:rPr/>
      </w:pPr>
      <w:bookmarkStart w:id="62" w:name="__RefHeading___Toc124160_730472459"/>
      <w:bookmarkStart w:id="63" w:name="_Toc25"/>
      <w:bookmarkEnd w:id="61"/>
      <w:bookmarkEnd w:id="62"/>
      <w:r>
        <w:rPr>
          <w:rtl w:val="true"/>
        </w:rPr>
        <w:t>«</w:t>
      </w:r>
      <w:r>
        <w:rPr>
          <w:rtl w:val="true"/>
        </w:rPr>
        <w:t xml:space="preserve">قارون </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عهد الى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فرعون وهامان و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قرین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الكبر</w:t>
      </w:r>
    </w:p>
    <w:p>
      <w:pPr>
        <w:pStyle w:val="Heading3"/>
        <w:numPr>
          <w:ilvl w:val="2"/>
          <w:numId w:val="1"/>
        </w:numPr>
        <w:rPr/>
      </w:pPr>
      <w:bookmarkStart w:id="64" w:name="__RefHeading___Toc124162_730472459"/>
      <w:bookmarkStart w:id="65" w:name="_Toc26"/>
      <w:bookmarkEnd w:id="64"/>
      <w:r>
        <w:rPr>
          <w:rtl w:val="true"/>
        </w:rPr>
        <w:t>«</w:t>
      </w:r>
      <w:r>
        <w:rPr>
          <w:rtl w:val="true"/>
        </w:rPr>
        <w:t>القاري</w:t>
      </w:r>
      <w:r>
        <w:rPr>
          <w:rtl w:val="true"/>
        </w:rPr>
        <w:t>»</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ابو عبدالله علیه السلام عن اجرة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النهى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واله عن اجرة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النهى</w:t>
      </w:r>
    </w:p>
    <w:p>
      <w:pPr>
        <w:pStyle w:val="Heading3"/>
        <w:numPr>
          <w:ilvl w:val="2"/>
          <w:numId w:val="1"/>
        </w:numPr>
        <w:rPr/>
      </w:pPr>
      <w:bookmarkStart w:id="66" w:name="__RefHeading___Toc124164_730472459"/>
      <w:bookmarkStart w:id="67" w:name="_Toc27"/>
      <w:bookmarkEnd w:id="66"/>
      <w:r>
        <w:rPr>
          <w:rtl w:val="true"/>
        </w:rPr>
        <w:t>«</w:t>
      </w:r>
      <w:r>
        <w:rPr>
          <w:rtl w:val="true"/>
        </w:rPr>
        <w:t xml:space="preserve">القاریجار </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القاریجار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کاریگر کما عن المرآت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القاریجار انما يعطي اجرته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القدر</w:t>
      </w:r>
    </w:p>
    <w:p>
      <w:pPr>
        <w:pStyle w:val="Heading3"/>
        <w:numPr>
          <w:ilvl w:val="2"/>
          <w:numId w:val="1"/>
        </w:numPr>
        <w:rPr/>
      </w:pPr>
      <w:bookmarkStart w:id="68" w:name="__RefHeading___Toc124166_730472459"/>
      <w:bookmarkStart w:id="69" w:name="_Toc28"/>
      <w:bookmarkEnd w:id="68"/>
      <w:r>
        <w:rPr>
          <w:rtl w:val="true"/>
        </w:rPr>
        <w:t>«</w:t>
      </w:r>
      <w:r>
        <w:rPr>
          <w:rtl w:val="true"/>
        </w:rPr>
        <w:t>القاسم</w:t>
      </w:r>
      <w:r>
        <w:rPr>
          <w:rtl w:val="true"/>
        </w:rPr>
        <w:t>»</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واله على خديجة حين مات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وقت الظهر والعصر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 الحسن علیه السلام يقول لابنه القاسم قم 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سرق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 القاسم شریکی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0" w:name="__RefHeading___Toc124168_730472459"/>
      <w:bookmarkStart w:id="71" w:name="_Toc29"/>
      <w:bookmarkEnd w:id="70"/>
      <w:r>
        <w:rPr>
          <w:rtl w:val="true"/>
        </w:rPr>
        <w:t>«</w:t>
      </w:r>
      <w:r>
        <w:rPr>
          <w:rtl w:val="true"/>
        </w:rPr>
        <w:t xml:space="preserve">القاسم بن ابی القاسم الصیقل </w:t>
      </w:r>
      <w:r>
        <w:rPr>
          <w:rtl w:val="true"/>
        </w:rPr>
        <w:t>»</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ان يصوم كل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ان يصوم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72" w:name="__RefHeading___Toc124170_730472459"/>
      <w:bookmarkStart w:id="73" w:name="_Toc30"/>
      <w:bookmarkEnd w:id="72"/>
      <w:r>
        <w:rPr>
          <w:rtl w:val="true"/>
        </w:rPr>
        <w:t>«</w:t>
      </w:r>
      <w:r>
        <w:rPr>
          <w:rtl w:val="true"/>
        </w:rPr>
        <w:t xml:space="preserve">القاسم بن اسحاق </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السعر</w:t>
      </w:r>
    </w:p>
    <w:p>
      <w:pPr>
        <w:pStyle w:val="Heading3"/>
        <w:numPr>
          <w:ilvl w:val="2"/>
          <w:numId w:val="1"/>
        </w:numPr>
        <w:rPr/>
      </w:pPr>
      <w:bookmarkStart w:id="74" w:name="__RefHeading___Toc124172_730472459"/>
      <w:bookmarkStart w:id="75" w:name="_Toc31"/>
      <w:bookmarkEnd w:id="74"/>
      <w:r>
        <w:rPr>
          <w:rtl w:val="true"/>
        </w:rPr>
        <w:t>«</w:t>
      </w:r>
      <w:r>
        <w:rPr>
          <w:rtl w:val="true"/>
        </w:rPr>
        <w:t>القاسم بن بريد</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للايمان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العالم اخبرنی ای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pStyle w:val="Heading3"/>
        <w:numPr>
          <w:ilvl w:val="2"/>
          <w:numId w:val="1"/>
        </w:numPr>
        <w:rPr/>
      </w:pPr>
      <w:bookmarkStart w:id="76" w:name="__RefHeading___Toc124174_730472459"/>
      <w:bookmarkStart w:id="77" w:name="_Toc32"/>
      <w:bookmarkEnd w:id="76"/>
      <w:r>
        <w:rPr>
          <w:rtl w:val="true"/>
        </w:rPr>
        <w:t>«</w:t>
      </w:r>
      <w:r>
        <w:rPr>
          <w:rtl w:val="true"/>
        </w:rPr>
        <w:t xml:space="preserve">القاسم بن الحسن </w:t>
      </w:r>
      <w:r>
        <w:rPr>
          <w:rtl w:val="true"/>
        </w:rPr>
        <w:t>»</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في 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78" w:name="__RefHeading___Toc124176_730472459"/>
      <w:bookmarkStart w:id="79" w:name="_Toc33"/>
      <w:bookmarkEnd w:id="78"/>
      <w:r>
        <w:rPr>
          <w:rtl w:val="true"/>
        </w:rPr>
        <w:t>«</w:t>
      </w:r>
      <w:r>
        <w:rPr>
          <w:rtl w:val="true"/>
        </w:rPr>
        <w:t xml:space="preserve">القاسم بن سالم </w:t>
      </w:r>
      <w:r>
        <w:rPr>
          <w:rtl w:val="true"/>
        </w:rPr>
        <w:t>»</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من باب البقیع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البقيع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ابو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Heading3"/>
        <w:numPr>
          <w:ilvl w:val="2"/>
          <w:numId w:val="1"/>
        </w:numPr>
        <w:rPr/>
      </w:pPr>
      <w:bookmarkStart w:id="80" w:name="__RefHeading___Toc124178_730472459"/>
      <w:bookmarkStart w:id="81" w:name="_Toc34"/>
      <w:bookmarkEnd w:id="80"/>
      <w:r>
        <w:rPr>
          <w:rtl w:val="true"/>
        </w:rPr>
        <w:t>«</w:t>
      </w:r>
      <w:r>
        <w:rPr>
          <w:rtl w:val="true"/>
        </w:rPr>
        <w:t>القاسم بن سليمان</w:t>
      </w:r>
      <w:r>
        <w:rPr>
          <w:rtl w:val="true"/>
        </w:rPr>
        <w:t>»</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رسول الله صلی الله علیه والله رجل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الغضب</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صدقات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يستسعى المكاتب </w:t>
      </w:r>
      <w:r>
        <w:rPr>
          <w:rFonts w:eastAsia="IRNazanin" w:cs="IRNazanin"/>
          <w:color w:val="111111"/>
          <w:sz w:val="28"/>
          <w:szCs w:val="28"/>
          <w:rtl w:val="true"/>
          <w:lang w:bidi="fa-IR"/>
        </w:rPr>
        <w:t xml:space="preserve">-) </w:t>
      </w:r>
      <w:bookmarkStart w:id="82" w:name="pg14701_150994"/>
    </w:p>
    <w:p>
      <w:pPr>
        <w:pStyle w:val="BookText"/>
        <w:rPr/>
      </w:pPr>
      <w:bookmarkEnd w:id="82"/>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يورث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ان الاخوة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اعترف 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يقذف الرجل فيجلد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يهب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العبد اذا افترى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كلب افلت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اذا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علیه واله بشهادة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ضرب رجل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كلب افلت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يقاسم الجد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نتف الابط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83" w:name="__RefHeading___Toc124180_730472459"/>
      <w:bookmarkStart w:id="84" w:name="_Toc35"/>
      <w:bookmarkEnd w:id="83"/>
      <w:r>
        <w:rPr>
          <w:rtl w:val="true"/>
        </w:rPr>
        <w:t>«</w:t>
      </w:r>
      <w:r>
        <w:rPr>
          <w:rtl w:val="true"/>
        </w:rPr>
        <w:t>القاسم بن الصيقل</w:t>
      </w:r>
      <w:r>
        <w:rPr>
          <w:rtl w:val="true"/>
        </w:rPr>
        <w:t>»</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اغتسل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85" w:name="__RefHeading___Toc124182_730472459"/>
      <w:bookmarkStart w:id="86" w:name="_Toc36"/>
      <w:bookmarkEnd w:id="85"/>
      <w:r>
        <w:rPr>
          <w:rtl w:val="true"/>
        </w:rPr>
        <w:t>«</w:t>
      </w:r>
      <w:r>
        <w:rPr>
          <w:rtl w:val="true"/>
        </w:rPr>
        <w:t xml:space="preserve">القاسم بن عبدالرحمن الانصاری </w:t>
      </w:r>
      <w:r>
        <w:rPr>
          <w:rtl w:val="true"/>
        </w:rPr>
        <w:t>»</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جاء الي على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Heading3"/>
        <w:numPr>
          <w:ilvl w:val="2"/>
          <w:numId w:val="1"/>
        </w:numPr>
        <w:rPr/>
      </w:pPr>
      <w:bookmarkStart w:id="87" w:name="__RefHeading___Toc124184_730472459"/>
      <w:bookmarkStart w:id="88" w:name="_Toc37"/>
      <w:bookmarkEnd w:id="87"/>
      <w:r>
        <w:rPr>
          <w:rtl w:val="true"/>
        </w:rPr>
        <w:t>«</w:t>
      </w:r>
      <w:r>
        <w:rPr>
          <w:rtl w:val="true"/>
        </w:rPr>
        <w:t>القاسم بن عبیدالله القمي</w:t>
      </w:r>
      <w:r>
        <w:rPr>
          <w:rtl w:val="true"/>
        </w:rPr>
        <w:t>»</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89" w:name="__RefHeading___Toc124186_730472459"/>
      <w:bookmarkStart w:id="90" w:name="_Toc38"/>
      <w:bookmarkEnd w:id="89"/>
      <w:r>
        <w:rPr>
          <w:rtl w:val="true"/>
        </w:rPr>
        <w:t>«</w:t>
      </w:r>
      <w:r>
        <w:rPr>
          <w:rtl w:val="true"/>
        </w:rPr>
        <w:t>القاسم بن عروة</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للمرأة ان تصوم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91" w:name="__RefHeading___Toc124188_730472459"/>
      <w:bookmarkStart w:id="92" w:name="_Toc39"/>
      <w:bookmarkEnd w:id="91"/>
      <w:r>
        <w:rPr>
          <w:rtl w:val="true"/>
        </w:rPr>
        <w:t>«</w:t>
      </w:r>
      <w:r>
        <w:rPr>
          <w:rtl w:val="true"/>
        </w:rPr>
        <w:t>القاسم بن العلاء</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لي عدة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3" w:name="__RefHeading___Toc124190_730472459"/>
      <w:bookmarkStart w:id="94" w:name="_Toc40"/>
      <w:bookmarkEnd w:id="93"/>
      <w:r>
        <w:rPr>
          <w:rtl w:val="true"/>
        </w:rPr>
        <w:t>«</w:t>
      </w:r>
      <w:r>
        <w:rPr>
          <w:rtl w:val="true"/>
        </w:rPr>
        <w:t>القاسم بن الفضيل</w:t>
      </w:r>
      <w:r>
        <w:rPr>
          <w:rtl w:val="true"/>
        </w:rPr>
        <w:t>»</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يسجد علی 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95" w:name="__RefHeading___Toc124192_730472459"/>
      <w:bookmarkStart w:id="96" w:name="_Toc41"/>
      <w:bookmarkEnd w:id="95"/>
      <w:r>
        <w:rPr>
          <w:rtl w:val="true"/>
        </w:rPr>
        <w:t>«</w:t>
      </w:r>
      <w:r>
        <w:rPr>
          <w:rtl w:val="true"/>
        </w:rPr>
        <w:t>القاسم بن محمد</w:t>
      </w:r>
      <w:r>
        <w:rPr>
          <w:rtl w:val="true"/>
        </w:rPr>
        <w:t>»</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الجنازة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اخرجته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اصحاب عیسی علیه السلام كانوا يمشون على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المعاش</w:t>
      </w:r>
    </w:p>
    <w:p>
      <w:pPr>
        <w:pStyle w:val="Heading3"/>
        <w:numPr>
          <w:ilvl w:val="2"/>
          <w:numId w:val="1"/>
        </w:numPr>
        <w:rPr/>
      </w:pPr>
      <w:bookmarkStart w:id="97" w:name="__RefHeading___Toc124194_730472459"/>
      <w:bookmarkStart w:id="98" w:name="_Toc42"/>
      <w:bookmarkEnd w:id="97"/>
      <w:r>
        <w:rPr>
          <w:rtl w:val="true"/>
        </w:rPr>
        <w:t>«</w:t>
      </w:r>
      <w:r>
        <w:rPr>
          <w:rtl w:val="true"/>
        </w:rPr>
        <w:t>قاسم بن محمد بن ابی بکر</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رجل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سعید بن المسيب وقاسم بن محمد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انظر الحجة </w:t>
      </w:r>
      <w:bookmarkStart w:id="99" w:name="pg14701_150995"/>
    </w:p>
    <w:p>
      <w:pPr>
        <w:pStyle w:val="Heading3"/>
        <w:numPr>
          <w:ilvl w:val="2"/>
          <w:numId w:val="1"/>
        </w:numPr>
        <w:rPr/>
      </w:pPr>
      <w:bookmarkStart w:id="100" w:name="__RefHeading___Toc124196_730472459"/>
      <w:bookmarkStart w:id="101" w:name="_Toc43"/>
      <w:bookmarkEnd w:id="99"/>
      <w:bookmarkEnd w:id="100"/>
      <w:r>
        <w:rPr>
          <w:rtl w:val="true"/>
        </w:rPr>
        <w:t>«</w:t>
      </w:r>
      <w:r>
        <w:rPr>
          <w:rtl w:val="true"/>
        </w:rPr>
        <w:t xml:space="preserve">القاسم بن محمد الجوهري </w:t>
      </w:r>
      <w:r>
        <w:rPr>
          <w:rtl w:val="true"/>
        </w:rPr>
        <w:t>»</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البقرة تربط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ویستبوءنك 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2" w:name="__RefHeading___Toc124198_730472459"/>
      <w:bookmarkStart w:id="103" w:name="_Toc44"/>
      <w:bookmarkEnd w:id="102"/>
      <w:r>
        <w:rPr>
          <w:rtl w:val="true"/>
        </w:rPr>
        <w:t>«</w:t>
      </w:r>
      <w:r>
        <w:rPr>
          <w:rtl w:val="true"/>
        </w:rPr>
        <w:t>القاسم بن محمد الزيات</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ظاهرت من امرأتي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الظهار</w:t>
      </w:r>
    </w:p>
    <w:p>
      <w:pPr>
        <w:pStyle w:val="Heading3"/>
        <w:numPr>
          <w:ilvl w:val="2"/>
          <w:numId w:val="1"/>
        </w:numPr>
        <w:rPr/>
      </w:pPr>
      <w:bookmarkStart w:id="104" w:name="__RefHeading___Toc124200_730472459"/>
      <w:bookmarkStart w:id="105" w:name="_Toc45"/>
      <w:bookmarkEnd w:id="104"/>
      <w:r>
        <w:rPr>
          <w:rtl w:val="true"/>
        </w:rPr>
        <w:t>«</w:t>
      </w:r>
      <w:r>
        <w:rPr>
          <w:rtl w:val="true"/>
        </w:rPr>
        <w:t>القاسم بن معن</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 اخ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106" w:name="__RefHeading___Toc124202_730472459"/>
      <w:bookmarkStart w:id="107" w:name="_Toc46"/>
      <w:bookmarkEnd w:id="106"/>
      <w:r>
        <w:rPr>
          <w:rtl w:val="true"/>
        </w:rPr>
        <w:t>«</w:t>
      </w:r>
      <w:r>
        <w:rPr>
          <w:rtl w:val="true"/>
        </w:rPr>
        <w:t>القاسم بن الوليد</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ادب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تبين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عظام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غسل الاضحی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108" w:name="__RefHeading___Toc124204_730472459"/>
      <w:bookmarkStart w:id="109" w:name="_Toc47"/>
      <w:bookmarkEnd w:id="108"/>
      <w:r>
        <w:rPr>
          <w:rtl w:val="true"/>
        </w:rPr>
        <w:t>«</w:t>
      </w:r>
      <w:r>
        <w:rPr>
          <w:rtl w:val="true"/>
        </w:rPr>
        <w:t>القاسم بن الولید العماری</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ثمن الکب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الکلاب</w:t>
      </w:r>
    </w:p>
    <w:p>
      <w:pPr>
        <w:pStyle w:val="Heading3"/>
        <w:numPr>
          <w:ilvl w:val="2"/>
          <w:numId w:val="1"/>
        </w:numPr>
        <w:rPr/>
      </w:pPr>
      <w:bookmarkStart w:id="110" w:name="__RefHeading___Toc124206_730472459"/>
      <w:bookmarkStart w:id="111" w:name="_Toc48"/>
      <w:bookmarkEnd w:id="110"/>
      <w:r>
        <w:rPr>
          <w:rtl w:val="true"/>
        </w:rPr>
        <w:t>«</w:t>
      </w:r>
      <w:r>
        <w:rPr>
          <w:rtl w:val="true"/>
        </w:rPr>
        <w:t>القاسم بن الولید الغسانی</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صلاة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Heading3"/>
        <w:numPr>
          <w:ilvl w:val="2"/>
          <w:numId w:val="1"/>
        </w:numPr>
        <w:rPr/>
      </w:pPr>
      <w:bookmarkStart w:id="112" w:name="__RefHeading___Toc124208_730472459"/>
      <w:bookmarkStart w:id="113" w:name="_Toc49"/>
      <w:bookmarkEnd w:id="112"/>
      <w:r>
        <w:rPr>
          <w:rtl w:val="true"/>
        </w:rPr>
        <w:t>«</w:t>
      </w:r>
      <w:r>
        <w:rPr>
          <w:rtl w:val="true"/>
        </w:rPr>
        <w:t>القاسم بن الولید القماری</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لحم 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الاسد</w:t>
      </w:r>
    </w:p>
    <w:p>
      <w:pPr>
        <w:pStyle w:val="Heading3"/>
        <w:numPr>
          <w:ilvl w:val="2"/>
          <w:numId w:val="1"/>
        </w:numPr>
        <w:rPr/>
      </w:pPr>
      <w:bookmarkStart w:id="114" w:name="__RefHeading___Toc124210_730472459"/>
      <w:bookmarkStart w:id="115" w:name="_Toc50"/>
      <w:bookmarkEnd w:id="114"/>
      <w:r>
        <w:rPr>
          <w:rtl w:val="true"/>
        </w:rPr>
        <w:t>«</w:t>
      </w:r>
      <w:r>
        <w:rPr>
          <w:rtl w:val="true"/>
        </w:rPr>
        <w:t>قاسم الخياط</w:t>
      </w:r>
      <w:r>
        <w:rPr>
          <w:rtl w:val="true"/>
        </w:rPr>
        <w:t>»</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اكل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16" w:name="__RefHeading___Toc124212_730472459"/>
      <w:bookmarkStart w:id="117" w:name="_Toc51"/>
      <w:bookmarkEnd w:id="116"/>
      <w:r>
        <w:rPr>
          <w:rtl w:val="true"/>
        </w:rPr>
        <w:t>«</w:t>
      </w:r>
      <w:r>
        <w:rPr>
          <w:rtl w:val="true"/>
        </w:rPr>
        <w:t>القاسم شريك المفضل</w:t>
      </w:r>
      <w:r>
        <w:rPr>
          <w:rtl w:val="true"/>
        </w:rPr>
        <w:t>»</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يحقن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 في المسجد يشهرونا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انظرالتقية</w:t>
      </w:r>
    </w:p>
    <w:p>
      <w:pPr>
        <w:pStyle w:val="Heading3"/>
        <w:numPr>
          <w:ilvl w:val="2"/>
          <w:numId w:val="1"/>
        </w:numPr>
        <w:rPr/>
      </w:pPr>
      <w:bookmarkStart w:id="118" w:name="__RefHeading___Toc124214_730472459"/>
      <w:bookmarkStart w:id="119" w:name="_Toc52"/>
      <w:bookmarkEnd w:id="118"/>
      <w:r>
        <w:rPr>
          <w:rtl w:val="true"/>
        </w:rPr>
        <w:t>«</w:t>
      </w:r>
      <w:r>
        <w:rPr>
          <w:rtl w:val="true"/>
        </w:rPr>
        <w:t>القاسم الصيرفي شريك المفضل</w:t>
      </w:r>
      <w:r>
        <w:rPr>
          <w:rtl w:val="true"/>
        </w:rPr>
        <w:t>»</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يحقن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Heading3"/>
        <w:numPr>
          <w:ilvl w:val="2"/>
          <w:numId w:val="1"/>
        </w:numPr>
        <w:rPr/>
      </w:pPr>
      <w:bookmarkStart w:id="120" w:name="__RefHeading___Toc124216_730472459"/>
      <w:bookmarkStart w:id="121" w:name="_Toc53"/>
      <w:bookmarkEnd w:id="120"/>
      <w:r>
        <w:rPr>
          <w:rtl w:val="true"/>
        </w:rPr>
        <w:t>«</w:t>
      </w:r>
      <w:r>
        <w:rPr>
          <w:rtl w:val="true"/>
        </w:rPr>
        <w:t>القاسم الصيقل</w:t>
      </w:r>
      <w:r>
        <w:rPr>
          <w:rtl w:val="true"/>
        </w:rPr>
        <w:t>»</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اعمل اغماد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احدا اشد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اغتسل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122" w:name="__RefHeading___Toc124218_730472459"/>
      <w:bookmarkStart w:id="123" w:name="_Toc54"/>
      <w:bookmarkEnd w:id="122"/>
      <w:r>
        <w:rPr>
          <w:rtl w:val="true"/>
        </w:rPr>
        <w:t>«</w:t>
      </w:r>
      <w:r>
        <w:rPr>
          <w:rtl w:val="true"/>
        </w:rPr>
        <w:t xml:space="preserve">القاسية </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افزعوا قلوبكم القاسية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124" w:name="__RefHeading___Toc124220_730472459"/>
      <w:bookmarkStart w:id="125" w:name="_Toc55"/>
      <w:bookmarkEnd w:id="124"/>
      <w:r>
        <w:rPr>
          <w:rtl w:val="true"/>
        </w:rPr>
        <w:t>«</w:t>
      </w:r>
      <w:r>
        <w:rPr>
          <w:rtl w:val="true"/>
        </w:rPr>
        <w:t>القاص</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المؤمنین علیه السلام رای قاصا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مررت بقاص يقص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تذاكر الاخوان</w:t>
      </w:r>
    </w:p>
    <w:p>
      <w:pPr>
        <w:pStyle w:val="Heading3"/>
        <w:numPr>
          <w:ilvl w:val="2"/>
          <w:numId w:val="1"/>
        </w:numPr>
        <w:rPr/>
      </w:pPr>
      <w:bookmarkStart w:id="126" w:name="__RefHeading___Toc124222_730472459"/>
      <w:bookmarkStart w:id="127" w:name="_Toc56"/>
      <w:bookmarkEnd w:id="126"/>
      <w:r>
        <w:rPr>
          <w:rtl w:val="true"/>
        </w:rPr>
        <w:t>«</w:t>
      </w:r>
      <w:r>
        <w:rPr>
          <w:rtl w:val="true"/>
        </w:rPr>
        <w:t>القاصد</w:t>
      </w:r>
      <w:r>
        <w:rPr>
          <w:rtl w:val="true"/>
        </w:rPr>
        <w:t>»</w:t>
      </w:r>
      <w:bookmarkEnd w:id="12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bookmarkStart w:id="128" w:name="pg14701_150996"/>
    </w:p>
    <w:p>
      <w:pPr>
        <w:pStyle w:val="BookText"/>
        <w:rPr/>
      </w:pPr>
      <w:bookmarkEnd w:id="128"/>
      <w:r>
        <w:rPr>
          <w:rFonts w:ascii="IRNazanin" w:hAnsi="IRNazanin" w:eastAsia="IRNazanin"/>
          <w:color w:val="111111"/>
          <w:sz w:val="28"/>
          <w:sz w:val="28"/>
          <w:szCs w:val="28"/>
          <w:rtl w:val="true"/>
          <w:lang w:bidi="fa-IR"/>
        </w:rPr>
        <w:t xml:space="preserve">من دخل السوق قاصداً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زار النبي صلی الله علیه واله قاصدا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عبدالله</w:t>
      </w:r>
    </w:p>
    <w:p>
      <w:pPr>
        <w:pStyle w:val="Heading3"/>
        <w:numPr>
          <w:ilvl w:val="2"/>
          <w:numId w:val="1"/>
        </w:numPr>
        <w:rPr/>
      </w:pPr>
      <w:bookmarkStart w:id="129" w:name="__RefHeading___Toc124224_730472459"/>
      <w:bookmarkStart w:id="130" w:name="_Toc57"/>
      <w:bookmarkEnd w:id="129"/>
      <w:r>
        <w:rPr>
          <w:rtl w:val="true"/>
        </w:rPr>
        <w:t>«</w:t>
      </w:r>
      <w:r>
        <w:rPr>
          <w:rtl w:val="true"/>
        </w:rPr>
        <w:t xml:space="preserve">القاصية </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البعيدة كما في المجمع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رخص لاهل القاصية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الكلاب</w:t>
      </w:r>
    </w:p>
    <w:p>
      <w:pPr>
        <w:pStyle w:val="Heading3"/>
        <w:numPr>
          <w:ilvl w:val="2"/>
          <w:numId w:val="1"/>
        </w:numPr>
        <w:rPr/>
      </w:pPr>
      <w:bookmarkStart w:id="131" w:name="__RefHeading___Toc124226_730472459"/>
      <w:bookmarkStart w:id="132" w:name="_Toc58"/>
      <w:bookmarkEnd w:id="131"/>
      <w:r>
        <w:rPr>
          <w:rtl w:val="true"/>
        </w:rPr>
        <w:t>«</w:t>
      </w:r>
      <w:r>
        <w:rPr>
          <w:rtl w:val="true"/>
        </w:rPr>
        <w:t>القاضی</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البينة والتحاكم والحاكم والحكومة والخصومة و يأتي في القضاء والقضاة ما يناسب المقام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ابرزوا وجه ام احمد في مجلس 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الحجة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اوصى ابو ابراهيم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 قاضی نیسابور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شريحا القاضي بينما هو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على بن السري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فقدمني الى ابی یوسف القاضي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القاضي لي مکرم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 قل للقاضي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لا يجيز کتاب قاض الى قاض</w:t>
      </w:r>
    </w:p>
    <w:p>
      <w:pPr>
        <w:pStyle w:val="BookText"/>
        <w:rPr/>
      </w:pPr>
      <w:r>
        <w:rPr>
          <w:rFonts w:ascii="Amiri" w:hAnsi="Amiri" w:eastAsia="Amiri" w:cs="Amiri"/>
          <w:color w:val="111111"/>
          <w:sz w:val="28"/>
          <w:sz w:val="28"/>
          <w:szCs w:val="28"/>
          <w:rtl w:val="true"/>
          <w:lang w:bidi="ar-SA"/>
        </w:rPr>
        <w:t xml:space="preserve">في حد ولا غيره حتى وليت بنو امية فاجازوا بالبينات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عند قاض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قاض قضى بين اثنين فاخطاء سقط ابعد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ان يحاكم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جعلته قاضيا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مؤمن قدم مؤمنا في خصومة الى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الخصومة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بینی وبينك قاضيك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البينة اذا اقيمت على الحق ایحل للقاضى ان يقضي بقول البينة اذا لم يعرفهم من غير مسألة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اشیاء يجب على الناس أن يأخذوا بها ظاهر </w:t>
      </w:r>
    </w:p>
    <w:p>
      <w:pPr>
        <w:pStyle w:val="BookText"/>
        <w:rPr/>
      </w:pP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الولايات والمناکح والذبايح والشهادات والانسان الخ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الولايات والتناكح والمواريث والذبايح والشهادات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الولايات والمناكح والذبايح والشهادات والانسان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كان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ظاهر الرجل ظاهرا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مأمونا جازت شهادته ولا يسأل عن باطنه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قاض بين فريقين فيأخذ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قاض بين قريتين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قاض بين قريتين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فريقين فيأخذا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السلطان على القضاء الرزق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السحت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بني اسرائيل قاض كان يقضي بالحق فيهم فلما حضره الموت قال لامرأته اذا انامت فاغسلینی وکفنینی وضعنینی على سريري وغطى وجهي فانك لا ترين سوءا، فلما مات فعلت ذلك ثم مكثت بذلك حينا ثم انها كشفت عن وجهه لتنظر اليه فاذا هی بدودة تقرض منخره ففزعت من ذلك فلما كان الليل اتاها في منامها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افزعك ما رأيت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لقد فزعت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امالئن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كنت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فزعت ما كان الذي رأيت الا في اخيك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لهوى في اخيك فلان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أتانی و معه خصم له فلما جلسا الي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الحق له ووجه القضاءعلى صاحبه فلما اختصما الي كان الحق له ورأيت ذلك بينا في القضاء فوجهت القضاء له على صاحبه فاصابني ما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رايت ليست في التهذيب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لموضع هواي كان مع موافقة الحق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33" w:name="pg14701_150998"/>
    </w:p>
    <w:p>
      <w:pPr>
        <w:pStyle w:val="BookText"/>
        <w:rPr/>
      </w:pPr>
      <w:bookmarkEnd w:id="133"/>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ملك في بني اسرائيل وكان له قاض وللقاضي 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الى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ابن 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ابن ابی لیلی قاضى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ابن ابی لیلی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القاضي بين جمرتين من نار حتى يقضى بين الناس فاما الى الجنة واما الى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القاضي وراء قلبه فان كان له قال ، وان كان عليه امسك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اوصى ابو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 عمران الطلحي قاضي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رجل من اصحابنا و لم یوص فرفع امره الى قاضي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مربي ابوجعفر وابوعبدالله علیه السلام 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ابوجعفر عليه السلام وانا جالس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جالس عند قاض بالمدينة فدخلت عليه من الغد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مجلس رأيتك فيه امس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هذا القاضي لي مكرم فربما جلست اليه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يؤمنك ان تنزل اللعنة فتعم من في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فتعم من في المجلس فتعمك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يقيم الحدود السلطان او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34" w:name="__RefHeading___Toc124228_730472459"/>
      <w:bookmarkStart w:id="135" w:name="_Toc59"/>
      <w:bookmarkEnd w:id="134"/>
      <w:r>
        <w:rPr>
          <w:rtl w:val="true"/>
        </w:rPr>
        <w:t>«</w:t>
      </w:r>
      <w:r>
        <w:rPr>
          <w:rtl w:val="true"/>
        </w:rPr>
        <w:t>القاضي المخزومي</w:t>
      </w:r>
      <w:r>
        <w:rPr>
          <w:rtl w:val="true"/>
        </w:rPr>
        <w:t>»</w:t>
      </w:r>
      <w:bookmarkEnd w:id="1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الحسن يبتدىء بالسعي من دار القاضي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Heading3"/>
        <w:numPr>
          <w:ilvl w:val="2"/>
          <w:numId w:val="1"/>
        </w:numPr>
        <w:rPr/>
      </w:pPr>
      <w:bookmarkStart w:id="136" w:name="__RefHeading___Toc124230_730472459"/>
      <w:bookmarkStart w:id="137" w:name="_Toc60"/>
      <w:bookmarkEnd w:id="136"/>
      <w:r>
        <w:rPr>
          <w:rtl w:val="true"/>
        </w:rPr>
        <w:t>«</w:t>
      </w:r>
      <w:r>
        <w:rPr>
          <w:rtl w:val="true"/>
        </w:rPr>
        <w:t>قاطب</w:t>
      </w:r>
      <w:r>
        <w:rPr>
          <w:rtl w:val="true"/>
        </w:rPr>
        <w:t>»</w:t>
      </w:r>
      <w:bookmarkEnd w:id="13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فنظر الي بوجه قاطب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المصافحة </w:t>
      </w:r>
      <w:bookmarkStart w:id="138" w:name="pg14701_150999"/>
    </w:p>
    <w:p>
      <w:pPr>
        <w:pStyle w:val="Heading3"/>
        <w:numPr>
          <w:ilvl w:val="2"/>
          <w:numId w:val="1"/>
        </w:numPr>
        <w:rPr/>
      </w:pPr>
      <w:bookmarkStart w:id="139" w:name="__RefHeading___Toc124232_730472459"/>
      <w:bookmarkStart w:id="140" w:name="_Toc61"/>
      <w:bookmarkEnd w:id="138"/>
      <w:bookmarkEnd w:id="139"/>
      <w:r>
        <w:rPr>
          <w:rtl w:val="true"/>
        </w:rPr>
        <w:t>«</w:t>
      </w:r>
      <w:r>
        <w:rPr>
          <w:rtl w:val="true"/>
        </w:rPr>
        <w:t xml:space="preserve">قاطع الرحم </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الرحم ويأتي في قطيعة الرحم ما يناسب المقام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يجدها ريحها عاق ولا قاطع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ومصاحبة القاطع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المصاحبة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قاطع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نعلم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قاطعا للرحم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الرحم</w:t>
      </w:r>
    </w:p>
    <w:p>
      <w:pPr>
        <w:pStyle w:val="Heading3"/>
        <w:numPr>
          <w:ilvl w:val="2"/>
          <w:numId w:val="1"/>
        </w:numPr>
        <w:rPr/>
      </w:pPr>
      <w:bookmarkStart w:id="141" w:name="__RefHeading___Toc124234_730472459"/>
      <w:bookmarkStart w:id="142" w:name="_Toc62"/>
      <w:bookmarkEnd w:id="141"/>
      <w:r>
        <w:rPr>
          <w:rtl w:val="true"/>
        </w:rPr>
        <w:t>«</w:t>
      </w:r>
      <w:r>
        <w:rPr>
          <w:rtl w:val="true"/>
        </w:rPr>
        <w:t>قاطع الطريق</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قاطع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المحارب</w:t>
      </w:r>
    </w:p>
    <w:p>
      <w:pPr>
        <w:pStyle w:val="Heading3"/>
        <w:numPr>
          <w:ilvl w:val="2"/>
          <w:numId w:val="1"/>
        </w:numPr>
        <w:rPr/>
      </w:pPr>
      <w:bookmarkStart w:id="143" w:name="__RefHeading___Toc124236_730472459"/>
      <w:bookmarkStart w:id="144" w:name="_Toc63"/>
      <w:bookmarkEnd w:id="143"/>
      <w:r>
        <w:rPr>
          <w:rtl w:val="true"/>
        </w:rPr>
        <w:t>«</w:t>
      </w:r>
      <w:r>
        <w:rPr>
          <w:rtl w:val="true"/>
        </w:rPr>
        <w:t>القاطعون</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قاطعی سبیل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Heading3"/>
        <w:numPr>
          <w:ilvl w:val="2"/>
          <w:numId w:val="1"/>
        </w:numPr>
        <w:rPr/>
      </w:pPr>
      <w:bookmarkStart w:id="145" w:name="__RefHeading___Toc124238_730472459"/>
      <w:bookmarkStart w:id="146" w:name="_Toc64"/>
      <w:bookmarkEnd w:id="145"/>
      <w:r>
        <w:rPr>
          <w:rtl w:val="true"/>
        </w:rPr>
        <w:t>«</w:t>
      </w:r>
      <w:r>
        <w:rPr>
          <w:rtl w:val="true"/>
        </w:rPr>
        <w:t>القاعد</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اتصلی النوافل و انت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قاعداً علی و 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كان قاعداً في الحجر فاذا هو بوزغ يولول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الوزغ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امير المؤمنين عليه السلام قاعد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الحسين عليه السلام قاعد في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واله قاعد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الغيرة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جعفر علیه السلام وهو يصلي فقال لي قاعدی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الحسن الاول علیه السلام في الحجر وهو 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بن الحسين عليه السلام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وهو 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العريان يصلى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يدرك الامام وهو 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يرقد وهو قاعد </w:t>
      </w:r>
      <w:r>
        <w:rPr>
          <w:rFonts w:eastAsia="Amiri" w:cs="Amiri" w:ascii="Amiri" w:hAnsi="Amiri"/>
          <w:color w:val="111111"/>
          <w:sz w:val="28"/>
          <w:szCs w:val="28"/>
          <w:rtl w:val="true"/>
          <w:lang w:bidi="ar-SA"/>
        </w:rPr>
        <w:t xml:space="preserve">-) </w:t>
      </w:r>
      <w:bookmarkStart w:id="147" w:name="pg14701_151000"/>
    </w:p>
    <w:p>
      <w:pPr>
        <w:pStyle w:val="BookText"/>
        <w:rPr/>
      </w:pPr>
      <w:bookmarkEnd w:id="147"/>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النافلة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عبدالله علیه السلام قاعداً في حلقة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قائمة اصلي و ابو الحسن علیه السلام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الى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الى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ascii="IRNazanin" w:hAnsi="IRNazanin" w:eastAsia="IRNazanin"/>
          <w:color w:val="111111"/>
          <w:sz w:val="28"/>
          <w:sz w:val="28"/>
          <w:szCs w:val="28"/>
          <w:rtl w:val="true"/>
          <w:lang w:bidi="fa-IR"/>
        </w:rPr>
        <w:t xml:space="preserve">كنت قاعداً عند ابی جعفر عليه السلام على باب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عند ابي جعفر علیه السلام فاقبل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محمد</w:t>
      </w:r>
    </w:p>
    <w:p>
      <w:pPr>
        <w:pStyle w:val="BookText"/>
        <w:rPr/>
      </w:pPr>
      <w:r>
        <w:rPr>
          <w:rFonts w:ascii="IRNazanin" w:hAnsi="IRNazanin" w:eastAsia="IRNazanin"/>
          <w:color w:val="111111"/>
          <w:sz w:val="28"/>
          <w:sz w:val="28"/>
          <w:szCs w:val="28"/>
          <w:rtl w:val="true"/>
          <w:lang w:bidi="fa-IR"/>
        </w:rPr>
        <w:t xml:space="preserve">كنت قاعداً عند ابی جعفر عليه السلام وليس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عند ابی عبدالله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عند ابی عبدالله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عند ابی عبدالله علیه السلام فدعا بماء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المعارين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مع ابي الحسن الاول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اذا لم يقدر ان يصلى قاعداً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انما يصلى قاعداً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يعط قاعداً منع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المريض قاعداً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Heading3"/>
        <w:numPr>
          <w:ilvl w:val="2"/>
          <w:numId w:val="1"/>
        </w:numPr>
        <w:rPr/>
      </w:pPr>
      <w:bookmarkStart w:id="148" w:name="__RefHeading___Toc124240_730472459"/>
      <w:bookmarkStart w:id="149" w:name="_Toc65"/>
      <w:bookmarkEnd w:id="148"/>
      <w:r>
        <w:rPr>
          <w:rtl w:val="true"/>
        </w:rPr>
        <w:t>«</w:t>
      </w:r>
      <w:r>
        <w:rPr>
          <w:rtl w:val="true"/>
        </w:rPr>
        <w:t xml:space="preserve">القاعدة </w:t>
      </w:r>
      <w:r>
        <w:rPr>
          <w:rtl w:val="true"/>
        </w:rPr>
        <w:t>»</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0" w:name="__RefHeading___Toc124242_730472459"/>
      <w:bookmarkStart w:id="151" w:name="_Toc66"/>
      <w:bookmarkEnd w:id="150"/>
      <w:r>
        <w:rPr>
          <w:rtl w:val="true"/>
        </w:rPr>
        <w:t>«</w:t>
      </w:r>
      <w:r>
        <w:rPr>
          <w:rtl w:val="true"/>
        </w:rPr>
        <w:t>القافث</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بعض اهلنا فوصف له المتطببون القافث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السكر</w:t>
      </w:r>
    </w:p>
    <w:p>
      <w:pPr>
        <w:pStyle w:val="Heading3"/>
        <w:numPr>
          <w:ilvl w:val="2"/>
          <w:numId w:val="1"/>
        </w:numPr>
        <w:rPr/>
      </w:pPr>
      <w:bookmarkStart w:id="152" w:name="__RefHeading___Toc124244_730472459"/>
      <w:bookmarkStart w:id="153" w:name="_Toc67"/>
      <w:bookmarkEnd w:id="152"/>
      <w:r>
        <w:rPr>
          <w:rtl w:val="true"/>
        </w:rPr>
        <w:t>«</w:t>
      </w:r>
      <w:r>
        <w:rPr>
          <w:rtl w:val="true"/>
        </w:rPr>
        <w:t xml:space="preserve">القافلة </w:t>
      </w:r>
      <w:r>
        <w:rPr>
          <w:rtl w:val="true"/>
        </w:rPr>
        <w:t>»</w:t>
      </w:r>
      <w:bookmarkEnd w:id="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خرجت 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ببغداد فتهيأت 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4" w:name="__RefHeading___Toc124246_730472459"/>
      <w:bookmarkStart w:id="155" w:name="_Toc68"/>
      <w:bookmarkEnd w:id="154"/>
      <w:r>
        <w:rPr>
          <w:rtl w:val="true"/>
        </w:rPr>
        <w:t>«</w:t>
      </w:r>
      <w:r>
        <w:rPr>
          <w:rtl w:val="true"/>
        </w:rPr>
        <w:t xml:space="preserve">القافة </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القيافة</w:t>
      </w:r>
    </w:p>
    <w:p>
      <w:pPr>
        <w:pStyle w:val="Heading3"/>
        <w:numPr>
          <w:ilvl w:val="2"/>
          <w:numId w:val="1"/>
        </w:numPr>
        <w:rPr/>
      </w:pPr>
      <w:bookmarkStart w:id="156" w:name="__RefHeading___Toc124248_730472459"/>
      <w:bookmarkStart w:id="157" w:name="_Toc69"/>
      <w:bookmarkEnd w:id="156"/>
      <w:r>
        <w:rPr>
          <w:rtl w:val="true"/>
        </w:rPr>
        <w:t>«</w:t>
      </w:r>
      <w:r>
        <w:rPr>
          <w:rtl w:val="true"/>
        </w:rPr>
        <w:t xml:space="preserve">القامات </w:t>
      </w:r>
      <w:r>
        <w:rPr>
          <w:rtl w:val="true"/>
        </w:rPr>
        <w:t>»</w:t>
      </w:r>
      <w:bookmarkEnd w:id="15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البئر </w:t>
      </w:r>
      <w:bookmarkStart w:id="158" w:name="pg14701_151001"/>
    </w:p>
    <w:p>
      <w:pPr>
        <w:pStyle w:val="Heading3"/>
        <w:numPr>
          <w:ilvl w:val="2"/>
          <w:numId w:val="1"/>
        </w:numPr>
        <w:rPr/>
      </w:pPr>
      <w:bookmarkStart w:id="159" w:name="__RefHeading___Toc124250_730472459"/>
      <w:bookmarkStart w:id="160" w:name="_Toc70"/>
      <w:bookmarkEnd w:id="158"/>
      <w:bookmarkEnd w:id="159"/>
      <w:r>
        <w:rPr>
          <w:rtl w:val="true"/>
        </w:rPr>
        <w:t>«</w:t>
      </w:r>
      <w:r>
        <w:rPr>
          <w:rtl w:val="true"/>
        </w:rPr>
        <w:t xml:space="preserve">القامة </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زاد الظل 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جبرئیل علیه السلام وذكر مثل حدیث ابی خديجة الا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وقت الظهر زوال الشمس و آخر وقتها قامة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حائط مسجد رسول الله صلی الله علیه واله 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قامة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جداره قبل أن يضلل 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عماء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الظهر والعصر فكتب 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الظل 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والعصر فكتب 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الذراع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القامة والقامتین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الذراع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هي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الذراع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حائط مسجد رسول الله صلی الله علیه واله 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القامة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الذراع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القامة والقامتين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161" w:name="__RefHeading___Toc124252_730472459"/>
      <w:bookmarkStart w:id="162" w:name="_Toc71"/>
      <w:bookmarkEnd w:id="161"/>
      <w:r>
        <w:rPr>
          <w:rtl w:val="true"/>
        </w:rPr>
        <w:t>«</w:t>
      </w:r>
      <w:r>
        <w:rPr>
          <w:rtl w:val="true"/>
        </w:rPr>
        <w:t>القانت</w:t>
      </w:r>
      <w:r>
        <w:rPr>
          <w:rtl w:val="true"/>
        </w:rPr>
        <w:t>»</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هو قانت آناء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مس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هو قانت آناء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ابراهیم کان امة قانتا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63" w:name="__RefHeading___Toc124254_730472459"/>
      <w:bookmarkStart w:id="164" w:name="_Toc72"/>
      <w:bookmarkEnd w:id="163"/>
      <w:r>
        <w:rPr>
          <w:rtl w:val="true"/>
        </w:rPr>
        <w:t>«</w:t>
      </w:r>
      <w:r>
        <w:rPr>
          <w:rtl w:val="true"/>
        </w:rPr>
        <w:t xml:space="preserve">القانصة </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للطير بمنزلة الكرش والمصارين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والكرش بمنزلة المعدة للانسان كما في المجمع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اكون في 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كانت له قانصة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ما يؤكل منه فقال لا يؤكل منه ما لم تكن له قانصة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الطير </w:t>
      </w:r>
      <w:bookmarkStart w:id="165" w:name="pg14701_151002"/>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طير الماء ما كان له قانصة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الطير ما كانت له قانصة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الحباري قال ان كانت له قانصة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الحباری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له قانصة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Heading3"/>
        <w:numPr>
          <w:ilvl w:val="2"/>
          <w:numId w:val="1"/>
        </w:numPr>
        <w:rPr/>
      </w:pPr>
      <w:bookmarkStart w:id="166" w:name="__RefHeading___Toc124256_730472459"/>
      <w:bookmarkStart w:id="167" w:name="_Toc73"/>
      <w:bookmarkEnd w:id="166"/>
      <w:r>
        <w:rPr>
          <w:rtl w:val="true"/>
        </w:rPr>
        <w:t>«</w:t>
      </w:r>
      <w:r>
        <w:rPr>
          <w:rtl w:val="true"/>
        </w:rPr>
        <w:t>القانع</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وجبت جنوبها فكلوا منها واطعموا القانع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القانع الذي يرضى بما اعطيته ولا يسخط ولا يكلح ولا يلوي شدقه غضباء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القانع الذي يقنع بما ارسلت اليه من البضعة وما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القانع الذي يقنع بما اعطيته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68" w:name="__RefHeading___Toc124258_730472459"/>
      <w:bookmarkStart w:id="169" w:name="_Toc74"/>
      <w:bookmarkEnd w:id="168"/>
      <w:r>
        <w:rPr>
          <w:rtl w:val="true"/>
        </w:rPr>
        <w:t>«</w:t>
      </w:r>
      <w:r>
        <w:rPr>
          <w:rtl w:val="true"/>
        </w:rPr>
        <w:t xml:space="preserve">القانی </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اباجعفر علیه السلام يختضب بالحناء خضابا قاتيا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الخضاب</w:t>
      </w:r>
    </w:p>
    <w:p>
      <w:pPr>
        <w:pStyle w:val="Heading3"/>
        <w:numPr>
          <w:ilvl w:val="2"/>
          <w:numId w:val="1"/>
        </w:numPr>
        <w:rPr/>
      </w:pPr>
      <w:bookmarkStart w:id="170" w:name="__RefHeading___Toc124260_730472459"/>
      <w:bookmarkStart w:id="171" w:name="_Toc75"/>
      <w:bookmarkEnd w:id="170"/>
      <w:r>
        <w:rPr>
          <w:rtl w:val="true"/>
        </w:rPr>
        <w:t>«</w:t>
      </w:r>
      <w:r>
        <w:rPr>
          <w:rtl w:val="true"/>
        </w:rPr>
        <w:t>القاهر</w:t>
      </w:r>
      <w:r>
        <w:rPr>
          <w:rtl w:val="true"/>
        </w:rPr>
        <w:t>»</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القاهر فليس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 المؤمنين علیه السلام اذا توضأ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لمن في السماء وقاهر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Heading3"/>
        <w:numPr>
          <w:ilvl w:val="2"/>
          <w:numId w:val="1"/>
        </w:numPr>
        <w:rPr/>
      </w:pPr>
      <w:bookmarkStart w:id="172" w:name="__RefHeading___Toc124262_730472459"/>
      <w:bookmarkStart w:id="173" w:name="_Toc76"/>
      <w:bookmarkEnd w:id="172"/>
      <w:r>
        <w:rPr>
          <w:rtl w:val="true"/>
        </w:rPr>
        <w:t>«</w:t>
      </w:r>
      <w:r>
        <w:rPr>
          <w:rtl w:val="true"/>
        </w:rPr>
        <w:t>قايد بن طلحة</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Heading2"/>
        <w:numPr>
          <w:ilvl w:val="1"/>
          <w:numId w:val="1"/>
        </w:numPr>
        <w:rPr/>
      </w:pPr>
      <w:bookmarkStart w:id="174" w:name="__RefHeading___Toc124264_730472459"/>
      <w:bookmarkStart w:id="175" w:name="_Toc77"/>
      <w:bookmarkEnd w:id="174"/>
      <w:r>
        <w:rPr>
          <w:rtl w:val="true"/>
        </w:rPr>
        <w:t>«</w:t>
      </w:r>
      <w:r>
        <w:rPr>
          <w:rtl w:val="true"/>
        </w:rPr>
        <w:t xml:space="preserve">القاف والباء </w:t>
      </w:r>
      <w:r>
        <w:rPr>
          <w:rtl w:val="true"/>
        </w:rPr>
        <w:t>»</w:t>
      </w:r>
      <w:bookmarkEnd w:id="175"/>
    </w:p>
    <w:p>
      <w:pPr>
        <w:pStyle w:val="Heading3"/>
        <w:numPr>
          <w:ilvl w:val="2"/>
          <w:numId w:val="1"/>
        </w:numPr>
        <w:rPr/>
      </w:pPr>
      <w:bookmarkStart w:id="176" w:name="__RefHeading___Toc124266_730472459"/>
      <w:bookmarkStart w:id="177" w:name="_Toc78"/>
      <w:bookmarkEnd w:id="176"/>
      <w:r>
        <w:rPr>
          <w:rtl w:val="true"/>
        </w:rPr>
        <w:t>«</w:t>
      </w:r>
      <w:r>
        <w:rPr>
          <w:rtl w:val="true"/>
        </w:rPr>
        <w:t>قبا</w:t>
      </w:r>
      <w:r>
        <w:rPr>
          <w:rtl w:val="true"/>
        </w:rPr>
        <w:t>»</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افطر رسول الله صلی الله علیه واله عشية خميس في مسجد قبا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بقبا فصلی الظهر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نأتي المساجد التي حول المدينة فبأيها ابدء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ابدء بقباء فصل فيه واكثر فانه اول مسجد صلى فيه رسول الله صلی الله علیه واله في هذه العرصة ثم ائت مشربة ام ابراهیم فصل فيها و هي مسکن رسول الله صلی الله علیه واله و مصلاه ثم </w:t>
      </w:r>
    </w:p>
    <w:p>
      <w:pPr>
        <w:pStyle w:val="BookText"/>
        <w:rPr/>
      </w:pPr>
      <w:r>
        <w:rPr>
          <w:rFonts w:ascii="IRNazanin" w:hAnsi="IRNazanin" w:eastAsia="IRNazanin"/>
          <w:color w:val="111111"/>
          <w:sz w:val="28"/>
          <w:sz w:val="28"/>
          <w:szCs w:val="28"/>
          <w:rtl w:val="true"/>
          <w:lang w:bidi="fa-IR"/>
        </w:rPr>
        <w:t xml:space="preserve">تاتي مسجد الفضيخ فتصلى فيه فقد صلی فيه نبيك فاذا قضيت هذا الجانب اتيت جانب احد فبدءت بالمسجد الذي دون الحرة فصليت فيه ثم مررت بقبر حمزة بن عبد المطلب فسلمت عليه ثم مررت بقبور الشهداء فقمت عند 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يا أهل الديار انتم لنا فرط وانا بكم لاحقون ثم تأتي المسجد الذي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التهذيب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المكان الواسع الى جنب الجبل عن يمينك حين تدخل احداً فتصلى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 خرج النبي صلی الله علیه واله إلى احد حين لقى المشركين فلم يبرحوا حتى حضرت الصلاة فصلى فيه ثم مر ايضا حتى ترجع فتصلی عند قبور الشهداء ما كتب الله لك ثم امض على وجهك حتى تأتي مسجد الاحزاب فتصلی فيه وتدعو الله فيه فان رسول الله صلی الله علیه واله دعا فيه يوم الاحزاب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صريخ المكروبين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صريخ المستصرخين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المضطرين ويا مغيث المهمومين اكشف همی وکربی وغمي فقد ترى حالي وحال</w:t>
      </w:r>
    </w:p>
    <w:p>
      <w:pPr>
        <w:pStyle w:val="BookText"/>
        <w:rPr/>
      </w:pPr>
      <w:r>
        <w:rPr>
          <w:rFonts w:ascii="Amiri" w:hAnsi="Amiri" w:eastAsia="Amiri" w:cs="Amiri"/>
          <w:color w:val="111111"/>
          <w:sz w:val="28"/>
          <w:sz w:val="28"/>
          <w:szCs w:val="28"/>
          <w:rtl w:val="true"/>
          <w:lang w:bidi="ar-SA"/>
        </w:rPr>
        <w:t xml:space="preserve">اصحابي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المسجد الذي اسس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اتيان المشاهد كلها مسجد قباء فانه المسجد الذي اسس على التقوى من اول يوم ومشربة ام ابراهيم ومسجد الفضيخ وقبور الشهداء ومسجد الاحزاب وهو مسجد الفتح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وبلغنا ان النبي صلی الله علیه واله كان اذا اتی قبور الشهداء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بما صبرتم فنعم عقبى الدار ولیکن فيما تقول عند مسجد الفتح يا صريخ المكروبين ويا مجيب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المضطرين اکشف همي وغمي وکربی کما كشفت عن نبيك همه وغمه وكربه وكفيته هول عدوه في هذا المكان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78" w:name="pg14701_151004"/>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اتي مسجدي مسجد قبا فصلی فيه ركعتين رجع بعمرة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السلام يأتيه فيصلي فيه باذان واقامة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اتيان المساجد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اتيتم مسجد قباء او مسجد الفضيخ او مشربة ام ابراهیم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لم يبق من اثار رسول الله صلی الله علیه واله شيء الا وقد غير غير هذا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24268_730472459"/>
      <w:bookmarkStart w:id="180" w:name="_Toc79"/>
      <w:bookmarkEnd w:id="179"/>
      <w:r>
        <w:rPr>
          <w:rtl w:val="true"/>
        </w:rPr>
        <w:t>«</w:t>
      </w:r>
      <w:r>
        <w:rPr>
          <w:rtl w:val="true"/>
        </w:rPr>
        <w:t>القاء</w:t>
      </w:r>
      <w:r>
        <w:rPr>
          <w:rtl w:val="true"/>
        </w:rPr>
        <w:t>»</w:t>
      </w:r>
      <w:bookmarkEnd w:id="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اضطر المحرم الى القباء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اضطر المحرم الى ان يلبس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هبط جبرئیل علیه السلام علی رسول الله صلی الله علیه واله في قباء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عبدالله علیه السلام وعلي قباء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قميص واحد او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على منبر الكوفة عليه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القائم</w:t>
      </w:r>
    </w:p>
    <w:p>
      <w:pPr>
        <w:pStyle w:val="Heading3"/>
        <w:numPr>
          <w:ilvl w:val="2"/>
          <w:numId w:val="1"/>
        </w:numPr>
        <w:rPr/>
      </w:pPr>
      <w:bookmarkStart w:id="181" w:name="__RefHeading___Toc124270_730472459"/>
      <w:bookmarkStart w:id="182" w:name="_Toc80"/>
      <w:bookmarkEnd w:id="181"/>
      <w:r>
        <w:rPr>
          <w:rtl w:val="true"/>
        </w:rPr>
        <w:t>«</w:t>
      </w:r>
      <w:r>
        <w:rPr>
          <w:rtl w:val="true"/>
        </w:rPr>
        <w:t xml:space="preserve">قباء </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وفرس 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Heading3"/>
        <w:numPr>
          <w:ilvl w:val="2"/>
          <w:numId w:val="1"/>
        </w:numPr>
        <w:rPr/>
      </w:pPr>
      <w:bookmarkStart w:id="183" w:name="__RefHeading___Toc124272_730472459"/>
      <w:bookmarkStart w:id="184" w:name="_Toc81"/>
      <w:bookmarkEnd w:id="183"/>
      <w:r>
        <w:rPr>
          <w:rtl w:val="true"/>
        </w:rPr>
        <w:t>«</w:t>
      </w:r>
      <w:r>
        <w:rPr>
          <w:rtl w:val="true"/>
        </w:rPr>
        <w:t>القبائل</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نزاع من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تبع الملك</w:t>
      </w:r>
    </w:p>
    <w:p>
      <w:pPr>
        <w:pStyle w:val="Heading3"/>
        <w:numPr>
          <w:ilvl w:val="2"/>
          <w:numId w:val="1"/>
        </w:numPr>
        <w:rPr/>
      </w:pPr>
      <w:bookmarkStart w:id="185" w:name="__RefHeading___Toc124274_730472459"/>
      <w:bookmarkStart w:id="186" w:name="_Toc82"/>
      <w:bookmarkEnd w:id="185"/>
      <w:r>
        <w:rPr>
          <w:rtl w:val="true"/>
        </w:rPr>
        <w:t>«</w:t>
      </w:r>
      <w:r>
        <w:rPr>
          <w:rtl w:val="true"/>
        </w:rPr>
        <w:t>قباب</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هذه قبة آدم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قباب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القبة</w:t>
      </w:r>
    </w:p>
    <w:p>
      <w:pPr>
        <w:pStyle w:val="Heading3"/>
        <w:numPr>
          <w:ilvl w:val="2"/>
          <w:numId w:val="1"/>
        </w:numPr>
        <w:rPr/>
      </w:pPr>
      <w:bookmarkStart w:id="187" w:name="__RefHeading___Toc124276_730472459"/>
      <w:bookmarkStart w:id="188" w:name="_Toc83"/>
      <w:bookmarkEnd w:id="187"/>
      <w:r>
        <w:rPr>
          <w:rtl w:val="true"/>
        </w:rPr>
        <w:t>«</w:t>
      </w:r>
      <w:r>
        <w:rPr>
          <w:rtl w:val="true"/>
        </w:rPr>
        <w:t>القباج</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جمع قبج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اطعموا المحموم لحم القباج فانه يقوي الساقين ويطرد الحتى طردا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89" w:name="__RefHeading___Toc124278_730472459"/>
      <w:bookmarkStart w:id="190" w:name="_Toc84"/>
      <w:bookmarkEnd w:id="189"/>
      <w:r>
        <w:rPr>
          <w:rtl w:val="true"/>
        </w:rPr>
        <w:t>«</w:t>
      </w:r>
      <w:r>
        <w:rPr>
          <w:rtl w:val="true"/>
        </w:rPr>
        <w:t xml:space="preserve">القباطی </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 البيت القباطي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كساه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کساه القباطی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البيت الحرام </w:t>
      </w:r>
      <w:bookmarkStart w:id="191" w:name="pg14701_151005"/>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منا الى ما 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بیاضا من القباطی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الحرام</w:t>
      </w:r>
    </w:p>
    <w:p>
      <w:pPr>
        <w:pStyle w:val="Heading3"/>
        <w:numPr>
          <w:ilvl w:val="2"/>
          <w:numId w:val="1"/>
        </w:numPr>
        <w:rPr/>
      </w:pPr>
      <w:bookmarkStart w:id="192" w:name="__RefHeading___Toc124280_730472459"/>
      <w:bookmarkStart w:id="193" w:name="_Toc85"/>
      <w:bookmarkEnd w:id="192"/>
      <w:r>
        <w:rPr>
          <w:rtl w:val="true"/>
        </w:rPr>
        <w:t>«</w:t>
      </w:r>
      <w:r>
        <w:rPr>
          <w:rtl w:val="true"/>
        </w:rPr>
        <w:t xml:space="preserve">القبالة </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يلتزمه الانسان من عمل و دین و غير ذلك كما في المنجد الابجدي وفي المجمع ، القبالة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الكفالة وهي في الاصل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کفل وقبالة الارض ان يتقبلها الانسان فيقبلها الامام ای يعطيها اياه مزارعة او مساقاة وذلك في الارض المواة وارض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والقبالة اسم المكتوب من ذلك بما يلتزمه الانسان من عمل ودین وغير ذلك قال الزمخشري كل من تقبل بشیء مقاطعة وكتب عليه بذلك كتابا فالكتاب للذي يكتب هو القبالة بالفتح والعمل قبالة بالكسر لانه صناعة الخ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يقولون لا تصلح قبالة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له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قبالة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ارض یريد رجل ان يتقبلها فاي وجوه القبالة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يتقبل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قد دخل في قبالة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القبالة أن يأتي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القبالة ان تأتي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القبالة أن يأتي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يقبالة الارض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لاحد ان یحتبی قبالة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لاحد ان يحتبی قبالة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عدلت القبالة بين رجلين عند رجل الى اجل فكتبنا بينهمااتفاقا ليحملهما عليه فعلى العدل ان يعمل بما في الاتفاق ولا يتجاوزه ولا يحل له ان يؤخر رد الكتاب على مستحقه في الوقت الذي يستوجبه فيه وسمعته رضي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مشائخنا رضي الله عنهم يقولون ان الاتفاقات لا تحمل على الاحكام لانها ان حملت على الاحكام بطلت، والمسلمون عند شروطهم فيما وافق كتاب الله عزوجل ومتى جاء من عليه المال ببعضه في المحل او قبله وحل الاجل ولم يحل تمامه فعلی </w:t>
      </w:r>
      <w:bookmarkStart w:id="194" w:name="pg14701_151006"/>
    </w:p>
    <w:p>
      <w:pPr>
        <w:pStyle w:val="BookText"/>
        <w:rPr/>
      </w:pPr>
      <w:bookmarkEnd w:id="194"/>
      <w:r>
        <w:rPr>
          <w:rFonts w:ascii="IRNazanin" w:hAnsi="IRNazanin" w:eastAsia="IRNazanin"/>
          <w:color w:val="111111"/>
          <w:sz w:val="28"/>
          <w:sz w:val="28"/>
          <w:szCs w:val="28"/>
          <w:rtl w:val="true"/>
          <w:lang w:bidi="fa-IR"/>
        </w:rPr>
        <w:t>العدل ان يصحح المقبوض من المال على قابضه بالاشهاد عليه ان مليا وان لم یکن مليا فبالاستیشاق وان امره برده على من قبضه منه كان اولی وابلغ وان ذكر فی الاتفاق بينهما غير ذلك حملهما عليه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95" w:name="__RefHeading___Toc124282_730472459"/>
      <w:bookmarkStart w:id="196" w:name="_Toc86"/>
      <w:bookmarkEnd w:id="195"/>
      <w:r>
        <w:rPr>
          <w:rtl w:val="true"/>
        </w:rPr>
        <w:t>«</w:t>
      </w:r>
      <w:r>
        <w:rPr>
          <w:rtl w:val="true"/>
        </w:rPr>
        <w:t xml:space="preserve">القبج </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القباج</w:t>
      </w:r>
    </w:p>
    <w:p>
      <w:pPr>
        <w:pStyle w:val="Heading3"/>
        <w:numPr>
          <w:ilvl w:val="2"/>
          <w:numId w:val="1"/>
        </w:numPr>
        <w:rPr/>
      </w:pPr>
      <w:bookmarkStart w:id="197" w:name="__RefHeading___Toc124284_730472459"/>
      <w:bookmarkStart w:id="198" w:name="_Toc87"/>
      <w:bookmarkEnd w:id="197"/>
      <w:r>
        <w:rPr>
          <w:rtl w:val="true"/>
        </w:rPr>
        <w:t>«</w:t>
      </w:r>
      <w:r>
        <w:rPr>
          <w:rtl w:val="true"/>
        </w:rPr>
        <w:t xml:space="preserve">القبح </w:t>
      </w:r>
      <w:r>
        <w:rPr>
          <w:rtl w:val="true"/>
        </w:rPr>
        <w:t>»</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علي ستون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فيها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الی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فيها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99" w:name="__RefHeading___Toc124286_730472459"/>
      <w:bookmarkStart w:id="200" w:name="_Toc88"/>
      <w:bookmarkEnd w:id="199"/>
      <w:r>
        <w:rPr>
          <w:rtl w:val="true"/>
        </w:rPr>
        <w:t>«</w:t>
      </w:r>
      <w:r>
        <w:rPr>
          <w:rtl w:val="true"/>
        </w:rPr>
        <w:t>القبر</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201" w:name="__RefHeading___Toc124288_730472459"/>
      <w:bookmarkStart w:id="202" w:name="_Toc89"/>
      <w:bookmarkEnd w:id="201"/>
      <w:r>
        <w:rPr>
          <w:rtl w:val="true"/>
        </w:rPr>
        <w:t>«</w:t>
      </w:r>
      <w:r>
        <w:rPr>
          <w:rtl w:val="true"/>
        </w:rPr>
        <w:t>قبران</w:t>
      </w:r>
      <w:r>
        <w:rPr>
          <w:rtl w:val="true"/>
        </w:rPr>
        <w:t>»</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203" w:name="__RefHeading___Toc124290_730472459"/>
      <w:bookmarkStart w:id="204" w:name="_Toc90"/>
      <w:bookmarkEnd w:id="203"/>
      <w:r>
        <w:rPr>
          <w:rtl w:val="true"/>
        </w:rPr>
        <w:t>«</w:t>
      </w:r>
      <w:r>
        <w:rPr>
          <w:rtl w:val="true"/>
        </w:rPr>
        <w:t>القبرة</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القبرة و العصفور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القبرة و العصفور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05" w:name="__RefHeading___Toc124292_730472459"/>
      <w:bookmarkStart w:id="206" w:name="_Toc91"/>
      <w:bookmarkEnd w:id="205"/>
      <w:r>
        <w:rPr>
          <w:rtl w:val="true"/>
        </w:rPr>
        <w:t>«</w:t>
      </w:r>
      <w:r>
        <w:rPr>
          <w:rtl w:val="true"/>
        </w:rPr>
        <w:t>القبض</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قبض ولد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قبضت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اذا احب عبدا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لا يقبض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اتی علی بن الحسين علیه السلام ليلة قبض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الحسين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قبض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ابراهيم بن محمد صلی الله علیه واله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قبض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السراج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ابو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قبض النبي صلی الله علیه واله امتنع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شيء فيه قبض او 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بيدك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اللحية</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الحسن موسی علیه السلام في السنة التي قبض فيها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التواضع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اقبض مال اخوتك الصغار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له بوصية فمات قبل ان يقبضها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البيع قبل ان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البيع ولا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فلا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ثمرة ثم يبيعها قبل ان يقبضها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باع متاعا من رجل فقبض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قبض صداق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الوكالة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ابو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الحسن بن علي علیه السلام وهو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الحسن بن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الحسين بن علي عليه السلام يوم عاشوراء وهو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الحسین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علی بن الحسین علیه السلام و هو ابن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انظرعلی بن الحسين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موسی الرضا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محمد بن على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محمد بن على الباقر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محمد بن علی علیه السلام وهو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على الجواد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النبي صلی الله علیه واله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قبضت وقبلت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للمك الموت كيف 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ملك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زمان ابي جعفر عليه السلام حين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في اليوم الذي قبض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تقبض مما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لماقبض ابوجعفر علیه السلام امر ابوعبدالله علیه السلام بالسراج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ابوجعفر علیه السلام لم يزل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السراج</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امير المؤمنین علیه السلام</w:t>
      </w:r>
      <w:r>
        <w:rPr>
          <w:rFonts w:eastAsia="IRNazanin" w:cs="IRNazanin"/>
          <w:color w:val="111111"/>
          <w:sz w:val="28"/>
          <w:szCs w:val="28"/>
          <w:rtl w:val="true"/>
          <w:lang w:bidi="fa-IR"/>
        </w:rPr>
        <w:t xml:space="preserve">-) </w:t>
      </w:r>
      <w:bookmarkStart w:id="207" w:name="pg14701_151008"/>
    </w:p>
    <w:p>
      <w:pPr>
        <w:pStyle w:val="BookText"/>
        <w:rPr/>
      </w:pPr>
      <w:bookmarkEnd w:id="207"/>
      <w:r>
        <w:rPr>
          <w:rFonts w:ascii="IRNazanin" w:hAnsi="IRNazanin" w:eastAsia="IRNazanin"/>
          <w:color w:val="111111"/>
          <w:sz w:val="28"/>
          <w:sz w:val="28"/>
          <w:szCs w:val="28"/>
          <w:rtl w:val="true"/>
          <w:lang w:bidi="fa-IR"/>
        </w:rPr>
        <w:t>انظر علی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 اله اتاهم 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رسول الله صلی الله علیه واله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واله جائت التعزية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واله جائهم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النبي صلی الله علیه واله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يوم الذي قبض فيه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قبض ولا بسط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والهبة ما لم 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الله ارضا منذ قبض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قبض على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محمد العسکری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جائزة قبضت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والنحلة ما لم تقبض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ملك الموت بقبض من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ملك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لي على الرجل مال فاقبضه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Heading3"/>
        <w:numPr>
          <w:ilvl w:val="2"/>
          <w:numId w:val="1"/>
        </w:numPr>
        <w:rPr/>
      </w:pPr>
      <w:bookmarkStart w:id="208" w:name="__RefHeading___Toc124294_730472459"/>
      <w:bookmarkStart w:id="209" w:name="_Toc92"/>
      <w:bookmarkEnd w:id="208"/>
      <w:r>
        <w:rPr>
          <w:rtl w:val="true"/>
        </w:rPr>
        <w:t>«</w:t>
      </w:r>
      <w:r>
        <w:rPr>
          <w:rtl w:val="true"/>
        </w:rPr>
        <w:t xml:space="preserve">القبضة </w:t>
      </w:r>
      <w:r>
        <w:rPr>
          <w:rtl w:val="true"/>
        </w:rPr>
        <w:t>»</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تزرع زرعا فخذ 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بيد واحدة القبضة بعد القبضة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المسكين القبضة بعد القبضة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الحصاد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لاتجذ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القبضة بعد القبضة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تصرم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القبضة بعد القبضة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مازاد على القبضة ففي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مازاد من اللحية عن قبضة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اللحية</w:t>
      </w:r>
    </w:p>
    <w:p>
      <w:pPr>
        <w:pStyle w:val="Heading3"/>
        <w:numPr>
          <w:ilvl w:val="2"/>
          <w:numId w:val="1"/>
        </w:numPr>
        <w:rPr/>
      </w:pPr>
      <w:bookmarkStart w:id="210" w:name="__RefHeading___Toc124296_730472459"/>
      <w:bookmarkStart w:id="211" w:name="_Toc93"/>
      <w:bookmarkEnd w:id="210"/>
      <w:r>
        <w:rPr>
          <w:rtl w:val="true"/>
        </w:rPr>
        <w:t>«</w:t>
      </w:r>
      <w:r>
        <w:rPr>
          <w:rtl w:val="true"/>
        </w:rPr>
        <w:t xml:space="preserve">القبطية </w:t>
      </w:r>
      <w:r>
        <w:rPr>
          <w:rtl w:val="true"/>
        </w:rPr>
        <w:t>»</w:t>
      </w:r>
      <w:bookmarkEnd w:id="21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الفجر كالقبطية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الصوم </w:t>
      </w:r>
      <w:bookmarkStart w:id="212" w:name="pg14701_151009"/>
    </w:p>
    <w:p>
      <w:pPr>
        <w:pStyle w:val="Heading3"/>
        <w:numPr>
          <w:ilvl w:val="2"/>
          <w:numId w:val="1"/>
        </w:numPr>
        <w:rPr/>
      </w:pPr>
      <w:bookmarkStart w:id="213" w:name="__RefHeading___Toc124298_730472459"/>
      <w:bookmarkStart w:id="214" w:name="_Toc94"/>
      <w:bookmarkEnd w:id="212"/>
      <w:bookmarkEnd w:id="213"/>
      <w:r>
        <w:rPr>
          <w:rtl w:val="true"/>
        </w:rPr>
        <w:t>«</w:t>
      </w:r>
      <w:r>
        <w:rPr>
          <w:rtl w:val="true"/>
        </w:rPr>
        <w:t>القبل</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والجمعة والصلاة ما يناسب المقام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ادركت الامام قبل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على غير القبلة فاستبان لكقبل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قبل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الاول فليس قبلك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ثقب بیتا فاخذ قبل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تموت قبل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متاع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فيه نباء ما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قبل يستفتحون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الاستفتاح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ارسلنا من قبلك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العشاء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العشاء</w:t>
      </w:r>
    </w:p>
    <w:p>
      <w:pPr>
        <w:pStyle w:val="Heading3"/>
        <w:numPr>
          <w:ilvl w:val="2"/>
          <w:numId w:val="1"/>
        </w:numPr>
        <w:rPr/>
      </w:pPr>
      <w:bookmarkStart w:id="215" w:name="__RefHeading___Toc124300_730472459"/>
      <w:bookmarkStart w:id="216" w:name="_Toc95"/>
      <w:bookmarkEnd w:id="215"/>
      <w:r>
        <w:rPr>
          <w:rtl w:val="true"/>
        </w:rPr>
        <w:t>«</w:t>
      </w:r>
      <w:r>
        <w:rPr>
          <w:rtl w:val="true"/>
        </w:rPr>
        <w:t>القبل</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يقبل قبل المراة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يستنقع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تحمل الماء بقبلها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217" w:name="__RefHeading___Toc124302_730472459"/>
      <w:bookmarkStart w:id="218" w:name="_Toc96"/>
      <w:bookmarkEnd w:id="217"/>
      <w:r>
        <w:rPr>
          <w:rtl w:val="true"/>
        </w:rPr>
        <w:t>«</w:t>
      </w:r>
      <w:r>
        <w:rPr>
          <w:rtl w:val="true"/>
        </w:rPr>
        <w:t>القبل</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قبلنا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قبلنا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ascii="Amiri" w:hAnsi="Amiri" w:eastAsia="Amiri" w:cs="Amiri"/>
          <w:color w:val="111111"/>
          <w:sz w:val="28"/>
          <w:sz w:val="28"/>
          <w:szCs w:val="28"/>
          <w:rtl w:val="true"/>
          <w:lang w:bidi="ar-SA"/>
        </w:rPr>
        <w:t xml:space="preserve">أن من قبلنا يروون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اذا جاء من قبل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القبر فلا يخرج الا من قبل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الرجل القبر من حيث شاء ولا يخرج الا من قبل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19" w:name="__RefHeading___Toc124304_730472459"/>
      <w:bookmarkStart w:id="220" w:name="_Toc97"/>
      <w:bookmarkEnd w:id="219"/>
      <w:r>
        <w:rPr>
          <w:rtl w:val="true"/>
        </w:rPr>
        <w:t>«</w:t>
      </w:r>
      <w:r>
        <w:rPr>
          <w:rtl w:val="true"/>
        </w:rPr>
        <w:t xml:space="preserve">القبلة </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التقبيل ما يناسب المقام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احل الرجل للرجل من جاريته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بامراة ايتزوج ابنتها قال ان كان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بينه وبين امراة فجور فقال ان كان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الزنا </w:t>
      </w:r>
      <w:bookmarkStart w:id="221" w:name="pg14701_151010"/>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القبلة تنقض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القبلة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يقبل 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هذه قبلة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كان بينه وبين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من قبلة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احدى الشهوتين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الصائم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لا يتوضأ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بالقبلة للصائم للشيخ الكبير فاما الشاب الشبق فلا ، فانه لا يؤمن ان تسبقه 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القبلة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القبلة على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 الفم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وقبلة الاخ على الخد وقبلة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احل له قبلة منها لم يحل له ما</w:t>
      </w:r>
    </w:p>
    <w:p>
      <w:pPr>
        <w:pStyle w:val="BookText"/>
        <w:rPr/>
      </w:pPr>
      <w:r>
        <w:rPr>
          <w:rFonts w:ascii="Amiri" w:hAnsi="Amiri" w:eastAsia="Amiri" w:cs="Amiri"/>
          <w:color w:val="111111"/>
          <w:sz w:val="28"/>
          <w:sz w:val="28"/>
          <w:szCs w:val="28"/>
          <w:rtl w:val="true"/>
          <w:lang w:bidi="ar-SA"/>
        </w:rPr>
        <w:t xml:space="preserve">سوى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اصحابنا الخ</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24306_730472459"/>
      <w:bookmarkStart w:id="223" w:name="_Toc98"/>
      <w:bookmarkEnd w:id="222"/>
      <w:r>
        <w:rPr>
          <w:rtl w:val="true"/>
        </w:rPr>
        <w:t>«</w:t>
      </w:r>
      <w:r>
        <w:rPr>
          <w:rtl w:val="true"/>
        </w:rPr>
        <w:t xml:space="preserve">القبلة </w:t>
      </w:r>
      <w:r>
        <w:rPr>
          <w:rtl w:val="true"/>
        </w:rPr>
        <w:t>»</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استقبلت القبلة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هديك فاستقبل به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المخرج فلا تستقبل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على غير القبلة فاستبان لك قبل ان تصبح انك صليت على غير القبلة فاعد صلاتك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وانت على غير القبلة فاستبان لك انك صليت على غير القبلة وانت في وقت فاعد فان فاتك الوقت فلا تعد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 النز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يتحلب من الارض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 الكنيف وهو في القبلة يستره بشیء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عصفت الريح بمن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لاحدكم ميت فسجوه تجاه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الاعمى اذا صلی لغير القبلة ان كان في وقت فليعد وان كان قد مضى الوقت فلا يعيد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ما يكون بينك وبين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قلب وجهه عن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القبور فلا يجوز أن تتخذ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تكلمت او صرفت وجهك عن القبلة فاعد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سار في اهل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سيرة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وتعالى جعل الكعبة قبلة لاهل المسجد وجعل المسجد قبلة لاهل الحرم وجعل الحرم قبلة لاهل الدنيا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يجامع الرجل مقابل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يصلي الى اربع جوانب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اقدر ان اتوجه نحو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اكون في السفر ولا اهتدى الى القبلة بالليل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اتعرف الكوكب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فاجعله على يمينك واذا كنت على طريق الحج فاجعله بين كتفيك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قبلة لاهل المسجد والمسجد قبلة لاهل الحرم والحرم قبلة للناس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المشرق والمغرب قبلة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 القبلة بجهدك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ابتلينا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القبلة جهدك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بالليل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استقبل القبلة بوجهك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استقبلت القبلة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إلى الصلاة فقل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تقلب وجهك عن القبلة فتفسد صلاتك فان الله عزوجل يقول لنبيه صلی الله علیه واله في الفريضة فول وجهك شطر المسجد الحرام وحيث ما كنتم فولوا وجوهكم شطره فقم منتصبا فان رسول الله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يقم صلبه فلا صلاة له واخشع ببصرك الله عزوجل ولا ترفعه الى السماء وليكن حذاء وجهك في موضع سجودك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ان هؤلاء المخالفين علينا يقولون اذا اطبقت علينا او اظلمت فلم نعرف السماء كنا وانتم سواء في الاجتهاد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يقولون اذا كان ذلك فليصل الاربع وجوه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وجهوه الى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وجهت الميت للقبلة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يصلي في يوم غيم في فلاة من الارض ولا يعرف القبلة فيصلي حتى اذا فرغ من صلاته بدت له الشمس فاذا هو قد صلی لغير القبلة ايعتد بصلاته ؟ ام يعيدها ؟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يعيدها ما لم يفته الوقت او لم يعلم ؟ ان الله يقول وقوله الحق فاينما تولوا فثم وجه الله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يقوم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في الصلاة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من الصلاة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ينظر بعد ما فرغ فيرى انه قد انحرف عن القبلة يمينا وشمالا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صلاته ومابين المشرق والمغرب قبلة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من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في الصلاة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يكون في قفر من الارض في يوم غيم فيصلی لغير القبلة ثم يصحى فيعلم انه صلی لغير القبلة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في وقت فليعد صلاته وان كان مضى الوقت فحسبه اجتهاده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القيلة 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السيف</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السفهاء من الناس ماولهم عن قبلتهم التي كانوا عليها قل الله المشرق والمغرب يهدي من يشاء الى صراط مستقیم فقلت له الله امره ان يصلي الى البيت المقدس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 ترى ان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القبلة التي كنت عليها الا لنعلم من يتبع الرسول ممن ينقلب على عقبيه وان كانت لكبيرة الا على الذين هدى الله وما كان الله ليضيع ايمانكم ان الله بالناس لرؤوف رحيم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بني عبد الاشهل اتوهم وهم في الصلاة وقد صلوا ركعتين الى البيت المقدس فقيل لهم ان نبیکم قد صرف الى الكعبة فتحول النساء مكان الرجال والرجال مكان النساء وجعلوا الركعتين الباقيتين الى الكعبة فصلوا صلاة واحدة الى قبلتين فلذلك سمي مسجدهم مسجد القبلتين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اباعبدالله عليه السلام واستقبل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من مات من اهل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التحريف لاصحابنا ذات اليسار عن القبلة وعن السبب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الحجر الاسود لما انزل به من الجنة ووضع في موضعه جعل انصاب الحرم من حيث يحلقه النور نور الحجر فهي عن يمين الكعبة اربعة اميال وعن يسارها ثمانية اميال كله اثناعشر میلا فاذا انحرف الانسان ذات اليمين خرج عن حد القبلة لقلة انصاب الحرم واذا انحرف ذات اليسار لم یکن خارجا عن حد القبلة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ذبحت لغير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الذبيحة تذبح لغير القبلة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اعمی صلى على غير القبلة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في وقت فليعد وان كان قد مضى الوقت فلا يعده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صلى وهي متغيمة ثم تجلت فعلم انه صلی على غير القبلة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في وقت فليعد وان كان الوقت قد مضى فلا يعد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تبين له وهو في الصلاة انه على غير القبلة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يستقبلها اذا اثبت ذلك وان كان قد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فرغ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فلا يعيدها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على غير القبلة ثم تبين له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التهذيب 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تبينت له القبلة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دخل وقت صلاة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يصلي هذه التي 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تم حديث موضع من 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يخاف فوت التي دخل وقتها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على غير القبلة ثم تبينت له القبلة وقد دخل في وقت صلاة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قبل ان يصلى هذه التي قد دخل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يصلي في يوم سحاب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يوم سحاب على غير القبلة ثم طلعت الشمس وهو في وقت ایعيد الصلاة اذا كان قد صلي على غير القبلة ؟ وان كان قد تحرى القبلة بجهده اتجزیه صلاته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ما كان في وقت فاذا ذهب الوقت فلا اعادة عليه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وهي متغيمة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اعمى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يصلي في يوم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الاستبصار وموضع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صلي في يوم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تحت عنوانه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غير القبلة ثم تطلع الشمس وهوفي وقت ایعيد الصلاة اذا كان قد صلى على غيرالقبلة ؟ وان كان قد تحرى القبلة بجهده اتجزیه صلاته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ما كان في وقت فاذا ذهب الوقت فلا اعادة عليه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فلا 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الرعاف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تحت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ينظر بعد ما فرغ فيرى انه قد انحرف عن القبلة يميناً او شمالا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قد مضت صلاته فما بين المشرق والمغرف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هنا تم حديث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هذه الآية في قبلة المتحير ولله المشرق والمغرب 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قبلة المتحير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حيث يشاء وروی ایضا انه يصلي الى اربع جوانب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الجدي في قفاك 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المسجد ينزحائط 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الوسائد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w:t>
      </w:r>
    </w:p>
    <w:p>
      <w:pPr>
        <w:pStyle w:val="BookText"/>
        <w:rPr/>
      </w:pPr>
      <w:r>
        <w:rPr>
          <w:rFonts w:ascii="Amiri" w:hAnsi="Amiri" w:eastAsia="Amiri" w:cs="Amiri"/>
          <w:color w:val="111111"/>
          <w:sz w:val="28"/>
          <w:sz w:val="28"/>
          <w:szCs w:val="28"/>
          <w:rtl w:val="true"/>
          <w:lang w:bidi="ar-SA"/>
        </w:rPr>
        <w:t xml:space="preserve">لم تكن تجاه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وضع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فاقم وجهك للدين حنيفا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ان يقيم وجهه للقبلة ليس فيه شيء من عبادة الاوثان خالصا مخلصا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فاقم وجهك للدين حنيفا قال هی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فاينما تولوا فثم وجه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ونزلت هذه الآية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صلی لغير القبلة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الاعمى يؤم القوم وهو على غيرالقبلة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على غير القبلة فيعلم وهو في الصلاة قبل ان يفرغ من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متوجها فيما بين المشرق والمغرب </w:t>
      </w:r>
    </w:p>
    <w:p>
      <w:pPr>
        <w:pStyle w:val="BookText"/>
        <w:rPr/>
      </w:pPr>
      <w:r>
        <w:rPr>
          <w:rFonts w:ascii="Amiri" w:hAnsi="Amiri" w:eastAsia="Amiri" w:cs="Amiri"/>
          <w:color w:val="111111"/>
          <w:sz w:val="28"/>
          <w:sz w:val="28"/>
          <w:szCs w:val="28"/>
          <w:rtl w:val="true"/>
          <w:lang w:bidi="ar-SA"/>
        </w:rPr>
        <w:t>فليحول وجهه الى القبلة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يعلم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يعلم وان كان متوجها الى دبر القبلة فليقطع الصلاة ثم يحول وجهه الى القبلة ثم يفتتح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في السفينة فلا یدری این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رسول 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جعلنا القبلة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علیه السلام ان عليا عليه السلام سار في اهل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سيرة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اكثر ما يجلس تجاه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الجلوس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قتال علي علیه السلام على اهل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اهل البغي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واعظ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یلى القبلة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اضع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تتخذواقبری 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الا الى القبلة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 القبلة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المشرق والمغرب قبلة كله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صلی لغير القبلة او في يوم غيم وفي غير الوقت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الرجل وفي قبلته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صار الرجل ينحرف في الصلاة الى اليسار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للكعبة ستة حدود اربعة منها عن يسارك واثنان منها على يمينك فمن فمن اجل ذلك وقع التحريف الى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اليس على اهل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المشرق والمغرب قبلة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الغائط قال لا تستقبل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تجاه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الفراش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الوسائد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يجري الى القبلة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البئر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ادنى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صرف رسول الله صلی الله علیه واله الى الكعبة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بدر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القبلة في 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حذاء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في الكعبة صلى الى اي جوانبها شاء وافضل ذلك ان يقف بين العمودين على البلاطةالحمراء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البلاطة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حجر تسمى حجر السماق ولد عليها علي بن ابیطالب علیه السلام في بيت الله الحرام وقد كانت في وسط البيت ثم غيرت وجعلت في ضلع البيت عند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ويستقبل الركن الذي فيه الحجر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لغير القبلة او في يوم غيم وفي غير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لغير القبلة في يوم غيم ثم علم فان كان في وقت فليعد وان كان قد مضى الوقت فلا اعادة عليه وحسبه اجهاده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بمضمونه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قفر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فوق ابي قبيس استقبل الكعبة وصلى فان الكعبة قبلة مافوقها الى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فوق الكعبة وحضرت الصلاة اضطجع واومی برأسه إلى البيت المعمور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في المسجد الحرام صلی الى الكعبة الى اي جوانبها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استقبال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نھی عن الجماع مستقبل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الجماع والنهي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واستقبل القبلة بوجهك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واقيموا وجوهكم عند كل 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محدثة فامروا ان يقيموا وجوههم شطر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واقیموا وجوهكم عند كل 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القبلة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الاسد على غير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يلقى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رسول الله صلی الله علیه واله الى البيت المقدس بعد النبوة ثلاث عشرة سنة بمكة وتسعة عشرشهراً بالمدينة ثم عيرته اليهود فقالوا له انك تابع لقبلتنا فاغتم لذلك غما شديداً ولما كان في بعض الليل خرج صلی الله علیه واله يقلب وجهه في آفاق السماء فلما اصبح صلى الغداة فلما صلى من الظهر ركعتين جاءه جبرئیل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تقلب وجهك في السماء فلنولينك قبلة ترضاها فول وجهك شطر المسجد الحرام الآية ثم</w:t>
      </w:r>
    </w:p>
    <w:p>
      <w:pPr>
        <w:pStyle w:val="BookText"/>
        <w:rPr/>
      </w:pPr>
      <w:r>
        <w:rPr>
          <w:rFonts w:ascii="IRNazanin" w:hAnsi="IRNazanin" w:eastAsia="IRNazanin"/>
          <w:color w:val="111111"/>
          <w:sz w:val="28"/>
          <w:sz w:val="28"/>
          <w:szCs w:val="28"/>
          <w:rtl w:val="true"/>
          <w:lang w:bidi="fa-IR"/>
        </w:rPr>
        <w:t xml:space="preserve">اخذ بيد النبي صلی الله علیه واله فحول وجهه ال الكعبة وحول من خلفه وجوههم حتى قام الرجال مقام النساء والنساء مقام الرجال فكان اول صلاته الی بیت المقدس و آخرها الى الكعبة وبلغ الخبر مسجدا بالمدينة وقد صلی اهله من العصر رکعتین فحولوا نحو الكعبة فكانت اول صلاتهم الی بیت المقدس وآخرها الى الكعبة فسمي ذلك المسجد مسجد القبلتين فقال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صلاتنا الى بیت المقدس تضیع یارسول الله فانزل الله ؟ عزوجل وما كان الله ليضيع ایمانکم یعنی صلاتكم الى بيت المقدس وقد اخرجت الخبر في ذلك على وجهه في كتاب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و 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قبلة المتحير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لايهتدي الى القبلة في مفازة انه يصلي الى اربع 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تقلب وجهك عن القبلة فتفسد صلاتك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يدور الى القبلة و لكن اینمادارت دابته غير انه يستقبل القبلة باول تكبيرة حين یتوجه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جعلنا القبلة التي كنت عليها الا لنعلم من يتبع الرسول ممن ينقلب على عقبيه امره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رسول الله صلی الله علیه واله كان يقلب وجهه في السماء فعلم الله عزوجل ما فی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تقلب وجهك في</w:t>
      </w:r>
    </w:p>
    <w:p>
      <w:pPr>
        <w:pStyle w:val="BookText"/>
        <w:rPr/>
      </w:pPr>
      <w:r>
        <w:rPr>
          <w:rFonts w:ascii="Amiri" w:hAnsi="Amiri" w:eastAsia="Amiri" w:cs="Amiri"/>
          <w:color w:val="111111"/>
          <w:sz w:val="28"/>
          <w:sz w:val="28"/>
          <w:szCs w:val="28"/>
          <w:rtl w:val="true"/>
          <w:lang w:bidi="ar-SA"/>
        </w:rPr>
        <w:t xml:space="preserve">السماء فلنولينك قبلة ترضاها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ونزلت هذه الآية في قبلة المتحير ولله المشرق والمغرب فاينما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رسول الله کا عن البزاق في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البزاق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كان رسول الله صلی الله علیه واله يصلي الى بیت المقدس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اكان يجعل للكعبة خلف ظهره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كان بمكة فلا واما اذا هاجر الى المدينة فنعم حتى حول الى الكعبة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يجزى التحرى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يجزى المتحير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ابدا اذا لم يعلم این وجه القبلة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يجزي المتحير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والتهذيبين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يجزى التحرى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ابدا اینما توجه اذا لم يعلم این وجه القبلة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24" w:name="pg14701_151021"/>
    </w:p>
    <w:p>
      <w:pPr>
        <w:pStyle w:val="Heading3"/>
        <w:numPr>
          <w:ilvl w:val="2"/>
          <w:numId w:val="1"/>
        </w:numPr>
        <w:rPr/>
      </w:pPr>
      <w:bookmarkStart w:id="225" w:name="__RefHeading___Toc124308_730472459"/>
      <w:bookmarkStart w:id="226" w:name="_Toc99"/>
      <w:bookmarkEnd w:id="224"/>
      <w:bookmarkEnd w:id="225"/>
      <w:r>
        <w:rPr>
          <w:rtl w:val="true"/>
        </w:rPr>
        <w:t>«</w:t>
      </w:r>
      <w:r>
        <w:rPr>
          <w:rtl w:val="true"/>
        </w:rPr>
        <w:t>القبور</w:t>
      </w:r>
      <w:r>
        <w:rPr>
          <w:rtl w:val="true"/>
        </w:rPr>
        <w:t>»</w:t>
      </w:r>
      <w:bookmarkEnd w:id="2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ابی ان من خرج الى قبر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أتيت باخيك الى القبر فلا تفدحه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لا تطرحه في القبر و تفجأه به وتعجل عليه بذلك ولكن اصبر عليه هنيئة ليأخذ اهبته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اسفل من القبر بذراعين او ثلاثة حتى يأخذ اهبته ثم ضعه في لحده والصق خده بالارض وتحسر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تحسر اي تكشف كما في المجمع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وجهه ويكون اولى الناس به مما یلی رأسه ثم ليقرأ فاتحة الكتاب وقل هو الله احد والمعوذتين وآية الكرسي ثم ليقل ما يعلم حتى ينتهی الى صاحبه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أتيت بالميت القبر فسله من قبل رجليه فاذا وضعته في القبر فاقرأ آية الكرسي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وفي سبيل الله وعلى ملة رسول الله صلی الله علیه واله ، اللهم افسح له في قبره والحقه بنبیه صلی الله علیه واله وقل كما قلت في الصلاة عليه مرة واحدة من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كان محسنا فزد في احسانه وان كان مسيئا فاغفر له وارحمه وتجاوز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له ما</w:t>
      </w:r>
    </w:p>
    <w:p>
      <w:pPr>
        <w:pStyle w:val="BookText"/>
        <w:rPr/>
      </w:pPr>
      <w:r>
        <w:rPr>
          <w:rFonts w:ascii="IRNazanin" w:hAnsi="IRNazanin" w:eastAsia="IRNazanin"/>
          <w:color w:val="111111"/>
          <w:sz w:val="28"/>
          <w:sz w:val="28"/>
          <w:szCs w:val="28"/>
          <w:rtl w:val="true"/>
          <w:lang w:bidi="fa-IR"/>
        </w:rPr>
        <w:t xml:space="preserve">استطعت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بن الحسین علیهما السلام اذا ادخل الميت القبر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الارض عن جنبيه وصاعد عمله ولقه منك رضوانا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القبر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البقيع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ادخل المؤمن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ادخل الميت القبر ان كان رجلا يسل سلا والمرأة تؤخذ عرضا فانه استر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تدفن الميت فلیکن اعقل من ينزل في قبره عند رأسه وليكشف خده الايمن حتى يفضى به الى الارض ويدنی فمه الى سمعه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وافهم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ربك ومحمد نبيك والاسلام دينك و فلان امامك اسمع وافهم واعدها </w:t>
      </w:r>
    </w:p>
    <w:p>
      <w:pPr>
        <w:pStyle w:val="BookText"/>
        <w:rPr/>
      </w:pPr>
      <w:r>
        <w:rPr>
          <w:rFonts w:ascii="Amiri" w:hAnsi="Amiri" w:eastAsia="Amiri" w:cs="Amiri"/>
          <w:color w:val="111111"/>
          <w:sz w:val="28"/>
          <w:sz w:val="28"/>
          <w:szCs w:val="28"/>
          <w:rtl w:val="true"/>
          <w:lang w:bidi="ar-SA"/>
        </w:rPr>
        <w:t xml:space="preserve">عليه ثلاث مرات هذا التلقين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زيارة قبريهما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الحسن بن على العسكري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جئت بالميت الى قبره فلا تفدحه بقبره ولكن ضعه دون قبره بذراعين او ثلاثة اذرع ودعه حتى يتأهب للقبر ولا تقدحه به فاذا ادخلته الى قبره فليكن اولى الناس به عند رأسه وليحسر عن خده وليصق خده بالارض وليذكر اسم الله وليتعوذ من الشيطان ولیقرأ فاتحة الكتاب و قل هو الله احد والمعوذتين وآية الكرسي ثم ليقل ما يعلم ويسمعه تلقينه شهادة ان لا اله الا الله وان محمدا رسول الله صلی الله علیه واله ويذكر له ما يعلم واحداً واحداً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حثوت التراب على الميت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ایماناً بك وتصديقا ببعثك هذا ما وعدنا الله ورسول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حثا على میت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اعطاه الله بكل ذرة</w:t>
      </w:r>
    </w:p>
    <w:p>
      <w:pPr>
        <w:pStyle w:val="BookText"/>
        <w:rPr/>
      </w:pP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حمل عدو الله الى قبره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حمل الميت الى قبره فلا يفاجأ به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الطامث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حيل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وضع في قبره رد اليه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المؤمن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المؤمن قبره کانت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المؤمن قبره 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الجبانة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المقابر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المقابر فطأ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المقابر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سللت الميت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ملة رسول الله صلی الله علیه واله اللهم الى رحمتك لا الى عذابك فاذا وضعته في اللحد فضع </w:t>
      </w:r>
    </w:p>
    <w:p>
      <w:pPr>
        <w:pStyle w:val="BookText"/>
        <w:rPr/>
      </w:pPr>
      <w:r>
        <w:rPr>
          <w:rFonts w:ascii="Amiri" w:hAnsi="Amiri" w:eastAsia="Amiri" w:cs="Amiri"/>
          <w:color w:val="111111"/>
          <w:sz w:val="28"/>
          <w:sz w:val="28"/>
          <w:szCs w:val="28"/>
          <w:rtl w:val="true"/>
          <w:lang w:bidi="ar-SA"/>
        </w:rPr>
        <w:t>يدك على اذنه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فمك على اذنه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فمك على اذنيه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 والاسلام دينك و محمد نبيك و القرآن كتابك وعلي امامك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صرت الى قبر جدتك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فاطمة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الدعاء عند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فرغت من القبر فانضحه ثم ضع يدك عند رأسه وتغمز كفك عليه بعد النضح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نزلت في قبر فقل بسم الله وبالله وعلى ملة رسول الله صلی الله علیه واله ثم تسل الميت سلا فاذا وضعته في قبره فحل عقدته وقل اللهم یا رب عبدك وابن عبدك نزل بك وانت خير منزول به اللهم ان كان محسنا فزد في احسانه وان كان مسيئا فتجاوز عنه والحقه بنبيه محمد صلی الله علیه واله وصالح شیعته واهدنا واياه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صراط مستقيم اللهم عفوك عفوك ثم تضع يدك اليسرى على عضده الايسر وتحرکه تحریکا شديدا ثم تقول یا فلان بن فلان اذا سئلت فقل الله ربي ومحمد نبي والاسلام ديني والقرآن كتابي وعلى امامي حتى تستوفي الائمة ثم تعيد عليه القول ثم تقول افهمت یا فلان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يجيب ويقول نعم ثم تقول ثبتك الله بالقول الثابت هداك الله الى صراط مستقیم عرف الله بينك وبين اوليائك في مستقر من رحمته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الارض عن جنبيه واصعد بروحه اليك ولقنه منك برهانا اللهم عفوك عفوك ثم تضع الطين واللبن فما دمت تضع الطين واللبن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وآنس وحشته وآمن روعته و اسکن اليه من رحمتك رحمة تغنيه بها عن رحمة من سواك فانما رحمتك للظالمين ثم تخرج من القبر وتقول انا لله وانا اليه راجعون اللهم ارفع درجته في اعلا عليين و اخلف على عقبه في الغابرين وعندك نحتبسه يارب العالمين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 الرجل في قبره اتاه ملكان ملك عن يمينه وملك عن يساره واقيم الشيطان بين عينيه عيناه من نحاس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تقول في الرجل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ظهر انيكم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فيفزع له فزعة فيقول اذا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 محمد صلی الله علیه واله تسألاني ؟ فیقولان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نومة لا حلم فيها ويفسح له في قبره تسعة اذرع ویری مقعده من الجنة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الله الذين آمنوا بالقول الثابت في الحيوة الدنيا وفي الآخرة واذا كان كافرا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الذي خرج بين ظهرانيكم؟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ادري فيخلیان بينه وبين الشيطان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 الميت في قبره مثل له شخص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كنا ثلاثة كان رزقك فانقطع بانقطاع اجلك وكان اهلك فخلفوك وانصرفوا عنك وكنت عملك فبقيت معك اما اني كنت اهون الثلاثة عليك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 الميت في لحده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وفي سبيل الله وعلى ملة رسول الله صلی الله علیه واله</w:t>
      </w:r>
    </w:p>
    <w:p>
      <w:pPr>
        <w:pStyle w:val="BookText"/>
        <w:rPr/>
      </w:pPr>
      <w:r>
        <w:rPr>
          <w:rFonts w:ascii="IRNazanin" w:hAnsi="IRNazanin" w:eastAsia="IRNazanin"/>
          <w:color w:val="111111"/>
          <w:sz w:val="28"/>
          <w:sz w:val="28"/>
          <w:szCs w:val="28"/>
          <w:rtl w:val="true"/>
          <w:lang w:bidi="fa-IR"/>
        </w:rPr>
        <w:t xml:space="preserve">عبدك ابن عبدك نزل بك وانت خير منزول به اللهم افسح له في قبره والحقه بنبيه اللهم انا لا نعلم منه الا خيراً وانت اعلم به فاذا وضعت عليه اللبن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وآنس وحشته واسكن اليه من رحمتك رحمة تغنيه عن رحمة من سواك فاذا خرجت من قبره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والحمد الله رب العالمين اللهم ارفع درجته في اعلى عليين واخلف على عقبه في الغابرین یارب العالمين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وضعت الميت في القبر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عبدك وابن عبدك وابن امتك نزل بك وانت خير منزول به فاذا سللته من قبل الرجلين ودليته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ملة رسول الله صلی الله علیه و اله اللهم الى رحمتك لا الى عذابك اللهم افسح له في قبره ولقنه حجته وثبته بالقول الثابت وقنا واياه عذاب القبر واذا سويت عليه التراب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الارض عن جنبيه واصعد روحه الى ارواح المؤمنين في عليين والحقه </w:t>
      </w:r>
    </w:p>
    <w:p>
      <w:pPr>
        <w:pStyle w:val="BookText"/>
        <w:rPr/>
      </w:pPr>
      <w:r>
        <w:rPr>
          <w:rFonts w:ascii="Amiri" w:hAnsi="Amiri" w:eastAsia="Amiri" w:cs="Amiri"/>
          <w:color w:val="111111"/>
          <w:sz w:val="28"/>
          <w:sz w:val="28"/>
          <w:szCs w:val="28"/>
          <w:rtl w:val="true"/>
          <w:lang w:bidi="ar-SA"/>
        </w:rPr>
        <w:t xml:space="preserve">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وضعت الميت في لحده فقل بسم الله وفي سبيل الله وعلى ملة رسول الله صلی الله علیه واله واقرأ آية الكرسي واضرب بيدك على منكبه الايمن ثم قل یا فلان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بالله ربا وبالاسلام دينا وبمحمد رسولا وبعلي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امام زمانه فاذا حثى عليه التراب وسوى قبره فضع كفك على قبره عند رأسه وفرج اصابعك واغمز كفك عليه بعد ما ينضح بالماء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وضعت الميت في لحده قرأت آية الكرسي واضرب يدك على منكبه الايمن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رضيت بالله ربا وبالاسلام دينا وبمحمد صلی الله علیه واله نبيا وبعلي علیه السلام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 امام زمانه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وضعته في لحده فقل بسم الله وفي سبيل الله وعلى ملة رسول الله صلی الله علیه و اله اللهم عبدك نزل بك وانت خير منزول به اللهم</w:t>
      </w:r>
    </w:p>
    <w:p>
      <w:pPr>
        <w:pStyle w:val="BookText"/>
        <w:rPr/>
      </w:pPr>
      <w:r>
        <w:rPr>
          <w:rFonts w:ascii="IRNazanin" w:hAnsi="IRNazanin" w:eastAsia="IRNazanin"/>
          <w:color w:val="111111"/>
          <w:sz w:val="28"/>
          <w:sz w:val="28"/>
          <w:szCs w:val="28"/>
          <w:rtl w:val="true"/>
          <w:lang w:bidi="fa-IR"/>
        </w:rPr>
        <w:t xml:space="preserve">افسح له في قبره والحقه بنبيه اللهم انا لا تعلم منه إلا خيرا وانت اعلم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وضعت عليه اللبن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وآنس وحشته واسكن اليه من رحمتك رحمة تغنيه بها عن رحمة من 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خرجت من قبره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والحمد لله رب العالمين اللهم ارفع درجته في اعلى عليين واخلف على عقبه فى الغابرين وعندك نحتسبه یا رب العالمين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 شقران مولى رسول الله صلی الله علیه واله في قبره القطيفة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من عذاب القبر ومن ضغطة القبر ومن ضيق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 اذا اصبح الخ</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انها لو أخذت تربة من قبر رجل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زمن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القبور فلا يجوز ان تتخذ قبلة ولا مسجدا ولا بأس بالصلاة بين خللها ما لم يتخذ شيء منها قبلة والمستحب ان يكون بين المصلي و بين القبور عشرة اذرع من كل جانب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امرني ابي ان اجعل ارتفاع قبره اربع اصابع مفرجات وذكران الرش بالماء 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اذا ادخلت الميت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ببي قال لي ذات يوم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ادخل اناسا من قريش من اهل المدينة حتى اشهدهم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فادخلت عليه اناسا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اذا انا مت فغسلنی وکفنی وارفع قبري اربع اصابع ورشه بالماء فلما خرجوا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ابة لو امرتني بهذا لصنعته ولم ترد ان ادخل عليك قوما تشهدهم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بنی اردت ان لا تنازع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اصحابنا يصنعون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يصنعه الناس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حضروا الجنازة ودفن الميت لم يرجعواحتى يمسحوا ايديهم على القبر افسنة ذلك أم بدعة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واجب على من لم يحضر الصلاة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الى جانب كوفان قبراً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حد القبر الى الترقوة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الى الثدي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الثديين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قامة الرجل حتى يمد الثوب على رأس من في القبر واما اللحد فبقدر ما يمكن فيه 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هنا تم حديث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حضر علی بن الحسين علیهما السلام الوفاة اغمي عليه فبقی ساعة ثم رفع عنه الثوب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اورثنا الجنة نتبوأ منها حيث نشاء فنعم اجر </w:t>
      </w:r>
    </w:p>
    <w:p>
      <w:pPr>
        <w:pStyle w:val="BookText"/>
        <w:rPr/>
      </w:pPr>
      <w:r>
        <w:rPr>
          <w:rFonts w:ascii="Amiri" w:hAnsi="Amiri" w:eastAsia="Amiri" w:cs="Amiri"/>
          <w:color w:val="111111"/>
          <w:sz w:val="28"/>
          <w:sz w:val="28"/>
          <w:szCs w:val="28"/>
          <w:rtl w:val="true"/>
          <w:lang w:bidi="ar-SA"/>
        </w:rPr>
        <w:t xml:space="preserve">العاملين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الي وابلغوا الي الرشح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الثوب عليه فمات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الاحبار اقعد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ينزل في قبر والده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ينزل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ابراهيم بن محمد بن عبدالله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رش القبر بالماء حسن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رش الماء على القبر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الرش بالماء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زيارة قبر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محمد بن عبدالله صلی الله علیه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علیهما السلام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فاطمة عليها السلام تأتي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تأتي قبور</w:t>
      </w:r>
    </w:p>
    <w:p>
      <w:pPr>
        <w:pStyle w:val="BookText"/>
        <w:rPr/>
      </w:pPr>
      <w:r>
        <w:rPr>
          <w:rFonts w:ascii="Amiri" w:hAnsi="Amiri" w:eastAsia="Amiri" w:cs="Amiri"/>
          <w:color w:val="111111"/>
          <w:sz w:val="28"/>
          <w:sz w:val="28"/>
          <w:szCs w:val="28"/>
          <w:rtl w:val="true"/>
          <w:lang w:bidi="ar-SA"/>
        </w:rPr>
        <w:t xml:space="preserve">الشهداء في كل غداة سبت فتأتى قبر حمزة وتترحم عليه وتستغفر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قبر رسول الله صلی الله علیه واله رفع شبرا من الارض وان النبي صلی الله علیه واله امر برش القبور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الكافر يزور أهله فیری ما یکره ويستر عنه ما يحب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کره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الضحك بين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يبعث ناسا من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لكل بيت بابا وان باب القبر من قبل الرجلين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للقبر کلاماً في كل يوم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بيت الغربة انابيت الوحشة انابيت الدود انا القبر ، انا روضة من رياض الجنة او حفرة من حفر النار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ملائكة موکلین بقبر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لموضع قبر الحسين علیه السلام حرمة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الحسين بن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اذا اخرج من بيته شيعته الملائكة الى قبره يزدخمون عليه حتى اذا انتهى به الى قبره قالت له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واهلا اما والله لقد كنت احب ان يمشي علي مثلك لترين ما اصنع بك فتوسع له مد بصره ويدخل عليه في قبره ملكا القبر وهما قعيد القبر منكر ونكير فيلقيان فيه الروح الى حقويه فيقعدانه ويسألانه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دينك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فيقولان ومن نبيك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واله 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امامك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فينادى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عبدي افرشوا له في قبره من الجنة وافتحوا له في قبره بابا الى الجنة والبسوه من ثياب</w:t>
      </w:r>
    </w:p>
    <w:p>
      <w:pPr>
        <w:pStyle w:val="BookText"/>
        <w:rPr/>
      </w:pPr>
      <w:r>
        <w:rPr>
          <w:rFonts w:ascii="Amiri" w:hAnsi="Amiri" w:eastAsia="Amiri" w:cs="Amiri"/>
          <w:color w:val="111111"/>
          <w:sz w:val="28"/>
          <w:sz w:val="28"/>
          <w:szCs w:val="28"/>
          <w:rtl w:val="true"/>
          <w:lang w:bidi="ar-SA"/>
        </w:rPr>
        <w:t xml:space="preserve">الجنة حتى يأتينا وما عندنا خير له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عروس نم نومة لا حلم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كافراً خرجت الملائكة تشيعه الى قبره تلعنونه حتى اذا انتهى به الى قبره قالت له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اهلا اما والله لقد</w:t>
      </w:r>
    </w:p>
    <w:p>
      <w:pPr>
        <w:pStyle w:val="BookText"/>
        <w:rPr/>
      </w:pPr>
      <w:r>
        <w:rPr>
          <w:rFonts w:ascii="Amiri" w:hAnsi="Amiri" w:eastAsia="Amiri" w:cs="Amiri"/>
          <w:color w:val="111111"/>
          <w:sz w:val="28"/>
          <w:sz w:val="28"/>
          <w:szCs w:val="28"/>
          <w:rtl w:val="true"/>
          <w:lang w:bidi="ar-SA"/>
        </w:rPr>
        <w:t xml:space="preserve">كنت ابغض ان يمشي علي مثلك لا جرم لترين ما اصنع بك اليوم فتضيق عليه حتى تلتقي جوانحه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عليه ملكا القبر وهما قعيد القبر منكر ونكير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يدخلان على المؤمن والكافر في صورة واحدة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فيقعدانه ويلقيان فيه الروح الى حقويه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 فيتلجلج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الناس يقولون ،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دريت ويقولان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دينك ؟ فيتلجلج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لادريت ، ويقولان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نبيك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الناس يقولون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دریت ويسأل عن امام زمانه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فينادى مناد من السماء كذب عبدي افرشوا له في قبره من النار والبسوه من ثياب النار وافتحوا له بابا الى النار حتى يأتينا وماعندنا شر له فیضربانه بمرزبة ثلاث ضربات ليس منها ضربة الايتطاير قبره نارا لو ضرب بتلك </w:t>
      </w:r>
    </w:p>
    <w:p>
      <w:pPr>
        <w:pStyle w:val="BookText"/>
        <w:rPr/>
      </w:pPr>
      <w:r>
        <w:rPr>
          <w:rFonts w:ascii="IRNazanin" w:hAnsi="IRNazanin" w:eastAsia="IRNazanin"/>
          <w:color w:val="111111"/>
          <w:sz w:val="28"/>
          <w:sz w:val="28"/>
          <w:szCs w:val="28"/>
          <w:rtl w:val="true"/>
          <w:lang w:bidi="fa-IR"/>
        </w:rPr>
        <w:t xml:space="preserve">المرزبة جبال تهامة لكانت رميما وقال ابوعبدالله عليه السلام ويسلط الله عليه في قبره الحيات تنهشه نهشا والشيطان يغمه غما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ويسمع عذابه من خلق الله الا الجن والانس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ليسمع خفق نعالهم ونقض ایدیهم وهو قول الله عزوجل يثبت الله الذين آمنوا بالقول الثابت في الحيوة الدنيا وفي الآخرة ويضل الله الظالمين ويفعل الله ما يشاء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لیزور اهله فيرى ما يحب ويستر عنه ما يكره وان الكافر ليزور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الكافر يزور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تحت عنوانه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اهله فیری ما يكره ويستر عنه ما يحب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يزور كل جمعة ومنهم من يزور على قدر عمله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صلی الله علیه واله امر برش القبور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صلی الله علیه واله نهى ان يزاد على القبر تراب لم يخرج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واله نهى ان يعمق القبر فوق ثلاثة اذرع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النطفة اذا وقعت في الرحم بعث الله عزوجل ملكا فاخذ من التربة التي يدفن فيها فماثها في النطفة فلا يزال قلبه يحن اليها حتى يدفن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نأتي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مررت بقبور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يسأل في قبره من محض الايمان محضا والكفر محضا واما ما سوى ذلك فیلهی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فيلهي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سمعتك وانت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شيعتنا في الجنة على ما كان فيهم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صدقتك كلهم والله في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الذنوب كثيرة كبار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امافی </w:t>
      </w:r>
    </w:p>
    <w:p>
      <w:pPr>
        <w:pStyle w:val="BookText"/>
        <w:rPr/>
      </w:pPr>
      <w:r>
        <w:rPr>
          <w:rFonts w:ascii="IRNazanin" w:hAnsi="IRNazanin" w:eastAsia="IRNazanin"/>
          <w:color w:val="111111"/>
          <w:sz w:val="28"/>
          <w:sz w:val="28"/>
          <w:szCs w:val="28"/>
          <w:rtl w:val="true"/>
          <w:lang w:bidi="fa-IR"/>
        </w:rPr>
        <w:t xml:space="preserve">القيامة فكلكم في الجنة بشفاعة النبی المطاع او وصي النبي ولكني والله اتخوف عليكم في البرزخ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البرزخ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منذ حين موته الى يوم القيامة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مسجد بني الاعلى قبر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يتحف به المؤمن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ايفلت من ضغطة القبر 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منها ما اقل من يفلت من ضغطة القبر ان رقية لما قتلها عثمان وقف رسول الله صلی الله علیه واله على قبرها فرفع رأسه الى السماء فدمعت عيناه وقال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ذكرت هذه ومالقيت فرققت لها واستوهبتها من ضمة القبر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هب لي رقبة من ضمة القبر فوهبها الله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رسول الله صلی الله علیه واله خرج في جنازة سعد وقد شيعه سبعون الف ملك فرفع رسول الله صلی الله علیه واله رأسه الى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سعد يضم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انا نحدث انه كان يستخف بالبول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انما كان من زعارة في خلقه على اهله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سعد لا تحتمي على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رسول الله صلی الله علیه واله الى 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صورة الا محوتها، ولا قبر الا سويته ولا كلباً الا قتلته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رسول الله صلی الله علیه واله في هدم القبور وكسر الصور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بلغني ان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زاروا قبور احبائهم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ان المؤمن اذا اتاه الزائر انس به فاذا انصرف عنه استوحش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تأتوا قبر ابي عبدالله عليه السلام فقال له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التربة من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التربة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على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الحسن بن علی علیه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من ديار قوم مؤمنين وانا ان شاء الله بكم لاحقون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توضاء اذا ادخلت الميت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حول وجهك الى قبور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على علیه السلام على قبر النبي صلی الله علیه واله لبنا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ارايت ان جعل الرجل علیه آجراً هل</w:t>
      </w:r>
    </w:p>
    <w:p>
      <w:pPr>
        <w:pStyle w:val="BookText"/>
        <w:rPr/>
      </w:pPr>
      <w:r>
        <w:rPr>
          <w:rFonts w:ascii="Amiri" w:hAnsi="Amiri" w:eastAsia="Amiri" w:cs="Amiri"/>
          <w:color w:val="111111"/>
          <w:sz w:val="28"/>
          <w:sz w:val="28"/>
          <w:szCs w:val="28"/>
          <w:rtl w:val="true"/>
          <w:lang w:bidi="ar-SA"/>
        </w:rPr>
        <w:t xml:space="preserve">يضر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القير الى الترقوة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 القبر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انا وابي حتى اذا کنا بين القبر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 الحسن عليه السلام دخل القبر ولم يحل ازراره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ابا الحسن علیه السلام وهو في جنازة</w:t>
      </w:r>
    </w:p>
    <w:p>
      <w:pPr>
        <w:pStyle w:val="BookText"/>
        <w:rPr/>
      </w:pPr>
      <w:r>
        <w:rPr>
          <w:rFonts w:ascii="Amiri" w:hAnsi="Amiri" w:eastAsia="Amiri" w:cs="Amiri"/>
          <w:color w:val="111111"/>
          <w:sz w:val="28"/>
          <w:sz w:val="28"/>
          <w:szCs w:val="28"/>
          <w:rtl w:val="true"/>
          <w:lang w:bidi="ar-SA"/>
        </w:rPr>
        <w:t xml:space="preserve">فحثا التراب على القبر بظهر 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لا ماشاء الناس فلما انتهى الى القبر تنحى فجلس فلما ادخل الميت لحده قام فحثا عليه التراب ثلاث مرات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اباعبدالله علیه السلام انتهى الى قبر النبي صلی الله علیه واله فوضع يده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اباعبدالله علیه السلام يطرح التراب على الميت فيمسكه ساعة في يده ثم يطرحه ولا يزيد على ثلاثة اكف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كنت اقول ایمانا بك وتصديقا يبعثك هذا ما وعدنا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هكذا هذا ما وعدنا الله ورسوله وصدق الله ورسوله وما زادهم الا ایما و تسليما سورة الأحزاب الآية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 يفعل رسول الله صلی الله علیه واله و به جرت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يدفن 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يدفنه في التراب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فالابن يدفن اباه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ينزل في قبر والده ولا ينزل في قبر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احق بامرأته حتى يضعها فيقبرها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موتاكم فانهم يفرحون بزيارتكم وليطلب احدكم حاجته عند قبر ابيه وعند قبر امه بما يدعو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قبر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عبدالله صلی الله علیه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قبور الشهداء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الرضا علیه السلام عن اتيان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الرضاعلیه السلام في اتيان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الميت سلا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سله سلا رفيقا فاذا وضعته في لحده فليكن اولى الناس مما يلى رأسه ليذكر اسم الله عليه ويصلي على النبي صلی الله علیه واله ويتعوذ من الشيطان ولیقرء فاتحة الكتاب والمعوذتين وقل هو الله احد وآية الكرسي وان قدر ان يحسر عن خده ويلزقه بالارض فعل ويشهد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خده ويلصقه بالارض فعل وليشهد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ويذكر ما يعلم حتى ينتهي الى صاحبه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في رش الماء على القبر ان يستقبل القبلة ويبدأ من عند الرأس إلى عند الرجل ثم يدور على القبر من الجانب الآخر ثم يرش على وسط القبر فكذلك السنة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يصنعه الناس عندنا يضعون ايديهم على القبر اذا دفن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لمن لم يدرك الصلاة عليه فاما من ادرك الصلاة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اصلوا الى جنب قبر النبي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اتيان قبر ابی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الزيارة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الرضا عليه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البناء على القبر والجلوس عليه هل يصلح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البناء عليه ولا الجلوس ولا تجصيصه ولا تطيينه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الحجر امن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قبور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يزور قبور الأئمة علیهم السلام هل يجوز له ان يسجد على القبر ام لا؟ وهل يجوز لمن صلی عند قبورهم ان يقوم وراء القبر ويجعل القبر قبلة ويقوم عند رأسه ورجليه ؟ وهل يجوز ان يتقدم القبر ويصلي ويجعله خلفه ام لا؟ فاجاب عليه السلام وقرأت التوقيع ومنه نسخت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السجود على القبر فلا يجوز في نافلة ولا فريضة ولا</w:t>
      </w:r>
    </w:p>
    <w:p>
      <w:pPr>
        <w:pStyle w:val="BookText"/>
        <w:rPr/>
      </w:pPr>
      <w:r>
        <w:rPr>
          <w:rFonts w:ascii="Amiri" w:hAnsi="Amiri" w:eastAsia="Amiri" w:cs="Amiri"/>
          <w:color w:val="111111"/>
          <w:sz w:val="28"/>
          <w:sz w:val="28"/>
          <w:szCs w:val="28"/>
          <w:rtl w:val="true"/>
          <w:lang w:bidi="ar-SA"/>
        </w:rPr>
        <w:t xml:space="preserve">زيارة بل يضع خده الايمن على القبر واما الصلاة فانها خلفه يجعله الامام ولا يجوز ان يصلي بين يديه لان الامام لا يتقدم ويصلي على يمينه وشماله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بين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زيارة القبور وبناء المساجد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امازیارة القبور فلا بأس بها ولا تبني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عندها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الصعود لنشرف على قبر النبي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بالمدينة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بين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طين القبر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قبر فاطمة 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فاطمة علیها السلام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القبركم يدخله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الى الولي ان شاء ادخل و ترا وان شاء شفعا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المؤمن يزور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المصلوب يصيبه عذاب القبر؟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 الارض هو رب الهواء فيوحی الله عزوجل الى الهواء فيضغطه ضغطة اشد من ضغطة القبر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يعذب عذاب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عز و جل يأمر الهواء ان يضغطه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الرجلين وتلزق القبر بالارض الى قدر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ويلزق القبر بالارض الى قدر اربع اصابع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اصابع مفرجات وتربع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ویربع قبره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فقال يسل من قبل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الميت فقال تسله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وداع قبر النبي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وضع الرجل يده على القبر ماهو ولم 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صنعه رسول الله صلی الله علیه واله على ابنه بعد النضح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كيف اضع يدي على قبور المسلمين فاشار بيده الى الارض ووضعها عليها ثم رفعها و هو مقابل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اردت الانصراف فقف على قبورهم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البقيع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وضعت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رش الماء على القبر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يتجافی عنه العذاب مادام الندى في التراب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زيارة القبور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يأنسون بکم فاذا غبتم عنهم استوحشوا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طين قبر الحسين عليه السلام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علیه السلام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قال 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واله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ادفني في هذا المكان وارفع قبري من الارض اربع اصابع ورش عليه من الماء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ابو جعفر علیه السلام على قبر رجل من الشيعة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وآنس وحشته واسكن اليه من رحمتك ما يستغنی بها عن رحمة من سواك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الحسين علیه السلام عشرون ذراعا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رسول الله صلی الله علیه واله محصب حصباء حمراء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خير من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قبري بسر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انظرالحسن بن على العسكري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ابوالحسن علیه السلام مع رجل عند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ابی علی بن الحسین علیه السلام يقف على قبر النبي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يصنع بمن مات من بني هاشم خاصة شيئا لا يصنعه بأحد من المسلمين كان اذا صلى على الهاشمي ونضح قبره بالماء وضع كفه على القبر حتى تری اصابعه في الطين فكان الغريب يقدم او</w:t>
      </w:r>
    </w:p>
    <w:p>
      <w:pPr>
        <w:pStyle w:val="BookText"/>
        <w:rPr/>
      </w:pPr>
      <w:r>
        <w:rPr>
          <w:rFonts w:ascii="IRNazanin" w:hAnsi="IRNazanin" w:eastAsia="IRNazanin"/>
          <w:color w:val="111111"/>
          <w:sz w:val="28"/>
          <w:sz w:val="28"/>
          <w:szCs w:val="28"/>
          <w:rtl w:val="true"/>
          <w:lang w:bidi="fa-IR"/>
        </w:rPr>
        <w:t xml:space="preserve">المسافر من اهل المدينة فيرى القبر الجديد عليه اثرکف رسول الله صلی الله علیه واله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 آل محمد صلی الله علیه واله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رش القبر على عهد رسول الله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قبر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ابراهيم بن محمد صلیا لله علیه واله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علیهما السلام اذا ادخل الميت القبر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الارض عن </w:t>
      </w:r>
    </w:p>
    <w:p>
      <w:pPr>
        <w:pStyle w:val="BookText"/>
        <w:rPr/>
      </w:pPr>
      <w:r>
        <w:rPr>
          <w:rFonts w:ascii="Amiri" w:hAnsi="Amiri" w:eastAsia="Amiri" w:cs="Amiri"/>
          <w:color w:val="111111"/>
          <w:sz w:val="28"/>
          <w:sz w:val="28"/>
          <w:szCs w:val="28"/>
          <w:rtl w:val="true"/>
          <w:lang w:bidi="ar-SA"/>
        </w:rPr>
        <w:t xml:space="preserve">جنبيه وصاعد عمله ولقه منك رضوانا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علي بن بلال الى ابی الحسن عليه السلام انه ربما مات الميت عندنا وتكون الارض ندية فنفرش القبر بالساج او نطبق عليه فهل يجوز ذلك ؟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جائز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الضحك بين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جعل على القبر من غير تراب القبر فهو ثقل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بينك وبين قبر ابي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بفيد فمشيت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اخيه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ابي جعفر عليه السلام في جنازة رجل</w:t>
      </w:r>
    </w:p>
    <w:p>
      <w:pPr>
        <w:pStyle w:val="BookText"/>
        <w:rPr/>
      </w:pPr>
      <w:r>
        <w:rPr>
          <w:rFonts w:ascii="IRNazanin" w:hAnsi="IRNazanin" w:eastAsia="IRNazanin"/>
          <w:color w:val="111111"/>
          <w:sz w:val="28"/>
          <w:sz w:val="28"/>
          <w:szCs w:val="28"/>
          <w:rtl w:val="true"/>
          <w:lang w:bidi="fa-IR"/>
        </w:rPr>
        <w:t xml:space="preserve">من اصحابنا فلما ان دفنوه قام عليه السلام قبره فحثا عليه مما يلى رأسه ثلاثا بكفه ثم بسط كفه على القبر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الارض عن جنبيه واصعد اليك روحه ولقه منك رضوانا و اسکن قبره من رحمتك ما تغنیه به عن رحمة من سواك ثم مضى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عبدالله علیه السلام حين مات اسماعيل ابنه عليه السلام فانزل في قبره ثم رمي بنفسه على الارض مما يلي القبلة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صنع رسول الله صلی الله علیه واله بابراهيم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ينزل في قبر والده ولا ينزل في قبره ولده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عبدالله علیه السلام فمر قوم على حمير فقال این یرید هؤلاء قلت قبور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اضع يدي على قبور المسلمين ؟ فاشار بيده الى الارض فوضعها عليه وهو مقابل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التسليم على اهل القبور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اهل الديار من المسلمين والمؤمنين انتم لنا فرط ونحن ان شاء الله بكم لاحقون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التسليم على اهل القبور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السلام على اهل الديار من المسلمين والمؤمنين رحم الله المستقدمين منا والمستأخرين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والمسلمين رحم الله المتقدمين والمتأخرين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وانا انشاء الله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السلام على رسول الله صلی الله علیه واله عند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الى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تبنوا على القبور ولا تصوروا سقوف البيوت فان رسول الله صلی الله علیه واله كره 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قبري قبلة ولا مسجدا فان الله عزوجل لعن اليهود حيث اتخذوا قبور انبيائهم 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القبر وعليك نعل ولا قلنسوة ولا رداء ولا عمامة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بالخف فان في خلع الخف شناعة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اتيان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اتی قبور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تشرب وانت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تطف بقبر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تطينوا القبر من غير طينه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تفدح میتك بالقبر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تمكث جثة نبي ولا وصي نبي في الارض اكثر من اربعين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تنزل في القبر وعليك العمامة والقلنسوة ولا الحذاء ولا الطيلسان وحل ازرارك وبذلك سنة رسول الله صلی الله علیه واله جرت وليتعوذ بالله من الشيطان الرجيم وليقرأ فاتحة الكتاب والمعوذتين وقل هو الله احد وآية الكرسي وان قدر ان يحسر عن خده ويلصقه بالارض فليفعل وليشهد وليذكر ما يعلم حتى ينتهي الى صاحبه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تنزل القبر وعليك العمامة ولا القلنسوة ولا رداء ولا حذاء وحل ازرارك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بالخف في وقت الضرورة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وليجهد في ذلك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فليجتهد في ذلك جهده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عليك ان تأتى قبر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الاستخارة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يحلف احد عند قبر رسول الله صلی الله علیه واله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في القبر الا من محض الايمان محضا او محض الكفر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تم حديث موضع من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والآخرون يلهو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ملهو عنهم الى يوم القيامة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لاحد ان يدخل القبر في نعلين ولا خفين ولا 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رداء ولا قلنسوة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للقبر أهوالا عظيمة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الطامث اذا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شيء باب وباب القبر عند رجلي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ولكلی شیء باب الخ</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باب وباب القبر مما يلي الرجلين اذا وضعت الجنازة فضعها مما يلي </w:t>
      </w:r>
    </w:p>
    <w:p>
      <w:pPr>
        <w:pStyle w:val="BookText"/>
        <w:rPr/>
      </w:pPr>
      <w:r>
        <w:rPr>
          <w:rFonts w:ascii="Amiri" w:hAnsi="Amiri" w:eastAsia="Amiri" w:cs="Amiri"/>
          <w:color w:val="111111"/>
          <w:sz w:val="28"/>
          <w:sz w:val="28"/>
          <w:szCs w:val="28"/>
          <w:rtl w:val="true"/>
          <w:lang w:bidi="ar-SA"/>
        </w:rPr>
        <w:t>الرجلين يخرج الميت مما يلي الرجلين ويدعا له حتى يوضع في حفرته ويسوى عليه التراب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 ابو الحسن موسی علیه السلام من بغداد ومضى الى المدينة ماتت له ابنة بفيد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بليدة في نصف طريق مكة من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فدفنها وامر بعض مواليه ان يجصص قبرها ويكتب على لوح اسمها ويجعله في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اسماعیل بن ابی عبدالله اتی ابوعبدالله علیه السلام القبر فارخى نفسه فقعد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وصلى عليك ولم ينزل في قبره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فعل النبي صلی الله علیه واله بابراهیم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ذر بن ابی ذر مسح ابوذر القبر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ذر بن ابي ذر رحمة الله عليه وقف ابو ذر على قبره فمسح القبر بيده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ذر والله ان کنت بي 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قبضت واني عنك لراض اما والله ما بي فقدك وما علي من غضاضة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الغضاضة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الذلة والمنقصة كما في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لي الى احد سوى الله من حاجة ولولا هول المطلع لسرني ان اكون مكانك ولقد شغلني الحزن لك عن الحزن عليك و الله ما بكيت لك ولكن بكيت عليك فليت شعري ماذا قلت وماذا قيل 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قد وهبت له ما افترضت عليه من حقي فهب له ما افترضت عليه من حقك فانت احق بالجود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بالجود مني والكرم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ذر بن ابي ذررحمة الله وقف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ذر بن ابي ذر مسح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لموضع قبر الحسين عليه السلام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التعزية الا عند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اقول اذا ادخلت الميت مناقبره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عبدك فلان وابن عبدك قد نزل بك وانت خير منزول به وقد احتاج الى رحمتك اللهم ولا نعلم منه الا خيراً وانت اعلم بسريرته ونحن الشهداء بعلانيته اللهم فجاف الارض عن جنبيه ولقنه حجته واجعل هذا اليوم خير يوم اتی علیه و اجعل هذا القبر خیر بیت نزل فيه وصيره الى خير مما كان فيه ووسع له في مدخله وآنس وحشته واغفر ذنبه ولا تحرمنا اجره ولا تضلنا بعده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بين قبر الحسين علیه السلام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قبری و منبری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لمن زار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زار قبر مؤمن فقرأ عليه انا انزلناه في ليلة القدر سبع مرات الاغفر الله له ولصاحب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موضع قبر الا وهو ينطق كل يوم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بيت التراب انا بيت البلاء انا بيت الدود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دخله عبد 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واهلا اما والله لقد كنت احبك وانت تمشي على ظهري فكيف اذا دخلت بطني فسترى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فيفسح له مد البصر ويفتح له باب يرى مقعده من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من ذلك رجل لم تر عيناه شيئا قط احسن منه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ما رأيت شيئا قط احسن منك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رأيك الحسن الذي كنت عليه وعملك الصالح الذي كنت تعمله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تؤخذ روحه فتوضع في الجنة حيث رای منزله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قرير العين فلا يزال نفحة من الجنة تصيب جسده يجد لذتها وطيبها حتى يبعث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دخل الكافر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بك ولا اهلا اما والله لقد كنت ابغضك وانت تمشي </w:t>
      </w:r>
    </w:p>
    <w:p>
      <w:pPr>
        <w:pStyle w:val="BookText"/>
        <w:rPr/>
      </w:pPr>
      <w:r>
        <w:rPr>
          <w:rFonts w:ascii="IRNazanin" w:hAnsi="IRNazanin" w:eastAsia="IRNazanin"/>
          <w:color w:val="111111"/>
          <w:sz w:val="28"/>
          <w:sz w:val="28"/>
          <w:szCs w:val="28"/>
          <w:rtl w:val="true"/>
          <w:lang w:bidi="fa-IR"/>
        </w:rPr>
        <w:t xml:space="preserve">على ظهري فكيف اذا دخلت بطني ستری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فتضم عليه فتجعله رميما ويعاد كما كان ويفتح له باب الى النار فیری مقعده من النار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يخرج منه رجل اقبح من رأى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من انت ؟ ما رأيت شيئا اقبح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عملك السيىء الذي كنت تعمله ورأيك الخبيث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تؤخذ روحه فتوضع حيث رأی مقعده من النار ثم لم تزل نفخة من النار تصيب جسده فيجد المها وحرها في جسده الى يوم يبعث ويسلط الله على روحه تسعة وتسعين تنبینا و تنهشه ليس فيها تنين ينفخ على ظهر الأرض فتنبت شيئا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نبي ولا وصي نبي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وصى يبقى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الارض اكثر من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في الارض بعد موته اكثر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ایام حتى ترفع روحه وعظمه ولحمه الى السماء وانما تؤتی مواضع آثارهم ويبلغونهم من بعيد السلام ويسمعونهم في مواضع آثارهم من قریب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لبعض اصحاب ابی عبدالله عليه السلام ولد فحضر ابوعبدالله علیه السلام فلما الحد تقدم ابوه فطرح عليه التراب فأخذ ابوعبدالله علیه السلام بكفيه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تطرح عليه التراب ومن كان منه ذا رحم فلا يطرح عليه التراب فان رسول الله صلی الله علیه واله نهى ان يطرح الوالد او ذو رحم على ميته التراب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اتنهانا عن هذا وحده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انهاكم من ان تطرحوا التراب على ذوی ارحامكم فان ذلك يورث القسوة في القلب ومن قسا قلبه بعد من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يعلم بمن يزور قبره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يزال مستأنسا به مادام عند قبره فاذا قام وانصرف من قبره دخله من انصرافه عن قبره وحشة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عيسى ابن مريم عليه السلام بقبر يعذب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اراهم ما بين القبر والمنبر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مع ابي جعفر علیه السلام بالبقيع فمررنا بقبر رجل من اهل الكوفة من الشيعة فقلت لابی جعفر عليه السلام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رجل من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الى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الكافي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عليه السلام عليه ثم قال اللهم ارحم غربته وصل وحدته وآنس وحشته واسكن اليه من رحمتك رحمة يستغني بها عن رحمة من سواك والحقه بمن كان يتولاه ثم قرأ انا انزلناه في ليلة القدر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الى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الكافي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مضت السنة من رسول الله صلیالله علیه واله ان المرأة لا يدخل قبرها الا من كان يراها في حياتها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اتى قبر ابي عبدالله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اتى قبر اخيه ثم وضع يده على القبر وقرأ انا انزلناه في ليلة القدر سبع مرات امن يوم الفزع الاكبر او يوم الفزع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أخيه المؤمن من اي ناحية يضع يده ويقرأ انا انزلنا في ليلة القدر سبع مرات امن من الفزع الاكبر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اتى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اتم ركوعه لم تدخله وحشة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ادخله القبر علیه 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انه يتوضأ من تراب القبر ان شاء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ارادزيارة قبر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تخلا على قبراو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جدد قبراً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الصدوق واختلف مشائخنا في معنى هذا الخبر فقال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جدد بالجيم لا غير وكان شيخنا محمد بن الحسن بن احمد بن الوليد رضلی الله عنه يحكي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تجديد القبر ولا تطيين جميعه بعد مرور الايام عليه وبعد ما طين في الاول ولكن اذا مات میت و طين قبره فجائز ان يرم سائر القبور من غير ان يجدد وذكر عن سعد بن عبد الله رحمة الله 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من حدد قبراً بالحاء غير المعجمة یعنی به من سنم قبراً وذكر عن احمد ابن ابي عبدالله البرقي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من جدث قبراً وتفسير الجدث بالقبر فلا ندري ما عنى به والذي اذهب اليه انه جدد بالجيم ومعناه نبش قبراً لان من نبش قبراً فقد جدده واحوج الى تجديده وقد جعله حدثا محفورا واقول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التجديد على المعنى الذي ذهب اليه محمد بن الحسن الصفار والتحديد بالحأ غير المعجمة الذي ذهب اليه سعد بن عبدالله والذي قاله البرقي من انه جدث کله داخل في معنى الحديث وان من خالف الامام عليه السلام في التجديد والتسنيم والنبش واستحل شيئا من ذلك فقد خرج من الاسلام والذي اقوله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مثالا يعني به انه من ابدع بدعة ودعا اليها او وضع دینا فقد خرج من الاسلام و قولي في ذلك قول ائمتي عليهم السلام فان اصبت فمن الله على السنتهم وان اخطأت فمن عند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مثالا فقد خرج من الاسلام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حثا على 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حثوث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حفر لمؤمن قبرا فكأنما بوأه بيتا موافقا الى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لميت قبراً كان كمن بوأه بيتا موافقا الی یوم القیامة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خلق من تربة دفن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دخل القبر فلا يخرج الا من قبل الرجلين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ولدي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يزور قبورنا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المسؤلون في قبورهم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محص الايمان ومن محض الكفر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فبقية هذا الخلق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يلهي والله عنهم ما يعبأ 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 يسألون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الحجة القائمة بمن اظهركم فيقال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فلان ابن فلان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امامی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انام الله عينك ويفتح له باب من الجنة فما يزال يتحفه من روحها الى يوم القيامة ويقال للكافر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فلان ابن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به وما ادري</w:t>
      </w:r>
    </w:p>
    <w:p>
      <w:pPr>
        <w:pStyle w:val="BookText"/>
        <w:rPr/>
      </w:pPr>
      <w:r>
        <w:rPr>
          <w:rFonts w:ascii="Amiri" w:hAnsi="Amiri" w:eastAsia="Amiri" w:cs="Amiri"/>
          <w:color w:val="111111"/>
          <w:sz w:val="28"/>
          <w:sz w:val="28"/>
          <w:szCs w:val="28"/>
          <w:rtl w:val="true"/>
          <w:lang w:bidi="ar-SA"/>
        </w:rPr>
        <w:t xml:space="preserve">ما هو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ويفتح له باب من النار فلا يزال يتحفه من حرها الى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الموتی نزورهم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فیعلمون بنا اذا اتيناهم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انهم ليعلمون بكم ويفرحون بكم ويستأنسون اليكم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 شيءنقول اذا اتيناهم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الارض عن جنوبهم وصاعد اليك ارواحهم ولقهم منك رضوانا و اسکن اليهم من رحمتك ما تصل به وحدتهم وتونس به وحشتهم انك على كل شیء قدیر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الحسين عليه السلام ترعة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الحسين عليه السلام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بظهر الكوفة قبر لا يلوز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واله ان يصلي على قبر او يقعد عليه او يبني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القبور فلا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القبور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من في القبور لو ان 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 فيه قبور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ركعتين في سواد الليل لوحشة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ابوذر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ابوذر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أمير المؤمنين علیه السلام لما دخل المقابر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المقابر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عن ابی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في ان يفرش القبربالساج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على بن بلال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ويطبق على الميت الساج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 صلی الله علیه واله اذا مر على</w:t>
      </w:r>
    </w:p>
    <w:p>
      <w:pPr>
        <w:pStyle w:val="BookText"/>
        <w:rPr/>
      </w:pPr>
      <w:r>
        <w:rPr>
          <w:rFonts w:ascii="Amiri" w:hAnsi="Amiri" w:eastAsia="Amiri" w:cs="Amiri"/>
          <w:color w:val="111111"/>
          <w:sz w:val="28"/>
          <w:sz w:val="28"/>
          <w:szCs w:val="28"/>
          <w:rtl w:val="true"/>
          <w:lang w:bidi="ar-SA"/>
        </w:rPr>
        <w:t xml:space="preserve">القبور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من ديار قوم مؤمنين وانا شاء الله بكم لاحقون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تأتي قبورالشهداء كل غداة سبت فتأتى قبر حمزة فتترحم عليه وتستغفر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بقبر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شيء باب وباب القير عند رجلى الميت والمرأة تؤخذ بالعرض من قبل اللحد ويقف زوجها في موضع يتناول ورکهاويؤخذ الرجل من قبل رجليه يسل 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البرزخ قال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سمعتك الخ</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رسول الله صلی الله علیه واله على قبر يعذب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الجريدة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رسول الله صلی الله علیه واله على القتلى ببدر وقد جمعهم في قليب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القليب انا قد وجدنا ما وعدنا ربنا حقا فهل وجدتم ما وعد ربكم حقا فقال المنافقون ان رسول الله يكلم الموتی فنظر اليهم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Amiri" w:hAnsi="Amiri" w:eastAsia="Amiri" w:cs="Amiri"/>
          <w:color w:val="111111"/>
          <w:sz w:val="28"/>
          <w:sz w:val="28"/>
          <w:szCs w:val="28"/>
          <w:rtl w:val="true"/>
          <w:lang w:bidi="ar-SA"/>
        </w:rPr>
        <w:t>اذن لهم في الكلام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 خير الزاد التقوى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لا ينزل في قبر ولده والولد ينزل في قبل والده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الحسن ان الله جعل قبرك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رسول الله ما هذا القبر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القبر قبر جدي علی بن ابیطالب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سدير تزور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من عمر قبوركم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ایونس اتدری ای مکان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علی بن ابیطالب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w:t>
      </w:r>
    </w:p>
    <w:p>
      <w:pPr>
        <w:pStyle w:val="BookText"/>
        <w:rPr/>
      </w:pPr>
      <w:r>
        <w:rPr>
          <w:rFonts w:ascii="IRNazanin" w:hAnsi="IRNazanin" w:eastAsia="IRNazanin"/>
          <w:color w:val="111111"/>
          <w:sz w:val="28"/>
          <w:sz w:val="28"/>
          <w:szCs w:val="28"/>
          <w:rtl w:val="true"/>
          <w:lang w:bidi="fa-IR"/>
        </w:rPr>
        <w:t>اباعبدالله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يأتون قبر ابي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الانسان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يؤخذ طين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من تراب القبر ان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وفي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الخ</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يجعل له وسادة من تراب ويجعل خلف ظهره مدرة لئلا يستلقى ويحل عقد كفنه كلها ويكشف عن وجهه ثم يدعا له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عبدك ابن عبدك وابن امتك نزل بك وانت خير منزول به اللهم افسح له في قبره ولقنه حجته والحقه بنبيه وقه شر منکر و نکیر ثم تدخل يدك اليمنى تحت منكبه الايمن وتضع يدك اليسرى على منكبه الايسر وتحرکه تحریکا شديدا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بن فلان الله ربك ومحمد نبيك و الاسلام دينك وعلي وليك وامامك وتسمى الائمة علیهم السلام واحداً واحداً الى آخرهم ائمتك ائمة هدی ابرار ثم تعيد عليه التلقين مرة اخرى واذا وضعت عليه اللبن فقل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ارحم غربته وصل وحدته و آنس وحشته وآمن روعته واسكن اليه من رحمتك رحمة يستغنى بها عن رحمة من سواك واحشره مع من كان يتولاه ، ومتى زرت قبره فادع له بهذا الدعاء وانت مستقبل القبلة ويداك على القبر فاذا خرجت من القبر فقل وانت تنفض يديك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ثم احث التراب عليه بظهر كفيك ثلاث مرات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ایمانا بك وتصديقا بكتابك هذا ما وعدنا الله ورسوله وصدق الله ورسوله فانه من فعل ذلك وقال هذه الكلمات كتب الله له بكل ذرة حسنة فاذا سوى قبره فصب على قبره الماء وتجعل القبر امامك وانت مستقبل القبلة وتبدأ بصب الماء عند رأسه وتدور به على قبره من اربعة جوانبه حتى ترجع الى الرأس من غير ان تقطع الماء فان فضل من الماء شیء فصبه على وسط القبر ثم ضع يدك على القبر وادع للميت واستغفر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یجيء الملكان منكر ونكير الي الميت حين يدفن اصواتهما كالرعد القاصف وابصارهما كالبرق الخاطف يخطان الارض</w:t>
      </w:r>
    </w:p>
    <w:p>
      <w:pPr>
        <w:pStyle w:val="BookText"/>
        <w:rPr/>
      </w:pPr>
      <w:r>
        <w:rPr>
          <w:rFonts w:ascii="IRNazanin" w:hAnsi="IRNazanin" w:eastAsia="IRNazanin"/>
          <w:color w:val="111111"/>
          <w:sz w:val="28"/>
          <w:sz w:val="28"/>
          <w:szCs w:val="28"/>
          <w:rtl w:val="true"/>
          <w:lang w:bidi="fa-IR"/>
        </w:rPr>
        <w:t xml:space="preserve">بنیابهما ويطأن في شعورهما فيسألان الميت من ربك ؟ وما دينك ؟ قال فاذا كان مؤمنا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 ديني الاسلام ،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هذا الرجل الذي خرج بین ظهر انيكم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 محمدرسول الله صلی الله علیه واله تسألاني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انه رسول الله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انه رسول الله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لا حلم فيها ويفسح له في قبره تسعة اذرع ويفتح له باب الى الجنة ويرى مقعده فيها واذا كان الرجل كافراً دخلا عليه واقيم الشيطان بين يديه عيناه من نحاس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 وما دينك ؟ وما تقول في هذا الرجل الذي قد خرج من بين ظهرانيكم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ادري فيخليان بينه وبين الشيطان فيسلط عليه في قبره تسعة وتسعين تنينا لو أن تنينا واحداً منها نفخ في الارض ما انبتت شجراً ابدا ويفتح له باب الى النار ويرى مقعده فيها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الرجل القبر من حيث شاء ولا يخرج الا من قبل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على الميت في قبره الصلاة </w:t>
      </w:r>
    </w:p>
    <w:p>
      <w:pPr>
        <w:pStyle w:val="BookText"/>
        <w:rPr/>
      </w:pPr>
      <w:r>
        <w:rPr>
          <w:rFonts w:ascii="Amiri" w:hAnsi="Amiri" w:eastAsia="Amiri" w:cs="Amiri"/>
          <w:color w:val="111111"/>
          <w:sz w:val="28"/>
          <w:sz w:val="28"/>
          <w:szCs w:val="28"/>
          <w:rtl w:val="true"/>
          <w:lang w:bidi="ar-SA"/>
        </w:rPr>
        <w:t>والصوم والحج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والعتق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هنا تم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والبر والدعاء ويكتب اجره للذي يفعله وللميت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يدعى للميت حين يدخل حفرته ويرفع القبر فوق الارض اربع اصابع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الرجل في قبره فاذا اثبت فسح له في قبره سبعة اذرع وفتح له باب الى الجنة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العروس قرير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يسال الميت في قبره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صلاته وزكاته وحجه وصيامه وولايته ايانا اهل البيت فتقول الولاية من جانب القبر للاربع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فيكن من نقص فعلي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وهو مضغوط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يدخل معه في قبره جريدة</w:t>
      </w:r>
    </w:p>
    <w:p>
      <w:pPr>
        <w:pStyle w:val="BookText"/>
        <w:rPr/>
      </w:pPr>
      <w:r>
        <w:rPr>
          <w:rFonts w:ascii="IRNazanin" w:hAnsi="IRNazanin" w:eastAsia="IRNazanin"/>
          <w:color w:val="111111"/>
          <w:sz w:val="28"/>
          <w:sz w:val="28"/>
          <w:szCs w:val="28"/>
          <w:rtl w:val="true"/>
          <w:lang w:bidi="fa-IR"/>
        </w:rPr>
        <w:t xml:space="preserve">رطبة ويرفع قبره من الارض قدر اربع اصابع مضمومة وينضح عليه الماء ويخلی عنه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 الرجل سلا ويستقبل المرأة استقبالا ، ويكون اولى الناس بالمرأة في مؤخرها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الكفن من عند رأس الميت اذا ادخل 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يعيرون زوار قبوركم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على بن ابیطالب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الخ</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يغشى قبر المرأة بالثوب ولا يغشی قبر الرجل وقد مد على قبر سعد بن معاذ ثوب والنبي صلی الله علیه واله شاهد ولم ينكر 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27" w:name="pg14701_151049"/>
    </w:p>
    <w:p>
      <w:pPr>
        <w:pStyle w:val="BookText"/>
        <w:rPr/>
      </w:pPr>
      <w:bookmarkEnd w:id="227"/>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للمؤمن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 قال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إمامك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بذلك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هداني الله له وثبتني عليه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لا حلم فيها، نومة العروس ثم يفتح له باب الى الجنة فيدخل عليه من روحها وريحانها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 xml:space="preserve">رب عجل قيام الساعة لعلي ارجع الى اهلي ومالي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نبيك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دينك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من این علمت ذلك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الناس يقولون فقلته فيضر بانه بمرزبة لو اجتمع عليها الثقلان الانس والجن لم يطيقوها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فيذوب كما يذوب الرصاص ثم يعيدان فيه</w:t>
      </w:r>
    </w:p>
    <w:p>
      <w:pPr>
        <w:pStyle w:val="BookText"/>
        <w:rPr/>
      </w:pPr>
      <w:r>
        <w:rPr>
          <w:rFonts w:ascii="Amiri" w:hAnsi="Amiri" w:eastAsia="Amiri" w:cs="Amiri"/>
          <w:color w:val="111111"/>
          <w:sz w:val="28"/>
          <w:sz w:val="28"/>
          <w:szCs w:val="28"/>
          <w:rtl w:val="true"/>
          <w:lang w:bidi="ar-SA"/>
        </w:rPr>
        <w:t xml:space="preserve">الروح فيوضع قلبه بين لوحين من نار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أخر قيام الساعة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أن ينزل في قبر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ان يوضع الميت دون القبر هنيئة ثم واره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24310_730472459"/>
      <w:bookmarkStart w:id="229" w:name="_Toc100"/>
      <w:bookmarkEnd w:id="228"/>
      <w:r>
        <w:rPr>
          <w:rtl w:val="true"/>
        </w:rPr>
        <w:t>«</w:t>
      </w:r>
      <w:r>
        <w:rPr>
          <w:rtl w:val="true"/>
        </w:rPr>
        <w:t xml:space="preserve">القبول </w:t>
      </w:r>
      <w:r>
        <w:rPr>
          <w:rtl w:val="true"/>
        </w:rPr>
        <w:t>»</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اتقبل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الفقراء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موسر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 الحديث ينسب الينا ویروی عنا فلم يقبله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الكتمان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احب اصحابي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قبلت دية العمد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واله قبل الجزية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تقبل شهادة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احتمال امرنا التصديق له والقبول 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هو الذي لا يقبل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 على الرجل ستون وسبعون سنة ما قبل الله منه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جعلت لله علي ان لا اقبل من بنی عمي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الثمار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الشهادة </w:t>
      </w:r>
      <w:bookmarkStart w:id="230" w:name="pg14701_151050"/>
    </w:p>
    <w:p>
      <w:pPr>
        <w:pStyle w:val="BookText"/>
        <w:rPr/>
      </w:pPr>
      <w:bookmarkEnd w:id="2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لا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الثمانية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دعاه والده الى قبول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 قبل الزكاة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يقبل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الصدقة فقال ان ذلك لا يقبل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قبل منكم والا فتحملوا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الكتمان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قبضت و قبلت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قبلت قبل ما سواها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اقبل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يقبل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عزوجل دعاء قلب 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من مؤمن عملا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من مؤمن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يقبلون 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من قبل الفطرة 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ascii="Amiri" w:hAnsi="Amiri" w:eastAsia="Amiri" w:cs="Amiri"/>
          <w:color w:val="111111"/>
          <w:sz w:val="28"/>
          <w:sz w:val="28"/>
          <w:szCs w:val="28"/>
          <w:rtl w:val="true"/>
          <w:lang w:bidi="ar-SA"/>
        </w:rPr>
        <w:t xml:space="preserve">اليس على من يقبل الفطرة 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اشتكي ليلة فقبلها بقبولها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منه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والله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تقبل الصلاة الا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عبد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تقبل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من قبل الزكاة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لا يقبل الله من العباد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يقبل اليسير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التلقين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اعتقل الخ</w:t>
      </w:r>
      <w:r>
        <w:rPr>
          <w:rFonts w:eastAsia="IRNazanin" w:cs="IRNazanin"/>
          <w:color w:val="111111"/>
          <w:sz w:val="28"/>
          <w:szCs w:val="28"/>
          <w:rtl w:val="true"/>
          <w:lang w:bidi="fa-IR"/>
        </w:rPr>
        <w:t>)</w:t>
      </w:r>
    </w:p>
    <w:p>
      <w:pPr>
        <w:pStyle w:val="Heading3"/>
        <w:numPr>
          <w:ilvl w:val="2"/>
          <w:numId w:val="1"/>
        </w:numPr>
        <w:rPr/>
      </w:pPr>
      <w:bookmarkStart w:id="231" w:name="__RefHeading___Toc124312_730472459"/>
      <w:bookmarkStart w:id="232" w:name="_Toc101"/>
      <w:bookmarkEnd w:id="231"/>
      <w:r>
        <w:rPr>
          <w:rtl w:val="true"/>
        </w:rPr>
        <w:t>«</w:t>
      </w:r>
      <w:r>
        <w:rPr>
          <w:rtl w:val="true"/>
        </w:rPr>
        <w:t xml:space="preserve">القبة </w:t>
      </w:r>
      <w:r>
        <w:rPr>
          <w:rtl w:val="true"/>
        </w:rPr>
        <w:t>»</w:t>
      </w:r>
      <w:bookmarkEnd w:id="23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واله اقام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bookmarkStart w:id="233" w:name="pg14701_151051"/>
    </w:p>
    <w:p>
      <w:pPr>
        <w:pStyle w:val="BookText"/>
        <w:rPr/>
      </w:pPr>
      <w:bookmarkEnd w:id="233"/>
      <w:r>
        <w:rPr>
          <w:rFonts w:ascii="IRNazanin" w:hAnsi="IRNazanin" w:eastAsia="IRNazanin"/>
          <w:color w:val="111111"/>
          <w:sz w:val="28"/>
          <w:sz w:val="28"/>
          <w:szCs w:val="28"/>
          <w:rtl w:val="true"/>
          <w:lang w:bidi="fa-IR"/>
        </w:rPr>
        <w:t xml:space="preserve">فلما رأت قرش ان قبة رسول الله صلی الله علیه واله قد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هذه قبة آدم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قباب كثيرة الا ان خلف مغربكم هذا تسعة وثلاثون مغربا ارضا بيضاء مملوة خلقا يستضيئون بنوره لم يعصوا الله عزوجل طرفة عين ما يدرون خلق آدم ام لم يخلق يبرؤون من فلان وفلان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يركب في 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يركب القبة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ابو جعفر علیه السلام ليلة وانا عنده ونظر الى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حمزة هذه قبة ابينا آدم عليه السلام وان لله عزوجل سواها تسعة وثلاثين قبة فيها خلق ما عصوا الله طرفة 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حولت عیالی من منزلي الى 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بالقبة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بقلع</w:t>
      </w:r>
    </w:p>
    <w:p>
      <w:pPr>
        <w:pStyle w:val="BookText"/>
        <w:rPr/>
      </w:pP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34" w:name="__RefHeading___Toc124314_730472459"/>
      <w:bookmarkStart w:id="235" w:name="_Toc102"/>
      <w:bookmarkEnd w:id="234"/>
      <w:r>
        <w:rPr>
          <w:rtl w:val="true"/>
        </w:rPr>
        <w:t>«</w:t>
      </w:r>
      <w:r>
        <w:rPr>
          <w:rtl w:val="true"/>
        </w:rPr>
        <w:t xml:space="preserve">القبيح </w:t>
      </w:r>
      <w:r>
        <w:rPr>
          <w:rtl w:val="true"/>
        </w:rPr>
        <w:t>»</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تتكلم في احرامك بكلام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تورع من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قرينا يزين لي كل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لا يكره الا القبيح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لا يكره الا كل قبيح والقبيح دعه لأهله فان لكل اهلا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الغناء تحتعنوان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الوتر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وتركها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 المؤمنين عليه السلام يقول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تعذبني بقبيح ماتعلم به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على بن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اظهر الجميل وستر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يدع شيئا من القبيح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الكبائر </w:t>
      </w:r>
      <w:bookmarkStart w:id="236" w:name="pg14701_151052"/>
    </w:p>
    <w:p>
      <w:pPr>
        <w:pStyle w:val="Heading3"/>
        <w:numPr>
          <w:ilvl w:val="2"/>
          <w:numId w:val="1"/>
        </w:numPr>
        <w:rPr/>
      </w:pPr>
      <w:bookmarkStart w:id="237" w:name="__RefHeading___Toc124316_730472459"/>
      <w:bookmarkStart w:id="238" w:name="_Toc103"/>
      <w:bookmarkEnd w:id="236"/>
      <w:bookmarkEnd w:id="237"/>
      <w:r>
        <w:rPr>
          <w:rtl w:val="true"/>
        </w:rPr>
        <w:t>«</w:t>
      </w:r>
      <w:r>
        <w:rPr>
          <w:rtl w:val="true"/>
        </w:rPr>
        <w:t>القبيحة</w:t>
      </w:r>
      <w:r>
        <w:rPr>
          <w:rtl w:val="true"/>
        </w:rPr>
        <w:t>»</w:t>
      </w:r>
      <w:bookmarkEnd w:id="2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رسول الله صلی اللله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السواء قال القبيحة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239" w:name="__RefHeading___Toc124318_730472459"/>
      <w:bookmarkStart w:id="240" w:name="_Toc104"/>
      <w:bookmarkEnd w:id="239"/>
      <w:r>
        <w:rPr>
          <w:rtl w:val="true"/>
        </w:rPr>
        <w:t>«</w:t>
      </w:r>
      <w:r>
        <w:rPr>
          <w:rtl w:val="true"/>
        </w:rPr>
        <w:t>قبيصة بن ذويب</w:t>
      </w:r>
      <w:r>
        <w:rPr>
          <w:rtl w:val="true"/>
        </w:rPr>
        <w:t>»</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الجدة الى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رجل وترك جدتين الخ</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24320_730472459"/>
      <w:bookmarkStart w:id="242" w:name="_Toc105"/>
      <w:bookmarkEnd w:id="241"/>
      <w:r>
        <w:rPr>
          <w:rtl w:val="true"/>
        </w:rPr>
        <w:t>«</w:t>
      </w:r>
      <w:r>
        <w:rPr>
          <w:rtl w:val="true"/>
        </w:rPr>
        <w:t xml:space="preserve">القبيلة </w:t>
      </w:r>
      <w:r>
        <w:rPr>
          <w:rtl w:val="true"/>
        </w:rPr>
        <w:t>»</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احب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قبيلته وعشيرته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رجل مقتول 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ابقت من مواليها فاتت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كان يكون في 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هدمت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كل قبيلة نحن اولی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 xml:space="preserve">رجل وجد 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مملوكة قوم اتت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فيوجد رأسه 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المرأة أذان ولا اقامة اذا سمعت اذان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Heading2"/>
        <w:numPr>
          <w:ilvl w:val="1"/>
          <w:numId w:val="1"/>
        </w:numPr>
        <w:rPr/>
      </w:pPr>
      <w:bookmarkStart w:id="243" w:name="__RefHeading___Toc124322_730472459"/>
      <w:bookmarkStart w:id="244" w:name="_Toc106"/>
      <w:bookmarkEnd w:id="243"/>
      <w:r>
        <w:rPr>
          <w:rtl w:val="true"/>
        </w:rPr>
        <w:t>«</w:t>
      </w:r>
      <w:r>
        <w:rPr>
          <w:rtl w:val="true"/>
        </w:rPr>
        <w:t xml:space="preserve">القاف والتاء </w:t>
      </w:r>
      <w:r>
        <w:rPr>
          <w:rtl w:val="true"/>
        </w:rPr>
        <w:t>»</w:t>
      </w:r>
      <w:bookmarkEnd w:id="244"/>
    </w:p>
    <w:p>
      <w:pPr>
        <w:pStyle w:val="Heading3"/>
        <w:numPr>
          <w:ilvl w:val="2"/>
          <w:numId w:val="1"/>
        </w:numPr>
        <w:rPr/>
      </w:pPr>
      <w:bookmarkStart w:id="245" w:name="__RefHeading___Toc124324_730472459"/>
      <w:bookmarkStart w:id="246" w:name="_Toc107"/>
      <w:bookmarkEnd w:id="245"/>
      <w:r>
        <w:rPr>
          <w:rtl w:val="true"/>
        </w:rPr>
        <w:t>«</w:t>
      </w:r>
      <w:r>
        <w:rPr>
          <w:rtl w:val="true"/>
        </w:rPr>
        <w:t>القت</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الرطب من علف الدواب او یایسه وعن الازهرى القت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بري لا ينبته الآدمي فان كان عام قحط وفقد اهل البادية، ما يقتاتون به من لبن وتمر ونحوه دقوه وطبخوه واجتزوا به على ما فيه من الخشونة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القت او التين او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السفينة</w:t>
      </w:r>
    </w:p>
    <w:p>
      <w:pPr>
        <w:pStyle w:val="Heading3"/>
        <w:numPr>
          <w:ilvl w:val="2"/>
          <w:numId w:val="1"/>
        </w:numPr>
        <w:rPr/>
      </w:pPr>
      <w:bookmarkStart w:id="247" w:name="__RefHeading___Toc124326_730472459"/>
      <w:bookmarkStart w:id="248" w:name="_Toc108"/>
      <w:bookmarkEnd w:id="247"/>
      <w:r>
        <w:rPr>
          <w:rtl w:val="true"/>
        </w:rPr>
        <w:t>«</w:t>
      </w:r>
      <w:r>
        <w:rPr>
          <w:rtl w:val="true"/>
        </w:rPr>
        <w:t>القتات</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الجنة على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قتات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النميمة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القتات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الاذاعة </w:t>
      </w:r>
      <w:bookmarkStart w:id="249" w:name="pg14701_151053"/>
    </w:p>
    <w:p>
      <w:pPr>
        <w:pStyle w:val="Heading3"/>
        <w:numPr>
          <w:ilvl w:val="2"/>
          <w:numId w:val="1"/>
        </w:numPr>
        <w:rPr/>
      </w:pPr>
      <w:bookmarkStart w:id="250" w:name="__RefHeading___Toc124328_730472459"/>
      <w:bookmarkStart w:id="251" w:name="_Toc109"/>
      <w:bookmarkEnd w:id="249"/>
      <w:bookmarkEnd w:id="250"/>
      <w:r>
        <w:rPr>
          <w:rtl w:val="true"/>
        </w:rPr>
        <w:t>«</w:t>
      </w:r>
      <w:r>
        <w:rPr>
          <w:rtl w:val="true"/>
        </w:rPr>
        <w:t xml:space="preserve">القتاتون </w:t>
      </w:r>
      <w:r>
        <w:rPr>
          <w:rtl w:val="true"/>
        </w:rPr>
        <w:t>»</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الجنة على القتاتین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النميمة</w:t>
      </w:r>
    </w:p>
    <w:p>
      <w:pPr>
        <w:pStyle w:val="Heading3"/>
        <w:numPr>
          <w:ilvl w:val="2"/>
          <w:numId w:val="1"/>
        </w:numPr>
        <w:rPr/>
      </w:pPr>
      <w:bookmarkStart w:id="252" w:name="__RefHeading___Toc124330_730472459"/>
      <w:bookmarkStart w:id="253" w:name="_Toc110"/>
      <w:bookmarkEnd w:id="252"/>
      <w:r>
        <w:rPr>
          <w:rtl w:val="true"/>
        </w:rPr>
        <w:t>«</w:t>
      </w:r>
      <w:r>
        <w:rPr>
          <w:rtl w:val="true"/>
        </w:rPr>
        <w:t xml:space="preserve">قتادة </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اغار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 ابوقتادة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السبق والرماية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ادعولي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اباقتادة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54" w:name="__RefHeading___Toc124332_730472459"/>
      <w:bookmarkStart w:id="255" w:name="_Toc111"/>
      <w:bookmarkEnd w:id="254"/>
      <w:r>
        <w:rPr>
          <w:rtl w:val="true"/>
        </w:rPr>
        <w:t>«</w:t>
      </w:r>
      <w:r>
        <w:rPr>
          <w:rtl w:val="true"/>
        </w:rPr>
        <w:t>قتادة بن دعامة البصري</w:t>
      </w:r>
      <w:r>
        <w:rPr>
          <w:rtl w:val="true"/>
        </w:rPr>
        <w:t>»</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قتادة بن دعامة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فی مسجد الرسول صلی الله علیه واله اذا اقبل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قتادة بن دعامة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الجبن</w:t>
      </w:r>
    </w:p>
    <w:p>
      <w:pPr>
        <w:pStyle w:val="Heading3"/>
        <w:numPr>
          <w:ilvl w:val="2"/>
          <w:numId w:val="1"/>
        </w:numPr>
        <w:rPr/>
      </w:pPr>
      <w:bookmarkStart w:id="256" w:name="__RefHeading___Toc124334_730472459"/>
      <w:bookmarkStart w:id="257" w:name="_Toc112"/>
      <w:bookmarkEnd w:id="256"/>
      <w:r>
        <w:rPr>
          <w:rtl w:val="true"/>
        </w:rPr>
        <w:t>«</w:t>
      </w:r>
      <w:r>
        <w:rPr>
          <w:rtl w:val="true"/>
        </w:rPr>
        <w:t>اقتال</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بدء القتال اللطام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یستحس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بدو القتال اللطام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المومنین علیه السلام کان اذا اراد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بعث رسوله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امره بالقتال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في المنام اني قلت لك ان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متحرفا 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المنام اني قلت لك ان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علي علیه السلام ببراثا بعد رجوعه من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براثا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المشركين ابتدأهم المسلمون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البغي يبتدأون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القوم وقد غنموا ولم يكن شهد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قتال المؤمن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قتالان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قتال علي عليه السلام على اهل القبلة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اهل البغي</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bookmarkStart w:id="258" w:name="pg14701_151054"/>
    </w:p>
    <w:p>
      <w:pPr>
        <w:pStyle w:val="BookText"/>
        <w:rPr/>
      </w:pPr>
      <w:bookmarkEnd w:id="258"/>
      <w:r>
        <w:rPr>
          <w:rFonts w:ascii="Amiri" w:hAnsi="Amiri" w:eastAsia="Amiri" w:cs="Amiri"/>
          <w:color w:val="111111"/>
          <w:sz w:val="28"/>
          <w:sz w:val="28"/>
          <w:szCs w:val="28"/>
          <w:rtl w:val="true"/>
          <w:lang w:bidi="ar-SA"/>
        </w:rPr>
        <w:t xml:space="preserve">قتال وسبي سير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ادع قومك للقتال فاني سانصرك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الواجب عليهم قتالهم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النجوی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من رجلين في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259" w:name="__RefHeading___Toc124336_730472459"/>
      <w:bookmarkStart w:id="260" w:name="_Toc113"/>
      <w:bookmarkEnd w:id="259"/>
      <w:r>
        <w:rPr>
          <w:rtl w:val="true"/>
        </w:rPr>
        <w:t>«</w:t>
      </w:r>
      <w:r>
        <w:rPr>
          <w:rtl w:val="true"/>
        </w:rPr>
        <w:t>القتل</w:t>
      </w:r>
      <w:r>
        <w:rPr>
          <w:rtl w:val="true"/>
        </w:rPr>
        <w:t>»</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امير المؤمنین علیه السلام برجل 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المؤمنين عليه السلام برجل وجد في خربة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الاحكام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واله برجل قد ضرب امرأة حاملا بعمود الفسطاط فقتلها فخير رسول الله صلی الله علیه واله اولیائها ان يأخذوا الدية خمسة آلاف درهم وغرة وصيف او وصيفة للذي في بطنها او يدفعوا الى اولياء القاتل خمسة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ويقتلوه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رسول الله صلی الله علیه واله فقيل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علی بن ابیطالب علیه السلام برجل قتل رجلا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راتی عمر بن الخطاب برجل قتل اخا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قتل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اخي موسي علیه السلام قال كنت واقفا على رأس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اجتمعت العدة الخ</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اجتمعت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العدة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قتل رجل واحد حکم الوالي أن يقتل اینهم شاؤوا وليس لهم ان يقتلوا اكثر 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قصد رد دية الباقين واما مع قصد الرد فيجوز قتل اكثر من واحد ويمكن حمله على التقية كما في التهذيبين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مظلوما فقد جعلنا الوليه سلطاناً فلا يصرف في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 في 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قتل ثلاثة واحداً خير الوالي اي الثلاثة شاء أن يقتل ويضمن الآخران ثلثي الدية لورثة المقتول </w:t>
      </w:r>
      <w:r>
        <w:rPr>
          <w:rFonts w:eastAsia="IRNazanin" w:cs="IRNazanin"/>
          <w:color w:val="111111"/>
          <w:sz w:val="28"/>
          <w:szCs w:val="28"/>
          <w:rtl w:val="true"/>
          <w:lang w:bidi="fa-IR"/>
        </w:rPr>
        <w:t>) .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ارتدت المرأة عن الاسلام لم 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أقر على نفسه بالقتل قتل ان لم يكن عليه بينة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التقی المسلمان بسیفهما علی غیر سنة القاتل و المقتول فی النار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واله القاتل فما بال المقتول؟قال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اراد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علیک اللص المحارب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ضرب الرجل بالحدیدة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قتل احر العبد غرم قیمته و ادب</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قيمته عشرين الف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بقيمة عبد دية الأحرار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الرجل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قتل الرجل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قتل الرجل الرجلان او اكثر من ذلك قتل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قتل الرجل في شهر حرام صام شهرين متتابعين من اشهر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الرجل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قتل الرجلان و الثلاثة رجلا فان اراد اولياؤه قتلهم ترادوا فضل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ترادوا فضل الدية وان قبل اولياؤه الدية كانت عليهما والا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 اخذوا دية صاحبهم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قتل العبد الحر دفع الى اولياء المقتول فان شاؤوا قتلوه، وان شاؤوا حبسوه وان شاؤوا استرقوه ویکون عبداً</w:t>
      </w:r>
    </w:p>
    <w:p>
      <w:pPr>
        <w:pStyle w:val="BookText"/>
        <w:rPr/>
      </w:pP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قتل العبد الحر فدفع الى اولياء الحر فلا شيء على مواليه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قتل العبد الحر فلاهل المقتول ان شاووا قتلوا وان شاؤوا استعبدوا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قتل المسلم النصرانی فاراد اهل النصراني ان يقتلوه قتلوه وأدوا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الشيخ على من يتعود قتل اهل الذمة فانه اذا كان كذلك فللامام ان يقتله به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ما بين الديتين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المسلم يهودياً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قتلت ام الولد 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قتلت المرأة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يقم القوم المدعون البينة على قتل قتيلهم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رضي الله عنه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ولي المقتول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 رجل مقتول 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 رجل رجل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ارأيت لو ان رجلا الآن سب النبي صلی الله علیه واله ايقتل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ارمي الرجل بالشيء الذي لا يقتل مثله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ثم اخذ حصاة صغيرة </w:t>
      </w:r>
    </w:p>
    <w:p>
      <w:pPr>
        <w:pStyle w:val="BookText"/>
        <w:rPr/>
      </w:pPr>
      <w:r>
        <w:rPr>
          <w:rFonts w:ascii="IRNazanin" w:hAnsi="IRNazanin" w:eastAsia="IRNazanin"/>
          <w:color w:val="111111"/>
          <w:sz w:val="28"/>
          <w:sz w:val="28"/>
          <w:szCs w:val="28"/>
          <w:rtl w:val="true"/>
          <w:lang w:bidi="fa-IR"/>
        </w:rPr>
        <w:t xml:space="preserve">فرمی 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 بها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 الشاة فاصاب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فاصابت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الخطأ الذي لا شك فيه والعمد الذي يضرب بالشيء الذي يقتل بمثله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اعتى الناس من قتل غير قاتله او ضرب غير ضاربه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اقبلنا مع امير المؤمنین علیه السلام من قتلالخوارج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رد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كل شيء منهن يريدك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الاسود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یقتل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لم یقتله بسیف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الفقراء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الحاجة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صلی الله علیه واله بقتل الفارة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اعتی الناس علی الله عزوجل</w:t>
      </w:r>
    </w:p>
    <w:p>
      <w:pPr>
        <w:pStyle w:val="BookText"/>
        <w:rPr/>
      </w:pPr>
      <w:r>
        <w:rPr>
          <w:rFonts w:ascii="Amiri" w:hAnsi="Amiri" w:eastAsia="Amiri" w:cs="Amiri"/>
          <w:color w:val="111111"/>
          <w:sz w:val="28"/>
          <w:sz w:val="28"/>
          <w:szCs w:val="28"/>
          <w:rtl w:val="true"/>
          <w:lang w:bidi="ar-SA"/>
        </w:rPr>
        <w:t xml:space="preserve">القاتل غير قاتله والضارب غير ضاربه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اعتا الناس على الله عزوجل القاتل غیر قاتله والضارب غير ضاربه ومن ادعی لغير ابيه فهو كافر بما انزل الله على محمد ومن احدث حدثا او آوى محدثا لم يقبل الله عزوجل منه يوم القيامة صرفا ولا عدلا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اعتى الناس على الله عزوجل من قتل غير قاتله ومن ضرب من لم يضربه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اعتى الناس على الله عزوجل يوم القيامة من قتل غیر قاتله والضارب غير ضاربه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امير المؤمنين علیه السلام رفع اليه رجل قتل خنزيراً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الضمان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امير المؤمنين علیه السلام قال لابي بكر يوما لا تحسبن الذين 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المؤمنين علیه السلام قتل رجلا بامرأة قتلها متعمداً وقتل امرأة قتلت رجلا عمداً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ثلاثة نفر 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ثلاثة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منه ورفع الى امير المؤمنين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امير المؤمنين علیه السلام واحد منهم امسك رجلا واقبل آخر فقتله والآخر يراهم قضى في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في الربيئة ان تسمل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تسمل عليناه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تسمل عيناه ای تفقأ بحديدة محماة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الذي امسك ان يسجن حتى يموت كما امسكه وقضى في الذي قتل ان يقتل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ثورا قتل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قتلا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الرجل ليأتي يوم القيامة ومعه قدر محجمة من دم فيقول والله ماقتلت ولا شرکت في 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ذکرت عبدي فلانا فترقی ذلك حتى قتل فاصابك من دمه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عرضهم 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ضرب رجل رجلا بعصا او بحجر فمات من ضربة واحدة قبل ان يتكلم فهو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شبيه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فالدية على القاتل وان علاه والح عليه بالعصا او بالحجارة حتى يقتله فهو عمد يقتل به وان ضربه ضربة واحدة فتكلم ثم مكث يوماً او اكثر من يوم ثم مات فهو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شبيه العمد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العمد ان يتعمده فيقتله بما يقتل مثله و الخطأ ان يتعمد ولا يريد قتله بما لايقتل مثله و الخطأ ان يتعمد ولا يريد قتله يقتله بما لا يقتل مثله والخطأ الذي لا شك فيه ان يتعمد شيئا آخر فيصيبه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العمد كل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 كل ما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اعتمد شيئا فأصابه بحديدة او بحجر ، او بعصا او بوکزة فهذا كله عمد والخطأ من اعتمد شيئا فأصاب غيره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عمر بن الخطاب اتی برجل قد قتل اخا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قتل رجل امرأة خير اولياء المرأة ان شاؤوا ان يقتلوا الرجل ويغرموا نصف الدية لورثته وان شاؤوا ان يأخذوا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قتل رجل امرأة عمداً فأراد اهل</w:t>
      </w:r>
    </w:p>
    <w:p>
      <w:pPr>
        <w:pStyle w:val="BookText"/>
        <w:rPr/>
      </w:pPr>
      <w:r>
        <w:rPr>
          <w:rFonts w:ascii="Amiri" w:hAnsi="Amiri" w:eastAsia="Amiri" w:cs="Amiri"/>
          <w:color w:val="111111"/>
          <w:sz w:val="28"/>
          <w:sz w:val="28"/>
          <w:szCs w:val="28"/>
          <w:rtl w:val="true"/>
          <w:lang w:bidi="ar-SA"/>
        </w:rPr>
        <w:t xml:space="preserve">المرأة ان يقتلوا الرجل ردوا الى اهل الرجل نصف الدية وقتلوه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قتل رجل امرأة واراد اهل المرأة ان يقتلوه ادو انصف الدية الى اهل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قتل عمداً قتل قاتله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متعمداً او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قتل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قتلت المرأة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عهد الى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بنو اسرائيل تقتل نبیا و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معاوية كتب الى ابي موسى الأشعري ان ابن ابی الجسرين وجد علی بطن امرأته رجلا فقتله وقد اشكل حكم ذلك على القضاة 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اشكل على القضاء فسل لي عليا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عليا عليه السلام عن هذا الامر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ابوموسی عليا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موسی فلقيت عليا قال فقال علي والله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في هذه البلاد يعني الكوفة وما يليها وما هذا بحضرتي فمن اين جاءك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الي معاوية ان ابن ابي الجسرين وجد مع امرأته رجلا فقتله وقد اشكل عليه القضاة فرأيك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اشكل عليه القضاء فيه فرايك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هذا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ابوالحسن ان جاء باربعة يشهدون على ما شهد والا دفع اليه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دفع بر 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الشيء برمته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بجملته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قتل وزغا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لما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بالصغار الذين قتل ابوهم ان يكبروا فاذا بلغوا خيروا فان احبوا قتلوا او عفوا او صالحوا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قتل حرا بعبد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 الشيخ على صورة كون القتل عادة للحر لا شاذا نادرا فراجع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 قتل نفسا بغير نفس او فساد فی الارض فكأنما قتل الناس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واد في جهنم لو قتل الناس جميعا كان فيه ولو قتل نفسا واحدة كان فيه وروى انه يوضع في موضع من جهنم الیه منتهی شدة عذاب أهلها لو قتل الناس جميعا لكان انما يدخل ذلك المكان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قتل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يضاعف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يحكم الله فيه يوم القيامة الدماء فيوقف ابني ادم فيفصل بينهما ثم </w:t>
      </w:r>
    </w:p>
    <w:p>
      <w:pPr>
        <w:pStyle w:val="BookText"/>
        <w:rPr/>
      </w:pPr>
      <w:r>
        <w:rPr>
          <w:rFonts w:ascii="IRNazanin" w:hAnsi="IRNazanin" w:eastAsia="IRNazanin"/>
          <w:color w:val="111111"/>
          <w:sz w:val="28"/>
          <w:sz w:val="28"/>
          <w:szCs w:val="28"/>
          <w:rtl w:val="true"/>
          <w:lang w:bidi="fa-IR"/>
        </w:rPr>
        <w:t xml:space="preserve">الذين يلونهما من اصحاب الدماء حتى لا يبقى منهم احد ثم الناس بعد ذلك حتى يأتي المقتول بقاتله فیتشخب في دمه وجهه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قتلني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في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قتلته فلا يستطيع ان يكتم الله حديثا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رجل افزع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اجتمعت عليه حدود فيها القتل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قتله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ظئر قوم 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اتق قتل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انتم هؤلاء تقتلون انفسكم وتخرجون من دياركم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وجوه الكفر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دية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قتلت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الحديد هو عمده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قتل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 فی الکبائر</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بن موسی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امير المؤمنين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بيتي فقتلته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داود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على علیه السلام المسجد فاستقبله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اذا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قتلت المرأة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الجنين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قتلت المرأة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اتی رجلا قال ان كان محصنا فعليه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اتی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ان کان محصنا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قتل 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امرأة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في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ما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قتل رجلا متعمدا او خطأ وعليه </w:t>
      </w:r>
    </w:p>
    <w:p>
      <w:pPr>
        <w:pStyle w:val="BookText"/>
        <w:rPr/>
      </w:pPr>
      <w:r>
        <w:rPr>
          <w:rFonts w:ascii="IRNazanin" w:hAnsi="IRNazanin" w:eastAsia="IRNazanin"/>
          <w:color w:val="111111"/>
          <w:sz w:val="28"/>
          <w:sz w:val="28"/>
          <w:szCs w:val="28"/>
          <w:rtl w:val="true"/>
          <w:lang w:bidi="fa-IR"/>
        </w:rPr>
        <w:t xml:space="preserve">دین و مال فاراد اولياؤه ان يهبوا دمه للقاتل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 هبو دمه ضمنوا الدين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هم ارادوا قتله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 عمداً قتل قاتله وادی عنه الامام الدين من سهم الغارمین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قتل عمدا و صالح اولياؤه قاتله على الدية فعلى من الدين ؟ على اوليائه من الدية او على امام المسلمين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يؤدوا دينه من ديته التي صالحوا عليها اولياؤه فانه احق بديته من غيره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ما توبته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قتل رجلا من اهل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قتله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يقتل الرجل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يقتل الرجل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قتلا رجلا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رجلين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انه يوضع في موضع من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قتل نفسا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زاملت عبد الله بن النجاشی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داود بن على عن رجل كان يأتي بيت رجل فنهاه ان يأتي بيته فأبى ان يفعل فذهب الى السلطان فقال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 فاقتله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فما ترى فيه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ارى ان لا يقتله انه ان استقام هذا ثم شاء ان يقول كل انسان لعدوه دخل بيتی فقتلته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القسامة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سيقتل رجل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موسی الرضا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اذا قتل الحر 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اذا قتل الخ</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عشوة قتلوا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اولياؤه قتلوهم جميعا وغرموا تسع دیات </w:t>
      </w:r>
    </w:p>
    <w:p>
      <w:pPr>
        <w:pStyle w:val="BookText"/>
        <w:rPr/>
      </w:pPr>
      <w:r>
        <w:rPr>
          <w:rFonts w:ascii="IRNazanin" w:hAnsi="IRNazanin" w:eastAsia="IRNazanin"/>
          <w:color w:val="111111"/>
          <w:sz w:val="28"/>
          <w:sz w:val="28"/>
          <w:szCs w:val="28"/>
          <w:rtl w:val="true"/>
          <w:lang w:bidi="fa-IR"/>
        </w:rPr>
        <w:t>وان شاؤوا تخيروا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يتخيروا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فقتلوه وأدى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والاستبصار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الباقون الى اهل المقتول الأخير عشر الدية كل رجل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الوالي بعد یلی ادبهم وحبسهم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قتلهم لعنة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الوداع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اردت الوداع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قتل الفهد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الكلب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قتله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 الصبي وخطأه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 الصبيان خطأ تحمله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 الذي يضرب بالسلاح او العصالا يقلع عنه حتى يقتل والخطأ الذي لا يتعمده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كل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العمد كل من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تحت عنوانه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اعتمد شيئا فاصابه بحديدة او بحجر او بعصا او بوکزة فهذا كله عمد و الخطأ من اعتمد شيئا فأصاب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شتم رسول الله صلی الله علیه واله فقال يقتله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قتل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اربعة انفس قتلوا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اربعة شهدوا على رجل بالزنا فلماقتل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قتلت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وعبد قتلا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امرأتين قتلتا رجلا عمداً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تقتلان به ما يتخلف في هذا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يختلف فيه 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بختى اغتلم فخرج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بختی اغتلم قتل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دماء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اعنف على امرأته او إمرأة اعنفت على زوجها فقتل احدهما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عليهما اذا كانا مأمونین فان اتهما الزمهما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اليمين بالله انهما لم يريد القتل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اعنف على امرأته فزعم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اعنف عليها الرجل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ماتت من عنفه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ولا يقتل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بثلث ماله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حمل غلاما يتيما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بعصا فلم يرفع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رجلا بعصا فلم يرفع عنه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قتل ایدفع القاتل الى اولياء المقتول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لا يترك ان يبعث به ولكن يجاز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ضرب رجلا بعصا فلم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بعصا فلم ترفع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حتی قتل ایدفع الی اولیاء المقتول؟قال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لا یترک یعبث ولکن یجاز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ضرب رجلا بعصا فلم یقلع منه حتی مات ایدفع الی و لی المقتول فیقتله؟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لا یترک یعبث به ولکن یجیز علیه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التهذيب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امراة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ثعلبا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خطأ في اشهر الحرم قال عليه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خطأ في الشهر الحرم قال تغلظ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رجلا عمدا فدفع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عمداً فرفع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رجلا عمدا فرفع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الى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الوالي فدفعه الوالي الى اولياء المقتول ليقتلوه فوثب عليهم قوم فخلصوا القاتل من ايدي الاولياء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ان يحبس الذين خلصوا القاتل من ايدي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ایدی الاولیاء ابدا حتى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يأتوا بالقاتل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مات القاتل وهم في السجن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مات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فعليهم الدية يؤدونها جميعا الى اولياء المقتول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رجلا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يقم عليه الحد ولم تصح الشهادة عليه حتى خولط وذهب عقله ثم ان قوما آخرین شهدوا عليه بعد ما خولط انه قتله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شهدوا عليه انه قتله حين قتله وهو صحيح ليس به علة من فساد عقله قتل به وان يشهدوا عليه ذلك وكان له مال يعرف دفع الى ورثة المقتول الدية من مال القاتل وان لم يترك ما اعطى الدية من بيت المال ولا يبطل دم امرء مسلم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رجلا عمداً وكان المقتول اقطع اليد اليمنى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كانت ایده قطعت في جناية جناها على نفسه او كان قطع فأخذ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دية يده من الذي قطعها فان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اولياؤه ان يقتلوا قاتله ادوا الى اولياء</w:t>
      </w:r>
    </w:p>
    <w:p>
      <w:pPr>
        <w:pStyle w:val="BookText"/>
        <w:rPr/>
      </w:pPr>
      <w:r>
        <w:rPr>
          <w:rFonts w:ascii="IRNazanin" w:hAnsi="IRNazanin" w:eastAsia="IRNazanin"/>
          <w:color w:val="111111"/>
          <w:sz w:val="28"/>
          <w:sz w:val="28"/>
          <w:szCs w:val="28"/>
          <w:rtl w:val="true"/>
          <w:lang w:bidi="fa-IR"/>
        </w:rPr>
        <w:t xml:space="preserve">قاتله دية يده التي قيد منها وان كان اخذ دية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اخذ دية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ويقتلوه وان شاؤوا طرحوا عنه دية يده واخذوا الباقي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كانت يده قطعت من غير جناية جناها على نفسه ولا اخذ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دية قتلوا قاتله ولا يغرم شيئا وان شاؤوا اخذوا دية كاملة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وجدنا في كتاب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في الحل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متعمدا ثم هرب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متعمدا فلم يقم عليه الحد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رجلا عمدا فلم الخ</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مجنوناً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رجلا مسلما عمدا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قتل رجلا مسلمة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رجلين عمدا ولهما اولیاء فعفا اولیاء احدهما وابي الآخرون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الذي لم يعف وان احبوا ان يأخذوا الدية أخذوا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قتلا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قتلا رجلا عمداً وله ولیان فعفا احد الوليين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عفا بعض الاولیاء درء عنهما القتل وطرح عنهما من الدية بقدر حصة من عفا وادیا الباقي من اموالهما الى الذين لم يعفوا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عبدا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 xml:space="preserve">قيمته ولا يجاوز بقيمته عشرة آلاف درهم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يقومه وهو ميت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لمولاه شهودان قیمته يوم قتله كذا وكذا اخذ بها قاتله وان لم يكن لمولاه شهود کانت القيمة على الذي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يكن له شهود على ذلك كانت القيمة على من قتله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يمينه يشهد اربع مرات بالله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بالله ماله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 اكثر مما قومته 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ان يحلف ورد اليمين على المولى اعطى المولى ما حلف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اليمين على المولى فان حلف المولى اعطى ما حلف عليه الخ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ولا يجاوز بقيمته عشرة آلاف درهم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العبد مؤمنا فقلته عمدا اغرم قيمته واعتق رقبة وصام شهرين متتابعين واطعم ستين مسكيناً و تاب الى الله عزوجل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فحمل الى الوالی وجاءه قوم فشهدوا عليه الشهود انه </w:t>
      </w:r>
    </w:p>
    <w:p>
      <w:pPr>
        <w:pStyle w:val="BookText"/>
        <w:rPr/>
      </w:pP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 يموا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رامه یريمه 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برحه كما 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فالمعنى لم يفارقوا حتى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فدفع الوالي القاتل الى اولياء المقتول ليقاد به فلم يرتموا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 يموا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رامه یريمه 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برحه كما 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فالمعنى لم يفارقوا حتى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اتاهم رجل فأقر عند الوالي انه قتل صاحبهم عمدا وان هذا الرجل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الذي شهد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عليه الشهود برىء من قتل صاحبكم فلان فلا تقتلوه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في التهذيب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وخذونی بدمه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اراد اولياء المقتول ان يقتلوا الذي اقرعلى نفسه فليقتلوه ولا سبيل لهم على الآخر ثم لا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سبيل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لورثة الذي اقر على نفسه على ورثة الذي شهد عليه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ارادوا ان يقتلوا الذي شهد عليه فليقتلوه ولا سبيل لهم على الذي اقر ثم ليئود الدية الذي اقر على نفسه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اولياء الذي شهد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ليؤدي الذي اقر على نفسه الى الذي شهد عليه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الدية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ان ارادوا ان يقتلوهما جميعا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لهم وعليهم ان يدفعوا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يؤدوا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اولیاء الذي شهد عليه نصف الدية خاصة دون صاحبه ثم يقتلونهما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يقتلوهما به قلت فان ارادوا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يأخذوا الدية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الدية بينهما نصفان لان احدهما اقرا والآخر شهد عليه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لاولياء الذي شهد عليه على الذي اقر علی نفسه نصف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الذي اقر به نصف الدية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قتل ولم تجعل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لاولياء الذي اقر علی اولیاء الذي شهد عليه ولم </w:t>
      </w:r>
    </w:p>
    <w:p>
      <w:pPr>
        <w:pStyle w:val="BookText"/>
        <w:rPr/>
      </w:pP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الذي شهد عليه ليس مثل الذي اقر، الذي شهد عليه لم يقر ولم يبرء صاحبه والآخر أقر و ابرء صاحبه فلزم الذي اقر و ابرء صاحبه ما لم يلزم الذي شهد عليه ولم يقر ولم يبرء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فرخاً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فقطع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قملة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مؤمنا و هو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مملوكا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مملوكاله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مملوكا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ويصوم شهرين متتابعين ويتوب الى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مملوکه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غير معروف بالقتل ضرب ضربا شديدا واخذ منه قيمة العبد ويدفع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التهذيب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وتدفع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بيت مال المسلمين وان كان متعوداً للقتل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موضع من التهذيب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وعليه دين فاخذ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و علیه دین و لم يترك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وعليه دين وليس له مال فهل لأوليائه ان بهبوا دمه لقاتله و عليه دین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الدين هم الغرماء للقاتل فان فوهب اولياؤه دمه للقاتل ضمنوا </w:t>
      </w:r>
    </w:p>
    <w:p>
      <w:pPr>
        <w:pStyle w:val="BookText"/>
        <w:rPr/>
      </w:pPr>
      <w:r>
        <w:rPr>
          <w:rFonts w:ascii="Amiri" w:hAnsi="Amiri" w:eastAsia="Amiri" w:cs="Amiri"/>
          <w:color w:val="111111"/>
          <w:sz w:val="28"/>
          <w:sz w:val="28"/>
          <w:szCs w:val="28"/>
          <w:rtl w:val="true"/>
          <w:lang w:bidi="ar-SA"/>
        </w:rPr>
        <w:t>الدية للغرماء و الافلا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وله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وله ام واب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وله اخ في دار الهجرة وله 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وموضع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اخ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دار البدو ولم يهاجر ارأيت ان عفا المهاجري واراد البدوي ان يقتل اله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للبدري ان يقتل مهاجرياً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يهاجر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عفا المهاجري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عفوه جائز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فللبدوي من الميراث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الميراث فله حظه من دية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وموضع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دية اخيه المقتول 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وله ام واب وابن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قتلته امرأة وله اب وام وابن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و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اب وام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اريد ان اقتل قاتل ابی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الاخر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اعفو وقالت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اريد ان آخذ الدية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فليعط الابن ام المقتول السدس من الدية ويعطی ورثة القاتل السدس من الدية حق الاب الذي عفا وليقتله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وله اولاد صغار وكبار ارأيت ان عفا الاولاد الكبار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يقتل ويجوز عفو الاولاد الكبار في حصصهم فاذا كبر الصغار كان لهم ان يطلبوا حصصهم من الدية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ووجد اعضائه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قتلته امرأة وله اب وام و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تمام الحديث عن الكافي والفقيه والتهذيب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وله ام واب وابن الخ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قتله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مؤمن قتل مؤمنا وهو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مجنون قتل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قتل رجلا مسلماًعمدا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رجلا مسلما عمدا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مسلم قتل مسلما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يكن للمقتول اولياء من المسلمين الا اولیاء من اهل الذمة من قرابته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الامام ان يعرض على قرابته من اهل بيته الاسلام فمن اسلم منهم فهو وليه يدفع القاتل اليه فان شاء قتل وان شاء عفا وان شاء اخذ الدية فان لم يسلم احد كان الامام ولي امره فان شاء قتل وان شاء اخذ الدية يجعلها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بيت مال المسلمين لان جناية المقتول كانت على الامام فكذلك يكون ديته لامام المسلمين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عفا عنه الامام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حق جميع المسلمين و انما على الامام ان يقتل او يأخذ الدية وليس له ان يعفو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قتل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رجلا مسلما الخ</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مملوكان قتل احدهما صاحبه اله ان يقيده به دون السلطان ان حب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يفعل به ما يشاء ان شاء قتله وان شاء 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القتلالكافي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وجد مقتولا فجاء رجلان الى وليه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انا قتلته عمدا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قتلته خطأ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اخذ بقول صاحب العمد فليس له على صاحب الخطأ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صاحب الخطأ شيء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اخذ بقول صاحب الخطأ فليس له على صاحب العمد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صاحب العمد شیء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رجل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 عليه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تحت عنوانه و في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يقتل وعليه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تحت عنوانه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وعليه دين وليس له مال فهل لاوليائه أن يهبوا دمه لقاتله وعليه دین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الدين هم الخصماء</w:t>
      </w:r>
    </w:p>
    <w:p>
      <w:pPr>
        <w:pStyle w:val="BookText"/>
        <w:rPr/>
      </w:pPr>
      <w:r>
        <w:rPr>
          <w:rFonts w:ascii="Amiri" w:hAnsi="Amiri" w:eastAsia="Amiri" w:cs="Amiri"/>
          <w:color w:val="111111"/>
          <w:sz w:val="28"/>
          <w:sz w:val="28"/>
          <w:szCs w:val="28"/>
          <w:rtl w:val="true"/>
          <w:lang w:bidi="ar-SA"/>
        </w:rPr>
        <w:t>للقاتل فان وهب اولياؤه دمه للقاتل ضمنوا الدين للغرماء و الافلا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يوجد قتيلا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يوجد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يقاتل دون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الكافي وموضع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دون ماله فهو بمنزلة الشهيد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ايقاتل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اننقاتل افضل فقال ان لم تقاتل فلا بأس اما لو كنت لتركته ولم اقاتل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يقاتل افضل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يقاتل فلا بأس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افيقاتل افضل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تقاتل فلا بأس أما أنا فلو کنت لتركته ولم اقاتل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لم يقاتل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لو كنت لم اقاتل وتركته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يقاتل عن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يقاتل دون ماله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يقتل ابنه ايقتل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تم حديث الكافي و موضع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احدهما الآخر اذا قتله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البقة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البقة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يقتل في سيبل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يقتل في شهر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يقتل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عن الفقيه وموضع من التهذيب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يقتل وعليه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و لیس له مال فهل لاوليائه ان يهبوا دمه لقاتله وعليه دين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الدين هم الخصماء للقاتل فان وهبوا اولياؤه دية القاتل فجائز وان ارادوا القود فليس لهم</w:t>
      </w:r>
    </w:p>
    <w:p>
      <w:pPr>
        <w:pStyle w:val="BookText"/>
        <w:rPr/>
      </w:pPr>
      <w:r>
        <w:rPr>
          <w:rFonts w:ascii="Amiri" w:hAnsi="Amiri" w:eastAsia="Amiri" w:cs="Amiri"/>
          <w:color w:val="111111"/>
          <w:sz w:val="28"/>
          <w:sz w:val="28"/>
          <w:szCs w:val="28"/>
          <w:rtl w:val="true"/>
          <w:lang w:bidi="ar-SA"/>
        </w:rPr>
        <w:t xml:space="preserve">ذلك حتى يضمنوا الدين للغرماء والافلا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يقتل ويترك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في السفر ومعه جارية له فيجيء قوم يريدون اخذ جاريته ایمنع جاريته من أن تؤخذ وان خاف على نفسه القتل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ان كانت معه امرأة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الام و البنت وابنة العم والقرابة يمنعهن وان خاف على نفسه القتل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المال يريدون اخذه في سفر فیمنعه وان خاف القتل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يوجد قتيلا في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يوجد قتيلا في قرية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بين قريتين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 ما بينهما فأيهما كانت اقرب ضمنت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الاصم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الصعاليك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تجارینا ذكر الصعاليك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عنوانه و الصعاليك اللصوص كما في المنجد الابجدي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فكتب اليه اقتلهم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قتل اربعة أحرار واحداً بعد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لاهل الأخير من القتلى ان شاؤا قتلوه وان شاؤا استرقوه لاته اذا قتل الاول استحق اولياؤه فاذا قتل الثاني استحق من اولياء الاول فصار لأولياء الثاني فاذا قتل الثالث استحق من اولیاء الثاني فصار الاولياء الثالث فاذا قتل الرابع استحق من اولیاء الثالث فصار لاولياء الرابع ان شاؤا قتلوه وان شاؤا استرقوه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لم يدرك وامرأة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لم يدرك وامرأة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قتل البندق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قتل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قتل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قتل الخطاف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في الصيد ومن قتله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احرار اجتمعوا على قتل مملوك ما حالهم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يؤدون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خرجوا وقتلوا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السبي</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مماليك اجتمعوا على قتل حر ما حالهم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 به وسألته عن قوم احرار اجتمعوا على قتل مملوك ما حالهم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يؤدون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يقتل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مؤمن قتل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المؤمن يقتل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قتل ثعلبا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قتل جرادا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قتل 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قتل زنبوراً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وما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مدير قتل رجلا خطأ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شيء رويتم في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 برمته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 اي يدفع وبرمته ای بجملته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اولیاء المقتول فاذا مات الذي دبره 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فيبطل دم امرء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غلطتم على ابی، يتل برمته الى اولياء المقتول فاذا مات الذي دبره استسعى في قيمته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مدبر قتل رجلا عمدا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قتله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الى اولياء المقتول فيكون لهم رقاً ان شاؤوا باعوه وان شاؤوا استرقوه و ليس لهم ان يقتلوه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ان المديرمملوك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مسلم قتل ذميا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المسلم هل يقتل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 يقتل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باهل الذمة واهل الكتاب اذا قتلهم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ان </w:t>
      </w:r>
    </w:p>
    <w:p>
      <w:pPr>
        <w:pStyle w:val="BookText"/>
        <w:rPr/>
      </w:pPr>
      <w:r>
        <w:rPr>
          <w:rFonts w:ascii="Amiri" w:hAnsi="Amiri" w:eastAsia="Amiri" w:cs="Amiri"/>
          <w:color w:val="111111"/>
          <w:sz w:val="28"/>
          <w:sz w:val="28"/>
          <w:szCs w:val="28"/>
          <w:rtl w:val="true"/>
          <w:lang w:bidi="ar-SA"/>
        </w:rPr>
        <w:t>يكون معتاداً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لذلك لا يدع قتلهم فيقتل وهو صاغر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المسلم يقتل باهل الذمة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 هل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مكاتب قتل رجلا خطأ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مولاه حين كاتبه اشترط عليه ان عجز فهو رد في الرق فهو بمنزلة المملوك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المماليك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يدفع الى اولياء المقتول فان شاؤوا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شاؤوا استرقوا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وان شاؤوا باعوا وان كان مولاه حین کاتبه لم يشترط عليه وقد كان ادی من مکاتبته شيئا فان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 من المكاتب بقدر ما ادى من مکاتبته فان على الامام ان يؤدى الى اولياءالمقتول من الدية</w:t>
      </w:r>
    </w:p>
    <w:p>
      <w:pPr>
        <w:pStyle w:val="BookText"/>
        <w:rPr/>
      </w:pPr>
      <w:r>
        <w:rPr>
          <w:rFonts w:ascii="Amiri" w:hAnsi="Amiri" w:eastAsia="Amiri" w:cs="Amiri"/>
          <w:color w:val="111111"/>
          <w:sz w:val="28"/>
          <w:sz w:val="28"/>
          <w:szCs w:val="28"/>
          <w:rtl w:val="true"/>
          <w:lang w:bidi="ar-SA"/>
        </w:rPr>
        <w:t xml:space="preserve">بقدر ما اعتق من المكاتب ولا يبطل دم امرء مسلم وأرى ان يكون ما بقي على المكاتب مما لم يؤده رقاً لاولياء المقتول يستخدمونه حياته بقدر ما بقى عليه وليس لهم أن يبيعوه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الهدهد وقتله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فجزاء مثل 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فرجلان قتلا رجلا 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كل ذی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قتلت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قتلت زوجها متعمدة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اهله ان يقتلوها قتلوها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الاستبصار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يجني احد اكثر من جنايته على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حر قتل عبداً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اجتمعت عليه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اسلم ثم قتل رجلا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امر رجلا یقتل رجل فقتله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به الذی قتله و یحبس الآمر بقتله فی السجن حتی یموت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امر رجلا حراً ان يقتل رجلافقتله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امر رجلا بقتل رجل فقتله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تحت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به الذي ولي قتله ويحبس الذي امر بقتله في السجن ابدا حتى يموت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امر عبده ان يقتل رجلا فقتله فقال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يقتل رجلا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يقتل رجلا فقال وهل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الرجل إلا كسوطه او كسيفه ؟ يقتل السيد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موضع من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عبد الرجل كسوطه وسيفه فقتل السيد واستودع العبد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عبد الرجل الا سيفه و سوطه يقتل السيد به ويستودع العبد السجن حتى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عبد الرجل الا كسيفه ؟ يقتل السيد ويستودع العبد في السجن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ويستودع العبد السجن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امر عبده ان يقتل رجلا فقتله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السيد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بثلثه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حر قتل عبداً قيمته عشرون الف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يتجاوز بقيمة عبد اكثر من دية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دار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على دار آخر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على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دار آخر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للتلصص او الفجور فقتله صاحب الدار ايقتل به ام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من دخل دار غيره فقد اهدر دمه ولا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رجلا على رجل فقتله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شد على رجل ليقتله والرجل فار منه فاستقبله رجل آخر فامسكه عليه حتى جاء الرجل فقتله فقتل الرجل الذي قتله وقضى على الآخر الذي امسكه علیه ان يطرح في السجن ابداً حتى يموت فيه لانه امسكه على الموت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ضرب رجلا بعصا فلم يرفع العصا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الى اولياء المقتول ولكن لا يترك يتلذذ به ولكن يجاز عليه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ې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اباه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امرأة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امرأته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امه قال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امه قال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امه قال لا يرثها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ascii="IRNazanin" w:hAnsi="IRNazanin" w:eastAsia="IRNazanin"/>
          <w:color w:val="111111"/>
          <w:sz w:val="28"/>
          <w:sz w:val="28"/>
          <w:szCs w:val="28"/>
          <w:rtl w:val="true"/>
          <w:lang w:bidi="fa-IR"/>
        </w:rPr>
        <w:t xml:space="preserve">في رجل قتل جنین امة 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رجلا عمدا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يقتل رجلا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اي ميتة شئت ان شئت يهودياً وان شئت نصرانياً وان شئت مجوسيا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رجلا مملوكا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قيمته ويضرب ضرباً شديداً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قتل مملوکه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 رقبة ويصوم شهرين ويطعم ستين مسكينا ثم التوبة بعد 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طيرا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في الحرم او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في الحرم قال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في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في رجل قتل في قرية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مؤمنا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مملوكته او مملوکه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المملوك له أدب وحبس الا ان يكون معروفا بقتل المماليك فيقتل 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مملوكه انه يضرب ضربا و جميعا ويؤخذ منه قیمته لبيت المال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مملوكه قال يعتق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قتلا رجلا مملوكا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مملوکه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يعجبني ان يعتق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يعتق رقبه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ويصوم شهرين متتابعين ويطعم ستين مسكينا ثم تكون التوبة بعد 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 عليه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وموضع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و عليه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قتل و عليه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ولم يترك مالا فأخذ اهله الدية من قاتله، عليهم ان يقضوا دينه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w:t>
      </w:r>
    </w:p>
    <w:p>
      <w:pPr>
        <w:pStyle w:val="BookText"/>
        <w:rPr/>
      </w:pPr>
      <w:r>
        <w:rPr>
          <w:rFonts w:ascii="Amiri" w:hAnsi="Amiri" w:eastAsia="Amiri" w:cs="Amiri"/>
          <w:color w:val="111111"/>
          <w:sz w:val="28"/>
          <w:sz w:val="28"/>
          <w:szCs w:val="28"/>
          <w:rtl w:val="true"/>
          <w:lang w:bidi="ar-SA"/>
        </w:rPr>
        <w:t xml:space="preserve">شيئا ؟ قال انما اخذوا الدية فعليهم ان يقضوا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وله ولیان فعفا احدهما وابي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احدهما واراد الآخر أن 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ويرد على اولياء المقتول المقاد نصف الدية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يعفو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اراد الذي لم يعف ان يقتل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احدهما واراد الآخر أن 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ويرد على اولياء المقتول المقاد نصف الدية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قتل ورد نصف الدية على اولیاء المقتول المقاد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مسلم قتل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مسلم قتل وله اب نصراني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مسلم كان في ارض الشرك فقتله المسلمون ثم علم به الامام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مكانه رقبة مؤمنة وذلك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قوم عدو لكم وهو مؤمن فتحرير رقبة 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مسلم يقتل رجلا من اهل الذمة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 غلام اجتمعا في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 غلام اشتركا في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يقتل رجلا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رجلا مؤمنا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يقتل المرأة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يقتل مملوكه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مملوكه متعمدا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ان يعتق رقبة ويصوم شهرين متتابعين ويطعم ستين مسكينا ثم تكون</w:t>
      </w:r>
    </w:p>
    <w:p>
      <w:pPr>
        <w:pStyle w:val="BookText"/>
        <w:rPr/>
      </w:pPr>
      <w:r>
        <w:rPr>
          <w:rFonts w:ascii="Amiri" w:hAnsi="Amiri" w:eastAsia="Amiri" w:cs="Amiri"/>
          <w:color w:val="111111"/>
          <w:sz w:val="28"/>
          <w:sz w:val="28"/>
          <w:szCs w:val="28"/>
          <w:rtl w:val="true"/>
          <w:lang w:bidi="ar-SA"/>
        </w:rPr>
        <w:t xml:space="preserve">التوبة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قتل رجلا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قتل وعليه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يقتل العبد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منه والفقيه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يقتل وعليه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ولم يترك مالا فأخذ اهله الدية من قاتله عليهم يقضون دينه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يترك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اخذوا الدية فعليهم ان يقضوا دینه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يؤخذ وعليه حدود احدها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يسقط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الدية </w:t>
      </w:r>
    </w:p>
    <w:p>
      <w:pPr>
        <w:pStyle w:val="BookText"/>
        <w:rPr/>
      </w:pPr>
      <w:r>
        <w:rPr>
          <w:rFonts w:ascii="IRNazanin" w:hAnsi="IRNazanin" w:eastAsia="IRNazanin"/>
          <w:color w:val="111111"/>
          <w:sz w:val="28"/>
          <w:sz w:val="28"/>
          <w:szCs w:val="28"/>
          <w:rtl w:val="true"/>
          <w:lang w:bidi="fa-IR"/>
        </w:rPr>
        <w:t xml:space="preserve">في الرجل يقتل ابنه او عبده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به و لكن يضرب ضربا شديدا وینفی من مسقط رأسه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البقة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يقتل عبده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قتل و عليه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منه والفقيه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يقتل و عليه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عتق رقبة وصيام شهرين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شهرين متتابعين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وصدقة على ستين مسكينا فان لم 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 لم يقدر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الرقبة كان عليه الصيام فان لم يستطع الصيام فعليه الصدقة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عبده متعمدا اي شيء عليه من الكفارة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وصيام شهرين وصدقة على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العبد خطأ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عبده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فيوجد رأسه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المرأة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المرأة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مملوكا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ويصوم شهرين متتابعين ويتوب الى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مملوكه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ان يعتق رقبة ويصوم شهرين متتابعين ويطعم ستين مسكينا ثم تكون التوبة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يقتل وعليه دين ولم يترك مالا فأخذ اهله الدية من قاتله عليهم ان يقضوا دينه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يترك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اخذوا دیته به فعليهم أن يقضوا دينه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وليس له ولي الا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للامام ان يعفو وله ان يقتل أو يأخذ الدية فيجعلها في بيت مال</w:t>
      </w:r>
    </w:p>
    <w:p>
      <w:pPr>
        <w:pStyle w:val="BookText"/>
        <w:rPr/>
      </w:pPr>
      <w:r>
        <w:rPr>
          <w:rFonts w:ascii="IRNazanin" w:hAnsi="IRNazanin" w:eastAsia="IRNazanin"/>
          <w:color w:val="111111"/>
          <w:sz w:val="28"/>
          <w:sz w:val="28"/>
          <w:szCs w:val="28"/>
          <w:rtl w:val="true"/>
          <w:lang w:bidi="fa-IR"/>
        </w:rPr>
        <w:t>المسلمين لان جناية المقتول کانت علی الامام وكذلك تکون دیته لامام المسلمين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یقع علی الرجل فیقتله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علیه الحدود منها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امسك احدهما وقتل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ويحبس الآخر حتى يموت غما كما كان حبسه عليه حتى مات غما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قتلا رجلا عمدا و له ولیان فعفا احد الوليين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عفا عنهما الدية بقدر حصة من عفا وأديا الباقي من اموالهما الى الذي لم يعف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كل ذي سهم جائز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قتلا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يقتلان </w:t>
      </w:r>
    </w:p>
    <w:p>
      <w:pPr>
        <w:pStyle w:val="BookText"/>
        <w:rPr/>
      </w:pPr>
      <w:r>
        <w:rPr>
          <w:rFonts w:ascii="Amiri" w:hAnsi="Amiri" w:eastAsia="Amiri" w:cs="Amiri"/>
          <w:color w:val="111111"/>
          <w:sz w:val="28"/>
          <w:sz w:val="28"/>
          <w:szCs w:val="28"/>
          <w:rtl w:val="true"/>
          <w:lang w:bidi="ar-SA"/>
        </w:rPr>
        <w:t xml:space="preserve">ان شاء اهل المقتول ويرد على اهلهما دية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قتلا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اولیاء المقتول قتلهما ادوا دية كاملة وقتلوهما وتكون الدية بين اولياء المقتولين فان ارادوا قتل احدهما فقتلوه أدى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ارادوا قتل احدهما قتلوه وادی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المتروك نصف الدية الى اهل المقتول وان لم يؤد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يؤدوا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يؤدوا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دية احدهما ولم يقتل احدهما قبل الدية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قبلوا دية صاحبهم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قبل اولياؤه الدية كانت عليهما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قتلا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اولیاء المقتول ان يؤدوا دية ويقتلوهما جميعاً قتلوهما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جرح حراً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عبد جرح رجلين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بينهما ان كانت جنایته تحيط بقيمته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جرح رجلا في اول النهار و جرج آخر في آخر النهار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بينهما ما لم يحكم الوالي في المجروح الاول فان كان الوالي قد حكم في المجروح الاول فدفعه اليه بجنايته فجنى بعد ذلك جناية فان جنایته على الأخير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قتل حراً خطأ فلما قتله اعتقه مولاه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عتقه وضمنه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عبد قتل مولاه متعمدا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علیه واله بذلك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وحر قتلا رجلا حراً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قتل الحر وان شاء قتل العبد فان اختار قتل الحر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جنبي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العبد اذا قتل الحر دفع الى اولياء المقتول فان شاؤوا قتلوه وان شاؤوا استرقوه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يقتل حرا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عشرة اشتركوا في قتل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يخيراهل المقتول فأيهم شاؤوا قتلوا ويرجع اولياؤه على الباقين بتسعة أعشار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قتل الخطأ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قتل جرادة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قتل نعمامة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و محل قتلا صيدا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مدبر قتل رجلا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مولاه ان يؤدي اليهم الديةوالادفعه اليهم يخدمهم فاذا مات مولاه يعني الذي اعتقه رجع حرا وفي رواية يونس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تقتل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المرتدة عن الاسلام قال لا 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قتل رجلا خطأ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من دیته بقدر ما اعتق وعلى مولاه ما بقى من قيمة المملوك فان عجز المكاتب فلا عاقلة له انما ذلك على امام المسلمين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قتل 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قتل كلب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نصراني قتل مسلما فلما اخذ اسلم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اخذ المسلم اقتله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الى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شاؤوا قتلوا وان شاؤوا عفو وان شاؤوا استرقوا وان كان معه مال دفع الى أولياء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واله لابنة جحش قتل خالك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الحسين علیه السلام وعليه 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ذكر لنا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وهو منخضب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وعليه جبة 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الرجال مباح في دار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مدينة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العمد كل ما عمد به الضرب فعليه القود وانما الخطأ ان يريد الشیء فيصيب غيره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اقر على نفسه بالقتل قتل وان لم يكن عليه بينه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في اليوم الواحد سبعين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ادم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امير المؤمنين عليه السلام في اربعة 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 المؤمنين علیه السلام في رجل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شد على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علیه السلام في رجل قتل في قرية او قريبا من قرية ان يغرم اهل تلك القرية ان لم توجد بينة على اهل تلك القرية انهم ما قتلوه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امير المؤمنین علیه السلام في رجل قتل وله وليان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قتل وله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امير المؤمنين علیه السلام في رجل وجد مقتولا لا يدري من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عرف وكان له اولیاء يطلبون دیته اعطوا ديته من بيت مال المسلمين ولا يبطل دم امرء مسلم لان میراثه للامام علیه السلام فكذلك</w:t>
      </w:r>
    </w:p>
    <w:p>
      <w:pPr>
        <w:pStyle w:val="BookText"/>
        <w:rPr/>
      </w:pPr>
      <w:r>
        <w:rPr>
          <w:rFonts w:ascii="IRNazanin" w:hAnsi="IRNazanin" w:eastAsia="IRNazanin"/>
          <w:color w:val="111111"/>
          <w:sz w:val="28"/>
          <w:sz w:val="28"/>
          <w:szCs w:val="28"/>
          <w:rtl w:val="true"/>
          <w:lang w:bidi="fa-IR"/>
        </w:rPr>
        <w:t xml:space="preserve">تکون دیته على الامام ويصلون عليه ويدفنونه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في رجل زحمة الناس</w:t>
      </w:r>
    </w:p>
    <w:p>
      <w:pPr>
        <w:pStyle w:val="BookText"/>
        <w:rPr/>
      </w:pPr>
      <w:r>
        <w:rPr>
          <w:rFonts w:ascii="IRNazanin" w:hAnsi="IRNazanin" w:eastAsia="IRNazanin"/>
          <w:color w:val="111111"/>
          <w:sz w:val="28"/>
          <w:sz w:val="28"/>
          <w:szCs w:val="28"/>
          <w:rtl w:val="true"/>
          <w:lang w:bidi="fa-IR"/>
        </w:rPr>
        <w:t xml:space="preserve">يوم الجمعة في زحام الناس فمات ان دیته من بيت مال المسلمين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 المؤمنين علیه السلام في رجلين امسك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رجلين امسك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 المؤمنين في مكاتب قتل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امير المؤمنين عليه السلام فيمن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على علیه السلام في رجلين امسك احدهما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رجلين امسك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رجل امر عبده ان يقتل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امر الخ</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رضلی الله عنه اذا لم يقسم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يقم القوم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المدعون البينة على قتل قتيلهم ولم يقسموا بان المتهمين قتلوه حلف المتهمين بالقتل خمسين يمينا بالله ما قتلناه ولا علمنا له قاتلا </w:t>
      </w:r>
    </w:p>
    <w:p>
      <w:pPr>
        <w:pStyle w:val="BookText"/>
        <w:rPr/>
      </w:pPr>
      <w:r>
        <w:rPr>
          <w:rFonts w:ascii="IRNazanin" w:hAnsi="IRNazanin" w:eastAsia="IRNazanin"/>
          <w:color w:val="111111"/>
          <w:sz w:val="28"/>
          <w:sz w:val="28"/>
          <w:szCs w:val="28"/>
          <w:rtl w:val="true"/>
          <w:lang w:bidi="fa-IR"/>
        </w:rPr>
        <w:t xml:space="preserve">ثم تؤدي الدية الى اولیاء القتيل وذلك اذا قتل في حي واحد فاما اذا قتل في عسکر او سوق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فديته تدفع الى اوليائه من بیت المال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اذا لم يقم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اذا لم يقسم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يفتي في زمن بني امية ان ما قتل الباز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علیه السلام في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في ذوابة سيف رسول الله صلی الله علیه واله صحيفة مكتوب فيها لعنة الله والملائكة والناس أجمعين على من قتل غير قاتله او ضرب غير ضاربه او أحدث حدثا او آوی محدثا وكفر بالله العظيم للانتفاء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مدينة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حسب وان دق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في زمن امير المؤمنين عليه السلام امرأة صدق يقال لها ام 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بالله العظيم الانتفاء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الكفر تحت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فأتاها رجل من اصحاب امير المؤمنين عليه السلام فسلم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مهتمة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مهتمة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مولاة لي دفنتها فنبذتها الارض مرتين فدخلت على امير المؤمنين عليه السلام فاخبرته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الارض لتقبل اليهودي والنصراني فما لها الا أن تكون تعذب بعذاب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لو اخذت تربة من قبر رجل مسلم فالقي على قبرها لقت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ام 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على علیه السلام فسلم عليها فوافقها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فأخبرتها فاخذوا تربة من قبر رجل مسلم فالقي على قبرها فقرت فسألت عنها ما كانت حالها؟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شديدة الحب للرجال لا تزال قد ولدت فالقت ولدها في التنور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القصاص في القتلى الحر بالحر والعبد بالعبد والانثى بالانثى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حر بعبد ولكن يضرب ضرباًشديداً ويغرم ثمنه دية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ويغرم ثمن العبد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ابی محمد صلی الله علیه واله حين اخذ المهتدي في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كفارة الدم اذا قتل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ذنب يكره القتل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قتل بشیء صغر او كبر بعد ان يتعمد فعليه القود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قتل شيئا صغيراً او كبيراً بعد أن يتعمد فعليه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اخرج في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شاهداً عند البيت الحرام ورجل ينادي بأبي 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بابي جعفر الدوانيقي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يطوف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ان هذين الرجلين طرقا اخي ليلا فاخرجاه من منزله فلم يرجع الي والله ما ادري ما صنعا به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ابوجعفر وما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صنعتما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المؤمنین کلمناه فرجع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الى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منزله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وافیانی غداً صلاة العصر في هذا المكان فوافوه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صلاة العصر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الغد صلاة العصر وحضرته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وحضرا به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لابي عبدالله جعفر بن محمد عليهما السلام وهو </w:t>
      </w:r>
    </w:p>
    <w:p>
      <w:pPr>
        <w:pStyle w:val="BookText"/>
        <w:rPr/>
      </w:pPr>
      <w:r>
        <w:rPr>
          <w:rFonts w:ascii="IRNazanin" w:hAnsi="IRNazanin" w:eastAsia="IRNazanin"/>
          <w:color w:val="111111"/>
          <w:sz w:val="28"/>
          <w:sz w:val="28"/>
          <w:szCs w:val="28"/>
          <w:rtl w:val="true"/>
          <w:lang w:bidi="fa-IR"/>
        </w:rPr>
        <w:t xml:space="preserve">قابض على يد ، یا جعفر اقض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اقض بينهم انت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 عليك الا قضيت بينهم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جعفر علیه السلام فطرح له مصلی قصب فجلس عليه ثم جاء الخصماء فجلسوا قدامه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للمدعي ما تقول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ان هذين طرقا اخي ليلا فأخرجاه من منزله فوالله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مارجع الي ووالله ما ادري ما صنعا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تقولان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کلمناه ثم رجع الى منزله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عبدالله علیه السلام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غلام اكتب بسم الله الرحمن الرحيم 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طرق رجلا بالليل فاخرجه من منزله فهو له ضامن الا ان يقيم البينة انه قد رده الى منزله یا غلام نح هذا فاضرب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 هذا الواحد منهما واضرب عنقه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والله ما انا قتلته ولكني امسكته ثم جاء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هذا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فوجأه فقتله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رسول الله يا غلام نح هذا واضرب عنق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واضرب عنقه للآخر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 الله ما عذبته ولكني قتلته بضربة واحدة فامر أخاه فضرب عنقه ثم امر بالآخر فضرب جنبيه و حبسه في السجن ووقع على رأسه يحبس عمره ويضرب في كل سنة خمسين جلدة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عاملا لبني امية فقتلت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داود بن على فاتی برجل قد قتل رجلا فقال له داود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قتلت هذا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انا قتلته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قتلته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يدخل على منزلي بغير اذني فاستعديت عليه الولاة الذين كانوا قبلك فامرونی ان هو </w:t>
      </w:r>
    </w:p>
    <w:p>
      <w:pPr>
        <w:pStyle w:val="BookText"/>
        <w:rPr/>
      </w:pPr>
      <w:r>
        <w:rPr>
          <w:rFonts w:ascii="IRNazanin" w:hAnsi="IRNazanin" w:eastAsia="IRNazanin"/>
          <w:color w:val="111111"/>
          <w:sz w:val="28"/>
          <w:sz w:val="28"/>
          <w:szCs w:val="28"/>
          <w:rtl w:val="true"/>
          <w:lang w:bidi="fa-IR"/>
        </w:rPr>
        <w:t xml:space="preserve">دخل بغير اذن ان اقتله فقلته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داود 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ما تقول في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انه قد اقر بقتل رجل مسلم فاقتله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فقتل ثم 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اناسا من اصحاب رسول الله صلی الله علیه واله كان فيهم سعد بن عبادة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ما تقول ؟ لو ذهبت الى منزلك فوجدت فيه رجلا على بطن امرأتك ما كنت صانعاً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والله اضرب رقبته بالسيف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صلی الله علیه واله وهم في هذا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من هذا الذي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عنه بالسيف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بالذي قالوا وما قال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واله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فاين الشهود الاربعة الذين قال الله عزوجل ؟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بعد رأي عینی و علم الله فيه انه قد فعل فقال رسول الله صلی الله علیه واله اي والله يا سعد بعد رأي عينك وعلم الله عزوجل ان الله عزوجل قد جعل لكل شيء حداً وجعل على من تعدى حدود الله حداً وجعل ما دون الشهود الاربعة مستوراً على المسلمين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القتل يجوز فيه شاهدان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باس بقتل البرغوث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بقتل القملة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باس بقتل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قتل غلام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للغلام غيبة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القنبرة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القنبرة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في القتل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سافك الدم ولا شارب الخمر ولا مشاء بنميم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الرجل اذا قتل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الرجل الرجل اذا 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الرجل بولده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الوالد بولده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المؤمن في فسحة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يعجبك رحب الذراعين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يغرنكم رحب الذراعين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يقاد مسلم بذمي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والد بولده ويقتل الولد اذا قتل والده عمداً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يقتل الاب بابنه اذا قتله ویقتل الابن بأبيه اذا قتل أباه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حر بعيد فاذا قتل الحر العبد غرم ثمنه وضرب ضربا شديدا ومن قتله القصاص او الحد لم يكن له 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حر بعبد وان قتله عمدا و لكن يغرم ثمنه ويضرب ضربا شديداً اذا قتله عمدة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المملوك ثمنه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حر بعبد ولكن يضرب ضربا شديداً ويغرم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الحر بعبد 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حر بعبد فاذا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الحر بالعبد فاذا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الحر بالعبد واذا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الحر بالعبد واذا قتل الحر العبد غرم ثمنه وضرب ضرباً شديداً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الرجل بولده اذا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قتله ليست في التهذيبين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ويقتل الولد بوالده اذا قتل والده ولا يرث الرجل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يرث الرجل الرجل الخ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اذا قتله وان كان خطأه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الرجل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ويقتل الولدبوالده اذا قتل والده ولا يرث الرجل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الرجل اباه اذا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قتله وان كان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المغيرة يقول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يقتل والد بولده اذا قتله ویقتل الولد بالوالد اذا قتله ولا يحد الوالد للولد اذا قذفه ويحد الولد للوالد اذا قذفه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الوالد بولده ويقتل الولد بوالده ولا يرث الرجل الرجل اذا قتله وان كان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اللص يدخل علي في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يدخل في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اللص يدخل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الكافي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يدخل علي في بيتي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بیتی یرید نفسی ومالي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فاشهدوا الله و من سمع ان دمه في عنقي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صلی الله علیه واله من احدث بالمدينة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حدثا اؤ آوى محدثا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الحدث قال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من احدث حدثا او آوی محدثا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من قتل غير قاتله او ضرب غير ضاربه وقال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احدث حدثا او آوى محدثا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يقتل رسول الله صلی الله علیه واله رجلا صبراً قط غیر رجل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ارادت قریش قتل النبي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ابولهب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الحسين علیه السلام اراد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الحسين علیه السلام ارسل محمد بن</w:t>
      </w:r>
    </w:p>
    <w:p>
      <w:pPr>
        <w:pStyle w:val="BookText"/>
        <w:rPr/>
      </w:pP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الحسين علیه السلام اقامت امرأته الكلبية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الحسين بن علي علیه السلام امر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الحسين بن علي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داود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ضرب رجلا بخزفة او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آجرة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بعود فمات كان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قتل في قرية او قريب من قرية ولم توجد بينة على اهل تلك القرية انه قتل عندهم فليس عليهم شیء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لوقتل الرجل امرأته عمداً فاراد اهل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الجراحات فقال الخ</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انا نخاف عليكم ان يقتل 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الناصب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الناصب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العمد والخطأ في القتل وفي الجراحات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الخطأ مثل العمد ، العمد فيه القتل والجراحات فيها القصاص والخطأ في القتل والجراحات فيهما الدية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الديات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حكم اذا كان الخطأ من القاتل او الخطأ من الجارح وكان بدويا فدية ما جنى البدوى من الخطأ على اوليائه من البدويين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الجارح قرويا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كان القاتل او الجارح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دية ما جنى الخطأ على اولیائه القرويين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هؤلاء الذين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الحدث قال القتل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واله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احدث بالمدينة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ذلك الحدث قال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احدث حدثا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قتلنا من اذاع حديثنا قتل خطأ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قتله بسيف ولا رمح ولكنه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الفقراء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ان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قول الله عزوجل من اجل ذلك كتبنا على بنی اسرائیل انه من قتل نفسا بغیر نفس او فساد في الارض فكأنما قتل الناس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فكأنما قتل الناس جميعا فانما قتل واحداً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يوضع في موضع من جهنم اليه ينتهی شدة عذاب اهلها لو قتل الناس جميعا انما كان يدخل ذلك المكان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قتل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يضاعف عليه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تقتل برة ولا فاجرة الا وهي تحشر يوم القيامة متعلقة بقاتله بيده اليمني ورأسه بيده اليسرى واوداجه تشخب دما يقول يارب سل هذا فيم قتلني ؟ فان كان قتله في طاعة الله اثيب القاتل الجنة وأذهب بالمقتول الى النار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طاعة فلان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كما قتلك ثم يفعل الله عز وجل فيهما بعد مشيئة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قتل عظاية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اذا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يقتل نعامة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مدبر قتل رجلا خطأ من يضمن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يصالح عنه مولاه فان أبي دفع الى اولیاء المقتول يخدمهم حتى يموت الذي دبره ثم يرجع حرا لا سبيل عليه وفي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هذه الرواية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مدبر قتل رجلا خطأ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ويستسعى في قيمته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رجلا على دمه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آمن رجلا على ذمة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قتله جاء يوم القيامة يحمل لواء الغدر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 رجلا على دمه ثم خاس به فانا من القتل بريء وان كان المقتول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احدث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واله من احدث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تحت عنوانه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حدثا او آوی محدثا فعليه لعنة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احدث حدثا او آوى محدثا فعليه لعنة الله فقيل يا رسول الله وما ذلك الحدث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اعتدى عليه في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الشهيد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بثلث ماله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بثلثه ثم قتل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 سيف البغي قتل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البغي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احدا يذكرني فالواجب عليه ان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اخي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حميم قوم فليصالحهم ما قدر عليه فانه اخف لحسابه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دون عياله فهو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مبنزلة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دون ماله فهو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هنا تم حديث موضع من الفقيه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انا لترکت المال و لم اقاتل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مظلمته فهو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هنا تم حديث موضع منالكافي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مريم هل تدري ما دون مظلمته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الرجل يقتل دون اهله ودون ماله واشباه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مریم ان من الفقه عرفان الحق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عبده متعمدا فعليه ان يعتق رقبة وان يطعم ستين مسكنا ويصوم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يعتق رقبة او يصوم شهرين متتابعين او يطعم ستين مسكينا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في شهر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مومنا متعمدا اقيد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متعمدا فانه يقاد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متعمداً قيد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بغير نفس فكأنما قتل الناس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النار مقعد لو قتل الناس جميعا لم يرد الا الى ذلك المقعد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بغير نفس فكأنما قتل الناس جميعا ومن احياها فكأنما احيا الناس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اخرجها من ضلال الى هدى فكأنما أحياها و من أخرجها من هدى الى ضلال فقد قتلها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نفسه متعمدا فهو في نار جهنم خالدا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هنا تم حديث موضع من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انفسكم ان الله كان بكم رحيماً ومن يفعل ذلك عدواناً وظلما فسوف نصليه نارا وكان ذلك على الله يسيرا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نفسه متعمدا فهو في نار جهنم خالدا فيها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ارأيت ان کان اوصي بوصية ثم قتل نفسه من ساعته تنفذ وصيته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كاناوصى قبل ان يحدث حدثا في نفسه من جراحة او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لعله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اجيزت وصيته في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كان اوصي بوصية بعد ما 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احدث في نفسه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نفسه من جراحة او فعل لعله يموت لم تجز وصيته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الحد فلا دية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القصاص او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قتله القصاص بأمر الامام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قتله القصاص فلا دية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واله عن قتل الهدهد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قتل عوامر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قتلت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العبد مؤمنا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عبد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في ذوابة سيف رسول الله صلی الله علیه واله صحيفة فاذا فيها بسم الله الرحمن الرحيم ان اعتا الناس على الله عزوجل يوم القيامة من قتل غير قاتله والضارب غير ضاربه ومن تولی غیر مواليه فهو كافر بما انزل الله على محمد ، و من احدث حدثا اؤ آوی محمد ثا لم يقبل الله عزوجل منه يوم القيامة صرفا ولا</w:t>
      </w:r>
    </w:p>
    <w:p>
      <w:pPr>
        <w:pStyle w:val="BookText"/>
        <w:rPr/>
      </w:pPr>
      <w:r>
        <w:rPr>
          <w:rFonts w:ascii="IRNazanin" w:hAnsi="IRNazanin" w:eastAsia="IRNazanin"/>
          <w:color w:val="111111"/>
          <w:sz w:val="28"/>
          <w:sz w:val="28"/>
          <w:szCs w:val="28"/>
          <w:rtl w:val="true"/>
          <w:lang w:bidi="fa-IR"/>
        </w:rPr>
        <w:t xml:space="preserve">عدلاً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ما یعنی من تولی غیر مواليه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الدين، والصرف التوبة في قول ابي جعفر علیه السلام والعدل الفداء في قول ابی عبدالله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في ذوابة سيف رسول الله صلی الله علیه واله صحيفة مكتوب فيها لعنة الله والملائكة على من احدث حدثا او اوى محدثا ومن ادعى الى غير ابيه فهو كافر بما انزل الله عزوجل ومن ادعى الى غير مواليه فعليه لعنة الله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قائم سيف رسول الله صلی الله علیه واله صحيفة ان اعتا الناس على الله عزوجل القاتل غير قاتله والضارب غيرضاربه و من ادعى لغير ابيه فهو كافر بما انزل الله على محمد و من احدث حدثا او آوى محدثا لم يقبل الله عزوجل منه يوم القيامة صرفا ولا عدلا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القتل العمد على ثلاثة ضروب </w:t>
      </w:r>
    </w:p>
    <w:p>
      <w:pPr>
        <w:pStyle w:val="BookText"/>
        <w:rPr/>
      </w:pPr>
      <w:r>
        <w:rPr>
          <w:rFonts w:ascii="IRNazanin" w:hAnsi="IRNazanin" w:eastAsia="IRNazanin"/>
          <w:color w:val="111111"/>
          <w:sz w:val="28"/>
          <w:sz w:val="28"/>
          <w:szCs w:val="28"/>
          <w:rtl w:val="true"/>
          <w:lang w:bidi="fa-IR"/>
        </w:rPr>
        <w:t>فمنه ما يجب فيه القود او الدية ومنه ما يجب فيه الدية ولا يجب فيه القود والكفارة ومنه ما يجب فيه النار فاما ما يجب فيه النار فرجل يقصد لرجل مؤمن من اولیاء الله فيقتله على دينه متعمداً فقد وجبت فيه النار حتما وليس له الى التوبة سبيل ومثل ذلك من قتل نبياً من انبياء الله عزوجل او حجة من حجج الله على دينه او ما يقرب من هذه المنازل فليس له توبة لانه لا يكون ذلك القاتل مثل المقتول فيقاد به فيكون ذلك عدله لانه لا يقتل نبی نبيا ولا امام اماما ولا رجل مؤمن عالم رجلا مؤمناً عالما على دينه فيقاد نبی بنبي ولا امام بامام ولا عالم بعالم اذا كان ذلك على تعمد منه فمن هنا ليس له الى التوبة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ما يجب فيه القود او الدية فرجل يقصد رجلا على غير دين و لكنه لسبب من اسباب الدنيا لغضب او حسد فيقتله فثوبته ان يمكن من نفسه فيقاد به او يقبل الاولیاء الدية ويتوب بعد ذلك ويندم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يجب فيه الدية ولا يجب فيه القود فرجل مازح رجلا فوكزه او ركله او رماه بشيء لا على جهة الغضب فاتی علی</w:t>
      </w:r>
    </w:p>
    <w:p>
      <w:pPr>
        <w:pStyle w:val="BookText"/>
        <w:rPr/>
      </w:pPr>
      <w:r>
        <w:rPr>
          <w:rFonts w:ascii="IRNazanin" w:hAnsi="IRNazanin" w:eastAsia="IRNazanin"/>
          <w:color w:val="111111"/>
          <w:sz w:val="28"/>
          <w:sz w:val="28"/>
          <w:szCs w:val="28"/>
          <w:rtl w:val="true"/>
          <w:lang w:bidi="fa-IR"/>
        </w:rPr>
        <w:t xml:space="preserve">نفسه فيجب فيه الدية اذا علم ان ذلك لم يكن منه على تعمد قبلت منه الدية ثم عليه الكفارة بعد ذلك صوم شهرين متتابعين او عتق رقبة او اطعام ستين مسكينا والتوبة بالندامة والاستغفار مادام حیا والغريمة على ان لا يعود واما قتل الخطأ فعلى ثلاثة ضروب منه ما تجب فيه الكفارة والدية ومنه ما تجب فيه الكفارة ولا تجب فيه الدية ومنه ما تجب فيه الدية قبل والكفارة بعد وهو قول الله عزوجل وما كان لمؤمن ان يقتل مؤمناً الا خطأ ومن قتل مؤمنا خطأ فتحرير رقبة مؤمنة ودية مسلمة الى اهله الا ان يصدقوا فان كان من قوم عدو لكم وهو مؤمن فتحرير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من قوم بينكم وبينهم ميثاق فدية مسلمة الى اهله و تحرير رقبة مؤمنة فمن لم يجد فصيام شهرين متتابعين توبة من الله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وتفسير ذلك اذا كان رجل من المؤمنين نازلاً بين قوم من المشركين فوقعت بينهم حرب فقتل ذلك المؤمن فلا دية له لقول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نزل في دار الحرب فقد برئت منه الذمة فان كان المؤمن نازلاً بین قوم من المشركين واهل الحرب </w:t>
      </w:r>
    </w:p>
    <w:p>
      <w:pPr>
        <w:pStyle w:val="BookText"/>
        <w:rPr/>
      </w:pPr>
      <w:r>
        <w:rPr>
          <w:rFonts w:ascii="IRNazanin" w:hAnsi="IRNazanin" w:eastAsia="IRNazanin"/>
          <w:color w:val="111111"/>
          <w:sz w:val="28"/>
          <w:sz w:val="28"/>
          <w:szCs w:val="28"/>
          <w:rtl w:val="true"/>
          <w:lang w:bidi="fa-IR"/>
        </w:rPr>
        <w:t>وبينهم وبين رسول الله او الامام میثاق او عهد الى مدة فقتل ذلك المؤمن رجل من المؤمنين وهو لا يعلم فقد وجبت عليه الدية والكفارة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قتل الخطأ الذي تجب فيه الكفارة والدية فرجل اراد سبعاً او غيره فاخطأ فاصاب رجلا من المسلمين فقد وجبت عليه الكفارة والدية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الرجل يقتل على التهمة وعلى الظنة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الى امير المؤمنين عليه السلام ثلاثة في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ثلاثة نفر رفعوا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تحت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وفيموضع 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ثلاثة نفر الخ ويأتي تحت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امسك رجلا واقبل الآخر فقتله والآخر يراهم فقضى عليه السلام في صاحب الرؤية ان تسمل عيناه وقضى في الذي امسك ان يسجن حتى يموت كما امسكه وقضى في الذي قتل ان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بمضمونه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ثلاثة نفر رفعوا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الى امير المؤمنين علیه السلام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 الى على علیه السلام اما واحد منهم امسك رجلا واقبل الآخر فقتله والثالث في الرؤية يراهم فقضى علي عليه السلام في الذي في الرؤية ان تسمل عيناه و قضی في الذي امسك ان يحبس حتى يموت كما امسکه وقضى في الذي قتل أن يقتل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يقتل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يوضع في موضع من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قتل نفسا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صلى الله عليه وآله لفاطمة عليها السلام </w:t>
      </w:r>
    </w:p>
    <w:p>
      <w:pPr>
        <w:pStyle w:val="BookText"/>
        <w:rPr/>
      </w:pPr>
      <w:r>
        <w:rPr>
          <w:rFonts w:ascii="Amiri" w:hAnsi="Amiri" w:eastAsia="Amiri" w:cs="Amiri"/>
          <w:color w:val="111111"/>
          <w:sz w:val="28"/>
          <w:sz w:val="28"/>
          <w:szCs w:val="28"/>
          <w:rtl w:val="true"/>
          <w:lang w:bidi="ar-SA"/>
        </w:rPr>
        <w:t xml:space="preserve">حين قتل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تجارینا ذكر الصعاليك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الصعاليك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تحت عنوانه والمراد من الصعاليك هتا اللصوص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هذا و اومأ الى احمد بن اسحاق انه كتب الی ابی محمد عليه السلام يسأل عنهم فكتب اليه اقتلهم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انه يقتل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انفسكم ان الله كان بكم رحیما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انا كتبنا عليهم ان اقتلوا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فلا يسرف في القتل انه كان منصوراً فما هذا الاسراف الذي نهى الله عزوجل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ان يقتل غير قاتله او يمثل بالقاتل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منصوراً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نصرة اعظم من ان يدفع القاتل الى اولياء المقتول فيقتله ولا</w:t>
      </w:r>
    </w:p>
    <w:p>
      <w:pPr>
        <w:pStyle w:val="BookText"/>
        <w:rPr/>
      </w:pPr>
      <w:r>
        <w:rPr>
          <w:rFonts w:ascii="Amiri" w:hAnsi="Amiri" w:eastAsia="Amiri" w:cs="Amiri"/>
          <w:color w:val="111111"/>
          <w:sz w:val="28"/>
          <w:sz w:val="28"/>
          <w:szCs w:val="28"/>
          <w:rtl w:val="true"/>
          <w:lang w:bidi="ar-SA"/>
        </w:rPr>
        <w:t>تبعة تلزمه من قتله في دين ولا 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فلا يسرف في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عليه السلام لو قتل اهل الارض به ما كان سرفا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قتله متعمدا فجزاء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فجزاؤه جهنم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جازاه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فجزاؤه جهنم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جهنم ان جازاه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فجزاؤه جهنم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على دينه فذلك المتعمد الذي قال الله عزوجل واعد له عذابا عظيما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يقع بينه وبين الرجل شیء فیضربه بسيفه فيقتله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المتعمد الذي قال الله 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وويل للذين يقتلون الذين يأمرون بالقسط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ويقتلون الانبیاء بغير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الإذاعة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القتل قال هو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اللواط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يفعل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شهاب يكثر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يخالف یحی بن سعيد قضائكم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شيئا مما اختلفوا فيه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اقتتل غلامان في الرحبة فعض احدهما صاحبه فعمد المعضوض الى حجر فضرب به رأس صاحبه الذي عضه فشجه فکز فمات فرفع ذلك الى يحي بن سعيد</w:t>
      </w:r>
    </w:p>
    <w:p>
      <w:pPr>
        <w:pStyle w:val="BookText"/>
        <w:rPr/>
      </w:pPr>
      <w:r>
        <w:rPr>
          <w:rFonts w:ascii="IRNazanin" w:hAnsi="IRNazanin" w:eastAsia="IRNazanin"/>
          <w:color w:val="111111"/>
          <w:sz w:val="28"/>
          <w:sz w:val="28"/>
          <w:szCs w:val="28"/>
          <w:rtl w:val="true"/>
          <w:lang w:bidi="fa-IR"/>
        </w:rPr>
        <w:t xml:space="preserve">فأقاده فعظم ذلك على ابن 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ذلك عند ابن ابي ليلى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شبرمة وكثر فيه الكلام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هذاالخطأ فوداه عیسی بن علی من ماله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عندنا ليقيدون بالوكزة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الوكزة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الطعنة والضربة كما يستفاد من المجمع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وانما الخطأ ان يريد الشيء فيصيب غيره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يقتل حفدتی بارض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موسی الرضا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العبد بالحر ولا يقتل الحر بالعبد ولكن يغرم ثمنه ويضرب ضربا شديداً حتى لا يعود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الحرم والاحرام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فيها قتل 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الصيد </w:t>
      </w:r>
      <w:bookmarkStart w:id="261" w:name="pg14701_151104"/>
    </w:p>
    <w:p>
      <w:pPr>
        <w:pStyle w:val="Heading3"/>
        <w:numPr>
          <w:ilvl w:val="2"/>
          <w:numId w:val="1"/>
        </w:numPr>
        <w:rPr/>
      </w:pPr>
      <w:bookmarkStart w:id="262" w:name="__RefHeading___Toc124338_730472459"/>
      <w:bookmarkStart w:id="263" w:name="_Toc114"/>
      <w:bookmarkEnd w:id="261"/>
      <w:bookmarkEnd w:id="262"/>
      <w:r>
        <w:rPr>
          <w:rtl w:val="true"/>
        </w:rPr>
        <w:t>«</w:t>
      </w:r>
      <w:r>
        <w:rPr>
          <w:rtl w:val="true"/>
        </w:rPr>
        <w:t xml:space="preserve">القتلى </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رسول الله صلی الله علیه واله على القتلى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264" w:name="__RefHeading___Toc124340_730472459"/>
      <w:bookmarkStart w:id="265" w:name="_Toc115"/>
      <w:bookmarkEnd w:id="264"/>
      <w:r>
        <w:rPr>
          <w:rtl w:val="true"/>
        </w:rPr>
        <w:t>«</w:t>
      </w:r>
      <w:r>
        <w:rPr>
          <w:rtl w:val="true"/>
        </w:rPr>
        <w:t>قتلة الحسين</w:t>
      </w:r>
      <w:r>
        <w:rPr>
          <w:rtl w:val="true"/>
        </w:rPr>
        <w:t>»</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الحمام الراعبية في بيوتكم فانها تلعن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على قتلة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انظرالحمام</w:t>
      </w:r>
    </w:p>
    <w:p>
      <w:pPr>
        <w:pStyle w:val="Heading3"/>
        <w:numPr>
          <w:ilvl w:val="2"/>
          <w:numId w:val="1"/>
        </w:numPr>
        <w:rPr/>
      </w:pPr>
      <w:bookmarkStart w:id="266" w:name="__RefHeading___Toc124342_730472459"/>
      <w:bookmarkStart w:id="267" w:name="_Toc116"/>
      <w:bookmarkEnd w:id="266"/>
      <w:r>
        <w:rPr>
          <w:rtl w:val="true"/>
        </w:rPr>
        <w:t>«</w:t>
      </w:r>
      <w:r>
        <w:rPr>
          <w:rtl w:val="true"/>
        </w:rPr>
        <w:t xml:space="preserve">قتيبة </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خلف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صليت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اباعبدالله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ترسل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268" w:name="__RefHeading___Toc124344_730472459"/>
      <w:bookmarkStart w:id="269" w:name="_Toc117"/>
      <w:bookmarkEnd w:id="268"/>
      <w:r>
        <w:rPr>
          <w:rtl w:val="true"/>
        </w:rPr>
        <w:t>«</w:t>
      </w:r>
      <w:r>
        <w:rPr>
          <w:rtl w:val="true"/>
        </w:rPr>
        <w:t>قتيبة الاعشي</w:t>
      </w:r>
      <w:r>
        <w:rPr>
          <w:rtl w:val="true"/>
        </w:rPr>
        <w:t>»</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اباعبدالله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اخي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اشد الناس عذابا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فضل الوقت 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لي اخافيسلف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اشد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أقر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عاديتم فينا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ذبایح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اصحاب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اعز من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صلی الله علیه واله عن صوم ستة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احل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الطيبات</w:t>
      </w:r>
    </w:p>
    <w:p>
      <w:pPr>
        <w:pStyle w:val="Heading3"/>
        <w:numPr>
          <w:ilvl w:val="2"/>
          <w:numId w:val="1"/>
        </w:numPr>
        <w:rPr/>
      </w:pPr>
      <w:bookmarkStart w:id="270" w:name="__RefHeading___Toc124346_730472459"/>
      <w:bookmarkStart w:id="271" w:name="_Toc118"/>
      <w:bookmarkEnd w:id="270"/>
      <w:r>
        <w:rPr>
          <w:rtl w:val="true"/>
        </w:rPr>
        <w:t>«</w:t>
      </w:r>
      <w:r>
        <w:rPr>
          <w:rtl w:val="true"/>
        </w:rPr>
        <w:t>قتيبة بن الاعشي</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272" w:name="__RefHeading___Toc124348_730472459"/>
      <w:bookmarkStart w:id="273" w:name="_Toc119"/>
      <w:bookmarkEnd w:id="272"/>
      <w:r>
        <w:rPr>
          <w:rtl w:val="true"/>
        </w:rPr>
        <w:t>«</w:t>
      </w:r>
      <w:r>
        <w:rPr>
          <w:rtl w:val="true"/>
        </w:rPr>
        <w:t>القتيل</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واله فقيل قتيل في جهينة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قتيل فلم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وجد قتیل بارض فلاة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الدية </w:t>
      </w:r>
      <w:bookmarkStart w:id="274" w:name="pg14701_151105"/>
    </w:p>
    <w:p>
      <w:pPr>
        <w:pStyle w:val="BookText"/>
        <w:rPr/>
      </w:pPr>
      <w:bookmarkEnd w:id="2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قتيلا على من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يوجد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يوجد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انصرف رسول الله صلیا لله علیه واله سمع من كل دار قتل من اهلها قتيل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 منه فمات فهو قتيل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Heading2"/>
        <w:numPr>
          <w:ilvl w:val="1"/>
          <w:numId w:val="1"/>
        </w:numPr>
        <w:rPr/>
      </w:pPr>
      <w:bookmarkStart w:id="275" w:name="__RefHeading___Toc124350_730472459"/>
      <w:bookmarkStart w:id="276" w:name="_Toc120"/>
      <w:bookmarkEnd w:id="275"/>
      <w:r>
        <w:rPr>
          <w:rtl w:val="true"/>
        </w:rPr>
        <w:t>«</w:t>
      </w:r>
      <w:r>
        <w:rPr>
          <w:rtl w:val="true"/>
        </w:rPr>
        <w:t xml:space="preserve">القاف والثاء </w:t>
      </w:r>
      <w:r>
        <w:rPr>
          <w:rtl w:val="true"/>
        </w:rPr>
        <w:t>»</w:t>
      </w:r>
      <w:bookmarkEnd w:id="276"/>
    </w:p>
    <w:p>
      <w:pPr>
        <w:pStyle w:val="Heading3"/>
        <w:numPr>
          <w:ilvl w:val="2"/>
          <w:numId w:val="1"/>
        </w:numPr>
        <w:rPr/>
      </w:pPr>
      <w:bookmarkStart w:id="277" w:name="__RefHeading___Toc124352_730472459"/>
      <w:bookmarkStart w:id="278" w:name="_Toc121"/>
      <w:bookmarkEnd w:id="277"/>
      <w:r>
        <w:rPr>
          <w:rtl w:val="true"/>
        </w:rPr>
        <w:t>«</w:t>
      </w:r>
      <w:r>
        <w:rPr>
          <w:rtl w:val="true"/>
        </w:rPr>
        <w:t>القثاء</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القثاء بكسر القاف وضمها ممدوداً من الثمار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المغرب ان الخيار مرادف للقثاء وهو الذي صرح به الجوهري ويظهر من بعض الاطباء ان القناء هو الطويل المعوج والقثد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هو القصير المعروف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الخراسان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عليه السلام قال کان رسول الله صلی الله علیه واله يأكل القثاء بالرطب وروى ان النبي صلی الله علیه واله يأكل الرطب بالقثاء وعن عبدالله بن جعفر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يمين النبي صلی الله علیه واله قثاء وفي شماله رطباً وهو يأكل من ذا مرة ومن ذا مرة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اكلتم القثاء فكلوه من اسفله فانه اعظم لبركته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يأكل القثاء بالملح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24354_730472459"/>
      <w:bookmarkStart w:id="280" w:name="_Toc122"/>
      <w:bookmarkEnd w:id="279"/>
      <w:r>
        <w:rPr>
          <w:rtl w:val="true"/>
        </w:rPr>
        <w:t>«</w:t>
      </w:r>
      <w:r>
        <w:rPr>
          <w:rtl w:val="true"/>
        </w:rPr>
        <w:t>قثم</w:t>
      </w:r>
      <w:r>
        <w:rPr>
          <w:rtl w:val="true"/>
        </w:rPr>
        <w:t>»</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الزكاة كيف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81" w:name="__RefHeading___Toc124356_730472459"/>
      <w:bookmarkStart w:id="282" w:name="_Toc123"/>
      <w:bookmarkEnd w:id="281"/>
      <w:r>
        <w:rPr>
          <w:rtl w:val="true"/>
        </w:rPr>
        <w:t>«</w:t>
      </w:r>
      <w:r>
        <w:rPr>
          <w:rtl w:val="true"/>
        </w:rPr>
        <w:t xml:space="preserve">قثم بن کعب </w:t>
      </w:r>
      <w:r>
        <w:rPr>
          <w:rtl w:val="true"/>
        </w:rPr>
        <w:t>»</w:t>
      </w:r>
      <w:bookmarkEnd w:id="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لتدمن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لمدمن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الوداعو</w:t>
      </w:r>
    </w:p>
    <w:p>
      <w:pPr>
        <w:pStyle w:val="Heading2"/>
        <w:numPr>
          <w:ilvl w:val="1"/>
          <w:numId w:val="1"/>
        </w:numPr>
        <w:rPr/>
      </w:pPr>
      <w:bookmarkStart w:id="283" w:name="__RefHeading___Toc124358_730472459"/>
      <w:bookmarkStart w:id="284" w:name="_Toc124"/>
      <w:bookmarkEnd w:id="283"/>
      <w:r>
        <w:rPr>
          <w:rtl w:val="true"/>
        </w:rPr>
        <w:t>«</w:t>
      </w:r>
      <w:r>
        <w:rPr>
          <w:rtl w:val="true"/>
        </w:rPr>
        <w:t xml:space="preserve">القاف والحاء </w:t>
      </w:r>
      <w:r>
        <w:rPr>
          <w:rtl w:val="true"/>
        </w:rPr>
        <w:t>»</w:t>
      </w:r>
      <w:bookmarkEnd w:id="284"/>
    </w:p>
    <w:p>
      <w:pPr>
        <w:pStyle w:val="Heading3"/>
        <w:numPr>
          <w:ilvl w:val="2"/>
          <w:numId w:val="1"/>
        </w:numPr>
        <w:rPr/>
      </w:pPr>
      <w:bookmarkStart w:id="285" w:name="__RefHeading___Toc124360_730472459"/>
      <w:bookmarkStart w:id="286" w:name="_Toc125"/>
      <w:bookmarkEnd w:id="285"/>
      <w:r>
        <w:rPr>
          <w:rtl w:val="true"/>
        </w:rPr>
        <w:t>«</w:t>
      </w:r>
      <w:r>
        <w:rPr>
          <w:rtl w:val="true"/>
        </w:rPr>
        <w:t xml:space="preserve">القحط </w:t>
      </w:r>
      <w:r>
        <w:rPr>
          <w:rtl w:val="true"/>
        </w:rPr>
        <w:t>»</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اهل المدينة غلاء وقحط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الاحتكار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اصابهم قحط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الاستسقاء </w:t>
      </w:r>
      <w:bookmarkStart w:id="287" w:name="pg14701_151106"/>
    </w:p>
    <w:p>
      <w:pPr>
        <w:pStyle w:val="Heading2"/>
        <w:numPr>
          <w:ilvl w:val="1"/>
          <w:numId w:val="1"/>
        </w:numPr>
        <w:rPr/>
      </w:pPr>
      <w:bookmarkStart w:id="288" w:name="__RefHeading___Toc124362_730472459"/>
      <w:bookmarkStart w:id="289" w:name="_Toc126"/>
      <w:bookmarkEnd w:id="287"/>
      <w:bookmarkEnd w:id="288"/>
      <w:r>
        <w:rPr>
          <w:rtl w:val="true"/>
        </w:rPr>
        <w:t>«</w:t>
      </w:r>
      <w:r>
        <w:rPr>
          <w:rtl w:val="true"/>
        </w:rPr>
        <w:t xml:space="preserve">القاف والدال </w:t>
      </w:r>
      <w:r>
        <w:rPr>
          <w:rtl w:val="true"/>
        </w:rPr>
        <w:t>»</w:t>
      </w:r>
      <w:bookmarkEnd w:id="289"/>
    </w:p>
    <w:p>
      <w:pPr>
        <w:pStyle w:val="Heading3"/>
        <w:numPr>
          <w:ilvl w:val="2"/>
          <w:numId w:val="1"/>
        </w:numPr>
        <w:rPr/>
      </w:pPr>
      <w:bookmarkStart w:id="290" w:name="__RefHeading___Toc124364_730472459"/>
      <w:bookmarkStart w:id="291" w:name="_Toc127"/>
      <w:bookmarkEnd w:id="290"/>
      <w:r>
        <w:rPr>
          <w:rtl w:val="true"/>
        </w:rPr>
        <w:t>«</w:t>
      </w:r>
      <w:r>
        <w:rPr>
          <w:rtl w:val="true"/>
        </w:rPr>
        <w:t xml:space="preserve">القداح </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الازلام قال قداحهم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 بها کافاضة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تستقسموا بالازلام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بالقداح وكانت عشرة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الازلام</w:t>
      </w:r>
    </w:p>
    <w:p>
      <w:pPr>
        <w:pStyle w:val="Heading3"/>
        <w:numPr>
          <w:ilvl w:val="2"/>
          <w:numId w:val="1"/>
        </w:numPr>
        <w:rPr/>
      </w:pPr>
      <w:bookmarkStart w:id="292" w:name="__RefHeading___Toc124366_730472459"/>
      <w:bookmarkStart w:id="293" w:name="_Toc128"/>
      <w:bookmarkEnd w:id="292"/>
      <w:r>
        <w:rPr>
          <w:rtl w:val="true"/>
        </w:rPr>
        <w:t>«</w:t>
      </w:r>
      <w:r>
        <w:rPr>
          <w:rtl w:val="true"/>
        </w:rPr>
        <w:t>القداح</w:t>
      </w:r>
      <w:r>
        <w:rPr>
          <w:rtl w:val="true"/>
        </w:rPr>
        <w:t>»</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الصلاة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اكثروا من الصلاة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رقى النبي صلی الله علیه واله حسنا و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ماء على وجه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برهوت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يأكل الطين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يده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Heading3"/>
        <w:numPr>
          <w:ilvl w:val="2"/>
          <w:numId w:val="1"/>
        </w:numPr>
        <w:rPr/>
      </w:pPr>
      <w:bookmarkStart w:id="294" w:name="__RefHeading___Toc124368_730472459"/>
      <w:bookmarkStart w:id="295" w:name="_Toc129"/>
      <w:bookmarkEnd w:id="294"/>
      <w:r>
        <w:rPr>
          <w:rtl w:val="true"/>
        </w:rPr>
        <w:t>«</w:t>
      </w:r>
      <w:r>
        <w:rPr>
          <w:rtl w:val="true"/>
        </w:rPr>
        <w:t xml:space="preserve">القدام </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يصلي ذات يوم اذمر رجل قدامه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296" w:name="__RefHeading___Toc124370_730472459"/>
      <w:bookmarkStart w:id="297" w:name="_Toc130"/>
      <w:bookmarkEnd w:id="296"/>
      <w:r>
        <w:rPr>
          <w:rtl w:val="true"/>
        </w:rPr>
        <w:t>«</w:t>
      </w:r>
      <w:r>
        <w:rPr>
          <w:rtl w:val="true"/>
        </w:rPr>
        <w:t xml:space="preserve">قدامة بن أبي زيد الجمال </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ادنی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Heading3"/>
        <w:numPr>
          <w:ilvl w:val="2"/>
          <w:numId w:val="1"/>
        </w:numPr>
        <w:rPr/>
      </w:pPr>
      <w:bookmarkStart w:id="298" w:name="__RefHeading___Toc124372_730472459"/>
      <w:bookmarkStart w:id="299" w:name="_Toc131"/>
      <w:bookmarkEnd w:id="298"/>
      <w:r>
        <w:rPr>
          <w:rtl w:val="true"/>
        </w:rPr>
        <w:t>«</w:t>
      </w:r>
      <w:r>
        <w:rPr>
          <w:rtl w:val="true"/>
        </w:rPr>
        <w:t>قدامة بن أبي زيد الحمار</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ادنی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Heading3"/>
        <w:numPr>
          <w:ilvl w:val="2"/>
          <w:numId w:val="1"/>
        </w:numPr>
        <w:rPr/>
      </w:pPr>
      <w:bookmarkStart w:id="300" w:name="__RefHeading___Toc124374_730472459"/>
      <w:bookmarkStart w:id="301" w:name="_Toc132"/>
      <w:bookmarkEnd w:id="300"/>
      <w:r>
        <w:rPr>
          <w:rtl w:val="true"/>
        </w:rPr>
        <w:t>«</w:t>
      </w:r>
      <w:r>
        <w:rPr>
          <w:rtl w:val="true"/>
        </w:rPr>
        <w:t>قدامه بن ابی یزید الحمار</w:t>
      </w:r>
      <w:r>
        <w:rPr>
          <w:rtl w:val="true"/>
        </w:rPr>
        <w:t>»</w:t>
      </w:r>
      <w:bookmarkEnd w:id="3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ادنی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Heading3"/>
        <w:numPr>
          <w:ilvl w:val="2"/>
          <w:numId w:val="1"/>
        </w:numPr>
        <w:rPr/>
      </w:pPr>
      <w:bookmarkStart w:id="302" w:name="__RefHeading___Toc124376_730472459"/>
      <w:bookmarkStart w:id="303" w:name="_Toc133"/>
      <w:bookmarkEnd w:id="302"/>
      <w:r>
        <w:rPr>
          <w:rtl w:val="true"/>
        </w:rPr>
        <w:t>«</w:t>
      </w:r>
      <w:r>
        <w:rPr>
          <w:rtl w:val="true"/>
        </w:rPr>
        <w:t>قدامة بن مالك</w:t>
      </w:r>
      <w:r>
        <w:rPr>
          <w:rtl w:val="true"/>
        </w:rPr>
        <w:t>»</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زيارة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عليه السلام</w:t>
      </w:r>
    </w:p>
    <w:p>
      <w:pPr>
        <w:pStyle w:val="Heading3"/>
        <w:numPr>
          <w:ilvl w:val="2"/>
          <w:numId w:val="1"/>
        </w:numPr>
        <w:rPr/>
      </w:pPr>
      <w:bookmarkStart w:id="304" w:name="__RefHeading___Toc124378_730472459"/>
      <w:bookmarkStart w:id="305" w:name="_Toc134"/>
      <w:bookmarkEnd w:id="304"/>
      <w:r>
        <w:rPr>
          <w:rtl w:val="true"/>
        </w:rPr>
        <w:t>«</w:t>
      </w:r>
      <w:r>
        <w:rPr>
          <w:rtl w:val="true"/>
        </w:rPr>
        <w:t>قدامة بن مظعون</w:t>
      </w:r>
      <w:r>
        <w:rPr>
          <w:rtl w:val="true"/>
        </w:rPr>
        <w:t>»</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عمربن الخطاب بقدامة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في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بقدامة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306" w:name="__RefHeading___Toc124380_730472459"/>
      <w:bookmarkStart w:id="307" w:name="_Toc135"/>
      <w:bookmarkEnd w:id="306"/>
      <w:r>
        <w:rPr>
          <w:rtl w:val="true"/>
        </w:rPr>
        <w:t>«</w:t>
      </w:r>
      <w:r>
        <w:rPr>
          <w:rtl w:val="true"/>
        </w:rPr>
        <w:t>قدامة بن زايدة</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سل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ابراهيم بن محمد بن عبدالله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صلیا لله علیه واله صلي على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الصلاة على الميت </w:t>
      </w:r>
      <w:bookmarkStart w:id="308" w:name="pg14701_151107"/>
    </w:p>
    <w:p>
      <w:pPr>
        <w:pStyle w:val="Heading3"/>
        <w:numPr>
          <w:ilvl w:val="2"/>
          <w:numId w:val="1"/>
        </w:numPr>
        <w:rPr/>
      </w:pPr>
      <w:bookmarkStart w:id="309" w:name="__RefHeading___Toc124382_730472459"/>
      <w:bookmarkStart w:id="310" w:name="_Toc136"/>
      <w:bookmarkEnd w:id="308"/>
      <w:bookmarkEnd w:id="309"/>
      <w:r>
        <w:rPr>
          <w:rtl w:val="true"/>
        </w:rPr>
        <w:t>«</w:t>
      </w:r>
      <w:r>
        <w:rPr>
          <w:rtl w:val="true"/>
        </w:rPr>
        <w:t>القدح</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اريد ان اقدح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المريض</w:t>
      </w:r>
    </w:p>
    <w:p>
      <w:pPr>
        <w:pStyle w:val="Heading3"/>
        <w:numPr>
          <w:ilvl w:val="2"/>
          <w:numId w:val="1"/>
        </w:numPr>
        <w:rPr/>
      </w:pPr>
      <w:bookmarkStart w:id="311" w:name="__RefHeading___Toc124384_730472459"/>
      <w:bookmarkStart w:id="312" w:name="_Toc137"/>
      <w:bookmarkEnd w:id="311"/>
      <w:r>
        <w:rPr>
          <w:rtl w:val="true"/>
        </w:rPr>
        <w:t>«</w:t>
      </w:r>
      <w:r>
        <w:rPr>
          <w:rtl w:val="true"/>
        </w:rPr>
        <w:t>القدح</w:t>
      </w:r>
      <w:r>
        <w:rPr>
          <w:rtl w:val="true"/>
        </w:rPr>
        <w:t>»</w:t>
      </w:r>
      <w:bookmarkEnd w:id="3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اباعبدالله علیه السلام استسقى ماء فاتی بقدح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الشرب في الفضة وفي القدح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اباجعفر عليه السلام وهو يشرب في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قداتی بقدح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الشرب في القدح فيه ضبة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عنى بذلك القدح الذي يسكر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قدح او اناء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من 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ابي قوم فاختلفوا في النبيذ فقال بعضهم القدح الذي يسكر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صار القدح في يد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جعفر علیه السلام انا وابي فاتی بقدح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بقدح من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باس بان يشرب الرجل في القدح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تجعلونی كقدح الراكب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على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قدح من 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313" w:name="__RefHeading___Toc124386_730472459"/>
      <w:bookmarkStart w:id="314" w:name="_Toc138"/>
      <w:bookmarkEnd w:id="313"/>
      <w:r>
        <w:rPr>
          <w:rtl w:val="true"/>
        </w:rPr>
        <w:t>«</w:t>
      </w:r>
      <w:r>
        <w:rPr>
          <w:rtl w:val="true"/>
        </w:rPr>
        <w:t>القدر</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سورة القدر ما يناسب المقام فراجع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ليلة القدر كانت او تكون في كل 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رفعت ليلة القدر لرفع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ما يجزيك ان تصلى فيه بقدر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بينها وبينه قدر ما يتخطی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بينهما قدر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على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ان ليلة القدر يكون في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القدر وفيها 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الماء قدر قلتین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الارزاق تقسم ليلة النصف من شعبان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ذاك الا في ليلة تسع عشرة من شهر رمضان واحدی وعشرين وثلاث وعشرين فان في ليلة تسع عشرة يلتقي الجمعان وفي ليلة احدى وعشرين يفرق كل امر حکیم وفي ليلة ثلاث وعشرين يمضي ما اراد الله عزوجل من ذلك وهي ليلة القدر التي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الف شهر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 الجمعان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الله فيها ما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تقديمه وتأخيره و ارادته وقضائه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معنى يمضيه في ثلاث وعشرين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يفرق في ليلة احدى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له فيه البداء فاذا كانت ليلة ثلاث وعشرين أمضاه فيكون من المحتوم الذي لا يبدو له فيه تبارك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رسول الله صلی الله علیه واله في منامه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رسول الله صلی الله علیه واله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اعظم الناس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الجهنی اتى النبي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ليأتي يوم القيامة ومعه قدر محجمة من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سليمان بن خالد روى في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يرجي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لا يقدر أحد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لا يوصف وكيف يوصف وقد قال في كتابه وما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التوحيدو المصافحة</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المغفرة تنزل على من صام شهر رمضان ليلة القدر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حسن ان القاریجار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القاریجار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القائل 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مخطىء او واضع الحديث من قبل نفسه كما في روضة المتقين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يعطي اجرته عند فراغه ذلك ليلة العيد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ليلة العيد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جعلت فداك فما ينبغي لنا ان نعمل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غربت الشمس فاغتسل واذا صليت الثلاث المغرب فارفع يديك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هنا انتهي حديث التهذيب ولم يذكر الدعاء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ذا المن یا ذا الطول يا ذا الجود يا مصطفياً محمداً وناصره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الطول يا ذا الحول یا مصطفى محمد وناصره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على محمد وآله واغفر لي كل ذنب اذنبته احصيته علي ونسيته وهو عندك في كتابك و تخر ساجدا وتقول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ساجد وتسال حوائجك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هنا تم حديث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امير المؤمنين عليه السلام كان يصلي فيها ركعتين يقرء فی الاولی الحمد وقل هو الله احد الف مرة وفي الثانية الحمد وقل هو الله احد مرة واحدة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واله لما انصرف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فانکم سألتموني عن ليلة القدر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في ليلة مباركة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ليلة القدر وهي في كل سنة في شهر رمضان في العشر الأواخرفلم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ينزل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الا في ليلة القدر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يفرق كل امر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في ليلة القدر كل شيءيكون في تلك السنة الى مثلها من قابل خیر وشر وطاعة ومعصية ومولود واجل او رزق فما قدر في تلك السنة وقضى فهو المحتوم ولله عزوجل فيه المشيئة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الف شهر اي شيء عنی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فيها من الصلاة والزكاة وانواع الخير خير من العمل في الف شهر ليس فيها ليلة القدر ولولا ما يضاعف الله تبارك وتعالى للمؤمنين ما بلغوا ولكن </w:t>
      </w:r>
    </w:p>
    <w:p>
      <w:pPr>
        <w:pStyle w:val="BookText"/>
        <w:rPr/>
      </w:pPr>
      <w:r>
        <w:rPr>
          <w:rFonts w:ascii="Amiri" w:hAnsi="Amiri" w:eastAsia="Amiri" w:cs="Amiri"/>
          <w:color w:val="111111"/>
          <w:sz w:val="28"/>
          <w:sz w:val="28"/>
          <w:szCs w:val="28"/>
          <w:rtl w:val="true"/>
          <w:lang w:bidi="ar-SA"/>
        </w:rPr>
        <w:t xml:space="preserve">الله يضاعف لهم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في ليلة تسع عشرة والابرام في ليلة احدى وعشرين والامضاء في ليلة ثلاث وعشرين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ليلة القدر لنييه خير من الف شهر من ملك بني امية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رسول الله صلی الله علیه واله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رسول الله صلی الله علیه واله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 رسول الله صلی الله علیه واله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منامه بني امية يصعدون على منبره من بعده ويضلون الناس عن الصراط القهقرى فاصبح كئيباً حزينا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عليه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مالي أراك كئيباً حزيناً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اني رأيت بني امية في ليلتي هذه يصعدون منبري من بعدي ويضلون الناس عن الصراط القهقري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ان هذا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ما اطلعت عليه</w:t>
      </w:r>
    </w:p>
    <w:p>
      <w:pPr>
        <w:pStyle w:val="BookText"/>
        <w:rPr/>
      </w:pPr>
      <w:r>
        <w:rPr>
          <w:rFonts w:ascii="IRNazanin" w:hAnsi="IRNazanin" w:eastAsia="IRNazanin"/>
          <w:color w:val="111111"/>
          <w:sz w:val="28"/>
          <w:sz w:val="28"/>
          <w:szCs w:val="28"/>
          <w:rtl w:val="true"/>
          <w:lang w:bidi="fa-IR"/>
        </w:rPr>
        <w:t xml:space="preserve">فعرج الى السماء فلم يلبث ان نزل عليه بآي من القرآن يؤنسه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افرأيت ان متعناهم سنين ثم جاءهم ما كانوا يوعدون ما اغنى عنهم ما كانوا يمتعون وانزل عليه اناانزلناه في ليلة القدر وما ادريك ما ليلة القدرليلة القدر خير من الف شهر جعل الله عزوجل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ليلة القدر لتنبيه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ليلة لنبيه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لنبيه صلی الله علیه و اله خيراً من الف شهر ملك بني امية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السنة ليلة القدر يكتب فيها ما يكون من السنة الى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في ليلة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يرجی ان تكون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وعليه دين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الكفن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علامة ليلة القدر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علامتهاان تطيب ريحها وان كانت في برد دفئت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دفئت ای وجد حرارة كما في المنجد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كانت في حر بردت فطابت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ليلة القدر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فيها الملائكة والكتبة الى السماء الدنيا فتكتبون ما يكون في امر السنة وما يصيب العباد و امره عنده موقوف له وفيه المشيئة فيقدم منه ما يشاء ويؤخر منه ما يشاء ويمحو ويثبت وعنده ام الكتاب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قدر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الكرمن الماء كم يكون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ليلة القدر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ليلة القدر كانت او تكون في كل عام؟ فقال ابوعبدالله علیه السلام لو رفعت ليلة القدر لرفع القرآن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احدى وعشرين أو ليلة ثلاث وعشرين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ليلة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فيها 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علامة ليلة القدرالخ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ليلة القدر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ليلة احدی وعشرين او ثلاث وعشرين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انما هي ليلة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فاخبرني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عليك ان تفعل خير في ليلتين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تسع عشرة من شهر رمضان التقدير وفي ليلة احدى وعشرين القضاء وفي ليلة ثلاث وعشرين ابرام ما يكون في السنة الى مثلها لله جل ثناؤه يفعل ما يشاء في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يفرق کل امر حكيم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فيها كل امر حکیم </w:t>
      </w:r>
    </w:p>
    <w:p>
      <w:pPr>
        <w:pStyle w:val="BookText"/>
        <w:rPr/>
      </w:pPr>
      <w:r>
        <w:rPr>
          <w:rFonts w:ascii="IRNazanin" w:hAnsi="IRNazanin" w:eastAsia="IRNazanin"/>
          <w:color w:val="111111"/>
          <w:sz w:val="28"/>
          <w:sz w:val="28"/>
          <w:szCs w:val="28"/>
          <w:rtl w:val="true"/>
          <w:lang w:bidi="fa-IR"/>
        </w:rPr>
        <w:t xml:space="preserve">والمحكم ليس بشيئين انما هو شيء واحد فمن حكم بما ليس فيه اختلاف فحكمه من حكم الله عزوجل ومن حكم بامر فيه اختلاف فرأى انه مصیب فقد حكم بحكم الطاغوت انه لينزل في ليلة القدر الى ولي الامر تفسيرالامور سنة سنة يؤمر فيها في امر نفسه بكذا وكذا وفي امر الناس بكذا وكذا وانه ليحدث لولي الامر سوى ذلك كل يوم علم الله عزوجل الخاص والمكنون العجيب المخزون مثل ما ينزل في تلك الليلة من الامر ثم قرأ ولو ان ما في الأرض من شجرة اقلام والبحر يمده من بعده سبعة ابحر ما نفدت كلمات الله ان الله عزيز حكيم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كل امرء ما يحسن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اعلموا انه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الناس امة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الله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اعرف ان لیلة القدر تکون فی کل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الحجة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لا تغضب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ليلة القدر خيراً من الف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في الف شهر ليس فيها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لورفعت ليلة القدر لرفع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قرأ رجل 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الف شهر اي شيء عني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في ليلة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في كل سنة ويومها مثل ليلتها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هي اول السنة وهي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يفرق الله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الأمة</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الليالي التي يرجى فيها من شهررمضان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واحدی و عشرين وثلاث وعشرين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اخذت انسانا الفترة او علة ما المعتمد عليه من ذلك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الليلة التي يرجى فيها ما يرجی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احدى وعشرين او ثلاث وعشرين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اقو على كلتيهما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ایسر ليلتين فيما تطلب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فربما رأينا الهلال عندنا وجاءنا من يخبرنا بخلاف ذلك من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ارض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ایسر اربع ليال تطلبها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تطلب فيها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ليلة ثلاث وعشرين ليلة الجهني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ليقال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 سليمان بن خالد روی في تسع عشرة یکتب وفد الحاج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ابا محمد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الحاج يكتب في ليلة القدر والمنايا والبلايا والارزاق وما یکون الى مثلها في قابل فاطلبها في ليلة احدی وعشرين وثلاث وعشرين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فاطلبها في احدى وثلاث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 في كل واحد منهما مائة ركعة واحيهما ان استطعت</w:t>
      </w:r>
    </w:p>
    <w:p>
      <w:pPr>
        <w:pStyle w:val="BookText"/>
        <w:rPr/>
      </w:pPr>
      <w:r>
        <w:rPr>
          <w:rFonts w:ascii="IRNazanin" w:hAnsi="IRNazanin" w:eastAsia="IRNazanin"/>
          <w:color w:val="111111"/>
          <w:sz w:val="28"/>
          <w:sz w:val="28"/>
          <w:szCs w:val="28"/>
          <w:rtl w:val="true"/>
          <w:lang w:bidi="fa-IR"/>
        </w:rPr>
        <w:t xml:space="preserve">الى النور واغتسل فيهما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اقدر على ذلك وانا 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وانت جالس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استطع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فراشك لا عليك ان تكتحل او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واحيهما ان استطعت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استطع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عليك ان تكتحل في اول الليل الخ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بشيء من النوم ان ابواب السماء تفتح في رمضان وتصفد الشياطين و تقبل اعمال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تقبل الاعمال اعمال المؤمنين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الشهر رمضان كان يسمى على عهد رسول الله صلی الله علیه واله المرزوق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حصن شهوته فقد صان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القرآن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واری رسول الله صلی الله علیه واله في منامه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رسول الله الخ</w:t>
      </w:r>
      <w:r>
        <w:rPr>
          <w:rFonts w:eastAsia="IRNazanin" w:cs="IRNazanin"/>
          <w:color w:val="111111"/>
          <w:sz w:val="28"/>
          <w:szCs w:val="28"/>
          <w:rtl w:val="true"/>
          <w:lang w:bidi="fa-IR"/>
        </w:rPr>
        <w:t xml:space="preserve">) </w:t>
      </w:r>
      <w:bookmarkStart w:id="315" w:name="pg14701_151114"/>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ويأتي في المصافحة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يوصف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هبط جبرئیل علیه السلام على رسول الله صلی الله علیه واله ورسول الله صلی الله علیه واله كئيب حزين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مالی اراك كئيبا حزينا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رأيت الليلة رؤيا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رأيت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بني امية يصعدون المنابر وينزلون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ما علمت بشيء من هذا وصعد جبرئیل علیه السلام الى السماء ثم اهبطه الله جل ذكره بآي من القرآن يعزیه بها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ان متعناهم سنين ثم جاءهم ما كانوا يوعدون ما اغنی عنهم ما كانوا يمتعون وانزل الله جل ذكره انا انزلناه في ليلة القدر وما ادراك ما ليلة القدر ليلة القدر خير من الف شهر للقوم فجعل الله عزوجل ليلة القدر لرسوله خيرا من الف شهر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كيف اعرف ان ليلة القدر تكون في كل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لا تغضب الخ</w:t>
      </w:r>
      <w:r>
        <w:rPr>
          <w:rFonts w:eastAsia="IRNazanin" w:cs="IRNazanin"/>
          <w:color w:val="111111"/>
          <w:sz w:val="28"/>
          <w:szCs w:val="28"/>
          <w:rtl w:val="true"/>
          <w:lang w:bidi="fa-IR"/>
        </w:rPr>
        <w:t>)</w:t>
      </w:r>
    </w:p>
    <w:p>
      <w:pPr>
        <w:pStyle w:val="Heading3"/>
        <w:numPr>
          <w:ilvl w:val="2"/>
          <w:numId w:val="1"/>
        </w:numPr>
        <w:rPr/>
      </w:pPr>
      <w:bookmarkStart w:id="316" w:name="__RefHeading___Toc124388_730472459"/>
      <w:bookmarkStart w:id="317" w:name="_Toc139"/>
      <w:bookmarkEnd w:id="316"/>
      <w:r>
        <w:rPr>
          <w:rtl w:val="true"/>
        </w:rPr>
        <w:t>«</w:t>
      </w:r>
      <w:r>
        <w:rPr>
          <w:rtl w:val="true"/>
        </w:rPr>
        <w:t>القدر</w:t>
      </w:r>
      <w:r>
        <w:rPr>
          <w:rtl w:val="true"/>
        </w:rPr>
        <w:t>»</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لابد من امرك ولابد من قدرك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من أهل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يجرى الى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خلف رجل يكذب بقدر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طوراً بالقدر وطوراً بالجبر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ابن ابی العوجاء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مسجد المدينة رجل يتكلم في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جبر ولا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 ما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318" w:name="__RefHeading___Toc124390_730472459"/>
      <w:bookmarkStart w:id="319" w:name="_Toc140"/>
      <w:bookmarkEnd w:id="318"/>
      <w:r>
        <w:rPr>
          <w:rtl w:val="true"/>
        </w:rPr>
        <w:t>«</w:t>
      </w:r>
      <w:r>
        <w:rPr>
          <w:rtl w:val="true"/>
        </w:rPr>
        <w:t>القدر</w:t>
      </w:r>
      <w:r>
        <w:rPr>
          <w:rtl w:val="true"/>
        </w:rPr>
        <w:t>»</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اهرق رجل على رأس رجل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اهرق رجل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قدر طبخت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الفارة </w:t>
      </w:r>
      <w:bookmarkStart w:id="320" w:name="pg14701_151115"/>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قدر فيها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قدر فيها لحم جزور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 فيها مقدار اوقية من دم ایوكل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فيها اوقية من دم ايؤكل منها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لان النار تأكل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حمله على الدم الطاهر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قدر فيها لحم جزور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 فيها جزور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قطرة خمر او نبيذ مسكر قطرت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قطرة نبيذ مسكر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قدر فيها لحم كثير ومرق كثير فقال علیه السلام يهراق المرق او يطعمه لاهل الذمة او الكلاب واللحم فاغسله وكله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قطر فيها الدم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تاكله النار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هنا تم حديث الاستبصار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فخمر او نبيذ قطر في عجين او 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ابيعه من اليهود والنصاري وابين لهم فانهم يستحلون شربه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الفقاع هوبتلك المنزلة اذا قطر في شيء من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اكره ان آكله اذا قطر في شيء من طعامي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قطرة نبيذ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قطرة خمر او نبيذ مسكر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قطر فيه الدم فقال الدم تأكله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قطرة خمرا والخ</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24392_730472459"/>
      <w:bookmarkStart w:id="322" w:name="_Toc141"/>
      <w:bookmarkEnd w:id="321"/>
      <w:r>
        <w:rPr>
          <w:rtl w:val="true"/>
        </w:rPr>
        <w:t>«</w:t>
      </w:r>
      <w:r>
        <w:rPr>
          <w:rtl w:val="true"/>
        </w:rPr>
        <w:t xml:space="preserve">القدرة </w:t>
      </w:r>
      <w:r>
        <w:rPr>
          <w:rtl w:val="true"/>
        </w:rPr>
        <w:t>»</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قدر الرجل على ما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قدرت على اللص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لا يقدر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حال لا تقدر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يقدر على الاطعام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الظهار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ان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يقدر على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يقدرون ان يلبسوا هذا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 ان لا تخرج من بيتك 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قدرت ان لا تعرف من بیتک فافعل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 ان لا تعرف 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يقدرون على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 الذي اذا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قدر لم تخرجهقدرته الى التعدي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اقدر ان أتوجه نحو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رجل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يعنه وهو يقدر إلا ابتلاه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مدفع لقدرته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يعتريه البول ولا يقدر على</w:t>
      </w:r>
    </w:p>
    <w:p>
      <w:pPr>
        <w:pStyle w:val="BookText"/>
        <w:rPr/>
      </w:pPr>
      <w:r>
        <w:rPr>
          <w:rFonts w:ascii="IRNazanin" w:hAnsi="IRNazanin" w:eastAsia="IRNazanin"/>
          <w:color w:val="111111"/>
          <w:sz w:val="28"/>
          <w:sz w:val="28"/>
          <w:szCs w:val="28"/>
          <w:rtl w:val="true"/>
          <w:lang w:bidi="fa-IR"/>
        </w:rPr>
        <w:t xml:space="preserve">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جوار فلا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اجنب فلم يقدر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احتاج الى الوضوء للصلاة وهو لا يقدر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اخذ عن امرأته فلا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به علة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يجنب في ثوب ليس معه غيره ولا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يصيبه مطر وهو في موضع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اذا كان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الدين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الثوب الواحد فيه بول لا يقدر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ازدحم الناس فلم يقدروا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التكبير </w:t>
      </w:r>
      <w:bookmarkStart w:id="323" w:name="pg14701_151117"/>
    </w:p>
    <w:p>
      <w:pPr>
        <w:pStyle w:val="BookText"/>
        <w:rPr/>
      </w:pPr>
      <w:bookmarkEnd w:id="3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لم يقدر على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سرق فلم يقدر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بعزة الله واعوذ بقدرة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انكم لا تخرجون من قدرة الله الى غیر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اذا لم يقدر ان يصلى قاعداً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تعزز بالقدرة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اعيته القدرة فليرب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على ما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مكان لا يقدر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موضع لا يقدر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يقدر على زيارتنا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يقدر على صلتنا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قدر لم يتعاط ما ليس له بحق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قدر عليه رزقه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حمران انظر الى من هو دونك في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Heading3"/>
        <w:numPr>
          <w:ilvl w:val="2"/>
          <w:numId w:val="1"/>
        </w:numPr>
        <w:rPr/>
      </w:pPr>
      <w:bookmarkStart w:id="324" w:name="__RefHeading___Toc124394_730472459"/>
      <w:bookmarkStart w:id="325" w:name="_Toc142"/>
      <w:bookmarkEnd w:id="324"/>
      <w:r>
        <w:rPr>
          <w:rtl w:val="true"/>
        </w:rPr>
        <w:t>«</w:t>
      </w:r>
      <w:r>
        <w:rPr>
          <w:rtl w:val="true"/>
        </w:rPr>
        <w:t>القدری</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القدرية</w:t>
      </w:r>
    </w:p>
    <w:p>
      <w:pPr>
        <w:pStyle w:val="Heading3"/>
        <w:numPr>
          <w:ilvl w:val="2"/>
          <w:numId w:val="1"/>
        </w:numPr>
        <w:rPr/>
      </w:pPr>
      <w:bookmarkStart w:id="326" w:name="__RefHeading___Toc124396_730472459"/>
      <w:bookmarkStart w:id="327" w:name="_Toc143"/>
      <w:bookmarkEnd w:id="326"/>
      <w:r>
        <w:rPr>
          <w:rtl w:val="true"/>
        </w:rPr>
        <w:t>«</w:t>
      </w:r>
      <w:r>
        <w:rPr>
          <w:rtl w:val="true"/>
        </w:rPr>
        <w:t xml:space="preserve">القدرية </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على ما في المجمع وغيره المنسوبون الى القدر ويزعمون ان كل عبد خالق فعله ولا يرون المعاصي والكفر بتقدير الله ومشيته فنسبوا الى القدر لانه بدعتهم وضلالتهم، وفي شرح الواقف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القدرية هم المعتزلة لاسناد افعالهم الى قدرتهم وفي الحديث لا يدخل الجنة قدري وهو الذي يقول لايكون ما شاء الله ويكون ما شاء ابليس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مقباس الهداية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يدخلها ولا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الجنة</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ابوعبدالله علیه السلام عن اهل البصرة فقال لي ما هم قلت مرجئة وقدرية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الكفر </w:t>
      </w:r>
      <w:bookmarkStart w:id="328" w:name="pg14701_151118"/>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اوقدري يقول لا يكون ما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المرجئة ولا الى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القدرية لعن الله الخوارج لعن الله المرجئة لعن الله المرجئة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مرة مرة و لعنت هؤلاء مرتين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قتلتنا مؤمنون فدماؤنا متلطخة بثيابهم الى يوم القيامة ان الله حکی عن قوم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لرسول حتى يأتينا بقربان تأكله النار قل قد جاءکم رسل من قبلي بالبينات وبالذي قلتم فلم قتلتموهم ان کنتم صادقين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القاتلين والقائلين خمسمائة عامل فالزمهم الله القتل برضاهم ما فعلوا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لا تقل القدرية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329" w:name="__RefHeading___Toc124398_730472459"/>
      <w:bookmarkStart w:id="330" w:name="_Toc144"/>
      <w:bookmarkEnd w:id="329"/>
      <w:r>
        <w:rPr>
          <w:rtl w:val="true"/>
        </w:rPr>
        <w:t>«</w:t>
      </w:r>
      <w:r>
        <w:rPr>
          <w:rtl w:val="true"/>
        </w:rPr>
        <w:t>القدم</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الذین آمنوا ان لهم قدم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 قدمی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آبائك القدم والقدمين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جاء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وقدما وقدمین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فقال بعد الزوال بقدم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الارض الا موضع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الذين آمنوا ان لهم قدم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القدم اذا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31" w:name="__RefHeading___Toc124400_730472459"/>
      <w:bookmarkStart w:id="332" w:name="_Toc145"/>
      <w:bookmarkEnd w:id="331"/>
      <w:r>
        <w:rPr>
          <w:rtl w:val="true"/>
        </w:rPr>
        <w:t>«</w:t>
      </w:r>
      <w:r>
        <w:rPr>
          <w:rtl w:val="true"/>
        </w:rPr>
        <w:t>القدمان</w:t>
      </w:r>
      <w:r>
        <w:rPr>
          <w:rtl w:val="true"/>
        </w:rPr>
        <w:t>»</w:t>
      </w:r>
      <w:bookmarkEnd w:id="3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من رای ابا الحسن بمنی يمسح ظهر قدميه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اخذوا التراب من تحت قدميك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على بن ابیطالب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توضأت فامسح قدميك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القدمان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bookmarkStart w:id="333" w:name="pg14701_151119"/>
    </w:p>
    <w:p>
      <w:pPr>
        <w:pStyle w:val="BookText"/>
        <w:rPr/>
      </w:pPr>
      <w:bookmarkEnd w:id="333"/>
      <w:r>
        <w:rPr>
          <w:rFonts w:ascii="Amiri" w:hAnsi="Amiri" w:eastAsia="Amiri" w:cs="Amiri"/>
          <w:color w:val="111111"/>
          <w:sz w:val="28"/>
          <w:sz w:val="28"/>
          <w:szCs w:val="28"/>
          <w:rtl w:val="true"/>
          <w:lang w:bidi="ar-SA"/>
        </w:rPr>
        <w:t xml:space="preserve">اذا كانت على 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لاحدكم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يباطن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الاذنان 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 على القدمين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موضع القدمين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ایجزي الرجل ان يمسح قدميه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للرجل ان يمسح قدميه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جاء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وقدما وقدمین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اوقات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على قدمين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مسح على القدمين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فقال استقبل بباطن قدميه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توجیه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قدمیه ممایلی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مسح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القدمان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علیا علیه السلام ثبتت قدماه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w:t>
      </w:r>
    </w:p>
    <w:p>
      <w:pPr>
        <w:pStyle w:val="BookText"/>
        <w:rPr/>
      </w:pPr>
      <w:r>
        <w:rPr>
          <w:rFonts w:ascii="IRNazanin" w:hAnsi="IRNazanin" w:eastAsia="IRNazanin"/>
          <w:color w:val="111111"/>
          <w:sz w:val="28"/>
          <w:sz w:val="28"/>
          <w:szCs w:val="28"/>
          <w:rtl w:val="true"/>
          <w:lang w:bidi="fa-IR"/>
        </w:rPr>
        <w:t xml:space="preserve">الفروج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القامة والقامتین 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الظهر بعد الزوال قدمان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334" w:name="__RefHeading___Toc124402_730472459"/>
      <w:bookmarkStart w:id="335" w:name="_Toc146"/>
      <w:bookmarkEnd w:id="334"/>
      <w:r>
        <w:rPr>
          <w:rtl w:val="true"/>
        </w:rPr>
        <w:t>«</w:t>
      </w:r>
      <w:r>
        <w:rPr>
          <w:rtl w:val="true"/>
        </w:rPr>
        <w:t xml:space="preserve">القدمة </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اقدم بأبي الحسن موسی علیه السلام على المهدي القدمة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36" w:name="__RefHeading___Toc124404_730472459"/>
      <w:bookmarkStart w:id="337" w:name="_Toc147"/>
      <w:bookmarkEnd w:id="336"/>
      <w:r>
        <w:rPr>
          <w:rtl w:val="true"/>
        </w:rPr>
        <w:t>«</w:t>
      </w:r>
      <w:r>
        <w:rPr>
          <w:rtl w:val="true"/>
        </w:rPr>
        <w:t>القدور</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فامرهم رسول الله صلی الله علیه واله باکفاء القدور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اكلوا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رسول الله صلی الله علیه واله باكفاء قدورهم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Heading3"/>
        <w:numPr>
          <w:ilvl w:val="2"/>
          <w:numId w:val="1"/>
        </w:numPr>
        <w:rPr/>
      </w:pPr>
      <w:bookmarkStart w:id="338" w:name="__RefHeading___Toc124406_730472459"/>
      <w:bookmarkStart w:id="339" w:name="_Toc148"/>
      <w:bookmarkEnd w:id="338"/>
      <w:r>
        <w:rPr>
          <w:rtl w:val="true"/>
        </w:rPr>
        <w:t>«</w:t>
      </w:r>
      <w:r>
        <w:rPr>
          <w:rtl w:val="true"/>
        </w:rPr>
        <w:t xml:space="preserve">القدوس </w:t>
      </w:r>
      <w:r>
        <w:rPr>
          <w:rtl w:val="true"/>
        </w:rPr>
        <w:t>»</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انت انصرفت من الوتر فقل سبحان ربى الملك 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لما كان يقول اذا اصبح سبحان الله الملك 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 الملائكة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الأذان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تروی هذه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الديك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الليل تحت عنوان </w:t>
      </w:r>
      <w:bookmarkStart w:id="340" w:name="pg14701_151120"/>
    </w:p>
    <w:p>
      <w:pPr>
        <w:pStyle w:val="BookText"/>
        <w:rPr/>
      </w:pPr>
      <w:bookmarkEnd w:id="3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بالليل من منامك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دعائه يقول يانور یا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أمير المؤمنین علیه السلام يقول اذا اصبح سبحان الله الملك 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341" w:name="__RefHeading___Toc124408_730472459"/>
      <w:bookmarkStart w:id="342" w:name="_Toc149"/>
      <w:bookmarkEnd w:id="341"/>
      <w:r>
        <w:rPr>
          <w:rtl w:val="true"/>
        </w:rPr>
        <w:t>«</w:t>
      </w:r>
      <w:r>
        <w:rPr>
          <w:rtl w:val="true"/>
        </w:rPr>
        <w:t>القدوم</w:t>
      </w:r>
      <w:r>
        <w:rPr>
          <w:rtl w:val="true"/>
        </w:rPr>
        <w:t>»</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 المعتمر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ارضا وانت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مكة يوم التروية وانت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مكة يوم التروية وقد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من قدم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سعد بن عبد الملك قدم حاجا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يوسف علیه السلام لما قدم عليه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اذا قدمنا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قدم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قدمت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عبدالله علیه السلام ایام قدم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ثم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قدم مكة فاقام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قدم من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قدم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معه امرأة فقدمت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يقدم حاجا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يقدم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يقدم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يقدم من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يقدم من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مسافرا ثم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يقدم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يقدم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المتمتع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الحائض اذا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اذا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قدم بهديه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قدم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يقدم من سفره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يقدم 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مسافراً ثم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ابوالحسن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ابو عبدالله علیه السلام 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عرابي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الى المتوكل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اناس من مزينة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قدمرجل على على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على رسول الله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صلی الله علیه واله من اليمن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بسر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الحسن بن على العسكري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قوم من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لابي عبدالله علیه السلام متاع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لابي علیه السلام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ابی الحسن عليه السلام المدينة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محمد الهادي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ابي عبدالله عليه السلام بالحيرة حين قدم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بالكوفة فقدم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لقى مسلم مولى ابي عبدالله علیه السلام صدقة الاحدب وقد قدم من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يحج النبي صلی الله علیه واله بعد قدومه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ابوعبدالله عليه السلام الحيرة والفرات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ابو عبدالله علیه السلام على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ابوعبدالله عليه السلام على ابی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رسول الله صلی الله علیه واله مكة </w:t>
      </w:r>
      <w:r>
        <w:rPr>
          <w:rFonts w:eastAsia="IRNazanin" w:cs="IRNazanin"/>
          <w:color w:val="111111"/>
          <w:sz w:val="28"/>
          <w:szCs w:val="28"/>
          <w:rtl w:val="true"/>
          <w:lang w:bidi="fa-IR"/>
        </w:rPr>
        <w:t xml:space="preserve">-) </w:t>
      </w:r>
      <w:bookmarkStart w:id="343" w:name="pg14701_151122"/>
    </w:p>
    <w:p>
      <w:pPr>
        <w:pStyle w:val="BookText"/>
        <w:rPr/>
      </w:pPr>
      <w:bookmarkEnd w:id="343"/>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رجلا قدم الى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 النبي صلی الله علیه واله بعد قدومه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قدم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يقدم وليس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متمتعة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بعد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التروية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حاجا فطاف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الى 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عملت احداً من اهل المغرب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للرجل اذا قدم من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Heading3"/>
        <w:numPr>
          <w:ilvl w:val="2"/>
          <w:numId w:val="1"/>
        </w:numPr>
        <w:rPr/>
      </w:pPr>
      <w:bookmarkStart w:id="344" w:name="__RefHeading___Toc124410_730472459"/>
      <w:bookmarkStart w:id="345" w:name="_Toc150"/>
      <w:bookmarkEnd w:id="344"/>
      <w:r>
        <w:rPr>
          <w:rtl w:val="true"/>
        </w:rPr>
        <w:t>«</w:t>
      </w:r>
      <w:r>
        <w:rPr>
          <w:rtl w:val="true"/>
        </w:rPr>
        <w:t>القديد</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چیز های خشک شده است خواه به آتش و خواه به آفتاب و یا در سایه و از مطلق آن به اصطلاح مراد گوشت خشک شده 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بری یا بحری است و بهترین آن از گوشت حیوان نر فربه جوان چرب است و تفصیلش به مخزن الادوية رجوع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اصحاب المغيرة ينهون عن اكل القديد التي لم تمسه النار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باکله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اللحم يقدد ويذر عليه الملح ويجفف في الظل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باكله لان الملح قد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اياكل قديد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يؤكلن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يهد من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شيئان صالحان لم يدخلا جوف واحد قط فاسداً الا اصلحاه وشيئان فاسدان لم يدخلا جوفا قط صالحاً الا افسداه فالصالحان الرمان والماء الفاتر والفاسدان الجبن والقديد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46" w:name="pg14701_151123"/>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القديد لحم سوء لانه يسترخي في المعدة ويهيج كل داء ولا ينفع من شیء بل يضره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اكلت طعاما ابقى ولا اهيج للداء من اللحم اليابس يعني القديد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47" w:name="__RefHeading___Toc124412_730472459"/>
      <w:bookmarkStart w:id="348" w:name="_Toc151"/>
      <w:bookmarkEnd w:id="347"/>
      <w:r>
        <w:rPr>
          <w:rtl w:val="true"/>
        </w:rPr>
        <w:t>«</w:t>
      </w:r>
      <w:r>
        <w:rPr>
          <w:rtl w:val="true"/>
        </w:rPr>
        <w:t>القديرة</w:t>
      </w:r>
      <w:r>
        <w:rPr>
          <w:rtl w:val="true"/>
        </w:rPr>
        <w:t>»</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الى ابي عبدالله عليه السلام بقديرة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النارباجة</w:t>
      </w:r>
    </w:p>
    <w:p>
      <w:pPr>
        <w:pStyle w:val="Heading3"/>
        <w:numPr>
          <w:ilvl w:val="2"/>
          <w:numId w:val="1"/>
        </w:numPr>
        <w:rPr/>
      </w:pPr>
      <w:bookmarkStart w:id="349" w:name="__RefHeading___Toc124414_730472459"/>
      <w:bookmarkStart w:id="350" w:name="_Toc152"/>
      <w:bookmarkEnd w:id="349"/>
      <w:r>
        <w:rPr>
          <w:rtl w:val="true"/>
        </w:rPr>
        <w:t>«</w:t>
      </w:r>
      <w:r>
        <w:rPr>
          <w:rtl w:val="true"/>
        </w:rPr>
        <w:t xml:space="preserve">القديم </w:t>
      </w:r>
      <w:r>
        <w:rPr>
          <w:rtl w:val="true"/>
        </w:rPr>
        <w:t>»</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الخيران الله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صفة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ابي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لي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عند موته كل مملوك لي قديم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هتكت انت و ابوك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حسن البلايا عندی یا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2"/>
        <w:numPr>
          <w:ilvl w:val="1"/>
          <w:numId w:val="1"/>
        </w:numPr>
        <w:rPr/>
      </w:pPr>
      <w:bookmarkStart w:id="351" w:name="__RefHeading___Toc124416_730472459"/>
      <w:bookmarkStart w:id="352" w:name="_Toc153"/>
      <w:bookmarkEnd w:id="351"/>
      <w:r>
        <w:rPr>
          <w:rtl w:val="true"/>
        </w:rPr>
        <w:t>«</w:t>
      </w:r>
      <w:r>
        <w:rPr>
          <w:rtl w:val="true"/>
        </w:rPr>
        <w:t xml:space="preserve">القاف والذال </w:t>
      </w:r>
      <w:r>
        <w:rPr>
          <w:rtl w:val="true"/>
        </w:rPr>
        <w:t>»</w:t>
      </w:r>
      <w:bookmarkEnd w:id="352"/>
    </w:p>
    <w:p>
      <w:pPr>
        <w:pStyle w:val="Heading3"/>
        <w:numPr>
          <w:ilvl w:val="2"/>
          <w:numId w:val="1"/>
        </w:numPr>
        <w:rPr/>
      </w:pPr>
      <w:bookmarkStart w:id="353" w:name="__RefHeading___Toc124418_730472459"/>
      <w:bookmarkStart w:id="354" w:name="_Toc154"/>
      <w:bookmarkEnd w:id="353"/>
      <w:r>
        <w:rPr>
          <w:rtl w:val="true"/>
        </w:rPr>
        <w:t>«</w:t>
      </w:r>
      <w:r>
        <w:rPr>
          <w:rtl w:val="true"/>
        </w:rPr>
        <w:t>القذاة</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اخذ من وجه اخيه المؤمن قذاة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 واكرامه</w:t>
      </w:r>
    </w:p>
    <w:p>
      <w:pPr>
        <w:pStyle w:val="Heading3"/>
        <w:numPr>
          <w:ilvl w:val="2"/>
          <w:numId w:val="1"/>
        </w:numPr>
        <w:rPr/>
      </w:pPr>
      <w:bookmarkStart w:id="355" w:name="__RefHeading___Toc124420_730472459"/>
      <w:bookmarkStart w:id="356" w:name="_Toc155"/>
      <w:bookmarkEnd w:id="355"/>
      <w:r>
        <w:rPr>
          <w:rtl w:val="true"/>
        </w:rPr>
        <w:t>«</w:t>
      </w:r>
      <w:r>
        <w:rPr>
          <w:rtl w:val="true"/>
        </w:rPr>
        <w:t>القذر</w:t>
      </w:r>
      <w:r>
        <w:rPr>
          <w:rtl w:val="true"/>
        </w:rPr>
        <w:t>»</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معه اناء آن فيهما ماء وقع في احداهما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الكوز او الاناء يكون قذراً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الموضع القذر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ماء طاهر الا ما علمت انه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357" w:name="__RefHeading___Toc124422_730472459"/>
      <w:bookmarkStart w:id="358" w:name="_Toc156"/>
      <w:bookmarkEnd w:id="357"/>
      <w:r>
        <w:rPr>
          <w:rtl w:val="true"/>
        </w:rPr>
        <w:t>«</w:t>
      </w:r>
      <w:r>
        <w:rPr>
          <w:rtl w:val="true"/>
        </w:rPr>
        <w:t>القذرة</w:t>
      </w:r>
      <w:r>
        <w:rPr>
          <w:rtl w:val="true"/>
        </w:rPr>
        <w:t>»</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السفر فاتي الماء النقيع ويدي قذرة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359" w:name="__RefHeading___Toc124424_730472459"/>
      <w:bookmarkStart w:id="360" w:name="_Toc157"/>
      <w:bookmarkEnd w:id="359"/>
      <w:r>
        <w:rPr>
          <w:rtl w:val="true"/>
        </w:rPr>
        <w:t>«</w:t>
      </w:r>
      <w:r>
        <w:rPr>
          <w:rtl w:val="true"/>
        </w:rPr>
        <w:t xml:space="preserve">القذف </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يقال قذفت بالحجارة قذفا رميت بها وقذف المحصنة رماها بالفاحشة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المؤمنين عليه السلام برجل فقال هذا </w:t>
      </w:r>
    </w:p>
    <w:p>
      <w:pPr>
        <w:pStyle w:val="BookText"/>
        <w:rPr/>
      </w:pPr>
      <w:r>
        <w:rPr>
          <w:rFonts w:ascii="IRNazanin" w:hAnsi="IRNazanin" w:eastAsia="IRNazanin"/>
          <w:color w:val="111111"/>
          <w:sz w:val="28"/>
          <w:sz w:val="28"/>
          <w:szCs w:val="28"/>
          <w:rtl w:val="true"/>
          <w:lang w:bidi="fa-IR"/>
        </w:rPr>
        <w:t xml:space="preserve">قد قذفنی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امیر المؤمنين عليه السلام برجلين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كل واحد منهما صاحبه بالزنی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بدنه فدرأ عنهما الحد وعزرهما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بن الخطاب بجارية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الاحكام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قال رجل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تعمل عمل قوم لوط تنكح الرجال ضرب ثمانین جلدة وكذلك ان قال له يا معفوج یا منکوح جلد حد القاذف ثمانین جلدة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الرجل لامرأته لم اجد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معفوج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اي يا موطوء في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ویا منکوح في دبره فان عليه الحد حد القاذف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قذف الرجل امرأته ثم اكذب نفسه جلد الحد وكانت امرأته وان لم يكذب على نفسه تلاعنا ويفرق بينهما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الرجل امرأته فانه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قذف الرجل امرأته لاعنها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قذف الرجل امرأته ولم ينتف من ولدها جلد ثمانین جلدة فان رمی امرأته بالفجور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رأيت بين رجليها رجلا يجامعها انكر ولدها فان اقام عليها بذلك اربعة شهود عدول رجمت وان لم يقم عليها </w:t>
      </w:r>
    </w:p>
    <w:p>
      <w:pPr>
        <w:pStyle w:val="BookText"/>
        <w:rPr/>
      </w:pPr>
      <w:r>
        <w:rPr>
          <w:rFonts w:ascii="IRNazanin" w:hAnsi="IRNazanin" w:eastAsia="IRNazanin"/>
          <w:color w:val="111111"/>
          <w:sz w:val="28"/>
          <w:sz w:val="28"/>
          <w:szCs w:val="28"/>
          <w:rtl w:val="true"/>
          <w:lang w:bidi="fa-IR"/>
        </w:rPr>
        <w:t xml:space="preserve">اربعة شهود لاعنها فان امتنع من لعانها ضرب حد المفتری ثمانین جلدة فان لاعنها دریء عنه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اذاقذف الرجل امرأته يلاعنها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قذف الرجل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لتعمل عمل قوم لوط تنكح الرجال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حد القاذف ثمانين جلدة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قذف العبد الحر جلد ثمانین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حقوق الناس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اقذفها انني لاكره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اماقذف المحصنات فقد قذفوا فاطمة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في الكبائر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الكبائر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اصحابنا يفترون ويقذفون من 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تمام الحديث في الخمس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الفرية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ثلاث وجوه اذا رمي الرجل الرجل بالزنى 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امه زانية واذا دعى لغير أبيه فذلك فيه حد ثمانون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في الرجل يقذف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ثم يخلی بینهما ولا يلاعنها حتی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رأى من يفجر بها بين</w:t>
      </w:r>
    </w:p>
    <w:p>
      <w:pPr>
        <w:pStyle w:val="BookText"/>
        <w:rPr/>
      </w:pPr>
      <w:r>
        <w:rPr>
          <w:rFonts w:ascii="Amiri" w:hAnsi="Amiri" w:eastAsia="Amiri" w:cs="Amiri"/>
          <w:color w:val="111111"/>
          <w:sz w:val="28"/>
          <w:sz w:val="28"/>
          <w:szCs w:val="28"/>
          <w:rtl w:val="true"/>
          <w:lang w:bidi="ar-SA"/>
        </w:rPr>
        <w:t xml:space="preserve">رجليها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قضى في رجل دعا آخراً ابن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نهى عن قذف من كان على غير الاسلام الا ان يكون قد اطلعت على ذلك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نهى عن قذف من ليس على الاسلام الا ان يطلع على ذلك منهم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ایسر ما یکون ان يكون قد كذب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الى رسول الله صلی الله علیه واله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اني قلت لامتي يا زانية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عليها زنی؟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انها سيقاد لها منك يوم القيامة فرجعت الى امتها فاعطتها سوطا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اجلديني فأبت الامة فاعتقتها ثم اتت النبي صلی الله علیه واله فاخبرته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يكون به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اليهودي والنصراني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قذف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قذف قوما جميعا فقال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قذف قوما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قذف قوما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قذف قوما جميعا فقال بكلمة الخ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واحدة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حداً واحداً فان فرق بينهم في القذف ضرب لكل واحد منهم 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يقذف امرأته قبل ان يدخل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الحد ويخلی بينه وبينها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ينتفي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المرأة الحد لقذفها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عهد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المغصوبة يفتري عليه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الفاعلة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 ان عليه الحد ثمانین جلدة ويتوب الى الله عزوجل مما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زنت فأتت بولد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مملوك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مملوك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 حراً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ثمانين هذا من حقوق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حقوق المسلمين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ما كان من حقوق الله فانه يضرب نصف الحد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الذييضرب فيه نصف الحدما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من حقوق الله ما هو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او شرب خمراً فهذا من حقوق الله التي يضرب فيها نصف الحد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تحته امة فيقذفها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اعتق نصف جاريته ثم قذفها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افترى على قوم 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ان اتوا به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 ضرب حدا واحدا وان</w:t>
      </w:r>
    </w:p>
    <w:p>
      <w:pPr>
        <w:pStyle w:val="BookText"/>
        <w:rPr/>
      </w:pPr>
      <w:r>
        <w:rPr>
          <w:rFonts w:ascii="Amiri" w:hAnsi="Amiri" w:eastAsia="Amiri" w:cs="Amiri"/>
          <w:color w:val="111111"/>
          <w:sz w:val="28"/>
          <w:sz w:val="28"/>
          <w:szCs w:val="28"/>
          <w:rtl w:val="true"/>
          <w:lang w:bidi="ar-SA"/>
        </w:rPr>
        <w:t>اتوا به متفرقين ضرب لكل واحد منهم 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غائبة لم يرها فقذفها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سب رجلا بغير 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لامرأته یا زانية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لتعمل عمل قوم لوط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 القاذف ثمانين جلدة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قذف ابنه بالزنى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قتله ما قتل به وان قذفه لم يجد 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قذف ابوه 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قذفها وانتفى من ولدها تلاعنا ولم يلزم ذلك الولد الذي انتفى منه وفرق بينهما ولم تحل له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في التهذيب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قال لابنه وامه حية يا ابن الزانية ولم ينتف من ولدها جلد الحد لها ولم يفرق بينهما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الزانية وامه میتة ولم يكن لها من يأخذ بحقها منه الا ولدها منه فانه لا يقام عليه الحد لان حق الحد قد صار لولده منها وان</w:t>
      </w:r>
    </w:p>
    <w:p>
      <w:pPr>
        <w:pStyle w:val="BookText"/>
        <w:rPr/>
      </w:pPr>
      <w:r>
        <w:rPr>
          <w:rFonts w:ascii="Amiri" w:hAnsi="Amiri" w:eastAsia="Amiri" w:cs="Amiri"/>
          <w:color w:val="111111"/>
          <w:sz w:val="28"/>
          <w:sz w:val="28"/>
          <w:szCs w:val="28"/>
          <w:rtl w:val="true"/>
          <w:lang w:bidi="ar-SA"/>
        </w:rPr>
        <w:t>كان لها ولد من غيره فهو وليها يجلد له وان لم يكن لها ولد من غيره وكان لها قرابة يقومون بأخذ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بحق الحد جلد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جلد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قذف امرأته بالزنى وهی خرساء 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تسمع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لها بينة فشهدوا عند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لها بينة يشهدون لها عند الامام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لها بينة تشهد لها عند الامام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عند الامام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الحد وفرق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وموضع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 الحد وفرق بينهما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تحل 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تحل له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لم تكن بينة فهي حرام عليه ما اقام معها ولا اثم عليها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قذف امرأته فتلاعنا ثم قذفها بعد ما 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تفرق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بالزنی اعليه 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عليه حد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يفتري على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يقذف الرجل بالزنی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يقذف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الذي يقذف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يفتري على الرجل فيعفو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يعفو عنه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يريد أن يجلده بعد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يجلده بعد العفو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يقذف امراتته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عفت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يقذف امرأته قال يلاعنها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يقذف الجارية الصغيرة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يجلد الا ان يكون قد ادركت او قاربت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يقذف الرجل بالزنی فيعفو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يقذف الرجل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ويجعله من ذلك في حل ثم انه بعد يبدو له في ان يقدمه حتى يجلده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حد بعد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هنا تم حديث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ارأيت ان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الزانية فعفا عنه وترك ذلك 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امه حية فليس له ان يعفو، العفو الى امه متی شائت اخذت بحقها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كانت امه قد ماتت فانه ولي امرها یجوز عفوه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يقذف الرجل فيجلد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افترى على 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يجلد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ثمانون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قذف امرأته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مملوك قذف حراً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ثمانين هذا من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حقوق المسلمين 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كان من حقوق الله عزوجل فانه يضرب نصف</w:t>
      </w:r>
    </w:p>
    <w:p>
      <w:pPr>
        <w:pStyle w:val="BookText"/>
        <w:rPr/>
      </w:pPr>
      <w:r>
        <w:rPr>
          <w:rFonts w:ascii="IRNazanin" w:hAnsi="IRNazanin" w:eastAsia="IRNazanin"/>
          <w:color w:val="111111"/>
          <w:sz w:val="28"/>
          <w:sz w:val="28"/>
          <w:szCs w:val="28"/>
          <w:rtl w:val="true"/>
          <w:lang w:bidi="fa-IR"/>
        </w:rPr>
        <w:t xml:space="preserve">الحد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من حقوق الله عزوجل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او شرب خمراً فهذا من الحقوق التي يضرب فيها نصف الحد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العبد اذا افترى على الحركم يجلد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اتي بفاحشة فعليه نصف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في 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خبر شاذ مخالف لظاهر القرآن وللاخبار الكثيرة الخ فراجع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يفتري على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لم يحتلم يقذف الرجل هل يجلد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وذاك لو أن رجلا قذف الغلام لم يجلد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يقذف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الحرة يقذفها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المملوك اذا افترى على الحركم يجلد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الشيخ على الشذوذ و 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اذا الخ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يفتري على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مع الحديث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يفتري على الحر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يجلد ثمانين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زنی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خمسين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نصرانی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اليهودي والنصراني يقذف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قذفت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ثمانين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قذفت زوجها وهو 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وبينه ولا تحل له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وهبت جاريتها لزوجها فوقع عليها فحملت الامة فانكرت المرأة انها </w:t>
      </w:r>
    </w:p>
    <w:p>
      <w:pPr>
        <w:pStyle w:val="BookText"/>
        <w:rPr/>
      </w:pPr>
      <w:r>
        <w:rPr>
          <w:rFonts w:ascii="IRNazanin" w:hAnsi="IRNazanin" w:eastAsia="IRNazanin"/>
          <w:color w:val="111111"/>
          <w:sz w:val="28"/>
          <w:sz w:val="28"/>
          <w:szCs w:val="28"/>
          <w:rtl w:val="true"/>
          <w:lang w:bidi="fa-IR"/>
        </w:rPr>
        <w:t xml:space="preserve">وهبتها له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خادمي فلما خشیت ان يقام على الرجل الحد اقرت بانها و هبتها له فلما اقرت بالهية جلدها الحديقذفها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الجارية فغارت المرأة فانكرت هبتها 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جاريتي فلما خشيت ان يرجم اقرت انها كانت وهبتها فلما اقرت بالهبة جلدها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 يفتري على المملوك قال يسئل فان كانت امه حرة جلد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افترى على نفر جميعا فجلده حداً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دعي لغير 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يدعو الرجل لغير ابيه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سب رجلا بغیر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قال لامراته بعد ما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لامرأته لم اجدك 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العذرة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لامرأته لم تأتینی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العذرة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زانية انا زینت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حد واحد لقذفه اياها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زینت بك فلا حد فيه الا ان يشهد على نفسه اربع شهادات بالزنى عند الامام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الفاعلة یعنی الزنى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كانت امه حية شاهدة ثم جائت تطلب حقها ضرب ثمانين جلدة وان كانت غائبة انتظر بها حتى تقدم فتطلب حقها وان كانت قد ماتت ولم يعلم منها الا خیر ضرب المفترى عليها الحد ثمانين جلدة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قذف امرأته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قذف امرأته وهي خرسا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قذف امرأته وهي في قرية من القرى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بهذا علم عليكم بالكوفة فجائت الى القاضي لتلاعن فماتت قبل ان يتلاعنا فقالوا هؤلاء لا میراث لك فقال ابو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قام رجل من اهلها مقامها فلا عنه فلا میراث له وان أبي احد من أوليائها ان يقوم مقامها اخذ الميراث زوجها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ملاعنة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اذا 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اذا قذف المحصنة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w:t>
      </w:r>
    </w:p>
    <w:p>
      <w:pPr>
        <w:pStyle w:val="BookText"/>
        <w:rPr/>
      </w:pPr>
      <w:r>
        <w:rPr>
          <w:rFonts w:ascii="Amiri" w:hAnsi="Amiri" w:eastAsia="Amiri" w:cs="Amiri"/>
          <w:color w:val="111111"/>
          <w:sz w:val="28"/>
          <w:sz w:val="28"/>
          <w:szCs w:val="28"/>
          <w:rtl w:val="true"/>
          <w:lang w:bidi="ar-SA"/>
        </w:rPr>
        <w:t>ثمانين حرا كان او مملوكا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اذا قذف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حراكان او مملوكا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يقذف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الرجل يقذف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يقذف الرجل بالزنى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يجلد هو في كتاب الله عزوجل وسنة نبيه صلی الله علیه واله وسألت اباعبدالله علیه السلام عن الرجل يقذف الجارية الصغيرة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يجلد الا ان يكون قد ادركت او قاربت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قذف رجل رجلا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فيجلد فيعود عليه بالقذف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له ان الذی قلت لك حق لم يجلد وان قذفه بالزني بعد ما </w:t>
      </w:r>
    </w:p>
    <w:p>
      <w:pPr>
        <w:pStyle w:val="BookText"/>
        <w:rPr/>
      </w:pPr>
      <w:r>
        <w:rPr>
          <w:rFonts w:ascii="Amiri" w:hAnsi="Amiri" w:eastAsia="Amiri" w:cs="Amiri"/>
          <w:color w:val="111111"/>
          <w:sz w:val="28"/>
          <w:sz w:val="28"/>
          <w:szCs w:val="28"/>
          <w:rtl w:val="true"/>
          <w:lang w:bidi="ar-SA"/>
        </w:rPr>
        <w:t xml:space="preserve">جلد فعليه الحد وان قذفه قبل ان يجلد بعشر قذفات لم يكن عليه الا حد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يقذف الصبية يجلد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يقذف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قذف رجل قوما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بكلمة واحدة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يسمهم فانما عليه حد واحد وان سمي فعليه لكل رجل 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قذف امرأته وهي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يتلاعنان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ابمنزلة الحر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العبد يفتري على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حداً الا سوطاً او سوطين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قاذف اللقيط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قاذف اللقيط ويحد قاذف ابن الملاعنة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يقذف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يقذف امرأته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تحت عنوانه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ان عفت عنه قال لا ولا 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الخرساء يقذفها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مملوك قذف محصنة 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ثمانين لانه انما يجلد لحقها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المملوك يدعو الرجل لغير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ان یعری جلده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رجل دعي لغير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بينتك امكنك منه فلما اتي بالبينة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امه كانت 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حد سبه كما سبك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للشيخ في هذا الحديث كلام فراجع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واعف عنه ان شئت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قاذف اللقيط يحد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رجل رجلا مجوسياً عند ابی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ينكح امه او اخته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عندهم نکاح في دينهم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عهد امير المؤمنین علیه السلام رجلان متواخيان في الله عزوجل فمات احدهما و اوصى الى الآخر في حفظ بنية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له فحفظها الرجل وانزلها منزلة ولده في اللطف والاكرام والتعاهد ثم حضره سفر فخرج واوصى امرأته في الصبية فاطال السفر حتى اذا ادركت الصبية وكان لها جمال وكان الرجل يكتب في حفظها والتعاهد لها فلما رأت ذلك امرأته خافت ان يقدم فيراها قد بلغت مبلغ النساء فيعجبه جمالها فيتزوجها فعمدت اليها هي ونسوة معها قد كانت اعدتهن فامسكها لها ثم افترعتها باصبعها فلما قدم الرجل من سفره وصار في منزله دعا الجارية فابت ان تجيبه استحياء مما صارت اليه فالح عليها بالدعاء كل ذلك تأبی ان تجيبه فلما اكثر عليها 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فانها تستحي ان تأتيك من ذنب كانت فعلته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ورمتها بالفجور فاسترجع الرجل ثم قام الى الجارية فوبخها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اما علمت ما كنت اصنع بك من الالطاف والله ما كنت اعدك الا لبعض ولدي او اخواني وان كنت لا بنتي فما دعاك الى ما صنعت فقالت الجارية اما اذا قيل لك ما قيل فوالله </w:t>
      </w:r>
    </w:p>
    <w:p>
      <w:pPr>
        <w:pStyle w:val="BookText"/>
        <w:rPr/>
      </w:pPr>
      <w:r>
        <w:rPr>
          <w:rFonts w:ascii="IRNazanin" w:hAnsi="IRNazanin" w:eastAsia="IRNazanin"/>
          <w:color w:val="111111"/>
          <w:sz w:val="28"/>
          <w:sz w:val="28"/>
          <w:szCs w:val="28"/>
          <w:rtl w:val="true"/>
          <w:lang w:bidi="fa-IR"/>
        </w:rPr>
        <w:t xml:space="preserve">ما فعلت الذي رمتنی به امرأتك و لقد كذبت علي وان القصة لكذا وكذا ووصفت له ما صنعت بها امرأته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الرجل بيد امرأته ويد الجارية فمضى بهما حتی اجلسهما بين يدي امير المؤمنین علیه السلام واخبره بالقصة كلها واقرت المرأة بذلك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عليه السلام بين يدي ابيه فقال له امیر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فيها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المرأة الحد لقذفها الجارية وعليها القيمة لافتراعها اياها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كلف الجمل الطحن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بالغ من ذكر او انثى افتري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عليه السلام فسألني رجل ما فعل غريمك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ابن الفاعلة فنظر الى ابو عبدالله علیه السلام نظراً شديداً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انه مجوسي امه اخته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ليس ذلك في دينهم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الرجل اذا قذف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الزوج اذا 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 برجل قد قذف عبداً مسلما بالزنى لا نعلم منه الا خيرا لضربته الحد حد الحر الا سوطاً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يعنى الزنى وكان للمقذوف اخ لابيه وامه فعفا احدهما عن القاذف و اراد احدهما ان يقدمه الى الوالي ويجلده اكان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امه هي ام الذي عفا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العفو اليهما جميعا اذا كانت امهما ميتة فالامر اليهما في العفو فان كانت حية فالامر اليها في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يقذف بعض جاهلية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مملوك كان تحته حرة فقذفها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اللعان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افترى على مسلم ضرب ثمانين يهوديا كان أو نصرانياً أو 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افترى على مملوك عزر لحرمة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اقر بولد ثم تفاه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قذف امرأته قبل أن يدخل بها جلد الحد وهي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النصرانية واليهودية تكون تحت المسلم فتجلد فيقذف ابنها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حداً لان المسلم حصنها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قذف رجل رجلا فجلد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والتهذيب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يقذف الرجل فيجلد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عاد عليه بالقذف قبل ان يجلد فان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قلت لك حق لم يجلد وان قذفه بالزنی بعد ما جلد فعليه الحد وان قذفه قبل ان يجلد بعشر قذفات لم یکن عليه للا حد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قذف رجل قوما بكلمة واحدة فعليه حد واحد اذا لم يسمهم باسمائهم وان سماهم فعليه لكل رجل سماه حد روى ذلك بريد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يقذف القوم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الله عزوجل قذف المحصنات لما فيه من فساد الانساب ونفى الولد و ابطال المواريث وترك التربية وذهاب المعارف وما فيه من الكبائر والعلل التي </w:t>
      </w:r>
      <w:bookmarkStart w:id="361" w:name="pg14701_151138"/>
    </w:p>
    <w:p>
      <w:pPr>
        <w:pStyle w:val="BookText"/>
        <w:rPr/>
      </w:pPr>
      <w:bookmarkEnd w:id="361"/>
      <w:r>
        <w:rPr>
          <w:rFonts w:ascii="IRNazanin" w:hAnsi="IRNazanin" w:eastAsia="IRNazanin"/>
          <w:color w:val="111111"/>
          <w:sz w:val="28"/>
          <w:sz w:val="28"/>
          <w:szCs w:val="28"/>
          <w:rtl w:val="true"/>
          <w:lang w:bidi="fa-IR"/>
        </w:rPr>
        <w:t>تودی الی فساد الخلق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انهم ان اتوا به متفرقین ضرب لکل رجل منهم حداً واحداً وان اتوا مجتمعین ضرب حدا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یرمون ازواجهم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المراة اذا قذف زوجها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المراة الخرساء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یاتی فی اللعان تحت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یفرق بینهما ثم لا تحل له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قد قذفنی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امیر المومنین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قذفنی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المومنین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المومنین هذا قذفنی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قاذف اللقیط و یجلد قاذف ابن الملاعنة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یجلد قادف الملاعنة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القاذف للملاعنة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فی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 قاذف اللقیط و یحد قاذف ابن الملاعنة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Heading3"/>
        <w:numPr>
          <w:ilvl w:val="2"/>
          <w:numId w:val="1"/>
        </w:numPr>
        <w:rPr/>
      </w:pPr>
      <w:bookmarkStart w:id="362" w:name="__RefHeading___Toc124426_730472459"/>
      <w:bookmarkStart w:id="363" w:name="_Toc158"/>
      <w:bookmarkEnd w:id="362"/>
      <w:r>
        <w:rPr>
          <w:rtl w:val="true"/>
        </w:rPr>
        <w:t>«</w:t>
      </w:r>
      <w:r>
        <w:rPr>
          <w:rtl w:val="true"/>
        </w:rPr>
        <w:t>القذة</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2"/>
        <w:numPr>
          <w:ilvl w:val="1"/>
          <w:numId w:val="1"/>
        </w:numPr>
        <w:rPr/>
      </w:pPr>
      <w:bookmarkStart w:id="364" w:name="__RefHeading___Toc124428_730472459"/>
      <w:bookmarkStart w:id="365" w:name="_Toc159"/>
      <w:bookmarkEnd w:id="364"/>
      <w:r>
        <w:rPr>
          <w:rtl w:val="true"/>
        </w:rPr>
        <w:t>«</w:t>
      </w:r>
      <w:r>
        <w:rPr>
          <w:rtl w:val="true"/>
        </w:rPr>
        <w:t>القاف و الراء</w:t>
      </w:r>
      <w:r>
        <w:rPr>
          <w:rtl w:val="true"/>
        </w:rPr>
        <w:t>»</w:t>
      </w:r>
      <w:bookmarkEnd w:id="365"/>
    </w:p>
    <w:p>
      <w:pPr>
        <w:pStyle w:val="Heading3"/>
        <w:numPr>
          <w:ilvl w:val="2"/>
          <w:numId w:val="1"/>
        </w:numPr>
        <w:rPr/>
      </w:pPr>
      <w:bookmarkStart w:id="366" w:name="__RefHeading___Toc124430_730472459"/>
      <w:bookmarkStart w:id="367" w:name="_Toc160"/>
      <w:bookmarkEnd w:id="366"/>
      <w:r>
        <w:rPr>
          <w:rtl w:val="true"/>
        </w:rPr>
        <w:t>«</w:t>
      </w:r>
      <w:r>
        <w:rPr>
          <w:rtl w:val="true"/>
        </w:rPr>
        <w:t>القرآن</w:t>
      </w:r>
      <w:r>
        <w:rPr>
          <w:rtl w:val="true"/>
        </w:rPr>
        <w:t>»</w:t>
      </w:r>
      <w:bookmarkEnd w:id="367"/>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القران خزائن فکلما فتحت خزانة ینبغی لک ان تنظر ما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بقرآن غير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اتحب البقاء في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لقراءة قل هو الله احد، فسكت عنه فقال له بعد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حفص من مات من اوليائنا وشیعتنا ولم يحسن القرآن علم في قبره ليرفع الله به من درجته فان درجات الجنة على قدر آيات القرآن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اقرأوارق فيقرأ ثم يرقی ، قال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احداً اشد خوفا على نفسه من موسی بن جعفر عليه السلام ولا ارجاء الناس منه وكانت قرائته حزنا، فاذا قرأ فكأنه يخاطب انسانا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اتحسن من القرآن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اتقرأ شيئا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امیر 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اتقرء من القرآن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رجل بالكوفة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اتقرء النفساء والحائض والجنب والرجل المتغوط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يقرؤن</w:t>
      </w:r>
    </w:p>
    <w:p>
      <w:pPr>
        <w:pStyle w:val="BookText"/>
        <w:rPr/>
      </w:pPr>
      <w:r>
        <w:rPr>
          <w:rFonts w:ascii="IRNazanin" w:hAnsi="IRNazanin" w:eastAsia="IRNazanin"/>
          <w:color w:val="111111"/>
          <w:sz w:val="28"/>
          <w:sz w:val="28"/>
          <w:szCs w:val="28"/>
          <w:rtl w:val="true"/>
          <w:lang w:bidi="fa-IR"/>
        </w:rPr>
        <w:t>ماشاوا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القرآن اتقرأه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الغنيمة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اخبرونی ایها النفر الکم علم بناسخ القرآن من منسوخه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سفيان الثوری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جمع الله عزوجل الاولين والآخرين اذا هم بشخص قد اقبل لم يرقط احسن صورة منه فاذا نظر اليه المؤمنون وهو القرآن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 هذا احسن شيء رأينا فاذا انتهى اليهم جازهم، ثم ينظر اليه الشهداء حتى اذا انتهى الى آخرهم جازهم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القرآن فيجوزهم كلهم حتی اذا انتهى الى المرسلين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القرآن فیجوزهم حتى ينتهي الى الملائكة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القرآن فيجوزهم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يقف عن يمين العرش فيقول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وارتفاع مكاني لاكرمن اليوم من اكرمك ولا هين من اهانك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خفت امراً فاقرأ مائة آية من </w:t>
      </w:r>
    </w:p>
    <w:p>
      <w:pPr>
        <w:pStyle w:val="BookText"/>
        <w:rPr/>
      </w:pPr>
      <w:r>
        <w:rPr>
          <w:rFonts w:ascii="Amiri" w:hAnsi="Amiri" w:eastAsia="Amiri" w:cs="Amiri"/>
          <w:color w:val="111111"/>
          <w:sz w:val="28"/>
          <w:sz w:val="28"/>
          <w:szCs w:val="28"/>
          <w:rtl w:val="true"/>
          <w:lang w:bidi="ar-SA"/>
        </w:rPr>
        <w:t xml:space="preserve">القرآن من حيث شئت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اكشف عني البلاء ثلاث 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الذين كفروا بربهم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يقول كذب العادلون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قرأت القرآن فرفعت به صوتی جاءني الشيطان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ترائي بهذا اهلك والناس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اقرأ قراءة ما بين القراءتين تسمع اهلك ورجع بالقرآن صوتك فان الله عزوجل يحب الصوت الحسن يرجع فيه ترجيعاً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لا تعرفه يؤم الناس فقرأ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امتي حملة القرآن واصحاب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اعرب القرآن فانه عربي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السور الطوال مكان التوراة واعطيت المئين مكان الانجيل واعطيت</w:t>
      </w:r>
    </w:p>
    <w:p>
      <w:pPr>
        <w:pStyle w:val="BookText"/>
        <w:rPr/>
      </w:pPr>
      <w:r>
        <w:rPr>
          <w:rFonts w:ascii="Amiri" w:hAnsi="Amiri" w:eastAsia="Amiri" w:cs="Amiri"/>
          <w:color w:val="111111"/>
          <w:sz w:val="28"/>
          <w:sz w:val="28"/>
          <w:szCs w:val="28"/>
          <w:rtl w:val="true"/>
          <w:lang w:bidi="ar-SA"/>
        </w:rPr>
        <w:t>المثاني مكان الزبور وفضلت بالمفصل ثمان وستون سورة و هو مهيمن على سائر الكتب والتوراة لموسى والانجيل لعيسى والزبور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اعلمك دعاء لا تنسى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فانها ليلة جمعة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القرآن في رمضان في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واومأ بيده نعم شهر رمضان لا يشبهه شيء من الشهور له حق وحرمة اكثر من الصلاة ما استطعت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القرآن في شهر رمضان في ليلة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ليلتين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ثلاث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واشار بيده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محمد ان لرمضان حقا وحرمة لا يشبهه شيء من الشهور وكان اصحاب محمد صلی الله علیه واله يقرأ احدهم القرآن في شهر او اقل ان القرآن </w:t>
      </w:r>
    </w:p>
    <w:p>
      <w:pPr>
        <w:pStyle w:val="BookText"/>
        <w:rPr/>
      </w:pPr>
      <w:r>
        <w:rPr>
          <w:rFonts w:ascii="IRNazanin" w:hAnsi="IRNazanin" w:eastAsia="IRNazanin"/>
          <w:color w:val="111111"/>
          <w:sz w:val="28"/>
          <w:sz w:val="28"/>
          <w:szCs w:val="28"/>
          <w:rtl w:val="true"/>
          <w:lang w:bidi="fa-IR"/>
        </w:rPr>
        <w:t>لا يقرأ هذرمة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الهذرمة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السرعة في القرائة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يرتل ترتیلا فاذا مررت بآية فيها ذكر الجنة فقف عندها و سل الله عزوجل الجنة و اذا مررت باية فيها ذکرالنار فقف عندها و تعوذ بالله من النار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القرآن في ليلة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بلغ ست ليال فاشار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 ثم قال ابو عبدالله عليه السلام يا ابا محمد ان من كان قبلكم من اصحاب محمد صلی الله علیه واله كان يقرأ القرآن في شهر واقل ان القرآن لا يقرأ هذرمة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الهذرمة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السرعة في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یرتل ترتيلا اذا مررت بآية فيها ذكر النار وقفت عندها وتعوذت بالله من النار فقال ابوبصير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القرآن في رمضان في ليلة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اومأ بيده نعم شهر رمضان لا يشبهه شيء من الشهور له حق و حرمة اكثر من الصلاة ما استطعت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القرآن في 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يعجبني ان تقرأه في اقل من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 شيء اقرأ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التاسعة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التمسها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من سورة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للذين احسنوا الحسني وزيادة ولا يرهق وجوههم قتر ولا ذلة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عجب کیف لا اشيب اذا قرأت القرآن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كما يقرأ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اقرؤوا القرآن بألحان العرب واصواتها واياكم ولحون اهل الفسق واهل الكبائر فانه سيجيء من بعدی اقوام يرجعون القرآن ترجيع الغناء والنوح والرهبانية لا يحوز تراقيهم قلوبهم مقلوبة وقلوب من يعجبه شأنهم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بقراءة القرآن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كما تعلمتم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نسمع الآيات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اكان امير المؤمنين علیه السلام ينهى عن قراءة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تعلم القرآن ثم نسيه لقي الله يوم القيامة مغلولاً يسلط الله عزوجل عليه بكل آية منه حية تكون قرينته الى النار الا ان يغفر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القرآن فلا يسبقنكم الى العمل به غيركم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الناس بالقرائة في الصلاة لئلا يكون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ابی سال جدک عن ختم القرآن فی کل لیلة فقال له جدک کل لیلة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فقال له 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p>
    <w:p>
      <w:pPr>
        <w:pStyle w:val="BookText"/>
        <w:rPr/>
      </w:pPr>
      <w:r>
        <w:rPr>
          <w:rFonts w:ascii="IRNazanin" w:hAnsi="IRNazanin" w:eastAsia="IRNazanin"/>
          <w:color w:val="111111"/>
          <w:sz w:val="28"/>
          <w:sz w:val="28"/>
          <w:szCs w:val="28"/>
          <w:rtl w:val="true"/>
          <w:lang w:bidi="fa-IR"/>
        </w:rPr>
        <w:t xml:space="preserve">فقال له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استطعت ، فكان ابي يختمه اربعین ختمة في شهر رمضان ثم ختمته بعد ابي فربما زدت وربما نقضت على قدر فراغي و شغلي ونشاطي وكسلي فاذا كان في يوم الفطر جعلت لرسول الله صلی الله علیه واله ختمة و لعلی علیه السلام أخرى و لفاطمة عليهما السلام أخرى ثم للائمة علیهم السلام حتى انتهيت اليك فصيرت لک واحدة منذ صرت في هذا الحال فأي شيء لي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بذلك ان تكون معهم يوم القيامة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فلی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ثلاث مرات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احق الناس بالتخشع في السر والعلانية لحامل القرآن وان احق الناس في السر والعلانية بالصلاة والصوم لحامل القرآن ثم نادى باعلى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حامل القرآن تواضع به يرفعك الله ولا تعزز به فيذلك الله يا حامل القرآن تزین به الله يزينك الله به ولا تزين به للناس فیشینك الله به من ختم القرآن فكأنما ادرجت النبوة بين جنبيه ولكنه لا يوحي اليه و من جمع القرآن فنوله لا يجهل مع من يجهل عليه ولا يغضب فيمن يغضب عليه ولا يحد فيمن يحد ولكنه يعفو </w:t>
      </w:r>
    </w:p>
    <w:p>
      <w:pPr>
        <w:pStyle w:val="BookText"/>
        <w:rPr/>
      </w:pPr>
      <w:r>
        <w:rPr>
          <w:rFonts w:ascii="Amiri" w:hAnsi="Amiri" w:eastAsia="Amiri" w:cs="Amiri"/>
          <w:color w:val="111111"/>
          <w:sz w:val="28"/>
          <w:sz w:val="28"/>
          <w:szCs w:val="28"/>
          <w:rtl w:val="true"/>
          <w:lang w:bidi="ar-SA"/>
        </w:rPr>
        <w:t xml:space="preserve">ويصفح ويغفر ويحلم لتعظيم القرآن ومن اوتي القرآن فظن ان احدا من الناس اوتي افضل مما اوتي فقد عظم ما حقر الله وحقر ما عظم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افواهكم طرق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 عبدالله بن الحرث ارادت ان تكتب مصحفا واشترت ورقا من عندها ودعت رجلا يكتب لها على غير شرط فاعطته حين فرغ خمسين ديناراً وانه لم تبع المصاحف الا حدیثا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اناسا تكلموا في هذا القرآن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القرآن في أعلى درجة من الآدميين ما خلا النبيين والمرسلين فلا تستضعفوا اهل القرآن حقوقهم فان لهم من الله العزيز الجبار لمكاناً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البيت اذا كان فيه المرء المسلم يتلو القرآن يتراء اه اهل السماء كما يترا ای اهل الدنيا الكوكب الدري في السماء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الدواوين يوم القيامة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فيه النعم و دیوان فيه الحسنات و دیوان فيه السيئات ، فيقابل بین دیوان النعم و دیوان الحسنات فتستغرق النعم عامة الحسنات ويبقى ديوان السيئات فيدعى يابن آدم المؤمن للحساب فيتقدم القرآن امامه فی احسن صورة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انا القرآن وهذا عبدك المؤمن قد كان يتعب نفسه بتلاوتي ويطيل ليله بترتيلي وتفيض عيناه اذا تهجد فارضه کما ارضاني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العزيز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ابسط يمينك فيملأها من رضوان الله العزيز الجبار ويملأ شماله من رحمة الله ثم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الجنة مباحة لك فاقرأ واصعد فاذا قرأ آية صعد درجةً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الرجل اذا كان يعلم السورة ثم نسيها او ترکها و دخل الجنة اشرفت عليه من فوق في احسن صورة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تعرفني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سورة كذا وكذا لم تعمل بي وتركتني اما والله لو عملت بي لبلغت بك هذه الدرجة واشارت بيدها الى </w:t>
      </w:r>
    </w:p>
    <w:p>
      <w:pPr>
        <w:pStyle w:val="BookText"/>
        <w:rPr/>
      </w:pPr>
      <w:r>
        <w:rPr>
          <w:rFonts w:ascii="IRNazanin" w:hAnsi="IRNazanin" w:eastAsia="IRNazanin"/>
          <w:color w:val="111111"/>
          <w:sz w:val="28"/>
          <w:sz w:val="28"/>
          <w:szCs w:val="28"/>
          <w:rtl w:val="true"/>
          <w:lang w:bidi="fa-IR"/>
        </w:rPr>
        <w:t xml:space="preserve">فوقها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الاعجمي من امتي ليقرأ القرآن بعجمية فتعرفه الملائكة على 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لينتزع الآية من القرآن يخر فيها ابعد ما بين السماء والارض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سورة الانعام نزلت جملة شيعها سبعون الف ملک حتى انزلت على محمد صلی الله علیه واله فعظموها وبجلوها فان اسم الله عزوجل فيها في سبعين موضعا ولو يعلم الناس ما في قرائتها ما تركوها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العزيز الجبار انزل عليكم كتابه وهو الصادق البار فيه خبرکم وخبر من قبلكم وخبر من بعدكم وخبر السماء</w:t>
      </w:r>
    </w:p>
    <w:p>
      <w:pPr>
        <w:pStyle w:val="BookText"/>
        <w:rPr/>
      </w:pPr>
      <w:r>
        <w:rPr>
          <w:rFonts w:ascii="Amiri" w:hAnsi="Amiri" w:eastAsia="Amiri" w:cs="Amiri"/>
          <w:color w:val="111111"/>
          <w:sz w:val="28"/>
          <w:sz w:val="28"/>
          <w:szCs w:val="28"/>
          <w:rtl w:val="true"/>
          <w:lang w:bidi="ar-SA"/>
        </w:rPr>
        <w:t xml:space="preserve">والارض ولو اتاكم من يخبركم عن ذلك لتعجبتم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علم القرآن ليس يعلم ما هو الا من ذاق طعمه فعلم بالعلم جهله وبصر به عماه وسمع به صممه وادرك به علم ما فات وحي به بعد اذ مات واثبت عند الله عز ذكره الحسنات ومحی به السيئات وادرك به رضواناً من الله تبارك وتعالى فاطلبوا ذلك من عند اهله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تمام الحديث في الخطب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خطب بذي قار الخ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على دينا كثيرا وقد دخلني ما كان القرآن يتفلت منى فقال ابوعبدالله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القرآن ، ان الآية من القرآن والسورة لتجيء يوم القيامة حتى تصعد الف درجة يعني في الجنة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حفظتني لبلغت بک ههنا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اتی بشارب فاستقرأه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الذي جاء به جبرئیل علیه السلام الى محمد صلی الله علیه واله سبعة عشر الف آية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زاجر و آمر يأمر بالجنة ويزجر عن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القرآن كما انزلت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القرآن لا يقرأ هذرمة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في شهر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القرآن له ظهر وبطن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حرم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القرآن ليس بناطق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أبي يطوف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القرآن نزل اربعة ارباع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حلال وربع حرام وربع سنن و احکام وربع خبر ما كان قبلكم ونباء ما يكون بعدكم وفصل ما بینکم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بالحزن فاقروه بالحزن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علی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یقولون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واحد نزل من عند واحد</w:t>
      </w:r>
    </w:p>
    <w:p>
      <w:pPr>
        <w:pStyle w:val="BookText"/>
        <w:rPr/>
      </w:pPr>
      <w:r>
        <w:rPr>
          <w:rFonts w:ascii="Amiri" w:hAnsi="Amiri" w:eastAsia="Amiri" w:cs="Amiri"/>
          <w:color w:val="111111"/>
          <w:sz w:val="28"/>
          <w:sz w:val="28"/>
          <w:szCs w:val="28"/>
          <w:rtl w:val="true"/>
          <w:lang w:bidi="ar-SA"/>
        </w:rPr>
        <w:t xml:space="preserve">ولكن الاختلاف يجيء من قبل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اذا ذكروا شيئا من القرآن اوحدثوا به صعق احدهم حتى يرى ان احدهم لو قطعت يداه او رجلاه لم يشعر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ذاك من الشيطان ما بهذا نعتوا انما هو اللين والرقة والدمعة والوجل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أجل – فنظرت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تعالی انزل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اوحی الی موسی ابن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وقفت بين يدي فقف موقف الذليل الفقير واذا قرأت التوراة فاسمعنيها بصوت حزين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طهرنا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فرض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ان يقرأ القرآن اجزأه ان يكبر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تعالی لیرید عذاب اهل الارض جمیعا حتى لا يحاشی منهم احداً فاذا نظر الى الشيب ناقلي اقدامهم الى الصلوات والولدان يتعلمون القرآن رحمهم الله فأخر ذلك عنهم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يعالج القرآن ويحفظه بمشقة منهم وقلة حفظ له اجران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للقرآن ظاهرا وباطنا ومن يحتمل ما يحتمل ذريح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لنا جاراً يكتب وقد سألني ان أسألك عن عمله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اذا دفع اليه الغلام ان يقول لاهله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انما اعلمه الكتاب والحساب واتجر عليه بتعليم القرآن حتی يطيب له کسبه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المصاحف لن تشترى فاذا اشتريت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اشترى منك الورق وما</w:t>
      </w:r>
    </w:p>
    <w:p>
      <w:pPr>
        <w:pStyle w:val="BookText"/>
        <w:rPr/>
      </w:pPr>
      <w:r>
        <w:rPr>
          <w:rFonts w:ascii="Amiri" w:hAnsi="Amiri" w:eastAsia="Amiri" w:cs="Amiri"/>
          <w:color w:val="111111"/>
          <w:sz w:val="28"/>
          <w:sz w:val="28"/>
          <w:szCs w:val="28"/>
          <w:rtl w:val="true"/>
          <w:lang w:bidi="ar-SA"/>
        </w:rPr>
        <w:t>فيه من الأدم وحليته وما فيه من عمل يدك بكذا وكذا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اجمل الجمال الشعر الحسن ونعمة الصوت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علم ما اوتينا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الناس من يقرأ القرآن ليقال فلان قاریء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تكلموا في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نزل على سبعة احرف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اعداء الله ولكنه نزل على حرف واحد من عند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واله صلي على سعد بن معاذ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وافي من الملائكة سبعون الفا وفيهم جبرئیل علیه السلام يصلون عليه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بما يستحق صلاتكم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بقراءته قل هو الله احد قائماً وقاعداً و راكبا و ماشیئا و ذاهبا و جائيا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القرآن فيه منار الهدى ومصابيح الدجى فليجل جال بصره ويفتح للضياء نظره فان التفكر حياة قلب البصير كما يمشي المستنير في الظلمات بالنور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يهدي للتي هي اقوم ای یدعو ويبشر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القرآن يهدي للتي هي اقوم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الى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هؤلاء يقولون ان كسب المعلم سحت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والتهذيب 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اعداء الله انما ارادوا ان لا يعلموا اولادهم القرآن لو ان رجلا اعطى المعلم دية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والتهذيبين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المعلم اعطاه رجل دية ولده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للمعلم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القدر صدق الله عزوجل انزل الله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اول وافد على العزيز الجبار يوم القيامة وكتابه واهل بيتي ثم أمتي ثم اسألهم ما فعلتم بكتاب الله وباهل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رجل ابيع المصاحف فان نهیتنی لم ابعها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تشتری ورقا وتكتب فيه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واعالجها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القرآن وهذا عبدك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الدواوين الخ</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عليك القرآن تنزيلا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ويريدون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نسمع الآيات في القرآن ليس هي عندنا كما نسمعها ولا نحسن أن نقرأها كما بلغنا عنكم فهل نأثم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اقرؤوا كما تعلمتم فسیجیئکم من يعلمكم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الحرام ما حرم الله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يعرف القرآن منخوطب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أتى بشارب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اصابتني هموم واشياء لم يبق شيء من الخير الا وقد تفلت مني منه طائفة حتى القرآن لقد تفلت مني طائفة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ففزع عند ذلك حين ذكر القرآن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لينسي السورة من القرآن فتأتيه يوم القيامة حتى تشرف عليه من درجة من بعض الدرجات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 السلام من انت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سورة</w:t>
      </w:r>
    </w:p>
    <w:p>
      <w:pPr>
        <w:pStyle w:val="BookText"/>
        <w:rPr/>
      </w:pPr>
      <w:r>
        <w:rPr>
          <w:rFonts w:ascii="IRNazanin" w:hAnsi="IRNazanin" w:eastAsia="IRNazanin"/>
          <w:color w:val="111111"/>
          <w:sz w:val="28"/>
          <w:sz w:val="28"/>
          <w:szCs w:val="28"/>
          <w:rtl w:val="true"/>
          <w:lang w:bidi="fa-IR"/>
        </w:rPr>
        <w:t xml:space="preserve">كذا وكذا ضيعتنی وترکتنی اما لو تمسکت بي بلغ بك هذه الدرجة ثم اشار باصبعه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بالقرآن فتعلموه فان من الناس</w:t>
      </w:r>
    </w:p>
    <w:p>
      <w:pPr>
        <w:pStyle w:val="BookText"/>
        <w:rPr/>
      </w:pPr>
      <w:r>
        <w:rPr>
          <w:rFonts w:ascii="IRNazanin" w:hAnsi="IRNazanin" w:eastAsia="IRNazanin"/>
          <w:color w:val="111111"/>
          <w:sz w:val="28"/>
          <w:sz w:val="28"/>
          <w:szCs w:val="28"/>
          <w:rtl w:val="true"/>
          <w:lang w:bidi="fa-IR"/>
        </w:rPr>
        <w:t>من يتعلم القرآن ليقال فلان قاری و منهم من يتعلمه فيطلب به الصوت فيقال فلان حسن الصوت وليس في ذلك خير ومنهم من يتعلمه فيقولم به في ليله ونهاره لا يبالي من علم ذلك ومن لم يعلمه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ليعجبني ان يكون في البيت مصحف يطرد الله عزوجل به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احفظ القرآن على ظهر قلبی فاقرأه على ظهر قلبی افضل او انظر في المصحف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اقرأه وانظرفي المصحف فهو افضل اما علمت ان النظر في المصحف عبادة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اقرأ القرآن فتهدي الي الهدية فاقبلها؟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 اشارطه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ارأيت ان لم تقرئه 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والاستبصار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اشارطه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ارایت لو لم تقرأه اكان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تقبله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سمعت من سلمان والمقداد وابي ذر شيئا من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کنت قرأت القرآن ففلت مني فادع الله عزوجل ان يعلمنيه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فزع لذلك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علمك الله هو وایانا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نحو من عشرة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تكون مع الرجل قد قرأها ثم تركها فتأتيه يوم القيامة في احسن صورة وتسلم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سورة كذا وكذا فلو انك تمسکت بی واخذت بي لا نزلتك هذه الدرجة فعليكم بالقرآن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الناس من يقرأ القرآن ليقال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قاری ومنهم من يقرأ القرآن ليطلب به الدنيا ولا خير في ذلك ومنهم من يقرأ القرآن لينتفع به في صلاته وليله ونهاره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لاعجب كيف لا اشيب اذا قرأت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 مقت الرجل قد قرأ القرآن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الليل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مقت الرجل يأتيني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نزل على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اقرأ باسم ربك وآخره اذا جاء نصرالله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الاعمال افضل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المرتحل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الحال المرتحل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مجازات النبوية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 القرآن وختمه كلما جاء باو له ارتحل في آخره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اعطاه الله القرآن فرأى ان رجلا اعطى افضل مما اعطى فقد صقر عظيما وعظم صغيراً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والاصرار على شيء مما حرم الله في ظهر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انكم في دار هدنة وانتم على ظهر سفر والسير بكم سريع وقد رأيتم الليل والنهار والشمس والقمر يبلیان کل </w:t>
      </w:r>
    </w:p>
    <w:p>
      <w:pPr>
        <w:pStyle w:val="BookText"/>
        <w:rPr/>
      </w:pPr>
      <w:r>
        <w:rPr>
          <w:rFonts w:ascii="IRNazanin" w:hAnsi="IRNazanin" w:eastAsia="IRNazanin"/>
          <w:color w:val="111111"/>
          <w:sz w:val="28"/>
          <w:sz w:val="28"/>
          <w:szCs w:val="28"/>
          <w:rtl w:val="true"/>
          <w:lang w:bidi="fa-IR"/>
        </w:rPr>
        <w:t xml:space="preserve">جديد ويقر بان كل بعيد ويأتيان بكل موعود فاعدوا الجهاز لبعد المجاز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المقداد بن الاسود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دار الهدنة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بلاغ وانقطاع فاذا التبست عليكم الفتن كقطع الليل المظلم فعليكم بالقرآن فانه شافع مشفع وماحل مصدق ومن جعل امامه قاده الى الجنة ومن جعله خلفه ساقه الى النار وهو الدليل يدل على خير سبيل وهو كتاب فيه تفصيل وبیان وتحصيل و هو الفضل ليس بالهزل وله ظهر وبطن فظاهره حکم وباطنه علم ظاهره انیق وباطنه عمیق له نجوم و علی نجومه نجوم لا تحصی عجائبه ولا تبلی غرائبه فيه مصابيح الهدى ومنار الحكمة و دليل على المعرفة لمن عرف الصفة فليجل جال بصره و ليبلغ الصفة نظره ينج من عطب ويتخلص من نشب فان التفكر حياة قلب البصیر کما يمشي المستنير في الظلمات بالنور فعليكم بحسن التخلص وقلة التربص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انك تفسر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البيت الذي يقرأ فيه القرآن ويذكر الله عزوجل فيه تكثر برکته و تحضره الملائكة وتهجره الشياطين ويضيء لاهل السماء كما تضيء الكواكب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يضيء الكوكب الدري لاهل الارض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لاهل الارض وان البيت الذي لا يقرأ فيه القرآن ولا يذكر الله عزوجل تقل برکته وتهجره الملائكة وتحضره الشياطين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تأخذ المصحف في الثلث الثاني من شهر رمضان فتنشره وتضعه بين يديك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اسألك بكتابك المنزل وما فيه وفيه اسمك الأعظم الاكبر واسماؤك الحسني وما يخاف ویرجی ان تجعلني من عتقائك من النار وتدعو بما بدا لك من حاجة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تحمده بكل آية ذكر فيها الحمد لنفسه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الموقف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هذه الوصية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القرآن فانه يأتي يوم القيامة صاحبه في صورة شاب جميل شاحب اللون فيقول له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الذي كنت اسهرت ليلك واظمات هو اجرک واجففت ريقك واسلت دمعتك اوول معك حيثما الت وكل تاجر من وراء تجارته وانااليوم لك من وراء تجارة كل تاجر وسيأتيك كرامة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عزوجل فابشر فيؤتى بتاج فيوضع على رأسه ويعطى الامان بيمينه والخلد في الجنان بیساره ویکسی حلتين ثم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وارقه فكلما قرء آية صعد درجة ویکسی ابواه حلتين ان كانا مؤمنين ثم يقال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لما علمتماه القرآن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الحائض القرآن والنفساء و الجنب ایضاً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یشکون الی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تقرا القرآن و تحمد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الحائض تقرأ ما شائت من القرآن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الحائض والجنب يقرآن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شاء الا السجدة ويذكر ان الله تعالی على كل حال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للقرآن العامل به مع السفرة الكرام البررة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عرفاء اهل الجنة والمجتهدون قواد اهل الجنة والرسل سادة اهل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القرآن الى حيث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الشهادة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قتادة بن دعامة على ابي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قتادة انت فقیه اهل البصرة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يزعمون فقال ابو جعفر عليه السلام بلغني انك تفسير القرآن ؟ فقال له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تفسره ام بجهل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بعلم ، فقال له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 تفسره بعلم فانت انت وانا اسالك ؟</w:t>
      </w:r>
    </w:p>
    <w:p>
      <w:p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عزوجل في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وقدرنا فيها السير سيروا فيها لیالی و ایاما آمنين فقال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خرج من بيته بزاد حلال و راحلة وكراء حلال يريد هذا البيت كان آمنا حتى يرجع الى اهله فقال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يا قتادة هل تعلم انه قد يخرج الرجل من بيته بزاد حلال وراحلة وكراء الحلال یرید هذا البيت فيقطع عليه الطريق فتذهب نفقته ويضرب مع ذلك ضربة فيها اجتياحه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p>
    <w:p>
      <w:pPr>
        <w:pStyle w:val="BookText"/>
        <w:rPr/>
      </w:pPr>
      <w:r>
        <w:rPr>
          <w:rFonts w:ascii="IRNazanin" w:hAnsi="IRNazanin" w:eastAsia="IRNazanin"/>
          <w:color w:val="111111"/>
          <w:sz w:val="28"/>
          <w:sz w:val="28"/>
          <w:szCs w:val="28"/>
          <w:rtl w:val="true"/>
          <w:lang w:bidi="fa-IR"/>
        </w:rPr>
        <w:t xml:space="preserve">فقال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قتادة ان كنت انما فسرت القرآن من تلقاء نفسك فقد هلكت واهلكت وان كنت قد اخذته من</w:t>
      </w:r>
    </w:p>
    <w:p>
      <w:pPr>
        <w:pStyle w:val="BookText"/>
        <w:rPr/>
      </w:pPr>
      <w:r>
        <w:rPr>
          <w:rFonts w:ascii="IRNazanin" w:hAnsi="IRNazanin" w:eastAsia="IRNazanin"/>
          <w:color w:val="111111"/>
          <w:sz w:val="28"/>
          <w:sz w:val="28"/>
          <w:szCs w:val="28"/>
          <w:rtl w:val="true"/>
          <w:lang w:bidi="fa-IR"/>
        </w:rPr>
        <w:t xml:space="preserve">الرجال فقد هلكت واهلك ويحك يا قتادة ذلك من خرج من بيته بزاد وراحلة وكراء حلال يروم هذا البيت عارفا بحقنا يهوانا قلبه كما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افئدة من الناس تهوى اليهم ولم يعن البيت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 فنحن والله دعوة ابراهيم علیه السلام التي من هو انا قلبه قبلت حجته والافلا یا قتادة فاذا كان كذلك كان آمنا من عذاب جهنم يوم القيامة قال قتادة لا جرم و الله لا فسرتها الا هكذا فقال ابو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قتادة انمايعرف القرآن من خوطب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الي ابوالحسن علیه السلام مصحفا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فيه ففتحته وقرأت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الذين كفروا فوجدت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وجدت في تفسير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سبعين رجلا فلا يكون تحريفا في الفاظ القرآن هكذا يستفاد من بعض الحواشي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سبعين رجلا من قريش بأسمائهم واسماء آبائهم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الى ابعث الي بالمصحف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القرآن فاستنطقوه ولن ينطق لكم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تقدم في العلم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الصوت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على بن الحسين عليهما السلام كان يقرأ فريما مر به المار فصعق من حسن صوته وان الامام لو اظهر من ذلك شيئا لما احتمله الناس من حسنه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رسول الله صلی الله علیه واله يصلي بالناس ويرفع صوته بالقرآن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واله كان يحمل الناس من خلفه ما يطيقون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بالقرآن صوتك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قرأت القرآن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القرآن فوضع دواء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اذا 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 أما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الله خير الله اكبر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اذا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يتخذ ولداً ولم يكن له شريك في الملك ولم يكن له ولی من الذل وكبره تكبيراً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يقول الله اكبر الله اكبر الله اكبر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وضحاها فيختمها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صدق الله وصدق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زاملت اباعبدالله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فافتتحت سورة من القرآن فقرأتها فرق وبکی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اسامة ارعوا قلوبكم بذكر الله عزوجل واحذروا النكت فانه يأتي على القلب تارات او ساعات الشك من صباح ليس فيه إيمان ولا كفر شبه الخرقة البالية او العظم النخریا ابا اسامه اليس ربما تفقدت قلبك فلا تذكر به خيرا ولا شرا ولا تدري این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انه ليصيبني و أراه يصيب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ليس يعري منه 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ذلك فاذكرو الله عزوجل واحذروا النكت فانه اذا اراد بعبد خيراً نكت ايمانا واذا اراد به غير ذلك نكت غير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غير ذلك 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كفراً نكت كفراً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الله هل يوصف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تقرأ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الملک هی المانعة تمنع من عذاب القبر و هی مکتوبة فی التوارة سورة الملک و من قراها فی لیلة فقد اکثر و اطاب و لم یکتب بها من الغافلین و انی لا رکع بها بعد عشاء الاخرة و انا جالس و ان والدی علیه السلام کان یقروها فی یومه و لیلة و من قراها اذا دخل علیه فی قبره ناکر و نکیر من قبل رجلیه قالت رجلاه لهما لیس لکما الی ما قبلی سبیل قد کان هذا العبد یقوم علی فیقرا سورة الملک فی کل یوم و لیلة و اذا من قبل جوفه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لکما الی ماقبلی سبیل قد کان هذا العبد او عانی سورة الملک و اذا اتیاه من قبل لسانه قال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لکما الی ما قبلی سبیل قد کان هذا العبد یقرابی فی کل یوم و لیلة سورة الملک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على الناس زمان لا يبقى من القرآن الا رسمه ومن الاسلام الا إسمه يسمون به وهم ابعد الناس منه مساجد هم عامرة وهي خراب من الهدى فقهاء ذلك الزمان شر فقهاء تحت ظل السماء منهم خرجت الفتنة و الیهم تعود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من بعدي اقوام يرجعون القرآن ترجيع الغناء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شکارجل الى النبي صلی الله علیه واله وجعا في صدره 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 بالقرآن فان الله</w:t>
      </w:r>
    </w:p>
    <w:p>
      <w:pPr>
        <w:pStyle w:val="BookText"/>
        <w:rPr/>
      </w:pPr>
      <w:r>
        <w:rPr>
          <w:rFonts w:ascii="Amiri" w:hAnsi="Amiri" w:eastAsia="Amiri" w:cs="Amiri"/>
          <w:color w:val="111111"/>
          <w:sz w:val="28"/>
          <w:sz w:val="28"/>
          <w:szCs w:val="28"/>
          <w:rtl w:val="true"/>
          <w:lang w:bidi="ar-SA"/>
        </w:rPr>
        <w:t xml:space="preserve">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لما في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الذي انزل فيه القرآن وانما انزل في عشرين سنة بين أوله وآخره ؟ فقال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جملة واحدة في شهر رمضان الى البيت المعمور ثم نزل في طول عشرين سنة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صحف ابراهيم في اول ليلة من شهر رمضان وانزلت التوراة لست مضين من شهر رمضان وانزل الانجيل لثلاث عشرة ليلة خلت من شهر رمضان وانزل الزبور لثمان عشر خلون من شهر</w:t>
      </w:r>
    </w:p>
    <w:p>
      <w:pPr>
        <w:pStyle w:val="BookText"/>
        <w:rPr/>
      </w:pPr>
      <w:r>
        <w:rPr>
          <w:rFonts w:ascii="Amiri" w:hAnsi="Amiri" w:eastAsia="Amiri" w:cs="Amiri"/>
          <w:color w:val="111111"/>
          <w:sz w:val="28"/>
          <w:sz w:val="28"/>
          <w:szCs w:val="28"/>
          <w:rtl w:val="true"/>
          <w:lang w:bidi="ar-SA"/>
        </w:rPr>
        <w:t>رمضان وانزل القرآن في ثلاث وعشرين من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على ابي عبدالله علیه السلام كتاباً فيه </w:t>
      </w:r>
    </w:p>
    <w:p>
      <w:pPr>
        <w:pStyle w:val="BookText"/>
        <w:rPr/>
      </w:pPr>
      <w:r>
        <w:rPr>
          <w:rFonts w:ascii="IRNazanin" w:hAnsi="IRNazanin" w:eastAsia="IRNazanin"/>
          <w:color w:val="111111"/>
          <w:sz w:val="28"/>
          <w:sz w:val="28"/>
          <w:szCs w:val="28"/>
          <w:rtl w:val="true"/>
          <w:lang w:bidi="fa-IR"/>
        </w:rPr>
        <w:t>قرآن مختم معشر بالذهب وكتب في آخره سورة بالذهب فاریته اياه فلم يعب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شيئا الا كتابة القرآن بالذهب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يعجبني ان يكتب القرآن الا بالسواد کما کتب اول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بقراءة القرآن والعمل بما فيه و لزوم فرائضه وشرائعه وحلاله وحرامه وامره ونهيه و التهجد به وتلاوته في ليلك ونهارك فانه عهد من الله تبارك وتعالى الى خلقه فهو واجب على كل مسلم ان ينظر كل يوم في عهده ولو خمسين آية واعلم ان درجات الجنة على عدد آيات القرآن فاذا كان يوم القيامة يقال لقارئ القرآن اقرأ وارق فلا يكون في الجنة بعد النبيين والصديقين ارفع درجة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بالقرآن فانه شافع 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اذا اخطأ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بيع المصاحف وشرائها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يوضع عند القامة والمنبر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الحائط والمنبر قید ممر شاة ورجل وهو منحرف فكان الرجل يأتي فيكتب البقرة ويجي آخر فيكتب السورة وكذلك كانواثم انهم اشتروا بعد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اشتريه احب الي من ان ابيعه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بيع المصاحف وشرائها، فقال لا تشتر کتاب الله عزوجل ولكن اشتر الحديد والورق والدفتین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اتشرى الحديد والجلود والدفتر وقل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منك هذا بكذا وكذا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التسبيح في المخرج وقراءة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التعليم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على التعليم اجراً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الشعروالرسائل وما اشبه ذلك اشارط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اشارطه عليه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ان یکون الصبيان عندك سواء في التعليم لا تفضل بعضهم على بعض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تنزيل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كما علمتم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هل يقرأ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هل تقرأ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قرأالقرآن ثم نسيه فرددت</w:t>
      </w:r>
    </w:p>
    <w:p>
      <w:pPr>
        <w:pStyle w:val="BookText"/>
        <w:rPr/>
      </w:pPr>
      <w:r>
        <w:rPr>
          <w:rFonts w:ascii="Amiri" w:hAnsi="Amiri" w:eastAsia="Amiri" w:cs="Amiri"/>
          <w:color w:val="111111"/>
          <w:sz w:val="28"/>
          <w:sz w:val="28"/>
          <w:szCs w:val="28"/>
          <w:rtl w:val="true"/>
          <w:lang w:bidi="ar-SA"/>
        </w:rPr>
        <w:t xml:space="preserve">عليه ثلاثا أعليه فيه حرج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يعشر بالذهب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عواشر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 التي يتم بها العشر والعاشرة حلقة، التعشير من عواشر المصحف وهي لفظة مولدة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منتهی الارب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التعشير ؛ ده آية كردن مصحف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معيشتي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ان تركته لله جعل الله لك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ایحل له ان يكتب القرآن في الالواح والصحيفة وهو على غير 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فيتلو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ويقرأ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القرآن ثم ينساه ثم يقرأه ثم ينساه اعليه فيه حرج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الركوع والسجود هل نزل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فقال انظروا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قال انظر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السبع المثاني والقرآن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شراء المصاحف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ان تشترى فقل اشترى منك ورقه وادیمه وعمل يدك بكذا 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شراء المصاحف وبيعها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يوضع الورق عند المنبر وكان ما بين المنبر والحائط قدر ما تمر الشاة أو رجل منحرف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الرجل يأتي ويکتب من ذلك ثم انهم اشتروا بعد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في ذلك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احب الي من ابيعه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فماتری ان اعطى على كتابته اجراً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ولكن هكذا كانوا يصنعون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القرآن والفرقان اهما شيئان أو شيء واحد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جملة الكتاب والفرقان المحكم الواجب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عربي مبین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الالسن ولا تبينه الالسن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نزلت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يتيم قد 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قرأت القرآن فاستعذ بالله من الشيطان الرجيم انه ليس له سلطان علی الذين آمنوا وعى ربهم يتوكلون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محمد يسلط والله من المؤمن على بدنه ولا يسلط على دينه قد سلط علی ایوب علیه السلام فشوه خلقه ولم يسلط على دينه وقد يسلط من المؤمنين على ابدانهم ولا يسلط على دينهم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سلطانه على الذين يتولونه والذين هم به مشركون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بالله مشركون يسلط على ابدانهم </w:t>
      </w:r>
    </w:p>
    <w:p>
      <w:pPr>
        <w:pStyle w:val="BookText"/>
        <w:rPr/>
      </w:pPr>
      <w:r>
        <w:rPr>
          <w:rFonts w:ascii="Amiri" w:hAnsi="Amiri" w:eastAsia="Amiri" w:cs="Amiri"/>
          <w:color w:val="111111"/>
          <w:sz w:val="28"/>
          <w:sz w:val="28"/>
          <w:szCs w:val="28"/>
          <w:rtl w:val="true"/>
          <w:lang w:bidi="ar-SA"/>
        </w:rPr>
        <w:t xml:space="preserve">وعلى أديانهم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بيع المصاحف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الكتاب ولا تشتره وبع الورق والادیم والحديد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ينسی حرفا من القرآن فذكر وهو راكع هل يجوز له أن يقرأه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اذا سجد فليقرأه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هنا تم حديث الكافي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اذا قرأ والشمس وضحاها فيختمها ان يقول صدق الله وصدق رسوله والرجل اذا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خير أما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الله خير الله خير الله اكبر واذا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الذين كفروا بربهم يعدلون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يقول كذب العادلون بالله والرجل اذا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يتخذ ولداً ولم يكن له شريك في الملك ولم يكن له ولي من الذيل وكبره تكبيراً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يقول الله اكبر الله اكبر الله اكبر قلت فان لم يقل الرجل شيئا من هذا اذا قرأ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ينسی حرفا من القرآن فيذكر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راكع هل يجوز له ان يقرأ في الركوع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يقرأه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اذا سجد فليقرأ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فليقرأه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قلة جديدة فتجعل فيها ماء ثم تقرأ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ثم تعلق وتشرب منها وتتوضأ ويزداد فيها ماء انشاء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كم اقرأ 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إقرأه اخماساً اقرأه اسباعا اما ان عندي مصحفا مجزی اربعة عشر جزءا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ابوشاكر الديصاني 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القرآن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القرآن فاتخذه بضاعة واستدر به الملوك واستطال به على الناس ، ورجل قرأ القرآن فحفظ حروفه وضع حدوده واقامه إقامة القدح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ينزل القرآن منزلة القدح فان المكارى اذا فرغ من استعمال قدحه علقه في آخر رحله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كثر الله هولاء من حملة القرآن ، ورجل قرأ القرآن فوضع دواء القرآن على داء قلبه فاسهر به ليله واظمأ به نهاره وقام به في مساجده وتجافی به عن فراشه فباولئك يدفع الله العزيز الجبار البلاء وبأولئك یديل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آدال يديل ادالة وهي النصرة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من الاعداء وباولئك ينزل الله عزوجل الغيث من السماء فوالله لهولاء في قرأ القرآن اعز من الكبريت الاحمر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قرائة القرآن في المصحف تخفف العذاب عن الوالدين ولو كانا کافرین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خاص و عام و محکم و متشابه</w:t>
      </w:r>
    </w:p>
    <w:p>
      <w:pPr>
        <w:pStyle w:val="BookText"/>
        <w:rPr/>
      </w:pPr>
      <w:r>
        <w:rPr>
          <w:rFonts w:ascii="Amiri" w:hAnsi="Amiri" w:eastAsia="Amiri" w:cs="Amiri"/>
          <w:color w:val="111111"/>
          <w:sz w:val="28"/>
          <w:sz w:val="28"/>
          <w:szCs w:val="28"/>
          <w:rtl w:val="true"/>
          <w:lang w:bidi="ar-SA"/>
        </w:rPr>
        <w:t xml:space="preserve">وناسخ و منسوخ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عهد الله الى خلقه فقد ينبغي للمرء المسلم ان ينظر في عهده وان يقرأ منه في كل يوم خميس آية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دينا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هدى من الضلالة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يرجع الامر الخ</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رجل على أبي عبدالله علیه السلام وانا استمع حروفا من القرآن ليس على ما يقرؤها الناس فقال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كفت عن هذه القراءة اقرأكما يقرأ الناس حتى يقوم القائم فاذا قام القائم علیه السلام قرأكتاب الله عز وجل على حده واخرج المصحف الذي كتبه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علي علیه السلام الى الناس حين فرغ منه وكتبه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عزوجل كما انزله الله على محمد صلی الله علیه واله وقد جمعته من اللوحين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عندنا مصحف جامع </w:t>
      </w:r>
    </w:p>
    <w:p>
      <w:pPr>
        <w:pStyle w:val="BookText"/>
        <w:rPr/>
      </w:pPr>
      <w:r>
        <w:rPr>
          <w:rFonts w:ascii="Amiri" w:hAnsi="Amiri" w:eastAsia="Amiri" w:cs="Amiri"/>
          <w:color w:val="111111"/>
          <w:sz w:val="28"/>
          <w:sz w:val="28"/>
          <w:szCs w:val="28"/>
          <w:rtl w:val="true"/>
          <w:lang w:bidi="ar-SA"/>
        </w:rPr>
        <w:t>فيه القرآن لا حاجة لنا فيه فقال أما والله ما ترونه بعد يومكم هذا ابداً انما كان على أن اخبركم حين جمعته لتقرؤوه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سيروا في الارض فانظروا كيف كان عاقبة الذين من قبلكم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بذلك اي انظروا في القرآن فاعلموا كيف كان عاقبة الذين من قبلكم وما اخبركم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تعدل ثلث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ثلث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مولاك ذكر انه ليس معه من القرآن الا سورة يس فيقوم من الليل فينفد ما معه من القرآن ایعید ما قرء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صلوات الله عليه احسن الناس صوتاً بالقرآن وكان</w:t>
      </w:r>
    </w:p>
    <w:p>
      <w:pPr>
        <w:pStyle w:val="BookText"/>
        <w:rPr/>
      </w:pPr>
      <w:r>
        <w:rPr>
          <w:rFonts w:ascii="Amiri" w:hAnsi="Amiri" w:eastAsia="Amiri" w:cs="Amiri"/>
          <w:color w:val="111111"/>
          <w:sz w:val="28"/>
          <w:sz w:val="28"/>
          <w:szCs w:val="28"/>
          <w:rtl w:val="true"/>
          <w:lang w:bidi="ar-SA"/>
        </w:rPr>
        <w:t>السقاؤون يمرون فيقفون ببابه يسمعون قراءته وكان ابوجعفر عليه السلام حسن الناس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تم حديث موضع من الكافي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وصية امير المؤمنین علیه السلام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 القرآن هدى الليل والنهار ونور الليل المظلم على ما كان من جهد وفاقة فاذا حضرت بلية فاجعلوا اموالكم دون انفسكم واذا نزلت نازلة فاجعلوا انفسكم دون دینکم واعلموا ان الهالك من هلك دينه والحريب من حرب دينه الا وانه لا فقر بعد الجنة الا وانه لا غني بعد النار لا يفك اسيرها ولا يبرء ضريرها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آية الرجم في القرآن والشيخ والشيخة فارجموهما البتة بما قضيا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زعم في القرآن 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فصاحبه بالخيار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شيء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فصاحبه بالخيار يختار ماشاء وكل شيء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يجد كذا فعليه 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فعليه كذا فالاول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ولی بالخيار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بالخيار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 القرآن من حفظ الفرج</w:t>
      </w:r>
    </w:p>
    <w:p>
      <w:pPr>
        <w:pStyle w:val="BookText"/>
        <w:rPr/>
      </w:pPr>
      <w:r>
        <w:rPr>
          <w:rFonts w:ascii="Amiri" w:hAnsi="Amiri" w:eastAsia="Amiri" w:cs="Amiri"/>
          <w:color w:val="111111"/>
          <w:sz w:val="28"/>
          <w:sz w:val="28"/>
          <w:szCs w:val="28"/>
          <w:rtl w:val="true"/>
          <w:lang w:bidi="ar-SA"/>
        </w:rPr>
        <w:t>فهو من الزنا الا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الآية في الايمان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العالم اخبرني الخ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من القرآن أو فصاحبه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 القرآن أو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أبي عبدالله عليه السلام ومعنا ربيعة الرأي فذكرنا فضل القرآن فقال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ابن مسعود لا يقرأ على قرائتنا فهو ضال فقال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ضال ثم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نحن فنقرأ على قراءة ابي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في طلب علم ناسخ القرآن من منسوخه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ان تتلو الحائض والجنب القرآن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بقرائة القرآن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للرجل ان يقرأ القرآن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تبيعوا المصاحف فان بيعها حرام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شرائها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منه الدفتين والحديد والغلاف واياك ان تشتري الورق وفيه القرآن مکتوب فيكون عليك حراما و علی من باعه حراما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اشتبه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تتفأل بالقرآن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من القرآن قصيره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سورة القدر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سائت حالي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تعدوا القرآن فتضلوا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تملوا من قرائة اذا زلزلت الارض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الزلزلة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يرجع الأمر والخلافة الى آل ابی بکر وعمر ابدا ولا الى بني امية ابدا</w:t>
      </w:r>
    </w:p>
    <w:p>
      <w:pPr>
        <w:pStyle w:val="BookText"/>
        <w:rPr/>
      </w:pPr>
      <w:r>
        <w:rPr>
          <w:rFonts w:ascii="IRNazanin" w:hAnsi="IRNazanin" w:eastAsia="IRNazanin"/>
          <w:color w:val="111111"/>
          <w:sz w:val="28"/>
          <w:sz w:val="28"/>
          <w:szCs w:val="28"/>
          <w:rtl w:val="true"/>
          <w:lang w:bidi="fa-IR"/>
        </w:rPr>
        <w:t>ولا في ولد طلحة والزبير ابدا وذلك انهم نبذوا القرآن وابطلوا السنن وعطلوا الاحكام، وقال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هدى من الضلالة وتبيان من العمى واستقالة من العثرة ونور من الظلمة وضياء من الاحداث وعصمة من الهلكة ورشد من الغواية وبيان من الفتن و بلاغ من الدنيا الى الآخرة وفيه كمال دینکم وما عدل احد عن القرآن الا الى النار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يعجبني ان يكتب القرآن الا بالسواد کما کتب اول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حلية وحلية القرآن الصوت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ربيع وربيع القرآن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يعط امتي اقل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والصوت الحسن و الحفظ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امر الله عزوجل هذه الآيات ان </w:t>
      </w:r>
    </w:p>
    <w:p>
      <w:pPr>
        <w:pStyle w:val="BookText"/>
        <w:rPr/>
      </w:pPr>
      <w:r>
        <w:rPr>
          <w:rFonts w:ascii="IRNazanin" w:hAnsi="IRNazanin" w:eastAsia="IRNazanin"/>
          <w:color w:val="111111"/>
          <w:sz w:val="28"/>
          <w:sz w:val="28"/>
          <w:szCs w:val="28"/>
          <w:rtl w:val="true"/>
          <w:lang w:bidi="fa-IR"/>
        </w:rPr>
        <w:t xml:space="preserve">يهبطن الى الارض تعلقن بالعرش و قلن اي رب الى اين تهبطنا الى اهل الخطايا والذنوب فاوحى الله عزوجل اليهن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اهبطن فوعزتي وجلالي لا يتلوك احد من آل محمد و شیعتهم في دبر ما افترضت عليه من المكتوبة في كل يوم الا نظرت اليه بعيني المكنونة في كل يوم سبعين نظرة اقضي له في كل نظرة سبعين حاجة وقبلته على ما فيه من المعاصي وهي ام الكتاب وشهد الله انه لا اله الا هو والملائكة و اولو العلم وآية الكرسي و آية الملك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رفعت ليلة القدر لرفع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من بين المشرق والمغرب لما استوحشت بعد ان يكون القرآن معي وكان عليه السلام اذا قرأ مالك يوم الدين يكررها حتی کاد ان یموت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الصقور و البزاة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فی القرآن الا بالمسح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ادعى احد من الناس انه جمع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المؤمن احد شيء فقال لان عزالقرآن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نبية الا حسن 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الله في القرآن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الخنزير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رجل القرآن بعضه ببعض الا کفر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عدل احد عن القرآن الا 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يرجع الامر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يوافق من الحديث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في حد الصبي يتعهد في كل ليلة قراءة قل اعوذ برب الفلق وقل اعوذ برب الناس كل واحدة ثلاث مرات وقل هو الله احد مائة مرة فان لم يقدر فخمسين الا صرف الله عزوجل عنه كل لمم أو عرض من </w:t>
      </w:r>
    </w:p>
    <w:p>
      <w:pPr>
        <w:pStyle w:val="BookText"/>
        <w:rPr/>
      </w:pPr>
      <w:r>
        <w:rPr>
          <w:rFonts w:ascii="Amiri" w:hAnsi="Amiri" w:eastAsia="Amiri" w:cs="Amiri"/>
          <w:color w:val="111111"/>
          <w:sz w:val="28"/>
          <w:sz w:val="28"/>
          <w:szCs w:val="28"/>
          <w:rtl w:val="true"/>
          <w:lang w:bidi="ar-SA"/>
        </w:rPr>
        <w:t xml:space="preserve">اعراض الصبيان والعطاش وفساد المعدة وبدور الدم ابدا ما تعوهد بهذا حتى يبلغه الشيب فان تعهد نفسه بذلك او تعوهد كان محفوظا الى يوم يقبض الله عزوجل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يقرأ آخر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يقرأ آخر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يستطيع احد ان يدعی ان عنده جميع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يكفيهم القرآن قال بلى ان وجدوا له مفسراً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الشيعة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يمنع التاجر منكم المشغول في سوقه اذا رجع الى منزله ان لا ينام حتى يقرأ سورة من القرآن فتكتب له مكان كل آية يقرؤها عشر حسنات ويمحى عنه عشر سیئات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نزل بها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والله افضل وبها نزل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المعلم لا يعلم بالاجر ويقبل الهدية اذا اهدى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على تعليم القرآن اجرا كان حظه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استکفی بآية من القرآن من الشرق الى الغرب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بيقين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استمع حرفا من كتاب الله عزوجل من غيره قراءة كتب الله له حسنة ومحا عنه سيئة ورفع له درجة ومن قرأ نظراً من غير صوت كتب الله له بكل حرف حسنة ومحا عنه سيئة ورفع له درجة ومن تعلم منه حرفا ظاهراً كتب الله له عشر حسنات ومحا عنه عشر سيئات ورفع له عشر درجات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اقول بكل آية ولكن بكل حرف باء او تاء أو شبههما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حرفا ظاهراً وهو جالس في صلاته كتب الله له به خمسين </w:t>
      </w:r>
    </w:p>
    <w:p>
      <w:pPr>
        <w:pStyle w:val="BookText"/>
        <w:rPr/>
      </w:pPr>
      <w:r>
        <w:rPr>
          <w:rFonts w:ascii="Amiri" w:hAnsi="Amiri" w:eastAsia="Amiri" w:cs="Amiri"/>
          <w:color w:val="111111"/>
          <w:sz w:val="28"/>
          <w:sz w:val="28"/>
          <w:szCs w:val="28"/>
          <w:rtl w:val="true"/>
          <w:lang w:bidi="ar-SA"/>
        </w:rPr>
        <w:t xml:space="preserve">حسنة ومحا عنه خمسين سيئه ورفع له خمسين درجة ومن قرأ حرفا وهو قائم في صلاته كتب الله له بكل حرف مائة حسنة ومحا عنه مائة سيئة ورفع له مائة درجه ومن ختمه كانت له دعوة مستجابة مؤخرة أو معجلة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ختمه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اعطاه الله القرآن قرأي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تمام الحديث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الاعمال افضل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 منه فمات فهو قتيل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اوتي القرآن فظن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احق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جاءنا يلتمس الفقه 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القرآن فنوله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احق الناس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ختم القرآن بمكة لم يمت حتى یری رسول الله صلی الله علیه واله ويرى منزله في الجنة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ختم القرآن بمكة من جمعة الى جمعة او اقل من ذلك أو اکثر وختمه في يوم جمعة كتب له من الأجر والحسنات من اول جمعة كانت في الدنيا الى آخر جمعة تكون فيها وان ختمه في سائر الأيام فكذلك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القرآن فكأنما ادرجت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احق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شدد عليه في القرآن كان له أجران ومن يسر عليه كان مع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قرء آية الكرسي عند منامه لم يخفف الفالج ان شاء الله ومن قرأها في دبر كل فريضة لم يضره ذو حمة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قل هو الله احد بينه وبين جبار منعه الله عزوجل منه يقرأها من بين يديه ومن خلفه وعن يمينه وعن شماله فاذا فعل ذلك رزقه الله عزوجل خيره ومنعه من شره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 امرا فاقرأ مائة آية من القرآن من حيث </w:t>
      </w:r>
    </w:p>
    <w:p>
      <w:pPr>
        <w:pStyle w:val="BookText"/>
        <w:rPr/>
      </w:pPr>
      <w:r>
        <w:rPr>
          <w:rFonts w:ascii="Amiri" w:hAnsi="Amiri" w:eastAsia="Amiri" w:cs="Amiri"/>
          <w:color w:val="111111"/>
          <w:sz w:val="28"/>
          <w:sz w:val="28"/>
          <w:szCs w:val="28"/>
          <w:rtl w:val="true"/>
          <w:lang w:bidi="ar-SA"/>
        </w:rPr>
        <w:t xml:space="preserve">شئت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اكشف عني البلاء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آية من كتاب الله عزوجل في صلاته قائما يكتب له بكل حرف مائة حسنة فاذا قرأها في غير صلاة كتب الله له بكل حرف عشر حسنات وان استمع القرآن كتب الله له بكل حرف حسنة وان ختم القرآن لیلاً صلت عليه الملائكة حتى يصبح وان ختمه نهارا صلت عليه الحفظة حتى يمسي وكانت له دعوة مجابة وكان خيرا له مما بين السماء الى الارض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قرأ القرآن فمن لم يقرأ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اخابنی اسد ان الله جواد ما جد کریم اذا قرأ ما معه اعطاه الله ذلك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قؤ اذا آوى الى فراشه قل یا ایها الكافرون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قرا الربع آیات من اول البقرة و آیة الکرسی و آیتین بعدها و ثلاث آیات من آخرها لم یرفی نفسه و ماله شیا یکرهه ولا یقربه شیطان و لا ینسی القرآن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الهيكم التكاثر عند النوم وقي فتنة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انا انزلناه في ليلة القدر يجهر بها صوته كان كالشاهر سيفه في سبيل الله ومن قرأها سرا كان كالمتشحط بدمه في سبيل الله ومن قرأها عشر مرات غفرت له على نحو الف ذنب من ذنوبه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عشر آيات في ليلة لم يكتب من الغافلين ومن قرأ خمسين آية كتب من الذاکرین و من قرأ مائة آية كتب من القانتين ومن قرأ مائتي آية كتب من الخاشعين و من قرأ ثلاث مائة آية كتب من الفائزين ومن قرأ خمسمائة آية كتب من المتجهدين من قرأ الف آية كتب له قنطار من تبر القنطار خمسة عشر الف مثقال من ذهب والمثقال اربعة وعشرون قيراطا اصغرها مثل جبل احد واكبرها ما بين السماء الى الارض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ثم شرب عليه حراما او </w:t>
      </w:r>
    </w:p>
    <w:p>
      <w:pPr>
        <w:pStyle w:val="BookText"/>
        <w:rPr/>
      </w:pPr>
      <w:r>
        <w:rPr>
          <w:rFonts w:ascii="Amiri" w:hAnsi="Amiri" w:eastAsia="Amiri" w:cs="Amiri"/>
          <w:color w:val="111111"/>
          <w:sz w:val="28"/>
          <w:sz w:val="28"/>
          <w:szCs w:val="28"/>
          <w:rtl w:val="true"/>
          <w:lang w:bidi="ar-SA"/>
        </w:rPr>
        <w:t xml:space="preserve">آثر عليه حب الدنيا وزينتها استوجب عليه سخط الله الا أن يتوب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فهو غني ولا فقر بعده والا ما به غنی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 قرأ القرآن في المصحف متع ببصره وخفف عن والديه وان كانا کافرین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قائماً في صلاته كتب الله له بكل حرف مائة حسنة ومن قرأه في صلاته جالسا كتب الله له بكل حرف خمسين حسنة ومن قرأه في غير صلاته كتب الله له بكل حرف عشر 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القرآن وهو شاب مؤمن اختلط القرآن بلحمه ودمه وجعله الله عزوجل مع السفرة الكرام البررة وكان القرآن حجيزة عنه يوم القيامة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ان كل عامل قد اصاب اجر عمله غير عاملي فبلغ به اکرم عطاياك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فيكسوه الله العزيز الجبار حلتين من حلل الجنة ويوضع</w:t>
      </w:r>
    </w:p>
    <w:p>
      <w:pPr>
        <w:pStyle w:val="BookText"/>
        <w:rPr/>
      </w:pPr>
      <w:r>
        <w:rPr>
          <w:rFonts w:ascii="IRNazanin" w:hAnsi="IRNazanin" w:eastAsia="IRNazanin"/>
          <w:color w:val="111111"/>
          <w:sz w:val="28"/>
          <w:sz w:val="28"/>
          <w:szCs w:val="28"/>
          <w:rtl w:val="true"/>
          <w:lang w:bidi="fa-IR"/>
        </w:rPr>
        <w:t xml:space="preserve">على رأسه تاج الكرامة 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ارضيناك فيه ؟ فيقول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قد كنت ارغب له فيما هو افضل من هذا فيعطى الامن بیمینه و الخلد بيساره ثم يدخل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واصعد درجة 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بلغنا به وارضيناك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كثيراً وتعاهده بمشقة من شدة حفظه اعطاه الله عزوجل اجر هذا مرتين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احد ماة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احد مرة بورك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مائة آية يصلى بها في ليلة كتب الله عزوجل له بها قنوت ليلة ومن قرأ مائتي آية في غير صلاة لم يحاجه القرآن يوم القيامة ومن قرأ خمسمائة آية في يوم وليلة في صلاة النهار والليل كتب الله عزوجل له في اللوح المحفوظ قنطارا من الحسنات والقنطار الف ومائتا أوقية والاوقية أعظم من جبل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المسبحات كلها قبل ان ينام </w:t>
      </w:r>
    </w:p>
    <w:p>
      <w:pPr>
        <w:pStyle w:val="BookText"/>
        <w:rPr/>
      </w:pPr>
      <w:r>
        <w:rPr>
          <w:rFonts w:ascii="IRNazanin" w:hAnsi="IRNazanin" w:eastAsia="IRNazanin"/>
          <w:color w:val="111111"/>
          <w:sz w:val="28"/>
          <w:sz w:val="28"/>
          <w:szCs w:val="28"/>
          <w:rtl w:val="true"/>
          <w:lang w:bidi="fa-IR"/>
        </w:rPr>
        <w:t>لم يمت حتى يدرك القائم وان مات كان في جوار محمد 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 القرآن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القرآن حديثه والمسجد بیته بني الله له بيتا في الجنة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يدع ان يقرأ في دبر الفريضة بقل هو الله احد فانه من قرأها جمع الله له خير الدنيا والآخرة وغفر له والوالديه وما ولدا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يعرف امرنا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 اوليائنا وشيعتنا ولم يحسن القرآن علم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اتحب البقاء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مضى به يوم واحد فصلی فیه بخمس صلوات ولم يقرء فيها بقل هو الله احد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لست من المصلين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نسي سورة من القرآن مثلث له في صورة حسنة و درجة رفيعه في الجنة فاذا رأها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 ما احسنك ليتك لي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تعرفني ؟ انا سورة كذا وكذا ولو لم تنسنی رفعتك الى هذا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اربعة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اوتي الايمان ولم يؤت القرآن ورجل اوتي القرآن ولم يؤت الايمان ورجل اوتي القرآن وأوتي الايمان ورجل لم يؤت القرآن ولا الايمان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فسرلي حالهم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الذي اوتي الايمان ولم يؤت القرآن فمثله كمثل الثمرة طعمها حلوولا ريح لها واما الذي اوتي</w:t>
      </w:r>
    </w:p>
    <w:p>
      <w:pPr>
        <w:pStyle w:val="BookText"/>
        <w:rPr/>
      </w:pPr>
      <w:r>
        <w:rPr>
          <w:rFonts w:ascii="Amiri" w:hAnsi="Amiri" w:eastAsia="Amiri" w:cs="Amiri"/>
          <w:color w:val="111111"/>
          <w:sz w:val="28"/>
          <w:sz w:val="28"/>
          <w:szCs w:val="28"/>
          <w:rtl w:val="true"/>
          <w:lang w:bidi="ar-SA"/>
        </w:rPr>
        <w:t xml:space="preserve">القرآن ولم يؤت الايمان فمثله كمثل الآس ريحها طيب وطعمها مر وامامن اوتي القرآن والايمان فمثله كمثل الاترجة ريحها طيب وطعمها طيب واما الذي لم يؤت الايمان ولا القرآن فمثله كمثل الحنظلة طعمها مرو لا ريح 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القرآن اثلاثا ثلث فينا وفي عدونا وثلث ستنن و امثال وثلث فرائض </w:t>
      </w:r>
    </w:p>
    <w:p>
      <w:pPr>
        <w:pStyle w:val="BookText"/>
        <w:rPr/>
      </w:pPr>
      <w:r>
        <w:rPr>
          <w:rFonts w:ascii="IRNazanin" w:hAnsi="IRNazanin" w:eastAsia="IRNazanin"/>
          <w:color w:val="111111"/>
          <w:sz w:val="28"/>
          <w:sz w:val="28"/>
          <w:szCs w:val="28"/>
          <w:rtl w:val="true"/>
          <w:lang w:bidi="fa-IR"/>
        </w:rPr>
        <w:t xml:space="preserve">واحکام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اربعة ارباع ربع فينا وربع في عدونا وربع سننن وامثال وربع فرائض واحکام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القرآن باياك اعني واسمعي يا جاره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القرآن في اول ليلة من شهر رمضان فاستقبل الشهر بالقرآن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القرآن في ليلة القدر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نوروا بيوتكم بتلاوة القرآن ولا تتخذوها قبوراً كما فعلت اليهود والنصاری صلوا في الكنائس والبيع وعطلوا بيوتهم فان البيت اذا كثر فيه تلاوة القرآن كثر خيره واتسع اهله واضاء لاهل السماء كما تضيء نجوم السماء لاهل الدنيا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قرء القرآن يعني في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خلف امام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وانكم لتمرون عليهم مصبحين وبالليل افلا تعقلون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تمرون عليهم في القرآن اذا قرأتم القرآن فقرء ما قص عزوجل عليكم من خبرهم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اوحي الي هذا القرآن لانذركم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القرآن قد ثقل على الناس استماعه وخفت على الناس استماع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القرآن قد خلق واحدث فيه ما ليس فيه ووجه على 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تبیانا ولا تهذه هذ الشعر ولا تنشره نثر الرمل ولكن افزعوا قلوبكم القاسية ولا يكن هم احدكم آخر السورة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وقرآن الفجر ان قرآن الفجر كان مشهودا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مصحف في البحر فوجدوه وقد ذهب ما فيه الا هذه الآية الا الى الله تصير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بقرائة القرآن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من عبد من شيعتنا يتلو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بعث محمدا صلی الله علیه واله بالحق و اکرم اهل بيته ما من شيء تطلبونه من حرز من خرق او غرق او سرق او افلات دابة من صاحبها او ضالة أو آبق الا وهو في القرآن فمن اراد ذلك فليسألني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اخبرني عما يؤمن من الحرق والغرق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هذه الآيات الله الذي نزل الكتاب وهو يتولى الصالحين وما قدروا الله حق قدره الى قوله سبحانه و تعالى عما يشركون فمن قرأها فقد امن الحرق والغرق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رجل واضطرمت النار في بيوت جيرانه و بیته وسطها فلم يصبه شيء ثم قام اليه رجل آخر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ان دابتي استصعبت علي وانا منها على 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في اذنها اليمني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اسلم من في السماوات والارض طوعا وكرها واليه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فذلت له دابته وقام اليه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 المؤمنين ان ارضي ارض مسبعة وان السباع تغشی منزلي ولا تجوزحتى تأخذ فريستها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جاءكم رسول من انفسكم عزيز عليه ما عنتم حريص علیکم بالمؤمنين رؤوف رحيم فان تولوا فقل حسبي الله لا اله الا هو عليه توكلت وهو ربالعرش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فقرأهما الرجل فاجتنبته السباع ثم قام اليه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امیرالمؤمنين ان في بطني ماء اصفر فهل من شفاء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بلا درهم ولا دينار ولكن اكتب على بطنك آية الكرسي وتغسلها وتشربها وتجعلها ذخيرة في بطنك فتبرأ باذن الله عزوجل ففعل الرجل فبرأ باذن الله ثم قام اليه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اخبرني عن الضالة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يس في ركعتين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ياهادي الضالة ترد علي ضالتي ففعل فرد الله عزوجل عليه ضالته ثم قام اليه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اخبرني </w:t>
      </w:r>
    </w:p>
    <w:p>
      <w:pPr>
        <w:pStyle w:val="BookText"/>
        <w:rPr/>
      </w:pPr>
      <w:r>
        <w:rPr>
          <w:rFonts w:ascii="IRNazanin" w:hAnsi="IRNazanin" w:eastAsia="IRNazanin"/>
          <w:color w:val="111111"/>
          <w:sz w:val="28"/>
          <w:sz w:val="28"/>
          <w:szCs w:val="28"/>
          <w:rtl w:val="true"/>
          <w:lang w:bidi="fa-IR"/>
        </w:rPr>
        <w:t xml:space="preserve">عن الآبق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كظلمات في بحر لجي يغشاه موج من فوته موج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يجعل الله له نورا فماله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الرجل فرجع اليه الآبق ثم قام اليه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اخبرني عن السرق فانه لا يزال قد يسرق لي الشيء بعد الشيء ليلا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اذا آويت الى فراشك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اياما تدعوا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امیرالمؤمنین علیه السلام من بات بارض قفر فقرأ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ربکم الله الذي خلق السماوات والارض في ستة ايام ثم استوى على العرش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حرسته الملائكة وتباعدت عنه الشياطين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الرجل فاذا هو بقرية خراب فبات فيها ولم يقرأ هذه الآية فتغشاه الشيطان واذا هو آخذ بخطمه فقال له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انظره واستيقظ الرجل فقرأ الآية فقال الشيطان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ارغم الله انفك احرسه الآن حتى يصبح فلما اصبح رجع الى امیرالمؤمنین علیه السلام فاخبره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w:t>
      </w:r>
    </w:p>
    <w:p>
      <w:pPr>
        <w:pStyle w:val="BookText"/>
        <w:rPr/>
      </w:pPr>
      <w:r>
        <w:rPr>
          <w:rFonts w:ascii="Amiri" w:hAnsi="Amiri" w:eastAsia="Amiri" w:cs="Amiri"/>
          <w:color w:val="111111"/>
          <w:sz w:val="28"/>
          <w:sz w:val="28"/>
          <w:szCs w:val="28"/>
          <w:rtl w:val="true"/>
          <w:lang w:bidi="ar-SA"/>
        </w:rPr>
        <w:t xml:space="preserve">كلامك الشفاء والصدق ومضى بعد طلوع الشمس فاذا هو باثر شعر الشيطان مجتمعة في الارض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قرآناً سیرت به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النبي صلی الله علیه واله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يكفيهم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آن وجدوا له مفسرا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يقولون ان كسب المعلم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فيجوزهم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 الله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يتكلم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الخ</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امیرالمؤمنين والله اني احبك 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ابغضك لله قال 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تبغي في الاذان وتأخذ على تعليم القرآن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هنا تقدم في الاذان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معارض هذا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يقولون ان كسب المعلم سخت فقال كذب اعداء الله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وسمعت رسول الله صلی الله علیه واله </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اخذ على تعليم القرآن اجرا کان حظه يوم القيامة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حامل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تحت عنوان ان احق الناس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سعد تعلموا القرآن فان القرآن يأتي يوم القيامة في احسن صورة نظر اليها الخلق والناس صفوف عشرون ومائة الف صف ثمانون الف صف امة محمد واربعون الف صف من سائر الامم فيأتي على صف المسلمين في صورة رجل فيسلم فينظرون اليه ثم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الحليم الكريم ان هذا الرجل من المسلمين نعرفه بنعته</w:t>
      </w:r>
    </w:p>
    <w:p>
      <w:pPr>
        <w:pStyle w:val="BookText"/>
        <w:rPr/>
      </w:pPr>
      <w:r>
        <w:rPr>
          <w:rFonts w:ascii="IRNazanin" w:hAnsi="IRNazanin" w:eastAsia="IRNazanin"/>
          <w:color w:val="111111"/>
          <w:sz w:val="28"/>
          <w:sz w:val="28"/>
          <w:szCs w:val="28"/>
          <w:rtl w:val="true"/>
          <w:lang w:bidi="fa-IR"/>
        </w:rPr>
        <w:t xml:space="preserve">وصفته غير أنه كان اشد اجتهاداً منا في القرآن فمن هناك اعطي من البهاء والجمال والنور ما لم نعطه ثم يجاوز حتى يأتي على صفت الشهداء فينظرون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الرب الرحيم ان هذا الرجل من الشهداء نعرفه بسمته و صفته غیر انه من شهدا ء البحر فمن هناک اعطی من البهاء والفضل مالم نعطه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فیتجاوز</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شهداء البحر في صورة شهيد فينظر اليه شهداء البحر فيكثر تعجبهم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من شهداء البحر نعرفه بسمته وصفته غير أن الجزيرة التي اصيب فيها كانت اعظم هؤلاء من الجزيرة التي اصبنا فيها فمن هناك اعطى من البهاء والجمال والنور ما لم نعطه ثم يجاوز حتى يأتي صف النبيين والمرسلين في صورة نبي مرسل فينظر النبييون والمرسلون اليه فيشتد لذلك تعجبهم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الحليم الكريم ان هذا النبي مرسل نعرفه بسمته وصفته غير انه أعطى فضلاً كثيراً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فيجتمعون فيأتون رسول الله صلی الله علیه واله فيسألونه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هذا؟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تعرفونه ؟ فيقولون ما نعرفه هذا ممن لم يغضب الله عليه فيقول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حجة الله على خلقه فيسلم ثم يجاوز حتى يأتي على صف الملائكة في سورة ملك مقرب فتنظر اليه الملائكة فيشتد تعجبهم ويكبر ذلك عليهم لما رأوا من فضله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 ربنا وتقدس ان هذا العبد من الملائكة نعرفه بسمته وصفته غير انه كان اقرب الملائكة الى الله عزوجل مقاماً </w:t>
      </w:r>
    </w:p>
    <w:p>
      <w:pPr>
        <w:pStyle w:val="BookText"/>
        <w:rPr/>
      </w:pPr>
      <w:r>
        <w:rPr>
          <w:rFonts w:ascii="IRNazanin" w:hAnsi="IRNazanin" w:eastAsia="IRNazanin"/>
          <w:color w:val="111111"/>
          <w:sz w:val="28"/>
          <w:sz w:val="28"/>
          <w:szCs w:val="28"/>
          <w:rtl w:val="true"/>
          <w:lang w:bidi="fa-IR"/>
        </w:rPr>
        <w:t xml:space="preserve">فمن هناك البس من النور والجمال مالم نلبس ثم يجاوز حتى ينتهي الى رب العزة تبارك وتعالى فيخر تحت العرض فينادیه تبارك و تعالی یا حجتي في الارض وكلامي الصادق الناطق ارفع رأسك وسل تعط واشفع تشفع فيرفع رأسه فيقول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عبادي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منهم من صانني وحافظ علي ولم يضيع</w:t>
      </w:r>
    </w:p>
    <w:p>
      <w:pPr>
        <w:pStyle w:val="BookText"/>
        <w:rPr/>
      </w:pPr>
      <w:r>
        <w:rPr>
          <w:rFonts w:ascii="IRNazanin" w:hAnsi="IRNazanin" w:eastAsia="IRNazanin"/>
          <w:color w:val="111111"/>
          <w:sz w:val="28"/>
          <w:sz w:val="28"/>
          <w:szCs w:val="28"/>
          <w:rtl w:val="true"/>
          <w:lang w:bidi="fa-IR"/>
        </w:rPr>
        <w:t xml:space="preserve">شيئا و منهم من ضيعني واستخف بحقي وكذب بي وانا حجتك على جميع خلقك فيقول الله تبارك وتعالى وعزتي وجلالي وارتفاع مكاني لاثيبن عليك اليوم احسن الثواب ولا عاقبن عليك اليوم اليم العقاب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فيرجع القرآن رأسه في صورة اخرى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جعفر في اي صورة يرجع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رجل شاحب متغیر</w:t>
      </w:r>
    </w:p>
    <w:p>
      <w:pPr>
        <w:pStyle w:val="BookText"/>
        <w:rPr/>
      </w:pPr>
      <w:r>
        <w:rPr>
          <w:rFonts w:ascii="Amiri" w:hAnsi="Amiri" w:eastAsia="Amiri" w:cs="Amiri"/>
          <w:color w:val="111111"/>
          <w:sz w:val="28"/>
          <w:sz w:val="28"/>
          <w:szCs w:val="28"/>
          <w:rtl w:val="true"/>
          <w:lang w:bidi="ar-SA"/>
        </w:rPr>
        <w:t xml:space="preserve">يبصره اهل الجمع فيأتي الرجل من شيعتنا الذي كان يعرفه ويجادل به اهل الخلاف فيقوم بين يديه فيقول ما تعرفني ؟ فينظر اليه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اعرفك يا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صورته التي كانت الخلق الاول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الذي اسهرت ليلك وانصبت</w:t>
      </w:r>
    </w:p>
    <w:p>
      <w:pPr>
        <w:pStyle w:val="BookText"/>
        <w:rPr/>
      </w:pPr>
      <w:r>
        <w:rPr>
          <w:rFonts w:ascii="IRNazanin" w:hAnsi="IRNazanin" w:eastAsia="IRNazanin"/>
          <w:color w:val="111111"/>
          <w:sz w:val="28"/>
          <w:sz w:val="28"/>
          <w:szCs w:val="28"/>
          <w:rtl w:val="true"/>
          <w:lang w:bidi="fa-IR"/>
        </w:rPr>
        <w:t xml:space="preserve">عيشك سمعت الاذى ورجمت بالقول فی الاوان كل تاجر قد استوفي تجارته وانا وراءك اليوم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فينطلق به الى رب العزة تبارك وتعالى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يا رب عبدك وانت اعلم به قد كان نصباً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مواظباً علي یعادیی بسببي ويحب في ويبغض فيقول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عبدي جنتي واکسوه حلة من حلل الجنة وتوجوه بتاج</w:t>
      </w:r>
    </w:p>
    <w:p>
      <w:pPr>
        <w:pStyle w:val="BookText"/>
        <w:rPr/>
      </w:pPr>
      <w:r>
        <w:rPr>
          <w:rFonts w:ascii="Amiri" w:hAnsi="Amiri" w:eastAsia="Amiri" w:cs="Amiri"/>
          <w:color w:val="111111"/>
          <w:sz w:val="28"/>
          <w:sz w:val="28"/>
          <w:szCs w:val="28"/>
          <w:rtl w:val="true"/>
          <w:lang w:bidi="ar-SA"/>
        </w:rPr>
        <w:t>فاذا فعل به ذلك عرض على القرآن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بما صنع بوليك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اني استقل هذا له فزده مزيد الخير كله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وعلوي وارتفاع مكاني لانحلن له اليوم خمسة اشياء مع المزيد له ولمن كان بمنزلته الا انهم شباب لا يهرمون واصحاء لا يسقمون واغنياء لا يفتقرون وفرحون لا يحزنون واحياء لا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يموتون ثم تلا هذه الآية لا يذوقون فيها الموت الا الموتة الاولى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ابا جعفر وهل يتكلم القرآن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الضعفاء من شيعتنا انهم اهل تسليم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سعد و الصلاة تتلكم ولها صورة وخلق تأمر وتنهى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لذلك لوني وقلت هذا شئ لا استطيع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اتكلم به في الناس فقال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الناس الا شیعتنا فمن لم يعرف الصلاة فقد انکر حقنا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اسمعك كلام القرآن ؟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صلى الله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تنهى عن الفحشاء والمنكر ولذكر الله اکبر فالنهی کلام والفحشاء والمنكر رجال ونحن ذكر الله ونحن اكبر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قراء القرآن اتقوا الله عزوجل فيما حملكم من كتابه فاني مسؤول وانكم مسؤولون اني مسؤول عن تبليغ الرسالة واما انتم فتسألون عما حملتم من كتاب الله وسنتي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احتجز من الناس كلهم ببسم الله الرحمن الرحيم وبقل هو الله احد اقرأها عن يمينك وعن شمالك و من بين يديك ومن خلفك ومن تحتك فاذا دخلت على سلطان جائر فاقرأها حين تنظر اليه ثلاث مرات واعقد بيدك اليسرى ثم لا تفارقها حتی تخرج من عنده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يجيء القرآن يوم القيامة في احسن منظور اليه صورة فيمر بالمسلمين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منا فيجاوزهم الى النبيين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منا فيجاوزهم الى الملائكة المقربين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منا حتي ينتهي الى رب العزة عزوجل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فلان بن فلان اظمأت هو اجره واسهرت ليله في دار الدنيا وفلان بن فلان لم اظمأ هو اجره ولم اسهر ليله فيقول 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ادخلهم الجنة على منازلهم فيقوم فيتبعونه فيقول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وارقه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فيقرأ ويرقي حتى يبلغ كل رجل منهم منزلته التي هي له فينزلها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يقرأ قل هو الله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ان لا يموت حتى يتعلم القرآن أو يكون في تعليمه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قرأ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يقرأ القرآن الخ</w:t>
      </w:r>
      <w:r>
        <w:rPr>
          <w:rFonts w:eastAsia="Amiri" w:cs="Amiri" w:ascii="Amiri" w:hAnsi="Amiri"/>
          <w:color w:val="111111"/>
          <w:sz w:val="28"/>
          <w:szCs w:val="28"/>
          <w:rtl w:val="true"/>
          <w:lang w:bidi="ar-SA"/>
        </w:rPr>
        <w:t xml:space="preserve">) </w:t>
      </w:r>
      <w:bookmarkStart w:id="368" w:name="pg14701_151175"/>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لمن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قرأ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اذا مر بآية من القرآن فيها مسألة او تخویف ان يسأل الله عند ذلك خير ما يرجو ويساله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ويسأل العافية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العافية من النار ومن العذاب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24432_730472459"/>
      <w:bookmarkStart w:id="370" w:name="_Toc161"/>
      <w:bookmarkEnd w:id="369"/>
      <w:r>
        <w:rPr>
          <w:rtl w:val="true"/>
        </w:rPr>
        <w:t>«</w:t>
      </w:r>
      <w:r>
        <w:rPr>
          <w:rtl w:val="true"/>
        </w:rPr>
        <w:t>القرى</w:t>
      </w:r>
      <w:r>
        <w:rPr>
          <w:rtl w:val="true"/>
        </w:rPr>
        <w:t>»</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ضياعا ليأخذ صاحب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في قرية 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قراك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يسافر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قراك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السخرة في القرى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اصحاب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اهل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افاء الله على رسوله من أهل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371" w:name="__RefHeading___Toc124434_730472459"/>
      <w:bookmarkStart w:id="372" w:name="_Toc162"/>
      <w:bookmarkEnd w:id="371"/>
      <w:r>
        <w:rPr>
          <w:rtl w:val="true"/>
        </w:rPr>
        <w:t>«</w:t>
      </w:r>
      <w:r>
        <w:rPr>
          <w:rtl w:val="true"/>
        </w:rPr>
        <w:t xml:space="preserve">القراء </w:t>
      </w:r>
      <w:r>
        <w:rPr>
          <w:rtl w:val="true"/>
        </w:rPr>
        <w:t>»</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373" w:name="__RefHeading___Toc124436_730472459"/>
      <w:bookmarkStart w:id="374" w:name="_Toc163"/>
      <w:bookmarkEnd w:id="373"/>
      <w:r>
        <w:rPr>
          <w:rtl w:val="true"/>
        </w:rPr>
        <w:t>«</w:t>
      </w:r>
      <w:r>
        <w:rPr>
          <w:rtl w:val="true"/>
        </w:rPr>
        <w:t xml:space="preserve">القرائة </w:t>
      </w:r>
      <w:r>
        <w:rPr>
          <w:rtl w:val="true"/>
        </w:rPr>
        <w:t>»</w:t>
      </w:r>
      <w:bookmarkEnd w:id="3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اتقرأ النفساء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اجهر بجميع 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واجهر ببسم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احدکم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اقمت للصلاة اقرء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 امراً فاقرأ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خلف امام تأتم به فلا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خلف امام لا يقتدي به فاقرأ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الامام من قرائة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 احدكم 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 ثم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قرأ شيء من العزائم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العزائم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قرأت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العزائم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قرأت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قرأت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الركعتين الأخيرتين لا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للصلاه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لا تعرفه يؤم الناس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ليلة الجمعة يستحب أن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اماما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امام قوم فعليك ان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 أن يقرأ في الاولى والثانية اجزأه تسبيح الركوع والسجود وان كانت الغداة فنسي ان يقرأ فيها فليمض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خلف من 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اسهو عن القرائة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القرآن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نزل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بسورة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سورة فاسهو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من ترى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فانها 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ركعتي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الركعتين للطواف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في صلاة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الوتر في ثلاثتهن بقل هو الله احد وسلم في الركعتين توقظ الراقد وتأمر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في ليلة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قلت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كما يقرأ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رجل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اتحب البقاء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وارقه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القرآن تحت عنوان تعلم القرآن 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واصعد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الدواوين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وهو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اقرؤوا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من لقيتم من اصحابكم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اكان امیرالمؤمنین علیه السلام ينهى عن قرائة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اكون خلف الامام هو يجهر بالقرائة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اكون مع الامام فافرغ من 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الناس بالقرائة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امرني ابو عبدالله علیه السلام ان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امنا ابو عبدالله اني في صلاة المغرب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عبد الله یقرا علیک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ما تقرأ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كتبت الي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ما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كتبت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ضامن للقرائة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كان يقرأ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سمع 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صليت مع قوم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خلف امام فلا تقر أن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خلف الامام في صلاة لا تجهر فيها بالقرائة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فرض الركوع والسجود والقراءة سنة فمن ترك القراءة متعمدا اعاد الصلاة ومن نسي القراءة فقد تمت صلاته ولا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قرء في الركعتين الاولتين من صلاة الليل في كل ركعة منها الحمد مرة وقل هو الله احد ثلاثين مرة انفتل وليس بينه وبين الله عزوجل ذنب الا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قرء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كتبت الى محمد بن الفرج تعلمه ان افضل ما تقرأ في الفرائض بانا انزلناه وقل هو الله احد وان صدري ليضيق بقرائتهما في الفجر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يضيقن صدرك بهما فان الفضل والله فيهما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 القراءة في الركعتين الأولتين والتسبيح في الأخيرتين للفرق بين ما فرضه الله عزوجل من عنده وبين ما فرضه الله تعالى من عند رسول الله 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یستحب ان یقرا فی الاولی</w:t>
      </w:r>
    </w:p>
    <w:p>
      <w:pPr>
        <w:pStyle w:val="BookText"/>
        <w:rPr/>
      </w:pPr>
      <w:r>
        <w:rPr>
          <w:rFonts w:ascii="IRNazanin" w:hAnsi="IRNazanin" w:eastAsia="IRNazanin"/>
          <w:color w:val="111111"/>
          <w:sz w:val="28"/>
          <w:sz w:val="28"/>
          <w:szCs w:val="28"/>
          <w:rtl w:val="true"/>
          <w:lang w:bidi="fa-IR"/>
        </w:rPr>
        <w:t>الحمد وانا انزلناه وفي الثانية الحمد وقل هو الله لان انا انزلناه سورة النبي صلی الله علیه واله واهل بيته صلوات الله عليهم اجمعين فجعلهم المصلی وسيلة الى الله تعالى ذكره لانه بهم وصل الى معرفة الله تعالى ويقرأ في الثانية سورة التوحيد لان الدعاء على اثره مستجاب وعلى اثره القنوت فيستجاب بعده القنوت والقنوت سنة واجبة من تركها متعمدا في كل صلاة فلا صلاة له قال الله عزوجل وقوموا لله قانتين يعني مطيعين داعين وأدني ما يجزي من القنوت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ان تقول رب اغفر وارحم وتجاوز عما تعلم انك انت الاعز الاكرم ومنها ان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دانت له السموات والارض بالعبودية ومنها ان تسبح ثلاث تسبیحات ، ولا بأس ان تدعو في قنوتك و رکوع و سجودك وقيامك وقعودك للدنيا والآخرة وتسمي حاجتك ان شئت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قرأ ان يضعن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يقرأ في الركعتين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عبدالله علیه السلام يقرأ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 xml:space="preserve">العتمة بالواقعة وقل هو الله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صليت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قرأت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ایجزي عني ان اقرأ في الفريضة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يقرأ فيهما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الاستخارة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احدكم شيئا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ايقرأ الرجل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ايقرأ الرجل في الاولى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القرائة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اقرأ في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في الأولى اذا زلزلت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صلاة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الى النبي صلی الله علیه واله فقال يا محمد ربك يقرئك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المداراة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الحسن يقول لابنه القاسم قم یا بنی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اراد ان يصلي الجمعة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جهر بالقراءة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الجمعة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في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يقرأك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نسي القراءة في الاولتين فذكرها في الأخيرتين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القراءة والتكبير والتسبيح الذي فاته في الاولتين ولا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اذا قرأ الله خير اما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اذا قرأ 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اذا قرأ و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يسهو عن 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اباعبدالله عليه السلام قال فقال لي 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 عبدالله عليه السلام الفجر فقرأ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ابوعبدالله علیه السلام فقرأ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ابي عبدالله علیه السلام اياما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مع أبي عبدالله علیه السلام فقرأ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ان يسمع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ان يقرأ قراءة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يقرأ الامام في الركعتين في آخر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بفاتحة الكتاب ولا يقرأ الذين خلفه ويقرأ الرجل فيهما اذا صلی وحده بفاتحة الكتاب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قرأ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المصحف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يقرأ ببسم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يقرأ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قرأ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اكون معه فافرغ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التسبيح في المخرج وقراءة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اقبل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التوحيد فقال كل من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هل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دخولي مع من اقرأ خلفه في الركعة الثانية فيركع عند فراغي من قرائة أم الكتاب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في الاخراوین کی تکون قد قرأت في ركعتين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اراد ان يقرأ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قرأ في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قرأ في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يجهر 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يصلح له ان يقرأ في صلاته ويحرك لسانه بالقراءة في لهواته من غير ان يسمع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لا يحرك لسانه يتوهم توهما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يفتح القراءة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التسیمة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بالسجدة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سورة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السورتين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صلاة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یقرا فی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العزائم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یقرا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اماما فیستفتح با لحمد و لا یقرا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صلاة الفجر لم یجهر فیها بالقرائة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خلف الامام اقرا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خلف من ارتضی به اقرأ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القرائة خلف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القراءة في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القراءة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القراءة في الوتر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بيني وبين ابي باب فكان ابي اذا صلی یقرأ في الوتر بقل هو الله حد في ثلاثتهن وكان يقرأ قل هو الله احد فاذا فرغ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الله ربي أو كذلك الله ربي</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القراءة في الوتر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بعضا روی قل هو الله احد في الثلاث وبعضاً روی في الأوليين المعوذتين وفي الثالثة قل هو الله 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بالمعوذتين وقل هو الله 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القراءة في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فقال فيما يجهر بالقرائة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القنوت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لا يقرأ بفاتحة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لا يقرأ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المختضب اذا تمكن من السجود والقراءة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الوتر ما يقرأ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قرأت الحمد و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الناس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كبرت تكبيرة الافتتاح فاقرأ الحمد و سورة معها موسع عليك اي السور قرأت في فرایضك الا اربع سور وهي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والضحى والم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لانهما جميعا سورة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ولايلاف والم تر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لانهما جميعاً سورة واحدة فان قرأتهما كان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الضحى و الم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ولايلاف والم تر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ركعة ولا تنفرد بواحدة من هذه الاربع السور في ركعة فريضة ولا تقرنن بین سورتين في فريضة فاما في النافلة فاقرن ما شئت ولا تقرأ في الفريضة شيئا من العزائم الاربع وهي سورة سجدة لقمن وحم السجدة والنجم وسورة اقرأ باسم ربك ومن قرأ شيئا من العزائم الاربع فليسجد فليقل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 آمنا بما كفروا وعرفنا منك ما انكروا واجبناك الى ما دعوا الهي فالعفو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يرفع رأسه ويكبر وقد روى انه يقول في سجدة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حقا حقا لا اله الا الله ایماناً وتصديقا لا اله الا الله عبودية ورقا سجدت لك يارب تعبدا ورقا لا مستنکفا ولا مستكبرا بل انا عبد ذليل خائف مستجير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يرفع رأسه ثم يكبر من سمع رجلا يقرأ العزائم فليسجد وان كان على غير وضوء ويستحب أن يسجد الانسان في كل سورة فيها سجدة الا ان الواجب في هذه العزائم الاربع</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اوافضل ما يقرأ في الصلاة في اليوم والليلة في الركعة الأولى الحمد وانا انزلناه وفي الثانية الحمد وقل هو الله احد الا في صلاة العشاء الآخرة ليلة الجمعة فان الافضل ان يقرأ في الاولى منها الحمد وسورة الجمعة وفي الثانية الحمد وسبح اسم وفي صلاة الغداة والظهر والعصر يوم الجمعة في الاولى الحمد و سورة الجمعة وفي الثانية الحمد و سورة المنافقين و جایز أن يقرأ في العشاء الآخرة ليلة الجمعة وصلاة الغداة والعصر ليلة الجمعة وصلاة </w:t>
      </w:r>
    </w:p>
    <w:p>
      <w:pPr>
        <w:pStyle w:val="BookText"/>
        <w:rPr/>
      </w:pPr>
      <w:r>
        <w:rPr>
          <w:rFonts w:ascii="IRNazanin" w:hAnsi="IRNazanin" w:eastAsia="IRNazanin"/>
          <w:color w:val="111111"/>
          <w:sz w:val="28"/>
          <w:sz w:val="28"/>
          <w:szCs w:val="28"/>
          <w:rtl w:val="true"/>
          <w:lang w:bidi="fa-IR"/>
        </w:rPr>
        <w:t>الغداة والعصر بغير سورة الجمعة والمنافقين ولا يجوز ان يقرأ في صلاة الظهر يوم الجمعة بغير سورة الجمعة والمنافقين فان نسيتهما او واحدة منهما في صلاة الظهر وقرأت غيرهما ثم ذكرت فارجع الى سورة الجمعة والمنافقين ما لم تقرأ نصف السورة فان قرأت نصف السورة فتم السورة واجعلهما ركعتي نافلة وسلم فيهما واعد صلاتك بسورة الجمعة والمنافقين وقد رویت رخصة في القراءة في صلاة الظهر بغير سورة الجمعة والمنافقين لا استعملها ولا افتى بها الا في حال السفر والمرض وخيفة فوت حاجة وفيصلاة الغداة يوم الاثنين ويوم الخميس في الركعة الاولى الحمد وهل اتى على الانسان وفي الثانية الحمد وهل أتيك حديث الغاشية فان من قرأهما في صلاة الغداة يوم الاثنين ويوم الخميس وقاه الله شر اليومين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قرأ الحمد ونصف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أن يقرأ سورة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أن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 والسورة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في موضع ثم يريد ان يتقدم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عن القراءة في مشيه حتى يتقدم الى الموضع الذي يريد ثم يقرأ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يقرأ في المكتوبة بنصف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الجمعة لا بأس أن تقرأ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اقرأ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القراءة سنة والتشهد سنة فلا تنقض السنة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في الركعة الاولى الحمد واذا زلزلت وفي الثانية الحمد والعاديات وفي الثالثة الحمد واذا جاء نصر الله وفي الرابعة الحمد وقل هو الله احد وان شئت صليتها كلها بالحمد وقل هو الله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القراءة في الصلاة فيها شيء موقت؟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الجمعة تقرأ بالجمعة والمنافقين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الا الجمعة تقرأ فيها الجمعة والمنافقين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هنا تم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الاستبصار وموضع من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الا الجمعة يقرأ فيها بالجمعة والمنافقين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هنا تم حديثهما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فأي السور تقرأ في الصلوات ؟ قال اما الظهر والعشاء الآخرة تقرء فيها سواء والعصر والمغرب سواء واما الغداة فاطول واما الظهر والعشاء الآخرة فسبح اسم ربك الاعلى والشمس وضحاها ونحوهما واما العصر والمغرب فاذا جاء نصر الله والهيكم التكاثر ونحوهما واما الغداة فعم يتسائلون وهل أتيك حديث الغاشية ولا اقسم بيوم القيامة وهل اتی علی الانسان حين من الدهر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وأنا اطوف افضل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رجل عند أبي عبدالله علیه السلام قل اعملوا فسير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على أبو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جوابا من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عتق ابي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صلاة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الاموال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ابي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الانفاق</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عبدالله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الثوب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علي عليه السلام ان الرجل اذا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علي عليه السلام ان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علي علیه السلام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كتبه عبدالله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لابي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لعلي عليه السلام 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قرات کتاب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ابوعبدالله علیه السلام يدعو عند قرائة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ابوعبدالله علیه السلام يقرأ في الركعتين بعد العتمة الواقعة وقل هو الله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صلی يقرأ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يقرأ في كل ركعة خمس عشرة آية ويكون ركوعه مثل قيامه</w:t>
      </w:r>
    </w:p>
    <w:p>
      <w:pPr>
        <w:pStyle w:val="BookText"/>
        <w:rPr/>
      </w:pPr>
      <w:r>
        <w:rPr>
          <w:rFonts w:ascii="Amiri" w:hAnsi="Amiri" w:eastAsia="Amiri" w:cs="Amiri"/>
          <w:color w:val="111111"/>
          <w:sz w:val="28"/>
          <w:sz w:val="28"/>
          <w:szCs w:val="28"/>
          <w:rtl w:val="true"/>
          <w:lang w:bidi="ar-SA"/>
        </w:rPr>
        <w:t xml:space="preserve">وسجوده مثل ركوعه ورفع رأسه من الركوع والسجود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اليه ابو جعفرعلیه السلام وقرأت انا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يقرأ في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يقرأها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عليه السلام فقرء عنده 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تقرأ وعلى الثلاثة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يؤم الاعمى اذا رضوا به وكان اكثرهم 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يقرأ الرجل في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يقرأ الرجل في الصلاة وثوبه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ان تقرأ بقل هو الله احد و قل یا </w:t>
      </w:r>
    </w:p>
    <w:p>
      <w:pPr>
        <w:pStyle w:val="BookText"/>
        <w:rPr/>
      </w:pPr>
      <w:r>
        <w:rPr>
          <w:rFonts w:ascii="IRNazanin" w:hAnsi="IRNazanin" w:eastAsia="IRNazanin"/>
          <w:color w:val="111111"/>
          <w:sz w:val="28"/>
          <w:sz w:val="28"/>
          <w:szCs w:val="28"/>
          <w:rtl w:val="true"/>
          <w:lang w:bidi="fa-IR"/>
        </w:rPr>
        <w:t xml:space="preserve">ايها الكافرون في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مواطن في الركعتين قبل الفجر وركعتي الزوال ورکعتین بعد المغرب ورکعتین من اول صلاة الليل ورکعتي الاحرام والفجراذا اصبحت بها وركعتي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هنا تم حديث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أخرى انه يبدأ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كله بقل هو الله احد وفي الركعة الثانية بقل یا ایها الكافرون الا في الركعتين قبل الفجر فانه يبدأ بقل یا ایها الكافرون ثم يقرأ في الركعة الثانية بقل هو الله احد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ان تقرأ قل هو الله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ان تقرأ بقل هو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تقرأ في الفجر شيئا من آل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اصلي بقوم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تقرأ في المكتوبة باقل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تقرأ في المكتوبة بشيء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تقرأن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تملوا من قرائة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الزلزلة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يكتب من القرائة والدعاء الامااسمع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الصلاة انما يقرأ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قرأ رجل 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قرأت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الصلاة على الميت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القراءة شيء 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التحميد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يقرأ آخر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يقرأ آخر 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استصعبت عليه دابته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في دار و بیت وحده فليقرأ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آية الكرسي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القراءة متعمدة اعاد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الركوع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من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احدى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سورة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اذا آوى الى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اربع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باسم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اقرأ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العزائم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 الها 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 انا انزلناه 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 انا انزلنا خ فی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باسم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خلف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سورتي العنكبوت والروم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العنكبوت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شيئا من الحواميم في صلاة الفجر فاته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عند منامه آية الكرسي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اذا آوى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الركعتين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قرأ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احد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احد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احد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التوحيد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الجمعة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مائة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المسبحات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يدع ان يقرأ في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يقرأ في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القراءة فقد 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الركوع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وافضل ما يقرأ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 خلف امام فلا تقرأن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رویت رخصة في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وافضل ما يقرأ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معاذ یطیل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تقرا فی الفرضیة 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يقرأ في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يقرأ الرجل في صلوته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يجزئك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اذا كنت معهم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للمريض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ان تقرأ في دبر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في الأولى اذا زلزلت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يقرأ في هذا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في هذا كله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بقل هو الله احد والثانية بقل یا ایها الكافرون الا في الركعتين قبل الفجر فانه يبدأ بقل یا ایها الكافرون ثم يقرأ في الركعة الثانية 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ان يقرأ قل هو الله </w:t>
      </w:r>
      <w:r>
        <w:rPr>
          <w:rFonts w:eastAsia="Amiri" w:cs="Amiri" w:ascii="Amiri" w:hAnsi="Amiri"/>
          <w:color w:val="111111"/>
          <w:sz w:val="28"/>
          <w:szCs w:val="28"/>
          <w:rtl w:val="true"/>
          <w:lang w:bidi="ar-SA"/>
        </w:rPr>
        <w:t xml:space="preserve">-) </w:t>
      </w:r>
      <w:bookmarkStart w:id="375" w:name="pg14701_151189"/>
    </w:p>
    <w:p>
      <w:pPr>
        <w:pStyle w:val="BookText"/>
        <w:rPr/>
      </w:pPr>
      <w:bookmarkEnd w:id="375"/>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 من القراءه في مشيه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للرجل اذا اصبح ان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التعقیب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للعبد اذا صلى أن يرتل في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قرأ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لمن یقرا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376" w:name="__RefHeading___Toc124438_730472459"/>
      <w:bookmarkStart w:id="377" w:name="_Toc164"/>
      <w:bookmarkEnd w:id="376"/>
      <w:r>
        <w:rPr>
          <w:rtl w:val="true"/>
        </w:rPr>
        <w:t>«</w:t>
      </w:r>
      <w:r>
        <w:rPr>
          <w:rtl w:val="true"/>
        </w:rPr>
        <w:t>القرابات</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القرابة ما يناسب المقام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لمن یقرا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التقت القرابات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اوصی بوصا یا لقراباته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الوصیة</w:t>
      </w:r>
    </w:p>
    <w:p>
      <w:pPr>
        <w:pStyle w:val="Heading3"/>
        <w:numPr>
          <w:ilvl w:val="2"/>
          <w:numId w:val="1"/>
        </w:numPr>
        <w:rPr/>
      </w:pPr>
      <w:bookmarkStart w:id="378" w:name="__RefHeading___Toc124440_730472459"/>
      <w:bookmarkStart w:id="379" w:name="_Toc165"/>
      <w:bookmarkEnd w:id="378"/>
      <w:r>
        <w:rPr>
          <w:rtl w:val="true"/>
        </w:rPr>
        <w:t>«</w:t>
      </w:r>
      <w:r>
        <w:rPr>
          <w:rtl w:val="true"/>
        </w:rPr>
        <w:t>القرابة</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له مال فلیصل به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قرابتی زکاة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قرابتی من زکاة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الزکاة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الثالثة على قرابته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يصلون 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قرابتك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اوصى الى فسألته أن يشرك معی ذا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قرابة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مات رجل مسلم وليس معه رجل مسلم ولا امرأة مسلمة من ذي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حين دخلوا عليه انما احببنا لقرابتكم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اهدى الى قرابة لي 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الهبة لذوى القرابة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يهب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لي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لقرابته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له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عليه الزكاة وله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تمر به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ينظر الى اهله وذات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له الولد ایسعه ان يجعل ماله القرابته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له الولد يسعه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له الزكاة وله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يكون له الولد ایسعه ان يجعل ماله لقرابته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الولد يسعة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صحبة عشرين سنة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یکنس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لي قرابة محتاج اعطيه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يملك الرجل من ذي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الطعام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 الرجل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الى رجل ان يعطى</w:t>
      </w:r>
    </w:p>
    <w:p>
      <w:pPr>
        <w:pStyle w:val="BookText"/>
        <w:rPr/>
      </w:pPr>
      <w:r>
        <w:rPr>
          <w:rFonts w:ascii="Amiri" w:hAnsi="Amiri" w:eastAsia="Amiri" w:cs="Amiri"/>
          <w:color w:val="111111"/>
          <w:sz w:val="28"/>
          <w:sz w:val="28"/>
          <w:szCs w:val="28"/>
          <w:rtl w:val="true"/>
          <w:lang w:bidi="ar-SA"/>
        </w:rPr>
        <w:t xml:space="preserve">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اوقف غلة له على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بيني وبينه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ان كلم ذا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امرأة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وليس معه رجل مسلم ولا امرأة مسلمة من ذوي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ان يعرض على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وقف غلة له على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له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يصوم ذوي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زكاة الفطرة قال واعط ذا قرابتك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عند موته لذوي قرابته </w:t>
      </w:r>
      <w:r>
        <w:rPr>
          <w:rFonts w:eastAsia="Amiri" w:cs="Amiri" w:ascii="Amiri" w:hAnsi="Amiri"/>
          <w:color w:val="111111"/>
          <w:sz w:val="28"/>
          <w:szCs w:val="28"/>
          <w:rtl w:val="true"/>
          <w:lang w:bidi="ar-SA"/>
        </w:rPr>
        <w:t xml:space="preserve">-) </w:t>
      </w:r>
      <w:bookmarkStart w:id="380" w:name="pg14701_151191"/>
    </w:p>
    <w:p>
      <w:pPr>
        <w:pStyle w:val="BookText"/>
        <w:rPr/>
      </w:pPr>
      <w:bookmarkEnd w:id="380"/>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حلف بیمین ان يكلم ذا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يشرك اباه و اخاه و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ذی 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نمشي مع ابي عبدالله علیه السلام وهو يريد ان يعزي ذا قرابة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لبعض قرابته غلة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جعفر عليه السلام في جنازة لبعض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لا تعطين قرابتك الزكاة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محمد بن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قرابتي و منزلتي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قرابة انفق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الله وبين أحد قرابة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للرحم ذا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يوص عند موته لذوي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الى ذي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أباه أو ذا قرابة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يلزم الرجل من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قرابة مستفادة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ولد الزنا لقرابته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الذي قرابة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بيننا وبين الله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381" w:name="__RefHeading___Toc124442_730472459"/>
      <w:bookmarkStart w:id="382" w:name="_Toc166"/>
      <w:bookmarkEnd w:id="381"/>
      <w:r>
        <w:rPr>
          <w:rtl w:val="true"/>
        </w:rPr>
        <w:t>«</w:t>
      </w:r>
      <w:r>
        <w:rPr>
          <w:rtl w:val="true"/>
        </w:rPr>
        <w:t xml:space="preserve">القراح </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القراح الذي لا يخالطه شيء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انثر القبضة التي في يدك في القراح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امرني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اغسله بالماء القراح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الغسل </w:t>
      </w:r>
      <w:bookmarkStart w:id="383" w:name="pg14701_151192"/>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يمر على قراح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الجراد اذا كان في قراح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الميت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اخرى بالماء القراح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384" w:name="__RefHeading___Toc124444_730472459"/>
      <w:bookmarkStart w:id="385" w:name="_Toc167"/>
      <w:bookmarkEnd w:id="384"/>
      <w:r>
        <w:rPr>
          <w:rtl w:val="true"/>
        </w:rPr>
        <w:t>«</w:t>
      </w:r>
      <w:r>
        <w:rPr>
          <w:rtl w:val="true"/>
        </w:rPr>
        <w:t xml:space="preserve">القراد </w:t>
      </w:r>
      <w:r>
        <w:rPr>
          <w:rtl w:val="true"/>
        </w:rPr>
        <w:t>»</w:t>
      </w:r>
      <w:bookmarkEnd w:id="3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القى المحرم القراد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وجدت على قرادا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القراد ليس من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وجدت على قرادا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يقرد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باس ان تنزع القراد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القي المحرم القراد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86" w:name="__RefHeading___Toc124446_730472459"/>
      <w:bookmarkStart w:id="387" w:name="_Toc168"/>
      <w:bookmarkEnd w:id="386"/>
      <w:r>
        <w:rPr>
          <w:rtl w:val="true"/>
        </w:rPr>
        <w:t>«</w:t>
      </w:r>
      <w:r>
        <w:rPr>
          <w:rtl w:val="true"/>
        </w:rPr>
        <w:t xml:space="preserve">القرار </w:t>
      </w:r>
      <w:r>
        <w:rPr>
          <w:rtl w:val="true"/>
        </w:rPr>
        <w:t>»</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بقرار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في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w:t>
      </w:r>
    </w:p>
    <w:p>
      <w:pPr>
        <w:pStyle w:val="BookText"/>
        <w:rPr/>
      </w:pPr>
      <w:r>
        <w:rPr>
          <w:rFonts w:ascii="IRNazanin" w:hAnsi="IRNazanin" w:eastAsia="IRNazanin"/>
          <w:color w:val="111111"/>
          <w:sz w:val="28"/>
          <w:sz w:val="28"/>
          <w:szCs w:val="28"/>
          <w:rtl w:val="true"/>
          <w:lang w:bidi="fa-IR"/>
        </w:rPr>
        <w:t xml:space="preserve">على قبرها 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تقروا المصلوب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يقر اهل ملتین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آويناهما الى ربوة ذات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النجف</w:t>
      </w:r>
    </w:p>
    <w:p>
      <w:pPr>
        <w:pStyle w:val="Heading3"/>
        <w:numPr>
          <w:ilvl w:val="2"/>
          <w:numId w:val="1"/>
        </w:numPr>
        <w:rPr/>
      </w:pPr>
      <w:bookmarkStart w:id="388" w:name="__RefHeading___Toc124448_730472459"/>
      <w:bookmarkStart w:id="389" w:name="_Toc169"/>
      <w:bookmarkEnd w:id="388"/>
      <w:r>
        <w:rPr>
          <w:rtl w:val="true"/>
        </w:rPr>
        <w:t>«</w:t>
      </w:r>
      <w:r>
        <w:rPr>
          <w:rtl w:val="true"/>
        </w:rPr>
        <w:t>القراريط</w:t>
      </w:r>
      <w:r>
        <w:rPr>
          <w:rtl w:val="true"/>
        </w:rPr>
        <w:t>»</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كتب الله له اربعة قراريط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Heading3"/>
        <w:numPr>
          <w:ilvl w:val="2"/>
          <w:numId w:val="1"/>
        </w:numPr>
        <w:rPr/>
      </w:pPr>
      <w:bookmarkStart w:id="390" w:name="__RefHeading___Toc124450_730472459"/>
      <w:bookmarkStart w:id="391" w:name="_Toc170"/>
      <w:bookmarkEnd w:id="390"/>
      <w:r>
        <w:rPr>
          <w:rtl w:val="true"/>
        </w:rPr>
        <w:t>«</w:t>
      </w:r>
      <w:r>
        <w:rPr>
          <w:rtl w:val="true"/>
        </w:rPr>
        <w:t>القراطيس</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القرطاس ما يناسب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قراطيس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قراطيس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القراطيس تجتمع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القراطيس والكواغذ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تحرقوا القراطيس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الكتاب</w:t>
      </w:r>
    </w:p>
    <w:p>
      <w:pPr>
        <w:pStyle w:val="Heading3"/>
        <w:numPr>
          <w:ilvl w:val="2"/>
          <w:numId w:val="1"/>
        </w:numPr>
        <w:rPr/>
      </w:pPr>
      <w:bookmarkStart w:id="392" w:name="__RefHeading___Toc124452_730472459"/>
      <w:bookmarkStart w:id="393" w:name="_Toc171"/>
      <w:bookmarkEnd w:id="392"/>
      <w:r>
        <w:rPr>
          <w:rtl w:val="true"/>
        </w:rPr>
        <w:t xml:space="preserve">« </w:t>
      </w:r>
      <w:r>
        <w:rPr>
          <w:rtl w:val="true"/>
        </w:rPr>
        <w:t>القراقر</w:t>
      </w:r>
      <w:r>
        <w:rPr>
          <w:rtl w:val="true"/>
        </w:rPr>
        <w:t>»</w:t>
      </w:r>
      <w:bookmarkEnd w:id="393"/>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يعتريني قراقر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النبيذ </w:t>
      </w:r>
      <w:bookmarkStart w:id="394" w:name="pg14701_151193"/>
    </w:p>
    <w:p>
      <w:pPr>
        <w:pStyle w:val="BookText"/>
        <w:rPr/>
      </w:pPr>
      <w:bookmarkEnd w:id="3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ابي عبدالله علي قراقر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الشراب</w:t>
      </w:r>
    </w:p>
    <w:p>
      <w:pPr>
        <w:pStyle w:val="Heading3"/>
        <w:numPr>
          <w:ilvl w:val="2"/>
          <w:numId w:val="1"/>
        </w:numPr>
        <w:rPr/>
      </w:pPr>
      <w:bookmarkStart w:id="395" w:name="__RefHeading___Toc124454_730472459"/>
      <w:bookmarkStart w:id="396" w:name="_Toc172"/>
      <w:bookmarkEnd w:id="395"/>
      <w:r>
        <w:rPr>
          <w:rtl w:val="true"/>
        </w:rPr>
        <w:t>«</w:t>
      </w:r>
      <w:r>
        <w:rPr>
          <w:rtl w:val="true"/>
        </w:rPr>
        <w:t xml:space="preserve">القرامل </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تشده المرأة في شعرها من الخيوط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اليوم احدثن مشطا تعمد احداهن الى القرامل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القرامل التي تصنعها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القرامل قال وما القرامل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تغتسل وقد امتشتطت بقرامل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يجعلن في رؤوسهن القرامل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للمرأة أن تجعل القرامل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الماشطة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الخ</w:t>
      </w:r>
      <w:r>
        <w:rPr>
          <w:rFonts w:eastAsia="IRNazanin" w:cs="IRNazanin"/>
          <w:color w:val="111111"/>
          <w:sz w:val="28"/>
          <w:szCs w:val="28"/>
          <w:rtl w:val="true"/>
          <w:lang w:bidi="fa-IR"/>
        </w:rPr>
        <w:t>)</w:t>
      </w:r>
    </w:p>
    <w:p>
      <w:pPr>
        <w:pStyle w:val="Heading3"/>
        <w:numPr>
          <w:ilvl w:val="2"/>
          <w:numId w:val="1"/>
        </w:numPr>
        <w:rPr/>
      </w:pPr>
      <w:bookmarkStart w:id="397" w:name="__RefHeading___Toc124456_730472459"/>
      <w:bookmarkStart w:id="398" w:name="_Toc173"/>
      <w:bookmarkEnd w:id="397"/>
      <w:r>
        <w:rPr>
          <w:rtl w:val="true"/>
        </w:rPr>
        <w:t>«</w:t>
      </w:r>
      <w:r>
        <w:rPr>
          <w:rtl w:val="true"/>
        </w:rPr>
        <w:t>القران</w:t>
      </w:r>
      <w:r>
        <w:rPr>
          <w:rtl w:val="true"/>
        </w:rPr>
        <w:t>»</w:t>
      </w:r>
      <w:bookmarkEnd w:id="3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احدهم يقرن ويسوق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حججت الف عام لم اقرنها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قرن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نسك الذي يقرن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في القارن لا يكون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سقت الهدی و قرنت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قرنت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بابي انت وامي ان بعض الناس يقول اقرن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قرنت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يطوف الاسابيع جميعا فيقرن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يطوف يقرن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يقرن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قران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القران في السورتين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القران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الطواف </w:t>
      </w:r>
      <w:bookmarkStart w:id="399" w:name="pg14701_151194"/>
    </w:p>
    <w:p>
      <w:pPr>
        <w:pStyle w:val="BookText"/>
        <w:rPr/>
      </w:pPr>
      <w:bookmarkEnd w:id="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قرن الرجل الحج والعمرة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تقرنن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السورة</w:t>
      </w:r>
    </w:p>
    <w:p>
      <w:pPr>
        <w:pStyle w:val="Heading3"/>
        <w:numPr>
          <w:ilvl w:val="2"/>
          <w:numId w:val="1"/>
        </w:numPr>
        <w:rPr/>
      </w:pPr>
      <w:bookmarkStart w:id="400" w:name="__RefHeading___Toc124458_730472459"/>
      <w:bookmarkStart w:id="401" w:name="_Toc174"/>
      <w:bookmarkEnd w:id="400"/>
      <w:r>
        <w:rPr>
          <w:rtl w:val="true"/>
        </w:rPr>
        <w:t>«</w:t>
      </w:r>
      <w:r>
        <w:rPr>
          <w:rtl w:val="true"/>
        </w:rPr>
        <w:t>القرء</w:t>
      </w:r>
      <w:r>
        <w:rPr>
          <w:rtl w:val="true"/>
        </w:rPr>
        <w:t>»</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نظرت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کل حیضتین شهر وذلك القرء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الاقراء هي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القرء الطهر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تدخل في قرئها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جمع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ما بين الحيضتين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هو جمع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تقعد ایام قرئها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تبين عند اول قطرة من الدم في القرء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402" w:name="__RefHeading___Toc124460_730472459"/>
      <w:bookmarkStart w:id="403" w:name="_Toc175"/>
      <w:bookmarkEnd w:id="402"/>
      <w:r>
        <w:rPr>
          <w:rtl w:val="true"/>
        </w:rPr>
        <w:t>«</w:t>
      </w:r>
      <w:r>
        <w:rPr>
          <w:rtl w:val="true"/>
        </w:rPr>
        <w:t>القرب</w:t>
      </w:r>
      <w:r>
        <w:rPr>
          <w:rtl w:val="true"/>
        </w:rPr>
        <w:t>»</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موتاكم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يقرب الميت ماءاً حميماً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يكره من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404" w:name="__RefHeading___Toc124462_730472459"/>
      <w:bookmarkStart w:id="405" w:name="_Toc176"/>
      <w:bookmarkEnd w:id="404"/>
      <w:r>
        <w:rPr>
          <w:rtl w:val="true"/>
        </w:rPr>
        <w:t>«</w:t>
      </w:r>
      <w:r>
        <w:rPr>
          <w:rtl w:val="true"/>
        </w:rPr>
        <w:t xml:space="preserve">القرب </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السلطان يشترون منا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 لي ست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اذا انامت فاغسلني بسبع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406" w:name="__RefHeading___Toc124464_730472459"/>
      <w:bookmarkStart w:id="407" w:name="_Toc177"/>
      <w:bookmarkEnd w:id="406"/>
      <w:r>
        <w:rPr>
          <w:rtl w:val="true"/>
        </w:rPr>
        <w:t>«</w:t>
      </w:r>
      <w:r>
        <w:rPr>
          <w:rtl w:val="true"/>
        </w:rPr>
        <w:t xml:space="preserve">القربی </w:t>
      </w:r>
      <w:r>
        <w:rPr>
          <w:rtl w:val="true"/>
        </w:rPr>
        <w:t>»</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فحمد الله واثنی عليه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عني بذی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لذي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اجرا الا المودة في القربى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المباهلة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نكلم الناس الخ</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اجرا الا المودة في القربي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الاجر </w:t>
      </w:r>
      <w:bookmarkStart w:id="408" w:name="pg14701_151195"/>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أسألكم عليه اجرا الا المودة في القربی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علیه السلام يقول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اجرا الا المودة في القربى ولم يقل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ذوي القربی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اليه ابو جعفر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الذي عني الله بذي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اموال ذوي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ذوی القربی</w:t>
      </w:r>
    </w:p>
    <w:p>
      <w:pPr>
        <w:pStyle w:val="Heading3"/>
        <w:numPr>
          <w:ilvl w:val="2"/>
          <w:numId w:val="1"/>
        </w:numPr>
        <w:rPr/>
      </w:pPr>
      <w:bookmarkStart w:id="409" w:name="__RefHeading___Toc124466_730472459"/>
      <w:bookmarkStart w:id="410" w:name="_Toc178"/>
      <w:bookmarkEnd w:id="409"/>
      <w:r>
        <w:rPr>
          <w:rtl w:val="true"/>
        </w:rPr>
        <w:t>«</w:t>
      </w:r>
      <w:r>
        <w:rPr>
          <w:rtl w:val="true"/>
        </w:rPr>
        <w:t>القربان</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آدم لما اهبط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سنة في ولده القربان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بنی اسرائیل کانت اذا قربت القربان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قربا قربانا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كان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أقرب القربان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الوقوف بالجبل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لتقریب قربانهم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بنو اسرائيل اذا قربت القربان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لرسول حتى يأتينا يقربان تأكله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قربان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ابت این القربان قال ربك يعلم این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ابراهيم عليه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كان الخ</w:t>
      </w:r>
      <w:r>
        <w:rPr>
          <w:rFonts w:eastAsia="IRNazanin" w:cs="IRNazanin"/>
          <w:color w:val="111111"/>
          <w:sz w:val="28"/>
          <w:szCs w:val="28"/>
          <w:rtl w:val="true"/>
          <w:lang w:bidi="fa-IR"/>
        </w:rPr>
        <w:t>)</w:t>
      </w:r>
    </w:p>
    <w:p>
      <w:pPr>
        <w:pStyle w:val="Heading3"/>
        <w:numPr>
          <w:ilvl w:val="2"/>
          <w:numId w:val="1"/>
        </w:numPr>
        <w:rPr/>
      </w:pPr>
      <w:bookmarkStart w:id="411" w:name="__RefHeading___Toc124468_730472459"/>
      <w:bookmarkStart w:id="412" w:name="_Toc179"/>
      <w:bookmarkEnd w:id="411"/>
      <w:r>
        <w:rPr>
          <w:rtl w:val="true"/>
        </w:rPr>
        <w:t>«</w:t>
      </w:r>
      <w:r>
        <w:rPr>
          <w:rtl w:val="true"/>
        </w:rPr>
        <w:t>القربوس</w:t>
      </w:r>
      <w:r>
        <w:rPr>
          <w:rtl w:val="true"/>
        </w:rPr>
        <w:t>»</w:t>
      </w:r>
      <w:bookmarkEnd w:id="4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ذكر احدكم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فليضع خده علی قربوسه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سيرة الامام</w:t>
      </w:r>
    </w:p>
    <w:p>
      <w:pPr>
        <w:pStyle w:val="Heading3"/>
        <w:numPr>
          <w:ilvl w:val="2"/>
          <w:numId w:val="1"/>
        </w:numPr>
        <w:rPr/>
      </w:pPr>
      <w:bookmarkStart w:id="413" w:name="__RefHeading___Toc124470_730472459"/>
      <w:bookmarkStart w:id="414" w:name="_Toc180"/>
      <w:bookmarkEnd w:id="413"/>
      <w:r>
        <w:rPr>
          <w:rtl w:val="true"/>
        </w:rPr>
        <w:t>«</w:t>
      </w:r>
      <w:r>
        <w:rPr>
          <w:rtl w:val="true"/>
        </w:rPr>
        <w:t xml:space="preserve">القرية </w:t>
      </w:r>
      <w:r>
        <w:rPr>
          <w:rtl w:val="true"/>
        </w:rPr>
        <w:t>»</w:t>
      </w:r>
      <w:bookmarkEnd w:id="414"/>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فاستقت </w:t>
      </w:r>
      <w:bookmarkStart w:id="415" w:name="pg14701_151196"/>
    </w:p>
    <w:p>
      <w:pPr>
        <w:pStyle w:val="BookText"/>
        <w:rPr/>
      </w:pPr>
      <w:bookmarkEnd w:id="415"/>
      <w:r>
        <w:rPr>
          <w:rFonts w:ascii="Amiri" w:hAnsi="Amiri" w:eastAsia="Amiri" w:cs="Amiri"/>
          <w:color w:val="111111"/>
          <w:sz w:val="28"/>
          <w:sz w:val="28"/>
          <w:szCs w:val="28"/>
          <w:rtl w:val="true"/>
          <w:lang w:bidi="ar-SA"/>
        </w:rPr>
        <w:t xml:space="preserve">بالقرية حتى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يشرب الماء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يضع عصام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416" w:name="__RefHeading___Toc124472_730472459"/>
      <w:bookmarkStart w:id="417" w:name="_Toc181"/>
      <w:bookmarkEnd w:id="416"/>
      <w:r>
        <w:rPr>
          <w:rtl w:val="true"/>
        </w:rPr>
        <w:t>«</w:t>
      </w:r>
      <w:r>
        <w:rPr>
          <w:rtl w:val="true"/>
        </w:rPr>
        <w:t>القرح</w:t>
      </w:r>
      <w:r>
        <w:rPr>
          <w:rtl w:val="true"/>
        </w:rPr>
        <w:t>»</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القرحة والقروح ما يناسب المقام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به القرح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به القرح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418" w:name="__RefHeading___Toc124474_730472459"/>
      <w:bookmarkStart w:id="419" w:name="_Toc182"/>
      <w:bookmarkEnd w:id="418"/>
      <w:r>
        <w:rPr>
          <w:rtl w:val="true"/>
        </w:rPr>
        <w:t>«</w:t>
      </w:r>
      <w:r>
        <w:rPr>
          <w:rtl w:val="true"/>
        </w:rPr>
        <w:t>القرحة</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القرح ويأتي في القروح ما يناسب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به القرحة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المحرم يكون به القرحة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به القرحة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يكون به شجة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يكون به القرحة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فتاة منابها 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محرم کانت به قرحة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420" w:name="__RefHeading___Toc124476_730472459"/>
      <w:bookmarkStart w:id="421" w:name="_Toc183"/>
      <w:bookmarkEnd w:id="420"/>
      <w:r>
        <w:rPr>
          <w:rtl w:val="true"/>
        </w:rPr>
        <w:t>«</w:t>
      </w:r>
      <w:r>
        <w:rPr>
          <w:rtl w:val="true"/>
        </w:rPr>
        <w:t>القرد</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نهى عن القرد ان يشترى او يباع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Heading3"/>
        <w:numPr>
          <w:ilvl w:val="2"/>
          <w:numId w:val="1"/>
        </w:numPr>
        <w:rPr/>
      </w:pPr>
      <w:bookmarkStart w:id="422" w:name="__RefHeading___Toc124478_730472459"/>
      <w:bookmarkStart w:id="423" w:name="_Toc184"/>
      <w:bookmarkEnd w:id="422"/>
      <w:r>
        <w:rPr>
          <w:rtl w:val="true"/>
        </w:rPr>
        <w:t>«</w:t>
      </w:r>
      <w:r>
        <w:rPr>
          <w:rtl w:val="true"/>
        </w:rPr>
        <w:t>القردة</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كونوا قردة خاسئين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والقردة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والقردة والخنازير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المسوخات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والقردة على لسان عیسی بن 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اكل شيء من المسوخ وهي القردة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المسوخات</w:t>
      </w:r>
    </w:p>
    <w:p>
      <w:pPr>
        <w:pStyle w:val="Heading3"/>
        <w:numPr>
          <w:ilvl w:val="2"/>
          <w:numId w:val="1"/>
        </w:numPr>
        <w:rPr/>
      </w:pPr>
      <w:bookmarkStart w:id="424" w:name="__RefHeading___Toc124480_730472459"/>
      <w:bookmarkStart w:id="425" w:name="_Toc185"/>
      <w:bookmarkEnd w:id="424"/>
      <w:r>
        <w:rPr>
          <w:rtl w:val="true"/>
        </w:rPr>
        <w:t>«</w:t>
      </w:r>
      <w:r>
        <w:rPr>
          <w:rtl w:val="true"/>
        </w:rPr>
        <w:t>القرشی</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لاحسب بقرشي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التواضع</w:t>
      </w:r>
    </w:p>
    <w:p>
      <w:pPr>
        <w:pStyle w:val="Heading3"/>
        <w:numPr>
          <w:ilvl w:val="2"/>
          <w:numId w:val="1"/>
        </w:numPr>
        <w:rPr/>
      </w:pPr>
      <w:bookmarkStart w:id="426" w:name="__RefHeading___Toc124482_730472459"/>
      <w:bookmarkStart w:id="427" w:name="_Toc186"/>
      <w:bookmarkEnd w:id="426"/>
      <w:r>
        <w:rPr>
          <w:rtl w:val="true"/>
        </w:rPr>
        <w:t>«</w:t>
      </w:r>
      <w:r>
        <w:rPr>
          <w:rtl w:val="true"/>
        </w:rPr>
        <w:t xml:space="preserve">القرشية </w:t>
      </w:r>
      <w:r>
        <w:rPr>
          <w:rtl w:val="true"/>
        </w:rPr>
        <w:t>»</w:t>
      </w:r>
      <w:bookmarkEnd w:id="427"/>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428" w:name="pg14701_151197"/>
    </w:p>
    <w:p>
      <w:pPr>
        <w:pStyle w:val="BookText"/>
        <w:rPr/>
      </w:pPr>
      <w:bookmarkEnd w:id="428"/>
      <w:r>
        <w:rPr>
          <w:rFonts w:ascii="Amiri" w:hAnsi="Amiri" w:eastAsia="Amiri" w:cs="Amiri"/>
          <w:color w:val="111111"/>
          <w:sz w:val="28"/>
          <w:sz w:val="28"/>
          <w:szCs w:val="28"/>
          <w:rtl w:val="true"/>
          <w:lang w:bidi="ar-SA"/>
        </w:rPr>
        <w:t xml:space="preserve">المرأة القرشية والهاشمية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Heading3"/>
        <w:numPr>
          <w:ilvl w:val="2"/>
          <w:numId w:val="1"/>
        </w:numPr>
        <w:rPr/>
      </w:pPr>
      <w:bookmarkStart w:id="429" w:name="__RefHeading___Toc124484_730472459"/>
      <w:bookmarkStart w:id="430" w:name="_Toc187"/>
      <w:bookmarkEnd w:id="429"/>
      <w:r>
        <w:rPr>
          <w:rtl w:val="true"/>
        </w:rPr>
        <w:t>«</w:t>
      </w:r>
      <w:r>
        <w:rPr>
          <w:rtl w:val="true"/>
        </w:rPr>
        <w:t>القرص</w:t>
      </w:r>
      <w:r>
        <w:rPr>
          <w:rtl w:val="true"/>
        </w:rPr>
        <w:t>»</w:t>
      </w:r>
      <w:bookmarkEnd w:id="4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غاب القرص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 قرص او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المغرب اذا توارى القرص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سقوط القرص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المغرب اذا غاب القرص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یتواری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431" w:name="__RefHeading___Toc124486_730472459"/>
      <w:bookmarkStart w:id="432" w:name="_Toc188"/>
      <w:bookmarkEnd w:id="431"/>
      <w:r>
        <w:rPr>
          <w:rtl w:val="true"/>
        </w:rPr>
        <w:t>«</w:t>
      </w:r>
      <w:r>
        <w:rPr>
          <w:rtl w:val="true"/>
        </w:rPr>
        <w:t>القرصان</w:t>
      </w:r>
      <w:r>
        <w:rPr>
          <w:rtl w:val="true"/>
        </w:rPr>
        <w:t>»</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القرصان احترقا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الکسوف</w:t>
      </w:r>
    </w:p>
    <w:p>
      <w:pPr>
        <w:pStyle w:val="Heading3"/>
        <w:numPr>
          <w:ilvl w:val="2"/>
          <w:numId w:val="1"/>
        </w:numPr>
        <w:rPr/>
      </w:pPr>
      <w:bookmarkStart w:id="433" w:name="__RefHeading___Toc124488_730472459"/>
      <w:bookmarkStart w:id="434" w:name="_Toc189"/>
      <w:bookmarkEnd w:id="433"/>
      <w:r>
        <w:rPr>
          <w:rtl w:val="true"/>
        </w:rPr>
        <w:t>«</w:t>
      </w:r>
      <w:r>
        <w:rPr>
          <w:rtl w:val="true"/>
        </w:rPr>
        <w:t>القرض</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الدين ما يناسب المقام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اقرضت الدراهم ثم اتاک بخیر منها فلا باس اذا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يكن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بینکما شرط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الرغيف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استقرض قهرمان لابي عبد الله علیه السلام من رجل طعاما لابي عبدالله علیه السلام فالح في التقاضي فقال له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انهك ان تستقرض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في التهذيب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لم یکن له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کیسه قرض نکن اگر قرض کردی خرج نکن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اقرضوا الله قرضا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للفقراء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اقرضهم من عرضك ليوم فقرك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قرضأ على نفسها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لابنه مال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الولد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لولده مال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درهم اقرضها مرتين احب الي من ان اتصدق بها مرة وكما لا يحل لغريمك ان يمطلك وهو موسر فكذلك لا يحل ان تعسره اذا علمت انه معسر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لا تحج استقرض وحج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رحمه الله كان يستقرض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اناسا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فاستقرض منه الف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جعلت الدنيا بين عبادي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عبدالله بن ابي يعفور امرني ان أسألك قال انا نستقرض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القرض حمى للزكاة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يسأل خلقه ما في ايدهم قرضا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تقوم عندي قروضا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نخالط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فنقرضهم 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الدنيا بين عبادي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دفعت الى 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دفعت لاخي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ليس خیر القرض ما جر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القرض ما جر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 رجل اتی رجلا فاستقرض منه مالا وفي نيته الا يؤديه فذلك اللص العادي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ابي عبدالله عليه السلام فقال له یا اباعبدالله قرض الى ميسرة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القرض ما جر منفعة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انا والمعلی و عثمان بن عمران على أبي عبدالله عليه السلام فلما رآنا قال مرحبا مرحبا بكم وجوه تحبنا ونحبها جعلكم الله معنا في الدنيا والآخرة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فقال له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رجل موسر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لك في يسارك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ويجيء الرجل فيسألني الشيء وليس هو ابان زکاتي فقال له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عندنا بثمانية عشر والصدقة بعشرة وماذا عليك اذا كنت کما تقول موسراً اعطيته فاذا زكان ابان زكاتك احتسبت بها من الزكاة يا عثمان لا ترده فان رده عند الله عظيم يا عثمان انك لو علمت ما منزلة المؤمن من ربه ما توانيت في حاجته ومن ادخل ومن ادخل على مؤمن سرورا فقد ادخل على رسول الله صلی الله علیه واله وقضاء حاجة المؤمن يدفع الجنون والجذام والبرص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دفع الى رجل مالا قرضا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وتی مال یتیم ایستقرض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منا يكون عنده الشيء يتبلغ به</w:t>
      </w:r>
    </w:p>
    <w:p>
      <w:pPr>
        <w:pStyle w:val="BookText"/>
        <w:rPr/>
      </w:pPr>
      <w:r>
        <w:rPr>
          <w:rFonts w:ascii="IRNazanin" w:hAnsi="IRNazanin" w:eastAsia="IRNazanin"/>
          <w:color w:val="111111"/>
          <w:sz w:val="28"/>
          <w:sz w:val="28"/>
          <w:szCs w:val="28"/>
          <w:rtl w:val="true"/>
          <w:lang w:bidi="fa-IR"/>
        </w:rPr>
        <w:t xml:space="preserve">وعليه دين أيطعمه عياله حتى يأتي الله عزوجل بميسرة فيقضى دينه أو يستقرض على ظهره في خبث الزمان وشدة المكاسب أو يقبل 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بما عنده دينه ولا يأكل أموال الناس الا وعنده ما يؤدي اليهم حقوقهم 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تأكلوا اموالكم بینکم بالباطل الا ان تكون تجارة عن تراض منكم ولا يستقرض على ظهره الا وعنده وفاء ولو طاف على ابواب الناس فردوه باللقمة واللقمتين والتمرة والتمرتين ، الا أن يكون له ولي ، يقضي دينه من بعده ، ليس منا من ميت الا جعل الله عزوجل له وليا يقوم في عدته ودينه فيقضي عدته ودينه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يأتيني يستقرض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يأتيه النبط باحمالهم فيبيعها لهم بالاجر فيقولون له اقرضنا دنانير فانا نجد من يبيع لناغيرك ولكنا نخصك باحمالنا من اجل انك تقرضنا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انما يأخذ دنانير مثل دنانيره وليس بثوب ان </w:t>
      </w:r>
    </w:p>
    <w:p>
      <w:pPr>
        <w:pStyle w:val="BookText"/>
        <w:rPr/>
      </w:pPr>
      <w:r>
        <w:rPr>
          <w:rFonts w:ascii="IRNazanin" w:hAnsi="IRNazanin" w:eastAsia="IRNazanin"/>
          <w:color w:val="111111"/>
          <w:sz w:val="28"/>
          <w:sz w:val="28"/>
          <w:szCs w:val="28"/>
          <w:rtl w:val="true"/>
          <w:lang w:bidi="fa-IR"/>
        </w:rPr>
        <w:t xml:space="preserve">لبسه کسر ثمنه ولا دابة ان ركبها کسرها وانما هو معروف يصنعه اليهم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يجيئني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فيقول اقرضني دنانير حتى اشترى بها زيتا و ابيعك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فابيعك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يقرض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عليه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له عند الرجل المال قرضا فيعطيه فيطول مكثه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فيطول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الرجل لا يدخل على صاحبه منه منفعة فيميله الرجل الشيء بعد الشيء كراهة ان يأخذ ماله حيث لا يصيب منه منفعة يحل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لم يكونا شرطاه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بشرط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بعشرة والقرض بثمانية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على علی بن الحسين علیه السلام ضيقة فأتي مولى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اقرضني عشرة آلاف درهم الى ميسرة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لانه ليس عندي ولكن اريد وثيقة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له من ردائه هدبة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الوثيقة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مولاه کره ذلك 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اولی بالوفاء ام حاجب بن زرارة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اولی بذلك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 حاجب يرهن قوسا وانما هي خشبة على مائة حمالة وهو کافر فيفي وانا لا افي بهدية ردائي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الرجل منه واعطاه الدراهم وجعل الهدية في حق فسهل الله عزوجل له المال فحمله الى الرجل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احضرت مالك فهات وثيقتي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p>
    <w:p>
      <w:pPr>
        <w:pStyle w:val="BookText"/>
        <w:rPr/>
      </w:pPr>
      <w:r>
        <w:rPr>
          <w:rFonts w:ascii="Amiri" w:hAnsi="Amiri" w:eastAsia="Amiri" w:cs="Amiri"/>
          <w:color w:val="111111"/>
          <w:sz w:val="28"/>
          <w:sz w:val="28"/>
          <w:szCs w:val="28"/>
          <w:rtl w:val="true"/>
          <w:lang w:bidi="ar-SA"/>
        </w:rPr>
        <w:t xml:space="preserve">ضيعتها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لا تأخذ مالك مني ليس مثلى من يستخف بذمته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الرجل الحق فاذا فيه الهدبة فاعطاه علي بن الحسين عليه السلام الدراهم و أخذ الهدبة فرمى بها وانصرف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استقرض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الدراهم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اقرض رجلا دراهم الى اجل مسمی ثم مات المستقرض أيحل مال القارض عند موت المستقرض منه او للورثة من الاجل ما للمستقرض في حياته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فقد حل مال القارض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اقرض رجلا دراهم فرد عليه اجود منها بطيبة نفسه وقد علم المستقرض والقارض انه انما اقرضه ليعطيه اجود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طابت نفس المستقرض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ولی مال يتيم فاستقرض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يأتي حريفه وخليطه فيستقرضه الدنانير فيقرضه و لولا ان يخالطه ويحارفه ويصيب عليه لم يقرضه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معروفا بينهما فلا بأس وان كان انما يقرضه من اجل انه يصيب عليه فلا يصلح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عليه دين يستقرض ويحج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يجيئني فاشترى له المتاع من الناس واضن عنه ثم يجيئني بالدراهم فأخذها واحبسها عن صاحبها وآخذ الدراهم الجياد واعطي دونها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يضمن فربما 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شدد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فعجل قبل ان يأخذه ويحبس بعد ما يأخذ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يستقرض الدراهم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يستقرض الدراهم فيرد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يستقرض من الرجل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يستقرض من الرجل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يستقرض ويحج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يسلم في بيع أو تمر عشرین دیناراً ويقرض صاحب السلم عشرة دنانير أو عشرين ديناراً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اذا كان قرضا يجر شيئا فلا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هنا تم حديث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يأتي حريفه وخليطه فيستقرضه الدنانير فيقرضه ولولا ان يخالطه ويحارفه ويصيب عليه لم يقرضه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معروفا بينهما فلا بأس وان كان انما يقرضه من اجل انه يصيب عليه فلا</w:t>
      </w:r>
    </w:p>
    <w:p>
      <w:pPr>
        <w:pStyle w:val="BookText"/>
        <w:rPr/>
      </w:pPr>
      <w:r>
        <w:rPr>
          <w:rFonts w:ascii="Amiri" w:hAnsi="Amiri" w:eastAsia="Amiri" w:cs="Amiri"/>
          <w:color w:val="111111"/>
          <w:sz w:val="28"/>
          <w:sz w:val="28"/>
          <w:szCs w:val="28"/>
          <w:rtl w:val="true"/>
          <w:lang w:bidi="ar-SA"/>
        </w:rPr>
        <w:t xml:space="preserve">يصلح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يقرض الرجل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يقرض المال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رجل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رجل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قرضا فيعطيه الشيء من ربحه مخافة ان يقطع ذلك عنه فيأخذ ماله من غير ان يكون شرط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يكون يشترط عليه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يكن شرطا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مع رجل مال 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رجل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القرض يجر المنفعة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القرض الذي يجر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استقرض مالا فحال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استقرض من رجل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ولی مال يتيم ايستقر 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يبعث بمال الى 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يبعث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يبعث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يبعث 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ارض فقال الذي يريد ان يبعث به اقرضنيه وانا او فيك اذا قدمت الارض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المال حمی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الزکاة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المؤمن 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بثمانية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القرض صنایع المعروف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عندنا بثمانية عشر والصدقة بعشرة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يجر المنفعة هل يجوز ام لا؟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هنا ليس 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له على رجل تمر أو حنطة أو شعير أو قطن فلما تقاضاه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بقيمة مالك عندي دراهم ایجوز له ذلك ام لا؟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ذلك عن تراض منهما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عليك قرضا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الوديعة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استودع رجلا الف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قرض يجر منفعة فهو فاسد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الربا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يستقرض من الرجل قرضا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باستقراض الخبز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تمانعوا قرض الخمير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نجويهم الا من امر بصدقة او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اصلاح بين الناس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بالمعروف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يستقرض على ظهره الا وعنده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ان تقرض ثمرة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اقرض مؤمنا يلتمس به وجه الله الا حسب الله له اجره بحساب الصدقة حتى يرجع اليه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الصدقة بعشرة والقرض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احتاج اليه اخوه المسلم في قرض وهو يقدر عليه فلم يفعل حرم الله عليه ريح الجن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اقرض رجلا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اقرض قرضا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ميسرة كان ماله في زكاة وكان هو فيالصلاة مع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الملائکه عليه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يقضيه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اقرض رجلا ورقا فلا يشترط الا مثلها فان جوزي اجود منها فليقبل ولا يأخذ احد منكم ركوب دابة او عارية متاع يشترطه من اجل قرض ورقه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اقرض قرضا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اقرض رجلا قرضا الخ</w:t>
      </w:r>
      <w:r>
        <w:rPr>
          <w:rFonts w:eastAsia="IRNazanin" w:cs="IRNazanin"/>
          <w:color w:val="111111"/>
          <w:sz w:val="28"/>
          <w:szCs w:val="28"/>
          <w:rtl w:val="true"/>
          <w:lang w:bidi="fa-IR"/>
        </w:rPr>
        <w:t xml:space="preserve">) </w:t>
      </w:r>
      <w:bookmarkStart w:id="435" w:name="pg14701_151205"/>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الذي يقرض الله قرضا حسنا فیضاعفه له وله اجر کریم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صلة الامام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بتفاوت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و له اجر 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صلة الامام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فيضاعفه له اضعافا كثيرة قال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الروضة وموضع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فيضاعفه له وله اجر کریم قال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في الامام فراجع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صلة الامام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الرزق من حله فغلب فلیستقرض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قرض الناس قرضوه و من ترکهم لم یترکوه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ماذا یا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اقرضهم من عرضک لیوم فقرک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الشی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یستقرض الرجل و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یجیئنی الرجل فیقول اقرضنی دنانیر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 یجیئنی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یستقرض الرجل و یحج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یستقرض و یتزوج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انه ینتظررزق الله غدوة و عشیة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436" w:name="__RefHeading___Toc124490_730472459"/>
      <w:bookmarkStart w:id="437" w:name="_Toc190"/>
      <w:bookmarkEnd w:id="436"/>
      <w:r>
        <w:rPr>
          <w:rtl w:val="true"/>
        </w:rPr>
        <w:t>«</w:t>
      </w:r>
      <w:r>
        <w:rPr>
          <w:rtl w:val="true"/>
        </w:rPr>
        <w:t>القرطاس</w:t>
      </w:r>
      <w:r>
        <w:rPr>
          <w:rtl w:val="true"/>
        </w:rPr>
        <w:t>»</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القراطيس ما يناسب المقام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للآبق فی ورقة او فی 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فامرنی ان اکتب فی 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الغالیة </w:t>
      </w:r>
      <w:bookmarkStart w:id="438" w:name="pg14701_151206"/>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يسجد على قرطاس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القرطاس وكتب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في المحمل سجد على القرطاس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السام في المحمل سجد على القرطاس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في المحمل يسجدعلى القرطاس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كتبه لي في قرطاس اللهم ارددلي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الهندباء شفاء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وصيره على 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الهندباء</w:t>
      </w:r>
    </w:p>
    <w:p>
      <w:pPr>
        <w:pStyle w:val="Heading3"/>
        <w:numPr>
          <w:ilvl w:val="2"/>
          <w:numId w:val="1"/>
        </w:numPr>
        <w:rPr/>
      </w:pPr>
      <w:bookmarkStart w:id="439" w:name="__RefHeading___Toc124492_730472459"/>
      <w:bookmarkStart w:id="440" w:name="_Toc191"/>
      <w:bookmarkEnd w:id="439"/>
      <w:r>
        <w:rPr>
          <w:rtl w:val="true"/>
        </w:rPr>
        <w:t>«</w:t>
      </w:r>
      <w:r>
        <w:rPr>
          <w:rtl w:val="true"/>
        </w:rPr>
        <w:t xml:space="preserve">قرطان </w:t>
      </w:r>
      <w:r>
        <w:rPr>
          <w:rtl w:val="true"/>
        </w:rPr>
        <w:t>»</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قرطان يعني پالان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 له قرطان الحمار ثم اضجعه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الدباء یزید فی الذماغ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الدباء يزيد في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ترس المؤمن ومتى تكثر قرع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باب يكثر قرعه الا يوشك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اصابهم القرع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صلاته فيخرج منه حب القرع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القرع يذبح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 ليس يذكي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ابن شهر آشوب آن معاوية لما عزم على مخالفة الامام امیرالمؤمنين علیه السلام اراد اختبار اهل الشام فاشار اليه ابن العاص ان يأمرهم بذبح القرع و تذكيته فان اطاعوا فهو صاحبهم والا فأمرهم بذلك فأطاعوه وصارت بدعة اموية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فكلوه ولا تذبحوه ولا يستهوينكم </w:t>
      </w:r>
      <w:bookmarkStart w:id="441" w:name="pg14701_151207"/>
    </w:p>
    <w:p>
      <w:pPr>
        <w:pStyle w:val="BookText"/>
        <w:rPr/>
      </w:pPr>
      <w:bookmarkEnd w:id="441"/>
      <w:r>
        <w:rPr>
          <w:rFonts w:ascii="Amiri" w:hAnsi="Amiri" w:eastAsia="Amiri" w:cs="Amiri"/>
          <w:color w:val="111111"/>
          <w:sz w:val="28"/>
          <w:sz w:val="28"/>
          <w:szCs w:val="28"/>
          <w:rtl w:val="true"/>
          <w:lang w:bidi="ar-SA"/>
        </w:rPr>
        <w:t xml:space="preserve">الشيطان لعنه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منه مثل حب القرع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في صلاته فيخرج منه حب القرع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قرع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فيما اوصى به رسول الله صلی الله علیه واله عليا علیه السام انه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عليك بالدباءفكله فانه يزيد في الدماغ والعقل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واله يعجبه الدباء في القدور وهو القرع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 صلی الله علیه واله يعجبه الدباء وكان يأمر نساءه اذا طبخن قدراً يكثرن من الدباء وهو القرع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واله يعجبه الدباء ويلتقطه من الصحفة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حب القرع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442" w:name="__RefHeading___Toc124494_730472459"/>
      <w:bookmarkStart w:id="443" w:name="_Toc192"/>
      <w:bookmarkEnd w:id="442"/>
      <w:r>
        <w:rPr>
          <w:rtl w:val="true"/>
        </w:rPr>
        <w:t>«</w:t>
      </w:r>
      <w:r>
        <w:rPr>
          <w:rtl w:val="true"/>
        </w:rPr>
        <w:t>القرعاء</w:t>
      </w:r>
      <w:r>
        <w:rPr>
          <w:rtl w:val="true"/>
        </w:rPr>
        <w:t>»</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نزل بارض قرعاء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يطوق بحية قرعاء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444" w:name="__RefHeading___Toc124496_730472459"/>
      <w:bookmarkStart w:id="445" w:name="_Toc193"/>
      <w:bookmarkEnd w:id="444"/>
      <w:r>
        <w:rPr>
          <w:rtl w:val="true"/>
        </w:rPr>
        <w:t>«</w:t>
      </w:r>
      <w:r>
        <w:rPr>
          <w:rtl w:val="true"/>
        </w:rPr>
        <w:t>القرعة</w:t>
      </w:r>
      <w:r>
        <w:rPr>
          <w:rtl w:val="true"/>
        </w:rPr>
        <w:t>»</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والنصيب القاء القرعة حيلة يتعين بها سهم الانسان وتصيبه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الابجدي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اراد تفصیل البحث فليراجع الجزء الأول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القواعد الفقهية لسيدنا البجنوردي رحمة الله وراجع وسائل الشيعة الجزء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وطئ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اقرع الوالي بيتهم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 الحر والعبد والمشرك بامرأة في طهر واحد فادعوا الولد اقرع بينهم فكان الولد الذي يخرج سهمه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المسلم واليهودي والنصراني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فاقرعت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ترك ستين مملوكا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رجلين اختصما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رجلين اختصما في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الخصومة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ساهم قريشا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البیت الحرام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سوهم عليه مریم بنت عمران وهو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لديهم اذ يلقون اقلامهم ايهم يكفل مريم والسهام ستة ثم استهموا في يونس علیه السلام لما ركب مع القوم فوقعت السفينة في اللجة فاستهموافوقع السهم على يونس ثلاث مرات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يونس علیه السلام الى صدر السفينة فاذا الحوت فاتح فاه فرمی نفسه ، ثم كان عبدالمطلب قد ولد له تسعة بنين فنذر في العاشر ان رزقه الله غلاما ان يذبحه فلما ولد عبدالله لم يكن يقدر ان يذبحه ورسول</w:t>
      </w:r>
    </w:p>
    <w:p>
      <w:pPr>
        <w:pStyle w:val="BookText"/>
        <w:rPr/>
      </w:pPr>
      <w:r>
        <w:rPr>
          <w:rFonts w:ascii="IRNazanin" w:hAnsi="IRNazanin" w:eastAsia="IRNazanin"/>
          <w:color w:val="111111"/>
          <w:sz w:val="28"/>
          <w:sz w:val="28"/>
          <w:szCs w:val="28"/>
          <w:rtl w:val="true"/>
          <w:lang w:bidi="fa-IR"/>
        </w:rPr>
        <w:t>الله صلی الله علیه واله في صلبه فجاء بعشر من الابل فساهم عليها وعلى عبدالله فخرجت السهام على عبدالله فزاد عشا فلم تزل السهام تخرج على عبد الله ويزيد عشراً فلما ان خرجت مائة خرجت السهام على الابل فقال</w:t>
      </w:r>
    </w:p>
    <w:p>
      <w:pPr>
        <w:pStyle w:val="BookText"/>
        <w:rPr/>
      </w:pPr>
      <w:r>
        <w:rPr>
          <w:rFonts w:ascii="Amiri" w:hAnsi="Amiri" w:eastAsia="Amiri" w:cs="Amiri"/>
          <w:color w:val="111111"/>
          <w:sz w:val="28"/>
          <w:sz w:val="28"/>
          <w:szCs w:val="28"/>
          <w:rtl w:val="true"/>
          <w:lang w:bidi="ar-SA"/>
        </w:rPr>
        <w:t xml:space="preserve">عبد المطلب ما انصفت ربي فاعاد السهام ثلاثا فخرجت على الابل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علمت ان ربي قد رضي فنحرها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قضية اعدل من قضية يجال عليها بالسهام ؟ ان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تمام الحديث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ليس بذكر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ولد وليس الخ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قضية اعدل من القرعة اذا فوض الامر الى الله اليس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صلی الله علیه واله عليا علیه السلام الى اليمن فقال له حين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باعجب ما ورد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الاستبصار وموضع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عجب ما مر عليك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اتانی قوم قد تبايعوا جارية فوطئوها جميعا في طهر واحد فولدت غلاما واحتجوا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كلهم يدعيه فاسهمت بينهم وجعلته للذي خرج سهمه وضمنته نصيبهم فقال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الفقيه وموضع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قوم تنازعوا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تقارعوا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فوضوا امرهم الى الله عزوجل الا خرج سهم المحق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اصابته القرعة فهو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شهد له رجلان بان له عند رجل خمسين درهما وجاء آخران فشهدا بان له عنده مائة درهم كلهم شهدوا في موقف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بينهم ثم استخلف الذين اصابهم القرع بالله انهم يحلفون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يشهدون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موسی بن جعفر عليه السلام عن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عن شيء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القواعد الفقيهة الطبعة الثانية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القرعة في أي شيء فقال لي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مجهول ففيه القرعة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القرعة تخطئ وتصيب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حكم الله عزوجل به فليس بمخطئ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اول مملوك املكه فهو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يكون له المملوکون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المملوکون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له المملوکون 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فيوصى بعتق ثلثهم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عليعلیه السلام يسهم بينهم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المملوکون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يكون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شهدا على امر وجاء آخران فشهدوا على غير ذلك فاختلفوا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فايهم قرع فعليه اليمين وهو اولى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08</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ولد وليس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ثلاثة وقعوا على امرأة في طهر واحد وذلك في الجاهلية قبل أن يظهر الاسلام فاقرع بينهم فجعل الولد لمن قرع وجعل عليه ثلثي الدية للآخرين فضحك رسول الله صلی الله علیه واله حتی بدت نواجذه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اعلم فيها شيئا الا ما قضى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قال اول مملوك املکه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كان له عدة مماليك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ایکم علمني آية من كتاب الله عزوجل فهو حر فعلمه واحد منهم ثم مات المولى ولم یدر ایهم الذي علمه الآية هل يستخرج بالقرعة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ولا يجوز ان يستخرجه احد الا الامام فان له كلام وقت القرعة يقوله </w:t>
      </w:r>
    </w:p>
    <w:p>
      <w:pPr>
        <w:pStyle w:val="BookText"/>
        <w:rPr/>
      </w:pPr>
      <w:r>
        <w:rPr>
          <w:rFonts w:ascii="IRNazanin" w:hAnsi="IRNazanin" w:eastAsia="IRNazanin"/>
          <w:color w:val="111111"/>
          <w:sz w:val="28"/>
          <w:sz w:val="28"/>
          <w:szCs w:val="28"/>
          <w:rtl w:val="true"/>
          <w:lang w:bidi="fa-IR"/>
        </w:rPr>
        <w:t>ودعاء لا يعلمه سواه ولا يقتدر عليه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يدر ایهم الذي علمه انه يستخرج بالقرعة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ان يستخرجه احد الا الامام لان له على القرعة كلاما ودعاءاً لا يعلمه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امرأة فجاء رجال 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امرأة فجاء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امرأة فجاء رجل 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شهود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المرأة امرأة فلان وجاء آخرون فشهدوا انها امرأة فلان فاعتدل الشهود وعدلوا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 الشهود فمن خرج سهمه فهو المحق وهو اولى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له المملکون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یکون له المملوکون</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شهدا على امر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تحت عنوانه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رجل في امر وجاء آخران فشهدا على غير الذي شهد عليه الاوليان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فأيهم قرع فعليه اليمين وهو اولى بالقضاء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مملوكين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المسافة سواء يقرء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شاهدین شهدا على امر واحد وجاء آخران فشهدا على غير الذي شهدا واختلفوا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يقرع بينهم فايهم قرع عليه اليمين فهو اولى بالقضاء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القرعة لا تكون الا للامام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السلام باليمن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اذا اتاه رجلان ببينة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اتاه رجلان بشهود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اتاه رجلان يختصمان بشهود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عدلهم سواء وعددهم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عدتهم سواء وعدالتهم سواء اقرع بينهما على ايهما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الاستبصار عددهم سواء وعدالتهم اقرع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اقرع بينهم على ايهم يصير اليمين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السبع ايهم كان له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ورب الارضين السبع من كان الحق لهفأذه اليه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فأتاه اليه ثم يجعل الحق للذي يصير عليه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تصير اليه اليمين اذا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للذي تصير اليمين عليه اذا حلف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حلف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اتاه رجلان بشهود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عل اذا اتاه</w:t>
      </w:r>
    </w:p>
    <w:p>
      <w:pPr>
        <w:pStyle w:val="BookText"/>
        <w:rPr/>
      </w:pPr>
      <w:r>
        <w:rPr>
          <w:rFonts w:ascii="Amiri" w:hAnsi="Amiri" w:eastAsia="Amiri" w:cs="Amiri"/>
          <w:color w:val="111111"/>
          <w:sz w:val="28"/>
          <w:sz w:val="28"/>
          <w:szCs w:val="28"/>
          <w:rtl w:val="true"/>
          <w:lang w:bidi="ar-SA"/>
        </w:rPr>
        <w:t>ببينة شهود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اذا اتاه رجلان يختصمان بشهود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علیه السلام اذا اتاه رجلان ببينة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الرجلين اختصما في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فاقرع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الخصومة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کلام وقت القرعة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تقارع قوم ففرضوا امرهم الى الله تعالی الا خرج سهم المحق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قضية اعدل من القرعة اذا فوض الامر الى الله اليس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فكان من المدحضين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المساهمة اليس حقا؟ </w:t>
      </w:r>
      <w:bookmarkStart w:id="446" w:name="pg14701_151213"/>
    </w:p>
    <w:p>
      <w:pPr>
        <w:pStyle w:val="BookText"/>
        <w:rPr/>
      </w:pPr>
      <w:bookmarkEnd w:id="446"/>
      <w:r>
        <w:rPr>
          <w:rFonts w:ascii="IRNazanin" w:hAnsi="IRNazanin" w:eastAsia="IRNazanin"/>
          <w:color w:val="111111"/>
          <w:sz w:val="28"/>
          <w:sz w:val="28"/>
          <w:szCs w:val="28"/>
          <w:rtl w:val="true"/>
          <w:lang w:bidi="fa-IR"/>
        </w:rPr>
        <w:t xml:space="preserve">فقال زرارة بلى هي حق وقال الطيار اليس قدرووا انه يخرج سهم المحق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 حتی ادعي انا وانت شيئا ثم نساهم عليه وننظر هكذا هو ؟ فقال 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جاء الحديث بانه ليس من قوم فوضوا امرهم الى الله ثم اقترعوا الاخرج سهم المحق فاما عني التجارب فلم يوضع على التجارب فقال الطيار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ان كانا جميعا مدعيين ادعيا ما ليس لهما من این یخرج سهم احدهما؟ فقال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ذلك جعل معه سهم مبیحفان كانا ادعيا ما ليس لهما خرج سهم المبيح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قوم فوضوا امرهم الى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ابن ابی لیلی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اخرى اذا كانت المسافة سواء يقرع بينهما فايهما وقعت القرعة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خرجت القرعة باسمه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عبدا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اصابته القرعة فهو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447" w:name="__RefHeading___Toc124498_730472459"/>
      <w:bookmarkStart w:id="448" w:name="_Toc194"/>
      <w:bookmarkEnd w:id="447"/>
      <w:r>
        <w:rPr>
          <w:rtl w:val="true"/>
        </w:rPr>
        <w:t>«</w:t>
      </w:r>
      <w:r>
        <w:rPr>
          <w:rtl w:val="true"/>
        </w:rPr>
        <w:t>القرفصا</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العقود و تقدم في الجلوس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واله يجلس ثلاثا القرفصا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الجلوس</w:t>
      </w:r>
    </w:p>
    <w:p>
      <w:pPr>
        <w:pStyle w:val="Heading3"/>
        <w:numPr>
          <w:ilvl w:val="2"/>
          <w:numId w:val="1"/>
        </w:numPr>
        <w:rPr/>
      </w:pPr>
      <w:bookmarkStart w:id="449" w:name="__RefHeading___Toc124500_730472459"/>
      <w:bookmarkStart w:id="450" w:name="_Toc195"/>
      <w:bookmarkEnd w:id="449"/>
      <w:r>
        <w:rPr>
          <w:rtl w:val="true"/>
        </w:rPr>
        <w:t>«</w:t>
      </w:r>
      <w:r>
        <w:rPr>
          <w:rtl w:val="true"/>
        </w:rPr>
        <w:t>القرقبي</w:t>
      </w:r>
      <w:r>
        <w:rPr>
          <w:rtl w:val="true"/>
        </w:rPr>
        <w:t>»</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ابيض مصري منكتان منسوب الى قرقوب مع حذف الواو في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ایحرم في ثوب فيه حریر فدعا بازار له بازار قرقبي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يحرم في ثوب فيه حریر فدعا فدعا بازار قرقبي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بازار قرقبی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451" w:name="__RefHeading___Toc124502_730472459"/>
      <w:bookmarkStart w:id="452" w:name="_Toc196"/>
      <w:bookmarkEnd w:id="451"/>
      <w:r>
        <w:rPr>
          <w:rtl w:val="true"/>
        </w:rPr>
        <w:t>«</w:t>
      </w:r>
      <w:r>
        <w:rPr>
          <w:rtl w:val="true"/>
        </w:rPr>
        <w:t xml:space="preserve">القرقرة </w:t>
      </w:r>
      <w:r>
        <w:rPr>
          <w:rtl w:val="true"/>
        </w:rPr>
        <w:t>»</w:t>
      </w:r>
      <w:bookmarkEnd w:id="452"/>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والقرقرة في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النواقض </w:t>
      </w:r>
      <w:bookmarkStart w:id="453" w:name="pg14701_151214"/>
    </w:p>
    <w:p>
      <w:pPr>
        <w:pStyle w:val="Heading3"/>
        <w:numPr>
          <w:ilvl w:val="2"/>
          <w:numId w:val="1"/>
        </w:numPr>
        <w:rPr/>
      </w:pPr>
      <w:bookmarkStart w:id="454" w:name="__RefHeading___Toc124504_730472459"/>
      <w:bookmarkStart w:id="455" w:name="_Toc197"/>
      <w:bookmarkEnd w:id="453"/>
      <w:bookmarkEnd w:id="454"/>
      <w:r>
        <w:rPr>
          <w:rtl w:val="true"/>
        </w:rPr>
        <w:t>«</w:t>
      </w:r>
      <w:r>
        <w:rPr>
          <w:rtl w:val="true"/>
        </w:rPr>
        <w:t xml:space="preserve">قرقيسا </w:t>
      </w:r>
      <w:r>
        <w:rPr>
          <w:rtl w:val="true"/>
        </w:rPr>
        <w:t>»</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قرقیسا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قرقيساء بالكسر ويقصر بلد على الفرات سمی بقرقيسا بن طهمورث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میسركم بينكم وبين قرقيسا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عليه السلام</w:t>
      </w:r>
    </w:p>
    <w:p>
      <w:pPr>
        <w:pStyle w:val="Heading3"/>
        <w:numPr>
          <w:ilvl w:val="2"/>
          <w:numId w:val="1"/>
        </w:numPr>
        <w:rPr/>
      </w:pPr>
      <w:bookmarkStart w:id="456" w:name="__RefHeading___Toc124506_730472459"/>
      <w:bookmarkStart w:id="457" w:name="_Toc198"/>
      <w:bookmarkEnd w:id="456"/>
      <w:r>
        <w:rPr>
          <w:rtl w:val="true"/>
        </w:rPr>
        <w:t>«</w:t>
      </w:r>
      <w:r>
        <w:rPr>
          <w:rtl w:val="true"/>
        </w:rPr>
        <w:t>القرمز</w:t>
      </w:r>
      <w:r>
        <w:rPr>
          <w:rtl w:val="true"/>
        </w:rPr>
        <w:t>»</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صلی الله علیه واله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تلبس القرمز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القرمز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تلبس القرمز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458" w:name="__RefHeading___Toc124508_730472459"/>
      <w:bookmarkStart w:id="459" w:name="_Toc199"/>
      <w:bookmarkEnd w:id="458"/>
      <w:r>
        <w:rPr>
          <w:rtl w:val="true"/>
        </w:rPr>
        <w:t>«</w:t>
      </w:r>
      <w:r>
        <w:rPr>
          <w:rtl w:val="true"/>
        </w:rPr>
        <w:t xml:space="preserve">القرمطی </w:t>
      </w:r>
      <w:r>
        <w:rPr>
          <w:rtl w:val="true"/>
        </w:rPr>
        <w:t>»</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القرمطي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من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تحول قرمطيا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60" w:name="__RefHeading___Toc124510_730472459"/>
      <w:bookmarkStart w:id="461" w:name="_Toc200"/>
      <w:bookmarkEnd w:id="460"/>
      <w:r>
        <w:rPr>
          <w:rtl w:val="true"/>
        </w:rPr>
        <w:t>«</w:t>
      </w:r>
      <w:r>
        <w:rPr>
          <w:rtl w:val="true"/>
        </w:rPr>
        <w:t xml:space="preserve">القرن </w:t>
      </w:r>
      <w:r>
        <w:rPr>
          <w:rtl w:val="true"/>
        </w:rPr>
        <w:t>»</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ذهب من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كن فيه وكان من قرنه إلى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قرن الزكاة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الشمس تطلع بين قرني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والحافر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فوجد بها قرنا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الجنابة فقال تبدأ فتغسل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قرنك الى قدميك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الاضحية يكسر قرنها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تزوج فوجد بها قرنا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المقطوع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والناب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اطلى فتدلك بالحناء من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الشمس تطلع بين قرني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الصلاة </w:t>
      </w:r>
      <w:bookmarkStart w:id="462" w:name="pg14701_151215"/>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اهلكنا قبلهم من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قوم هاد فقال كل امام هاد للقرن الذي هو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63" w:name="__RefHeading___Toc124512_730472459"/>
      <w:bookmarkStart w:id="464" w:name="_Toc201"/>
      <w:bookmarkEnd w:id="463"/>
      <w:r>
        <w:rPr>
          <w:rtl w:val="true"/>
        </w:rPr>
        <w:t>«</w:t>
      </w:r>
      <w:r>
        <w:rPr>
          <w:rtl w:val="true"/>
        </w:rPr>
        <w:t xml:space="preserve">قرن المنازل </w:t>
      </w:r>
      <w:r>
        <w:rPr>
          <w:rtl w:val="true"/>
        </w:rPr>
        <w:t>»</w:t>
      </w:r>
      <w:bookmarkEnd w:id="4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 الطائف قرن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الطائف قرن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المواقيت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تمام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 الطائف قرن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نجد قرن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المواقيت</w:t>
      </w:r>
    </w:p>
    <w:p>
      <w:pPr>
        <w:pStyle w:val="Heading3"/>
        <w:numPr>
          <w:ilvl w:val="2"/>
          <w:numId w:val="1"/>
        </w:numPr>
        <w:rPr/>
      </w:pPr>
      <w:bookmarkStart w:id="465" w:name="__RefHeading___Toc124514_730472459"/>
      <w:bookmarkStart w:id="466" w:name="_Toc202"/>
      <w:bookmarkEnd w:id="465"/>
      <w:r>
        <w:rPr>
          <w:rtl w:val="true"/>
        </w:rPr>
        <w:t>«</w:t>
      </w:r>
      <w:r>
        <w:rPr>
          <w:rtl w:val="true"/>
        </w:rPr>
        <w:t>القروء</w:t>
      </w:r>
      <w:r>
        <w:rPr>
          <w:rtl w:val="true"/>
        </w:rPr>
        <w:t>»</w:t>
      </w:r>
      <w:bookmarkEnd w:id="4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القروء جمع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467" w:name="__RefHeading___Toc124516_730472459"/>
      <w:bookmarkStart w:id="468" w:name="_Toc203"/>
      <w:bookmarkEnd w:id="467"/>
      <w:r>
        <w:rPr>
          <w:rtl w:val="true"/>
        </w:rPr>
        <w:t>«</w:t>
      </w:r>
      <w:r>
        <w:rPr>
          <w:rtl w:val="true"/>
        </w:rPr>
        <w:t xml:space="preserve">القروح </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المؤمنين عليه السلام برجل اصاب حداً و به قروح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اتی برجل اصاب حدا وبه قروح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القروح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علاتی برجل اصاب حدا وبه قروح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به الدماميل والقروح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به الدماميل والقروح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تكون به القروح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برأسه قروح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تخرج به القروح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به القروح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به القروح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به القروح والجراحات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تصيبه الجنابة وبه قروح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به القروح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المجدور و الكسير والذي به القروح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469" w:name="__RefHeading___Toc124518_730472459"/>
      <w:bookmarkStart w:id="470" w:name="_Toc204"/>
      <w:bookmarkEnd w:id="469"/>
      <w:r>
        <w:rPr>
          <w:rtl w:val="true"/>
        </w:rPr>
        <w:t>«</w:t>
      </w:r>
      <w:r>
        <w:rPr>
          <w:rtl w:val="true"/>
        </w:rPr>
        <w:t xml:space="preserve">القروض </w:t>
      </w:r>
      <w:r>
        <w:rPr>
          <w:rtl w:val="true"/>
        </w:rPr>
        <w:t>»</w:t>
      </w:r>
      <w:bookmarkEnd w:id="470"/>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لقوم عندي قروضا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الدين </w:t>
      </w:r>
      <w:bookmarkStart w:id="471" w:name="pg14701_151216"/>
    </w:p>
    <w:p>
      <w:pPr>
        <w:pStyle w:val="Heading3"/>
        <w:numPr>
          <w:ilvl w:val="2"/>
          <w:numId w:val="1"/>
        </w:numPr>
        <w:rPr/>
      </w:pPr>
      <w:bookmarkStart w:id="472" w:name="__RefHeading___Toc124520_730472459"/>
      <w:bookmarkStart w:id="473" w:name="_Toc205"/>
      <w:bookmarkEnd w:id="471"/>
      <w:bookmarkEnd w:id="472"/>
      <w:r>
        <w:rPr>
          <w:rtl w:val="true"/>
        </w:rPr>
        <w:t>«</w:t>
      </w:r>
      <w:r>
        <w:rPr>
          <w:rtl w:val="true"/>
        </w:rPr>
        <w:t xml:space="preserve">القرون </w:t>
      </w:r>
      <w:r>
        <w:rPr>
          <w:rtl w:val="true"/>
        </w:rPr>
        <w:t>»</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ابطأت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انها اهلكت القرون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 رؤوسهن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تضع النساء في الشعر والقرون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اهلكت القرون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الكفالة</w:t>
      </w:r>
    </w:p>
    <w:p>
      <w:pPr>
        <w:pStyle w:val="Heading3"/>
        <w:numPr>
          <w:ilvl w:val="2"/>
          <w:numId w:val="1"/>
        </w:numPr>
        <w:rPr/>
      </w:pPr>
      <w:bookmarkStart w:id="474" w:name="__RefHeading___Toc124522_730472459"/>
      <w:bookmarkStart w:id="475" w:name="_Toc206"/>
      <w:bookmarkEnd w:id="474"/>
      <w:r>
        <w:rPr>
          <w:rtl w:val="true"/>
        </w:rPr>
        <w:t>«</w:t>
      </w:r>
      <w:r>
        <w:rPr>
          <w:rtl w:val="true"/>
        </w:rPr>
        <w:t>القروی</w:t>
      </w:r>
      <w:r>
        <w:rPr>
          <w:rtl w:val="true"/>
        </w:rPr>
        <w:t>»</w:t>
      </w:r>
      <w:bookmarkEnd w:id="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الجارح قرويا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العمد الخ</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24524_730472459"/>
      <w:bookmarkStart w:id="477" w:name="_Toc207"/>
      <w:bookmarkEnd w:id="476"/>
      <w:r>
        <w:rPr>
          <w:rtl w:val="true"/>
        </w:rPr>
        <w:t>«</w:t>
      </w:r>
      <w:r>
        <w:rPr>
          <w:rtl w:val="true"/>
        </w:rPr>
        <w:t xml:space="preserve">القرة </w:t>
      </w:r>
      <w:r>
        <w:rPr>
          <w:rtl w:val="true"/>
        </w:rPr>
        <w:t>»</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جبرئيل عليه السلام بامر قرت به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اخبرني بامر قرت به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له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اذا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قرة عيني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قرة عين لك في حياتك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البكاء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المؤمن يزور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ویرجع الى قرة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والله قرة عين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مواليك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وقرة عين لا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بين احدکم و بین ان یری مایقر الله به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الرجل وبين ان يقر الله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يزور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ویرجع الى قرة 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الميت</w:t>
      </w:r>
    </w:p>
    <w:p>
      <w:pPr>
        <w:pStyle w:val="Heading3"/>
        <w:numPr>
          <w:ilvl w:val="2"/>
          <w:numId w:val="1"/>
        </w:numPr>
        <w:rPr/>
      </w:pPr>
      <w:bookmarkStart w:id="478" w:name="__RefHeading___Toc124526_730472459"/>
      <w:bookmarkStart w:id="479" w:name="_Toc208"/>
      <w:bookmarkEnd w:id="478"/>
      <w:r>
        <w:rPr>
          <w:rtl w:val="true"/>
        </w:rPr>
        <w:t>«</w:t>
      </w:r>
      <w:r>
        <w:rPr>
          <w:rtl w:val="true"/>
        </w:rPr>
        <w:t>القريب</w:t>
      </w:r>
      <w:r>
        <w:rPr>
          <w:rtl w:val="true"/>
        </w:rPr>
        <w:t>»</w:t>
      </w:r>
      <w:bookmarkEnd w:id="4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قريب لي أو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يكن له قريب يرثه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عليه عتق الخ</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bookmarkStart w:id="480" w:name="pg14701_151217"/>
    </w:p>
    <w:p>
      <w:pPr>
        <w:pStyle w:val="BookText"/>
        <w:rPr/>
      </w:pPr>
      <w:bookmarkEnd w:id="480"/>
      <w:r>
        <w:rPr>
          <w:rFonts w:ascii="Amiri" w:hAnsi="Amiri" w:eastAsia="Amiri" w:cs="Amiri"/>
          <w:color w:val="111111"/>
          <w:sz w:val="28"/>
          <w:sz w:val="28"/>
          <w:szCs w:val="28"/>
          <w:rtl w:val="true"/>
          <w:lang w:bidi="ar-SA"/>
        </w:rPr>
        <w:t xml:space="preserve">كنت قريبا منك لفقأت به 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ابي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له الضياع بعضها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الضياع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الضياع بعضها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قريب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مال موضوع حتى اذا كان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له الضياع بعضها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يجامع المرأة قريبا من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امراً قريبا 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دعاء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واحد یا ماجد یا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قربته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قتل في قرية أو قریب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وصل قريبا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قریب فاناجيك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المناجات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کم بینکم وبين قرقيسا قلت هي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w:t>
      </w:r>
    </w:p>
    <w:p>
      <w:pPr>
        <w:pStyle w:val="Heading3"/>
        <w:numPr>
          <w:ilvl w:val="2"/>
          <w:numId w:val="1"/>
        </w:numPr>
        <w:rPr/>
      </w:pPr>
      <w:bookmarkStart w:id="481" w:name="__RefHeading___Toc124528_730472459"/>
      <w:bookmarkStart w:id="482" w:name="_Toc209"/>
      <w:bookmarkEnd w:id="481"/>
      <w:r>
        <w:rPr>
          <w:rtl w:val="true"/>
        </w:rPr>
        <w:t>«</w:t>
      </w:r>
      <w:r>
        <w:rPr>
          <w:rtl w:val="true"/>
        </w:rPr>
        <w:t xml:space="preserve">القريبة </w:t>
      </w:r>
      <w:r>
        <w:rPr>
          <w:rtl w:val="true"/>
        </w:rPr>
        <w:t>»</w:t>
      </w:r>
      <w:bookmarkEnd w:id="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السفينة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كانت لهم عيون في ارض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483" w:name="__RefHeading___Toc124530_730472459"/>
      <w:bookmarkStart w:id="484" w:name="_Toc210"/>
      <w:bookmarkEnd w:id="483"/>
      <w:r>
        <w:rPr>
          <w:rtl w:val="true"/>
        </w:rPr>
        <w:t>«</w:t>
      </w:r>
      <w:r>
        <w:rPr>
          <w:rtl w:val="true"/>
        </w:rPr>
        <w:t xml:space="preserve">القريتان </w:t>
      </w:r>
      <w:r>
        <w:rPr>
          <w:rtl w:val="true"/>
        </w:rPr>
        <w:t>»</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 القريتين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قاض بين قريتين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قريتين من اهل الحرب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المكر</w:t>
      </w:r>
    </w:p>
    <w:p>
      <w:pPr>
        <w:pStyle w:val="Heading3"/>
        <w:numPr>
          <w:ilvl w:val="2"/>
          <w:numId w:val="1"/>
        </w:numPr>
        <w:rPr/>
      </w:pPr>
      <w:bookmarkStart w:id="485" w:name="__RefHeading___Toc124532_730472459"/>
      <w:bookmarkStart w:id="486" w:name="_Toc211"/>
      <w:bookmarkEnd w:id="485"/>
      <w:r>
        <w:rPr>
          <w:rtl w:val="true"/>
        </w:rPr>
        <w:t>«</w:t>
      </w:r>
      <w:r>
        <w:rPr>
          <w:rtl w:val="true"/>
        </w:rPr>
        <w:t>القرير</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قرير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موضع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 قرير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487" w:name="__RefHeading___Toc124534_730472459"/>
      <w:bookmarkStart w:id="488" w:name="_Toc212"/>
      <w:bookmarkEnd w:id="487"/>
      <w:r>
        <w:rPr>
          <w:rtl w:val="true"/>
        </w:rPr>
        <w:t>«</w:t>
      </w:r>
      <w:r>
        <w:rPr>
          <w:rtl w:val="true"/>
        </w:rPr>
        <w:t xml:space="preserve">قریش </w:t>
      </w:r>
      <w:r>
        <w:rPr>
          <w:rtl w:val="true"/>
        </w:rPr>
        <w:t>»</w:t>
      </w:r>
      <w:bookmarkEnd w:id="488"/>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تكون </w:t>
      </w:r>
    </w:p>
    <w:p>
      <w:pPr>
        <w:pStyle w:val="BookText"/>
        <w:rPr/>
      </w:pPr>
      <w:r>
        <w:rPr>
          <w:rFonts w:ascii="Amiri" w:hAnsi="Amiri" w:eastAsia="Amiri" w:cs="Amiri"/>
          <w:color w:val="111111"/>
          <w:sz w:val="28"/>
          <w:sz w:val="28"/>
          <w:szCs w:val="28"/>
          <w:rtl w:val="true"/>
          <w:lang w:bidi="ar-SA"/>
        </w:rPr>
        <w:t xml:space="preserve">امرأة من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يفرض الشباب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ابو جعفر عليه السلام في المسجد الحرام فنظر اليه قوم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ابوجهل بن هشام ومعه قوم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أبي قال لي ذات يوم في مرضه یا بني ادخل اناسا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قریش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ساهم قريشا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البيت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قريشا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قريشا لما هدموا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جارا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اذا بلغت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تكون امرأة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مرذات يوم على ناس شتی من قريش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النعمة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قریش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هدمت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تزوجت امرأة من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يأتی</w:t>
      </w:r>
    </w:p>
    <w:p>
      <w:pPr>
        <w:pStyle w:val="BookText"/>
        <w:rPr/>
      </w:pPr>
      <w:r>
        <w:rPr>
          <w:rFonts w:ascii="Amiri" w:hAnsi="Amiri" w:eastAsia="Amiri" w:cs="Amiri"/>
          <w:color w:val="111111"/>
          <w:sz w:val="28"/>
          <w:sz w:val="28"/>
          <w:szCs w:val="28"/>
          <w:rtl w:val="true"/>
          <w:lang w:bidi="ar-SA"/>
        </w:rPr>
        <w:t xml:space="preserve">في اللباس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فضلت قريشا على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بدلوا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ابو جعفر عليه السلام جنازة رجل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نهی عن زيارة مقابر قريش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ركبن الرحال نساء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نسائكم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نساء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امیرالمؤمنین علیه السلام عن اساف ونائلة وعبادة قريش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الاصنام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ابي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دعا قريشا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تتلى الخ</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ابي الحسن موسی علیه السلام رجل من قريش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الثلاثة </w:t>
      </w:r>
      <w:bookmarkStart w:id="489" w:name="pg14701_151219"/>
    </w:p>
    <w:p>
      <w:pPr>
        <w:pStyle w:val="BookText"/>
        <w:rPr/>
      </w:pPr>
      <w:bookmarkEnd w:id="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قریش تلطخ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الاصنام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ارادت قريش قتل النبي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ابولهب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خرجت قريش الي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طالب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النبي صلی الله علیه واله جاء رجل من أهل الكتاب الى ملأ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اميرالمؤمنين عليه السلام بمجلس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انتكون امرأة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اذا بلغت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قریش و شیعتنا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للحسن بن علي علیه السلام مولود فاتته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شهاب يكثر القتل في اهل بیت من قريش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انظرالحجة</w:t>
      </w:r>
    </w:p>
    <w:p>
      <w:pPr>
        <w:pStyle w:val="Heading3"/>
        <w:numPr>
          <w:ilvl w:val="2"/>
          <w:numId w:val="1"/>
        </w:numPr>
        <w:rPr/>
      </w:pPr>
      <w:bookmarkStart w:id="490" w:name="__RefHeading___Toc124536_730472459"/>
      <w:bookmarkStart w:id="491" w:name="_Toc213"/>
      <w:bookmarkEnd w:id="490"/>
      <w:r>
        <w:rPr>
          <w:rtl w:val="true"/>
        </w:rPr>
        <w:t>«</w:t>
      </w:r>
      <w:r>
        <w:rPr>
          <w:rtl w:val="true"/>
        </w:rPr>
        <w:t xml:space="preserve">القرين </w:t>
      </w:r>
      <w:r>
        <w:rPr>
          <w:rtl w:val="true"/>
        </w:rPr>
        <w:t>»</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قلبك قرينا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قرينك في قبرك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صاحب الشر یعدی و قرين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قرينك في قبرك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قرينا يزين لي كل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خير حظ المرء قرين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لا تقترب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يقارن قرين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Heading3"/>
        <w:numPr>
          <w:ilvl w:val="2"/>
          <w:numId w:val="1"/>
        </w:numPr>
        <w:rPr/>
      </w:pPr>
      <w:bookmarkStart w:id="492" w:name="__RefHeading___Toc124538_730472459"/>
      <w:bookmarkStart w:id="493" w:name="_Toc214"/>
      <w:bookmarkEnd w:id="492"/>
      <w:r>
        <w:rPr>
          <w:rtl w:val="true"/>
        </w:rPr>
        <w:t>«</w:t>
      </w:r>
      <w:r>
        <w:rPr>
          <w:rtl w:val="true"/>
        </w:rPr>
        <w:t>القرية</w:t>
      </w:r>
      <w:r>
        <w:rPr>
          <w:rtl w:val="true"/>
        </w:rPr>
        <w:t>»</w:t>
      </w:r>
      <w:bookmarkEnd w:id="4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القرية الظالم 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قوم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الجبل في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ليدفع بالمؤمن الواحد عن القرية الفتاء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على قرية اهلكناها انهم لا </w:t>
      </w:r>
    </w:p>
    <w:p>
      <w:pPr>
        <w:pStyle w:val="BookText"/>
        <w:rPr/>
      </w:pPr>
      <w:r>
        <w:rPr>
          <w:rFonts w:ascii="IRNazanin" w:hAnsi="IRNazanin" w:eastAsia="IRNazanin"/>
          <w:color w:val="111111"/>
          <w:sz w:val="28"/>
          <w:sz w:val="28"/>
          <w:szCs w:val="28"/>
          <w:rtl w:val="true"/>
          <w:lang w:bidi="fa-IR"/>
        </w:rPr>
        <w:t xml:space="preserve">يرجعون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وخطب امیر 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كانت له رحا على نهر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اناس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طعام قرية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من طعام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يوجد قتيلا في قرية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يوجد قتيلا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فعلوا ادى اهل القرية التي وجد فيهم ديته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قرية فيها ارحاء ونخل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قرية فيها 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قرية لاناس من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امرأته وهي في قرية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كانت له رحا على نهر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قناة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ياتي اهل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في سفره فيمر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يشترى طعام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على مراحل من منزله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ضيعته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قطاع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قتل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يصيب قرية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 اهل ملتين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bookmarkStart w:id="494" w:name="pg14701_151221"/>
    </w:p>
    <w:p>
      <w:pPr>
        <w:pStyle w:val="BookText"/>
        <w:rPr/>
      </w:pPr>
      <w:bookmarkEnd w:id="4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قتل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في قرية فيها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قرية يبيت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عیسی بن مریم علیه السلام على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قرية الا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 قصمنا من قرية كانت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المواعظ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علیه السلام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اذا اردت مدينة أو قرية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وصية رسول الله صلی الله علیه واله لعلي يا علي اذا الخ</w:t>
      </w:r>
      <w:r>
        <w:rPr>
          <w:rFonts w:eastAsia="IRNazanin" w:cs="IRNazanin"/>
          <w:color w:val="111111"/>
          <w:sz w:val="28"/>
          <w:szCs w:val="28"/>
          <w:rtl w:val="true"/>
          <w:lang w:bidi="fa-IR"/>
        </w:rPr>
        <w:t>)</w:t>
      </w:r>
    </w:p>
    <w:p>
      <w:pPr>
        <w:pStyle w:val="Heading2"/>
        <w:numPr>
          <w:ilvl w:val="1"/>
          <w:numId w:val="1"/>
        </w:numPr>
        <w:rPr/>
      </w:pPr>
      <w:bookmarkStart w:id="495" w:name="__RefHeading___Toc124540_730472459"/>
      <w:bookmarkStart w:id="496" w:name="_Toc215"/>
      <w:bookmarkEnd w:id="495"/>
      <w:r>
        <w:rPr>
          <w:rtl w:val="true"/>
        </w:rPr>
        <w:t>«</w:t>
      </w:r>
      <w:r>
        <w:rPr>
          <w:rtl w:val="true"/>
        </w:rPr>
        <w:t>القاف و الزاء</w:t>
      </w:r>
      <w:r>
        <w:rPr>
          <w:rtl w:val="true"/>
        </w:rPr>
        <w:t>»</w:t>
      </w:r>
      <w:bookmarkEnd w:id="496"/>
    </w:p>
    <w:p>
      <w:pPr>
        <w:pStyle w:val="Heading3"/>
        <w:numPr>
          <w:ilvl w:val="2"/>
          <w:numId w:val="1"/>
        </w:numPr>
        <w:rPr/>
      </w:pPr>
      <w:bookmarkStart w:id="497" w:name="__RefHeading___Toc124542_730472459"/>
      <w:bookmarkStart w:id="498" w:name="_Toc216"/>
      <w:bookmarkEnd w:id="497"/>
      <w:r>
        <w:rPr>
          <w:rtl w:val="true"/>
        </w:rPr>
        <w:t>«</w:t>
      </w:r>
      <w:r>
        <w:rPr>
          <w:rtl w:val="true"/>
        </w:rPr>
        <w:t>القز</w:t>
      </w:r>
      <w:r>
        <w:rPr>
          <w:rtl w:val="true"/>
        </w:rPr>
        <w:t>»</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 بریسم و القز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 حشوة قز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الملحم بالقز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ثیاب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قز و قطن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ثوب حشوه قز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القز تلبسه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في جبته بدل القطن قزا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بالصلاة في القز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بلباس القز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499" w:name="__RefHeading___Toc124544_730472459"/>
      <w:bookmarkStart w:id="500" w:name="_Toc217"/>
      <w:bookmarkEnd w:id="499"/>
      <w:r>
        <w:rPr>
          <w:rtl w:val="true"/>
        </w:rPr>
        <w:t>«</w:t>
      </w:r>
      <w:r>
        <w:rPr>
          <w:rtl w:val="true"/>
        </w:rPr>
        <w:t xml:space="preserve">القزع </w:t>
      </w:r>
      <w:r>
        <w:rPr>
          <w:rtl w:val="true"/>
        </w:rPr>
        <w:t>»</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القزع ان يحلق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يكره القزع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 تكونوا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 كقزع الخريف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القائم</w:t>
      </w:r>
    </w:p>
    <w:p>
      <w:pPr>
        <w:pStyle w:val="Heading3"/>
        <w:numPr>
          <w:ilvl w:val="2"/>
          <w:numId w:val="1"/>
        </w:numPr>
        <w:rPr/>
      </w:pPr>
      <w:bookmarkStart w:id="501" w:name="__RefHeading___Toc124546_730472459"/>
      <w:bookmarkStart w:id="502" w:name="_Toc218"/>
      <w:bookmarkEnd w:id="501"/>
      <w:r>
        <w:rPr>
          <w:rtl w:val="true"/>
        </w:rPr>
        <w:t>«</w:t>
      </w:r>
      <w:r>
        <w:rPr>
          <w:rtl w:val="true"/>
        </w:rPr>
        <w:t>القزعة</w:t>
      </w:r>
      <w:r>
        <w:rPr>
          <w:rtl w:val="true"/>
        </w:rPr>
        <w:t>»</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القزعة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Heading3"/>
        <w:numPr>
          <w:ilvl w:val="2"/>
          <w:numId w:val="1"/>
        </w:numPr>
        <w:rPr/>
      </w:pPr>
      <w:bookmarkStart w:id="503" w:name="__RefHeading___Toc124548_730472459"/>
      <w:bookmarkStart w:id="504" w:name="_Toc219"/>
      <w:bookmarkEnd w:id="503"/>
      <w:r>
        <w:rPr>
          <w:rtl w:val="true"/>
        </w:rPr>
        <w:t>«</w:t>
      </w:r>
      <w:r>
        <w:rPr>
          <w:rtl w:val="true"/>
        </w:rPr>
        <w:t xml:space="preserve">قزوین </w:t>
      </w:r>
      <w:r>
        <w:rPr>
          <w:rtl w:val="true"/>
        </w:rPr>
        <w:t>»</w:t>
      </w:r>
      <w:bookmarkEnd w:id="504"/>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ابي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قزوین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الحج </w:t>
      </w:r>
      <w:bookmarkStart w:id="505" w:name="pg14701_151222"/>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مثل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والمصيصة وقزوین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Heading2"/>
        <w:numPr>
          <w:ilvl w:val="1"/>
          <w:numId w:val="1"/>
        </w:numPr>
        <w:rPr/>
      </w:pPr>
      <w:bookmarkStart w:id="506" w:name="__RefHeading___Toc124550_730472459"/>
      <w:bookmarkStart w:id="507" w:name="_Toc220"/>
      <w:bookmarkEnd w:id="506"/>
      <w:r>
        <w:rPr>
          <w:rtl w:val="true"/>
        </w:rPr>
        <w:t>«</w:t>
      </w:r>
      <w:r>
        <w:rPr>
          <w:rtl w:val="true"/>
        </w:rPr>
        <w:t xml:space="preserve">القاء و السین </w:t>
      </w:r>
      <w:r>
        <w:rPr>
          <w:rtl w:val="true"/>
        </w:rPr>
        <w:t>»</w:t>
      </w:r>
      <w:bookmarkEnd w:id="507"/>
    </w:p>
    <w:p>
      <w:pPr>
        <w:pStyle w:val="Heading3"/>
        <w:numPr>
          <w:ilvl w:val="2"/>
          <w:numId w:val="1"/>
        </w:numPr>
        <w:rPr/>
      </w:pPr>
      <w:bookmarkStart w:id="508" w:name="__RefHeading___Toc124552_730472459"/>
      <w:bookmarkStart w:id="509" w:name="_Toc221"/>
      <w:bookmarkEnd w:id="508"/>
      <w:r>
        <w:rPr>
          <w:rtl w:val="true"/>
        </w:rPr>
        <w:t>«</w:t>
      </w:r>
      <w:r>
        <w:rPr>
          <w:rtl w:val="true"/>
        </w:rPr>
        <w:t>القسامة</w:t>
      </w:r>
      <w:r>
        <w:rPr>
          <w:rtl w:val="true"/>
        </w:rPr>
        <w:t>»</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بالفتح وهي الايمان تقسم على اولياء القتيل اذا ادعوا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حكم في دمائكم بغيرما حكم به في اموالكم حكم في اموالكم ان البينة على المدعى واليمين على المدعى عليه و حكم في دمائكم ان البينة على من ادعى لكيلا يبطل دم امرئ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حکم فی الدماء ما لم</w:t>
      </w:r>
    </w:p>
    <w:p>
      <w:pPr>
        <w:pStyle w:val="BookText"/>
        <w:rPr/>
      </w:pPr>
      <w:r>
        <w:rPr>
          <w:rFonts w:ascii="Amiri" w:hAnsi="Amiri" w:eastAsia="Amiri" w:cs="Amiri"/>
          <w:color w:val="111111"/>
          <w:sz w:val="28"/>
          <w:sz w:val="28"/>
          <w:szCs w:val="28"/>
          <w:rtl w:val="true"/>
          <w:lang w:bidi="ar-SA"/>
        </w:rPr>
        <w:t xml:space="preserve">يحكم في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اين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جعلت القسامة احتياطا لدماءالناس لكيما اذا اراد الفاسق ان يقتل رجلا أو يغتال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الاغتيال ان يؤتي المرء من حيث لا يشعر وان يذهي بمكروه ولم ير تقبه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رجلا حيث لا يراه احد خاف ذلك وامتنع من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القسامة ليغلظ بها في الرجل المعروف بالشر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بالستر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المتهم فان شهدوا عليه جازت شهادتهم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حقن دماء المسلمين بالقسامة لکی اذا رأى الفاجر الفاسق فرصة من عدوه حجزه مخافة القسامة ان يقتل به فكف عن قتله ، والاحلف المدعى عليه قسامة خمسين رجلا ما قتلنا والا</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اغرموا الدية اذا وجدوا قتيلا بين اظهرهم </w:t>
      </w:r>
    </w:p>
    <w:p>
      <w:pPr>
        <w:pStyle w:val="BookText"/>
        <w:rPr/>
      </w:pPr>
      <w:r>
        <w:rPr>
          <w:rFonts w:ascii="Amiri" w:hAnsi="Amiri" w:eastAsia="Amiri" w:cs="Amiri"/>
          <w:color w:val="111111"/>
          <w:sz w:val="28"/>
          <w:sz w:val="28"/>
          <w:szCs w:val="28"/>
          <w:rtl w:val="true"/>
          <w:lang w:bidi="ar-SA"/>
        </w:rPr>
        <w:t>اذا لم يقسم المدعون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القسامة حوط يحاط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القسامة هل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القسامة 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كيف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اخواني يبلغني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شهد عندك خمسون 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ابن شبرمة ما تقول في القسامة في الدم ؟ فأجبته بما صنع النبي صلی الله علیه واله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ان النبي صلی الله علیه واله لم يصنع هكذا كيف كان القول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صنع النبي صلی الله علیه واله فقد اخبرتك به واما ما لم يصنع فلا علم لي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عیسی بن موسی وابن شبرمة معه عن القتيل يوجد في ارض القوم وحدهم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الانصار رجلا في ساقية من سواقي خيبر فقالت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قتلوا صاحبنا فقال لهم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بينة؟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افتقسمون ؟ قالت الانصار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نقسم على ما لم تره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فاليهود يقسمون ؟ فقالت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يقسمون على صاحبنا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فوداه النبي صلی الله علیه واله من عنده فقال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لو لم يؤده النبي صلی الله علیه واله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 لما قد صنع رسول الله صلی الله علیه واله لو لم يصنعه قال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من القسامة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اهل القتيل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على ابي عبدالله عليه السلام ما افتی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والقسامة مع ذلك من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جالسا مع قوم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این كان بدؤها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قبل رسول الله صلی الله علیه واله لما كان بعد فتح خیبر تخلف رجل من الانصار عن اصحابه فرجعوا في طلبه فوجدوه متشحطا في دمه قتيلا فجاءت الانصار الى رسول الله صلی الله علیه واله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واله قتلت اليهود صاحبنا،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ليقسم منكم خمسون رجلا على انهم قتلوه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کیف نقسم على ما لم نره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قيقسم اليهود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يصدق اليهود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اذا ادى صاحبكم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الحكم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حكم في الدماء ما لم يحكم في شيء من حقوق الناس لتعظيمه الدماء لو ان رجلا ادعي على رجل عشرة آلاف درهم او اقل من ذلك أو اكثر لم يكن اليمين للمدعي وكانت اليمين على المدعي عليه فاذا ادعى الرجل على القوم بالدم انهم قتلوا كانت اليمين لمدعي الدم قبل المدعی عليهم فعلى المدعي ان يجيء بخمسين رجلا يحلفون ان فلانا قتل فلانا فيدفع اليهم الذي حلف عليه فان شاؤوا عفوا وان شاؤوا قتلوا وان شاؤوا قبلوا الدية وان لم يقسموا فان على الذين ادعى عليهم أن يحلف منهم خمسون ما قتلنا ولا علمنا له قاتلا فان فعلوا ادى أهل القرية الذين وجد فيهم وان كان بارض فلاة ادیت دیته من بيت المال فان امیر المؤمنين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يبطل دم امرئ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على من هي اعلى اهل</w:t>
      </w:r>
    </w:p>
    <w:p>
      <w:pPr>
        <w:pStyle w:val="BookText"/>
        <w:rPr/>
      </w:pPr>
      <w:r>
        <w:rPr>
          <w:rFonts w:ascii="Amiri" w:hAnsi="Amiri" w:eastAsia="Amiri" w:cs="Amiri"/>
          <w:color w:val="111111"/>
          <w:sz w:val="28"/>
          <w:sz w:val="28"/>
          <w:szCs w:val="28"/>
          <w:rtl w:val="true"/>
          <w:lang w:bidi="ar-SA"/>
        </w:rPr>
        <w:t xml:space="preserve">القاتل أو على اهل المقتول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المقتول يحلفون بالله الذي لا اله الا هو لقتل فلان فلانا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كلها البينة على المدعى واليمين على المدعی عليه الا في الدم خاصة فان رسول الله صلی الله علیه واله بينما هو بخيبر اذ فقدت الانصار رجلا منهم فوجدوه قتيلا فقالت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 اليهودي قتل صاحبنا فقال رسول الله صلی الله علیه واله للطالبين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رجلين عدلين من غيركم اقيدوه برمته فان لم تجدوا شاهدين فأقيموا قسامة خمسين رجلا اقيدوه برمته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عندنا شاهدان من غيرنا وانا لنكره ان تقسم على ما لم نره فوداه رسول الله صلی الله علیه واله من عنده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حقن دماء المسلمين بالقسامة لكي اذ رأى الفاجر الفاسق فرصة من عدوه حجزه مخافة القسامة ان يقتل به فكف عن قتله والا حلف المدعى عليه قسامة خمسين رجلا ما قتلنا ولا علمنا قاتلا والا اغرموا الدية اذا وجدوا قتيلا بين اظهرهم اذا لم يقسم المدعون</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حق ان رجلا من الانصار و جد قتيلا في قليب من قلب اليهود فاتوا رسول الله صلی الله علیه واله فقالوا یا رسول الله انا وجدنا رجلا منا قتيلا في قليب من قلب اليهود فقال ائتوني بشاهدين من غيركم</w:t>
      </w:r>
    </w:p>
    <w:p>
      <w:pPr>
        <w:pStyle w:val="BookText"/>
        <w:rPr/>
      </w:pPr>
      <w:r>
        <w:rPr>
          <w:rFonts w:ascii="IRNazanin" w:hAnsi="IRNazanin" w:eastAsia="IRNazanin"/>
          <w:color w:val="111111"/>
          <w:sz w:val="28"/>
          <w:sz w:val="28"/>
          <w:szCs w:val="28"/>
          <w:rtl w:val="true"/>
          <w:lang w:bidi="fa-IR"/>
        </w:rPr>
        <w:t xml:space="preserve">قالوا یا رسول الله ما لنا شاهد ان من غيرنا فقال لهم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فليقسم خمسون رجلا منكم على رجل ندفعه اليكم قالوا یا رسول الله وكيف نقسم على ما لم نره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فيقسم اليهود قالوا یارسول الله وكيف نرضى باليهود وما فيهم من الشرك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فوداه رسول الله صلی الله علیه واله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القسامة احتياطا لدماء الناس لكيما اذا اراد الفاسق ان يقتلا رجلا أو يغتال رجلا حيث لا يراه احد خاف</w:t>
      </w:r>
    </w:p>
    <w:p>
      <w:pPr>
        <w:pStyle w:val="BookText"/>
        <w:rPr/>
      </w:pPr>
      <w:r>
        <w:rPr>
          <w:rFonts w:ascii="Amiri" w:hAnsi="Amiri" w:eastAsia="Amiri" w:cs="Amiri"/>
          <w:color w:val="111111"/>
          <w:sz w:val="28"/>
          <w:sz w:val="28"/>
          <w:szCs w:val="28"/>
          <w:rtl w:val="true"/>
          <w:lang w:bidi="ar-SA"/>
        </w:rPr>
        <w:t xml:space="preserve">ذلك وامتنع من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القسامة كيف كانت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 وهي مكتوبة عندنا ولولا ذلك لقتل الناس بعضهم بعضا ثم لم يكن شيء وانما القسامة نجاة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هل 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 رجلان من الانصاريصيبان من بني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يصيبان من الثمار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فتفرقا فوجد احدهما قتيلا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احدهما ميتا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اصحابه لرسول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قتل صاحبنا اليهود 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تحلف اليهود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تحلف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كيف تحلف اليهود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اخينا وهم قوم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فاحلفوا انتم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كيف نحلف الخ</w:t>
      </w:r>
      <w:r>
        <w:rPr>
          <w:rFonts w:eastAsia="IRNazanin" w:cs="IRNazanin"/>
          <w:color w:val="111111"/>
          <w:sz w:val="28"/>
          <w:szCs w:val="28"/>
          <w:rtl w:val="true"/>
          <w:lang w:bidi="fa-IR"/>
        </w:rPr>
        <w:t xml:space="preserve">). $ </w:t>
      </w:r>
      <w:bookmarkStart w:id="510" w:name="pg14701_151226"/>
    </w:p>
    <w:p>
      <w:pPr>
        <w:pStyle w:val="BookText"/>
        <w:rPr/>
      </w:pPr>
      <w:bookmarkEnd w:id="510"/>
      <w:r>
        <w:rPr>
          <w:rFonts w:ascii="IRNazanin" w:hAnsi="IRNazanin" w:eastAsia="IRNazanin"/>
          <w:color w:val="111111"/>
          <w:sz w:val="28"/>
          <w:sz w:val="28"/>
          <w:szCs w:val="28"/>
          <w:rtl w:val="true"/>
          <w:lang w:bidi="fa-IR"/>
        </w:rPr>
        <w:t xml:space="preserve">نحلف على ما لم نعلم ولم نشهد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فوداه النبي صلی الله علیه واله من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القسامة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انها حق ولولا ذلك لقتل الناس بعضهم بعضا وانما القسامة حوط يحاط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حاطه يحوطه حوطا وحياطة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حفظه وصانه وذب عنه وتوفر على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القسامة هل جرت فيها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هل جرى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القسامة 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 خمسون رجلا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فی العمد و فی الخطا خمسة و عشرون رجلا و علیهم ان یحلفوا بالله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القسامة خمسون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القسامة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لایبطل دم امرء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ادعي على رجل عشرة آلاف درهم او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تمام الحدیث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القسامة این كان الخ</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والقسامة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511" w:name="__RefHeading___Toc124554_730472459"/>
      <w:bookmarkStart w:id="512" w:name="_Toc222"/>
      <w:bookmarkEnd w:id="511"/>
      <w:r>
        <w:rPr>
          <w:rtl w:val="true"/>
        </w:rPr>
        <w:t>«</w:t>
      </w:r>
      <w:r>
        <w:rPr>
          <w:rtl w:val="true"/>
        </w:rPr>
        <w:t>القساوة</w:t>
      </w:r>
      <w:r>
        <w:rPr>
          <w:rtl w:val="true"/>
        </w:rPr>
        <w:t>»</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القسوة ما يناسب المقام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نبي الله قساوة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انكر منكم قساوة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Heading3"/>
        <w:numPr>
          <w:ilvl w:val="2"/>
          <w:numId w:val="1"/>
        </w:numPr>
        <w:rPr/>
      </w:pPr>
      <w:bookmarkStart w:id="513" w:name="__RefHeading___Toc124556_730472459"/>
      <w:bookmarkStart w:id="514" w:name="_Toc223"/>
      <w:bookmarkEnd w:id="513"/>
      <w:r>
        <w:rPr>
          <w:rtl w:val="true"/>
        </w:rPr>
        <w:t>«</w:t>
      </w:r>
      <w:r>
        <w:rPr>
          <w:rtl w:val="true"/>
        </w:rPr>
        <w:t>القسر</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 منه شيئا قسراً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الصبر</w:t>
      </w:r>
    </w:p>
    <w:p>
      <w:pPr>
        <w:pStyle w:val="Heading3"/>
        <w:numPr>
          <w:ilvl w:val="2"/>
          <w:numId w:val="1"/>
        </w:numPr>
        <w:rPr/>
      </w:pPr>
      <w:bookmarkStart w:id="515" w:name="__RefHeading___Toc124558_730472459"/>
      <w:bookmarkStart w:id="516" w:name="_Toc224"/>
      <w:bookmarkEnd w:id="515"/>
      <w:r>
        <w:rPr>
          <w:rtl w:val="true"/>
        </w:rPr>
        <w:t>«</w:t>
      </w:r>
      <w:r>
        <w:rPr>
          <w:rtl w:val="true"/>
        </w:rPr>
        <w:t>القسط</w:t>
      </w:r>
      <w:r>
        <w:rPr>
          <w:rtl w:val="true"/>
        </w:rPr>
        <w:t>»</w:t>
      </w:r>
      <w:bookmarkEnd w:id="5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بعد له وقسطه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الموازين القسط 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517" w:name="pg14701_151227"/>
    </w:p>
    <w:p>
      <w:pPr>
        <w:pStyle w:val="Heading3"/>
        <w:numPr>
          <w:ilvl w:val="2"/>
          <w:numId w:val="1"/>
        </w:numPr>
        <w:rPr/>
      </w:pPr>
      <w:bookmarkStart w:id="518" w:name="__RefHeading___Toc124560_730472459"/>
      <w:bookmarkStart w:id="519" w:name="_Toc225"/>
      <w:bookmarkEnd w:id="517"/>
      <w:bookmarkEnd w:id="518"/>
      <w:r>
        <w:rPr>
          <w:rtl w:val="true"/>
        </w:rPr>
        <w:t>«</w:t>
      </w:r>
      <w:r>
        <w:rPr>
          <w:rtl w:val="true"/>
        </w:rPr>
        <w:t>القسم</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القسم المصلح للمرء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قسم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الغنيمة</w:t>
      </w:r>
    </w:p>
    <w:p>
      <w:pPr>
        <w:pStyle w:val="Heading3"/>
        <w:numPr>
          <w:ilvl w:val="2"/>
          <w:numId w:val="1"/>
        </w:numPr>
        <w:rPr/>
      </w:pPr>
      <w:bookmarkStart w:id="520" w:name="__RefHeading___Toc124562_730472459"/>
      <w:bookmarkStart w:id="521" w:name="_Toc226"/>
      <w:bookmarkEnd w:id="520"/>
      <w:r>
        <w:rPr>
          <w:rtl w:val="true"/>
        </w:rPr>
        <w:t>«</w:t>
      </w:r>
      <w:r>
        <w:rPr>
          <w:rtl w:val="true"/>
        </w:rPr>
        <w:t>القسم</w:t>
      </w:r>
      <w:r>
        <w:rPr>
          <w:rtl w:val="true"/>
        </w:rPr>
        <w:t>»</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الايمان والحلف ويأتي في اليمين ما يناسب المقام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اقسم الرجل على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قال الرجل اقسمت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الله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يقسم على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يقسم على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بالخنس الجوار الكنس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اقسم بمواقع النجوم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اثم من يحلف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اهل الجاهلية يعظمون الحرم ولا يقسمون به يستحلون حرمة الله فيه ولا يعرضون لمن كان فيه ولا يخرجون منه دابة فقال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بهذا البلد وانت حل بهذا البلد ووالد</w:t>
      </w:r>
    </w:p>
    <w:p>
      <w:pPr>
        <w:pStyle w:val="BookText"/>
        <w:rPr/>
      </w:pPr>
      <w:r>
        <w:rPr>
          <w:rFonts w:ascii="IRNazanin" w:hAnsi="IRNazanin" w:eastAsia="IRNazanin"/>
          <w:color w:val="111111"/>
          <w:sz w:val="28"/>
          <w:sz w:val="28"/>
          <w:szCs w:val="28"/>
          <w:rtl w:val="true"/>
          <w:lang w:bidi="fa-IR"/>
        </w:rPr>
        <w:t xml:space="preserve">وما 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يعظمون البلد ان يحلفوا به ويستحلون فيه حرمة رسول الله صلی الله علیه 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اقسم بمواقع النجوم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امر من يحلف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اقسم بمواقع النجوم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اهل الجاهلية يحلفون بها فقال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بمواقع النجوم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امر من يحلف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الجاهلية يعظمون المحرم ولا يقسمون به ولا بشهر رجب ولا يعرضون فيهما لمن كان فيهما ذاهبا او جائيا وان كان قد قتل أباه ولا لشيء يخرج من الحرم دابة أو شاة او بعيراً أو غير ذلك فقال الله عزوجل لنبيه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اقسم بهذا البلد وانت حل بهذا البلد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من جهلم انهم استحلوا قتل النبي صلی الله علیه واله وعظموا ايام الشهر حيث يقسمون به فیفون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اقسم بمواقع النجوم وانه لقسم لو تعلمون عظيم يعني به اليمين بالبراءة من </w:t>
      </w:r>
    </w:p>
    <w:p>
      <w:pPr>
        <w:pStyle w:val="BookText"/>
        <w:rPr/>
      </w:pPr>
      <w:r>
        <w:rPr>
          <w:rFonts w:ascii="IRNazanin" w:hAnsi="IRNazanin" w:eastAsia="IRNazanin"/>
          <w:color w:val="111111"/>
          <w:sz w:val="28"/>
          <w:sz w:val="28"/>
          <w:szCs w:val="28"/>
          <w:rtl w:val="true"/>
          <w:lang w:bidi="fa-IR"/>
        </w:rPr>
        <w:t xml:space="preserve">الائمة علیهم السلام يحلف بها الرجل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عند الله عظيم وهذا الحديث في نوادر الحكمة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فيقسمان بالله ان ارتبتم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تميم الداري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 یا ایها الذين آمنوا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فيقسمان بالله لشهادتنا 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تميم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رضي الله عنه اذا لم يقسم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اقسم بهذا البلد وانت حل بهذا البلد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جهلم انهم استحلوا قتل النبي صلی الله علیه واله وعظموا ايام الشهر حيث يقسمون به فیفون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اقسم بهذا البلد وانت حل بهذا البلد ووالد وما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وما ولد من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 البلد وانت حل بهذا البلد</w:t>
      </w:r>
    </w:p>
    <w:p>
      <w:pPr>
        <w:pStyle w:val="BookText"/>
        <w:rPr/>
      </w:pPr>
      <w:r>
        <w:rPr>
          <w:rFonts w:ascii="IRNazanin" w:hAnsi="IRNazanin" w:eastAsia="IRNazanin"/>
          <w:color w:val="111111"/>
          <w:sz w:val="28"/>
          <w:sz w:val="28"/>
          <w:szCs w:val="28"/>
          <w:rtl w:val="true"/>
          <w:lang w:bidi="fa-IR"/>
        </w:rPr>
        <w:t xml:space="preserve">ووالد وما 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يعظمون البلد ان يحلفوا به ويستحلون فيه حرمة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مؤمنا اقسم على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واقسموا بالله جهد ایمانهم لا يبعث الله من يموت بلی وعدا عليه حقا ولكن اكثر الناس لا يعلمون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بصیر ما تقول في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المشركين يزعمون ويحلفون لرسول الله صلی الله علیه واله ان الله لا يبعث الموتى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تبا لمن قال هذا سلهم هل كان المشركون يحلفون بالله ام باللات والعزى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فاو جدنيه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ابابصير لو قد قام قائمنا بعث الله اليه قوما من شيعتنا قباع سيوفهم على عواتقهم فيبلغ ذلك قوما من شيعتنا لم يموتوا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فلان وفلان وفلان من قبورهم وهم مع القائم فيبلغ ذلك قوما من عدونا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الشيعة ما اكذبكم هذه دولتكم وانتم تقولون فيها الكذب لا والله ما عاش هؤلاء ولا يعيشون الى يوم القيامة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فحكى الله </w:t>
      </w:r>
      <w:bookmarkStart w:id="522" w:name="pg14701_151229"/>
    </w:p>
    <w:p>
      <w:pPr>
        <w:pStyle w:val="BookText"/>
        <w:rPr/>
      </w:pPr>
      <w:bookmarkEnd w:id="522"/>
      <w:r>
        <w:rPr>
          <w:rFonts w:ascii="IRNazanin" w:hAnsi="IRNazanin" w:eastAsia="IRNazanin"/>
          <w:color w:val="111111"/>
          <w:sz w:val="28"/>
          <w:sz w:val="28"/>
          <w:szCs w:val="28"/>
          <w:rtl w:val="true"/>
          <w:lang w:bidi="fa-IR"/>
        </w:rPr>
        <w:t xml:space="preserve">قولهم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واقسموا بالله جهد ایمانهم لایبعث الله من یموت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اذا يغشی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Heading3"/>
        <w:numPr>
          <w:ilvl w:val="2"/>
          <w:numId w:val="1"/>
        </w:numPr>
        <w:rPr/>
      </w:pPr>
      <w:bookmarkStart w:id="523" w:name="__RefHeading___Toc124564_730472459"/>
      <w:bookmarkStart w:id="524" w:name="_Toc227"/>
      <w:bookmarkEnd w:id="523"/>
      <w:r>
        <w:rPr>
          <w:rtl w:val="true"/>
        </w:rPr>
        <w:t>«</w:t>
      </w:r>
      <w:r>
        <w:rPr>
          <w:rtl w:val="true"/>
        </w:rPr>
        <w:t>القسمة</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بینی وبین رجل قسمة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Heading3"/>
        <w:numPr>
          <w:ilvl w:val="2"/>
          <w:numId w:val="1"/>
        </w:numPr>
        <w:rPr/>
      </w:pPr>
      <w:bookmarkStart w:id="525" w:name="__RefHeading___Toc124566_730472459"/>
      <w:bookmarkStart w:id="526" w:name="_Toc228"/>
      <w:bookmarkEnd w:id="525"/>
      <w:r>
        <w:rPr>
          <w:rtl w:val="true"/>
        </w:rPr>
        <w:t xml:space="preserve">« </w:t>
      </w:r>
      <w:r>
        <w:rPr>
          <w:rtl w:val="true"/>
        </w:rPr>
        <w:t>القسمة بين الازواج</w:t>
      </w:r>
      <w:r>
        <w:rPr>
          <w:rtl w:val="true"/>
        </w:rPr>
        <w:t>»</w:t>
      </w:r>
      <w:bookmarkEnd w:id="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القسمة بين الازواج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الواردة في هذا الموضع ذكرها في الوسائل في الجزء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تزوج الرجل بکر و عنده ثیب فله ان يفضل البكر بثلاثة ايام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امرأة وعنده امرأة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بكراً فليبت عندها سبعا وان كانت ثيبا فثلاثاً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ابن ابی العوجاء هشام بن الحكم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الله حکیما؟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وهو احکم الحاکمین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تمام الحديث في ابن أبي العوجاء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امرأة فيتزوج عليها هل يحل له ان يفضل واحدة على الاخرى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يفضل المحدثة حدثان عرسها ثلاثة ایام اذا كانت بكراً ثم يسوى بينهما بطيبة نفس احداهما للاخري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اربع 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له امراتان قالت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ليلتي ويومي لك يوما أو شهراً أو ماکان ایجوز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طابت نفسها و اشتری ذلك منها فلا بأس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امرأتان احداهما احب اليه من الاخرى اله ان يفضل احداهما على الاخرى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يفضل بعضهن على بعض ما لم يكن اربعا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تزوج الرجل بكراً وعنده ثيب فله ان يفضل البكر بثلاثة ايام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عنده امرأتان احداهما احب اليه من الاخرى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يأتيها ثلاث ليال والاخرى ليلة فان شاء ان يتزوج اربع نسوة كان لكل امرأة ليلة فلذلك كان له ان يفضل بعضهن على بعض ما لم يكن اربعا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الأمة على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المملوكة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امرأتان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عنده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امرأتان يريد ان یؤثر احداهما بالكسوة والعطية أيصلح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واجتهد في العدل بینهما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الامرأتان واحداهما احب اليه من الاخرى اله ان يفضلها بشيء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ان يأتيها ثلاث</w:t>
      </w:r>
    </w:p>
    <w:p>
      <w:pPr>
        <w:pStyle w:val="BookText"/>
        <w:rPr/>
      </w:pPr>
      <w:r>
        <w:rPr>
          <w:rFonts w:ascii="Amiri" w:hAnsi="Amiri" w:eastAsia="Amiri" w:cs="Amiri"/>
          <w:color w:val="111111"/>
          <w:sz w:val="28"/>
          <w:sz w:val="28"/>
          <w:szCs w:val="28"/>
          <w:rtl w:val="true"/>
          <w:lang w:bidi="ar-SA"/>
        </w:rPr>
        <w:t>ليال والاخرى ليلة لان له ان يتزوج اربع نسوه فليلته يجعلهما حيث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تمام الحديث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تتزوج الحرة الخ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المرأتان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الامرأتان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تكون عنده المرأة فيتزوج اخرى كم يجعل للتي يدخل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ایام ثم يقسم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في رجل نكح امة ثم وجد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استغناء ولم يشته ان يطلق الامة نفس فيها فقضى ان الحرة تنکح على الأمة ولا تنكح الامة على الحرة اذا كانت الحرة أولهما عنده واذا كانت الأمة عنده قبل نکاح </w:t>
      </w:r>
      <w:bookmarkStart w:id="527" w:name="pg14701_151231"/>
    </w:p>
    <w:p>
      <w:pPr>
        <w:pStyle w:val="BookText"/>
        <w:rPr/>
      </w:pPr>
      <w:bookmarkEnd w:id="527"/>
      <w:r>
        <w:rPr>
          <w:rFonts w:ascii="Amiri" w:hAnsi="Amiri" w:eastAsia="Amiri" w:cs="Amiri"/>
          <w:color w:val="111111"/>
          <w:sz w:val="28"/>
          <w:sz w:val="28"/>
          <w:szCs w:val="28"/>
          <w:rtl w:val="true"/>
          <w:lang w:bidi="ar-SA"/>
        </w:rPr>
        <w:t xml:space="preserve">الحرة على الأمة قسم للحرة الثلثين من ماله ونفسه يعني نفقته و للامة الثلث من ماله ونفسه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وللرجل ان يفضل نساءه بعضهن على بعض ما لم يكن اربعاً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يفضل الرجل نساءه بعضهن على 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باس في الاماء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28" w:name="__RefHeading___Toc124568_730472459"/>
      <w:bookmarkStart w:id="529" w:name="_Toc229"/>
      <w:bookmarkEnd w:id="528"/>
      <w:r>
        <w:rPr>
          <w:rtl w:val="true"/>
        </w:rPr>
        <w:t>«</w:t>
      </w:r>
      <w:r>
        <w:rPr>
          <w:rtl w:val="true"/>
        </w:rPr>
        <w:t xml:space="preserve">القسوة </w:t>
      </w:r>
      <w:r>
        <w:rPr>
          <w:rtl w:val="true"/>
        </w:rPr>
        <w:t>»</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خلق الله العبد في اصل الخلقة کافراً لم يمت حتى يحبب الله اليه الشر فيقرب منه فابتلاه بالكبر والجبرية فقسا</w:t>
      </w:r>
    </w:p>
    <w:p>
      <w:pPr>
        <w:pStyle w:val="BookText"/>
        <w:rPr/>
      </w:pPr>
      <w:r>
        <w:rPr>
          <w:rFonts w:ascii="Amiri" w:hAnsi="Amiri" w:eastAsia="Amiri" w:cs="Amiri"/>
          <w:color w:val="111111"/>
          <w:sz w:val="28"/>
          <w:sz w:val="28"/>
          <w:szCs w:val="28"/>
          <w:rtl w:val="true"/>
          <w:lang w:bidi="ar-SA"/>
        </w:rPr>
        <w:t xml:space="preserve">خلقه وغلظ وجهه وظهر فحشه و قل حياؤه وكشف الله ستره وركب المحارم فلم ينزع عنها ثم ركب معاصي الله وابغض طاعته ووثب على الناس لا يشبع من الخصومات فاسالوا الله العافية واطلبوها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بعض بني اسرائيل شكا الى الله عزوجل قسوة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المقام بمكة يقسي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الى نبي الله صلی الله علیه واله قساوة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ابوعبدالله عليه السلام يدعو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بك من قساوة قلوبنا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والقسوة والعيلة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الالمام وهي كالحضرة والزورة والانية ومعناه النزول به القاب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الشيطان و لمة من الملك فلمة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والفهم ولمة الشيطان السهو والقسوة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يورث القسوة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جمود العين و قسوة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قسا قلبه بعد من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الخ</w:t>
      </w:r>
      <w:r>
        <w:rPr>
          <w:rFonts w:eastAsia="Amiri" w:cs="Amiri" w:ascii="Amiri" w:hAnsi="Amiri"/>
          <w:color w:val="111111"/>
          <w:sz w:val="28"/>
          <w:szCs w:val="28"/>
          <w:rtl w:val="true"/>
          <w:lang w:bidi="ar-SA"/>
        </w:rPr>
        <w:t xml:space="preserve">) </w:t>
      </w:r>
      <w:bookmarkStart w:id="530" w:name="pg14701_151232"/>
    </w:p>
    <w:p>
      <w:pPr>
        <w:pStyle w:val="BookText"/>
        <w:rPr/>
      </w:pPr>
      <w:bookmarkEnd w:id="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 بها يقسو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موسى لا تطول في الدنيا املك فيقسو قلبك والقاسي القلب مني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موسي لا يطول في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تطول الخ</w:t>
      </w:r>
      <w:r>
        <w:rPr>
          <w:rFonts w:eastAsia="IRNazanin" w:cs="IRNazanin"/>
          <w:color w:val="111111"/>
          <w:sz w:val="28"/>
          <w:szCs w:val="28"/>
          <w:rtl w:val="true"/>
          <w:lang w:bidi="fa-IR"/>
        </w:rPr>
        <w:t>)</w:t>
      </w:r>
    </w:p>
    <w:p>
      <w:pPr>
        <w:pStyle w:val="Heading3"/>
        <w:numPr>
          <w:ilvl w:val="2"/>
          <w:numId w:val="1"/>
        </w:numPr>
        <w:rPr/>
      </w:pPr>
      <w:bookmarkStart w:id="531" w:name="__RefHeading___Toc124570_730472459"/>
      <w:bookmarkStart w:id="532" w:name="_Toc230"/>
      <w:bookmarkEnd w:id="531"/>
      <w:r>
        <w:rPr>
          <w:rtl w:val="true"/>
        </w:rPr>
        <w:t>«</w:t>
      </w:r>
      <w:r>
        <w:rPr>
          <w:rtl w:val="true"/>
        </w:rPr>
        <w:t xml:space="preserve">القسيم </w:t>
      </w:r>
      <w:r>
        <w:rPr>
          <w:rtl w:val="true"/>
        </w:rPr>
        <w:t>»</w:t>
      </w:r>
      <w:bookmarkEnd w:id="5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قسيم الله بين الجنة والنار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انا وسليمان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امیرالمؤمنین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عنوان ما جاء به على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عيك يا قسيم 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w:t>
      </w:r>
    </w:p>
    <w:p>
      <w:pPr>
        <w:pStyle w:val="Heading2"/>
        <w:numPr>
          <w:ilvl w:val="1"/>
          <w:numId w:val="1"/>
        </w:numPr>
        <w:rPr/>
      </w:pPr>
      <w:bookmarkStart w:id="533" w:name="__RefHeading___Toc124572_730472459"/>
      <w:bookmarkStart w:id="534" w:name="_Toc231"/>
      <w:bookmarkEnd w:id="533"/>
      <w:r>
        <w:rPr>
          <w:rtl w:val="true"/>
        </w:rPr>
        <w:t>«</w:t>
      </w:r>
      <w:r>
        <w:rPr>
          <w:rtl w:val="true"/>
        </w:rPr>
        <w:t xml:space="preserve">الفاء و الشین </w:t>
      </w:r>
      <w:r>
        <w:rPr>
          <w:rtl w:val="true"/>
        </w:rPr>
        <w:t>»</w:t>
      </w:r>
      <w:bookmarkEnd w:id="534"/>
    </w:p>
    <w:p>
      <w:pPr>
        <w:pStyle w:val="Heading3"/>
        <w:numPr>
          <w:ilvl w:val="2"/>
          <w:numId w:val="1"/>
        </w:numPr>
        <w:rPr/>
      </w:pPr>
      <w:bookmarkStart w:id="535" w:name="__RefHeading___Toc124574_730472459"/>
      <w:bookmarkStart w:id="536" w:name="_Toc232"/>
      <w:bookmarkEnd w:id="535"/>
      <w:r>
        <w:rPr>
          <w:rtl w:val="true"/>
        </w:rPr>
        <w:t>«</w:t>
      </w:r>
      <w:r>
        <w:rPr>
          <w:rtl w:val="true"/>
        </w:rPr>
        <w:t>القشر</w:t>
      </w:r>
      <w:r>
        <w:rPr>
          <w:rtl w:val="true"/>
        </w:rPr>
        <w:t>»</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ضرب صاحب الشکبة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لیس له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تبيعوا ما لم يكن له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نؤتي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له قشر فلا تأكله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قشر فاكل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الربيثا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فلها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له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بسمك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 سمك ليس له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القشر كسوة اللب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لا يكون له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تبيعوا من السمك ما لم يكن له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من السمك الا ما كان له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السمك </w:t>
      </w:r>
      <w:bookmarkStart w:id="537" w:name="pg14701_151233"/>
    </w:p>
    <w:p>
      <w:pPr>
        <w:pStyle w:val="BookText"/>
        <w:rPr/>
      </w:pPr>
      <w:bookmarkEnd w:id="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الكنعت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له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من السمك الا ما كان له قشر ومع القشر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له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كل شيء من البحر ليس له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الكراهة</w:t>
      </w:r>
    </w:p>
    <w:p>
      <w:pPr>
        <w:pStyle w:val="Heading3"/>
        <w:numPr>
          <w:ilvl w:val="2"/>
          <w:numId w:val="1"/>
        </w:numPr>
        <w:rPr/>
      </w:pPr>
      <w:bookmarkStart w:id="538" w:name="__RefHeading___Toc124576_730472459"/>
      <w:bookmarkStart w:id="539" w:name="_Toc233"/>
      <w:bookmarkEnd w:id="538"/>
      <w:r>
        <w:rPr>
          <w:rtl w:val="true"/>
        </w:rPr>
        <w:t>«</w:t>
      </w:r>
      <w:r>
        <w:rPr>
          <w:rtl w:val="true"/>
        </w:rPr>
        <w:t xml:space="preserve">قشمير الداخلة </w:t>
      </w:r>
      <w:r>
        <w:rPr>
          <w:rtl w:val="true"/>
        </w:rPr>
        <w:t>»</w:t>
      </w:r>
      <w:bookmarkEnd w:id="5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بمدينة الهند المعروفة بقشمیر الداخلة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40" w:name="__RefHeading___Toc124578_730472459"/>
      <w:bookmarkStart w:id="541" w:name="_Toc234"/>
      <w:bookmarkEnd w:id="540"/>
      <w:r>
        <w:rPr>
          <w:rtl w:val="true"/>
        </w:rPr>
        <w:t>«</w:t>
      </w:r>
      <w:r>
        <w:rPr>
          <w:rtl w:val="true"/>
        </w:rPr>
        <w:t>القشور</w:t>
      </w:r>
      <w:r>
        <w:rPr>
          <w:rtl w:val="true"/>
        </w:rPr>
        <w:t>»</w:t>
      </w:r>
      <w:bookmarkEnd w:id="5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لا تكون له قشور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Heading2"/>
        <w:numPr>
          <w:ilvl w:val="1"/>
          <w:numId w:val="1"/>
        </w:numPr>
        <w:rPr/>
      </w:pPr>
      <w:bookmarkStart w:id="542" w:name="__RefHeading___Toc124580_730472459"/>
      <w:bookmarkStart w:id="543" w:name="_Toc235"/>
      <w:bookmarkEnd w:id="542"/>
      <w:r>
        <w:rPr>
          <w:rtl w:val="true"/>
        </w:rPr>
        <w:t>«</w:t>
      </w:r>
      <w:r>
        <w:rPr>
          <w:rtl w:val="true"/>
        </w:rPr>
        <w:t xml:space="preserve">القاف و الصاد </w:t>
      </w:r>
      <w:r>
        <w:rPr>
          <w:rtl w:val="true"/>
        </w:rPr>
        <w:t>»</w:t>
      </w:r>
      <w:bookmarkEnd w:id="543"/>
    </w:p>
    <w:p>
      <w:pPr>
        <w:pStyle w:val="Heading3"/>
        <w:numPr>
          <w:ilvl w:val="2"/>
          <w:numId w:val="1"/>
        </w:numPr>
        <w:rPr/>
      </w:pPr>
      <w:bookmarkStart w:id="544" w:name="__RefHeading___Toc124582_730472459"/>
      <w:bookmarkStart w:id="545" w:name="_Toc236"/>
      <w:bookmarkEnd w:id="544"/>
      <w:r>
        <w:rPr>
          <w:rtl w:val="true"/>
        </w:rPr>
        <w:t>«</w:t>
      </w:r>
      <w:r>
        <w:rPr>
          <w:rtl w:val="true"/>
        </w:rPr>
        <w:t>القص</w:t>
      </w:r>
      <w:r>
        <w:rPr>
          <w:rtl w:val="true"/>
        </w:rPr>
        <w:t>»</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قص الاظفار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الاظفار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قص اظافیره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اذا قص اظفاره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 الشارب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 الأظفار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الاظفار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للرجال قصوا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الاظفار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قصها اذا طالت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ان يقص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 اظافيره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546" w:name="__RefHeading___Toc124584_730472459"/>
      <w:bookmarkStart w:id="547" w:name="_Toc237"/>
      <w:bookmarkEnd w:id="546"/>
      <w:r>
        <w:rPr>
          <w:rtl w:val="true"/>
        </w:rPr>
        <w:t>«</w:t>
      </w:r>
      <w:r>
        <w:rPr>
          <w:rtl w:val="true"/>
        </w:rPr>
        <w:t>القصاب</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جاراً قصاباً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اعطيت خالتي غلاما ونهيتها ان تجعله قصابا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رجل قصاب واني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البيع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أبي عبدالله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قصاب وقد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الاحكام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على عهد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قصابا ولا حناطا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اشترى الجلود من القصاب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الجلود من القصاب </w:t>
      </w:r>
      <w:r>
        <w:rPr>
          <w:rFonts w:eastAsia="Amiri" w:cs="Amiri" w:ascii="Amiri" w:hAnsi="Amiri"/>
          <w:color w:val="111111"/>
          <w:sz w:val="28"/>
          <w:szCs w:val="28"/>
          <w:rtl w:val="true"/>
          <w:lang w:bidi="ar-SA"/>
        </w:rPr>
        <w:t xml:space="preserve">-) </w:t>
      </w:r>
      <w:bookmarkStart w:id="548" w:name="pg14701_151234"/>
    </w:p>
    <w:p>
      <w:pPr>
        <w:pStyle w:val="BookText"/>
        <w:rPr/>
      </w:pPr>
      <w:bookmarkEnd w:id="548"/>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اشتري سهام القصابين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يشتري سهام القصابين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يشتری سهام القصابين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اللحم من الأسواق ولا يدري ما يصنع القصابون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امیرالمؤمنين علیه السلام بالقصابين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الشاة</w:t>
      </w:r>
    </w:p>
    <w:p>
      <w:pPr>
        <w:pStyle w:val="Heading3"/>
        <w:numPr>
          <w:ilvl w:val="2"/>
          <w:numId w:val="1"/>
        </w:numPr>
        <w:rPr/>
      </w:pPr>
      <w:bookmarkStart w:id="549" w:name="__RefHeading___Toc124586_730472459"/>
      <w:bookmarkStart w:id="550" w:name="_Toc238"/>
      <w:bookmarkEnd w:id="549"/>
      <w:r>
        <w:rPr>
          <w:rtl w:val="true"/>
        </w:rPr>
        <w:t>«</w:t>
      </w:r>
      <w:r>
        <w:rPr>
          <w:rtl w:val="true"/>
        </w:rPr>
        <w:t>القصابون</w:t>
      </w:r>
      <w:r>
        <w:rPr>
          <w:rtl w:val="true"/>
        </w:rPr>
        <w:t>»</w:t>
      </w:r>
      <w:bookmarkEnd w:id="550"/>
    </w:p>
    <w:p>
      <w:pPr>
        <w:pStyle w:val="BookText"/>
        <w:rPr/>
      </w:pPr>
      <w:r>
        <w:rPr>
          <w:rFonts w:ascii="Amiri" w:hAnsi="Amiri" w:eastAsia="Amiri" w:cs="Amiri"/>
          <w:color w:val="111111"/>
          <w:sz w:val="28"/>
          <w:sz w:val="28"/>
          <w:szCs w:val="28"/>
          <w:rtl w:val="true"/>
          <w:lang w:bidi="ar-SA"/>
        </w:rPr>
        <w:t>تقدم في القصاب</w:t>
      </w:r>
    </w:p>
    <w:p>
      <w:pPr>
        <w:pStyle w:val="Heading3"/>
        <w:numPr>
          <w:ilvl w:val="2"/>
          <w:numId w:val="1"/>
        </w:numPr>
        <w:rPr/>
      </w:pPr>
      <w:bookmarkStart w:id="551" w:name="__RefHeading___Toc124588_730472459"/>
      <w:bookmarkStart w:id="552" w:name="_Toc239"/>
      <w:bookmarkEnd w:id="551"/>
      <w:r>
        <w:rPr>
          <w:rtl w:val="true"/>
        </w:rPr>
        <w:t>«</w:t>
      </w:r>
      <w:r>
        <w:rPr>
          <w:rtl w:val="true"/>
        </w:rPr>
        <w:t>القصار</w:t>
      </w:r>
      <w:r>
        <w:rPr>
          <w:rtl w:val="true"/>
        </w:rPr>
        <w:t>»</w:t>
      </w:r>
      <w:bookmarkEnd w:id="5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والقصار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يتعمد الشهر في الايام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53" w:name="__RefHeading___Toc124590_730472459"/>
      <w:bookmarkStart w:id="554" w:name="_Toc240"/>
      <w:bookmarkEnd w:id="553"/>
      <w:r>
        <w:rPr>
          <w:rtl w:val="true"/>
        </w:rPr>
        <w:t>«</w:t>
      </w:r>
      <w:r>
        <w:rPr>
          <w:rtl w:val="true"/>
        </w:rPr>
        <w:t>القضار</w:t>
      </w:r>
      <w:r>
        <w:rPr>
          <w:rtl w:val="true"/>
        </w:rPr>
        <w:t>»</w:t>
      </w:r>
      <w:bookmarkEnd w:id="5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جبة الى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الثوب ادفعه الى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الصباغ والقصار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قصار دفعت اليه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القصار والصائغ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هل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يسلم اليه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يسلم اليه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القصار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ثوبا الى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الصائغ والقصار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يضمن القصار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يضمن الصباغ والقصار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 المؤمنين عليه السلام يضمن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يضمن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الصائغ ولا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القصار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الضمان </w:t>
      </w:r>
      <w:bookmarkStart w:id="555" w:name="pg14701_151235"/>
    </w:p>
    <w:p>
      <w:pPr>
        <w:pStyle w:val="Heading3"/>
        <w:numPr>
          <w:ilvl w:val="2"/>
          <w:numId w:val="1"/>
        </w:numPr>
        <w:rPr/>
      </w:pPr>
      <w:bookmarkStart w:id="556" w:name="__RefHeading___Toc124592_730472459"/>
      <w:bookmarkStart w:id="557" w:name="_Toc241"/>
      <w:bookmarkEnd w:id="555"/>
      <w:bookmarkEnd w:id="556"/>
      <w:r>
        <w:rPr>
          <w:rtl w:val="true"/>
        </w:rPr>
        <w:t>«</w:t>
      </w:r>
      <w:r>
        <w:rPr>
          <w:rtl w:val="true"/>
        </w:rPr>
        <w:t xml:space="preserve">القصاص </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الحدود والدية والرجم والقتل ما يناسب المقام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برجل قد قتل اخا رجل فدفعه اليه وامره بقتله فضربه الرجل حتى رأى انه قد قتله فحمل الى منزله فوجدوا به رمقا فعالجوه فبرأ فلما خرج اخذه اخو المقتول الأول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قاتل اخي ولي ان اقتلك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قتلتني مرة فانطلق به الى عمر فامره بقتله فخرج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قتلتني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یا ایها الناس قد والله قتلني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فمروا على امیرالمؤمنین علیه السلام فاخبره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بخبره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حتى اخرج اليك فدخل علی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الحكم فيه هكذا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یا ابا الحسن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يقتص هذا من اخي المقتول الاول ما صنع به ثم يقتله باخيه فنظر الرجل انه ان اقتص منه اتى على نفسه فعفا عنه وتتارکا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سجد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ويجزيك في موضع الجبهة من قصاص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اعور فقأ عين صحيح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تفقا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اعماه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قتل امرأة فلم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قطع من بعض اذن رجل شيئا فرفع ذلك الى على علیه السلام فأقاده فاخذ الآخر ما قطع من اذنه فرده على اذنه بدمه فالتحمت وبرأت فعاد الآخر الي علي عليه السلام فاستقاده فامر بها فقطعت ثانية وامر بها فدفنت وقال علیه السلام انما يكون القصاص من اجل الشين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عثمان اتاه رجل من قيس بمولى له قد لطم عينه فانزل الماء فيها وهي قائمة ليس يبصر بها شيئا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اعطيك الدية فابی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 بهما الي علي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 بين هذين فاعطاه الدية فأبي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p>
    <w:p>
      <w:pPr>
        <w:pStyle w:val="BookText"/>
        <w:rPr/>
      </w:pPr>
      <w:r>
        <w:rPr>
          <w:rFonts w:ascii="IRNazanin" w:hAnsi="IRNazanin" w:eastAsia="IRNazanin"/>
          <w:color w:val="111111"/>
          <w:sz w:val="28"/>
          <w:sz w:val="28"/>
          <w:szCs w:val="28"/>
          <w:rtl w:val="true"/>
          <w:lang w:bidi="fa-IR"/>
        </w:rPr>
        <w:t xml:space="preserve">يزالوا يعطونهم حتى اعطوه ديتين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اريد الا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 علیه السلام بمرآة فحماها ثم دعا بكرسف فبله ثم جعله على اشفار عينيه و على حواليها ثم استقبل بعينه عين الشمس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بالمرآة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فنظر فذاب الشحم وبقيت عينه قائمة وذهب البصر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أتاه رجل من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الخطاب اتی برجل 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 بن الخطاب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 القصاص من اجل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قطع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قتله الحد في القصاص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قتله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الذين احيوا القصاص واحيواالحق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يد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يد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كلها من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في قصاص جراحته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دية الجنين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اقيم عليه الحد فمات ایقاد منه أو يؤدي ديته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يزاد علی القود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اعور فقأعين صحيح متعمداً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تفقأعينه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اعماه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جراحات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الجراحات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جراحة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ذمي قطع ید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يده ان شاء اولياؤه ويأخذوا فضل ما بين الديتين وان قطع المسلم يد المعاهد خیر اولیاء المعاهد فان شاؤا اخذوا ديه يده وان شاؤا قطعوا يد المسلم وأدوا اليه فضل مابین الديتين واذا قتله المسلم صنع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رجلا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قتله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قطع یدین لرجلين اليمينين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تقطع يمينه للرجل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يقطع يمينه للذي قطع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يمينه اولا وتقطع يساره للرجل الذي قطع يمينه آخراً لانه انما قطع يد الرجل الأخير ويمينه قصاص للرجل الاول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كان يقطع</w:t>
      </w:r>
    </w:p>
    <w:p>
      <w:pPr>
        <w:pStyle w:val="BookText"/>
        <w:rPr/>
      </w:pPr>
      <w:r>
        <w:rPr>
          <w:rFonts w:ascii="IRNazanin" w:hAnsi="IRNazanin" w:eastAsia="IRNazanin"/>
          <w:color w:val="111111"/>
          <w:sz w:val="28"/>
          <w:sz w:val="28"/>
          <w:szCs w:val="28"/>
          <w:rtl w:val="true"/>
          <w:lang w:bidi="fa-IR"/>
        </w:rPr>
        <w:t xml:space="preserve">اليد اليمني والرجل اليسرى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يفعل ذلك فيما يجب من حقوق الله فاما یا حبیب حقوق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حقوق المسلمين يا حبيب فانه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يجب من حقوق المسلمين فانه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يؤخذ لهم حقوقهم في القصاص اليد باليد اذا كانت اللقاطع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كانت للقاطع يدان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والرجل باليد اذا لم یکن للقاطع يد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يجب عليه الدية ويترك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توجب عليه الديه و تترك له رجله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توجب عليه الدية وتترك رجله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رجله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يجب عليهالدية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توجب عليه الدية اذا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قطع يد رجل وليس للقاطع يدان ولا رجلان فثم يجب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توجب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 لانه ليس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ليست له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جارحة يقاص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لطم رجلا على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اللطمة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السن والذراع یکسران عمداً الهما ارش أوقود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اضعفوا الدية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ارضوه بما شاء فهو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بينها وبين الرجل قصاص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الجراحات حتى تبلغ الثلث سواء فاذا بلغت الثلث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 الثلث سواء ارتفع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الثلث سواء ارتفع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وسفلت المرأة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كسر يد رجل ثم برئت ید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هذا قصاص ولكن يعطى الارش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تكسر يده ثم تبرأ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منه ولكن يعطى الارش وسئل جميل كم الارش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هذا الذيل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الارش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 الصبي وكسر اليد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 ولم يرو فيه شيئا معلوما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سن الصبي يضربها الرجل فتسقط ثم تنبت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قصاص وعليه الارش 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جمیل کم الارش في سن الصبي وكسر اليد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يسير ولم ير فيه شيئا معلوما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جرح حرا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الحر اقتص منه وان شاء اخذه ان كانت الجراحة تحيط برقبته وان كانت لا تحيط برقبته افتداه مولاه فان ابي مولاه ان يفتديه كان </w:t>
      </w:r>
    </w:p>
    <w:p>
      <w:pPr>
        <w:pStyle w:val="BookText"/>
        <w:rPr/>
      </w:pPr>
      <w:r>
        <w:rPr>
          <w:rFonts w:ascii="IRNazanin" w:hAnsi="IRNazanin" w:eastAsia="IRNazanin"/>
          <w:color w:val="111111"/>
          <w:sz w:val="28"/>
          <w:sz w:val="28"/>
          <w:szCs w:val="28"/>
          <w:rtl w:val="true"/>
          <w:lang w:bidi="fa-IR"/>
        </w:rPr>
        <w:t>للحر المجروح من العبد يقدر دية جراحته والباقي للمولى يباع العبد فيأخذ المجروح حقه ويرد الباقي على المولی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فقأعين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فيما كان من جراحات الجسد ان فيها القصاص او يقبل المجروح دية الجراحة فيعطاها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اللطمة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الارش في سن الصبي وكسر اليد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 ولم ير فيه شيئا معلوما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قصاص بين الحر والعبد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قصاص في عظم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رجل اميرالمؤمنين برجل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النبي صلی الله علیه واله الوفاة نزل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 لك في الرجوع الى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بلغت رسالات ربي فاعادها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لابل الرفيق الاعلى ثم قال النبي صلی الله علیه واله والمسلمون حوله مجتمعون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لا نبي بعدي ولا سنة بعد سنتي فمن ادعى بعد ذلك فدعواه وبدعته في النار فاقتلوه ومن اتبعه فانه في النار ایها الناس احيوا القصاص واحيوا الحق لصاحب الحق ولا تفرقوا اسلموا وسلموا تسلموا كتب الله لاغلبن انا ورسلي أن الله قوي عزيز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قطع فرج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الاحرار و المماليك قصاص الا في النفس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بين الرجال والنساء قصاص الا في النفس وليس بين الاحرار والمماليك قصاص الا في النفس عمدا و لیس بین الصبيان قصاص في شيء الا في النفس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الرجال والنساء 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والنساء قصاص الا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الصبيان قصاص في شيء الا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العبيد والاحرار قصاص فيما دون النفس وليس بين اليهودي</w:t>
      </w:r>
    </w:p>
    <w:p>
      <w:pPr>
        <w:pStyle w:val="BookText"/>
        <w:rPr/>
      </w:pPr>
      <w:r>
        <w:rPr>
          <w:rFonts w:ascii="Amiri" w:hAnsi="Amiri" w:eastAsia="Amiri" w:cs="Amiri"/>
          <w:color w:val="111111"/>
          <w:sz w:val="28"/>
          <w:sz w:val="28"/>
          <w:szCs w:val="28"/>
          <w:rtl w:val="true"/>
          <w:lang w:bidi="ar-SA"/>
        </w:rPr>
        <w:t>والنصراني والمجوسي قصاص فيما دون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اليهودي والنصراني والمجوسي قصاص فيما دون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عظم قصاص وقال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قتل امرأة فلم يجعل على علیه السلام بينهما قصاصا والزمه الدية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الهایشات عقل ولا قصاص والهایشات الفزعة تقع بالليل والنهار فیشج الرجل فيها أو يقع قتيل لا يدري من قتله و شجه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هنا تم حديث التهذيب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ابو عبد الله علیه السلام في حديث آخر يرفعه الى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فوداه من بیت المال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قصاص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السجود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 منه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قتيل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اقتص منه فهو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 منه فمات فهو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فاعتدى فاعتدى عليه فلا قود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القصاص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القصاص او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القصاص بامر الامام فلا دیة له فی قتل و لا جراحة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القصاص فلا دیة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بالنفس والعين بالعين والانف بالانف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عباس انشدك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يقاص منها للماليك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 للنصراني واليهودي والمجوسي بعضهم من بعض ويقتل بعضهم ببعض اذا قتلوا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يقتض اليهودي والنصراني والمجوسي بعضهم من بعض ويقتل بعضهم ببعض اذا قتلوا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bookmarkStart w:id="558" w:name="pg14701_151242"/>
    </w:p>
    <w:p>
      <w:pPr>
        <w:pStyle w:val="BookText"/>
        <w:rPr/>
      </w:pPr>
      <w:bookmarkEnd w:id="5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يد الرجل ورجليه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ورجلاه الخ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القصاص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مولى العبد قصاص جراحة عبده من قيمة ديته على حساب ذلك يصير ارش الجراحة واذا جرح الحر العبد فقيمة جراحته من حساب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24594_730472459"/>
      <w:bookmarkStart w:id="560" w:name="_Toc242"/>
      <w:bookmarkEnd w:id="559"/>
      <w:r>
        <w:rPr>
          <w:rtl w:val="true"/>
        </w:rPr>
        <w:t>«</w:t>
      </w:r>
      <w:r>
        <w:rPr>
          <w:rtl w:val="true"/>
        </w:rPr>
        <w:t>القصاع</w:t>
      </w:r>
      <w:r>
        <w:rPr>
          <w:rtl w:val="true"/>
        </w:rPr>
        <w:t>»</w:t>
      </w:r>
      <w:bookmarkEnd w:id="5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القصاع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Heading3"/>
        <w:numPr>
          <w:ilvl w:val="2"/>
          <w:numId w:val="1"/>
        </w:numPr>
        <w:rPr/>
      </w:pPr>
      <w:bookmarkStart w:id="561" w:name="__RefHeading___Toc124596_730472459"/>
      <w:bookmarkStart w:id="562" w:name="_Toc243"/>
      <w:bookmarkEnd w:id="561"/>
      <w:r>
        <w:rPr>
          <w:rtl w:val="true"/>
        </w:rPr>
        <w:t>«</w:t>
      </w:r>
      <w:r>
        <w:rPr>
          <w:rtl w:val="true"/>
        </w:rPr>
        <w:t>القصاف</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قصاف عزاف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63" w:name="__RefHeading___Toc124598_730472459"/>
      <w:bookmarkStart w:id="564" w:name="_Toc244"/>
      <w:bookmarkEnd w:id="563"/>
      <w:r>
        <w:rPr>
          <w:rtl w:val="true"/>
        </w:rPr>
        <w:t>«</w:t>
      </w:r>
      <w:r>
        <w:rPr>
          <w:rtl w:val="true"/>
        </w:rPr>
        <w:t xml:space="preserve">القصب </w:t>
      </w:r>
      <w:r>
        <w:rPr>
          <w:rtl w:val="true"/>
        </w:rPr>
        <w:t>»</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اجمة ليس فيها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البارية يبل قصبها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البواري يبل قصبها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الحظيرة من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شراء الأجمة ليس فيها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يشتري الآجام اذا كان فيها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الخضر قال وما هي قلت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تخلل بالقصب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صلی الله علیه واله ان يتخلل بالقصب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القصب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Heading3"/>
        <w:numPr>
          <w:ilvl w:val="2"/>
          <w:numId w:val="1"/>
        </w:numPr>
        <w:rPr/>
      </w:pPr>
      <w:bookmarkStart w:id="565" w:name="__RefHeading___Toc124600_730472459"/>
      <w:bookmarkStart w:id="566" w:name="_Toc245"/>
      <w:bookmarkEnd w:id="565"/>
      <w:r>
        <w:rPr>
          <w:rtl w:val="true"/>
        </w:rPr>
        <w:t>«</w:t>
      </w:r>
      <w:r>
        <w:rPr>
          <w:rtl w:val="true"/>
        </w:rPr>
        <w:t xml:space="preserve">القصبة </w:t>
      </w:r>
      <w:r>
        <w:rPr>
          <w:rtl w:val="true"/>
        </w:rPr>
        <w:t>»</w:t>
      </w:r>
      <w:bookmarkEnd w:id="5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القصبة التي وسط الاجمة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النجوم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العود والحجر والقصبة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الذبايح </w:t>
      </w:r>
      <w:bookmarkStart w:id="567" w:name="pg14701_151243"/>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الذبيحة بالعود والحجر والقصبة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المروة والقصبة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عطس ثم وضع يده على قصبة انفه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العطاس</w:t>
      </w:r>
    </w:p>
    <w:p>
      <w:pPr>
        <w:pStyle w:val="Heading3"/>
        <w:numPr>
          <w:ilvl w:val="2"/>
          <w:numId w:val="1"/>
        </w:numPr>
        <w:rPr/>
      </w:pPr>
      <w:bookmarkStart w:id="568" w:name="__RefHeading___Toc124602_730472459"/>
      <w:bookmarkStart w:id="569" w:name="_Toc246"/>
      <w:bookmarkEnd w:id="568"/>
      <w:r>
        <w:rPr>
          <w:rtl w:val="true"/>
        </w:rPr>
        <w:t>«</w:t>
      </w:r>
      <w:r>
        <w:rPr>
          <w:rtl w:val="true"/>
        </w:rPr>
        <w:t>القصد</w:t>
      </w:r>
      <w:r>
        <w:rPr>
          <w:rtl w:val="true"/>
        </w:rPr>
        <w:t>»</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القصد امر يحبه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الاقتصاد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القصد يورث الغني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الاسراف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عبيد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ابغض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جائر عن قصد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قصد الى مصلوب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نكون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القصد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منجيات فذكر الثالث القصد في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فقال لاحدهما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قصدت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الوقوف بالجبل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Amiri" w:hAnsi="Amiri" w:eastAsia="Amiri" w:cs="Amiri"/>
          <w:color w:val="111111"/>
          <w:sz w:val="28"/>
          <w:sz w:val="28"/>
          <w:szCs w:val="28"/>
          <w:rtl w:val="true"/>
          <w:lang w:bidi="ar-SA"/>
        </w:rPr>
        <w:t xml:space="preserve">قصدوه وافدين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مثراة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من ذلك اربعة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من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لينفق الرجل بالقصد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تحرى القصد خفت عليه المؤون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القصد 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اليه رجل من 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 القصد من القول فان من تحري القصد خفت عليه المؤون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وقصده اصحاب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عبيد ان السرف يورث الفقر وان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الاسراف</w:t>
      </w:r>
    </w:p>
    <w:p>
      <w:pPr>
        <w:pStyle w:val="Heading3"/>
        <w:numPr>
          <w:ilvl w:val="2"/>
          <w:numId w:val="1"/>
        </w:numPr>
        <w:rPr/>
      </w:pPr>
      <w:bookmarkStart w:id="570" w:name="__RefHeading___Toc124604_730472459"/>
      <w:bookmarkStart w:id="571" w:name="_Toc247"/>
      <w:bookmarkEnd w:id="570"/>
      <w:r>
        <w:rPr>
          <w:rtl w:val="true"/>
        </w:rPr>
        <w:t>«</w:t>
      </w:r>
      <w:r>
        <w:rPr>
          <w:rtl w:val="true"/>
        </w:rPr>
        <w:t>القصر</w:t>
      </w:r>
      <w:r>
        <w:rPr>
          <w:rtl w:val="true"/>
        </w:rPr>
        <w:t>»</w:t>
      </w:r>
      <w:bookmarkEnd w:id="571"/>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 ما يقصر فيه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 ما يقصر فيه المسافر فقال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يقصر فيه المسافر الصلاة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یرید ذاهبا و برید جائيا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ادني ما يقصر فيه المسافر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ادني ما يقصر فيه المسافر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ذاهباً و برید جائياً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منزلک فقصر الی ان تعود الیه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بلداً و ا نت ترید المقام</w:t>
      </w:r>
    </w:p>
    <w:p>
      <w:pPr>
        <w:pStyle w:val="BookText"/>
        <w:rPr/>
      </w:pPr>
      <w:r>
        <w:rPr>
          <w:rFonts w:ascii="Amiri" w:hAnsi="Amiri" w:eastAsia="Amiri" w:cs="Amiri"/>
          <w:color w:val="111111"/>
          <w:sz w:val="28"/>
          <w:sz w:val="28"/>
          <w:szCs w:val="28"/>
          <w:rtl w:val="true"/>
          <w:lang w:bidi="ar-SA"/>
        </w:rPr>
        <w:t xml:space="preserve">عشرة ايام فأتم الصلاة حين تقدم وان اردت المقام دون العشرة فقصر وان اقمت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 اخرج وبعد غدو لم تجمع على عشرة فقصر ما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اردت العشرة فقصر ما بينك وبين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وبين شهر فاذا تم الشهر فأتم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دخلت بلداً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بلداً اول يوم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يوم من شهر رمضان و لست اريد ان اقيم عشراً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وافطر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مكثت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مكنت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اقول غدا وبعد غد فأفطرالشهر كله واقصر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واحد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هما واحد اذا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قصرت افطرت و اذا افطرت قصرت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وانت في المصر وانت تريد السفر فأتم فاذا خرجت بعد الزوال قصر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شيع الرجل أخاه فليقصر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من قدم بلدة الى متى ينبغي له ان يكون مقصراً ومتي ينبغي له ان 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ارضا فايقنت ان لك بها مقاما عشرة ايام فأتم الصلاة وان لم تدر ما مقامك بها تقول غدا اخرج أو بعد غد فقصر ما بينك وبين ان يمضي شهر فاذا تم لك شهر فأقم الصلاة وان اردت ان تخرج من ساعتك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الاعراب لا يقصرون وذلك ان منازلهم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اقصر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نفسك عما يضرها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اصحابنا اختلفوا في الحرمین</w:t>
      </w:r>
    </w:p>
    <w:p>
      <w:pPr>
        <w:pStyle w:val="BookText"/>
        <w:rPr/>
      </w:pPr>
      <w:r>
        <w:rPr>
          <w:rFonts w:ascii="IRNazanin" w:hAnsi="IRNazanin" w:eastAsia="IRNazanin"/>
          <w:color w:val="111111"/>
          <w:sz w:val="28"/>
          <w:sz w:val="28"/>
          <w:szCs w:val="28"/>
          <w:rtl w:val="true"/>
          <w:lang w:bidi="fa-IR"/>
        </w:rPr>
        <w:t xml:space="preserve">فبعضهم يقصر وبعضهم يتم وانا ممن يتم على رواية قد رواها اصحابنا في التمام وذكرت عبدالله بن جندب انه كان يتم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ابن جندب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الاتمام الا ان تجمع على اقامة عشرة ايام وصل النوافل ما شئت ، قال ابن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محبتي ان يأمرني بالا تمام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التقصير لم يوضع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التقصير في الصلاة يريد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دخلت بلداً اول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بلداً الخ</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واله لما نزل عليه جبرئیل علیه السلام بالتقصير قال له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برید قال وكم البريد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ذاك فقال في بريد قال وأي شيء البريد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ظل عير الى فيء وعیر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عير وعير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جبلان بالمدينة معروفان كما في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فذرعته بنو امية ثم جزؤوه على اثنی عشر میلا فكان كل ميل الفاً وخمسمائة ذراع وهو </w:t>
      </w:r>
    </w:p>
    <w:p>
      <w:pPr>
        <w:pStyle w:val="BookText"/>
        <w:rPr/>
      </w:pPr>
      <w:r>
        <w:rPr>
          <w:rFonts w:ascii="Amiri" w:hAnsi="Amiri" w:eastAsia="Amiri" w:cs="Amiri"/>
          <w:color w:val="111111"/>
          <w:sz w:val="28"/>
          <w:sz w:val="28"/>
          <w:szCs w:val="28"/>
          <w:rtl w:val="true"/>
          <w:lang w:bidi="ar-SA"/>
        </w:rPr>
        <w:t>اربعة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 اذا كان السفر اربعة فراسخ و اراد الرجوع من يومه فالتقصير واجب عليه ومتى لم يرد الرجوع من يومه فهو بالخيار ان شاء اتم وان شاء 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الصيد يقصر مادام على الجادة فاذا عدل عن الجادة اتم فاذا رجع اليها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ضعیف و راويه السياري الخ فراجع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انما قصرت في السفر لان الصلاة المفروضة اولا انما هي عشر ركعات والسبع انما زيدت فيها بعد فخفف الله عزوجل عن العبد تلك الزيادة لموضع سفره وتعبه ونصبه واشتغاله بامر نفسه وظعنه واقامته لئلا يشتغل عما لا بد منه من معیشته رحمة من الله عزوجل و تعطفا عليه ، الا صلاة المغرب فانها لا تقصر لانها صلاة مقصرة له في الاصل ، وانما وجب التقصير في ثمانية فراسخ لا اقل من ذلك ولا اكثر الان ثمانية فراسخ مسيرة يوم للعامة</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والقوافل والاثقال فوجب التقصير في مسيرة يوم ، ولو لم يجب في مسيرة يوم لما وجب في مسيرة الف سنة وذلك لان كل يوم يكون بعد هذا اليوم فانما هو نظير هذا اليوم فلو لم يجب في هذا اليوم لما وجب في نظيره اذا كان نظيره مثله لا فرق بينهما وانما ترك تطوع النهار ولم يترك تطوع الليل لان كل صلاة لا يقصر فيه لا يقصر في تطوعها وذلك ان المغرب لا تقصيرفيها فلا تقصير فيما بعدها من التطوع وكذلك الغداة لا تقصير فيها فلا تقصير فيما قبلها من التطوع وانما صارت العتمة مقصوة وليس تترك ركعتيها لان الركعتين ليستامن الخمسين وانما هي زیارة في الخمسين تطوعا ليتم بهما بدل كل ركعة من الفريضة ركعتين من التطوع وانما جاز للمسافر والمريض ان يصليا صلاة الليل في اول الليل لاشتغاله وضعفه وليحرز صلاته فيستريح المريض في وقت راحته وليشتغل المسافر باشغاله </w:t>
      </w:r>
    </w:p>
    <w:p>
      <w:pPr>
        <w:pStyle w:val="BookText"/>
        <w:rPr/>
      </w:pPr>
      <w:r>
        <w:rPr>
          <w:rFonts w:ascii="IRNazanin" w:hAnsi="IRNazanin" w:eastAsia="IRNazanin"/>
          <w:color w:val="111111"/>
          <w:sz w:val="28"/>
          <w:sz w:val="28"/>
          <w:szCs w:val="28"/>
          <w:rtl w:val="true"/>
          <w:lang w:bidi="fa-IR"/>
        </w:rPr>
        <w:t>وارتحاله وسفره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جمالا ولي قوام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مضمر في الكافي ومسند في باقي المصادر فراجع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اخرج فيها الى طريق مكة لرغبته في الحج أو في الندرة الى بعض المواضع فهل يجب على التقصير في الصلاة والصيام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لا تلزمها ولا تخرج معها في كل سفر الا الى مكة فعليك تقصير وفطور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وجب التقصير في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انما قصرت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یقصر الصلاة حین یخرج من</w:t>
      </w:r>
    </w:p>
    <w:p>
      <w:pPr>
        <w:pStyle w:val="BookText"/>
        <w:rPr/>
      </w:pPr>
      <w:r>
        <w:rPr>
          <w:rFonts w:ascii="Amiri" w:hAnsi="Amiri" w:eastAsia="Amiri" w:cs="Amiri"/>
          <w:color w:val="111111"/>
          <w:sz w:val="28"/>
          <w:sz w:val="28"/>
          <w:szCs w:val="28"/>
          <w:rtl w:val="true"/>
          <w:lang w:bidi="ar-SA"/>
        </w:rPr>
        <w:t xml:space="preserve">الكوفة في اول صلاة تحضره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الصلاة ثم بد الي في الليل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نویت حين دخلت المدينة ان اقيم بها عشرة فاتممت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اقيم بها عشرة ايام فاتم الصلاة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بدالي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بدالي بعد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لا اقيم بها فما ترى لي أتم ام اقصر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كنت حين دخلت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وصليت بها صلاة واحدة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فريضة واحدة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فليس لك ان تقصر حتى تخرج منها وان كنت حين دخلتها على نيتك في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نيتك التمام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تصل فيه صلاة فريضة واحدة بتمام حتى بدا لك ان لا تقيم فانت في ذلك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الحال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بالخيار وان شئت فانو المقام عشراً فاتم وان لم تنو المقام عشراً فقصر ما بينك </w:t>
      </w:r>
    </w:p>
    <w:p>
      <w:pPr>
        <w:pStyle w:val="BookText"/>
        <w:rPr/>
      </w:pPr>
      <w:r>
        <w:rPr>
          <w:rFonts w:ascii="Amiri" w:hAnsi="Amiri" w:eastAsia="Amiri" w:cs="Amiri"/>
          <w:color w:val="111111"/>
          <w:sz w:val="28"/>
          <w:sz w:val="28"/>
          <w:szCs w:val="28"/>
          <w:rtl w:val="true"/>
          <w:lang w:bidi="ar-SA"/>
        </w:rPr>
        <w:t xml:space="preserve">وبين شهر فاذا مضى لك شهر فأتم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نحن جلوس وابي عند وال لبني امية على المدينة اذ جاء ابي فجلس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هذا قبيل فسألهم عن التقصير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 وقال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وليلة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روحة فسألني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واله لمانزل عليه جبرئیل علیه السلام بالتقصر قال له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 xml:space="preserve">كم ذاك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شيء البريد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ظل عبر الى فيء وعير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عبرنا زمانا ثم رأی بنو امية يعملون اعلاما على الطريق وانهم ذكروا ما تكلم به ابو جعفرعلیه السلام فذرعوا ما بين ظل عير الى فيء وعير ثم جزوه الى اثنی عشر ميلا فكان ثلاثة آلاف وخمسمائة ذراع كل ميل، فوضعوا الاعلام فلما ظهر بنوهاشم غيروا امر بني امية غيرة لان الحديث هاشمي</w:t>
      </w:r>
    </w:p>
    <w:p>
      <w:pPr>
        <w:pStyle w:val="BookText"/>
        <w:rPr/>
      </w:pPr>
      <w:r>
        <w:rPr>
          <w:rFonts w:ascii="Amiri" w:hAnsi="Amiri" w:eastAsia="Amiri" w:cs="Amiri"/>
          <w:color w:val="111111"/>
          <w:sz w:val="28"/>
          <w:sz w:val="28"/>
          <w:szCs w:val="28"/>
          <w:rtl w:val="true"/>
          <w:lang w:bidi="ar-SA"/>
        </w:rPr>
        <w:t>فوضعوا الى جنب كل علم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التقصير في بريد والبريد ارعبة فراسخ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التقصير في الصلاة بريدان أو برید ذاهباً وجائياً والبريد ستة اميال وهو فرسخان فالتقصير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والتقصير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اربعة فراسخ ، فاذا خرج الرجل من منزله يريد اثنی عشر ميلا وذلك اربعة فراسخ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اربعة فراسخ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بلغ فرسخين ونيته الرجوع او فرسخين آخرين قصر وان رجع عما نوى عند ما بلغ فرسخین و اراد المقام فعليه التمام وان كان قصر ثم رجع عن نيته اعاد الصلاة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مسيرة يوم وليلة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التقصير في 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و المكاری اذا جد بهما السير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فليقصرا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بين المنزلين واتما في المنزلين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التهذيبين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ويتما في المنزل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ارض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مع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يريد السفر فيخرج متى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يريد السفر متى يقصر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متى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توارى من البيوت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الرجل فيخرج حين تزول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فصل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يريد السفر متى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يريد السفر فيخرج متى يقصر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يتخذ المنزل فيمر به ایتم صلاته ام يقصر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منزل لا تستوطنه فليس لك بمنزل وليس لك ان تتم فيه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يخرج الى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الى الصيد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مسيرة يوم أو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يقصر أو يتم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لقوته وقوت عياله فليفطر وليقصر وان خرج لطلب الفضول فلا ولا 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يريد السفر فيخرج حين تزول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فصل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يريد السفر متى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يريد السفر متى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يريد السفر فيخرج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تحت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توارى من البيوت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فيخرج حين تزول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فصل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يشيع اخاه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الضياع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لا يقصرون الصلاة الامير الذي يدور في امارته والجباء الذي يدور في جبايته والتاجر الذي يدور في تجارته من سوق الى سوق والبدوي الذي يطلب مواضع القطر ومنبت الشجر والراعي والمحارب الذي يخرج لقطع السبيل والذي يطلب الصيد يريد به لهو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لا يقصرون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يقصرون في الصلاة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الجابي يدور في جبايته والامير الذي يدور في امارته والتاجر الذي يدور في في تجارته من سوق الى سوق، والراعي والبدوي الذي يطلب مواضع القطر ومنبت الشجر والرجل يطلب الصيد برید به لهو الدنيا والمحارب الذي يقطع السبيل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لا يقصرون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يقصرون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 من نساء الدنيا في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الخوف و صلاة السفر تقصران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يخرج من اهله بالصقور والبزاة والكلاب يتنزه الليلة والليلتين والثلاثة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يخرج من اهله بالصقور والكلاب يتنزه الليلتين والثلاث هل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يقصر ؟ من صلاته ام لا يقصر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خرج في لهو 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تم حديث الاستبصار وموضع من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يشيع اخاه اليوم واليومين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ويقصر فان ذلك حق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يخرج من اهله بالصفورة والكلاب يتنزه الليلتين والثلاث هل يقصر</w:t>
      </w:r>
    </w:p>
    <w:p>
      <w:pPr>
        <w:pStyle w:val="BookText"/>
        <w:rPr/>
      </w:pPr>
      <w:r>
        <w:rPr>
          <w:rFonts w:ascii="Amiri" w:hAnsi="Amiri" w:eastAsia="Amiri" w:cs="Amiri"/>
          <w:color w:val="111111"/>
          <w:sz w:val="28"/>
          <w:sz w:val="28"/>
          <w:szCs w:val="28"/>
          <w:rtl w:val="true"/>
          <w:lang w:bidi="ar-SA"/>
        </w:rPr>
        <w:t xml:space="preserve">من صلاته أولا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انما خرج في 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التقصير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التقصير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ذاهب وبرید جائي وكان رسول الله صلی الله علیه واله اذا أتى ذباباً قصر وذباب على بريد وانما فعل ذلك لانه اذارجع کان سفره بریدین ثمانية فراسخ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اربعة فراسخ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التقصير فقال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التقصير لانك قصدتني 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لانك قصدت السلطان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التقصير في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التقصير في الصلاة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ضيعة قريبة من الكوفة وهي بمنزلة القادسية من الكوفة فربما عرضت لي الحاجة انتفع بها أو يضرني القعود عنها في رمضان فأكره الخروج اليها لانيلا ادري اصوم أو افطر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واتم الصلاة وصم فاني قد رأيت القادسية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ادنی ما تقصر فيه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السنة ببياض يوم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بیاض يوم يختلف فيسير الرجل خمسة عشر فرسخا في يوم ويسير الآخر اربعة فراسخ وخمسة فراسخ في يوم ؟ فقال انه ليس الى ذلك ينظر اما رأيت سير هذه الاميال بين مكة والمدينة ؟ ثم او می بیده اربعة وعشرين میلا تكون ثمانية فراسخ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التقصير في كم يقصر الرجل اذا</w:t>
      </w:r>
    </w:p>
    <w:p>
      <w:pPr>
        <w:pStyle w:val="BookText"/>
        <w:rPr/>
      </w:pPr>
      <w:r>
        <w:rPr>
          <w:rFonts w:ascii="Amiri" w:hAnsi="Amiri" w:eastAsia="Amiri" w:cs="Amiri"/>
          <w:color w:val="111111"/>
          <w:sz w:val="28"/>
          <w:sz w:val="28"/>
          <w:szCs w:val="28"/>
          <w:rtl w:val="true"/>
          <w:lang w:bidi="ar-SA"/>
        </w:rPr>
        <w:t xml:space="preserve">كان في ضياع أهل بيته و امره جائز فيها يسير في الضياع يومين وليلتين وثلاثة ايام ولياليهن ؟ فكتب التقصير في مسير يوم وليلة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الموضع الذي لا تسمع فيه الأذان فقصر واذا قدمت من سفرك فمثل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في الموضع الذي تسمع فيه الأذان فأتم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الحديث ليس في الاستبصار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كنت في الموضع الذي لا تسمع فيه الأذان فقصر واذا قدمت من سفر فمثل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التقصير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بريدين أو بیاض يوم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ذهب بريداً ورجع بريداً شغل يومه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الاميال التي يجب فيها التقصير فقال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واله جعل حد الاميال من ظل عير الى ظل وعيره وهما جبلان بالمدينة فاذا طلعت الشمس وقع ظل عير الى ظل وعير وهو الميل الذي وضع رسول الله صلی الله علیه واله عليه التقصير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الدار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مما لم يسكنه فليقصر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خرج من بغداد يريد ان يلحق رجلا على رأس میل فلم يزل يتبعه حتى بلغ النهر وهي اربعة فراسخ من بغداد ایفطر اذا اراد الرجوع ويقصر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يقصر ولا يفطر لانه خرج من منزله ولليس يريد السفر ثمانية فراسخ وانما خرج يريد أن يلحق صاحبه في بعض الطريق فتمادی به السير الى الموضع الذي بلغه ولو انه خرج من منزله يريد النهر وان ذاهبا وجائياً لكان عليه ان ينوي من الليل سفراً والافطار فان</w:t>
      </w:r>
    </w:p>
    <w:p>
      <w:pPr>
        <w:pStyle w:val="BookText"/>
        <w:rPr/>
      </w:pPr>
      <w:r>
        <w:rPr>
          <w:rFonts w:ascii="Amiri" w:hAnsi="Amiri" w:eastAsia="Amiri" w:cs="Amiri"/>
          <w:color w:val="111111"/>
          <w:sz w:val="28"/>
          <w:sz w:val="28"/>
          <w:szCs w:val="28"/>
          <w:rtl w:val="true"/>
          <w:lang w:bidi="ar-SA"/>
        </w:rPr>
        <w:t xml:space="preserve">هو اصبح ولم ينو السفر فبدا له من بعد ان اصبح في السفر قصر ولم يفطر يومه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قدم مكة فأقام على احرامه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فليقصر الصلاة مادام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يدخل من سفره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يمر ببعض الامصار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يدور حوله فلا يقصر وان كان تجاوز الوقت فليقصر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يتصيد اليوم واليومين والثلاثة ايقصر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ان يشيع الرجل أخاه في الدين وان التصيد مسیر باطل لا تقصر الصلاة 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يقصر اذا شيع أخاه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الى الصيد ايقصر أم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لانه ليس بمسير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الى ضيعته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في حاجة فيسير خمسة فراسخ أو ستة فراسخ فيأتي قرية فينزل فيها ثم يخرج منها فيسير خمسة فراسخ اخرى وستة لا يجوز ذلك ثم ينزل في ذلك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مسافراً حتى يسير من منزله أو قريته ثمانية فراسخ فليتم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يخرج في حاجة له وهو لا يريد السفر فيمضي في ذلك ويتمادی به المضي حتى يمضى به ثمانية فراسخ کیف</w:t>
      </w:r>
    </w:p>
    <w:p>
      <w:pPr>
        <w:pStyle w:val="BookText"/>
        <w:rPr/>
      </w:pPr>
      <w:r>
        <w:rPr>
          <w:rFonts w:ascii="Amiri" w:hAnsi="Amiri" w:eastAsia="Amiri" w:cs="Amiri"/>
          <w:color w:val="111111"/>
          <w:sz w:val="28"/>
          <w:sz w:val="28"/>
          <w:szCs w:val="28"/>
          <w:rtl w:val="true"/>
          <w:lang w:bidi="ar-SA"/>
        </w:rPr>
        <w:t xml:space="preserve">يصنع في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ولا يتم الصالة حتى يرجع الى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في سفره وهو مسيره 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التقصير اذا كان مسيرة يوم وان كان يدور في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في السفر وهو مسيرة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في سفره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يريد السفر في كم يقصر؟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موافق للعامة ولسنا نعمل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يشيع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الضيعة</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بالبصرة وهو من اهل الكوفة له بهادار و منزل فيمر بالكوفة </w:t>
      </w:r>
    </w:p>
    <w:p>
      <w:pPr>
        <w:pStyle w:val="BookText"/>
        <w:rPr/>
      </w:pPr>
      <w:r>
        <w:rPr>
          <w:rFonts w:ascii="Amiri" w:hAnsi="Amiri" w:eastAsia="Amiri" w:cs="Amiri"/>
          <w:color w:val="111111"/>
          <w:sz w:val="28"/>
          <w:sz w:val="28"/>
          <w:szCs w:val="28"/>
          <w:rtl w:val="true"/>
          <w:lang w:bidi="ar-SA"/>
        </w:rPr>
        <w:t xml:space="preserve">وانما هو مجتاز لا يريد المقام الا بقدر ما يتجهز يوما أو يومين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في جانب المصر ويقصر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دخل أهله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التمام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السفر وفي كم التقصير ؟فكتب علیه السلام بخطه وانا اعرفه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علیه السلام اذا سافر وخرج في سفر قصر في فرسخ ثم اعاد من قابل المسألة اليه فكتب علیه السلام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عشرة ايام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القادسية اخرج اليها اتم ام اقصر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خرجوا في سفر فلما انتهوا الى الموضع الذي يجب عليهم فيه التقصير قصروا من الصلاة فلما صاروا على فرسخين أو على ثلاثة فراسخ أو اربعة تخلف عنهم رجل لا يستقيم لهم سفرهم الا</w:t>
      </w:r>
    </w:p>
    <w:p>
      <w:pPr>
        <w:pStyle w:val="BookText"/>
        <w:rPr/>
      </w:pPr>
      <w:r>
        <w:rPr>
          <w:rFonts w:ascii="Amiri" w:hAnsi="Amiri" w:eastAsia="Amiri" w:cs="Amiri"/>
          <w:color w:val="111111"/>
          <w:sz w:val="28"/>
          <w:sz w:val="28"/>
          <w:szCs w:val="28"/>
          <w:rtl w:val="true"/>
          <w:lang w:bidi="ar-SA"/>
        </w:rPr>
        <w:t xml:space="preserve">به فاقاموا ينتظرون مجيئه اليهم وهم لا يستقيم لهم السفر الا بمجيئه اليهم فأقاموا على ذلك ايام لا يدرون هل يمضون في سفرهم أو ينصرفون هل ينبغي لهم ان يتموا الصلاة او يقيموا على تقصيرهم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كانوا بلغ مسيرة اربعة فراسخ فليقيموا على تقصيرهم اقاموا ام انصرفوا وان كانوا ساروا اقل من اربعة فراسخ فليتموا الصلاة أقامواأو انصرفوا فاذا مضوا فليقصروا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المسافر آن حدث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المسافر في كم يقصر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مسيرة يوم وذلك برید ان وهما ثمانیه فراسخ ومن سافر قصر الصلاة وافطر الا أن يكون رجلا مشيعا او خرج الى صيد أو الى قرية له يكون مسيرة يوم يبيت الى اهله لا يقصر ولا يفطر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المسافر کم يقصر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المسافر في كم يقصر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يقدم الارض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حدثته نفسه ان يقيم عشراً فليتم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أخرج او غدا اخرج ولا يدري فليقصر ما بينه وبين شهر فان مضي شهر فليتم ولا يتم في اقل من عشرة الا بمكة والمدينة وان اقام بمكة والمدينة خمسا فليتم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ينزل على بعض اهله يوما أو ليلة أو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 يقصر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ينزل على بعض اهله يوما و 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الملاحين والاعراب هل عليهم تقصير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بيوتهم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اربعة وعشرون 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التقصير في الصلاة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بريد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الاستبصار وموضع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بريد في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برید اربعة وعشرون 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هنا تم حديث الاستبصار وموضع من التهذيب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كان ابي علیه السلام يقول أن التقصير لم يوضع على البغلة السفواء والدابة الناجية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 بالسفواء الخفيفة السريعة وبالداية الناجية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وانما وضع على سير القطار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هنا تم حديث موضع آخر من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ومتى كان سفر الرجل ثمانية فراسخ فالتقصير واجب عليه ، واذا كان سفره اربعة فراسخ و اراد الرجوع من يومه فالتقصير عليه واجب وان كان سفره اربعة فراسخ ولم يرد الرجوع من </w:t>
      </w:r>
    </w:p>
    <w:p>
      <w:pPr>
        <w:pStyle w:val="BookText"/>
        <w:rPr/>
      </w:pPr>
      <w:r>
        <w:rPr>
          <w:rFonts w:ascii="Amiri" w:hAnsi="Amiri" w:eastAsia="Amiri" w:cs="Amiri"/>
          <w:color w:val="111111"/>
          <w:sz w:val="28"/>
          <w:sz w:val="28"/>
          <w:szCs w:val="28"/>
          <w:rtl w:val="true"/>
          <w:lang w:bidi="ar-SA"/>
        </w:rPr>
        <w:t>يومه فهو بالخيار ان شاء اتم وان شاء 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التقصير في الصلاة فقال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التقصير في الصلاة بريد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التقصير في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في برید اربعة وعشرون ميلا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الى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في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يخرج من منزله يريد منزلا له آخر أو ضيعة له اخرى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بينه وبين منزله او ضيعته التي يؤم برید ان قصر</w:t>
      </w:r>
    </w:p>
    <w:p>
      <w:pPr>
        <w:pStyle w:val="BookText"/>
        <w:rPr/>
      </w:pPr>
      <w:r>
        <w:rPr>
          <w:rFonts w:ascii="Amiri" w:hAnsi="Amiri" w:eastAsia="Amiri" w:cs="Amiri"/>
          <w:color w:val="111111"/>
          <w:sz w:val="28"/>
          <w:sz w:val="28"/>
          <w:szCs w:val="28"/>
          <w:rtl w:val="true"/>
          <w:lang w:bidi="ar-SA"/>
        </w:rPr>
        <w:t>وان كان دون ذلك اتم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فيمر بالمنزل له في الطريق يتم الصلاة ام يقصر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يقصرانما هو المنزل الذي توطنه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كم اقصر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برید الا ترى ان اهل مكة اذا خرجوا الى عرفة كان عليهم التقصير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كم التقصير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كم التقصير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برید ويحهم كأنهم لم يحجوا مع رسول الله صلی الله علیه واله فقصروا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كم يقصر الرجل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بیاض يوم أو بریدین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هنا تم حديث الاستبصار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علیه واله خرج ال ذي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خشب واد عن المدينة مسيرة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فقصر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ذي خشب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الأبناء عن عمل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الاطفال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 اله اذا سافر فرسخا قصرالصلاة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منزل لا تستوطنه فليس لك بمنزل وليس لك ان تتم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منزل من منازلك لاتستوطنه</w:t>
      </w:r>
    </w:p>
    <w:p>
      <w:pPr>
        <w:pStyle w:val="BookText"/>
        <w:rPr/>
      </w:pPr>
      <w:r>
        <w:rPr>
          <w:rFonts w:ascii="Amiri" w:hAnsi="Amiri" w:eastAsia="Amiri" w:cs="Amiri"/>
          <w:color w:val="111111"/>
          <w:sz w:val="28"/>
          <w:sz w:val="28"/>
          <w:szCs w:val="28"/>
          <w:rtl w:val="true"/>
          <w:lang w:bidi="ar-SA"/>
        </w:rPr>
        <w:t xml:space="preserve">فعليك فيه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للمسافر أن يتم السفر مسيرة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موافق للعامة وليس عليه العمل الخ</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يقصر حتى يدخل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 نفرت من مني نويت المقام بمكة فأتممت الصلاة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حتى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خبر من المنزل فلم اجد بدا من المصير الى المنزل </w:t>
      </w:r>
    </w:p>
    <w:p>
      <w:pPr>
        <w:pStyle w:val="BookText"/>
        <w:rPr/>
      </w:pPr>
      <w:r>
        <w:rPr>
          <w:rFonts w:ascii="Amiri" w:hAnsi="Amiri" w:eastAsia="Amiri" w:cs="Amiri"/>
          <w:color w:val="111111"/>
          <w:sz w:val="28"/>
          <w:sz w:val="28"/>
          <w:szCs w:val="28"/>
          <w:rtl w:val="true"/>
          <w:lang w:bidi="ar-SA"/>
        </w:rPr>
        <w:t xml:space="preserve">فلم ادر اتمام اقصر وابوالحسن عليه السلام يومئذ بمكة فأتيته فقصصت عليه القصة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الى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يجب في مسيرة يوم لما وجب في مسيرة الف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صاحب الصيد تقصير ثلاثة ایام فاذا جاوز الثلاثة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هنا تم حديث التهذيب والاستبصار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الصيد فلفضول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الملاحين في سفرهم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الملاحين في سفينتهم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الملاحين في سفينتهم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تقصير ولا على المكاري والجمال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المكارين ولا على الجمالين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الملاحين في سفنهم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الملاحين في سفينتهم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من طاف ضیاعه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الضياع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کان سفر الرجل ثمانية فراسخ فالتقصير واجب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التقصير في الصلاة بريد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المكاری اذا جد به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المكاری اذا لم يستقر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المكاری و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المكاری</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نوى المقام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الاتمام </w:t>
      </w:r>
      <w:bookmarkStart w:id="572" w:name="pg14701_151260"/>
    </w:p>
    <w:p>
      <w:pPr>
        <w:pStyle w:val="BookText"/>
        <w:rPr/>
      </w:pPr>
      <w:bookmarkEnd w:id="5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ضربتم في الارض فليس عليكم جناح ان تقصروا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عليك التقصير لانك قصدتني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التقصير فقال الاحدهما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مسافراً ممن يجب عليه التقصير مال من طريقة الى صيد لوجب عليه التمام لطلب الصيد فان رجع من صيده الى الطريق فعليه في رجوعه التقصير ومن كان سفره معصية الله عزوجل فعليه التمام في الصلاة والصوم وعلى المسافر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كل صلاة يقصرها سبحان الله والحمد الله ولا اله الا الله والله اكبر ثلاثين مرة لتمام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تقصير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ضربتم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اذا شيع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يقصر الرجل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موضع من التهذيب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مسيرة اثنی عشر ميلا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الرجل في مسيرة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الرجل الصلاة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ولا يتم الصلاة حتى يرجع الى منزله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في حاجة الخ</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24606_730472459"/>
      <w:bookmarkStart w:id="574" w:name="_Toc248"/>
      <w:bookmarkEnd w:id="573"/>
      <w:r>
        <w:rPr>
          <w:rtl w:val="true"/>
        </w:rPr>
        <w:t>«</w:t>
      </w:r>
      <w:r>
        <w:rPr>
          <w:rtl w:val="true"/>
        </w:rPr>
        <w:t xml:space="preserve">قصر ابن هبيرة </w:t>
      </w:r>
      <w:r>
        <w:rPr>
          <w:rtl w:val="true"/>
        </w:rPr>
        <w:t>»</w:t>
      </w:r>
      <w:bookmarkEnd w:id="5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اكتریت بغلا الى قصر ابن هبيرة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خرجت من الكوفة في سفينة الى قصر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Heading3"/>
        <w:numPr>
          <w:ilvl w:val="2"/>
          <w:numId w:val="1"/>
        </w:numPr>
        <w:rPr/>
      </w:pPr>
      <w:bookmarkStart w:id="575" w:name="__RefHeading___Toc124608_730472459"/>
      <w:bookmarkStart w:id="576" w:name="_Toc249"/>
      <w:bookmarkEnd w:id="575"/>
      <w:r>
        <w:rPr>
          <w:rtl w:val="true"/>
        </w:rPr>
        <w:t>«</w:t>
      </w:r>
      <w:r>
        <w:rPr>
          <w:rtl w:val="true"/>
        </w:rPr>
        <w:t>قصر بنو هبيرة</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اکتریت بغلا الى قصر بني هبيرة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Heading3"/>
        <w:numPr>
          <w:ilvl w:val="2"/>
          <w:numId w:val="1"/>
        </w:numPr>
        <w:rPr/>
      </w:pPr>
      <w:bookmarkStart w:id="577" w:name="__RefHeading___Toc124610_730472459"/>
      <w:bookmarkStart w:id="578" w:name="_Toc250"/>
      <w:bookmarkEnd w:id="577"/>
      <w:r>
        <w:rPr>
          <w:rtl w:val="true"/>
        </w:rPr>
        <w:t>«</w:t>
      </w:r>
      <w:r>
        <w:rPr>
          <w:rtl w:val="true"/>
        </w:rPr>
        <w:t xml:space="preserve">القصص </w:t>
      </w:r>
      <w:r>
        <w:rPr>
          <w:rtl w:val="true"/>
        </w:rPr>
        <w:t>»</w:t>
      </w:r>
      <w:bookmarkEnd w:id="578"/>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الى الذين خرجوا من ديارهم وهو الوف حذر الموت فقال لهم الله موتوا ثم أحياهم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اهل مدينة من مدائن الشام وكانوا سبعين الف بيت وكان الطاعون يقع فيهم في كل اوان، فكانوا اذا </w:t>
      </w:r>
    </w:p>
    <w:p>
      <w:pPr>
        <w:pStyle w:val="BookText"/>
        <w:rPr/>
      </w:pPr>
      <w:r>
        <w:rPr>
          <w:rFonts w:ascii="Amiri" w:hAnsi="Amiri" w:eastAsia="Amiri" w:cs="Amiri"/>
          <w:color w:val="111111"/>
          <w:sz w:val="28"/>
          <w:sz w:val="28"/>
          <w:szCs w:val="28"/>
          <w:rtl w:val="true"/>
          <w:lang w:bidi="ar-SA"/>
        </w:rPr>
        <w:t xml:space="preserve">احوا به خرج من المدينة الأغنياء لقوتهم وبقي فيها الفقراء لضعفهم فكان الموت يكثر في الذين اقاموا ويقل فى الذين خرجوا فيقول الذين خرجوا لو كانوا اقمنا لكثر فينا الموت ويقول الذين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خرجنا لقل فينا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رأيهم جميعا انه اذا وقع الطاعون فيهم واحسوا به خرجوا كلهم من المدينة فلما احسوا بالطاعون خرجوا جميعا وتتحوا عن الطاعون حذر الموت فساروا في البلاد مانشاء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انهم مروا بمدينة خربة قد جلا اهلها عنها وافناهم الطاعون فنزلوا بها فلما حطوا رحالهم واطمأنوا بها قال لهم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موتوا جميعا فماتوا من ساعتهم وصاروا رمیما يلوح وكانوا على طريق المارة فکنستهم المارة فنحوهم وجمعوهم في موضع فمر بهم نبي من انبياء بني اسرائيل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خرقيل فلما رأى تلك العظام بکی</w:t>
      </w:r>
    </w:p>
    <w:p>
      <w:pPr>
        <w:pStyle w:val="BookText"/>
        <w:rPr/>
      </w:pPr>
      <w:r>
        <w:rPr>
          <w:rFonts w:ascii="Amiri" w:hAnsi="Amiri" w:eastAsia="Amiri" w:cs="Amiri"/>
          <w:color w:val="111111"/>
          <w:sz w:val="28"/>
          <w:sz w:val="28"/>
          <w:szCs w:val="28"/>
          <w:rtl w:val="true"/>
          <w:lang w:bidi="ar-SA"/>
        </w:rPr>
        <w:t xml:space="preserve">واستعبرو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لو شت لاحييتهم الساعة كما امتهم فعقروا بلادك وولدوا عبادك وعبدوك مع من يعبدك من خلقك فاوحى الله تعالي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 xml:space="preserve">يارب فأحيهم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فاوحى الله عزوجل إليه ان قل كذا وكذا، فقال الذي أمره الله عزوجل ان يقوله فقال ابو عبدالله علیه السلام وهو الاسم الاعظم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خرقيل ذلك الكلام نظر الى العظام يطير بعظها الى بعض فعادوا احیاء اینظر بعضهم الى بعض يسبحون الله عز ذكره ويكبرونه ويهللونه فقال خرقيل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الله على كل شيءقدير قال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نزلت هذه الآية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احسن القصص و ابلغ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هذه الخطبة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امير المؤمنین علیه السلام لما انقضت القصة فيما بينه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مررت بقاص يقص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تذاكر الاخوان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 رجل من ولد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العباس بن عبد المطلب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اقص عليك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الاسلام</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حمران فقال جعلني الله فداك لو </w:t>
      </w:r>
    </w:p>
    <w:p>
      <w:pPr>
        <w:pStyle w:val="BookText"/>
        <w:rPr/>
      </w:pPr>
      <w:r>
        <w:rPr>
          <w:rFonts w:ascii="Amiri" w:hAnsi="Amiri" w:eastAsia="Amiri" w:cs="Amiri"/>
          <w:color w:val="111111"/>
          <w:sz w:val="28"/>
          <w:sz w:val="28"/>
          <w:szCs w:val="28"/>
          <w:rtl w:val="true"/>
          <w:lang w:bidi="ar-SA"/>
        </w:rPr>
        <w:t>حدثتنا متى يكون هذا الأمر فسررنا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تمام القصة في الحجة 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آل الذريح وايمانهم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برهوت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وراء اليمن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ابن ابي سرح وکتابته وهدر دمه تقدم في الافتراء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اظلم ممن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ابتلاء المرأة بالقاضي والديراني وقهر مانه والمصلوب والسفينة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ملك في بني اسرائيل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ابي الدوانيق وملك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ابو الدوانیق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ابي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جارية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العباس بن عبدالمطلب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ختان ابراهيم نفسه وتکذیب الصادق علیه السلام اياه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الختان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قبلنا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من كانت له ابنتان فزوج الاخرى من رجل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الحجة تحت عنوان</w:t>
      </w:r>
    </w:p>
    <w:p>
      <w:pPr>
        <w:pStyle w:val="BookText"/>
        <w:rPr/>
      </w:pPr>
      <w:r>
        <w:rPr>
          <w:rFonts w:ascii="Amiri" w:hAnsi="Amiri" w:eastAsia="Amiri" w:cs="Amiri"/>
          <w:color w:val="111111"/>
          <w:sz w:val="28"/>
          <w:sz w:val="28"/>
          <w:szCs w:val="28"/>
          <w:rtl w:val="true"/>
          <w:lang w:bidi="ar-SA"/>
        </w:rPr>
        <w:t>وقع بين ابي جعفر الخ</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رجل يبيع الزيت وكان يحب رسول الله صلی الله علیه واله حبا شديدا كان اذا اراد ان يذهب في حاجته لم يمض حتى ينظر الي رسول الله صلی الله علیه واله وقد عرف ذلك منه فاذا جاء تطاول له حتى ينظر اليه حتى اذا كانت ذات يوم دخل عليه فتطاول له رسول الله صلی الله علیه واله حتى نظر اليه ثم مضى في حاجته فلم يكن باسرع من ان رجع فلما رآه رسول الله صلی الله علیه واله قد فعل ذلك اشار اليه بيده اجلس فجلس بين يديه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فعلت اليوم شيئا لم تكن تفعله قبل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والذي بعثك بالحق نبيا لغشی قلبی شیء من ذكرك حتى ما استطعت ان امضى في حاجتي حتى رجعت اليك فدعا له وقال له خيراً ثم مكث رسول الله صلی الله علیه واله ایاماً لا يراه فلما فقده سأل عنه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رأيناه منذ ايام فانتعل رسول الله صلی الله علیه واله وانتعل معه اصحابه وانطلق حتى أتوا سوق الزيت فاذا دكان الرجل ليس فيه احد فسأل عنه جيرته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مات ولقد كان عندنا </w:t>
      </w:r>
    </w:p>
    <w:p>
      <w:pPr>
        <w:pStyle w:val="BookText"/>
        <w:rPr/>
      </w:pPr>
      <w:r>
        <w:rPr>
          <w:rFonts w:ascii="IRNazanin" w:hAnsi="IRNazanin" w:eastAsia="IRNazanin"/>
          <w:color w:val="111111"/>
          <w:sz w:val="28"/>
          <w:sz w:val="28"/>
          <w:szCs w:val="28"/>
          <w:rtl w:val="true"/>
          <w:lang w:bidi="fa-IR"/>
        </w:rPr>
        <w:t xml:space="preserve">امینا صدوقا الا انه قد كان فيه خصلة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يرهق يعنون يتبع النساء 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والله لقد كان يحبني حبا لو كان نخاساً لغفر الله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عابد في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اسرائيل رجل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ملك في بني اسرائيل وكان له قاض وللقاضی اخ وكان رجل صدق وله امرأة قد ولدتها الانبياء فاراد الملك ان يبعث رجلا في حاجة فقال للقاضي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ابغني رجلا ثقة فقال ما علم احداً اوثق من اخي فدعاه ليبعثه فكره ذلك الرجل وقال لاخيه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اكره ان اضيع امرأتي فعزم عليه فلم يجد بداً من الخروج فقال لاخيه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 اني لست اخلف شيئا اهم علي من امرأتي فاخلفني فيها وتول قضاء حاجتها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الرجل وقد كانت المرأة كارهة الخروجه فكان القاضي يأتيها ويسألها عن حوائجها ويقوم لها فاعجبته فدعاها الى</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 فأبت عليه فحلف عليها لئن لم تفعلی لنخبرن الملك انك قد فجرت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ما بدالك لست اجيبك الى شيء مما طلبت فأتى الملك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امرأة أخي قد فجرت وقد حق ذلك عندي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طهرها فجاء اليها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الملك قد امرنی برجمك فما تقولين ؟ تجيبنی والا رجمتك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اجيبك فاصنع ما بدالك فاخرجها فحفر لها فرجمها ومعه الناس فلما ظن انها قد ماتت ترکها وانصرف وجن بها الليل وكان بها رمق فتحركت وخرجت من الحفيرة ثم مشت على وجهها حتى خرجت من المدينة فانتهت الى دير فيه دیرانی فباتت على باب الدير فلما اصبح الدیرانی فتح الباب و رآها فسألها عن قصتها فخبرته فرحمها وادخلها الدير وكان له ابن صغير لم يكن له ابن غيره وكان حسن الحال فداواها حتى برئت من علتها واندملت ثم دفع اليها ابنه فكانت تربيه وكان للديرانی قهرمان يقوم بامره فاعجبته فدعاها الى نفسه فایت فاجهد بها فأبت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تفعلی لا جهدن في قتلك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ما بدالك فعمد الى الصبی فدق عنقه واتي الديراني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 </w:t>
      </w:r>
    </w:p>
    <w:p>
      <w:pPr>
        <w:pStyle w:val="BookText"/>
        <w:rPr/>
      </w:pPr>
      <w:r>
        <w:rPr>
          <w:rFonts w:ascii="IRNazanin" w:hAnsi="IRNazanin" w:eastAsia="IRNazanin"/>
          <w:color w:val="111111"/>
          <w:sz w:val="28"/>
          <w:sz w:val="28"/>
          <w:szCs w:val="28"/>
          <w:rtl w:val="true"/>
          <w:lang w:bidi="fa-IR"/>
        </w:rPr>
        <w:t>الى فاجرة قد فجرت فدفعت اليها ابنك فقتلته فجاء الديراني فلما رآه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فقد تعلمین صنیعى بك فأخبرته بالقصة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تطيب نفسي ان تكوني عندي فاخرجي فاخرجها ليلا ودفع اليها عشرين درهما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تزودی هذه الله حسبك فخرجت ليلا فاصبحت في قرية فاذا فيها مصلوب على خشية وهو حي فسألت عن قصته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دین عشرون در هما ومن كان عليه دين عندنا لصاحبه صلب حتى يؤدى الى صاحبه فاخرجت العشرين در هما ودفعتها الى غريمه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 فانزلوه عن الخشية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احد اعظم علي منة منک نجيتني من الصلب ومن الموت فانا معك حيث ما ذهبت فمضى معها ومضت حتى انتهيا الى ساحل البحر فرآی جماعة وسفنا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اجلسي حتى اذهب انا عمل لهم واستطعم و آتيك به فأتاهم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سفينتكم هذه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تجارات و جوهر وعنبر واشياء من التجارة واما هذه فنحن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يبلغ ما في سفينتكم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لا نحصيه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معی شیئا هو خير مما في سفينتكم قالوا</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لم تر وامثلها قط،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فبعناها قال ؟ نعم على شرط ان يذهب بعضكم فينظر اليها ثم يجيئنی فيشتريها ولا يعلمها ويدفع الي الثمن ولا يعلمها حتی امضى انا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لك فبعثوا من نظر اليها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مثلها قط فاشتروها منه بعشرة آلاف درهم ودفعوا اليه الدراهم فمضى بها فلما امعن أتوها 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وادخلى السفينة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اشتريناك من مولاك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بمولاي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لتقومين او لنحملنك فقامت ومضت معهم فلما انتهوا الى الساحل لم يأمن بعضهم بعضا عليها فجعلوها في السفينة التي فيها الجوهر والتجارة وركبوا هم فی السفينة الاخرى فدفعوها فبعث الله عزوجل عليهم ریاحا فغرقتهم وسفينتهم ونجت السفينة التي كانت فيها حتى انتهت الى جزيرة من جزائر البحر وربطت السفينة ثم دارت في الجزيرة فاذا فيها ماء وشجر فيه ثمرة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اشرب منه وثمر آكل منه اعبد الله في هذا الموضع فاوحی الله عزوجل الى نبي من انبياء بني اسرائيل ان يأتي ذلك الملك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جزيرة من </w:t>
      </w:r>
      <w:bookmarkStart w:id="579" w:name="pg14701_151265"/>
    </w:p>
    <w:p>
      <w:pPr>
        <w:pStyle w:val="BookText"/>
        <w:rPr/>
      </w:pPr>
      <w:bookmarkEnd w:id="579"/>
      <w:r>
        <w:rPr>
          <w:rFonts w:ascii="IRNazanin" w:hAnsi="IRNazanin" w:eastAsia="IRNazanin"/>
          <w:color w:val="111111"/>
          <w:sz w:val="28"/>
          <w:sz w:val="28"/>
          <w:szCs w:val="28"/>
          <w:rtl w:val="true"/>
          <w:lang w:bidi="fa-IR"/>
        </w:rPr>
        <w:t>جزائر البحر خلقا من خلقی فاخرج انت ومن في مملكتك حتى تأتوا خلقى هذه وتقروا له بذنوبکم ثم تسألوا ذلك الخلق ان فان يغفر لكم غفرت لكم فخرج الملك باهل مملكته الى تلك الجزيرة فرأوا امرأة تقدم اليها الملك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قاضي هذا أتانی فخبرني ان امرأة أخيه فجرت فأمرته برجمها ولم يقم عندي البينة فأخاف ان اكون قد تقدمت على مالا يحل لي فاحب ان تستغفري لي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لك اجلس ثم أتي زوجها ولا يعرفها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لي امرأة وكان من فضلها وصلاحها وانی خرجت عنها وهی کارهة لذلك فاستخلفت أخي عليها فلما رجعت سألت عنها فاخبرنی اخي انها فجرت فرجمها وانا اخاف ان اكون قد ضيعتها فاستغفري لي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 اجلس فاجلسته الى جنب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اتى القاضي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لأخی امرأة وانها اعجبتني فدعوتها الى الفجور فأبت فاعلمت الملك انها قد فجرت و امرنی برجمها فرجمتها وانا كاذب عليهافاستغفري لي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 ثم اقبلت على زوجها فقالت اسمع ثم تقدم الديراني وقص قصته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اخرجتها بالليل وانا اخاف ان یکون قد لقيها سبع فقتلها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 اجلس ثم تقدم القهرمان فقص قصته فقالت الديراني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غفر الله لك ثم تقدم المصلوب فقص قصته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غفر الله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اقبلت على زوجها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امرأتك وكلما سمعت فانما هو قصتي وليست لي حاجة في الرجال وانا احب ان تأخذ هذه السفينة وما فيها وتخلي سبیلی فاعبد الله عز وجل في هذه الجزيرة فقد تری ما لقيت من الرجال ففعل واخذ السفينة وما فيها فخلى سبيلها وانصرف الملك واهل مملكته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يكون هذا الأمر فسررنا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حمران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القنازع والقصص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580" w:name="__RefHeading___Toc124612_730472459"/>
      <w:bookmarkStart w:id="581" w:name="_Toc251"/>
      <w:bookmarkEnd w:id="580"/>
      <w:r>
        <w:rPr>
          <w:rtl w:val="true"/>
        </w:rPr>
        <w:t>«</w:t>
      </w:r>
      <w:r>
        <w:rPr>
          <w:rtl w:val="true"/>
        </w:rPr>
        <w:t xml:space="preserve">القصعة </w:t>
      </w:r>
      <w:r>
        <w:rPr>
          <w:rtl w:val="true"/>
        </w:rPr>
        <w:t>»</w:t>
      </w:r>
      <w:bookmarkEnd w:id="5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اكلنا مع ابي عبدالله عليه السلام فاو تینا بقصعة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واله اهدي اليه قصعة 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الاكل </w:t>
      </w:r>
      <w:bookmarkStart w:id="582" w:name="pg14701_151266"/>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يوضع الرغيف تحت القصعة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تغدى عندی ابوالحسن فجيء بقصعة وتحتها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حممت بالمدينة فبعث الي ابو عبدالله علیه السلام بقصعة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حممت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الي ابو عبدالله عليه السلام بقصعة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وهو يأكل خلاً و زيتاً في 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مؤاكلة المجوسي في 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ملك الموت يقال الارض بين يديه كالقصعة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ملك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بين يدي كالقصعة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ملك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يلطع القصعة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له 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محمد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اليه في</w:t>
      </w:r>
    </w:p>
    <w:p>
      <w:pPr>
        <w:pStyle w:val="BookText"/>
        <w:rPr/>
      </w:pPr>
      <w:r>
        <w:rPr>
          <w:rFonts w:ascii="Amiri" w:hAnsi="Amiri" w:eastAsia="Amiri" w:cs="Amiri"/>
          <w:color w:val="111111"/>
          <w:sz w:val="28"/>
          <w:sz w:val="28"/>
          <w:szCs w:val="28"/>
          <w:rtl w:val="true"/>
          <w:lang w:bidi="ar-SA"/>
        </w:rPr>
        <w:t xml:space="preserve">قصعة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الفالوذج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فقدم الينا طعاما فيه شواء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بقصعة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يوضع الرغيف تحت القصعة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الخبز</w:t>
      </w:r>
    </w:p>
    <w:p>
      <w:pPr>
        <w:pStyle w:val="Heading3"/>
        <w:numPr>
          <w:ilvl w:val="2"/>
          <w:numId w:val="1"/>
        </w:numPr>
        <w:rPr/>
      </w:pPr>
      <w:bookmarkStart w:id="583" w:name="__RefHeading___Toc124614_730472459"/>
      <w:bookmarkStart w:id="584" w:name="_Toc252"/>
      <w:bookmarkEnd w:id="583"/>
      <w:r>
        <w:rPr>
          <w:rtl w:val="true"/>
        </w:rPr>
        <w:t>«</w:t>
      </w:r>
      <w:r>
        <w:rPr>
          <w:rtl w:val="true"/>
        </w:rPr>
        <w:t xml:space="preserve">القصم </w:t>
      </w:r>
      <w:r>
        <w:rPr>
          <w:rtl w:val="true"/>
        </w:rPr>
        <w:t>»</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المؤمنين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واثنی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يقصم جباری دهر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حرم الله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يريدها جبار بحادثة الاقصمه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Heading3"/>
        <w:numPr>
          <w:ilvl w:val="2"/>
          <w:numId w:val="1"/>
        </w:numPr>
        <w:rPr/>
      </w:pPr>
      <w:bookmarkStart w:id="585" w:name="__RefHeading___Toc124616_730472459"/>
      <w:bookmarkStart w:id="586" w:name="_Toc253"/>
      <w:bookmarkEnd w:id="585"/>
      <w:r>
        <w:rPr>
          <w:rtl w:val="true"/>
        </w:rPr>
        <w:t>«</w:t>
      </w:r>
      <w:r>
        <w:rPr>
          <w:rtl w:val="true"/>
        </w:rPr>
        <w:t xml:space="preserve">القصوى </w:t>
      </w:r>
      <w:r>
        <w:rPr>
          <w:rtl w:val="true"/>
        </w:rPr>
        <w:t>»</w:t>
      </w:r>
      <w:bookmarkEnd w:id="5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ناقة رسول الله صلی الله علیه واله القصواء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المعجزات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وبالجمرة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الشعر</w:t>
      </w:r>
    </w:p>
    <w:p>
      <w:pPr>
        <w:pStyle w:val="Heading3"/>
        <w:numPr>
          <w:ilvl w:val="2"/>
          <w:numId w:val="1"/>
        </w:numPr>
        <w:rPr/>
      </w:pPr>
      <w:bookmarkStart w:id="587" w:name="__RefHeading___Toc124618_730472459"/>
      <w:bookmarkStart w:id="588" w:name="_Toc254"/>
      <w:bookmarkEnd w:id="587"/>
      <w:r>
        <w:rPr>
          <w:rtl w:val="true"/>
        </w:rPr>
        <w:t>«</w:t>
      </w:r>
      <w:r>
        <w:rPr>
          <w:rtl w:val="true"/>
        </w:rPr>
        <w:t xml:space="preserve">القصوف </w:t>
      </w:r>
      <w:r>
        <w:rPr>
          <w:rtl w:val="true"/>
        </w:rPr>
        <w:t>»</w:t>
      </w:r>
      <w:bookmarkEnd w:id="5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قصفت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89" w:name="__RefHeading___Toc124620_730472459"/>
      <w:bookmarkStart w:id="590" w:name="_Toc255"/>
      <w:bookmarkEnd w:id="589"/>
      <w:r>
        <w:rPr>
          <w:rtl w:val="true"/>
        </w:rPr>
        <w:t>«</w:t>
      </w:r>
      <w:r>
        <w:rPr>
          <w:rtl w:val="true"/>
        </w:rPr>
        <w:t xml:space="preserve">القصة </w:t>
      </w:r>
      <w:r>
        <w:rPr>
          <w:rtl w:val="true"/>
        </w:rPr>
        <w:t>»</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القصص ما يناسب المقام</w:t>
      </w:r>
      <w:r>
        <w:rPr>
          <w:rFonts w:eastAsia="Amiri" w:cs="Amiri" w:ascii="Amiri" w:hAnsi="Amiri"/>
          <w:color w:val="111111"/>
          <w:sz w:val="28"/>
          <w:szCs w:val="28"/>
          <w:rtl w:val="true"/>
          <w:lang w:bidi="ar-SA"/>
        </w:rPr>
        <w:t>.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المؤمنين لما انقضت القصة </w:t>
      </w:r>
      <w:r>
        <w:rPr>
          <w:rFonts w:eastAsia="IRNazanin" w:cs="IRNazanin"/>
          <w:color w:val="111111"/>
          <w:sz w:val="28"/>
          <w:szCs w:val="28"/>
          <w:rtl w:val="true"/>
          <w:lang w:bidi="fa-IR"/>
        </w:rPr>
        <w:t xml:space="preserve">- ) </w:t>
      </w:r>
      <w:bookmarkStart w:id="591" w:name="pg14701_151267"/>
    </w:p>
    <w:p>
      <w:pPr>
        <w:pStyle w:val="BookText"/>
        <w:rPr/>
      </w:pPr>
      <w:bookmarkEnd w:id="591"/>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قدر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تلوت قصة سحرة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الي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وقصصت عليه القصة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ابی عبدالله علیه السلام فقصصت عليه قصتي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قصته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اسماعیل بن 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تطو قصتها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عهد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القصة لكذا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الحسن علیه السلام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قصتهما كقصتهما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اخت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عليه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592" w:name="__RefHeading___Toc124622_730472459"/>
      <w:bookmarkStart w:id="593" w:name="_Toc256"/>
      <w:bookmarkEnd w:id="592"/>
      <w:r>
        <w:rPr>
          <w:rtl w:val="true"/>
        </w:rPr>
        <w:t>«</w:t>
      </w:r>
      <w:r>
        <w:rPr>
          <w:rtl w:val="true"/>
        </w:rPr>
        <w:t xml:space="preserve">قصی بن کلاب </w:t>
      </w:r>
      <w:r>
        <w:rPr>
          <w:rtl w:val="true"/>
        </w:rPr>
        <w:t>»</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جاء قصی بن</w:t>
      </w:r>
    </w:p>
    <w:p>
      <w:pPr>
        <w:pStyle w:val="BookText"/>
        <w:rPr/>
      </w:pPr>
      <w:r>
        <w:rPr>
          <w:rFonts w:ascii="IRNazanin" w:hAnsi="IRNazanin" w:eastAsia="IRNazanin"/>
          <w:color w:val="111111"/>
          <w:sz w:val="28"/>
          <w:sz w:val="28"/>
          <w:szCs w:val="28"/>
          <w:rtl w:val="true"/>
          <w:lang w:bidi="fa-IR"/>
        </w:rPr>
        <w:t xml:space="preserve">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594" w:name="__RefHeading___Toc124624_730472459"/>
      <w:bookmarkStart w:id="595" w:name="_Toc257"/>
      <w:bookmarkEnd w:id="594"/>
      <w:r>
        <w:rPr>
          <w:rtl w:val="true"/>
        </w:rPr>
        <w:t>«</w:t>
      </w:r>
      <w:r>
        <w:rPr>
          <w:rtl w:val="true"/>
        </w:rPr>
        <w:t>القصير</w:t>
      </w:r>
      <w:r>
        <w:rPr>
          <w:rtl w:val="true"/>
        </w:rPr>
        <w:t>»</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واله برجل دمیم 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596" w:name="__RefHeading___Toc124626_730472459"/>
      <w:bookmarkStart w:id="597" w:name="_Toc258"/>
      <w:bookmarkEnd w:id="596"/>
      <w:r>
        <w:rPr>
          <w:rtl w:val="true"/>
        </w:rPr>
        <w:t>«</w:t>
      </w:r>
      <w:r>
        <w:rPr>
          <w:rtl w:val="true"/>
        </w:rPr>
        <w:t>القصيرة</w:t>
      </w:r>
      <w:r>
        <w:rPr>
          <w:rtl w:val="true"/>
        </w:rPr>
        <w:t>»</w:t>
      </w:r>
      <w:bookmarkEnd w:id="5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احداهما قصيرة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تزل دولة الباطل طويلة ودولة الحق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98" w:name="__RefHeading___Toc124628_730472459"/>
      <w:bookmarkStart w:id="599" w:name="_Toc259"/>
      <w:bookmarkEnd w:id="598"/>
      <w:r>
        <w:rPr>
          <w:rtl w:val="true"/>
        </w:rPr>
        <w:t>«</w:t>
      </w:r>
      <w:r>
        <w:rPr>
          <w:rtl w:val="true"/>
        </w:rPr>
        <w:t>القصيل</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تشتريه القصيل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قصیلا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القصيل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تشتري الزرع او القصيل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تشتري الزرع او القصيل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الزرع</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ادالى هنا نختم هذا الجزء وله الشكر ويتلوه الجزء السابع و العشرون ان شاء الله من القاف والضاد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600" w:name="pg14701_151268"/>
    </w:p>
    <w:p>
      <w:pPr>
        <w:pStyle w:val="Heading2"/>
        <w:numPr>
          <w:ilvl w:val="1"/>
          <w:numId w:val="1"/>
        </w:numPr>
        <w:rPr/>
      </w:pPr>
      <w:bookmarkStart w:id="601" w:name="__RefHeading___Toc124630_730472459"/>
      <w:bookmarkStart w:id="602" w:name="_Toc260"/>
      <w:bookmarkEnd w:id="600"/>
      <w:bookmarkEnd w:id="601"/>
      <w:r>
        <w:rPr>
          <w:rtl w:val="true"/>
        </w:rPr>
        <w:t>المحتویات</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القاف والألف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القائف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القابل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القادرون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القادسیة</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القادم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القادة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القاذف</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القاذورة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القار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القارض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القارن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القاری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القاریجار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القاسم بن ابی القاسم الصيقل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القاسم بن اسحاق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برید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القاسم بن سالم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القاسم بن سلیمان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القاسم بن الصيقل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القاسم بن عبد الرحمن الانصاری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القاسم بن عبيد الله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القاسم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القاسم بن الفضيل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قاسم بن محمد بن ابی بکر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القاسم بن محمد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القاسم بن محمد الزيات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القاسم بن معن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القاسم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القاسم بن الوليد العماري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القاسم بن الوليد الغسانی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القاسم بن الوليد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القاسم بن الوليد القماري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القاص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القاصد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القاصیة</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القا ضی المخزومی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قاطب</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قاطع الرحم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قاطع الطریق</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القاطعون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القاعد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القافث</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القافلة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القامات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القانت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القانصة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القانع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قايد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 والباء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القباء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قباء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قبتب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القباج</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القباطی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القبالة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القبج</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القبح</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قبران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القبرة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القبضة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القبطیة</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القبیحة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قبیصة بن ذویب</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القبیلة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القاف والتاء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القتات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القتاتون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قتادة بن دعامة البصری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القتلى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قتلة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قتيبة الاعشی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قتيبة بن الاعشی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القتيل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 و 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القثاء</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قثم بن کعب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 و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القحط</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القاف والدال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القداح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القداح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القدام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قدامة بن ابي زيد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قدامه بن ابی زید الحمار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قدامه بن ابی زید الحمار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قدامة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قدامة بن مظعون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قدامة بن زایدة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القدح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القدح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القدری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القدمان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القدور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القدوم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القديد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القديرة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القاف والذال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القذاة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القذر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القذرة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القذف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القذة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 والراء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القراء</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القرائة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القرابات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القراح</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القراد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القراریط</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القراطیس</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القراقر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القرامل</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eastAsia="IRNazanin" w:cs="IRNazanin"/>
          <w:color w:val="111111"/>
          <w:sz w:val="28"/>
          <w:szCs w:val="28"/>
          <w:lang w:bidi="fa-IR"/>
        </w:rPr>
        <w:t>222</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القربوس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القرح</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القرحة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القرد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القردة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القرشی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القرشية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القرص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القرصان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القرطاس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قرطان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القرعاء</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القرفصا</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القربقی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القرقرة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القرمز</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القرمطی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القروء</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القروح</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القروض</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القروی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القريبة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القريتان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 والزاء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القز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القزع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القزعة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 والسين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القساوة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القسر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القسط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القسمة بين الازواج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القسیم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 و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القشر</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قشمیر الداخلة</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القشور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 و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القصاب</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القصابون</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القصار</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القصار</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القصاع</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القصاف</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القصب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القصبة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القصر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قصر ابن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قصر بنو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القصعة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القصم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القصوی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القصوف</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القصیر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القصیرة</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القصیل</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89455</Words>
  <Characters>329408</Characters>
  <CharactersWithSpaces>410789</CharactersWithSpaces>
  <Paragraphs>6332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2026-08-24T16:37:14Z</dcterms:created>
  <dc:creator>ghaemiyeh.com</dc:creator>
  <dc:description/>
  <dc:language>en-US</dc:language>
  <cp:lastModifiedBy/>
  <dcterms:modified xsi:type="dcterms:W3CDTF">2026-08-24T20:08:47Z</dcterms:modified>
  <cp:revision>1</cp:revision>
  <dc:subject/>
  <dc:title>مفتاح الکتب الاربعه جلد 26</dc:title>
</cp:coreProperties>
</file>

<file path=docProps/custom.xml><?xml version="1.0" encoding="utf-8"?>
<Properties xmlns="http://schemas.openxmlformats.org/officeDocument/2006/custom-properties" xmlns:vt="http://schemas.openxmlformats.org/officeDocument/2006/docPropsVTypes"/>
</file>