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احادیث الشیعة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181497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0181499_417432637">
            <w:r>
              <w:rPr>
                <w:webHidden/>
                <w:rStyle w:val="IndexLink"/>
                <w:rtl w:val="true"/>
              </w:rPr>
              <w:t>تعریف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0181501_417432637">
            <w:r>
              <w:rPr>
                <w:webHidden/>
                <w:rStyle w:val="IndexLink"/>
                <w:rtl w:val="true"/>
              </w:rPr>
              <w:t>کتاب الطلاق</w:t>
            </w:r>
            <w:r>
              <w:rPr>
                <w:rStyle w:val="IndexLink"/>
                <w:rtl w:val="true"/>
              </w:rPr>
              <w:tab/>
            </w:r>
            <w:r>
              <w:rPr>
                <w:rStyle w:val="IndexLink"/>
              </w:rPr>
              <w:t>11</w:t>
            </w:r>
          </w:hyperlink>
        </w:p>
        <w:p>
          <w:pPr>
            <w:pStyle w:val="Contents3"/>
            <w:tabs>
              <w:tab w:val="clear" w:pos="8459"/>
              <w:tab w:val="right" w:pos="9026" w:leader="dot"/>
            </w:tabs>
            <w:rPr/>
          </w:pPr>
          <w:hyperlink w:anchor="__RefHeading___Toc10181503_41743263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0181505_417432637">
            <w:r>
              <w:rPr>
                <w:webHidden/>
                <w:rStyle w:val="IndexLink"/>
                <w:rtl w:val="true"/>
              </w:rPr>
              <w:t>أبواب الطلاق وأقسامه وأحکامه وشروطه ومن بیده وما یناسبه</w:t>
            </w:r>
            <w:r>
              <w:rPr>
                <w:rStyle w:val="IndexLink"/>
                <w:rtl w:val="true"/>
              </w:rPr>
              <w:tab/>
            </w:r>
            <w:r>
              <w:rPr>
                <w:rStyle w:val="IndexLink"/>
              </w:rPr>
              <w:t>11</w:t>
            </w:r>
          </w:hyperlink>
        </w:p>
        <w:p>
          <w:pPr>
            <w:pStyle w:val="Contents4"/>
            <w:tabs>
              <w:tab w:val="clear" w:pos="8176"/>
              <w:tab w:val="right" w:pos="9026" w:leader="dot"/>
            </w:tabs>
            <w:rPr/>
          </w:pPr>
          <w:hyperlink w:anchor="__RefHeading___Toc10181507_417432637">
            <w:r>
              <w:rPr>
                <w:webHidden/>
                <w:rStyle w:val="IndexLink"/>
                <w:rtl w:val="true"/>
              </w:rPr>
              <w:t>(</w:t>
            </w:r>
            <w:r>
              <w:rPr>
                <w:rStyle w:val="IndexLink"/>
              </w:rPr>
              <w:t>1</w:t>
            </w:r>
            <w:r>
              <w:rPr>
                <w:rStyle w:val="IndexLink"/>
                <w:rtl w:val="true"/>
              </w:rPr>
              <w:t xml:space="preserve">) </w:t>
            </w:r>
            <w:r>
              <w:rPr>
                <w:rStyle w:val="IndexLink"/>
                <w:rtl w:val="true"/>
              </w:rPr>
              <w:t>باب ما ورد فی أن الله تعالی یبغض الطلاق والمطلاق والذواقة</w:t>
            </w:r>
            <w:r>
              <w:rPr>
                <w:rStyle w:val="IndexLink"/>
                <w:rtl w:val="true"/>
              </w:rPr>
              <w:tab/>
            </w:r>
            <w:r>
              <w:rPr>
                <w:rStyle w:val="IndexLink"/>
              </w:rPr>
              <w:t>11</w:t>
            </w:r>
          </w:hyperlink>
        </w:p>
        <w:p>
          <w:pPr>
            <w:pStyle w:val="Contents4"/>
            <w:tabs>
              <w:tab w:val="clear" w:pos="8176"/>
              <w:tab w:val="right" w:pos="9026" w:leader="dot"/>
            </w:tabs>
            <w:rPr/>
          </w:pPr>
          <w:hyperlink w:anchor="__RefHeading___Toc10181509_417432637">
            <w:r>
              <w:rPr>
                <w:webHidden/>
                <w:rStyle w:val="IndexLink"/>
                <w:rtl w:val="true"/>
              </w:rPr>
              <w:t>(</w:t>
            </w:r>
            <w:r>
              <w:rPr>
                <w:rStyle w:val="IndexLink"/>
              </w:rPr>
              <w:t>2</w:t>
            </w:r>
            <w:r>
              <w:rPr>
                <w:rStyle w:val="IndexLink"/>
                <w:rtl w:val="true"/>
              </w:rPr>
              <w:t xml:space="preserve">) </w:t>
            </w:r>
            <w:r>
              <w:rPr>
                <w:rStyle w:val="IndexLink"/>
                <w:rtl w:val="true"/>
              </w:rPr>
              <w:t>باب ان الطلاق بعد النکاح ولا یقع قبله وان من قال لامرأته عند تزویجها</w:t>
            </w:r>
            <w:r>
              <w:rPr>
                <w:rStyle w:val="IndexLink"/>
                <w:rtl w:val="true"/>
              </w:rPr>
              <w:t>...</w:t>
              <w:tab/>
            </w:r>
            <w:r>
              <w:rPr>
                <w:rStyle w:val="IndexLink"/>
              </w:rPr>
              <w:t>19</w:t>
            </w:r>
          </w:hyperlink>
        </w:p>
        <w:p>
          <w:pPr>
            <w:pStyle w:val="Contents4"/>
            <w:tabs>
              <w:tab w:val="clear" w:pos="8176"/>
              <w:tab w:val="right" w:pos="9026" w:leader="dot"/>
            </w:tabs>
            <w:rPr/>
          </w:pPr>
          <w:hyperlink w:anchor="__RefHeading___Toc10181511_417432637">
            <w:r>
              <w:rPr>
                <w:webHidden/>
                <w:rStyle w:val="IndexLink"/>
                <w:rtl w:val="true"/>
              </w:rPr>
              <w:t>(</w:t>
            </w:r>
            <w:r>
              <w:rPr>
                <w:rStyle w:val="IndexLink"/>
              </w:rPr>
              <w:t>3</w:t>
            </w:r>
            <w:r>
              <w:rPr>
                <w:rStyle w:val="IndexLink"/>
                <w:rtl w:val="true"/>
              </w:rPr>
              <w:t xml:space="preserve">) </w:t>
            </w:r>
            <w:r>
              <w:rPr>
                <w:rStyle w:val="IndexLink"/>
                <w:rtl w:val="true"/>
              </w:rPr>
              <w:t>باب ان الطلاق بید الرجل ولا طلاق حتی یتکلم به ویریده ولا یقع بالکتابة</w:t>
            </w:r>
            <w:r>
              <w:rPr>
                <w:rStyle w:val="IndexLink"/>
                <w:rtl w:val="true"/>
              </w:rPr>
              <w:tab/>
            </w:r>
            <w:r>
              <w:rPr>
                <w:rStyle w:val="IndexLink"/>
              </w:rPr>
              <w:t>23</w:t>
            </w:r>
          </w:hyperlink>
        </w:p>
        <w:p>
          <w:pPr>
            <w:pStyle w:val="Contents4"/>
            <w:tabs>
              <w:tab w:val="clear" w:pos="8176"/>
              <w:tab w:val="right" w:pos="9026" w:leader="dot"/>
            </w:tabs>
            <w:rPr/>
          </w:pPr>
          <w:hyperlink w:anchor="__RefHeading___Toc10181513_417432637">
            <w:r>
              <w:rPr>
                <w:webHidden/>
                <w:rStyle w:val="IndexLink"/>
                <w:rtl w:val="true"/>
              </w:rPr>
              <w:t>(</w:t>
            </w:r>
            <w:r>
              <w:rPr>
                <w:rStyle w:val="IndexLink"/>
              </w:rPr>
              <w:t>4</w:t>
            </w:r>
            <w:r>
              <w:rPr>
                <w:rStyle w:val="IndexLink"/>
                <w:rtl w:val="true"/>
              </w:rPr>
              <w:t xml:space="preserve">) </w:t>
            </w:r>
            <w:r>
              <w:rPr>
                <w:rStyle w:val="IndexLink"/>
                <w:rtl w:val="true"/>
              </w:rPr>
              <w:t>باب الصیغ التی تقع بها الطلاق وما لا تقع بها وجواز تطلیق امرأتین بصیغة واحدة</w:t>
            </w:r>
            <w:r>
              <w:rPr>
                <w:rStyle w:val="IndexLink"/>
                <w:rtl w:val="true"/>
              </w:rPr>
              <w:tab/>
            </w:r>
            <w:r>
              <w:rPr>
                <w:rStyle w:val="IndexLink"/>
              </w:rPr>
              <w:t>25</w:t>
            </w:r>
          </w:hyperlink>
        </w:p>
        <w:p>
          <w:pPr>
            <w:pStyle w:val="Contents4"/>
            <w:tabs>
              <w:tab w:val="clear" w:pos="8176"/>
              <w:tab w:val="right" w:pos="9026" w:leader="dot"/>
            </w:tabs>
            <w:rPr/>
          </w:pPr>
          <w:hyperlink w:anchor="__RefHeading___Toc10181515_417432637">
            <w:r>
              <w:rPr>
                <w:webHidden/>
                <w:rStyle w:val="IndexLink"/>
                <w:rtl w:val="true"/>
              </w:rPr>
              <w:t>(</w:t>
            </w:r>
            <w:r>
              <w:rPr>
                <w:rStyle w:val="IndexLink"/>
              </w:rPr>
              <w:t>5</w:t>
            </w:r>
            <w:r>
              <w:rPr>
                <w:rStyle w:val="IndexLink"/>
                <w:rtl w:val="true"/>
              </w:rPr>
              <w:t xml:space="preserve">) </w:t>
            </w:r>
            <w:r>
              <w:rPr>
                <w:rStyle w:val="IndexLink"/>
                <w:rtl w:val="true"/>
              </w:rPr>
              <w:t>باب ان کل طلاق بکل لسان فهو طلاق</w:t>
            </w:r>
            <w:r>
              <w:rPr>
                <w:rStyle w:val="IndexLink"/>
                <w:rtl w:val="true"/>
              </w:rPr>
              <w:tab/>
            </w:r>
            <w:r>
              <w:rPr>
                <w:rStyle w:val="IndexLink"/>
              </w:rPr>
              <w:t>31</w:t>
            </w:r>
          </w:hyperlink>
        </w:p>
        <w:p>
          <w:pPr>
            <w:pStyle w:val="Contents4"/>
            <w:tabs>
              <w:tab w:val="clear" w:pos="8176"/>
              <w:tab w:val="right" w:pos="9026" w:leader="dot"/>
            </w:tabs>
            <w:rPr/>
          </w:pPr>
          <w:hyperlink w:anchor="__RefHeading___Toc10181517_417432637">
            <w:r>
              <w:rPr>
                <w:webHidden/>
                <w:rStyle w:val="IndexLink"/>
                <w:rtl w:val="true"/>
              </w:rPr>
              <w:t>(</w:t>
            </w:r>
            <w:r>
              <w:rPr>
                <w:rStyle w:val="IndexLink"/>
              </w:rPr>
              <w:t>6</w:t>
            </w:r>
            <w:r>
              <w:rPr>
                <w:rStyle w:val="IndexLink"/>
                <w:rtl w:val="true"/>
              </w:rPr>
              <w:t xml:space="preserve">) </w:t>
            </w:r>
            <w:r>
              <w:rPr>
                <w:rStyle w:val="IndexLink"/>
                <w:rtl w:val="true"/>
              </w:rPr>
              <w:t>باب ان الأخرس یطلق بالکتابة والإشارة وبما یفهم منه الطلاق ویعرف به</w:t>
            </w:r>
            <w:r>
              <w:rPr>
                <w:rStyle w:val="IndexLink"/>
                <w:rtl w:val="true"/>
              </w:rPr>
              <w:t>...</w:t>
              <w:tab/>
            </w:r>
            <w:r>
              <w:rPr>
                <w:rStyle w:val="IndexLink"/>
              </w:rPr>
              <w:t>31</w:t>
            </w:r>
          </w:hyperlink>
        </w:p>
        <w:p>
          <w:pPr>
            <w:pStyle w:val="Contents4"/>
            <w:tabs>
              <w:tab w:val="clear" w:pos="8176"/>
              <w:tab w:val="right" w:pos="9026" w:leader="dot"/>
            </w:tabs>
            <w:rPr/>
          </w:pPr>
          <w:hyperlink w:anchor="__RefHeading___Toc10181519_417432637">
            <w:r>
              <w:rPr>
                <w:webHidden/>
                <w:rStyle w:val="IndexLink"/>
                <w:rtl w:val="true"/>
              </w:rPr>
              <w:t>(</w:t>
            </w:r>
            <w:r>
              <w:rPr>
                <w:rStyle w:val="IndexLink"/>
              </w:rPr>
              <w:t>7</w:t>
            </w:r>
            <w:r>
              <w:rPr>
                <w:rStyle w:val="IndexLink"/>
                <w:rtl w:val="true"/>
              </w:rPr>
              <w:t xml:space="preserve">) </w:t>
            </w:r>
            <w:r>
              <w:rPr>
                <w:rStyle w:val="IndexLink"/>
                <w:rtl w:val="true"/>
              </w:rPr>
              <w:t>باب ان الطلاق لا یقع بالحلف ولا إذا کان المعلق بالشرط</w:t>
            </w:r>
            <w:r>
              <w:rPr>
                <w:rStyle w:val="IndexLink"/>
                <w:rtl w:val="true"/>
              </w:rPr>
              <w:tab/>
            </w:r>
            <w:r>
              <w:rPr>
                <w:rStyle w:val="IndexLink"/>
              </w:rPr>
              <w:t>33</w:t>
            </w:r>
          </w:hyperlink>
        </w:p>
        <w:p>
          <w:pPr>
            <w:pStyle w:val="Contents4"/>
            <w:tabs>
              <w:tab w:val="clear" w:pos="8176"/>
              <w:tab w:val="right" w:pos="9026" w:leader="dot"/>
            </w:tabs>
            <w:rPr/>
          </w:pPr>
          <w:hyperlink w:anchor="__RefHeading___Toc10181521_417432637">
            <w:r>
              <w:rPr>
                <w:webHidden/>
                <w:rStyle w:val="IndexLink"/>
                <w:rtl w:val="true"/>
              </w:rPr>
              <w:t>(</w:t>
            </w:r>
            <w:r>
              <w:rPr>
                <w:rStyle w:val="IndexLink"/>
              </w:rPr>
              <w:t>8</w:t>
            </w:r>
            <w:r>
              <w:rPr>
                <w:rStyle w:val="IndexLink"/>
                <w:rtl w:val="true"/>
              </w:rPr>
              <w:t xml:space="preserve">) </w:t>
            </w:r>
            <w:r>
              <w:rPr>
                <w:rStyle w:val="IndexLink"/>
                <w:rtl w:val="true"/>
              </w:rPr>
              <w:t>باب انه لا طلاق الا علی سنة أو عدة ولا طلاق الا علی طهر من غیر جماع</w:t>
            </w:r>
            <w:r>
              <w:rPr>
                <w:rStyle w:val="IndexLink"/>
                <w:rtl w:val="true"/>
              </w:rPr>
              <w:t>...</w:t>
              <w:tab/>
            </w:r>
            <w:r>
              <w:rPr>
                <w:rStyle w:val="IndexLink"/>
              </w:rPr>
              <w:t>36</w:t>
            </w:r>
          </w:hyperlink>
        </w:p>
        <w:p>
          <w:pPr>
            <w:pStyle w:val="Contents4"/>
            <w:tabs>
              <w:tab w:val="clear" w:pos="8176"/>
              <w:tab w:val="right" w:pos="9026" w:leader="dot"/>
            </w:tabs>
            <w:rPr/>
          </w:pPr>
          <w:hyperlink w:anchor="__RefHeading___Toc10181523_417432637">
            <w:r>
              <w:rPr>
                <w:webHidden/>
                <w:rStyle w:val="IndexLink"/>
                <w:rtl w:val="true"/>
              </w:rPr>
              <w:t>(</w:t>
            </w:r>
            <w:r>
              <w:rPr>
                <w:rStyle w:val="IndexLink"/>
              </w:rPr>
              <w:t>9</w:t>
            </w:r>
            <w:r>
              <w:rPr>
                <w:rStyle w:val="IndexLink"/>
                <w:rtl w:val="true"/>
              </w:rPr>
              <w:t xml:space="preserve">) </w:t>
            </w:r>
            <w:r>
              <w:rPr>
                <w:rStyle w:val="IndexLink"/>
                <w:rtl w:val="true"/>
              </w:rPr>
              <w:t>باب انه یشترط فی صحة الطلاق اجتماع الشاهدین فی مجلس واحد</w:t>
            </w:r>
            <w:r>
              <w:rPr>
                <w:rStyle w:val="IndexLink"/>
                <w:rtl w:val="true"/>
              </w:rPr>
              <w:t>...</w:t>
              <w:tab/>
            </w:r>
            <w:r>
              <w:rPr>
                <w:rStyle w:val="IndexLink"/>
              </w:rPr>
              <w:t>66</w:t>
            </w:r>
          </w:hyperlink>
        </w:p>
        <w:p>
          <w:pPr>
            <w:pStyle w:val="Contents4"/>
            <w:tabs>
              <w:tab w:val="clear" w:pos="8176"/>
              <w:tab w:val="right" w:pos="9026" w:leader="dot"/>
            </w:tabs>
            <w:rPr/>
          </w:pPr>
          <w:hyperlink w:anchor="__RefHeading___Toc10181525_417432637">
            <w:r>
              <w:rPr>
                <w:webHidden/>
                <w:rStyle w:val="IndexLink"/>
                <w:rtl w:val="true"/>
              </w:rPr>
              <w:t>(</w:t>
            </w:r>
            <w:r>
              <w:rPr>
                <w:rStyle w:val="IndexLink"/>
              </w:rPr>
              <w:t>10</w:t>
            </w:r>
            <w:r>
              <w:rPr>
                <w:rStyle w:val="IndexLink"/>
                <w:rtl w:val="true"/>
              </w:rPr>
              <w:t xml:space="preserve">) </w:t>
            </w:r>
            <w:r>
              <w:rPr>
                <w:rStyle w:val="IndexLink"/>
                <w:rtl w:val="true"/>
              </w:rPr>
              <w:t>باب انه هل یشترط فی صحة الطلاق معرفة الشاهدین للرجل والمرأة أم لا</w:t>
            </w:r>
            <w:r>
              <w:rPr>
                <w:rStyle w:val="IndexLink"/>
                <w:rtl w:val="true"/>
              </w:rPr>
              <w:tab/>
            </w:r>
            <w:r>
              <w:rPr>
                <w:rStyle w:val="IndexLink"/>
              </w:rPr>
              <w:t>68</w:t>
            </w:r>
          </w:hyperlink>
        </w:p>
        <w:p>
          <w:pPr>
            <w:pStyle w:val="Contents4"/>
            <w:tabs>
              <w:tab w:val="clear" w:pos="8176"/>
              <w:tab w:val="right" w:pos="9026" w:leader="dot"/>
            </w:tabs>
            <w:rPr/>
          </w:pPr>
          <w:hyperlink w:anchor="__RefHeading___Toc10181527_417432637">
            <w:r>
              <w:rPr>
                <w:webHidden/>
                <w:rStyle w:val="IndexLink"/>
                <w:rtl w:val="true"/>
              </w:rPr>
              <w:t>(</w:t>
            </w:r>
            <w:r>
              <w:rPr>
                <w:rStyle w:val="IndexLink"/>
              </w:rPr>
              <w:t>11</w:t>
            </w:r>
            <w:r>
              <w:rPr>
                <w:rStyle w:val="IndexLink"/>
                <w:rtl w:val="true"/>
              </w:rPr>
              <w:t xml:space="preserve">) </w:t>
            </w:r>
            <w:r>
              <w:rPr>
                <w:rStyle w:val="IndexLink"/>
                <w:rtl w:val="true"/>
              </w:rPr>
              <w:t>باب انه لا بأس بطلاق خمس علی کل حال الغائب عنها زوجها والتی</w:t>
            </w:r>
            <w:r>
              <w:rPr>
                <w:rStyle w:val="IndexLink"/>
                <w:rtl w:val="true"/>
              </w:rPr>
              <w:t>...</w:t>
              <w:tab/>
            </w:r>
            <w:r>
              <w:rPr>
                <w:rStyle w:val="IndexLink"/>
              </w:rPr>
              <w:t>69</w:t>
            </w:r>
          </w:hyperlink>
        </w:p>
        <w:p>
          <w:pPr>
            <w:pStyle w:val="Contents4"/>
            <w:tabs>
              <w:tab w:val="clear" w:pos="8176"/>
              <w:tab w:val="right" w:pos="9026" w:leader="dot"/>
            </w:tabs>
            <w:rPr/>
          </w:pPr>
          <w:hyperlink w:anchor="__RefHeading___Toc10181529_417432637">
            <w:r>
              <w:rPr>
                <w:webHidden/>
                <w:rStyle w:val="IndexLink"/>
                <w:rtl w:val="true"/>
              </w:rPr>
              <w:t>(</w:t>
            </w:r>
            <w:r>
              <w:rPr>
                <w:rStyle w:val="IndexLink"/>
              </w:rPr>
              <w:t>12</w:t>
            </w:r>
            <w:r>
              <w:rPr>
                <w:rStyle w:val="IndexLink"/>
                <w:rtl w:val="true"/>
              </w:rPr>
              <w:t xml:space="preserve">) </w:t>
            </w:r>
            <w:r>
              <w:rPr>
                <w:rStyle w:val="IndexLink"/>
                <w:rtl w:val="true"/>
              </w:rPr>
              <w:t>باب ما ورد فی طلاق الغائب</w:t>
            </w:r>
            <w:r>
              <w:rPr>
                <w:rStyle w:val="IndexLink"/>
                <w:rtl w:val="true"/>
              </w:rPr>
              <w:tab/>
            </w:r>
            <w:r>
              <w:rPr>
                <w:rStyle w:val="IndexLink"/>
              </w:rPr>
              <w:t>71</w:t>
            </w:r>
          </w:hyperlink>
        </w:p>
        <w:p>
          <w:pPr>
            <w:pStyle w:val="Contents4"/>
            <w:tabs>
              <w:tab w:val="clear" w:pos="8176"/>
              <w:tab w:val="right" w:pos="9026" w:leader="dot"/>
            </w:tabs>
            <w:rPr/>
          </w:pPr>
          <w:hyperlink w:anchor="__RefHeading___Toc10181531_417432637">
            <w:r>
              <w:rPr>
                <w:webHidden/>
                <w:rStyle w:val="IndexLink"/>
                <w:rtl w:val="true"/>
              </w:rPr>
              <w:t>(</w:t>
            </w:r>
            <w:r>
              <w:rPr>
                <w:rStyle w:val="IndexLink"/>
              </w:rPr>
              <w:t>13</w:t>
            </w:r>
            <w:r>
              <w:rPr>
                <w:rStyle w:val="IndexLink"/>
                <w:rtl w:val="true"/>
              </w:rPr>
              <w:t xml:space="preserve">) </w:t>
            </w:r>
            <w:r>
              <w:rPr>
                <w:rStyle w:val="IndexLink"/>
                <w:rtl w:val="true"/>
              </w:rPr>
              <w:t>باب ما ورد فی أن الغائب إذا قدم وأراد طلاق امرأته وکانت حائضا لا یطلقها حتی تطهر</w:t>
            </w:r>
            <w:r>
              <w:rPr>
                <w:rStyle w:val="IndexLink"/>
                <w:rtl w:val="true"/>
              </w:rPr>
              <w:tab/>
            </w:r>
            <w:r>
              <w:rPr>
                <w:rStyle w:val="IndexLink"/>
              </w:rPr>
              <w:t>73</w:t>
            </w:r>
          </w:hyperlink>
        </w:p>
        <w:p>
          <w:pPr>
            <w:pStyle w:val="Contents4"/>
            <w:tabs>
              <w:tab w:val="clear" w:pos="8176"/>
              <w:tab w:val="right" w:pos="9026" w:leader="dot"/>
            </w:tabs>
            <w:rPr/>
          </w:pPr>
          <w:hyperlink w:anchor="__RefHeading___Toc10181533_417432637">
            <w:r>
              <w:rPr>
                <w:webHidden/>
                <w:rStyle w:val="IndexLink"/>
                <w:rtl w:val="true"/>
              </w:rPr>
              <w:t>(</w:t>
            </w:r>
            <w:r>
              <w:rPr>
                <w:rStyle w:val="IndexLink"/>
              </w:rPr>
              <w:t>14</w:t>
            </w:r>
            <w:r>
              <w:rPr>
                <w:rStyle w:val="IndexLink"/>
                <w:rtl w:val="true"/>
              </w:rPr>
              <w:t xml:space="preserve">) </w:t>
            </w:r>
            <w:r>
              <w:rPr>
                <w:rStyle w:val="IndexLink"/>
                <w:rtl w:val="true"/>
              </w:rPr>
              <w:t>باب حکم طلاق الحامل</w:t>
            </w:r>
            <w:r>
              <w:rPr>
                <w:rStyle w:val="IndexLink"/>
                <w:rtl w:val="true"/>
              </w:rPr>
              <w:tab/>
            </w:r>
            <w:r>
              <w:rPr>
                <w:rStyle w:val="IndexLink"/>
              </w:rPr>
              <w:t>74</w:t>
            </w:r>
          </w:hyperlink>
        </w:p>
        <w:p>
          <w:pPr>
            <w:pStyle w:val="Contents4"/>
            <w:tabs>
              <w:tab w:val="clear" w:pos="8176"/>
              <w:tab w:val="right" w:pos="9026" w:leader="dot"/>
            </w:tabs>
            <w:rPr/>
          </w:pPr>
          <w:hyperlink w:anchor="__RefHeading___Toc10181535_417432637">
            <w:r>
              <w:rPr>
                <w:webHidden/>
                <w:rStyle w:val="IndexLink"/>
                <w:rtl w:val="true"/>
              </w:rPr>
              <w:t>(</w:t>
            </w:r>
            <w:r>
              <w:rPr>
                <w:rStyle w:val="IndexLink"/>
              </w:rPr>
              <w:t>15</w:t>
            </w:r>
            <w:r>
              <w:rPr>
                <w:rStyle w:val="IndexLink"/>
                <w:rtl w:val="true"/>
              </w:rPr>
              <w:t xml:space="preserve">) </w:t>
            </w:r>
            <w:r>
              <w:rPr>
                <w:rStyle w:val="IndexLink"/>
                <w:rtl w:val="true"/>
              </w:rPr>
              <w:t>باب أن من لا یعلم بطهر زوجه یطلقها بالأهلة والشهور مثل الغائب</w:t>
            </w:r>
            <w:r>
              <w:rPr>
                <w:rStyle w:val="IndexLink"/>
                <w:rtl w:val="true"/>
              </w:rPr>
              <w:tab/>
            </w:r>
            <w:r>
              <w:rPr>
                <w:rStyle w:val="IndexLink"/>
              </w:rPr>
              <w:t>77</w:t>
            </w:r>
          </w:hyperlink>
        </w:p>
        <w:p>
          <w:pPr>
            <w:pStyle w:val="Contents4"/>
            <w:tabs>
              <w:tab w:val="clear" w:pos="8176"/>
              <w:tab w:val="right" w:pos="9026" w:leader="dot"/>
            </w:tabs>
            <w:rPr/>
          </w:pPr>
          <w:hyperlink w:anchor="__RefHeading___Toc10181537_417432637">
            <w:r>
              <w:rPr>
                <w:webHidden/>
                <w:rStyle w:val="IndexLink"/>
                <w:rtl w:val="true"/>
              </w:rPr>
              <w:t>(</w:t>
            </w:r>
            <w:r>
              <w:rPr>
                <w:rStyle w:val="IndexLink"/>
              </w:rPr>
              <w:t>16</w:t>
            </w:r>
            <w:r>
              <w:rPr>
                <w:rStyle w:val="IndexLink"/>
                <w:rtl w:val="true"/>
              </w:rPr>
              <w:t xml:space="preserve">) </w:t>
            </w:r>
            <w:r>
              <w:rPr>
                <w:rStyle w:val="IndexLink"/>
                <w:rtl w:val="true"/>
              </w:rPr>
              <w:t>باب أن المسترابة المدخول بها إذا أراد زوجها أن یطلقها یمسک عنها ثلاثة أشهر ثم یطلقها</w:t>
            </w:r>
            <w:r>
              <w:rPr>
                <w:rStyle w:val="IndexLink"/>
                <w:rtl w:val="true"/>
              </w:rPr>
              <w:tab/>
            </w:r>
            <w:r>
              <w:rPr>
                <w:rStyle w:val="IndexLink"/>
              </w:rPr>
              <w:t>78</w:t>
            </w:r>
          </w:hyperlink>
        </w:p>
        <w:p>
          <w:pPr>
            <w:pStyle w:val="Contents4"/>
            <w:tabs>
              <w:tab w:val="clear" w:pos="8176"/>
              <w:tab w:val="right" w:pos="9026" w:leader="dot"/>
            </w:tabs>
            <w:rPr/>
          </w:pPr>
          <w:hyperlink w:anchor="__RefHeading___Toc10181539_417432637">
            <w:r>
              <w:rPr>
                <w:webHidden/>
                <w:rStyle w:val="IndexLink"/>
                <w:rtl w:val="true"/>
              </w:rPr>
              <w:t>(</w:t>
            </w:r>
            <w:r>
              <w:rPr>
                <w:rStyle w:val="IndexLink"/>
              </w:rPr>
              <w:t>17</w:t>
            </w:r>
            <w:r>
              <w:rPr>
                <w:rStyle w:val="IndexLink"/>
                <w:rtl w:val="true"/>
              </w:rPr>
              <w:t xml:space="preserve">) </w:t>
            </w:r>
            <w:r>
              <w:rPr>
                <w:rStyle w:val="IndexLink"/>
                <w:rtl w:val="true"/>
              </w:rPr>
              <w:t>باب ان من طلق ثلاثا فی مجلس واحد مع الشرائط تقع واحدة</w:t>
            </w:r>
            <w:r>
              <w:rPr>
                <w:rStyle w:val="IndexLink"/>
                <w:rtl w:val="true"/>
              </w:rPr>
              <w:t>...</w:t>
              <w:tab/>
            </w:r>
            <w:r>
              <w:rPr>
                <w:rStyle w:val="IndexLink"/>
              </w:rPr>
              <w:t>79</w:t>
            </w:r>
          </w:hyperlink>
        </w:p>
        <w:p>
          <w:pPr>
            <w:pStyle w:val="Contents4"/>
            <w:tabs>
              <w:tab w:val="clear" w:pos="8176"/>
              <w:tab w:val="right" w:pos="9026" w:leader="dot"/>
            </w:tabs>
            <w:rPr/>
          </w:pPr>
          <w:hyperlink w:anchor="__RefHeading___Toc10181541_417432637">
            <w:r>
              <w:rPr>
                <w:webHidden/>
                <w:rStyle w:val="IndexLink"/>
                <w:rtl w:val="true"/>
              </w:rPr>
              <w:t>(</w:t>
            </w:r>
            <w:r>
              <w:rPr>
                <w:rStyle w:val="IndexLink"/>
              </w:rPr>
              <w:t>18</w:t>
            </w:r>
            <w:r>
              <w:rPr>
                <w:rStyle w:val="IndexLink"/>
                <w:rtl w:val="true"/>
              </w:rPr>
              <w:t xml:space="preserve">) </w:t>
            </w:r>
            <w:r>
              <w:rPr>
                <w:rStyle w:val="IndexLink"/>
                <w:rtl w:val="true"/>
              </w:rPr>
              <w:t>باب ان من طلق ثانیا بغیر رجعة لا یقع الطلاق الثانی وحکم من راجع فی</w:t>
            </w:r>
            <w:r>
              <w:rPr>
                <w:rStyle w:val="IndexLink"/>
                <w:rtl w:val="true"/>
              </w:rPr>
              <w:t>...</w:t>
              <w:tab/>
            </w:r>
            <w:r>
              <w:rPr>
                <w:rStyle w:val="IndexLink"/>
              </w:rPr>
              <w:t>96</w:t>
            </w:r>
          </w:hyperlink>
        </w:p>
        <w:p>
          <w:pPr>
            <w:pStyle w:val="Contents4"/>
            <w:tabs>
              <w:tab w:val="clear" w:pos="8176"/>
              <w:tab w:val="right" w:pos="9026" w:leader="dot"/>
            </w:tabs>
            <w:rPr/>
          </w:pPr>
          <w:hyperlink w:anchor="__RefHeading___Toc10181543_417432637">
            <w:r>
              <w:rPr>
                <w:webHidden/>
                <w:rStyle w:val="IndexLink"/>
                <w:rtl w:val="true"/>
              </w:rPr>
              <w:t>(</w:t>
            </w:r>
            <w:r>
              <w:rPr>
                <w:rStyle w:val="IndexLink"/>
              </w:rPr>
              <w:t>19</w:t>
            </w:r>
            <w:r>
              <w:rPr>
                <w:rStyle w:val="IndexLink"/>
                <w:rtl w:val="true"/>
              </w:rPr>
              <w:t xml:space="preserve">) </w:t>
            </w:r>
            <w:r>
              <w:rPr>
                <w:rStyle w:val="IndexLink"/>
                <w:rtl w:val="true"/>
              </w:rPr>
              <w:t>باب ان من خیر زوجته وجعل أمرها بیدها فاختارت نفسها هل تبین منه أم لا</w:t>
            </w:r>
            <w:r>
              <w:rPr>
                <w:rStyle w:val="IndexLink"/>
                <w:rtl w:val="true"/>
              </w:rPr>
              <w:tab/>
            </w:r>
            <w:r>
              <w:rPr>
                <w:rStyle w:val="IndexLink"/>
              </w:rPr>
              <w:t>100</w:t>
            </w:r>
          </w:hyperlink>
        </w:p>
        <w:p>
          <w:pPr>
            <w:pStyle w:val="Contents4"/>
            <w:tabs>
              <w:tab w:val="clear" w:pos="8176"/>
              <w:tab w:val="right" w:pos="9026" w:leader="dot"/>
            </w:tabs>
            <w:rPr/>
          </w:pPr>
          <w:hyperlink w:anchor="__RefHeading___Toc10181545_417432637">
            <w:r>
              <w:rPr>
                <w:webHidden/>
                <w:rStyle w:val="IndexLink"/>
                <w:rtl w:val="true"/>
              </w:rPr>
              <w:t>(</w:t>
            </w:r>
            <w:r>
              <w:rPr>
                <w:rStyle w:val="IndexLink"/>
              </w:rPr>
              <w:t>20</w:t>
            </w:r>
            <w:r>
              <w:rPr>
                <w:rStyle w:val="IndexLink"/>
                <w:rtl w:val="true"/>
              </w:rPr>
              <w:t xml:space="preserve">) </w:t>
            </w:r>
            <w:r>
              <w:rPr>
                <w:rStyle w:val="IndexLink"/>
                <w:rtl w:val="true"/>
              </w:rPr>
              <w:t>باب حکم طلاق الصبی</w:t>
            </w:r>
            <w:r>
              <w:rPr>
                <w:rStyle w:val="IndexLink"/>
                <w:rtl w:val="true"/>
              </w:rPr>
              <w:tab/>
            </w:r>
            <w:r>
              <w:rPr>
                <w:rStyle w:val="IndexLink"/>
              </w:rPr>
              <w:t>107</w:t>
            </w:r>
          </w:hyperlink>
        </w:p>
        <w:p>
          <w:pPr>
            <w:pStyle w:val="Contents4"/>
            <w:tabs>
              <w:tab w:val="clear" w:pos="8176"/>
              <w:tab w:val="right" w:pos="9026" w:leader="dot"/>
            </w:tabs>
            <w:rPr/>
          </w:pPr>
          <w:hyperlink w:anchor="__RefHeading___Toc10181547_417432637">
            <w:r>
              <w:rPr>
                <w:webHidden/>
                <w:rStyle w:val="IndexLink"/>
                <w:rtl w:val="true"/>
              </w:rPr>
              <w:t>(</w:t>
            </w:r>
            <w:r>
              <w:rPr>
                <w:rStyle w:val="IndexLink"/>
              </w:rPr>
              <w:t>21</w:t>
            </w:r>
            <w:r>
              <w:rPr>
                <w:rStyle w:val="IndexLink"/>
                <w:rtl w:val="true"/>
              </w:rPr>
              <w:t xml:space="preserve">) </w:t>
            </w:r>
            <w:r>
              <w:rPr>
                <w:rStyle w:val="IndexLink"/>
                <w:rtl w:val="true"/>
              </w:rPr>
              <w:t>باب ان الأب لا یجوز له ان یطلق زوج ابنه</w:t>
            </w:r>
            <w:r>
              <w:rPr>
                <w:rStyle w:val="IndexLink"/>
                <w:rtl w:val="true"/>
              </w:rPr>
              <w:tab/>
            </w:r>
            <w:r>
              <w:rPr>
                <w:rStyle w:val="IndexLink"/>
              </w:rPr>
              <w:t>109</w:t>
            </w:r>
          </w:hyperlink>
        </w:p>
        <w:p>
          <w:pPr>
            <w:pStyle w:val="Contents4"/>
            <w:tabs>
              <w:tab w:val="clear" w:pos="8176"/>
              <w:tab w:val="right" w:pos="9026" w:leader="dot"/>
            </w:tabs>
            <w:rPr/>
          </w:pPr>
          <w:hyperlink w:anchor="__RefHeading___Toc10181549_417432637">
            <w:r>
              <w:rPr>
                <w:webHidden/>
                <w:rStyle w:val="IndexLink"/>
                <w:rtl w:val="true"/>
              </w:rPr>
              <w:t>(</w:t>
            </w:r>
            <w:r>
              <w:rPr>
                <w:rStyle w:val="IndexLink"/>
              </w:rPr>
              <w:t>22</w:t>
            </w:r>
            <w:r>
              <w:rPr>
                <w:rStyle w:val="IndexLink"/>
                <w:rtl w:val="true"/>
              </w:rPr>
              <w:t xml:space="preserve">) </w:t>
            </w:r>
            <w:r>
              <w:rPr>
                <w:rStyle w:val="IndexLink"/>
                <w:rtl w:val="true"/>
              </w:rPr>
              <w:t>باب عدم جواز طلاق المجنون والمعتوه والمبرسم والنائم وجواز طلاق ولی المجنون عنه وحکم طلاق السفیه والضعیف</w:t>
            </w:r>
            <w:r>
              <w:rPr>
                <w:rStyle w:val="IndexLink"/>
                <w:rtl w:val="true"/>
              </w:rPr>
              <w:tab/>
            </w:r>
            <w:r>
              <w:rPr>
                <w:rStyle w:val="IndexLink"/>
              </w:rPr>
              <w:t>110</w:t>
            </w:r>
          </w:hyperlink>
        </w:p>
        <w:p>
          <w:pPr>
            <w:pStyle w:val="Contents4"/>
            <w:tabs>
              <w:tab w:val="clear" w:pos="8176"/>
              <w:tab w:val="right" w:pos="9026" w:leader="dot"/>
            </w:tabs>
            <w:rPr/>
          </w:pPr>
          <w:hyperlink w:anchor="__RefHeading___Toc10181551_417432637">
            <w:r>
              <w:rPr>
                <w:webHidden/>
                <w:rStyle w:val="IndexLink"/>
                <w:rtl w:val="true"/>
              </w:rPr>
              <w:t>(</w:t>
            </w:r>
            <w:r>
              <w:rPr>
                <w:rStyle w:val="IndexLink"/>
              </w:rPr>
              <w:t>23</w:t>
            </w:r>
            <w:r>
              <w:rPr>
                <w:rStyle w:val="IndexLink"/>
                <w:rtl w:val="true"/>
              </w:rPr>
              <w:t xml:space="preserve">) </w:t>
            </w:r>
            <w:r>
              <w:rPr>
                <w:rStyle w:val="IndexLink"/>
                <w:rtl w:val="true"/>
              </w:rPr>
              <w:t>باب أن السکران لا یجوز طلاقه</w:t>
            </w:r>
            <w:r>
              <w:rPr>
                <w:rStyle w:val="IndexLink"/>
                <w:rtl w:val="true"/>
              </w:rPr>
              <w:tab/>
            </w:r>
            <w:r>
              <w:rPr>
                <w:rStyle w:val="IndexLink"/>
              </w:rPr>
              <w:t>113</w:t>
            </w:r>
          </w:hyperlink>
        </w:p>
        <w:p>
          <w:pPr>
            <w:pStyle w:val="Contents4"/>
            <w:tabs>
              <w:tab w:val="clear" w:pos="8176"/>
              <w:tab w:val="right" w:pos="9026" w:leader="dot"/>
            </w:tabs>
            <w:rPr/>
          </w:pPr>
          <w:hyperlink w:anchor="__RefHeading___Toc10181553_417432637">
            <w:r>
              <w:rPr>
                <w:webHidden/>
                <w:rStyle w:val="IndexLink"/>
                <w:rtl w:val="true"/>
              </w:rPr>
              <w:t>(</w:t>
            </w:r>
            <w:r>
              <w:rPr>
                <w:rStyle w:val="IndexLink"/>
              </w:rPr>
              <w:t>24</w:t>
            </w:r>
            <w:r>
              <w:rPr>
                <w:rStyle w:val="IndexLink"/>
                <w:rtl w:val="true"/>
              </w:rPr>
              <w:t xml:space="preserve">) </w:t>
            </w:r>
            <w:r>
              <w:rPr>
                <w:rStyle w:val="IndexLink"/>
                <w:rtl w:val="true"/>
              </w:rPr>
              <w:t>باب ان طلاق المکره والمضطر ومن لا یرید الطلاق لیس بصحیح</w:t>
            </w:r>
            <w:r>
              <w:rPr>
                <w:rStyle w:val="IndexLink"/>
                <w:rtl w:val="true"/>
              </w:rPr>
              <w:tab/>
            </w:r>
            <w:r>
              <w:rPr>
                <w:rStyle w:val="IndexLink"/>
              </w:rPr>
              <w:t>115</w:t>
            </w:r>
          </w:hyperlink>
        </w:p>
        <w:p>
          <w:pPr>
            <w:pStyle w:val="Contents4"/>
            <w:tabs>
              <w:tab w:val="clear" w:pos="8176"/>
              <w:tab w:val="right" w:pos="9026" w:leader="dot"/>
            </w:tabs>
            <w:rPr/>
          </w:pPr>
          <w:hyperlink w:anchor="__RefHeading___Toc10181555_417432637">
            <w:r>
              <w:rPr>
                <w:webHidden/>
                <w:rStyle w:val="IndexLink"/>
                <w:rtl w:val="true"/>
              </w:rPr>
              <w:t>(</w:t>
            </w:r>
            <w:r>
              <w:rPr>
                <w:rStyle w:val="IndexLink"/>
              </w:rPr>
              <w:t>25</w:t>
            </w:r>
            <w:r>
              <w:rPr>
                <w:rStyle w:val="IndexLink"/>
                <w:rtl w:val="true"/>
              </w:rPr>
              <w:t xml:space="preserve">) </w:t>
            </w:r>
            <w:r>
              <w:rPr>
                <w:rStyle w:val="IndexLink"/>
                <w:rtl w:val="true"/>
              </w:rPr>
              <w:t>باب حکم طلاق المریض</w:t>
            </w:r>
            <w:r>
              <w:rPr>
                <w:rStyle w:val="IndexLink"/>
                <w:rtl w:val="true"/>
              </w:rPr>
              <w:tab/>
            </w:r>
            <w:r>
              <w:rPr>
                <w:rStyle w:val="IndexLink"/>
              </w:rPr>
              <w:t>117</w:t>
            </w:r>
          </w:hyperlink>
        </w:p>
        <w:p>
          <w:pPr>
            <w:pStyle w:val="Contents4"/>
            <w:tabs>
              <w:tab w:val="clear" w:pos="8176"/>
              <w:tab w:val="right" w:pos="9026" w:leader="dot"/>
            </w:tabs>
            <w:rPr/>
          </w:pPr>
          <w:hyperlink w:anchor="__RefHeading___Toc10181557_417432637">
            <w:r>
              <w:rPr>
                <w:webHidden/>
                <w:rStyle w:val="IndexLink"/>
                <w:rtl w:val="true"/>
              </w:rPr>
              <w:t>(</w:t>
            </w:r>
            <w:r>
              <w:rPr>
                <w:rStyle w:val="IndexLink"/>
              </w:rPr>
              <w:t>26</w:t>
            </w:r>
            <w:r>
              <w:rPr>
                <w:rStyle w:val="IndexLink"/>
                <w:rtl w:val="true"/>
              </w:rPr>
              <w:t xml:space="preserve">) </w:t>
            </w:r>
            <w:r>
              <w:rPr>
                <w:rStyle w:val="IndexLink"/>
                <w:rtl w:val="true"/>
              </w:rPr>
              <w:t>باب حکم من أعلن الطلاق وأعلن الاستثناء ومن أعلن الطلاق وأسر الاستثناء</w:t>
            </w:r>
            <w:r>
              <w:rPr>
                <w:rStyle w:val="IndexLink"/>
                <w:rtl w:val="true"/>
              </w:rPr>
              <w:tab/>
            </w:r>
            <w:r>
              <w:rPr>
                <w:rStyle w:val="IndexLink"/>
              </w:rPr>
              <w:t>123</w:t>
            </w:r>
          </w:hyperlink>
        </w:p>
        <w:p>
          <w:pPr>
            <w:pStyle w:val="Contents4"/>
            <w:tabs>
              <w:tab w:val="clear" w:pos="8176"/>
              <w:tab w:val="right" w:pos="9026" w:leader="dot"/>
            </w:tabs>
            <w:rPr/>
          </w:pPr>
          <w:hyperlink w:anchor="__RefHeading___Toc10181559_417432637">
            <w:r>
              <w:rPr>
                <w:webHidden/>
                <w:rStyle w:val="IndexLink"/>
                <w:rtl w:val="true"/>
              </w:rPr>
              <w:t>(</w:t>
            </w:r>
            <w:r>
              <w:rPr>
                <w:rStyle w:val="IndexLink"/>
              </w:rPr>
              <w:t>27</w:t>
            </w:r>
            <w:r>
              <w:rPr>
                <w:rStyle w:val="IndexLink"/>
                <w:rtl w:val="true"/>
              </w:rPr>
              <w:t xml:space="preserve">) </w:t>
            </w:r>
            <w:r>
              <w:rPr>
                <w:rStyle w:val="IndexLink"/>
                <w:rtl w:val="true"/>
              </w:rPr>
              <w:t>باب حکم من کانت له امرأتان فقال لمن لا یرید طلاقها أنت طالق بظن أنها هی التی یرید طلاقها</w:t>
            </w:r>
            <w:r>
              <w:rPr>
                <w:rStyle w:val="IndexLink"/>
                <w:rtl w:val="true"/>
              </w:rPr>
              <w:tab/>
            </w:r>
            <w:r>
              <w:rPr>
                <w:rStyle w:val="IndexLink"/>
              </w:rPr>
              <w:t>124</w:t>
            </w:r>
          </w:hyperlink>
        </w:p>
        <w:p>
          <w:pPr>
            <w:pStyle w:val="Contents4"/>
            <w:tabs>
              <w:tab w:val="clear" w:pos="8176"/>
              <w:tab w:val="right" w:pos="9026" w:leader="dot"/>
            </w:tabs>
            <w:rPr/>
          </w:pPr>
          <w:hyperlink w:anchor="__RefHeading___Toc10181561_417432637">
            <w:r>
              <w:rPr>
                <w:webHidden/>
                <w:rStyle w:val="IndexLink"/>
                <w:rtl w:val="true"/>
              </w:rPr>
              <w:t>(</w:t>
            </w:r>
            <w:r>
              <w:rPr>
                <w:rStyle w:val="IndexLink"/>
              </w:rPr>
              <w:t>28</w:t>
            </w:r>
            <w:r>
              <w:rPr>
                <w:rStyle w:val="IndexLink"/>
                <w:rtl w:val="true"/>
              </w:rPr>
              <w:t xml:space="preserve">) </w:t>
            </w:r>
            <w:r>
              <w:rPr>
                <w:rStyle w:val="IndexLink"/>
                <w:rtl w:val="true"/>
              </w:rPr>
              <w:t>باب ما ورد فیمن رأی فی المنام أنه طلق امرأته</w:t>
            </w:r>
            <w:r>
              <w:rPr>
                <w:rStyle w:val="IndexLink"/>
                <w:rtl w:val="true"/>
              </w:rPr>
              <w:tab/>
            </w:r>
            <w:r>
              <w:rPr>
                <w:rStyle w:val="IndexLink"/>
              </w:rPr>
              <w:t>124</w:t>
            </w:r>
          </w:hyperlink>
        </w:p>
        <w:p>
          <w:pPr>
            <w:pStyle w:val="Contents4"/>
            <w:tabs>
              <w:tab w:val="clear" w:pos="8176"/>
              <w:tab w:val="right" w:pos="9026" w:leader="dot"/>
            </w:tabs>
            <w:rPr/>
          </w:pPr>
          <w:hyperlink w:anchor="__RefHeading___Toc10181563_417432637">
            <w:r>
              <w:rPr>
                <w:webHidden/>
                <w:rStyle w:val="IndexLink"/>
                <w:rtl w:val="true"/>
              </w:rPr>
              <w:t>(</w:t>
            </w:r>
            <w:r>
              <w:rPr>
                <w:rStyle w:val="IndexLink"/>
              </w:rPr>
              <w:t>29</w:t>
            </w:r>
            <w:r>
              <w:rPr>
                <w:rStyle w:val="IndexLink"/>
                <w:rtl w:val="true"/>
              </w:rPr>
              <w:t xml:space="preserve">) </w:t>
            </w:r>
            <w:r>
              <w:rPr>
                <w:rStyle w:val="IndexLink"/>
                <w:rtl w:val="true"/>
              </w:rPr>
              <w:t>باب حکم من قال لامرأته أنت طالق نصف تطلیقة</w:t>
            </w:r>
            <w:r>
              <w:rPr>
                <w:rStyle w:val="IndexLink"/>
                <w:rtl w:val="true"/>
              </w:rPr>
              <w:tab/>
            </w:r>
            <w:r>
              <w:rPr>
                <w:rStyle w:val="IndexLink"/>
              </w:rPr>
              <w:t>124</w:t>
            </w:r>
          </w:hyperlink>
        </w:p>
        <w:p>
          <w:pPr>
            <w:pStyle w:val="Contents4"/>
            <w:tabs>
              <w:tab w:val="clear" w:pos="8176"/>
              <w:tab w:val="right" w:pos="9026" w:leader="dot"/>
            </w:tabs>
            <w:rPr/>
          </w:pPr>
          <w:hyperlink w:anchor="__RefHeading___Toc10181565_417432637">
            <w:r>
              <w:rPr>
                <w:webHidden/>
                <w:rStyle w:val="IndexLink"/>
                <w:rtl w:val="true"/>
              </w:rPr>
              <w:t>(</w:t>
            </w:r>
            <w:r>
              <w:rPr>
                <w:rStyle w:val="IndexLink"/>
              </w:rPr>
              <w:t>30</w:t>
            </w:r>
            <w:r>
              <w:rPr>
                <w:rStyle w:val="IndexLink"/>
                <w:rtl w:val="true"/>
              </w:rPr>
              <w:t xml:space="preserve">) </w:t>
            </w:r>
            <w:r>
              <w:rPr>
                <w:rStyle w:val="IndexLink"/>
                <w:rtl w:val="true"/>
              </w:rPr>
              <w:t>باب أن الطلاق بید الزوج الحر إذا کانت زوجته أمة لا بید مولاها</w:t>
            </w:r>
            <w:r>
              <w:rPr>
                <w:rStyle w:val="IndexLink"/>
                <w:rtl w:val="true"/>
              </w:rPr>
              <w:tab/>
            </w:r>
            <w:r>
              <w:rPr>
                <w:rStyle w:val="IndexLink"/>
              </w:rPr>
              <w:t>125</w:t>
            </w:r>
          </w:hyperlink>
        </w:p>
        <w:p>
          <w:pPr>
            <w:pStyle w:val="Contents4"/>
            <w:tabs>
              <w:tab w:val="clear" w:pos="8176"/>
              <w:tab w:val="right" w:pos="9026" w:leader="dot"/>
            </w:tabs>
            <w:rPr/>
          </w:pPr>
          <w:hyperlink w:anchor="__RefHeading___Toc10181567_417432637">
            <w:r>
              <w:rPr>
                <w:webHidden/>
                <w:rStyle w:val="IndexLink"/>
                <w:rtl w:val="true"/>
              </w:rPr>
              <w:t>(</w:t>
            </w:r>
            <w:r>
              <w:rPr>
                <w:rStyle w:val="IndexLink"/>
              </w:rPr>
              <w:t>31</w:t>
            </w:r>
            <w:r>
              <w:rPr>
                <w:rStyle w:val="IndexLink"/>
                <w:rtl w:val="true"/>
              </w:rPr>
              <w:t xml:space="preserve">) </w:t>
            </w:r>
            <w:r>
              <w:rPr>
                <w:rStyle w:val="IndexLink"/>
                <w:rtl w:val="true"/>
              </w:rPr>
              <w:t>باب ان الطلاق بید العبد دون المولی إذا کانت زوجته حرة أو أمة لغیر مولاه فان کانت أمة لمولاه فالطلاق بید المولی</w:t>
            </w:r>
            <w:r>
              <w:rPr>
                <w:rStyle w:val="IndexLink"/>
                <w:rtl w:val="true"/>
              </w:rPr>
              <w:tab/>
            </w:r>
            <w:r>
              <w:rPr>
                <w:rStyle w:val="IndexLink"/>
              </w:rPr>
              <w:t>126</w:t>
            </w:r>
          </w:hyperlink>
        </w:p>
        <w:p>
          <w:pPr>
            <w:pStyle w:val="Contents4"/>
            <w:tabs>
              <w:tab w:val="clear" w:pos="8176"/>
              <w:tab w:val="right" w:pos="9026" w:leader="dot"/>
            </w:tabs>
            <w:rPr/>
          </w:pPr>
          <w:hyperlink w:anchor="__RefHeading___Toc10181569_417432637">
            <w:r>
              <w:rPr>
                <w:webHidden/>
                <w:rStyle w:val="IndexLink"/>
                <w:rtl w:val="true"/>
              </w:rPr>
              <w:t>(</w:t>
            </w:r>
            <w:r>
              <w:rPr>
                <w:rStyle w:val="IndexLink"/>
              </w:rPr>
              <w:t>32</w:t>
            </w:r>
            <w:r>
              <w:rPr>
                <w:rStyle w:val="IndexLink"/>
                <w:rtl w:val="true"/>
              </w:rPr>
              <w:t xml:space="preserve">) </w:t>
            </w:r>
            <w:r>
              <w:rPr>
                <w:rStyle w:val="IndexLink"/>
                <w:rtl w:val="true"/>
              </w:rPr>
              <w:t>باب أنه لا یجوز للعبد أن یطلق الا باذن مولاه</w:t>
            </w:r>
            <w:r>
              <w:rPr>
                <w:rStyle w:val="IndexLink"/>
                <w:rtl w:val="true"/>
              </w:rPr>
              <w:tab/>
            </w:r>
            <w:r>
              <w:rPr>
                <w:rStyle w:val="IndexLink"/>
              </w:rPr>
              <w:t>127</w:t>
            </w:r>
          </w:hyperlink>
        </w:p>
        <w:p>
          <w:pPr>
            <w:pStyle w:val="Contents4"/>
            <w:tabs>
              <w:tab w:val="clear" w:pos="8176"/>
              <w:tab w:val="right" w:pos="9026" w:leader="dot"/>
            </w:tabs>
            <w:rPr/>
          </w:pPr>
          <w:hyperlink w:anchor="__RefHeading___Toc10181571_417432637">
            <w:r>
              <w:rPr>
                <w:webHidden/>
                <w:rStyle w:val="IndexLink"/>
                <w:rtl w:val="true"/>
              </w:rPr>
              <w:t>(</w:t>
            </w:r>
            <w:r>
              <w:rPr>
                <w:rStyle w:val="IndexLink"/>
              </w:rPr>
              <w:t>33</w:t>
            </w:r>
            <w:r>
              <w:rPr>
                <w:rStyle w:val="IndexLink"/>
                <w:rtl w:val="true"/>
              </w:rPr>
              <w:t xml:space="preserve">) </w:t>
            </w:r>
            <w:r>
              <w:rPr>
                <w:rStyle w:val="IndexLink"/>
                <w:rtl w:val="true"/>
              </w:rPr>
              <w:t>باب حکم طلاق زوجة المفقود وعدتها وتزویجها</w:t>
            </w:r>
            <w:r>
              <w:rPr>
                <w:rStyle w:val="IndexLink"/>
                <w:rtl w:val="true"/>
              </w:rPr>
              <w:tab/>
            </w:r>
            <w:r>
              <w:rPr>
                <w:rStyle w:val="IndexLink"/>
              </w:rPr>
              <w:t>127</w:t>
            </w:r>
          </w:hyperlink>
        </w:p>
        <w:p>
          <w:pPr>
            <w:pStyle w:val="Contents4"/>
            <w:tabs>
              <w:tab w:val="clear" w:pos="8176"/>
              <w:tab w:val="right" w:pos="9026" w:leader="dot"/>
            </w:tabs>
            <w:rPr/>
          </w:pPr>
          <w:hyperlink w:anchor="__RefHeading___Toc10181573_417432637">
            <w:r>
              <w:rPr>
                <w:webHidden/>
                <w:rStyle w:val="IndexLink"/>
                <w:rtl w:val="true"/>
              </w:rPr>
              <w:t>(</w:t>
            </w:r>
            <w:r>
              <w:rPr>
                <w:rStyle w:val="IndexLink"/>
              </w:rPr>
              <w:t>34</w:t>
            </w:r>
            <w:r>
              <w:rPr>
                <w:rStyle w:val="IndexLink"/>
                <w:rtl w:val="true"/>
              </w:rPr>
              <w:t xml:space="preserve">) </w:t>
            </w:r>
            <w:r>
              <w:rPr>
                <w:rStyle w:val="IndexLink"/>
                <w:rtl w:val="true"/>
              </w:rPr>
              <w:t>باب حکم طلاق المشرک والمشرکة</w:t>
            </w:r>
            <w:r>
              <w:rPr>
                <w:rStyle w:val="IndexLink"/>
                <w:rtl w:val="true"/>
              </w:rPr>
              <w:tab/>
            </w:r>
            <w:r>
              <w:rPr>
                <w:rStyle w:val="IndexLink"/>
              </w:rPr>
              <w:t>134</w:t>
            </w:r>
          </w:hyperlink>
        </w:p>
        <w:p>
          <w:pPr>
            <w:pStyle w:val="Contents4"/>
            <w:tabs>
              <w:tab w:val="clear" w:pos="8176"/>
              <w:tab w:val="right" w:pos="9026" w:leader="dot"/>
            </w:tabs>
            <w:rPr/>
          </w:pPr>
          <w:hyperlink w:anchor="__RefHeading___Toc10181575_417432637">
            <w:r>
              <w:rPr>
                <w:webHidden/>
                <w:rStyle w:val="IndexLink"/>
                <w:rtl w:val="true"/>
              </w:rPr>
              <w:t>(</w:t>
            </w:r>
            <w:r>
              <w:rPr>
                <w:rStyle w:val="IndexLink"/>
              </w:rPr>
              <w:t>35</w:t>
            </w:r>
            <w:r>
              <w:rPr>
                <w:rStyle w:val="IndexLink"/>
                <w:rtl w:val="true"/>
              </w:rPr>
              <w:t xml:space="preserve">) </w:t>
            </w:r>
            <w:r>
              <w:rPr>
                <w:rStyle w:val="IndexLink"/>
                <w:rtl w:val="true"/>
              </w:rPr>
              <w:t>باب حکم زوجة المرتد والعبد الآبق</w:t>
            </w:r>
            <w:r>
              <w:rPr>
                <w:rStyle w:val="IndexLink"/>
                <w:rtl w:val="true"/>
              </w:rPr>
              <w:tab/>
            </w:r>
            <w:r>
              <w:rPr>
                <w:rStyle w:val="IndexLink"/>
              </w:rPr>
              <w:t>134</w:t>
            </w:r>
          </w:hyperlink>
        </w:p>
        <w:p>
          <w:pPr>
            <w:pStyle w:val="Contents4"/>
            <w:tabs>
              <w:tab w:val="clear" w:pos="8176"/>
              <w:tab w:val="right" w:pos="9026" w:leader="dot"/>
            </w:tabs>
            <w:rPr/>
          </w:pPr>
          <w:hyperlink w:anchor="__RefHeading___Toc10181577_417432637">
            <w:r>
              <w:rPr>
                <w:webHidden/>
                <w:rStyle w:val="IndexLink"/>
                <w:rtl w:val="true"/>
              </w:rPr>
              <w:t>(</w:t>
            </w:r>
            <w:r>
              <w:rPr>
                <w:rStyle w:val="IndexLink"/>
              </w:rPr>
              <w:t>36</w:t>
            </w:r>
            <w:r>
              <w:rPr>
                <w:rStyle w:val="IndexLink"/>
                <w:rtl w:val="true"/>
              </w:rPr>
              <w:t xml:space="preserve">) </w:t>
            </w:r>
            <w:r>
              <w:rPr>
                <w:rStyle w:val="IndexLink"/>
                <w:rtl w:val="true"/>
              </w:rPr>
              <w:t>باب انه یجوز للرجل ان یوکل غیره لیطلق امرأته و ان وکل اثنین فلا یصح الطلاق حتی یجتمعا علیه</w:t>
            </w:r>
            <w:r>
              <w:rPr>
                <w:rStyle w:val="IndexLink"/>
                <w:rtl w:val="true"/>
              </w:rPr>
              <w:tab/>
            </w:r>
            <w:r>
              <w:rPr>
                <w:rStyle w:val="IndexLink"/>
              </w:rPr>
              <w:t>135</w:t>
            </w:r>
          </w:hyperlink>
        </w:p>
        <w:p>
          <w:pPr>
            <w:pStyle w:val="Contents4"/>
            <w:tabs>
              <w:tab w:val="clear" w:pos="8176"/>
              <w:tab w:val="right" w:pos="9026" w:leader="dot"/>
            </w:tabs>
            <w:rPr/>
          </w:pPr>
          <w:hyperlink w:anchor="__RefHeading___Toc10181579_417432637">
            <w:r>
              <w:rPr>
                <w:webHidden/>
                <w:rStyle w:val="IndexLink"/>
                <w:rtl w:val="true"/>
              </w:rPr>
              <w:t>(</w:t>
            </w:r>
            <w:r>
              <w:rPr>
                <w:rStyle w:val="IndexLink"/>
              </w:rPr>
              <w:t>37</w:t>
            </w:r>
            <w:r>
              <w:rPr>
                <w:rStyle w:val="IndexLink"/>
                <w:rtl w:val="true"/>
              </w:rPr>
              <w:t xml:space="preserve">) </w:t>
            </w:r>
            <w:r>
              <w:rPr>
                <w:rStyle w:val="IndexLink"/>
                <w:rtl w:val="true"/>
              </w:rPr>
              <w:t>باب أن الحرة إذا طلقت ثلاثا حرمت علی زوجها حتی تنکح زوجا غیره وتحرم علیه فی التاسعة مؤبدا</w:t>
            </w:r>
            <w:r>
              <w:rPr>
                <w:rStyle w:val="IndexLink"/>
                <w:rtl w:val="true"/>
              </w:rPr>
              <w:tab/>
            </w:r>
            <w:r>
              <w:rPr>
                <w:rStyle w:val="IndexLink"/>
              </w:rPr>
              <w:t>137</w:t>
            </w:r>
          </w:hyperlink>
        </w:p>
        <w:p>
          <w:pPr>
            <w:pStyle w:val="Contents4"/>
            <w:tabs>
              <w:tab w:val="clear" w:pos="8176"/>
              <w:tab w:val="right" w:pos="9026" w:leader="dot"/>
            </w:tabs>
            <w:rPr/>
          </w:pPr>
          <w:hyperlink w:anchor="__RefHeading___Toc10181581_417432637">
            <w:r>
              <w:rPr>
                <w:webHidden/>
                <w:rStyle w:val="IndexLink"/>
                <w:rtl w:val="true"/>
              </w:rPr>
              <w:t>(</w:t>
            </w:r>
            <w:r>
              <w:rPr>
                <w:rStyle w:val="IndexLink"/>
              </w:rPr>
              <w:t>38</w:t>
            </w:r>
            <w:r>
              <w:rPr>
                <w:rStyle w:val="IndexLink"/>
                <w:rtl w:val="true"/>
              </w:rPr>
              <w:t xml:space="preserve">) </w:t>
            </w:r>
            <w:r>
              <w:rPr>
                <w:rStyle w:val="IndexLink"/>
                <w:rtl w:val="true"/>
              </w:rPr>
              <w:t>باب انه یشترط فی المحلل أن یکون بالغا ولا یکون مجبوبا</w:t>
            </w:r>
            <w:r>
              <w:rPr>
                <w:rStyle w:val="IndexLink"/>
                <w:rtl w:val="true"/>
              </w:rPr>
              <w:t>...</w:t>
              <w:tab/>
            </w:r>
            <w:r>
              <w:rPr>
                <w:rStyle w:val="IndexLink"/>
              </w:rPr>
              <w:t>151</w:t>
            </w:r>
          </w:hyperlink>
        </w:p>
        <w:p>
          <w:pPr>
            <w:pStyle w:val="Contents4"/>
            <w:tabs>
              <w:tab w:val="clear" w:pos="8176"/>
              <w:tab w:val="right" w:pos="9026" w:leader="dot"/>
            </w:tabs>
            <w:rPr/>
          </w:pPr>
          <w:hyperlink w:anchor="__RefHeading___Toc10181583_417432637">
            <w:r>
              <w:rPr>
                <w:webHidden/>
                <w:rStyle w:val="IndexLink"/>
                <w:rtl w:val="true"/>
              </w:rPr>
              <w:t>(</w:t>
            </w:r>
            <w:r>
              <w:rPr>
                <w:rStyle w:val="IndexLink"/>
              </w:rPr>
              <w:t>39</w:t>
            </w:r>
            <w:r>
              <w:rPr>
                <w:rStyle w:val="IndexLink"/>
                <w:rtl w:val="true"/>
              </w:rPr>
              <w:t xml:space="preserve">) </w:t>
            </w:r>
            <w:r>
              <w:rPr>
                <w:rStyle w:val="IndexLink"/>
                <w:rtl w:val="true"/>
              </w:rPr>
              <w:t>باب ان المطلقة ثلاثا ان تزوجها عبد حلت لزوجها الأول</w:t>
            </w:r>
            <w:r>
              <w:rPr>
                <w:rStyle w:val="IndexLink"/>
                <w:rtl w:val="true"/>
              </w:rPr>
              <w:tab/>
            </w:r>
            <w:r>
              <w:rPr>
                <w:rStyle w:val="IndexLink"/>
              </w:rPr>
              <w:t>155</w:t>
            </w:r>
          </w:hyperlink>
        </w:p>
        <w:p>
          <w:pPr>
            <w:pStyle w:val="Contents4"/>
            <w:tabs>
              <w:tab w:val="clear" w:pos="8176"/>
              <w:tab w:val="right" w:pos="9026" w:leader="dot"/>
            </w:tabs>
            <w:rPr/>
          </w:pPr>
          <w:hyperlink w:anchor="__RefHeading___Toc10181585_417432637">
            <w:r>
              <w:rPr>
                <w:webHidden/>
                <w:rStyle w:val="IndexLink"/>
                <w:rtl w:val="true"/>
              </w:rPr>
              <w:t>(</w:t>
            </w:r>
            <w:r>
              <w:rPr>
                <w:rStyle w:val="IndexLink"/>
              </w:rPr>
              <w:t>40</w:t>
            </w:r>
            <w:r>
              <w:rPr>
                <w:rStyle w:val="IndexLink"/>
                <w:rtl w:val="true"/>
              </w:rPr>
              <w:t xml:space="preserve">) </w:t>
            </w:r>
            <w:r>
              <w:rPr>
                <w:rStyle w:val="IndexLink"/>
                <w:rtl w:val="true"/>
              </w:rPr>
              <w:t>باب أن المطلقة ثلاثا إذا ادعت أنها تزوجت وحللت نفسها لزوجها الأول هل یصدق أم لا</w:t>
            </w:r>
            <w:r>
              <w:rPr>
                <w:rStyle w:val="IndexLink"/>
                <w:rtl w:val="true"/>
              </w:rPr>
              <w:tab/>
            </w:r>
            <w:r>
              <w:rPr>
                <w:rStyle w:val="IndexLink"/>
              </w:rPr>
              <w:t>156</w:t>
            </w:r>
          </w:hyperlink>
        </w:p>
        <w:p>
          <w:pPr>
            <w:pStyle w:val="Contents4"/>
            <w:tabs>
              <w:tab w:val="clear" w:pos="8176"/>
              <w:tab w:val="right" w:pos="9026" w:leader="dot"/>
            </w:tabs>
            <w:rPr/>
          </w:pPr>
          <w:hyperlink w:anchor="__RefHeading___Toc10181587_417432637">
            <w:r>
              <w:rPr>
                <w:webHidden/>
                <w:rStyle w:val="IndexLink"/>
                <w:rtl w:val="true"/>
              </w:rPr>
              <w:t>(</w:t>
            </w:r>
            <w:r>
              <w:rPr>
                <w:rStyle w:val="IndexLink"/>
              </w:rPr>
              <w:t>41</w:t>
            </w:r>
            <w:r>
              <w:rPr>
                <w:rStyle w:val="IndexLink"/>
                <w:rtl w:val="true"/>
              </w:rPr>
              <w:t xml:space="preserve">) </w:t>
            </w:r>
            <w:r>
              <w:rPr>
                <w:rStyle w:val="IndexLink"/>
                <w:rtl w:val="true"/>
              </w:rPr>
              <w:t>باب ان المطلقة إذا بانت ثم تزوجها رجل آخر ثم طلقها فتزوجها زوجها الأول انهدم طلاقها</w:t>
            </w:r>
            <w:r>
              <w:rPr>
                <w:rStyle w:val="IndexLink"/>
                <w:rtl w:val="true"/>
              </w:rPr>
              <w:tab/>
            </w:r>
            <w:r>
              <w:rPr>
                <w:rStyle w:val="IndexLink"/>
              </w:rPr>
              <w:t>156</w:t>
            </w:r>
          </w:hyperlink>
        </w:p>
        <w:p>
          <w:pPr>
            <w:pStyle w:val="Contents4"/>
            <w:tabs>
              <w:tab w:val="clear" w:pos="8176"/>
              <w:tab w:val="right" w:pos="9026" w:leader="dot"/>
            </w:tabs>
            <w:rPr/>
          </w:pPr>
          <w:hyperlink w:anchor="__RefHeading___Toc10181589_417432637">
            <w:r>
              <w:rPr>
                <w:webHidden/>
                <w:rStyle w:val="IndexLink"/>
                <w:rtl w:val="true"/>
              </w:rPr>
              <w:t>(</w:t>
            </w:r>
            <w:r>
              <w:rPr>
                <w:rStyle w:val="IndexLink"/>
              </w:rPr>
              <w:t>42</w:t>
            </w:r>
            <w:r>
              <w:rPr>
                <w:rStyle w:val="IndexLink"/>
                <w:rtl w:val="true"/>
              </w:rPr>
              <w:t xml:space="preserve">) </w:t>
            </w:r>
            <w:r>
              <w:rPr>
                <w:rStyle w:val="IndexLink"/>
                <w:rtl w:val="true"/>
              </w:rPr>
              <w:t>باب جواز الرجوع إلی المطلقة فی العدة الرجعیة وان الرجعة بغیر جماع رجعة</w:t>
            </w:r>
            <w:r>
              <w:rPr>
                <w:rStyle w:val="IndexLink"/>
                <w:rtl w:val="true"/>
              </w:rPr>
              <w:tab/>
            </w:r>
            <w:r>
              <w:rPr>
                <w:rStyle w:val="IndexLink"/>
              </w:rPr>
              <w:t>159</w:t>
            </w:r>
          </w:hyperlink>
        </w:p>
        <w:p>
          <w:pPr>
            <w:pStyle w:val="Contents4"/>
            <w:tabs>
              <w:tab w:val="clear" w:pos="8176"/>
              <w:tab w:val="right" w:pos="9026" w:leader="dot"/>
            </w:tabs>
            <w:rPr/>
          </w:pPr>
          <w:hyperlink w:anchor="__RefHeading___Toc10181591_417432637">
            <w:r>
              <w:rPr>
                <w:webHidden/>
                <w:rStyle w:val="IndexLink"/>
                <w:rtl w:val="true"/>
              </w:rPr>
              <w:t>(</w:t>
            </w:r>
            <w:r>
              <w:rPr>
                <w:rStyle w:val="IndexLink"/>
              </w:rPr>
              <w:t>43</w:t>
            </w:r>
            <w:r>
              <w:rPr>
                <w:rStyle w:val="IndexLink"/>
                <w:rtl w:val="true"/>
              </w:rPr>
              <w:t xml:space="preserve">) </w:t>
            </w:r>
            <w:r>
              <w:rPr>
                <w:rStyle w:val="IndexLink"/>
                <w:rtl w:val="true"/>
              </w:rPr>
              <w:t>باب انه لا بأس للزوج إن لم یشهد علی الرجعة ولکن الأحسن و الأفضل ان یشهد</w:t>
            </w:r>
            <w:r>
              <w:rPr>
                <w:rStyle w:val="IndexLink"/>
                <w:rtl w:val="true"/>
              </w:rPr>
              <w:tab/>
            </w:r>
            <w:r>
              <w:rPr>
                <w:rStyle w:val="IndexLink"/>
              </w:rPr>
              <w:t>160</w:t>
            </w:r>
          </w:hyperlink>
        </w:p>
        <w:p>
          <w:pPr>
            <w:pStyle w:val="Contents4"/>
            <w:tabs>
              <w:tab w:val="clear" w:pos="8176"/>
              <w:tab w:val="right" w:pos="9026" w:leader="dot"/>
            </w:tabs>
            <w:rPr/>
          </w:pPr>
          <w:hyperlink w:anchor="__RefHeading___Toc10181593_417432637">
            <w:r>
              <w:rPr>
                <w:webHidden/>
                <w:rStyle w:val="IndexLink"/>
                <w:rtl w:val="true"/>
              </w:rPr>
              <w:t>(</w:t>
            </w:r>
            <w:r>
              <w:rPr>
                <w:rStyle w:val="IndexLink"/>
              </w:rPr>
              <w:t>44</w:t>
            </w:r>
            <w:r>
              <w:rPr>
                <w:rStyle w:val="IndexLink"/>
                <w:rtl w:val="true"/>
              </w:rPr>
              <w:t xml:space="preserve">) </w:t>
            </w:r>
            <w:r>
              <w:rPr>
                <w:rStyle w:val="IndexLink"/>
                <w:rtl w:val="true"/>
              </w:rPr>
              <w:t>باب کراهة الرجعة بغیر قصد الامساک</w:t>
            </w:r>
            <w:r>
              <w:rPr>
                <w:rStyle w:val="IndexLink"/>
                <w:rtl w:val="true"/>
              </w:rPr>
              <w:tab/>
            </w:r>
            <w:r>
              <w:rPr>
                <w:rStyle w:val="IndexLink"/>
              </w:rPr>
              <w:t>162</w:t>
            </w:r>
          </w:hyperlink>
        </w:p>
        <w:p>
          <w:pPr>
            <w:pStyle w:val="Contents4"/>
            <w:tabs>
              <w:tab w:val="clear" w:pos="8176"/>
              <w:tab w:val="right" w:pos="9026" w:leader="dot"/>
            </w:tabs>
            <w:rPr/>
          </w:pPr>
          <w:hyperlink w:anchor="__RefHeading___Toc10181595_417432637">
            <w:r>
              <w:rPr>
                <w:webHidden/>
                <w:rStyle w:val="IndexLink"/>
                <w:rtl w:val="true"/>
              </w:rPr>
              <w:t>(</w:t>
            </w:r>
            <w:r>
              <w:rPr>
                <w:rStyle w:val="IndexLink"/>
              </w:rPr>
              <w:t>45</w:t>
            </w:r>
            <w:r>
              <w:rPr>
                <w:rStyle w:val="IndexLink"/>
                <w:rtl w:val="true"/>
              </w:rPr>
              <w:t xml:space="preserve">) </w:t>
            </w:r>
            <w:r>
              <w:rPr>
                <w:rStyle w:val="IndexLink"/>
                <w:rtl w:val="true"/>
              </w:rPr>
              <w:t>باب ان انکار الطلاق فی العدة وتقبیل المطلقة رجعة وحکم انکاره بعد انقضاء العدة</w:t>
            </w:r>
            <w:r>
              <w:rPr>
                <w:rStyle w:val="IndexLink"/>
                <w:rtl w:val="true"/>
              </w:rPr>
              <w:tab/>
            </w:r>
            <w:r>
              <w:rPr>
                <w:rStyle w:val="IndexLink"/>
              </w:rPr>
              <w:t>164</w:t>
            </w:r>
          </w:hyperlink>
        </w:p>
        <w:p>
          <w:pPr>
            <w:pStyle w:val="Contents4"/>
            <w:tabs>
              <w:tab w:val="clear" w:pos="8176"/>
              <w:tab w:val="right" w:pos="9026" w:leader="dot"/>
            </w:tabs>
            <w:rPr/>
          </w:pPr>
          <w:hyperlink w:anchor="__RefHeading___Toc10181597_417432637">
            <w:r>
              <w:rPr>
                <w:webHidden/>
                <w:rStyle w:val="IndexLink"/>
                <w:rtl w:val="true"/>
              </w:rPr>
              <w:t>(</w:t>
            </w:r>
            <w:r>
              <w:rPr>
                <w:rStyle w:val="IndexLink"/>
              </w:rPr>
              <w:t>46</w:t>
            </w:r>
            <w:r>
              <w:rPr>
                <w:rStyle w:val="IndexLink"/>
                <w:rtl w:val="true"/>
              </w:rPr>
              <w:t xml:space="preserve">) </w:t>
            </w:r>
            <w:r>
              <w:rPr>
                <w:rStyle w:val="IndexLink"/>
                <w:rtl w:val="true"/>
              </w:rPr>
              <w:t>باب حکم ما لو ادعی الزوج بعد العدة الرجعة أو بعد ما تزوجت</w:t>
            </w:r>
            <w:r>
              <w:rPr>
                <w:rStyle w:val="IndexLink"/>
                <w:rtl w:val="true"/>
              </w:rPr>
              <w:t>...</w:t>
              <w:tab/>
            </w:r>
            <w:r>
              <w:rPr>
                <w:rStyle w:val="IndexLink"/>
              </w:rPr>
              <w:t>164</w:t>
            </w:r>
          </w:hyperlink>
        </w:p>
        <w:p>
          <w:pPr>
            <w:pStyle w:val="Contents4"/>
            <w:tabs>
              <w:tab w:val="clear" w:pos="8176"/>
              <w:tab w:val="right" w:pos="9026" w:leader="dot"/>
            </w:tabs>
            <w:rPr/>
          </w:pPr>
          <w:hyperlink w:anchor="__RefHeading___Toc10181599_417432637">
            <w:r>
              <w:rPr>
                <w:webHidden/>
                <w:rStyle w:val="IndexLink"/>
                <w:rtl w:val="true"/>
              </w:rPr>
              <w:t>(</w:t>
            </w:r>
            <w:r>
              <w:rPr>
                <w:rStyle w:val="IndexLink"/>
              </w:rPr>
              <w:t>47</w:t>
            </w:r>
            <w:r>
              <w:rPr>
                <w:rStyle w:val="IndexLink"/>
                <w:rtl w:val="true"/>
              </w:rPr>
              <w:t xml:space="preserve">) </w:t>
            </w:r>
            <w:r>
              <w:rPr>
                <w:rStyle w:val="IndexLink"/>
                <w:rtl w:val="true"/>
              </w:rPr>
              <w:t>باب ان الأمة إذا طلقت مرتین حرمت علی المطلق حتی تنکح زوجا غیره</w:t>
            </w:r>
            <w:r>
              <w:rPr>
                <w:rStyle w:val="IndexLink"/>
                <w:rtl w:val="true"/>
              </w:rPr>
              <w:t>.</w:t>
              <w:tab/>
            </w:r>
            <w:r>
              <w:rPr>
                <w:rStyle w:val="IndexLink"/>
              </w:rPr>
              <w:t>166</w:t>
            </w:r>
          </w:hyperlink>
        </w:p>
        <w:p>
          <w:pPr>
            <w:pStyle w:val="Contents4"/>
            <w:tabs>
              <w:tab w:val="clear" w:pos="8176"/>
              <w:tab w:val="right" w:pos="9026" w:leader="dot"/>
            </w:tabs>
            <w:rPr/>
          </w:pPr>
          <w:hyperlink w:anchor="__RefHeading___Toc10181601_417432637">
            <w:r>
              <w:rPr>
                <w:webHidden/>
                <w:rStyle w:val="IndexLink"/>
                <w:rtl w:val="true"/>
              </w:rPr>
              <w:t>(</w:t>
            </w:r>
            <w:r>
              <w:rPr>
                <w:rStyle w:val="IndexLink"/>
              </w:rPr>
              <w:t>48</w:t>
            </w:r>
            <w:r>
              <w:rPr>
                <w:rStyle w:val="IndexLink"/>
                <w:rtl w:val="true"/>
              </w:rPr>
              <w:t xml:space="preserve">) </w:t>
            </w:r>
            <w:r>
              <w:rPr>
                <w:rStyle w:val="IndexLink"/>
                <w:rtl w:val="true"/>
              </w:rPr>
              <w:t>باب أن الأمة إذا طلقها زوجها تطلیقتین ثم اشتراها لم یحل له وطأها حتی تنکح زوجا غیره</w:t>
            </w:r>
            <w:r>
              <w:rPr>
                <w:rStyle w:val="IndexLink"/>
                <w:rtl w:val="true"/>
              </w:rPr>
              <w:t>.</w:t>
              <w:tab/>
            </w:r>
            <w:r>
              <w:rPr>
                <w:rStyle w:val="IndexLink"/>
              </w:rPr>
              <w:t>172</w:t>
            </w:r>
          </w:hyperlink>
        </w:p>
        <w:p>
          <w:pPr>
            <w:pStyle w:val="Contents4"/>
            <w:tabs>
              <w:tab w:val="clear" w:pos="8176"/>
              <w:tab w:val="right" w:pos="9026" w:leader="dot"/>
            </w:tabs>
            <w:rPr/>
          </w:pPr>
          <w:hyperlink w:anchor="__RefHeading___Toc10181603_417432637">
            <w:r>
              <w:rPr>
                <w:webHidden/>
                <w:rStyle w:val="IndexLink"/>
                <w:rtl w:val="true"/>
              </w:rPr>
              <w:t>(</w:t>
            </w:r>
            <w:r>
              <w:rPr>
                <w:rStyle w:val="IndexLink"/>
              </w:rPr>
              <w:t>49</w:t>
            </w:r>
            <w:r>
              <w:rPr>
                <w:rStyle w:val="IndexLink"/>
                <w:rtl w:val="true"/>
              </w:rPr>
              <w:t xml:space="preserve">) </w:t>
            </w:r>
            <w:r>
              <w:rPr>
                <w:rStyle w:val="IndexLink"/>
                <w:rtl w:val="true"/>
              </w:rPr>
              <w:t>باب أن الأمة إذا طلقت تطلیقتین ثم وطأها مولاها لا تحل لزوجها حتی تنکح زوجا غیره</w:t>
            </w:r>
            <w:r>
              <w:rPr>
                <w:rStyle w:val="IndexLink"/>
                <w:rtl w:val="true"/>
              </w:rPr>
              <w:tab/>
            </w:r>
            <w:r>
              <w:rPr>
                <w:rStyle w:val="IndexLink"/>
              </w:rPr>
              <w:t>174</w:t>
            </w:r>
          </w:hyperlink>
        </w:p>
        <w:p>
          <w:pPr>
            <w:pStyle w:val="Contents4"/>
            <w:tabs>
              <w:tab w:val="clear" w:pos="8176"/>
              <w:tab w:val="right" w:pos="9026" w:leader="dot"/>
            </w:tabs>
            <w:rPr/>
          </w:pPr>
          <w:hyperlink w:anchor="__RefHeading___Toc10181605_417432637">
            <w:r>
              <w:rPr>
                <w:webHidden/>
                <w:rStyle w:val="IndexLink"/>
                <w:rtl w:val="true"/>
              </w:rPr>
              <w:t>(</w:t>
            </w:r>
            <w:r>
              <w:rPr>
                <w:rStyle w:val="IndexLink"/>
              </w:rPr>
              <w:t>50</w:t>
            </w:r>
            <w:r>
              <w:rPr>
                <w:rStyle w:val="IndexLink"/>
                <w:rtl w:val="true"/>
              </w:rPr>
              <w:t xml:space="preserve">) </w:t>
            </w:r>
            <w:r>
              <w:rPr>
                <w:rStyle w:val="IndexLink"/>
                <w:rtl w:val="true"/>
              </w:rPr>
              <w:t>باب أن الأمة إذا طلقت تطلیقتین ثم أعتقت لا تحل لزوجها حتی تنکح</w:t>
            </w:r>
            <w:r>
              <w:rPr>
                <w:rStyle w:val="IndexLink"/>
                <w:rtl w:val="true"/>
              </w:rPr>
              <w:t>...</w:t>
              <w:tab/>
            </w:r>
            <w:r>
              <w:rPr>
                <w:rStyle w:val="IndexLink"/>
              </w:rPr>
              <w:t>175</w:t>
            </w:r>
          </w:hyperlink>
        </w:p>
        <w:p>
          <w:pPr>
            <w:pStyle w:val="Contents4"/>
            <w:tabs>
              <w:tab w:val="clear" w:pos="8176"/>
              <w:tab w:val="right" w:pos="9026" w:leader="dot"/>
            </w:tabs>
            <w:rPr/>
          </w:pPr>
          <w:hyperlink w:anchor="__RefHeading___Toc10181607_417432637">
            <w:r>
              <w:rPr>
                <w:webHidden/>
                <w:rStyle w:val="IndexLink"/>
                <w:rtl w:val="true"/>
              </w:rPr>
              <w:t>(</w:t>
            </w:r>
            <w:r>
              <w:rPr>
                <w:rStyle w:val="IndexLink"/>
              </w:rPr>
              <w:t>51</w:t>
            </w:r>
            <w:r>
              <w:rPr>
                <w:rStyle w:val="IndexLink"/>
                <w:rtl w:val="true"/>
              </w:rPr>
              <w:t xml:space="preserve">) </w:t>
            </w:r>
            <w:r>
              <w:rPr>
                <w:rStyle w:val="IndexLink"/>
                <w:rtl w:val="true"/>
              </w:rPr>
              <w:t>باب ان من زوج عبده أمته ثم عزلها عنه مرتین لا تحل له الا بنکاح من زوج آخر</w:t>
            </w:r>
            <w:r>
              <w:rPr>
                <w:rStyle w:val="IndexLink"/>
                <w:rtl w:val="true"/>
              </w:rPr>
              <w:tab/>
            </w:r>
            <w:r>
              <w:rPr>
                <w:rStyle w:val="IndexLink"/>
              </w:rPr>
              <w:t>176</w:t>
            </w:r>
          </w:hyperlink>
        </w:p>
        <w:p>
          <w:pPr>
            <w:pStyle w:val="Contents3"/>
            <w:tabs>
              <w:tab w:val="clear" w:pos="8459"/>
              <w:tab w:val="right" w:pos="9026" w:leader="dot"/>
            </w:tabs>
            <w:rPr/>
          </w:pPr>
          <w:hyperlink w:anchor="__RefHeading___Toc10181609_417432637">
            <w:r>
              <w:rPr>
                <w:webHidden/>
                <w:rStyle w:val="IndexLink"/>
                <w:rtl w:val="true"/>
              </w:rPr>
              <w:t>أبواب العدد ومن لیست علیها العدة ومن علیها و بیان احکامها وما یتعلق بها</w:t>
            </w:r>
            <w:r>
              <w:rPr>
                <w:rStyle w:val="IndexLink"/>
                <w:rtl w:val="true"/>
              </w:rPr>
              <w:tab/>
            </w:r>
            <w:r>
              <w:rPr>
                <w:rStyle w:val="IndexLink"/>
              </w:rPr>
              <w:t>177</w:t>
            </w:r>
          </w:hyperlink>
        </w:p>
        <w:p>
          <w:pPr>
            <w:pStyle w:val="Contents4"/>
            <w:tabs>
              <w:tab w:val="clear" w:pos="8176"/>
              <w:tab w:val="right" w:pos="9026" w:leader="dot"/>
            </w:tabs>
            <w:rPr/>
          </w:pPr>
          <w:hyperlink w:anchor="__RefHeading___Toc10181611_417432637">
            <w:r>
              <w:rPr>
                <w:webHidden/>
                <w:rStyle w:val="IndexLink"/>
                <w:rtl w:val="true"/>
              </w:rPr>
              <w:t>(</w:t>
            </w:r>
            <w:r>
              <w:rPr>
                <w:rStyle w:val="IndexLink"/>
              </w:rPr>
              <w:t>1</w:t>
            </w:r>
            <w:r>
              <w:rPr>
                <w:rStyle w:val="IndexLink"/>
                <w:rtl w:val="true"/>
              </w:rPr>
              <w:t xml:space="preserve">) </w:t>
            </w:r>
            <w:r>
              <w:rPr>
                <w:rStyle w:val="IndexLink"/>
                <w:rtl w:val="true"/>
              </w:rPr>
              <w:t>باب ان المرأة إذا طلقت قبل أن یدخل بها فلا عدة علیها وتتزوج من ساعتها ان شاءت</w:t>
            </w:r>
            <w:r>
              <w:rPr>
                <w:rStyle w:val="IndexLink"/>
                <w:rtl w:val="true"/>
              </w:rPr>
              <w:tab/>
            </w:r>
            <w:r>
              <w:rPr>
                <w:rStyle w:val="IndexLink"/>
              </w:rPr>
              <w:t>177</w:t>
            </w:r>
          </w:hyperlink>
        </w:p>
        <w:p>
          <w:pPr>
            <w:pStyle w:val="Contents4"/>
            <w:tabs>
              <w:tab w:val="clear" w:pos="8176"/>
              <w:tab w:val="right" w:pos="9026" w:leader="dot"/>
            </w:tabs>
            <w:rPr/>
          </w:pPr>
          <w:hyperlink w:anchor="__RefHeading___Toc10181613_417432637">
            <w:r>
              <w:rPr>
                <w:webHidden/>
                <w:rStyle w:val="IndexLink"/>
                <w:rtl w:val="true"/>
              </w:rPr>
              <w:t>(</w:t>
            </w:r>
            <w:r>
              <w:rPr>
                <w:rStyle w:val="IndexLink"/>
              </w:rPr>
              <w:t>2</w:t>
            </w:r>
            <w:r>
              <w:rPr>
                <w:rStyle w:val="IndexLink"/>
                <w:rtl w:val="true"/>
              </w:rPr>
              <w:t xml:space="preserve">) </w:t>
            </w:r>
            <w:r>
              <w:rPr>
                <w:rStyle w:val="IndexLink"/>
                <w:rtl w:val="true"/>
              </w:rPr>
              <w:t>باب أنه لا عدة علی المرأة التی قد یئست من المحیض والتی لم تبلغ وبیان حدهما</w:t>
            </w:r>
            <w:r>
              <w:rPr>
                <w:rStyle w:val="IndexLink"/>
                <w:rtl w:val="true"/>
              </w:rPr>
              <w:tab/>
            </w:r>
            <w:r>
              <w:rPr>
                <w:rStyle w:val="IndexLink"/>
              </w:rPr>
              <w:t>180</w:t>
            </w:r>
          </w:hyperlink>
        </w:p>
        <w:p>
          <w:pPr>
            <w:pStyle w:val="Contents4"/>
            <w:tabs>
              <w:tab w:val="clear" w:pos="8176"/>
              <w:tab w:val="right" w:pos="9026" w:leader="dot"/>
            </w:tabs>
            <w:rPr/>
          </w:pPr>
          <w:hyperlink w:anchor="__RefHeading___Toc10181615_417432637">
            <w:r>
              <w:rPr>
                <w:webHidden/>
                <w:rStyle w:val="IndexLink"/>
                <w:rtl w:val="true"/>
              </w:rPr>
              <w:t>(</w:t>
            </w:r>
            <w:r>
              <w:rPr>
                <w:rStyle w:val="IndexLink"/>
              </w:rPr>
              <w:t>3</w:t>
            </w:r>
            <w:r>
              <w:rPr>
                <w:rStyle w:val="IndexLink"/>
                <w:rtl w:val="true"/>
              </w:rPr>
              <w:t xml:space="preserve">) </w:t>
            </w:r>
            <w:r>
              <w:rPr>
                <w:rStyle w:val="IndexLink"/>
                <w:rtl w:val="true"/>
              </w:rPr>
              <w:t>باب ان المطلقة المدخول بها إذا کانت مستقیمة الحیض فعدتها ثلاثة</w:t>
            </w:r>
            <w:r>
              <w:rPr>
                <w:rStyle w:val="IndexLink"/>
                <w:rtl w:val="true"/>
              </w:rPr>
              <w:t>...</w:t>
              <w:tab/>
            </w:r>
            <w:r>
              <w:rPr>
                <w:rStyle w:val="IndexLink"/>
              </w:rPr>
              <w:t>184</w:t>
            </w:r>
          </w:hyperlink>
        </w:p>
        <w:p>
          <w:pPr>
            <w:pStyle w:val="Contents4"/>
            <w:tabs>
              <w:tab w:val="clear" w:pos="8176"/>
              <w:tab w:val="right" w:pos="9026" w:leader="dot"/>
            </w:tabs>
            <w:rPr/>
          </w:pPr>
          <w:hyperlink w:anchor="__RefHeading___Toc10181617_417432637">
            <w:r>
              <w:rPr>
                <w:webHidden/>
                <w:rStyle w:val="IndexLink"/>
                <w:rtl w:val="true"/>
              </w:rPr>
              <w:t>(</w:t>
            </w:r>
            <w:r>
              <w:rPr>
                <w:rStyle w:val="IndexLink"/>
              </w:rPr>
              <w:t>4</w:t>
            </w:r>
            <w:r>
              <w:rPr>
                <w:rStyle w:val="IndexLink"/>
                <w:rtl w:val="true"/>
              </w:rPr>
              <w:t xml:space="preserve">) </w:t>
            </w:r>
            <w:r>
              <w:rPr>
                <w:rStyle w:val="IndexLink"/>
                <w:rtl w:val="true"/>
              </w:rPr>
              <w:t>باب أن المطلقة إذا دخلت فی الحیضة الثالثة فقد انقضت عدتها</w:t>
            </w:r>
            <w:r>
              <w:rPr>
                <w:rStyle w:val="IndexLink"/>
                <w:rtl w:val="true"/>
              </w:rPr>
              <w:t>...</w:t>
              <w:tab/>
            </w:r>
            <w:r>
              <w:rPr>
                <w:rStyle w:val="IndexLink"/>
              </w:rPr>
              <w:t>198</w:t>
            </w:r>
          </w:hyperlink>
        </w:p>
        <w:p>
          <w:pPr>
            <w:pStyle w:val="Contents4"/>
            <w:tabs>
              <w:tab w:val="clear" w:pos="8176"/>
              <w:tab w:val="right" w:pos="9026" w:leader="dot"/>
            </w:tabs>
            <w:rPr/>
          </w:pPr>
          <w:hyperlink w:anchor="__RefHeading___Toc10181619_417432637">
            <w:r>
              <w:rPr>
                <w:webHidden/>
                <w:rStyle w:val="IndexLink"/>
                <w:rtl w:val="true"/>
              </w:rPr>
              <w:t>(</w:t>
            </w:r>
            <w:r>
              <w:rPr>
                <w:rStyle w:val="IndexLink"/>
              </w:rPr>
              <w:t>5</w:t>
            </w:r>
            <w:r>
              <w:rPr>
                <w:rStyle w:val="IndexLink"/>
                <w:rtl w:val="true"/>
              </w:rPr>
              <w:t xml:space="preserve">) </w:t>
            </w:r>
            <w:r>
              <w:rPr>
                <w:rStyle w:val="IndexLink"/>
                <w:rtl w:val="true"/>
              </w:rPr>
              <w:t>باب أن المستحاضة ترجع إلی عادتها والا فإلی التمییز فان لم یکن فإلی</w:t>
            </w:r>
            <w:r>
              <w:rPr>
                <w:rStyle w:val="IndexLink"/>
                <w:rtl w:val="true"/>
              </w:rPr>
              <w:t>...</w:t>
              <w:tab/>
            </w:r>
            <w:r>
              <w:rPr>
                <w:rStyle w:val="IndexLink"/>
              </w:rPr>
              <w:t>203</w:t>
            </w:r>
          </w:hyperlink>
        </w:p>
        <w:p>
          <w:pPr>
            <w:pStyle w:val="Contents4"/>
            <w:tabs>
              <w:tab w:val="clear" w:pos="8176"/>
              <w:tab w:val="right" w:pos="9026" w:leader="dot"/>
            </w:tabs>
            <w:rPr/>
          </w:pPr>
          <w:hyperlink w:anchor="__RefHeading___Toc10181621_417432637">
            <w:r>
              <w:rPr>
                <w:webHidden/>
                <w:rStyle w:val="IndexLink"/>
                <w:rtl w:val="true"/>
              </w:rPr>
              <w:t>(</w:t>
            </w:r>
            <w:r>
              <w:rPr>
                <w:rStyle w:val="IndexLink"/>
              </w:rPr>
              <w:t>6</w:t>
            </w:r>
            <w:r>
              <w:rPr>
                <w:rStyle w:val="IndexLink"/>
                <w:rtl w:val="true"/>
              </w:rPr>
              <w:t xml:space="preserve">) </w:t>
            </w:r>
            <w:r>
              <w:rPr>
                <w:rStyle w:val="IndexLink"/>
                <w:rtl w:val="true"/>
              </w:rPr>
              <w:t>باب ان المعتدة بالاقراء إذا حاضت مرة ثم یئست من المحیض تعتد بالحیضة وشهرین</w:t>
            </w:r>
            <w:r>
              <w:rPr>
                <w:rStyle w:val="IndexLink"/>
                <w:rtl w:val="true"/>
              </w:rPr>
              <w:tab/>
            </w:r>
            <w:r>
              <w:rPr>
                <w:rStyle w:val="IndexLink"/>
              </w:rPr>
              <w:t>204</w:t>
            </w:r>
          </w:hyperlink>
        </w:p>
        <w:p>
          <w:pPr>
            <w:pStyle w:val="Contents4"/>
            <w:tabs>
              <w:tab w:val="clear" w:pos="8176"/>
              <w:tab w:val="right" w:pos="9026" w:leader="dot"/>
            </w:tabs>
            <w:rPr/>
          </w:pPr>
          <w:hyperlink w:anchor="__RefHeading___Toc10181623_417432637">
            <w:r>
              <w:rPr>
                <w:webHidden/>
                <w:rStyle w:val="IndexLink"/>
                <w:rtl w:val="true"/>
              </w:rPr>
              <w:t>(</w:t>
            </w:r>
            <w:r>
              <w:rPr>
                <w:rStyle w:val="IndexLink"/>
              </w:rPr>
              <w:t>7</w:t>
            </w:r>
            <w:r>
              <w:rPr>
                <w:rStyle w:val="IndexLink"/>
                <w:rtl w:val="true"/>
              </w:rPr>
              <w:t xml:space="preserve">) </w:t>
            </w:r>
            <w:r>
              <w:rPr>
                <w:rStyle w:val="IndexLink"/>
                <w:rtl w:val="true"/>
              </w:rPr>
              <w:t>باب ما ورد فی عدة من طلقها زوجها ثم ادعت حبلا</w:t>
            </w:r>
            <w:r>
              <w:rPr>
                <w:rStyle w:val="IndexLink"/>
                <w:rtl w:val="true"/>
              </w:rPr>
              <w:tab/>
            </w:r>
            <w:r>
              <w:rPr>
                <w:rStyle w:val="IndexLink"/>
              </w:rPr>
              <w:t>205</w:t>
            </w:r>
          </w:hyperlink>
        </w:p>
        <w:p>
          <w:pPr>
            <w:pStyle w:val="Contents4"/>
            <w:tabs>
              <w:tab w:val="clear" w:pos="8176"/>
              <w:tab w:val="right" w:pos="9026" w:leader="dot"/>
            </w:tabs>
            <w:rPr/>
          </w:pPr>
          <w:hyperlink w:anchor="__RefHeading___Toc10181625_417432637">
            <w:r>
              <w:rPr>
                <w:webHidden/>
                <w:rStyle w:val="IndexLink"/>
                <w:rtl w:val="true"/>
              </w:rPr>
              <w:t>(</w:t>
            </w:r>
            <w:r>
              <w:rPr>
                <w:rStyle w:val="IndexLink"/>
              </w:rPr>
              <w:t>8</w:t>
            </w:r>
            <w:r>
              <w:rPr>
                <w:rStyle w:val="IndexLink"/>
                <w:rtl w:val="true"/>
              </w:rPr>
              <w:t xml:space="preserve">) </w:t>
            </w:r>
            <w:r>
              <w:rPr>
                <w:rStyle w:val="IndexLink"/>
                <w:rtl w:val="true"/>
              </w:rPr>
              <w:t>باب ان عدة الحامل وضع حملها وان کان فی بطنها اثنان تبین من</w:t>
            </w:r>
            <w:r>
              <w:rPr>
                <w:rStyle w:val="IndexLink"/>
                <w:rtl w:val="true"/>
              </w:rPr>
              <w:t>...</w:t>
              <w:tab/>
            </w:r>
            <w:r>
              <w:rPr>
                <w:rStyle w:val="IndexLink"/>
              </w:rPr>
              <w:t>207</w:t>
            </w:r>
          </w:hyperlink>
        </w:p>
        <w:p>
          <w:pPr>
            <w:pStyle w:val="Contents4"/>
            <w:tabs>
              <w:tab w:val="clear" w:pos="8176"/>
              <w:tab w:val="right" w:pos="9026" w:leader="dot"/>
            </w:tabs>
            <w:rPr/>
          </w:pPr>
          <w:hyperlink w:anchor="__RefHeading___Toc10181627_417432637">
            <w:r>
              <w:rPr>
                <w:webHidden/>
                <w:rStyle w:val="IndexLink"/>
                <w:rtl w:val="true"/>
              </w:rPr>
              <w:t>(</w:t>
            </w:r>
            <w:r>
              <w:rPr>
                <w:rStyle w:val="IndexLink"/>
              </w:rPr>
              <w:t>9</w:t>
            </w:r>
            <w:r>
              <w:rPr>
                <w:rStyle w:val="IndexLink"/>
                <w:rtl w:val="true"/>
              </w:rPr>
              <w:t xml:space="preserve">) </w:t>
            </w:r>
            <w:r>
              <w:rPr>
                <w:rStyle w:val="IndexLink"/>
                <w:rtl w:val="true"/>
              </w:rPr>
              <w:t>باب ان الغائب إذا طلق امرأته اعتدت من یوم طلقت فیه فان لم تعلم متی</w:t>
            </w:r>
            <w:r>
              <w:rPr>
                <w:rStyle w:val="IndexLink"/>
                <w:rtl w:val="true"/>
              </w:rPr>
              <w:t>...</w:t>
              <w:tab/>
            </w:r>
            <w:r>
              <w:rPr>
                <w:rStyle w:val="IndexLink"/>
              </w:rPr>
              <w:t>211</w:t>
            </w:r>
          </w:hyperlink>
        </w:p>
        <w:p>
          <w:pPr>
            <w:pStyle w:val="Contents4"/>
            <w:tabs>
              <w:tab w:val="clear" w:pos="8176"/>
              <w:tab w:val="right" w:pos="9026" w:leader="dot"/>
            </w:tabs>
            <w:rPr/>
          </w:pPr>
          <w:hyperlink w:anchor="__RefHeading___Toc10181629_417432637">
            <w:r>
              <w:rPr>
                <w:webHidden/>
                <w:rStyle w:val="IndexLink"/>
                <w:rtl w:val="true"/>
              </w:rPr>
              <w:t>(</w:t>
            </w:r>
            <w:r>
              <w:rPr>
                <w:rStyle w:val="IndexLink"/>
              </w:rPr>
              <w:t>10</w:t>
            </w:r>
            <w:r>
              <w:rPr>
                <w:rStyle w:val="IndexLink"/>
                <w:rtl w:val="true"/>
              </w:rPr>
              <w:t xml:space="preserve">) </w:t>
            </w:r>
            <w:r>
              <w:rPr>
                <w:rStyle w:val="IndexLink"/>
                <w:rtl w:val="true"/>
              </w:rPr>
              <w:t>باب أن المطلقة الرجعیة تعتد فی بیت زوجها وعلیه نفقتها وسکناها</w:t>
            </w:r>
            <w:r>
              <w:rPr>
                <w:rStyle w:val="IndexLink"/>
                <w:rtl w:val="true"/>
              </w:rPr>
              <w:t>...</w:t>
              <w:tab/>
            </w:r>
            <w:r>
              <w:rPr>
                <w:rStyle w:val="IndexLink"/>
              </w:rPr>
              <w:t>215</w:t>
            </w:r>
          </w:hyperlink>
        </w:p>
        <w:p>
          <w:pPr>
            <w:pStyle w:val="Contents4"/>
            <w:tabs>
              <w:tab w:val="clear" w:pos="8176"/>
              <w:tab w:val="right" w:pos="9026" w:leader="dot"/>
            </w:tabs>
            <w:rPr/>
          </w:pPr>
          <w:hyperlink w:anchor="__RefHeading___Toc10181631_417432637">
            <w:r>
              <w:rPr>
                <w:webHidden/>
                <w:rStyle w:val="IndexLink"/>
                <w:rtl w:val="true"/>
              </w:rPr>
              <w:t>(</w:t>
            </w:r>
            <w:r>
              <w:rPr>
                <w:rStyle w:val="IndexLink"/>
              </w:rPr>
              <w:t>11</w:t>
            </w:r>
            <w:r>
              <w:rPr>
                <w:rStyle w:val="IndexLink"/>
                <w:rtl w:val="true"/>
              </w:rPr>
              <w:t xml:space="preserve">) </w:t>
            </w:r>
            <w:r>
              <w:rPr>
                <w:rStyle w:val="IndexLink"/>
                <w:rtl w:val="true"/>
              </w:rPr>
              <w:t>باب ان المطلقة الرجعیة لها أن تتزین لزوجها وتظهر له زینتها</w:t>
            </w:r>
            <w:r>
              <w:rPr>
                <w:rStyle w:val="IndexLink"/>
                <w:rtl w:val="true"/>
              </w:rPr>
              <w:tab/>
            </w:r>
            <w:r>
              <w:rPr>
                <w:rStyle w:val="IndexLink"/>
              </w:rPr>
              <w:t>220</w:t>
            </w:r>
          </w:hyperlink>
        </w:p>
        <w:p>
          <w:pPr>
            <w:pStyle w:val="Contents4"/>
            <w:tabs>
              <w:tab w:val="clear" w:pos="8176"/>
              <w:tab w:val="right" w:pos="9026" w:leader="dot"/>
            </w:tabs>
            <w:rPr/>
          </w:pPr>
          <w:hyperlink w:anchor="__RefHeading___Toc10181633_417432637">
            <w:r>
              <w:rPr>
                <w:webHidden/>
                <w:rStyle w:val="IndexLink"/>
                <w:rtl w:val="true"/>
              </w:rPr>
              <w:t>(</w:t>
            </w:r>
            <w:r>
              <w:rPr>
                <w:rStyle w:val="IndexLink"/>
              </w:rPr>
              <w:t>12</w:t>
            </w:r>
            <w:r>
              <w:rPr>
                <w:rStyle w:val="IndexLink"/>
                <w:rtl w:val="true"/>
              </w:rPr>
              <w:t xml:space="preserve">) </w:t>
            </w:r>
            <w:r>
              <w:rPr>
                <w:rStyle w:val="IndexLink"/>
                <w:rtl w:val="true"/>
              </w:rPr>
              <w:t>باب ان الرجل إذا طلق امرأته لم یستأذن علیها ما کانت له علیها رجعة</w:t>
            </w:r>
            <w:r>
              <w:rPr>
                <w:rStyle w:val="IndexLink"/>
                <w:rtl w:val="true"/>
              </w:rPr>
              <w:tab/>
            </w:r>
            <w:r>
              <w:rPr>
                <w:rStyle w:val="IndexLink"/>
              </w:rPr>
              <w:t>222</w:t>
            </w:r>
          </w:hyperlink>
        </w:p>
        <w:p>
          <w:pPr>
            <w:pStyle w:val="Contents4"/>
            <w:tabs>
              <w:tab w:val="clear" w:pos="8176"/>
              <w:tab w:val="right" w:pos="9026" w:leader="dot"/>
            </w:tabs>
            <w:rPr/>
          </w:pPr>
          <w:hyperlink w:anchor="__RefHeading___Toc10181635_417432637">
            <w:r>
              <w:rPr>
                <w:webHidden/>
                <w:rStyle w:val="IndexLink"/>
                <w:rtl w:val="true"/>
              </w:rPr>
              <w:t>(</w:t>
            </w:r>
            <w:r>
              <w:rPr>
                <w:rStyle w:val="IndexLink"/>
              </w:rPr>
              <w:t>13</w:t>
            </w:r>
            <w:r>
              <w:rPr>
                <w:rStyle w:val="IndexLink"/>
                <w:rtl w:val="true"/>
              </w:rPr>
              <w:t xml:space="preserve">) </w:t>
            </w:r>
            <w:r>
              <w:rPr>
                <w:rStyle w:val="IndexLink"/>
                <w:rtl w:val="true"/>
              </w:rPr>
              <w:t>باب أن المرأة إذا ادعت انقضاء العدة مع الإمکان قبل قولها</w:t>
            </w:r>
            <w:r>
              <w:rPr>
                <w:rStyle w:val="IndexLink"/>
                <w:rtl w:val="true"/>
              </w:rPr>
              <w:tab/>
            </w:r>
            <w:r>
              <w:rPr>
                <w:rStyle w:val="IndexLink"/>
              </w:rPr>
              <w:t>222</w:t>
            </w:r>
          </w:hyperlink>
        </w:p>
        <w:p>
          <w:pPr>
            <w:pStyle w:val="Contents4"/>
            <w:tabs>
              <w:tab w:val="clear" w:pos="8176"/>
              <w:tab w:val="right" w:pos="9026" w:leader="dot"/>
            </w:tabs>
            <w:rPr/>
          </w:pPr>
          <w:hyperlink w:anchor="__RefHeading___Toc10181637_417432637">
            <w:r>
              <w:rPr>
                <w:webHidden/>
                <w:rStyle w:val="IndexLink"/>
                <w:rtl w:val="true"/>
              </w:rPr>
              <w:t>(</w:t>
            </w:r>
            <w:r>
              <w:rPr>
                <w:rStyle w:val="IndexLink"/>
              </w:rPr>
              <w:t>14</w:t>
            </w:r>
            <w:r>
              <w:rPr>
                <w:rStyle w:val="IndexLink"/>
                <w:rtl w:val="true"/>
              </w:rPr>
              <w:t xml:space="preserve">) </w:t>
            </w:r>
            <w:r>
              <w:rPr>
                <w:rStyle w:val="IndexLink"/>
                <w:rtl w:val="true"/>
              </w:rPr>
              <w:t>باب ان عدة الوفاة أربعة أشهر وعشرا للحرة وإن لم یدخل بها وتعتد من یوم یبلغها وفات زوجها</w:t>
            </w:r>
            <w:r>
              <w:rPr>
                <w:rStyle w:val="IndexLink"/>
                <w:rtl w:val="true"/>
              </w:rPr>
              <w:tab/>
            </w:r>
            <w:r>
              <w:rPr>
                <w:rStyle w:val="IndexLink"/>
              </w:rPr>
              <w:t>223</w:t>
            </w:r>
          </w:hyperlink>
        </w:p>
        <w:p>
          <w:pPr>
            <w:pStyle w:val="Contents4"/>
            <w:tabs>
              <w:tab w:val="clear" w:pos="8176"/>
              <w:tab w:val="right" w:pos="9026" w:leader="dot"/>
            </w:tabs>
            <w:rPr/>
          </w:pPr>
          <w:hyperlink w:anchor="__RefHeading___Toc10181639_417432637">
            <w:r>
              <w:rPr>
                <w:webHidden/>
                <w:rStyle w:val="IndexLink"/>
                <w:rtl w:val="true"/>
              </w:rPr>
              <w:t>(</w:t>
            </w:r>
            <w:r>
              <w:rPr>
                <w:rStyle w:val="IndexLink"/>
              </w:rPr>
              <w:t>15</w:t>
            </w:r>
            <w:r>
              <w:rPr>
                <w:rStyle w:val="IndexLink"/>
                <w:rtl w:val="true"/>
              </w:rPr>
              <w:t xml:space="preserve">) </w:t>
            </w:r>
            <w:r>
              <w:rPr>
                <w:rStyle w:val="IndexLink"/>
                <w:rtl w:val="true"/>
              </w:rPr>
              <w:t>باب حکم عدة الأمة المتوفی عنها زوجها أو سیدها</w:t>
            </w:r>
            <w:r>
              <w:rPr>
                <w:rStyle w:val="IndexLink"/>
                <w:rtl w:val="true"/>
              </w:rPr>
              <w:tab/>
            </w:r>
            <w:r>
              <w:rPr>
                <w:rStyle w:val="IndexLink"/>
              </w:rPr>
              <w:t>233</w:t>
            </w:r>
          </w:hyperlink>
        </w:p>
        <w:p>
          <w:pPr>
            <w:pStyle w:val="Contents4"/>
            <w:tabs>
              <w:tab w:val="clear" w:pos="8176"/>
              <w:tab w:val="right" w:pos="9026" w:leader="dot"/>
            </w:tabs>
            <w:rPr/>
          </w:pPr>
          <w:hyperlink w:anchor="__RefHeading___Toc10181641_417432637">
            <w:r>
              <w:rPr>
                <w:webHidden/>
                <w:rStyle w:val="IndexLink"/>
                <w:rtl w:val="true"/>
              </w:rPr>
              <w:t>(</w:t>
            </w:r>
            <w:r>
              <w:rPr>
                <w:rStyle w:val="IndexLink"/>
              </w:rPr>
              <w:t>16</w:t>
            </w:r>
            <w:r>
              <w:rPr>
                <w:rStyle w:val="IndexLink"/>
                <w:rtl w:val="true"/>
              </w:rPr>
              <w:t xml:space="preserve">) </w:t>
            </w:r>
            <w:r>
              <w:rPr>
                <w:rStyle w:val="IndexLink"/>
                <w:rtl w:val="true"/>
              </w:rPr>
              <w:t>باب ان عدة الحامل من الوفاة أبعد الأجلین من الوضع وأربعة أشهر وعشرة أیام</w:t>
            </w:r>
            <w:r>
              <w:rPr>
                <w:rStyle w:val="IndexLink"/>
                <w:rtl w:val="true"/>
              </w:rPr>
              <w:tab/>
            </w:r>
            <w:r>
              <w:rPr>
                <w:rStyle w:val="IndexLink"/>
              </w:rPr>
              <w:t>236</w:t>
            </w:r>
          </w:hyperlink>
        </w:p>
        <w:p>
          <w:pPr>
            <w:pStyle w:val="Contents4"/>
            <w:tabs>
              <w:tab w:val="clear" w:pos="8176"/>
              <w:tab w:val="right" w:pos="9026" w:leader="dot"/>
            </w:tabs>
            <w:rPr/>
          </w:pPr>
          <w:hyperlink w:anchor="__RefHeading___Toc10181643_417432637">
            <w:r>
              <w:rPr>
                <w:webHidden/>
                <w:rStyle w:val="IndexLink"/>
                <w:rtl w:val="true"/>
              </w:rPr>
              <w:t>(</w:t>
            </w:r>
            <w:r>
              <w:rPr>
                <w:rStyle w:val="IndexLink"/>
              </w:rPr>
              <w:t>17</w:t>
            </w:r>
            <w:r>
              <w:rPr>
                <w:rStyle w:val="IndexLink"/>
                <w:rtl w:val="true"/>
              </w:rPr>
              <w:t xml:space="preserve">) </w:t>
            </w:r>
            <w:r>
              <w:rPr>
                <w:rStyle w:val="IndexLink"/>
                <w:rtl w:val="true"/>
              </w:rPr>
              <w:t>باب ان المرأة فی عدة الوفاة لا تکتحل ولا تختضب ولا تلبس ثوبا مصبوغا ولا تتزین ولا تطیب</w:t>
            </w:r>
            <w:r>
              <w:rPr>
                <w:rStyle w:val="IndexLink"/>
                <w:rtl w:val="true"/>
              </w:rPr>
              <w:tab/>
            </w:r>
            <w:r>
              <w:rPr>
                <w:rStyle w:val="IndexLink"/>
              </w:rPr>
              <w:t>239</w:t>
            </w:r>
          </w:hyperlink>
        </w:p>
        <w:p>
          <w:pPr>
            <w:pStyle w:val="Contents4"/>
            <w:tabs>
              <w:tab w:val="clear" w:pos="8176"/>
              <w:tab w:val="right" w:pos="9026" w:leader="dot"/>
            </w:tabs>
            <w:rPr/>
          </w:pPr>
          <w:hyperlink w:anchor="__RefHeading___Toc10181645_417432637">
            <w:r>
              <w:rPr>
                <w:webHidden/>
                <w:rStyle w:val="IndexLink"/>
                <w:rtl w:val="true"/>
              </w:rPr>
              <w:t>(</w:t>
            </w:r>
            <w:r>
              <w:rPr>
                <w:rStyle w:val="IndexLink"/>
              </w:rPr>
              <w:t>18</w:t>
            </w:r>
            <w:r>
              <w:rPr>
                <w:rStyle w:val="IndexLink"/>
                <w:rtl w:val="true"/>
              </w:rPr>
              <w:t xml:space="preserve">) </w:t>
            </w:r>
            <w:r>
              <w:rPr>
                <w:rStyle w:val="IndexLink"/>
                <w:rtl w:val="true"/>
              </w:rPr>
              <w:t>باب ان المتوفی عنها زوجها تعتد فی بیت زوجها أو حیث شاءت وتخرج وتعمل وتبیت فی غیر بیت زوجها</w:t>
            </w:r>
            <w:r>
              <w:rPr>
                <w:rStyle w:val="IndexLink"/>
                <w:rtl w:val="true"/>
              </w:rPr>
              <w:tab/>
            </w:r>
            <w:r>
              <w:rPr>
                <w:rStyle w:val="IndexLink"/>
              </w:rPr>
              <w:t>243</w:t>
            </w:r>
          </w:hyperlink>
        </w:p>
        <w:p>
          <w:pPr>
            <w:pStyle w:val="Contents4"/>
            <w:tabs>
              <w:tab w:val="clear" w:pos="8176"/>
              <w:tab w:val="right" w:pos="9026" w:leader="dot"/>
            </w:tabs>
            <w:rPr/>
          </w:pPr>
          <w:hyperlink w:anchor="__RefHeading___Toc10181647_417432637">
            <w:r>
              <w:rPr>
                <w:webHidden/>
                <w:rStyle w:val="IndexLink"/>
                <w:rtl w:val="true"/>
              </w:rPr>
              <w:t>(</w:t>
            </w:r>
            <w:r>
              <w:rPr>
                <w:rStyle w:val="IndexLink"/>
              </w:rPr>
              <w:t>19</w:t>
            </w:r>
            <w:r>
              <w:rPr>
                <w:rStyle w:val="IndexLink"/>
                <w:rtl w:val="true"/>
              </w:rPr>
              <w:t xml:space="preserve">) </w:t>
            </w:r>
            <w:r>
              <w:rPr>
                <w:rStyle w:val="IndexLink"/>
                <w:rtl w:val="true"/>
              </w:rPr>
              <w:t>باب جواز حج المرأة فی عدة الوفاة وقضائها الحقوق وخروجها فی</w:t>
            </w:r>
            <w:r>
              <w:rPr>
                <w:rStyle w:val="IndexLink"/>
                <w:rtl w:val="true"/>
              </w:rPr>
              <w:t>...</w:t>
              <w:tab/>
            </w:r>
            <w:r>
              <w:rPr>
                <w:rStyle w:val="IndexLink"/>
              </w:rPr>
              <w:t>245</w:t>
            </w:r>
          </w:hyperlink>
        </w:p>
        <w:p>
          <w:pPr>
            <w:pStyle w:val="Contents4"/>
            <w:tabs>
              <w:tab w:val="clear" w:pos="8176"/>
              <w:tab w:val="right" w:pos="9026" w:leader="dot"/>
            </w:tabs>
            <w:rPr/>
          </w:pPr>
          <w:hyperlink w:anchor="__RefHeading___Toc10181649_417432637">
            <w:r>
              <w:rPr>
                <w:webHidden/>
                <w:rStyle w:val="IndexLink"/>
                <w:rtl w:val="true"/>
              </w:rPr>
              <w:t>(</w:t>
            </w:r>
            <w:r>
              <w:rPr>
                <w:rStyle w:val="IndexLink"/>
              </w:rPr>
              <w:t>20</w:t>
            </w:r>
            <w:r>
              <w:rPr>
                <w:rStyle w:val="IndexLink"/>
                <w:rtl w:val="true"/>
              </w:rPr>
              <w:t xml:space="preserve">) </w:t>
            </w:r>
            <w:r>
              <w:rPr>
                <w:rStyle w:val="IndexLink"/>
                <w:rtl w:val="true"/>
              </w:rPr>
              <w:t>باب ان الزوج إذا مات فی العدة الرجعیة تعتد الزوجة عدة الوفاة</w:t>
            </w:r>
            <w:r>
              <w:rPr>
                <w:rStyle w:val="IndexLink"/>
                <w:rtl w:val="true"/>
              </w:rPr>
              <w:tab/>
            </w:r>
            <w:r>
              <w:rPr>
                <w:rStyle w:val="IndexLink"/>
              </w:rPr>
              <w:t>246</w:t>
            </w:r>
          </w:hyperlink>
        </w:p>
        <w:p>
          <w:pPr>
            <w:pStyle w:val="Contents4"/>
            <w:tabs>
              <w:tab w:val="clear" w:pos="8176"/>
              <w:tab w:val="right" w:pos="9026" w:leader="dot"/>
            </w:tabs>
            <w:rPr/>
          </w:pPr>
          <w:hyperlink w:anchor="__RefHeading___Toc10181651_417432637">
            <w:r>
              <w:rPr>
                <w:webHidden/>
                <w:rStyle w:val="IndexLink"/>
                <w:rtl w:val="true"/>
              </w:rPr>
              <w:t>(</w:t>
            </w:r>
            <w:r>
              <w:rPr>
                <w:rStyle w:val="IndexLink"/>
              </w:rPr>
              <w:t>21</w:t>
            </w:r>
            <w:r>
              <w:rPr>
                <w:rStyle w:val="IndexLink"/>
                <w:rtl w:val="true"/>
              </w:rPr>
              <w:t xml:space="preserve">) </w:t>
            </w:r>
            <w:r>
              <w:rPr>
                <w:rStyle w:val="IndexLink"/>
                <w:rtl w:val="true"/>
              </w:rPr>
              <w:t>باب ان من تزوج امرأة لها زوج ودخل بها لزمه المهر وحرمت علیه</w:t>
            </w:r>
            <w:r>
              <w:rPr>
                <w:rStyle w:val="IndexLink"/>
                <w:rtl w:val="true"/>
              </w:rPr>
              <w:t>...</w:t>
              <w:tab/>
            </w:r>
            <w:r>
              <w:rPr>
                <w:rStyle w:val="IndexLink"/>
              </w:rPr>
              <w:t>249</w:t>
            </w:r>
          </w:hyperlink>
        </w:p>
        <w:p>
          <w:pPr>
            <w:pStyle w:val="Contents4"/>
            <w:tabs>
              <w:tab w:val="clear" w:pos="8176"/>
              <w:tab w:val="right" w:pos="9026" w:leader="dot"/>
            </w:tabs>
            <w:rPr/>
          </w:pPr>
          <w:hyperlink w:anchor="__RefHeading___Toc10181653_417432637">
            <w:r>
              <w:rPr>
                <w:webHidden/>
                <w:rStyle w:val="IndexLink"/>
                <w:rtl w:val="true"/>
              </w:rPr>
              <w:t>(</w:t>
            </w:r>
            <w:r>
              <w:rPr>
                <w:rStyle w:val="IndexLink"/>
              </w:rPr>
              <w:t>22</w:t>
            </w:r>
            <w:r>
              <w:rPr>
                <w:rStyle w:val="IndexLink"/>
                <w:rtl w:val="true"/>
              </w:rPr>
              <w:t xml:space="preserve">) </w:t>
            </w:r>
            <w:r>
              <w:rPr>
                <w:rStyle w:val="IndexLink"/>
                <w:rtl w:val="true"/>
              </w:rPr>
              <w:t>باب أن المرأة إذا بلغها موت زوجها أو طلاقه فتزوجت</w:t>
            </w:r>
            <w:r>
              <w:rPr>
                <w:rStyle w:val="IndexLink"/>
                <w:rtl w:val="true"/>
              </w:rPr>
              <w:t>...</w:t>
              <w:tab/>
            </w:r>
            <w:r>
              <w:rPr>
                <w:rStyle w:val="IndexLink"/>
              </w:rPr>
              <w:t>251</w:t>
            </w:r>
          </w:hyperlink>
        </w:p>
        <w:p>
          <w:pPr>
            <w:pStyle w:val="Contents4"/>
            <w:tabs>
              <w:tab w:val="clear" w:pos="8176"/>
              <w:tab w:val="right" w:pos="9026" w:leader="dot"/>
            </w:tabs>
            <w:rPr/>
          </w:pPr>
          <w:hyperlink w:anchor="__RefHeading___Toc10181655_417432637">
            <w:r>
              <w:rPr>
                <w:webHidden/>
                <w:rStyle w:val="IndexLink"/>
                <w:rtl w:val="true"/>
              </w:rPr>
              <w:t>(</w:t>
            </w:r>
            <w:r>
              <w:rPr>
                <w:rStyle w:val="IndexLink"/>
              </w:rPr>
              <w:t>23</w:t>
            </w:r>
            <w:r>
              <w:rPr>
                <w:rStyle w:val="IndexLink"/>
                <w:rtl w:val="true"/>
              </w:rPr>
              <w:t xml:space="preserve">) </w:t>
            </w:r>
            <w:r>
              <w:rPr>
                <w:rStyle w:val="IndexLink"/>
                <w:rtl w:val="true"/>
              </w:rPr>
              <w:t>باب ان الخصی إذا تزوج امرأة ودخل بها ثم طلقها هل علیها العدة أم لا</w:t>
            </w:r>
            <w:r>
              <w:rPr>
                <w:rStyle w:val="IndexLink"/>
                <w:rtl w:val="true"/>
              </w:rPr>
              <w:tab/>
            </w:r>
            <w:r>
              <w:rPr>
                <w:rStyle w:val="IndexLink"/>
              </w:rPr>
              <w:t>251</w:t>
            </w:r>
          </w:hyperlink>
        </w:p>
        <w:p>
          <w:pPr>
            <w:pStyle w:val="Contents4"/>
            <w:tabs>
              <w:tab w:val="clear" w:pos="8176"/>
              <w:tab w:val="right" w:pos="9026" w:leader="dot"/>
            </w:tabs>
            <w:rPr/>
          </w:pPr>
          <w:hyperlink w:anchor="__RefHeading___Toc10181657_417432637">
            <w:r>
              <w:rPr>
                <w:webHidden/>
                <w:rStyle w:val="IndexLink"/>
                <w:rtl w:val="true"/>
              </w:rPr>
              <w:t>(</w:t>
            </w:r>
            <w:r>
              <w:rPr>
                <w:rStyle w:val="IndexLink"/>
              </w:rPr>
              <w:t>24</w:t>
            </w:r>
            <w:r>
              <w:rPr>
                <w:rStyle w:val="IndexLink"/>
                <w:rtl w:val="true"/>
              </w:rPr>
              <w:t xml:space="preserve">) </w:t>
            </w:r>
            <w:r>
              <w:rPr>
                <w:rStyle w:val="IndexLink"/>
                <w:rtl w:val="true"/>
              </w:rPr>
              <w:t>باب ان عدة الأمة من الطلاق قرآن وان کان زوجها حرا</w:t>
            </w:r>
            <w:r>
              <w:rPr>
                <w:rStyle w:val="IndexLink"/>
                <w:rtl w:val="true"/>
              </w:rPr>
              <w:t>...</w:t>
              <w:tab/>
            </w:r>
            <w:r>
              <w:rPr>
                <w:rStyle w:val="IndexLink"/>
              </w:rPr>
              <w:t>252</w:t>
            </w:r>
          </w:hyperlink>
        </w:p>
        <w:p>
          <w:pPr>
            <w:pStyle w:val="Contents4"/>
            <w:tabs>
              <w:tab w:val="clear" w:pos="8176"/>
              <w:tab w:val="right" w:pos="9026" w:leader="dot"/>
            </w:tabs>
            <w:rPr/>
          </w:pPr>
          <w:hyperlink w:anchor="__RefHeading___Toc10181659_417432637">
            <w:r>
              <w:rPr>
                <w:webHidden/>
                <w:rStyle w:val="IndexLink"/>
                <w:rtl w:val="true"/>
              </w:rPr>
              <w:t>(</w:t>
            </w:r>
            <w:r>
              <w:rPr>
                <w:rStyle w:val="IndexLink"/>
              </w:rPr>
              <w:t>25</w:t>
            </w:r>
            <w:r>
              <w:rPr>
                <w:rStyle w:val="IndexLink"/>
                <w:rtl w:val="true"/>
              </w:rPr>
              <w:t xml:space="preserve">) </w:t>
            </w:r>
            <w:r>
              <w:rPr>
                <w:rStyle w:val="IndexLink"/>
                <w:rtl w:val="true"/>
              </w:rPr>
              <w:t>باب ان الأمة إذا غشیها سیدها ثم أعتقها فعدتها ثلاث حیض فان مات عنها فأربعة أشهر وعشرا</w:t>
            </w:r>
            <w:r>
              <w:rPr>
                <w:rStyle w:val="IndexLink"/>
                <w:rtl w:val="true"/>
              </w:rPr>
              <w:tab/>
            </w:r>
            <w:r>
              <w:rPr>
                <w:rStyle w:val="IndexLink"/>
              </w:rPr>
              <w:t>254</w:t>
            </w:r>
          </w:hyperlink>
        </w:p>
        <w:p>
          <w:pPr>
            <w:pStyle w:val="Contents4"/>
            <w:tabs>
              <w:tab w:val="clear" w:pos="8176"/>
              <w:tab w:val="right" w:pos="9026" w:leader="dot"/>
            </w:tabs>
            <w:rPr/>
          </w:pPr>
          <w:hyperlink w:anchor="__RefHeading___Toc10181661_417432637">
            <w:r>
              <w:rPr>
                <w:webHidden/>
                <w:rStyle w:val="IndexLink"/>
                <w:rtl w:val="true"/>
              </w:rPr>
              <w:t>(</w:t>
            </w:r>
            <w:r>
              <w:rPr>
                <w:rStyle w:val="IndexLink"/>
              </w:rPr>
              <w:t>26</w:t>
            </w:r>
            <w:r>
              <w:rPr>
                <w:rStyle w:val="IndexLink"/>
                <w:rtl w:val="true"/>
              </w:rPr>
              <w:t xml:space="preserve">) </w:t>
            </w:r>
            <w:r>
              <w:rPr>
                <w:rStyle w:val="IndexLink"/>
                <w:rtl w:val="true"/>
              </w:rPr>
              <w:t>باب وجوب العدة علی الزانیة إذا أرادت أن تتزوج الزانی أو غیره لاستبراء رحمها</w:t>
            </w:r>
            <w:r>
              <w:rPr>
                <w:rStyle w:val="IndexLink"/>
                <w:rtl w:val="true"/>
              </w:rPr>
              <w:tab/>
            </w:r>
            <w:r>
              <w:rPr>
                <w:rStyle w:val="IndexLink"/>
              </w:rPr>
              <w:t>256</w:t>
            </w:r>
          </w:hyperlink>
        </w:p>
        <w:p>
          <w:pPr>
            <w:pStyle w:val="Contents4"/>
            <w:tabs>
              <w:tab w:val="clear" w:pos="8176"/>
              <w:tab w:val="right" w:pos="9026" w:leader="dot"/>
            </w:tabs>
            <w:rPr/>
          </w:pPr>
          <w:hyperlink w:anchor="__RefHeading___Toc10181663_417432637">
            <w:r>
              <w:rPr>
                <w:webHidden/>
                <w:rStyle w:val="IndexLink"/>
                <w:rtl w:val="true"/>
              </w:rPr>
              <w:t>(</w:t>
            </w:r>
            <w:r>
              <w:rPr>
                <w:rStyle w:val="IndexLink"/>
              </w:rPr>
              <w:t>27</w:t>
            </w:r>
            <w:r>
              <w:rPr>
                <w:rStyle w:val="IndexLink"/>
                <w:rtl w:val="true"/>
              </w:rPr>
              <w:t xml:space="preserve">) </w:t>
            </w:r>
            <w:r>
              <w:rPr>
                <w:rStyle w:val="IndexLink"/>
                <w:rtl w:val="true"/>
              </w:rPr>
              <w:t>باب حکم عدة الذمیة</w:t>
            </w:r>
            <w:r>
              <w:rPr>
                <w:rStyle w:val="IndexLink"/>
                <w:rtl w:val="true"/>
              </w:rPr>
              <w:tab/>
            </w:r>
            <w:r>
              <w:rPr>
                <w:rStyle w:val="IndexLink"/>
              </w:rPr>
              <w:t>258</w:t>
            </w:r>
          </w:hyperlink>
        </w:p>
        <w:p>
          <w:pPr>
            <w:pStyle w:val="Contents4"/>
            <w:tabs>
              <w:tab w:val="clear" w:pos="8176"/>
              <w:tab w:val="right" w:pos="9026" w:leader="dot"/>
            </w:tabs>
            <w:rPr/>
          </w:pPr>
          <w:hyperlink w:anchor="__RefHeading___Toc10181665_417432637">
            <w:r>
              <w:rPr>
                <w:webHidden/>
                <w:rStyle w:val="IndexLink"/>
                <w:rtl w:val="true"/>
              </w:rPr>
              <w:t>(</w:t>
            </w:r>
            <w:r>
              <w:rPr>
                <w:rStyle w:val="IndexLink"/>
              </w:rPr>
              <w:t>28</w:t>
            </w:r>
            <w:r>
              <w:rPr>
                <w:rStyle w:val="IndexLink"/>
                <w:rtl w:val="true"/>
              </w:rPr>
              <w:t xml:space="preserve">) </w:t>
            </w:r>
            <w:r>
              <w:rPr>
                <w:rStyle w:val="IndexLink"/>
                <w:rtl w:val="true"/>
              </w:rPr>
              <w:t>باب ان المشرکة إذا أسلمت وکانت لها زوج فعدتها عدة الحرة المطلقة</w:t>
            </w:r>
            <w:r>
              <w:rPr>
                <w:rStyle w:val="IndexLink"/>
                <w:rtl w:val="true"/>
              </w:rPr>
              <w:tab/>
            </w:r>
            <w:r>
              <w:rPr>
                <w:rStyle w:val="IndexLink"/>
              </w:rPr>
              <w:t>259</w:t>
            </w:r>
          </w:hyperlink>
        </w:p>
        <w:p>
          <w:pPr>
            <w:pStyle w:val="Contents4"/>
            <w:tabs>
              <w:tab w:val="clear" w:pos="8176"/>
              <w:tab w:val="right" w:pos="9026" w:leader="dot"/>
            </w:tabs>
            <w:rPr/>
          </w:pPr>
          <w:hyperlink w:anchor="__RefHeading___Toc10181667_417432637">
            <w:r>
              <w:rPr>
                <w:webHidden/>
                <w:rStyle w:val="IndexLink"/>
                <w:rtl w:val="true"/>
              </w:rPr>
              <w:t>(</w:t>
            </w:r>
            <w:r>
              <w:rPr>
                <w:rStyle w:val="IndexLink"/>
              </w:rPr>
              <w:t>29</w:t>
            </w:r>
            <w:r>
              <w:rPr>
                <w:rStyle w:val="IndexLink"/>
                <w:rtl w:val="true"/>
              </w:rPr>
              <w:t xml:space="preserve">) </w:t>
            </w:r>
            <w:r>
              <w:rPr>
                <w:rStyle w:val="IndexLink"/>
                <w:rtl w:val="true"/>
              </w:rPr>
              <w:t>باب ان الغائب إذا کان له أربع نسوة وطلق واحدة منهن متی له أن یتزوج</w:t>
            </w:r>
            <w:r>
              <w:rPr>
                <w:rStyle w:val="IndexLink"/>
                <w:rtl w:val="true"/>
              </w:rPr>
              <w:tab/>
            </w:r>
            <w:r>
              <w:rPr>
                <w:rStyle w:val="IndexLink"/>
              </w:rPr>
              <w:t>260</w:t>
            </w:r>
          </w:hyperlink>
        </w:p>
        <w:p>
          <w:pPr>
            <w:pStyle w:val="Contents4"/>
            <w:tabs>
              <w:tab w:val="clear" w:pos="8176"/>
              <w:tab w:val="right" w:pos="9026" w:leader="dot"/>
            </w:tabs>
            <w:rPr/>
          </w:pPr>
          <w:hyperlink w:anchor="__RefHeading___Toc10181669_417432637">
            <w:r>
              <w:rPr>
                <w:webHidden/>
                <w:rStyle w:val="IndexLink"/>
                <w:rtl w:val="true"/>
              </w:rPr>
              <w:t>(</w:t>
            </w:r>
            <w:r>
              <w:rPr>
                <w:rStyle w:val="IndexLink"/>
              </w:rPr>
              <w:t>30</w:t>
            </w:r>
            <w:r>
              <w:rPr>
                <w:rStyle w:val="IndexLink"/>
                <w:rtl w:val="true"/>
              </w:rPr>
              <w:t xml:space="preserve">) </w:t>
            </w:r>
            <w:r>
              <w:rPr>
                <w:rStyle w:val="IndexLink"/>
                <w:rtl w:val="true"/>
              </w:rPr>
              <w:t>باب ان من طلق زوجته رجعیا لم یجز له تزویج أختها حتی تنقضی</w:t>
            </w:r>
            <w:r>
              <w:rPr>
                <w:rStyle w:val="IndexLink"/>
                <w:rtl w:val="true"/>
              </w:rPr>
              <w:t>...</w:t>
              <w:tab/>
            </w:r>
            <w:r>
              <w:rPr>
                <w:rStyle w:val="IndexLink"/>
              </w:rPr>
              <w:t>260</w:t>
            </w:r>
          </w:hyperlink>
        </w:p>
        <w:p>
          <w:pPr>
            <w:pStyle w:val="Contents4"/>
            <w:tabs>
              <w:tab w:val="clear" w:pos="8176"/>
              <w:tab w:val="right" w:pos="9026" w:leader="dot"/>
            </w:tabs>
            <w:rPr/>
          </w:pPr>
          <w:hyperlink w:anchor="__RefHeading___Toc10181671_417432637">
            <w:r>
              <w:rPr>
                <w:webHidden/>
                <w:rStyle w:val="IndexLink"/>
                <w:rtl w:val="true"/>
              </w:rPr>
              <w:t>(</w:t>
            </w:r>
            <w:r>
              <w:rPr>
                <w:rStyle w:val="IndexLink"/>
              </w:rPr>
              <w:t>31</w:t>
            </w:r>
            <w:r>
              <w:rPr>
                <w:rStyle w:val="IndexLink"/>
                <w:rtl w:val="true"/>
              </w:rPr>
              <w:t xml:space="preserve">) </w:t>
            </w:r>
            <w:r>
              <w:rPr>
                <w:rStyle w:val="IndexLink"/>
                <w:rtl w:val="true"/>
              </w:rPr>
              <w:t>باب ان عدة المتعة قرآن وان کانت فی سن من تحیض ولا تحیض</w:t>
            </w:r>
            <w:r>
              <w:rPr>
                <w:rStyle w:val="IndexLink"/>
                <w:rtl w:val="true"/>
              </w:rPr>
              <w:t>...</w:t>
              <w:tab/>
            </w:r>
            <w:r>
              <w:rPr>
                <w:rStyle w:val="IndexLink"/>
              </w:rPr>
              <w:t>262</w:t>
            </w:r>
          </w:hyperlink>
        </w:p>
        <w:p>
          <w:pPr>
            <w:pStyle w:val="Contents4"/>
            <w:tabs>
              <w:tab w:val="clear" w:pos="8176"/>
              <w:tab w:val="right" w:pos="9026" w:leader="dot"/>
            </w:tabs>
            <w:rPr/>
          </w:pPr>
          <w:hyperlink w:anchor="__RefHeading___Toc10181673_417432637">
            <w:r>
              <w:rPr>
                <w:webHidden/>
                <w:rStyle w:val="IndexLink"/>
                <w:rtl w:val="true"/>
              </w:rPr>
              <w:t>(</w:t>
            </w:r>
            <w:r>
              <w:rPr>
                <w:rStyle w:val="IndexLink"/>
              </w:rPr>
              <w:t>32</w:t>
            </w:r>
            <w:r>
              <w:rPr>
                <w:rStyle w:val="IndexLink"/>
                <w:rtl w:val="true"/>
              </w:rPr>
              <w:t xml:space="preserve">) </w:t>
            </w:r>
            <w:r>
              <w:rPr>
                <w:rStyle w:val="IndexLink"/>
                <w:rtl w:val="true"/>
              </w:rPr>
              <w:t>باب ان الأمة إذا طلقت ثم أعتقت فی العدة الرجعیة تعتد عدة الحرة</w:t>
            </w:r>
            <w:r>
              <w:rPr>
                <w:rStyle w:val="IndexLink"/>
                <w:rtl w:val="true"/>
              </w:rPr>
              <w:t>...</w:t>
              <w:tab/>
            </w:r>
            <w:r>
              <w:rPr>
                <w:rStyle w:val="IndexLink"/>
              </w:rPr>
              <w:t>264</w:t>
            </w:r>
          </w:hyperlink>
        </w:p>
        <w:p>
          <w:pPr>
            <w:pStyle w:val="Contents4"/>
            <w:tabs>
              <w:tab w:val="clear" w:pos="8176"/>
              <w:tab w:val="right" w:pos="9026" w:leader="dot"/>
            </w:tabs>
            <w:rPr/>
          </w:pPr>
          <w:hyperlink w:anchor="__RefHeading___Toc10181675_417432637">
            <w:r>
              <w:rPr>
                <w:webHidden/>
                <w:rStyle w:val="IndexLink"/>
                <w:rtl w:val="true"/>
              </w:rPr>
              <w:t>(</w:t>
            </w:r>
            <w:r>
              <w:rPr>
                <w:rStyle w:val="IndexLink"/>
              </w:rPr>
              <w:t>33</w:t>
            </w:r>
            <w:r>
              <w:rPr>
                <w:rStyle w:val="IndexLink"/>
                <w:rtl w:val="true"/>
              </w:rPr>
              <w:t xml:space="preserve">) </w:t>
            </w:r>
            <w:r>
              <w:rPr>
                <w:rStyle w:val="IndexLink"/>
                <w:rtl w:val="true"/>
              </w:rPr>
              <w:t>باب ان عدة المدبرة الموطوأة أربعة أشهر وعشرة أیام من موت سیدها</w:t>
            </w:r>
            <w:r>
              <w:rPr>
                <w:rStyle w:val="IndexLink"/>
                <w:rtl w:val="true"/>
              </w:rPr>
              <w:tab/>
            </w:r>
            <w:r>
              <w:rPr>
                <w:rStyle w:val="IndexLink"/>
              </w:rPr>
              <w:t>264</w:t>
            </w:r>
          </w:hyperlink>
        </w:p>
        <w:p>
          <w:pPr>
            <w:pStyle w:val="Contents2"/>
            <w:tabs>
              <w:tab w:val="clear" w:pos="8743"/>
              <w:tab w:val="right" w:pos="9026" w:leader="dot"/>
            </w:tabs>
            <w:rPr/>
          </w:pPr>
          <w:hyperlink w:anchor="__RefHeading___Toc10181677_417432637">
            <w:r>
              <w:rPr>
                <w:webHidden/>
                <w:rStyle w:val="IndexLink"/>
                <w:rtl w:val="true"/>
              </w:rPr>
              <w:t>کتاب الخلع والمباراة وأبوابهما</w:t>
            </w:r>
            <w:r>
              <w:rPr>
                <w:rStyle w:val="IndexLink"/>
                <w:rtl w:val="true"/>
              </w:rPr>
              <w:tab/>
            </w:r>
            <w:r>
              <w:rPr>
                <w:rStyle w:val="IndexLink"/>
              </w:rPr>
              <w:t>265</w:t>
            </w:r>
          </w:hyperlink>
        </w:p>
        <w:p>
          <w:pPr>
            <w:pStyle w:val="Contents3"/>
            <w:tabs>
              <w:tab w:val="clear" w:pos="8459"/>
              <w:tab w:val="right" w:pos="9026" w:leader="dot"/>
            </w:tabs>
            <w:rPr/>
          </w:pPr>
          <w:hyperlink w:anchor="__RefHeading___Toc10181679_417432637">
            <w:r>
              <w:rPr>
                <w:webHidden/>
                <w:rStyle w:val="IndexLink"/>
                <w:rtl w:val="true"/>
              </w:rPr>
              <w:t>(</w:t>
            </w:r>
            <w:r>
              <w:rPr>
                <w:rStyle w:val="IndexLink"/>
              </w:rPr>
              <w:t>1</w:t>
            </w:r>
            <w:r>
              <w:rPr>
                <w:rStyle w:val="IndexLink"/>
                <w:rtl w:val="true"/>
              </w:rPr>
              <w:t xml:space="preserve">) </w:t>
            </w:r>
            <w:r>
              <w:rPr>
                <w:rStyle w:val="IndexLink"/>
                <w:rtl w:val="true"/>
              </w:rPr>
              <w:t>باب أنه متی یصح الخلع ومتی یحل للزوج أن یأخذ من المختلعة شیئا</w:t>
            </w:r>
            <w:r>
              <w:rPr>
                <w:rStyle w:val="IndexLink"/>
                <w:rtl w:val="true"/>
              </w:rPr>
              <w:tab/>
            </w:r>
            <w:r>
              <w:rPr>
                <w:rStyle w:val="IndexLink"/>
              </w:rPr>
              <w:t>265</w:t>
            </w:r>
          </w:hyperlink>
        </w:p>
        <w:p>
          <w:pPr>
            <w:pStyle w:val="Contents3"/>
            <w:tabs>
              <w:tab w:val="clear" w:pos="8459"/>
              <w:tab w:val="right" w:pos="9026" w:leader="dot"/>
            </w:tabs>
            <w:rPr/>
          </w:pPr>
          <w:hyperlink w:anchor="__RefHeading___Toc10181681_417432637">
            <w:r>
              <w:rPr>
                <w:webHidden/>
                <w:rStyle w:val="IndexLink"/>
                <w:rtl w:val="true"/>
              </w:rPr>
              <w:t>(</w:t>
            </w:r>
            <w:r>
              <w:rPr>
                <w:rStyle w:val="IndexLink"/>
              </w:rPr>
              <w:t>2</w:t>
            </w:r>
            <w:r>
              <w:rPr>
                <w:rStyle w:val="IndexLink"/>
                <w:rtl w:val="true"/>
              </w:rPr>
              <w:t xml:space="preserve">) </w:t>
            </w:r>
            <w:r>
              <w:rPr>
                <w:rStyle w:val="IndexLink"/>
                <w:rtl w:val="true"/>
              </w:rPr>
              <w:t>باب ان المختلعة یؤخذ منها ما تراضیا علیه والمبارأة لا یؤخذ منها أکثر من المهر</w:t>
            </w:r>
            <w:r>
              <w:rPr>
                <w:rStyle w:val="IndexLink"/>
                <w:rtl w:val="true"/>
              </w:rPr>
              <w:tab/>
            </w:r>
            <w:r>
              <w:rPr>
                <w:rStyle w:val="IndexLink"/>
              </w:rPr>
              <w:t>271</w:t>
            </w:r>
          </w:hyperlink>
        </w:p>
        <w:p>
          <w:pPr>
            <w:pStyle w:val="Contents3"/>
            <w:tabs>
              <w:tab w:val="clear" w:pos="8459"/>
              <w:tab w:val="right" w:pos="9026" w:leader="dot"/>
            </w:tabs>
            <w:rPr/>
          </w:pPr>
          <w:hyperlink w:anchor="__RefHeading___Toc10181683_417432637">
            <w:r>
              <w:rPr>
                <w:webHidden/>
                <w:rStyle w:val="IndexLink"/>
                <w:rtl w:val="true"/>
              </w:rPr>
              <w:t>(</w:t>
            </w:r>
            <w:r>
              <w:rPr>
                <w:rStyle w:val="IndexLink"/>
              </w:rPr>
              <w:t>3</w:t>
            </w:r>
            <w:r>
              <w:rPr>
                <w:rStyle w:val="IndexLink"/>
                <w:rtl w:val="true"/>
              </w:rPr>
              <w:t xml:space="preserve">) </w:t>
            </w:r>
            <w:r>
              <w:rPr>
                <w:rStyle w:val="IndexLink"/>
                <w:rtl w:val="true"/>
              </w:rPr>
              <w:t>باب ان المختلعة لا تبین حتی تتبع بالطلاق</w:t>
            </w:r>
            <w:r>
              <w:rPr>
                <w:rStyle w:val="IndexLink"/>
                <w:rtl w:val="true"/>
              </w:rPr>
              <w:tab/>
            </w:r>
            <w:r>
              <w:rPr>
                <w:rStyle w:val="IndexLink"/>
              </w:rPr>
              <w:t>272</w:t>
            </w:r>
          </w:hyperlink>
        </w:p>
        <w:p>
          <w:pPr>
            <w:pStyle w:val="Contents3"/>
            <w:tabs>
              <w:tab w:val="clear" w:pos="8459"/>
              <w:tab w:val="right" w:pos="9026" w:leader="dot"/>
            </w:tabs>
            <w:rPr/>
          </w:pPr>
          <w:hyperlink w:anchor="__RefHeading___Toc10181685_417432637">
            <w:r>
              <w:rPr>
                <w:webHidden/>
                <w:rStyle w:val="IndexLink"/>
                <w:rtl w:val="true"/>
              </w:rPr>
              <w:t>(</w:t>
            </w:r>
            <w:r>
              <w:rPr>
                <w:rStyle w:val="IndexLink"/>
              </w:rPr>
              <w:t>4</w:t>
            </w:r>
            <w:r>
              <w:rPr>
                <w:rStyle w:val="IndexLink"/>
                <w:rtl w:val="true"/>
              </w:rPr>
              <w:t xml:space="preserve">) </w:t>
            </w:r>
            <w:r>
              <w:rPr>
                <w:rStyle w:val="IndexLink"/>
                <w:rtl w:val="true"/>
              </w:rPr>
              <w:t>باب حرمة الاضرار بالزوجة حتی تفتدی منه نفسها وحرمة طلب المرأة الخلع من غیر بأس</w:t>
            </w:r>
            <w:r>
              <w:rPr>
                <w:rStyle w:val="IndexLink"/>
                <w:rtl w:val="true"/>
              </w:rPr>
              <w:tab/>
            </w:r>
            <w:r>
              <w:rPr>
                <w:rStyle w:val="IndexLink"/>
              </w:rPr>
              <w:t>274</w:t>
            </w:r>
          </w:hyperlink>
        </w:p>
        <w:p>
          <w:pPr>
            <w:pStyle w:val="Contents3"/>
            <w:tabs>
              <w:tab w:val="clear" w:pos="8459"/>
              <w:tab w:val="right" w:pos="9026" w:leader="dot"/>
            </w:tabs>
            <w:rPr/>
          </w:pPr>
          <w:hyperlink w:anchor="__RefHeading___Toc10181687_417432637">
            <w:r>
              <w:rPr>
                <w:webHidden/>
                <w:rStyle w:val="IndexLink"/>
                <w:rtl w:val="true"/>
              </w:rPr>
              <w:t>(</w:t>
            </w:r>
            <w:r>
              <w:rPr>
                <w:rStyle w:val="IndexLink"/>
              </w:rPr>
              <w:t>5</w:t>
            </w:r>
            <w:r>
              <w:rPr>
                <w:rStyle w:val="IndexLink"/>
                <w:rtl w:val="true"/>
              </w:rPr>
              <w:t xml:space="preserve">) </w:t>
            </w:r>
            <w:r>
              <w:rPr>
                <w:rStyle w:val="IndexLink"/>
                <w:rtl w:val="true"/>
              </w:rPr>
              <w:t>باب ان الخلع أو المبارأة لا یکون الا علی طهر من غیر جماع بشهود</w:t>
            </w:r>
            <w:r>
              <w:rPr>
                <w:rStyle w:val="IndexLink"/>
                <w:rtl w:val="true"/>
              </w:rPr>
              <w:tab/>
            </w:r>
            <w:r>
              <w:rPr>
                <w:rStyle w:val="IndexLink"/>
              </w:rPr>
              <w:t>276</w:t>
            </w:r>
          </w:hyperlink>
        </w:p>
        <w:p>
          <w:pPr>
            <w:pStyle w:val="Contents3"/>
            <w:tabs>
              <w:tab w:val="clear" w:pos="8459"/>
              <w:tab w:val="right" w:pos="9026" w:leader="dot"/>
            </w:tabs>
            <w:rPr/>
          </w:pPr>
          <w:hyperlink w:anchor="__RefHeading___Toc10181689_417432637">
            <w:r>
              <w:rPr>
                <w:webHidden/>
                <w:rStyle w:val="IndexLink"/>
                <w:rtl w:val="true"/>
              </w:rPr>
              <w:t>(</w:t>
            </w:r>
            <w:r>
              <w:rPr>
                <w:rStyle w:val="IndexLink"/>
              </w:rPr>
              <w:t>6</w:t>
            </w:r>
            <w:r>
              <w:rPr>
                <w:rStyle w:val="IndexLink"/>
                <w:rtl w:val="true"/>
              </w:rPr>
              <w:t xml:space="preserve">) </w:t>
            </w:r>
            <w:r>
              <w:rPr>
                <w:rStyle w:val="IndexLink"/>
                <w:rtl w:val="true"/>
              </w:rPr>
              <w:t>باب ان طلاق المختلعة بائن لا رجعة لزوجها الا ان ترجع المرأة فی</w:t>
            </w:r>
            <w:r>
              <w:rPr>
                <w:rStyle w:val="IndexLink"/>
                <w:rtl w:val="true"/>
              </w:rPr>
              <w:t>...</w:t>
              <w:tab/>
            </w:r>
            <w:r>
              <w:rPr>
                <w:rStyle w:val="IndexLink"/>
              </w:rPr>
              <w:t>278</w:t>
            </w:r>
          </w:hyperlink>
        </w:p>
        <w:p>
          <w:pPr>
            <w:pStyle w:val="Contents3"/>
            <w:tabs>
              <w:tab w:val="clear" w:pos="8459"/>
              <w:tab w:val="right" w:pos="9026" w:leader="dot"/>
            </w:tabs>
            <w:rPr/>
          </w:pPr>
          <w:hyperlink w:anchor="__RefHeading___Toc10181691_417432637">
            <w:r>
              <w:rPr>
                <w:webHidden/>
                <w:rStyle w:val="IndexLink"/>
                <w:rtl w:val="true"/>
              </w:rPr>
              <w:t>(</w:t>
            </w:r>
            <w:r>
              <w:rPr>
                <w:rStyle w:val="IndexLink"/>
              </w:rPr>
              <w:t>7</w:t>
            </w:r>
            <w:r>
              <w:rPr>
                <w:rStyle w:val="IndexLink"/>
                <w:rtl w:val="true"/>
              </w:rPr>
              <w:t xml:space="preserve">) </w:t>
            </w:r>
            <w:r>
              <w:rPr>
                <w:rStyle w:val="IndexLink"/>
                <w:rtl w:val="true"/>
              </w:rPr>
              <w:t>باب ان المختلعة لا تمتع بشئ</w:t>
            </w:r>
            <w:r>
              <w:rPr>
                <w:rStyle w:val="IndexLink"/>
                <w:rtl w:val="true"/>
              </w:rPr>
              <w:tab/>
            </w:r>
            <w:r>
              <w:rPr>
                <w:rStyle w:val="IndexLink"/>
              </w:rPr>
              <w:t>280</w:t>
            </w:r>
          </w:hyperlink>
        </w:p>
        <w:p>
          <w:pPr>
            <w:pStyle w:val="Contents3"/>
            <w:tabs>
              <w:tab w:val="clear" w:pos="8459"/>
              <w:tab w:val="right" w:pos="9026" w:leader="dot"/>
            </w:tabs>
            <w:rPr/>
          </w:pPr>
          <w:hyperlink w:anchor="__RefHeading___Toc10181693_417432637">
            <w:r>
              <w:rPr>
                <w:webHidden/>
                <w:rStyle w:val="IndexLink"/>
                <w:rtl w:val="true"/>
              </w:rPr>
              <w:t>(</w:t>
            </w:r>
            <w:r>
              <w:rPr>
                <w:rStyle w:val="IndexLink"/>
              </w:rPr>
              <w:t>8</w:t>
            </w:r>
            <w:r>
              <w:rPr>
                <w:rStyle w:val="IndexLink"/>
                <w:rtl w:val="true"/>
              </w:rPr>
              <w:t xml:space="preserve">) </w:t>
            </w:r>
            <w:r>
              <w:rPr>
                <w:rStyle w:val="IndexLink"/>
                <w:rtl w:val="true"/>
              </w:rPr>
              <w:t>باب ان عدة المختلعة والمبارأة کعدة المطلقة</w:t>
            </w:r>
            <w:r>
              <w:rPr>
                <w:rStyle w:val="IndexLink"/>
                <w:rtl w:val="true"/>
              </w:rPr>
              <w:tab/>
            </w:r>
            <w:r>
              <w:rPr>
                <w:rStyle w:val="IndexLink"/>
              </w:rPr>
              <w:t>281</w:t>
            </w:r>
          </w:hyperlink>
        </w:p>
        <w:p>
          <w:pPr>
            <w:pStyle w:val="Contents3"/>
            <w:tabs>
              <w:tab w:val="clear" w:pos="8459"/>
              <w:tab w:val="right" w:pos="9026" w:leader="dot"/>
            </w:tabs>
            <w:rPr/>
          </w:pPr>
          <w:hyperlink w:anchor="__RefHeading___Toc10181695_417432637">
            <w:r>
              <w:rPr>
                <w:webHidden/>
                <w:rStyle w:val="IndexLink"/>
                <w:rtl w:val="true"/>
              </w:rPr>
              <w:t>(</w:t>
            </w:r>
            <w:r>
              <w:rPr>
                <w:rStyle w:val="IndexLink"/>
              </w:rPr>
              <w:t>9</w:t>
            </w:r>
            <w:r>
              <w:rPr>
                <w:rStyle w:val="IndexLink"/>
                <w:rtl w:val="true"/>
              </w:rPr>
              <w:t xml:space="preserve">) </w:t>
            </w:r>
            <w:r>
              <w:rPr>
                <w:rStyle w:val="IndexLink"/>
                <w:rtl w:val="true"/>
              </w:rPr>
              <w:t>باب ان المختلعة لا سکنی لها ولا نفقة</w:t>
            </w:r>
            <w:r>
              <w:rPr>
                <w:rStyle w:val="IndexLink"/>
                <w:rtl w:val="true"/>
              </w:rPr>
              <w:tab/>
            </w:r>
            <w:r>
              <w:rPr>
                <w:rStyle w:val="IndexLink"/>
              </w:rPr>
              <w:t>282</w:t>
            </w:r>
          </w:hyperlink>
        </w:p>
        <w:p>
          <w:pPr>
            <w:pStyle w:val="Contents3"/>
            <w:tabs>
              <w:tab w:val="clear" w:pos="8459"/>
              <w:tab w:val="right" w:pos="9026" w:leader="dot"/>
            </w:tabs>
            <w:rPr/>
          </w:pPr>
          <w:hyperlink w:anchor="__RefHeading___Toc10181697_417432637">
            <w:r>
              <w:rPr>
                <w:webHidden/>
                <w:rStyle w:val="IndexLink"/>
                <w:rtl w:val="true"/>
              </w:rPr>
              <w:t>(</w:t>
            </w:r>
            <w:r>
              <w:rPr>
                <w:rStyle w:val="IndexLink"/>
              </w:rPr>
              <w:t>10</w:t>
            </w:r>
            <w:r>
              <w:rPr>
                <w:rStyle w:val="IndexLink"/>
                <w:rtl w:val="true"/>
              </w:rPr>
              <w:t xml:space="preserve">) </w:t>
            </w:r>
            <w:r>
              <w:rPr>
                <w:rStyle w:val="IndexLink"/>
                <w:rtl w:val="true"/>
              </w:rPr>
              <w:t>باب کیفیة طلاق المباراة وانه لا رجعة فیه الا ان ترجع المرأة فی البذل ولا میراث بینهما</w:t>
            </w:r>
            <w:r>
              <w:rPr>
                <w:rStyle w:val="IndexLink"/>
                <w:rtl w:val="true"/>
              </w:rPr>
              <w:tab/>
            </w:r>
            <w:r>
              <w:rPr>
                <w:rStyle w:val="IndexLink"/>
              </w:rPr>
              <w:t>283</w:t>
            </w:r>
          </w:hyperlink>
        </w:p>
        <w:p>
          <w:pPr>
            <w:pStyle w:val="Contents3"/>
            <w:tabs>
              <w:tab w:val="clear" w:pos="8459"/>
              <w:tab w:val="right" w:pos="9026" w:leader="dot"/>
            </w:tabs>
            <w:rPr/>
          </w:pPr>
          <w:hyperlink w:anchor="__RefHeading___Toc10181699_417432637">
            <w:r>
              <w:rPr>
                <w:webHidden/>
                <w:rStyle w:val="IndexLink"/>
                <w:rtl w:val="true"/>
              </w:rPr>
              <w:t>(</w:t>
            </w:r>
            <w:r>
              <w:rPr>
                <w:rStyle w:val="IndexLink"/>
              </w:rPr>
              <w:t>11</w:t>
            </w:r>
            <w:r>
              <w:rPr>
                <w:rStyle w:val="IndexLink"/>
                <w:rtl w:val="true"/>
              </w:rPr>
              <w:t xml:space="preserve">) </w:t>
            </w:r>
            <w:r>
              <w:rPr>
                <w:rStyle w:val="IndexLink"/>
                <w:rtl w:val="true"/>
              </w:rPr>
              <w:t>باب ان من خاف أن یأخذ السلطان منه ما أخذه من المبارأة ویرده</w:t>
            </w:r>
            <w:r>
              <w:rPr>
                <w:rStyle w:val="IndexLink"/>
                <w:rtl w:val="true"/>
              </w:rPr>
              <w:t>...</w:t>
              <w:tab/>
            </w:r>
            <w:r>
              <w:rPr>
                <w:rStyle w:val="IndexLink"/>
              </w:rPr>
              <w:t>285</w:t>
            </w:r>
          </w:hyperlink>
        </w:p>
        <w:p>
          <w:pPr>
            <w:pStyle w:val="Contents2"/>
            <w:tabs>
              <w:tab w:val="clear" w:pos="8743"/>
              <w:tab w:val="right" w:pos="9026" w:leader="dot"/>
            </w:tabs>
            <w:rPr/>
          </w:pPr>
          <w:hyperlink w:anchor="__RefHeading___Toc10181701_417432637">
            <w:r>
              <w:rPr>
                <w:webHidden/>
                <w:rStyle w:val="IndexLink"/>
                <w:rtl w:val="true"/>
              </w:rPr>
              <w:t>کتاب الظهار وأبوابه</w:t>
            </w:r>
            <w:r>
              <w:rPr>
                <w:rStyle w:val="IndexLink"/>
                <w:rtl w:val="true"/>
              </w:rPr>
              <w:tab/>
            </w:r>
            <w:r>
              <w:rPr>
                <w:rStyle w:val="IndexLink"/>
              </w:rPr>
              <w:t>285</w:t>
            </w:r>
          </w:hyperlink>
        </w:p>
        <w:p>
          <w:pPr>
            <w:pStyle w:val="Contents3"/>
            <w:tabs>
              <w:tab w:val="clear" w:pos="8459"/>
              <w:tab w:val="right" w:pos="9026" w:leader="dot"/>
            </w:tabs>
            <w:rPr/>
          </w:pPr>
          <w:hyperlink w:anchor="__RefHeading___Toc10181703_417432637">
            <w:r>
              <w:rPr>
                <w:webHidden/>
                <w:rStyle w:val="IndexLink"/>
                <w:rtl w:val="true"/>
              </w:rPr>
              <w:t>(</w:t>
            </w:r>
            <w:r>
              <w:rPr>
                <w:rStyle w:val="IndexLink"/>
              </w:rPr>
              <w:t>1</w:t>
            </w:r>
            <w:r>
              <w:rPr>
                <w:rStyle w:val="IndexLink"/>
                <w:rtl w:val="true"/>
              </w:rPr>
              <w:t xml:space="preserve">) </w:t>
            </w:r>
            <w:r>
              <w:rPr>
                <w:rStyle w:val="IndexLink"/>
                <w:rtl w:val="true"/>
              </w:rPr>
              <w:t>باب ما ورد فی الظهار وما یتحقق به الظهار وما لا یتحقق</w:t>
            </w:r>
            <w:r>
              <w:rPr>
                <w:rStyle w:val="IndexLink"/>
                <w:rtl w:val="true"/>
              </w:rPr>
              <w:tab/>
            </w:r>
            <w:r>
              <w:rPr>
                <w:rStyle w:val="IndexLink"/>
              </w:rPr>
              <w:t>285</w:t>
            </w:r>
          </w:hyperlink>
        </w:p>
        <w:p>
          <w:pPr>
            <w:pStyle w:val="Contents3"/>
            <w:tabs>
              <w:tab w:val="clear" w:pos="8459"/>
              <w:tab w:val="right" w:pos="9026" w:leader="dot"/>
            </w:tabs>
            <w:rPr/>
          </w:pPr>
          <w:hyperlink w:anchor="__RefHeading___Toc10181705_417432637">
            <w:r>
              <w:rPr>
                <w:webHidden/>
                <w:rStyle w:val="IndexLink"/>
                <w:rtl w:val="true"/>
              </w:rPr>
              <w:t>(</w:t>
            </w:r>
            <w:r>
              <w:rPr>
                <w:rStyle w:val="IndexLink"/>
              </w:rPr>
              <w:t>2</w:t>
            </w:r>
            <w:r>
              <w:rPr>
                <w:rStyle w:val="IndexLink"/>
                <w:rtl w:val="true"/>
              </w:rPr>
              <w:t xml:space="preserve">) </w:t>
            </w:r>
            <w:r>
              <w:rPr>
                <w:rStyle w:val="IndexLink"/>
                <w:rtl w:val="true"/>
              </w:rPr>
              <w:t>باب انه لا یکون ظهار فی یمین ولا اضرار ولا فی غضب ولا فی ارضاء</w:t>
            </w:r>
            <w:r>
              <w:rPr>
                <w:rStyle w:val="IndexLink"/>
                <w:rtl w:val="true"/>
              </w:rPr>
              <w:t>...</w:t>
              <w:tab/>
            </w:r>
            <w:r>
              <w:rPr>
                <w:rStyle w:val="IndexLink"/>
              </w:rPr>
              <w:t>294</w:t>
            </w:r>
          </w:hyperlink>
        </w:p>
        <w:p>
          <w:pPr>
            <w:pStyle w:val="Contents3"/>
            <w:tabs>
              <w:tab w:val="clear" w:pos="8459"/>
              <w:tab w:val="right" w:pos="9026" w:leader="dot"/>
            </w:tabs>
            <w:rPr/>
          </w:pPr>
          <w:hyperlink w:anchor="__RefHeading___Toc10181707_417432637">
            <w:r>
              <w:rPr>
                <w:webHidden/>
                <w:rStyle w:val="IndexLink"/>
                <w:rtl w:val="true"/>
              </w:rPr>
              <w:t>(</w:t>
            </w:r>
            <w:r>
              <w:rPr>
                <w:rStyle w:val="IndexLink"/>
              </w:rPr>
              <w:t>3</w:t>
            </w:r>
            <w:r>
              <w:rPr>
                <w:rStyle w:val="IndexLink"/>
                <w:rtl w:val="true"/>
              </w:rPr>
              <w:t xml:space="preserve">) </w:t>
            </w:r>
            <w:r>
              <w:rPr>
                <w:rStyle w:val="IndexLink"/>
                <w:rtl w:val="true"/>
              </w:rPr>
              <w:t>باب ان الظهار لا یقع قبل التزویج وقبل الدخول</w:t>
            </w:r>
            <w:r>
              <w:rPr>
                <w:rStyle w:val="IndexLink"/>
                <w:rtl w:val="true"/>
              </w:rPr>
              <w:tab/>
            </w:r>
            <w:r>
              <w:rPr>
                <w:rStyle w:val="IndexLink"/>
              </w:rPr>
              <w:t>298</w:t>
            </w:r>
          </w:hyperlink>
        </w:p>
        <w:p>
          <w:pPr>
            <w:pStyle w:val="Contents3"/>
            <w:tabs>
              <w:tab w:val="clear" w:pos="8459"/>
              <w:tab w:val="right" w:pos="9026" w:leader="dot"/>
            </w:tabs>
            <w:rPr/>
          </w:pPr>
          <w:hyperlink w:anchor="__RefHeading___Toc10181709_417432637">
            <w:r>
              <w:rPr>
                <w:webHidden/>
                <w:rStyle w:val="IndexLink"/>
                <w:rtl w:val="true"/>
              </w:rPr>
              <w:t>(</w:t>
            </w:r>
            <w:r>
              <w:rPr>
                <w:rStyle w:val="IndexLink"/>
              </w:rPr>
              <w:t>4</w:t>
            </w:r>
            <w:r>
              <w:rPr>
                <w:rStyle w:val="IndexLink"/>
                <w:rtl w:val="true"/>
              </w:rPr>
              <w:t xml:space="preserve">) </w:t>
            </w:r>
            <w:r>
              <w:rPr>
                <w:rStyle w:val="IndexLink"/>
                <w:rtl w:val="true"/>
              </w:rPr>
              <w:t>باب ان الظهار ضربان مشروط وغیر مشروط</w:t>
            </w:r>
            <w:r>
              <w:rPr>
                <w:rStyle w:val="IndexLink"/>
                <w:rtl w:val="true"/>
              </w:rPr>
              <w:tab/>
            </w:r>
            <w:r>
              <w:rPr>
                <w:rStyle w:val="IndexLink"/>
              </w:rPr>
              <w:t>299</w:t>
            </w:r>
          </w:hyperlink>
        </w:p>
        <w:p>
          <w:pPr>
            <w:pStyle w:val="Contents3"/>
            <w:tabs>
              <w:tab w:val="clear" w:pos="8459"/>
              <w:tab w:val="right" w:pos="9026" w:leader="dot"/>
            </w:tabs>
            <w:rPr/>
          </w:pPr>
          <w:hyperlink w:anchor="__RefHeading___Toc10181711_417432637">
            <w:r>
              <w:rPr>
                <w:webHidden/>
                <w:rStyle w:val="IndexLink"/>
                <w:rtl w:val="true"/>
              </w:rPr>
              <w:t>(</w:t>
            </w:r>
            <w:r>
              <w:rPr>
                <w:rStyle w:val="IndexLink"/>
              </w:rPr>
              <w:t>5</w:t>
            </w:r>
            <w:r>
              <w:rPr>
                <w:rStyle w:val="IndexLink"/>
                <w:rtl w:val="true"/>
              </w:rPr>
              <w:t xml:space="preserve">) </w:t>
            </w:r>
            <w:r>
              <w:rPr>
                <w:rStyle w:val="IndexLink"/>
                <w:rtl w:val="true"/>
              </w:rPr>
              <w:t>باب أنه لا یقع ظهار علی طلاق ولا طلاق علی ظهار</w:t>
            </w:r>
            <w:r>
              <w:rPr>
                <w:rStyle w:val="IndexLink"/>
                <w:rtl w:val="true"/>
              </w:rPr>
              <w:tab/>
            </w:r>
            <w:r>
              <w:rPr>
                <w:rStyle w:val="IndexLink"/>
              </w:rPr>
              <w:t>302</w:t>
            </w:r>
          </w:hyperlink>
        </w:p>
        <w:p>
          <w:pPr>
            <w:pStyle w:val="Contents3"/>
            <w:tabs>
              <w:tab w:val="clear" w:pos="8459"/>
              <w:tab w:val="right" w:pos="9026" w:leader="dot"/>
            </w:tabs>
            <w:rPr/>
          </w:pPr>
          <w:hyperlink w:anchor="__RefHeading___Toc10181713_417432637">
            <w:r>
              <w:rPr>
                <w:webHidden/>
                <w:rStyle w:val="IndexLink"/>
                <w:rtl w:val="true"/>
              </w:rPr>
              <w:t>(</w:t>
            </w:r>
            <w:r>
              <w:rPr>
                <w:rStyle w:val="IndexLink"/>
              </w:rPr>
              <w:t>6</w:t>
            </w:r>
            <w:r>
              <w:rPr>
                <w:rStyle w:val="IndexLink"/>
                <w:rtl w:val="true"/>
              </w:rPr>
              <w:t xml:space="preserve">) </w:t>
            </w:r>
            <w:r>
              <w:rPr>
                <w:rStyle w:val="IndexLink"/>
                <w:rtl w:val="true"/>
              </w:rPr>
              <w:t>باب حکم من آلی من امرأته وظاهر فی کلمة واحدة</w:t>
            </w:r>
            <w:r>
              <w:rPr>
                <w:rStyle w:val="IndexLink"/>
                <w:rtl w:val="true"/>
              </w:rPr>
              <w:tab/>
            </w:r>
            <w:r>
              <w:rPr>
                <w:rStyle w:val="IndexLink"/>
              </w:rPr>
              <w:t>302</w:t>
            </w:r>
          </w:hyperlink>
        </w:p>
        <w:p>
          <w:pPr>
            <w:pStyle w:val="Contents3"/>
            <w:tabs>
              <w:tab w:val="clear" w:pos="8459"/>
              <w:tab w:val="right" w:pos="9026" w:leader="dot"/>
            </w:tabs>
            <w:rPr/>
          </w:pPr>
          <w:hyperlink w:anchor="__RefHeading___Toc10181715_417432637">
            <w:r>
              <w:rPr>
                <w:webHidden/>
                <w:rStyle w:val="IndexLink"/>
                <w:rtl w:val="true"/>
              </w:rPr>
              <w:t>(</w:t>
            </w:r>
            <w:r>
              <w:rPr>
                <w:rStyle w:val="IndexLink"/>
              </w:rPr>
              <w:t>7</w:t>
            </w:r>
            <w:r>
              <w:rPr>
                <w:rStyle w:val="IndexLink"/>
                <w:rtl w:val="true"/>
              </w:rPr>
              <w:t xml:space="preserve">) </w:t>
            </w:r>
            <w:r>
              <w:rPr>
                <w:rStyle w:val="IndexLink"/>
                <w:rtl w:val="true"/>
              </w:rPr>
              <w:t>باب ان الظهار یقع من الحرة والأمة زوجة کانت أو مملوکة</w:t>
            </w:r>
            <w:r>
              <w:rPr>
                <w:rStyle w:val="IndexLink"/>
                <w:rtl w:val="true"/>
              </w:rPr>
              <w:tab/>
            </w:r>
            <w:r>
              <w:rPr>
                <w:rStyle w:val="IndexLink"/>
              </w:rPr>
              <w:t>302</w:t>
            </w:r>
          </w:hyperlink>
        </w:p>
        <w:p>
          <w:pPr>
            <w:pStyle w:val="Contents3"/>
            <w:tabs>
              <w:tab w:val="clear" w:pos="8459"/>
              <w:tab w:val="right" w:pos="9026" w:leader="dot"/>
            </w:tabs>
            <w:rPr/>
          </w:pPr>
          <w:hyperlink w:anchor="__RefHeading___Toc10181717_417432637">
            <w:r>
              <w:rPr>
                <w:webHidden/>
                <w:rStyle w:val="IndexLink"/>
                <w:rtl w:val="true"/>
              </w:rPr>
              <w:t>(</w:t>
            </w:r>
            <w:r>
              <w:rPr>
                <w:rStyle w:val="IndexLink"/>
              </w:rPr>
              <w:t>8</w:t>
            </w:r>
            <w:r>
              <w:rPr>
                <w:rStyle w:val="IndexLink"/>
                <w:rtl w:val="true"/>
              </w:rPr>
              <w:t xml:space="preserve">) </w:t>
            </w:r>
            <w:r>
              <w:rPr>
                <w:rStyle w:val="IndexLink"/>
                <w:rtl w:val="true"/>
              </w:rPr>
              <w:t>باب ان المملوک ان ظاهر فلیس علیه الا صوم شهر</w:t>
            </w:r>
            <w:r>
              <w:rPr>
                <w:rStyle w:val="IndexLink"/>
                <w:rtl w:val="true"/>
              </w:rPr>
              <w:tab/>
            </w:r>
            <w:r>
              <w:rPr>
                <w:rStyle w:val="IndexLink"/>
              </w:rPr>
              <w:t>304</w:t>
            </w:r>
          </w:hyperlink>
        </w:p>
        <w:p>
          <w:pPr>
            <w:pStyle w:val="Contents3"/>
            <w:tabs>
              <w:tab w:val="clear" w:pos="8459"/>
              <w:tab w:val="right" w:pos="9026" w:leader="dot"/>
            </w:tabs>
            <w:rPr/>
          </w:pPr>
          <w:hyperlink w:anchor="__RefHeading___Toc10181719_417432637">
            <w:r>
              <w:rPr>
                <w:webHidden/>
                <w:rStyle w:val="IndexLink"/>
                <w:rtl w:val="true"/>
              </w:rPr>
              <w:t>(</w:t>
            </w:r>
            <w:r>
              <w:rPr>
                <w:rStyle w:val="IndexLink"/>
              </w:rPr>
              <w:t>9</w:t>
            </w:r>
            <w:r>
              <w:rPr>
                <w:rStyle w:val="IndexLink"/>
                <w:rtl w:val="true"/>
              </w:rPr>
              <w:t xml:space="preserve">) </w:t>
            </w:r>
            <w:r>
              <w:rPr>
                <w:rStyle w:val="IndexLink"/>
                <w:rtl w:val="true"/>
              </w:rPr>
              <w:t>باب ان من ظاهر امرأته وأراد أن یأتیه فعلیه الکفارة والا ترک ثلاثة أشهر</w:t>
            </w:r>
            <w:r>
              <w:rPr>
                <w:rStyle w:val="IndexLink"/>
                <w:rtl w:val="true"/>
              </w:rPr>
              <w:t>...</w:t>
              <w:tab/>
            </w:r>
            <w:r>
              <w:rPr>
                <w:rStyle w:val="IndexLink"/>
              </w:rPr>
              <w:t>305</w:t>
            </w:r>
          </w:hyperlink>
        </w:p>
        <w:p>
          <w:pPr>
            <w:pStyle w:val="Contents3"/>
            <w:tabs>
              <w:tab w:val="clear" w:pos="8459"/>
              <w:tab w:val="right" w:pos="9026" w:leader="dot"/>
            </w:tabs>
            <w:rPr/>
          </w:pPr>
          <w:hyperlink w:anchor="__RefHeading___Toc10181721_417432637">
            <w:r>
              <w:rPr>
                <w:webHidden/>
                <w:rStyle w:val="IndexLink"/>
                <w:rtl w:val="true"/>
              </w:rPr>
              <w:t>(</w:t>
            </w:r>
            <w:r>
              <w:rPr>
                <w:rStyle w:val="IndexLink"/>
              </w:rPr>
              <w:t>10</w:t>
            </w:r>
            <w:r>
              <w:rPr>
                <w:rStyle w:val="IndexLink"/>
                <w:rtl w:val="true"/>
              </w:rPr>
              <w:t xml:space="preserve">) </w:t>
            </w:r>
            <w:r>
              <w:rPr>
                <w:rStyle w:val="IndexLink"/>
                <w:rtl w:val="true"/>
              </w:rPr>
              <w:t>باب ان من ظاهر من امرأته مرات عدیدة فعلیه مکان کل مرة کفارة</w:t>
            </w:r>
            <w:r>
              <w:rPr>
                <w:rStyle w:val="IndexLink"/>
                <w:rtl w:val="true"/>
              </w:rPr>
              <w:tab/>
            </w:r>
            <w:r>
              <w:rPr>
                <w:rStyle w:val="IndexLink"/>
              </w:rPr>
              <w:t>310</w:t>
            </w:r>
          </w:hyperlink>
        </w:p>
        <w:p>
          <w:pPr>
            <w:pStyle w:val="Contents3"/>
            <w:tabs>
              <w:tab w:val="clear" w:pos="8459"/>
              <w:tab w:val="right" w:pos="9026" w:leader="dot"/>
            </w:tabs>
            <w:rPr/>
          </w:pPr>
          <w:hyperlink w:anchor="__RefHeading___Toc10181723_417432637">
            <w:r>
              <w:rPr>
                <w:webHidden/>
                <w:rStyle w:val="IndexLink"/>
                <w:rtl w:val="true"/>
              </w:rPr>
              <w:t>(</w:t>
            </w:r>
            <w:r>
              <w:rPr>
                <w:rStyle w:val="IndexLink"/>
              </w:rPr>
              <w:t>11</w:t>
            </w:r>
            <w:r>
              <w:rPr>
                <w:rStyle w:val="IndexLink"/>
                <w:rtl w:val="true"/>
              </w:rPr>
              <w:t xml:space="preserve">) </w:t>
            </w:r>
            <w:r>
              <w:rPr>
                <w:rStyle w:val="IndexLink"/>
                <w:rtl w:val="true"/>
              </w:rPr>
              <w:t>باب ان من ظاهر من نساء متعددة وجب علیه لکل واحدة کفارة وان کان بلفظ واحد</w:t>
            </w:r>
            <w:r>
              <w:rPr>
                <w:rStyle w:val="IndexLink"/>
                <w:rtl w:val="true"/>
              </w:rPr>
              <w:tab/>
            </w:r>
            <w:r>
              <w:rPr>
                <w:rStyle w:val="IndexLink"/>
              </w:rPr>
              <w:t>311</w:t>
            </w:r>
          </w:hyperlink>
        </w:p>
        <w:p>
          <w:pPr>
            <w:pStyle w:val="Contents3"/>
            <w:tabs>
              <w:tab w:val="clear" w:pos="8459"/>
              <w:tab w:val="right" w:pos="9026" w:leader="dot"/>
            </w:tabs>
            <w:rPr/>
          </w:pPr>
          <w:hyperlink w:anchor="__RefHeading___Toc10181725_417432637">
            <w:r>
              <w:rPr>
                <w:webHidden/>
                <w:rStyle w:val="IndexLink"/>
                <w:rtl w:val="true"/>
              </w:rPr>
              <w:t>(</w:t>
            </w:r>
            <w:r>
              <w:rPr>
                <w:rStyle w:val="IndexLink"/>
              </w:rPr>
              <w:t>12</w:t>
            </w:r>
            <w:r>
              <w:rPr>
                <w:rStyle w:val="IndexLink"/>
                <w:rtl w:val="true"/>
              </w:rPr>
              <w:t xml:space="preserve">) </w:t>
            </w:r>
            <w:r>
              <w:rPr>
                <w:rStyle w:val="IndexLink"/>
                <w:rtl w:val="true"/>
              </w:rPr>
              <w:t>باب حکم المظاهر إذا جامع قبل أن یکفر</w:t>
            </w:r>
            <w:r>
              <w:rPr>
                <w:rStyle w:val="IndexLink"/>
                <w:rtl w:val="true"/>
              </w:rPr>
              <w:tab/>
            </w:r>
            <w:r>
              <w:rPr>
                <w:rStyle w:val="IndexLink"/>
              </w:rPr>
              <w:t>312</w:t>
            </w:r>
          </w:hyperlink>
        </w:p>
        <w:p>
          <w:pPr>
            <w:pStyle w:val="Contents3"/>
            <w:tabs>
              <w:tab w:val="clear" w:pos="8459"/>
              <w:tab w:val="right" w:pos="9026" w:leader="dot"/>
            </w:tabs>
            <w:rPr/>
          </w:pPr>
          <w:hyperlink w:anchor="__RefHeading___Toc10181727_417432637">
            <w:r>
              <w:rPr>
                <w:webHidden/>
                <w:rStyle w:val="IndexLink"/>
                <w:rtl w:val="true"/>
              </w:rPr>
              <w:t>(</w:t>
            </w:r>
            <w:r>
              <w:rPr>
                <w:rStyle w:val="IndexLink"/>
              </w:rPr>
              <w:t>13</w:t>
            </w:r>
            <w:r>
              <w:rPr>
                <w:rStyle w:val="IndexLink"/>
                <w:rtl w:val="true"/>
              </w:rPr>
              <w:t xml:space="preserve">) </w:t>
            </w:r>
            <w:r>
              <w:rPr>
                <w:rStyle w:val="IndexLink"/>
                <w:rtl w:val="true"/>
              </w:rPr>
              <w:t>باب ان المرأة إذا رفعت أمرها إلی الحاکم فعلیه ان یجبر المظاهر</w:t>
            </w:r>
            <w:r>
              <w:rPr>
                <w:rStyle w:val="IndexLink"/>
                <w:rtl w:val="true"/>
              </w:rPr>
              <w:t>...</w:t>
              <w:tab/>
            </w:r>
            <w:r>
              <w:rPr>
                <w:rStyle w:val="IndexLink"/>
              </w:rPr>
              <w:t>315</w:t>
            </w:r>
          </w:hyperlink>
        </w:p>
        <w:p>
          <w:pPr>
            <w:pStyle w:val="Contents2"/>
            <w:tabs>
              <w:tab w:val="clear" w:pos="8743"/>
              <w:tab w:val="right" w:pos="9026" w:leader="dot"/>
            </w:tabs>
            <w:rPr/>
          </w:pPr>
          <w:hyperlink w:anchor="__RefHeading___Toc10181729_417432637">
            <w:r>
              <w:rPr>
                <w:webHidden/>
                <w:rStyle w:val="IndexLink"/>
                <w:rtl w:val="true"/>
              </w:rPr>
              <w:t>کتاب الإیلاء وأبوابه</w:t>
            </w:r>
            <w:r>
              <w:rPr>
                <w:rStyle w:val="IndexLink"/>
                <w:rtl w:val="true"/>
              </w:rPr>
              <w:tab/>
            </w:r>
            <w:r>
              <w:rPr>
                <w:rStyle w:val="IndexLink"/>
              </w:rPr>
              <w:t>317</w:t>
            </w:r>
          </w:hyperlink>
        </w:p>
        <w:p>
          <w:pPr>
            <w:pStyle w:val="Contents3"/>
            <w:tabs>
              <w:tab w:val="clear" w:pos="8459"/>
              <w:tab w:val="right" w:pos="9026" w:leader="dot"/>
            </w:tabs>
            <w:rPr/>
          </w:pPr>
          <w:hyperlink w:anchor="__RefHeading___Toc10181731_417432637">
            <w:r>
              <w:rPr>
                <w:webHidden/>
                <w:rStyle w:val="IndexLink"/>
                <w:rtl w:val="true"/>
              </w:rPr>
              <w:t>(</w:t>
            </w:r>
            <w:r>
              <w:rPr>
                <w:rStyle w:val="IndexLink"/>
              </w:rPr>
              <w:t>1</w:t>
            </w:r>
            <w:r>
              <w:rPr>
                <w:rStyle w:val="IndexLink"/>
                <w:rtl w:val="true"/>
              </w:rPr>
              <w:t xml:space="preserve">) </w:t>
            </w:r>
            <w:r>
              <w:rPr>
                <w:rStyle w:val="IndexLink"/>
                <w:rtl w:val="true"/>
              </w:rPr>
              <w:t>باب ان الإیلاء هو الحلف علی ترک وطئ الزوجة أکثر من أربعة أشهر فان</w:t>
            </w:r>
            <w:r>
              <w:rPr>
                <w:rStyle w:val="IndexLink"/>
                <w:rtl w:val="true"/>
              </w:rPr>
              <w:t>...</w:t>
              <w:tab/>
            </w:r>
            <w:r>
              <w:rPr>
                <w:rStyle w:val="IndexLink"/>
              </w:rPr>
              <w:t>317</w:t>
            </w:r>
          </w:hyperlink>
        </w:p>
        <w:p>
          <w:pPr>
            <w:pStyle w:val="Contents3"/>
            <w:tabs>
              <w:tab w:val="clear" w:pos="8459"/>
              <w:tab w:val="right" w:pos="9026" w:leader="dot"/>
            </w:tabs>
            <w:rPr/>
          </w:pPr>
          <w:hyperlink w:anchor="__RefHeading___Toc10181733_417432637">
            <w:r>
              <w:rPr>
                <w:webHidden/>
                <w:rStyle w:val="IndexLink"/>
                <w:rtl w:val="true"/>
              </w:rPr>
              <w:t>(</w:t>
            </w:r>
            <w:r>
              <w:rPr>
                <w:rStyle w:val="IndexLink"/>
              </w:rPr>
              <w:t>2</w:t>
            </w:r>
            <w:r>
              <w:rPr>
                <w:rStyle w:val="IndexLink"/>
                <w:rtl w:val="true"/>
              </w:rPr>
              <w:t xml:space="preserve">) </w:t>
            </w:r>
            <w:r>
              <w:rPr>
                <w:rStyle w:val="IndexLink"/>
                <w:rtl w:val="true"/>
              </w:rPr>
              <w:t>باب ان الایلاء لا یقع الا بعد الدخول</w:t>
            </w:r>
            <w:r>
              <w:rPr>
                <w:rStyle w:val="IndexLink"/>
                <w:rtl w:val="true"/>
              </w:rPr>
              <w:tab/>
            </w:r>
            <w:r>
              <w:rPr>
                <w:rStyle w:val="IndexLink"/>
              </w:rPr>
              <w:t>323</w:t>
            </w:r>
          </w:hyperlink>
        </w:p>
        <w:p>
          <w:pPr>
            <w:pStyle w:val="Contents3"/>
            <w:tabs>
              <w:tab w:val="clear" w:pos="8459"/>
              <w:tab w:val="right" w:pos="9026" w:leader="dot"/>
            </w:tabs>
            <w:rPr/>
          </w:pPr>
          <w:hyperlink w:anchor="__RefHeading___Toc10181735_417432637">
            <w:r>
              <w:rPr>
                <w:webHidden/>
                <w:rStyle w:val="IndexLink"/>
                <w:rtl w:val="true"/>
              </w:rPr>
              <w:t>(</w:t>
            </w:r>
            <w:r>
              <w:rPr>
                <w:rStyle w:val="IndexLink"/>
              </w:rPr>
              <w:t>3</w:t>
            </w:r>
            <w:r>
              <w:rPr>
                <w:rStyle w:val="IndexLink"/>
                <w:rtl w:val="true"/>
              </w:rPr>
              <w:t xml:space="preserve">) </w:t>
            </w:r>
            <w:r>
              <w:rPr>
                <w:rStyle w:val="IndexLink"/>
                <w:rtl w:val="true"/>
              </w:rPr>
              <w:t>باب انه لیس فی الإصلاح إیلاء</w:t>
            </w:r>
            <w:r>
              <w:rPr>
                <w:rStyle w:val="IndexLink"/>
                <w:rtl w:val="true"/>
              </w:rPr>
              <w:tab/>
            </w:r>
            <w:r>
              <w:rPr>
                <w:rStyle w:val="IndexLink"/>
              </w:rPr>
              <w:t>324</w:t>
            </w:r>
          </w:hyperlink>
        </w:p>
        <w:p>
          <w:pPr>
            <w:pStyle w:val="Contents3"/>
            <w:tabs>
              <w:tab w:val="clear" w:pos="8459"/>
              <w:tab w:val="right" w:pos="9026" w:leader="dot"/>
            </w:tabs>
            <w:rPr/>
          </w:pPr>
          <w:hyperlink w:anchor="__RefHeading___Toc10181737_417432637">
            <w:r>
              <w:rPr>
                <w:webHidden/>
                <w:rStyle w:val="IndexLink"/>
                <w:rtl w:val="true"/>
              </w:rPr>
              <w:t>(</w:t>
            </w:r>
            <w:r>
              <w:rPr>
                <w:rStyle w:val="IndexLink"/>
              </w:rPr>
              <w:t>4</w:t>
            </w:r>
            <w:r>
              <w:rPr>
                <w:rStyle w:val="IndexLink"/>
                <w:rtl w:val="true"/>
              </w:rPr>
              <w:t xml:space="preserve">) </w:t>
            </w:r>
            <w:r>
              <w:rPr>
                <w:rStyle w:val="IndexLink"/>
                <w:rtl w:val="true"/>
              </w:rPr>
              <w:t>باب ان الإیلاء لا یقع من الأمة</w:t>
            </w:r>
            <w:r>
              <w:rPr>
                <w:rStyle w:val="IndexLink"/>
                <w:rtl w:val="true"/>
              </w:rPr>
              <w:tab/>
            </w:r>
            <w:r>
              <w:rPr>
                <w:rStyle w:val="IndexLink"/>
              </w:rPr>
              <w:t>324</w:t>
            </w:r>
          </w:hyperlink>
        </w:p>
        <w:p>
          <w:pPr>
            <w:pStyle w:val="Contents3"/>
            <w:tabs>
              <w:tab w:val="clear" w:pos="8459"/>
              <w:tab w:val="right" w:pos="9026" w:leader="dot"/>
            </w:tabs>
            <w:rPr/>
          </w:pPr>
          <w:hyperlink w:anchor="__RefHeading___Toc10181739_417432637">
            <w:r>
              <w:rPr>
                <w:webHidden/>
                <w:rStyle w:val="IndexLink"/>
                <w:rtl w:val="true"/>
              </w:rPr>
              <w:t>(</w:t>
            </w:r>
            <w:r>
              <w:rPr>
                <w:rStyle w:val="IndexLink"/>
              </w:rPr>
              <w:t>5</w:t>
            </w:r>
            <w:r>
              <w:rPr>
                <w:rStyle w:val="IndexLink"/>
                <w:rtl w:val="true"/>
              </w:rPr>
              <w:t xml:space="preserve">) </w:t>
            </w:r>
            <w:r>
              <w:rPr>
                <w:rStyle w:val="IndexLink"/>
                <w:rtl w:val="true"/>
              </w:rPr>
              <w:t>باب ان المرأة لیس لها علی المؤلی قول ولا حق فی الأربعة الأشهر</w:t>
            </w:r>
            <w:r>
              <w:rPr>
                <w:rStyle w:val="IndexLink"/>
                <w:rtl w:val="true"/>
              </w:rPr>
              <w:t>...</w:t>
              <w:tab/>
            </w:r>
            <w:r>
              <w:rPr>
                <w:rStyle w:val="IndexLink"/>
              </w:rPr>
              <w:t>325</w:t>
            </w:r>
          </w:hyperlink>
        </w:p>
        <w:p>
          <w:pPr>
            <w:pStyle w:val="Contents3"/>
            <w:tabs>
              <w:tab w:val="clear" w:pos="8459"/>
              <w:tab w:val="right" w:pos="9026" w:leader="dot"/>
            </w:tabs>
            <w:rPr/>
          </w:pPr>
          <w:hyperlink w:anchor="__RefHeading___Toc10181741_417432637">
            <w:r>
              <w:rPr>
                <w:webHidden/>
                <w:rStyle w:val="IndexLink"/>
                <w:rtl w:val="true"/>
              </w:rPr>
              <w:t>(</w:t>
            </w:r>
            <w:r>
              <w:rPr>
                <w:rStyle w:val="IndexLink"/>
              </w:rPr>
              <w:t>6</w:t>
            </w:r>
            <w:r>
              <w:rPr>
                <w:rStyle w:val="IndexLink"/>
                <w:rtl w:val="true"/>
              </w:rPr>
              <w:t xml:space="preserve">) </w:t>
            </w:r>
            <w:r>
              <w:rPr>
                <w:rStyle w:val="IndexLink"/>
                <w:rtl w:val="true"/>
              </w:rPr>
              <w:t>باب ان المؤلی إذا طلق فعلی الزوجة العدة وان فاء فعلیه الکفارة عن یمینه</w:t>
            </w:r>
            <w:r>
              <w:rPr>
                <w:rStyle w:val="IndexLink"/>
                <w:rtl w:val="true"/>
              </w:rPr>
              <w:tab/>
            </w:r>
            <w:r>
              <w:rPr>
                <w:rStyle w:val="IndexLink"/>
              </w:rPr>
              <w:t>329</w:t>
            </w:r>
          </w:hyperlink>
        </w:p>
        <w:p>
          <w:pPr>
            <w:pStyle w:val="Contents3"/>
            <w:tabs>
              <w:tab w:val="clear" w:pos="8459"/>
              <w:tab w:val="right" w:pos="9026" w:leader="dot"/>
            </w:tabs>
            <w:rPr/>
          </w:pPr>
          <w:hyperlink w:anchor="__RefHeading___Toc10181743_417432637">
            <w:r>
              <w:rPr>
                <w:webHidden/>
                <w:rStyle w:val="IndexLink"/>
                <w:rtl w:val="true"/>
              </w:rPr>
              <w:t>(</w:t>
            </w:r>
            <w:r>
              <w:rPr>
                <w:rStyle w:val="IndexLink"/>
              </w:rPr>
              <w:t>7</w:t>
            </w:r>
            <w:r>
              <w:rPr>
                <w:rStyle w:val="IndexLink"/>
                <w:rtl w:val="true"/>
              </w:rPr>
              <w:t xml:space="preserve">) </w:t>
            </w:r>
            <w:r>
              <w:rPr>
                <w:rStyle w:val="IndexLink"/>
                <w:rtl w:val="true"/>
              </w:rPr>
              <w:t>باب حکم المرأة إذا ادعت ان الرجل لا یجامعها وادعی الزوج الجماع</w:t>
            </w:r>
            <w:r>
              <w:rPr>
                <w:rStyle w:val="IndexLink"/>
                <w:rtl w:val="true"/>
              </w:rPr>
              <w:tab/>
            </w:r>
            <w:r>
              <w:rPr>
                <w:rStyle w:val="IndexLink"/>
              </w:rPr>
              <w:t>331</w:t>
            </w:r>
          </w:hyperlink>
        </w:p>
        <w:p>
          <w:pPr>
            <w:pStyle w:val="Contents2"/>
            <w:tabs>
              <w:tab w:val="clear" w:pos="8743"/>
              <w:tab w:val="right" w:pos="9026" w:leader="dot"/>
            </w:tabs>
            <w:rPr/>
          </w:pPr>
          <w:hyperlink w:anchor="__RefHeading___Toc10181745_417432637">
            <w:r>
              <w:rPr>
                <w:webHidden/>
                <w:rStyle w:val="IndexLink"/>
                <w:rtl w:val="true"/>
              </w:rPr>
              <w:t>أبواب الکفارات</w:t>
            </w:r>
            <w:r>
              <w:rPr>
                <w:rStyle w:val="IndexLink"/>
                <w:rtl w:val="true"/>
              </w:rPr>
              <w:tab/>
            </w:r>
            <w:r>
              <w:rPr>
                <w:rStyle w:val="IndexLink"/>
              </w:rPr>
              <w:t>331</w:t>
            </w:r>
          </w:hyperlink>
        </w:p>
        <w:p>
          <w:pPr>
            <w:pStyle w:val="Contents3"/>
            <w:tabs>
              <w:tab w:val="clear" w:pos="8459"/>
              <w:tab w:val="right" w:pos="9026" w:leader="dot"/>
            </w:tabs>
            <w:rPr/>
          </w:pPr>
          <w:hyperlink w:anchor="__RefHeading___Toc10181747_417432637">
            <w:r>
              <w:rPr>
                <w:webHidden/>
                <w:rStyle w:val="IndexLink"/>
                <w:rtl w:val="true"/>
              </w:rPr>
              <w:t>(</w:t>
            </w:r>
            <w:r>
              <w:rPr>
                <w:rStyle w:val="IndexLink"/>
              </w:rPr>
              <w:t>1</w:t>
            </w:r>
            <w:r>
              <w:rPr>
                <w:rStyle w:val="IndexLink"/>
                <w:rtl w:val="true"/>
              </w:rPr>
              <w:t xml:space="preserve">) </w:t>
            </w:r>
            <w:r>
              <w:rPr>
                <w:rStyle w:val="IndexLink"/>
                <w:rtl w:val="true"/>
              </w:rPr>
              <w:t>باب ان کفارة الظهار هی عتق رقبة أو صیام شهرین متتابعین أو إطعام</w:t>
            </w:r>
            <w:r>
              <w:rPr>
                <w:rStyle w:val="IndexLink"/>
                <w:rtl w:val="true"/>
              </w:rPr>
              <w:t>...</w:t>
              <w:tab/>
            </w:r>
            <w:r>
              <w:rPr>
                <w:rStyle w:val="IndexLink"/>
              </w:rPr>
              <w:t>331</w:t>
            </w:r>
          </w:hyperlink>
        </w:p>
        <w:p>
          <w:pPr>
            <w:pStyle w:val="Contents3"/>
            <w:tabs>
              <w:tab w:val="clear" w:pos="8459"/>
              <w:tab w:val="right" w:pos="9026" w:leader="dot"/>
            </w:tabs>
            <w:rPr/>
          </w:pPr>
          <w:hyperlink w:anchor="__RefHeading___Toc10181749_417432637">
            <w:r>
              <w:rPr>
                <w:webHidden/>
                <w:rStyle w:val="IndexLink"/>
                <w:rtl w:val="true"/>
              </w:rPr>
              <w:t>(</w:t>
            </w:r>
            <w:r>
              <w:rPr>
                <w:rStyle w:val="IndexLink"/>
              </w:rPr>
              <w:t>2</w:t>
            </w:r>
            <w:r>
              <w:rPr>
                <w:rStyle w:val="IndexLink"/>
                <w:rtl w:val="true"/>
              </w:rPr>
              <w:t xml:space="preserve">) </w:t>
            </w:r>
            <w:r>
              <w:rPr>
                <w:rStyle w:val="IndexLink"/>
                <w:rtl w:val="true"/>
              </w:rPr>
              <w:t>باب ان عتق الطفل یجزی فی کفارة الظهار والیمین ولا یجزی فی کفارة</w:t>
            </w:r>
            <w:r>
              <w:rPr>
                <w:rStyle w:val="IndexLink"/>
                <w:rtl w:val="true"/>
              </w:rPr>
              <w:t>...</w:t>
              <w:tab/>
            </w:r>
            <w:r>
              <w:rPr>
                <w:rStyle w:val="IndexLink"/>
              </w:rPr>
              <w:t>334</w:t>
            </w:r>
          </w:hyperlink>
        </w:p>
        <w:p>
          <w:pPr>
            <w:pStyle w:val="Contents3"/>
            <w:tabs>
              <w:tab w:val="clear" w:pos="8459"/>
              <w:tab w:val="right" w:pos="9026" w:leader="dot"/>
            </w:tabs>
            <w:rPr/>
          </w:pPr>
          <w:hyperlink w:anchor="__RefHeading___Toc10181751_417432637">
            <w:r>
              <w:rPr>
                <w:webHidden/>
                <w:rStyle w:val="IndexLink"/>
                <w:rtl w:val="true"/>
              </w:rPr>
              <w:t>(</w:t>
            </w:r>
            <w:r>
              <w:rPr>
                <w:rStyle w:val="IndexLink"/>
              </w:rPr>
              <w:t>3</w:t>
            </w:r>
            <w:r>
              <w:rPr>
                <w:rStyle w:val="IndexLink"/>
                <w:rtl w:val="true"/>
              </w:rPr>
              <w:t xml:space="preserve">) </w:t>
            </w:r>
            <w:r>
              <w:rPr>
                <w:rStyle w:val="IndexLink"/>
                <w:rtl w:val="true"/>
              </w:rPr>
              <w:t>باب ان عتق أم الولد یجزی فی کفارة الظهار</w:t>
            </w:r>
            <w:r>
              <w:rPr>
                <w:rStyle w:val="IndexLink"/>
                <w:rtl w:val="true"/>
              </w:rPr>
              <w:t>.</w:t>
              <w:tab/>
            </w:r>
            <w:r>
              <w:rPr>
                <w:rStyle w:val="IndexLink"/>
              </w:rPr>
              <w:t>337</w:t>
            </w:r>
          </w:hyperlink>
        </w:p>
        <w:p>
          <w:pPr>
            <w:pStyle w:val="Contents3"/>
            <w:tabs>
              <w:tab w:val="clear" w:pos="8459"/>
              <w:tab w:val="right" w:pos="9026" w:leader="dot"/>
            </w:tabs>
            <w:rPr/>
          </w:pPr>
          <w:hyperlink w:anchor="__RefHeading___Toc10181753_417432637">
            <w:r>
              <w:rPr>
                <w:webHidden/>
                <w:rStyle w:val="IndexLink"/>
                <w:rtl w:val="true"/>
              </w:rPr>
              <w:t>(</w:t>
            </w:r>
            <w:r>
              <w:rPr>
                <w:rStyle w:val="IndexLink"/>
              </w:rPr>
              <w:t>4</w:t>
            </w:r>
            <w:r>
              <w:rPr>
                <w:rStyle w:val="IndexLink"/>
                <w:rtl w:val="true"/>
              </w:rPr>
              <w:t xml:space="preserve">) </w:t>
            </w:r>
            <w:r>
              <w:rPr>
                <w:rStyle w:val="IndexLink"/>
                <w:rtl w:val="true"/>
              </w:rPr>
              <w:t>باب حکم عتق الأعمی والمقعد والمجذوم والمعتوه والأعور والأشل والأعرج والأقطع فی الکفارة</w:t>
            </w:r>
            <w:r>
              <w:rPr>
                <w:rStyle w:val="IndexLink"/>
                <w:rtl w:val="true"/>
              </w:rPr>
              <w:tab/>
            </w:r>
            <w:r>
              <w:rPr>
                <w:rStyle w:val="IndexLink"/>
              </w:rPr>
              <w:t>337</w:t>
            </w:r>
          </w:hyperlink>
        </w:p>
        <w:p>
          <w:pPr>
            <w:pStyle w:val="Contents3"/>
            <w:tabs>
              <w:tab w:val="clear" w:pos="8459"/>
              <w:tab w:val="right" w:pos="9026" w:leader="dot"/>
            </w:tabs>
            <w:rPr/>
          </w:pPr>
          <w:hyperlink w:anchor="__RefHeading___Toc10181755_417432637">
            <w:r>
              <w:rPr>
                <w:webHidden/>
                <w:rStyle w:val="IndexLink"/>
                <w:rtl w:val="true"/>
              </w:rPr>
              <w:t>(</w:t>
            </w:r>
            <w:r>
              <w:rPr>
                <w:rStyle w:val="IndexLink"/>
              </w:rPr>
              <w:t>5</w:t>
            </w:r>
            <w:r>
              <w:rPr>
                <w:rStyle w:val="IndexLink"/>
                <w:rtl w:val="true"/>
              </w:rPr>
              <w:t xml:space="preserve">) </w:t>
            </w:r>
            <w:r>
              <w:rPr>
                <w:rStyle w:val="IndexLink"/>
                <w:rtl w:val="true"/>
              </w:rPr>
              <w:t>باب ان من دبر عبده ثم مات فانعتق لم یجزه عن الکفارة</w:t>
            </w:r>
            <w:r>
              <w:rPr>
                <w:rStyle w:val="IndexLink"/>
                <w:rtl w:val="true"/>
              </w:rPr>
              <w:tab/>
            </w:r>
            <w:r>
              <w:rPr>
                <w:rStyle w:val="IndexLink"/>
              </w:rPr>
              <w:t>339</w:t>
            </w:r>
          </w:hyperlink>
        </w:p>
        <w:p>
          <w:pPr>
            <w:pStyle w:val="Contents3"/>
            <w:tabs>
              <w:tab w:val="clear" w:pos="8459"/>
              <w:tab w:val="right" w:pos="9026" w:leader="dot"/>
            </w:tabs>
            <w:rPr/>
          </w:pPr>
          <w:hyperlink w:anchor="__RefHeading___Toc10181757_417432637">
            <w:r>
              <w:rPr>
                <w:webHidden/>
                <w:rStyle w:val="IndexLink"/>
                <w:rtl w:val="true"/>
              </w:rPr>
              <w:t>(</w:t>
            </w:r>
            <w:r>
              <w:rPr>
                <w:rStyle w:val="IndexLink"/>
              </w:rPr>
              <w:t>6</w:t>
            </w:r>
            <w:r>
              <w:rPr>
                <w:rStyle w:val="IndexLink"/>
                <w:rtl w:val="true"/>
              </w:rPr>
              <w:t xml:space="preserve">) </w:t>
            </w:r>
            <w:r>
              <w:rPr>
                <w:rStyle w:val="IndexLink"/>
                <w:rtl w:val="true"/>
              </w:rPr>
              <w:t>باب ان من کان علیه صوم شهرین متتابعین فصام شهرا ویوما من الشهر</w:t>
            </w:r>
            <w:r>
              <w:rPr>
                <w:rStyle w:val="IndexLink"/>
                <w:rtl w:val="true"/>
              </w:rPr>
              <w:t>...</w:t>
              <w:tab/>
            </w:r>
            <w:r>
              <w:rPr>
                <w:rStyle w:val="IndexLink"/>
              </w:rPr>
              <w:t>340</w:t>
            </w:r>
          </w:hyperlink>
        </w:p>
        <w:p>
          <w:pPr>
            <w:pStyle w:val="Contents3"/>
            <w:tabs>
              <w:tab w:val="clear" w:pos="8459"/>
              <w:tab w:val="right" w:pos="9026" w:leader="dot"/>
            </w:tabs>
            <w:rPr/>
          </w:pPr>
          <w:hyperlink w:anchor="__RefHeading___Toc10181759_417432637">
            <w:r>
              <w:rPr>
                <w:webHidden/>
                <w:rStyle w:val="IndexLink"/>
                <w:rtl w:val="true"/>
              </w:rPr>
              <w:t>(</w:t>
            </w:r>
            <w:r>
              <w:rPr>
                <w:rStyle w:val="IndexLink"/>
              </w:rPr>
              <w:t>7</w:t>
            </w:r>
            <w:r>
              <w:rPr>
                <w:rStyle w:val="IndexLink"/>
                <w:rtl w:val="true"/>
              </w:rPr>
              <w:t xml:space="preserve">) </w:t>
            </w:r>
            <w:r>
              <w:rPr>
                <w:rStyle w:val="IndexLink"/>
                <w:rtl w:val="true"/>
              </w:rPr>
              <w:t>باب حکم من شرع فی الصوم ثم قدر علی العتق</w:t>
            </w:r>
            <w:r>
              <w:rPr>
                <w:rStyle w:val="IndexLink"/>
                <w:rtl w:val="true"/>
              </w:rPr>
              <w:tab/>
            </w:r>
            <w:r>
              <w:rPr>
                <w:rStyle w:val="IndexLink"/>
              </w:rPr>
              <w:t>341</w:t>
            </w:r>
          </w:hyperlink>
        </w:p>
        <w:p>
          <w:pPr>
            <w:pStyle w:val="Contents3"/>
            <w:tabs>
              <w:tab w:val="clear" w:pos="8459"/>
              <w:tab w:val="right" w:pos="9026" w:leader="dot"/>
            </w:tabs>
            <w:rPr/>
          </w:pPr>
          <w:hyperlink w:anchor="__RefHeading___Toc10181761_417432637">
            <w:r>
              <w:rPr>
                <w:webHidden/>
                <w:rStyle w:val="IndexLink"/>
                <w:rtl w:val="true"/>
              </w:rPr>
              <w:t>(</w:t>
            </w:r>
            <w:r>
              <w:rPr>
                <w:rStyle w:val="IndexLink"/>
              </w:rPr>
              <w:t>8</w:t>
            </w:r>
            <w:r>
              <w:rPr>
                <w:rStyle w:val="IndexLink"/>
                <w:rtl w:val="true"/>
              </w:rPr>
              <w:t xml:space="preserve">) </w:t>
            </w:r>
            <w:r>
              <w:rPr>
                <w:rStyle w:val="IndexLink"/>
                <w:rtl w:val="true"/>
              </w:rPr>
              <w:t>باب ان من عجز من کفارة الظهار أجزأه صوم ثمانیة عشر یوما</w:t>
            </w:r>
            <w:r>
              <w:rPr>
                <w:rStyle w:val="IndexLink"/>
                <w:rtl w:val="true"/>
              </w:rPr>
              <w:t>.</w:t>
              <w:tab/>
            </w:r>
            <w:r>
              <w:rPr>
                <w:rStyle w:val="IndexLink"/>
              </w:rPr>
              <w:t>342</w:t>
            </w:r>
          </w:hyperlink>
        </w:p>
        <w:p>
          <w:pPr>
            <w:pStyle w:val="Contents3"/>
            <w:tabs>
              <w:tab w:val="clear" w:pos="8459"/>
              <w:tab w:val="right" w:pos="9026" w:leader="dot"/>
            </w:tabs>
            <w:rPr/>
          </w:pPr>
          <w:hyperlink w:anchor="__RefHeading___Toc10181763_417432637">
            <w:r>
              <w:rPr>
                <w:webHidden/>
                <w:rStyle w:val="IndexLink"/>
                <w:rtl w:val="true"/>
              </w:rPr>
              <w:t>(</w:t>
            </w:r>
            <w:r>
              <w:rPr>
                <w:rStyle w:val="IndexLink"/>
              </w:rPr>
              <w:t>9</w:t>
            </w:r>
            <w:r>
              <w:rPr>
                <w:rStyle w:val="IndexLink"/>
                <w:rtl w:val="true"/>
              </w:rPr>
              <w:t xml:space="preserve">) </w:t>
            </w:r>
            <w:r>
              <w:rPr>
                <w:rStyle w:val="IndexLink"/>
                <w:rtl w:val="true"/>
              </w:rPr>
              <w:t>باب ان من عجز عن الکفارة اجزاه الاستغفار ما خلا کفارة الظهار وبیان حد العجز</w:t>
            </w:r>
            <w:r>
              <w:rPr>
                <w:rStyle w:val="IndexLink"/>
                <w:rtl w:val="true"/>
              </w:rPr>
              <w:tab/>
            </w:r>
            <w:r>
              <w:rPr>
                <w:rStyle w:val="IndexLink"/>
              </w:rPr>
              <w:t>343</w:t>
            </w:r>
          </w:hyperlink>
        </w:p>
        <w:p>
          <w:pPr>
            <w:pStyle w:val="Contents3"/>
            <w:tabs>
              <w:tab w:val="clear" w:pos="8459"/>
              <w:tab w:val="right" w:pos="9026" w:leader="dot"/>
            </w:tabs>
            <w:rPr/>
          </w:pPr>
          <w:hyperlink w:anchor="__RefHeading___Toc10181765_417432637">
            <w:r>
              <w:rPr>
                <w:webHidden/>
                <w:rStyle w:val="IndexLink"/>
                <w:rtl w:val="true"/>
              </w:rPr>
              <w:t>(</w:t>
            </w:r>
            <w:r>
              <w:rPr>
                <w:rStyle w:val="IndexLink"/>
              </w:rPr>
              <w:t>10</w:t>
            </w:r>
            <w:r>
              <w:rPr>
                <w:rStyle w:val="IndexLink"/>
                <w:rtl w:val="true"/>
              </w:rPr>
              <w:t xml:space="preserve">) </w:t>
            </w:r>
            <w:r>
              <w:rPr>
                <w:rStyle w:val="IndexLink"/>
                <w:rtl w:val="true"/>
              </w:rPr>
              <w:t>باب وجوب الکفارة المخیرة المرتبة فی مخالفة الیمین وهی اطعام</w:t>
            </w:r>
            <w:r>
              <w:rPr>
                <w:rStyle w:val="IndexLink"/>
                <w:rtl w:val="true"/>
              </w:rPr>
              <w:t>...</w:t>
              <w:tab/>
            </w:r>
            <w:r>
              <w:rPr>
                <w:rStyle w:val="IndexLink"/>
              </w:rPr>
              <w:t>344</w:t>
            </w:r>
          </w:hyperlink>
        </w:p>
        <w:p>
          <w:pPr>
            <w:pStyle w:val="Contents3"/>
            <w:tabs>
              <w:tab w:val="clear" w:pos="8459"/>
              <w:tab w:val="right" w:pos="9026" w:leader="dot"/>
            </w:tabs>
            <w:rPr/>
          </w:pPr>
          <w:hyperlink w:anchor="__RefHeading___Toc10181767_417432637">
            <w:r>
              <w:rPr>
                <w:webHidden/>
                <w:rStyle w:val="IndexLink"/>
                <w:rtl w:val="true"/>
              </w:rPr>
              <w:t>(</w:t>
            </w:r>
            <w:r>
              <w:rPr>
                <w:rStyle w:val="IndexLink"/>
              </w:rPr>
              <w:t>11</w:t>
            </w:r>
            <w:r>
              <w:rPr>
                <w:rStyle w:val="IndexLink"/>
                <w:rtl w:val="true"/>
              </w:rPr>
              <w:t xml:space="preserve">) </w:t>
            </w:r>
            <w:r>
              <w:rPr>
                <w:rStyle w:val="IndexLink"/>
                <w:rtl w:val="true"/>
              </w:rPr>
              <w:t>باب ان الرجل إذا حنث تجب علیه کفارة الیمین</w:t>
            </w:r>
            <w:r>
              <w:rPr>
                <w:rStyle w:val="IndexLink"/>
                <w:rtl w:val="true"/>
              </w:rPr>
              <w:tab/>
            </w:r>
            <w:r>
              <w:rPr>
                <w:rStyle w:val="IndexLink"/>
              </w:rPr>
              <w:t>353</w:t>
            </w:r>
          </w:hyperlink>
        </w:p>
        <w:p>
          <w:pPr>
            <w:pStyle w:val="Contents3"/>
            <w:tabs>
              <w:tab w:val="clear" w:pos="8459"/>
              <w:tab w:val="right" w:pos="9026" w:leader="dot"/>
            </w:tabs>
            <w:rPr/>
          </w:pPr>
          <w:hyperlink w:anchor="__RefHeading___Toc10181769_417432637">
            <w:r>
              <w:rPr>
                <w:webHidden/>
                <w:rStyle w:val="IndexLink"/>
                <w:rtl w:val="true"/>
              </w:rPr>
              <w:t>(</w:t>
            </w:r>
            <w:r>
              <w:rPr>
                <w:rStyle w:val="IndexLink"/>
              </w:rPr>
              <w:t>12</w:t>
            </w:r>
            <w:r>
              <w:rPr>
                <w:rStyle w:val="IndexLink"/>
                <w:rtl w:val="true"/>
              </w:rPr>
              <w:t xml:space="preserve">) </w:t>
            </w:r>
            <w:r>
              <w:rPr>
                <w:rStyle w:val="IndexLink"/>
                <w:rtl w:val="true"/>
              </w:rPr>
              <w:t>باب انه لا یجزی اطعام الصغار فی الکفارة منفردین بل صغیرین بکبیر</w:t>
            </w:r>
            <w:r>
              <w:rPr>
                <w:rStyle w:val="IndexLink"/>
                <w:rtl w:val="true"/>
              </w:rPr>
              <w:t>...</w:t>
              <w:tab/>
            </w:r>
            <w:r>
              <w:rPr>
                <w:rStyle w:val="IndexLink"/>
              </w:rPr>
              <w:t>354</w:t>
            </w:r>
          </w:hyperlink>
        </w:p>
        <w:p>
          <w:pPr>
            <w:pStyle w:val="Contents3"/>
            <w:tabs>
              <w:tab w:val="clear" w:pos="8459"/>
              <w:tab w:val="right" w:pos="9026" w:leader="dot"/>
            </w:tabs>
            <w:rPr/>
          </w:pPr>
          <w:hyperlink w:anchor="__RefHeading___Toc10181771_417432637">
            <w:r>
              <w:rPr>
                <w:webHidden/>
                <w:rStyle w:val="IndexLink"/>
                <w:rtl w:val="true"/>
              </w:rPr>
              <w:t>(</w:t>
            </w:r>
            <w:r>
              <w:rPr>
                <w:rStyle w:val="IndexLink"/>
              </w:rPr>
              <w:t>13</w:t>
            </w:r>
            <w:r>
              <w:rPr>
                <w:rStyle w:val="IndexLink"/>
                <w:rtl w:val="true"/>
              </w:rPr>
              <w:t xml:space="preserve">) </w:t>
            </w:r>
            <w:r>
              <w:rPr>
                <w:rStyle w:val="IndexLink"/>
                <w:rtl w:val="true"/>
              </w:rPr>
              <w:t>باب ان من لم یجد للکفارة العدد المقرر فلیکرر علیهم حتی یستکمل</w:t>
            </w:r>
            <w:r>
              <w:rPr>
                <w:rStyle w:val="IndexLink"/>
                <w:rtl w:val="true"/>
              </w:rPr>
              <w:t>...</w:t>
              <w:tab/>
            </w:r>
            <w:r>
              <w:rPr>
                <w:rStyle w:val="IndexLink"/>
              </w:rPr>
              <w:t>355</w:t>
            </w:r>
          </w:hyperlink>
        </w:p>
        <w:p>
          <w:pPr>
            <w:pStyle w:val="Contents3"/>
            <w:tabs>
              <w:tab w:val="clear" w:pos="8459"/>
              <w:tab w:val="right" w:pos="9026" w:leader="dot"/>
            </w:tabs>
            <w:rPr/>
          </w:pPr>
          <w:hyperlink w:anchor="__RefHeading___Toc10181773_417432637">
            <w:r>
              <w:rPr>
                <w:webHidden/>
                <w:rStyle w:val="IndexLink"/>
                <w:rtl w:val="true"/>
              </w:rPr>
              <w:t>(</w:t>
            </w:r>
            <w:r>
              <w:rPr>
                <w:rStyle w:val="IndexLink"/>
              </w:rPr>
              <w:t>14</w:t>
            </w:r>
            <w:r>
              <w:rPr>
                <w:rStyle w:val="IndexLink"/>
                <w:rtl w:val="true"/>
              </w:rPr>
              <w:t xml:space="preserve">) </w:t>
            </w:r>
            <w:r>
              <w:rPr>
                <w:rStyle w:val="IndexLink"/>
                <w:rtl w:val="true"/>
              </w:rPr>
              <w:t>باب ان إطعام المساکین من لحوم الأضاحی لا یجزی عن کفارة الیمین</w:t>
            </w:r>
            <w:r>
              <w:rPr>
                <w:rStyle w:val="IndexLink"/>
                <w:rtl w:val="true"/>
              </w:rPr>
              <w:tab/>
            </w:r>
            <w:r>
              <w:rPr>
                <w:rStyle w:val="IndexLink"/>
              </w:rPr>
              <w:t>356</w:t>
            </w:r>
          </w:hyperlink>
        </w:p>
        <w:p>
          <w:pPr>
            <w:pStyle w:val="Contents3"/>
            <w:tabs>
              <w:tab w:val="clear" w:pos="8459"/>
              <w:tab w:val="right" w:pos="9026" w:leader="dot"/>
            </w:tabs>
            <w:rPr/>
          </w:pPr>
          <w:hyperlink w:anchor="__RefHeading___Toc10181775_417432637">
            <w:r>
              <w:rPr>
                <w:webHidden/>
                <w:rStyle w:val="IndexLink"/>
                <w:rtl w:val="true"/>
              </w:rPr>
              <w:t>(</w:t>
            </w:r>
            <w:r>
              <w:rPr>
                <w:rStyle w:val="IndexLink"/>
              </w:rPr>
              <w:t>15</w:t>
            </w:r>
            <w:r>
              <w:rPr>
                <w:rStyle w:val="IndexLink"/>
                <w:rtl w:val="true"/>
              </w:rPr>
              <w:t xml:space="preserve">) </w:t>
            </w:r>
            <w:r>
              <w:rPr>
                <w:rStyle w:val="IndexLink"/>
                <w:rtl w:val="true"/>
              </w:rPr>
              <w:t>باب ان کفارة قتل المؤمن عمدا عتق رقبة وصیام شهرین واطعام ستین</w:t>
            </w:r>
            <w:r>
              <w:rPr>
                <w:rStyle w:val="IndexLink"/>
                <w:rtl w:val="true"/>
              </w:rPr>
              <w:t>...</w:t>
              <w:tab/>
            </w:r>
            <w:r>
              <w:rPr>
                <w:rStyle w:val="IndexLink"/>
              </w:rPr>
              <w:t>356</w:t>
            </w:r>
          </w:hyperlink>
        </w:p>
        <w:p>
          <w:pPr>
            <w:pStyle w:val="Contents3"/>
            <w:tabs>
              <w:tab w:val="clear" w:pos="8459"/>
              <w:tab w:val="right" w:pos="9026" w:leader="dot"/>
            </w:tabs>
            <w:rPr/>
          </w:pPr>
          <w:hyperlink w:anchor="__RefHeading___Toc10181777_417432637">
            <w:r>
              <w:rPr>
                <w:webHidden/>
                <w:rStyle w:val="IndexLink"/>
                <w:rtl w:val="true"/>
              </w:rPr>
              <w:t>(</w:t>
            </w:r>
            <w:r>
              <w:rPr>
                <w:rStyle w:val="IndexLink"/>
              </w:rPr>
              <w:t>16</w:t>
            </w:r>
            <w:r>
              <w:rPr>
                <w:rStyle w:val="IndexLink"/>
                <w:rtl w:val="true"/>
              </w:rPr>
              <w:t xml:space="preserve">) </w:t>
            </w:r>
            <w:r>
              <w:rPr>
                <w:rStyle w:val="IndexLink"/>
                <w:rtl w:val="true"/>
              </w:rPr>
              <w:t>باب ان المرأة الحبلی إذا شربت دواء فأسقطت فعلیه الکفارة</w:t>
            </w:r>
            <w:r>
              <w:rPr>
                <w:rStyle w:val="IndexLink"/>
                <w:rtl w:val="true"/>
              </w:rPr>
              <w:tab/>
            </w:r>
            <w:r>
              <w:rPr>
                <w:rStyle w:val="IndexLink"/>
              </w:rPr>
              <w:t>360</w:t>
            </w:r>
          </w:hyperlink>
        </w:p>
        <w:p>
          <w:pPr>
            <w:pStyle w:val="Contents3"/>
            <w:tabs>
              <w:tab w:val="clear" w:pos="8459"/>
              <w:tab w:val="right" w:pos="9026" w:leader="dot"/>
            </w:tabs>
            <w:rPr/>
          </w:pPr>
          <w:hyperlink w:anchor="__RefHeading___Toc10181779_417432637">
            <w:r>
              <w:rPr>
                <w:webHidden/>
                <w:rStyle w:val="IndexLink"/>
                <w:rtl w:val="true"/>
              </w:rPr>
              <w:t>(</w:t>
            </w:r>
            <w:r>
              <w:rPr>
                <w:rStyle w:val="IndexLink"/>
              </w:rPr>
              <w:t>17</w:t>
            </w:r>
            <w:r>
              <w:rPr>
                <w:rStyle w:val="IndexLink"/>
                <w:rtl w:val="true"/>
              </w:rPr>
              <w:t xml:space="preserve">) </w:t>
            </w:r>
            <w:r>
              <w:rPr>
                <w:rStyle w:val="IndexLink"/>
                <w:rtl w:val="true"/>
              </w:rPr>
              <w:t>باب ان من قتل مملوکه متعمدا فعلیه کفارة الجمع</w:t>
            </w:r>
            <w:r>
              <w:rPr>
                <w:rStyle w:val="IndexLink"/>
                <w:rtl w:val="true"/>
              </w:rPr>
              <w:tab/>
            </w:r>
            <w:r>
              <w:rPr>
                <w:rStyle w:val="IndexLink"/>
              </w:rPr>
              <w:t>360</w:t>
            </w:r>
          </w:hyperlink>
        </w:p>
        <w:p>
          <w:pPr>
            <w:pStyle w:val="Contents3"/>
            <w:tabs>
              <w:tab w:val="clear" w:pos="8459"/>
              <w:tab w:val="right" w:pos="9026" w:leader="dot"/>
            </w:tabs>
            <w:rPr/>
          </w:pPr>
          <w:hyperlink w:anchor="__RefHeading___Toc10181781_417432637">
            <w:r>
              <w:rPr>
                <w:webHidden/>
                <w:rStyle w:val="IndexLink"/>
                <w:rtl w:val="true"/>
              </w:rPr>
              <w:t>(</w:t>
            </w:r>
            <w:r>
              <w:rPr>
                <w:rStyle w:val="IndexLink"/>
              </w:rPr>
              <w:t>18</w:t>
            </w:r>
            <w:r>
              <w:rPr>
                <w:rStyle w:val="IndexLink"/>
                <w:rtl w:val="true"/>
              </w:rPr>
              <w:t xml:space="preserve">) </w:t>
            </w:r>
            <w:r>
              <w:rPr>
                <w:rStyle w:val="IndexLink"/>
                <w:rtl w:val="true"/>
              </w:rPr>
              <w:t>باب انه یستحب لمن ضرب عبده أن یعتقه</w:t>
            </w:r>
            <w:r>
              <w:rPr>
                <w:rStyle w:val="IndexLink"/>
                <w:rtl w:val="true"/>
              </w:rPr>
              <w:tab/>
            </w:r>
            <w:r>
              <w:rPr>
                <w:rStyle w:val="IndexLink"/>
              </w:rPr>
              <w:t>361</w:t>
            </w:r>
          </w:hyperlink>
        </w:p>
        <w:p>
          <w:pPr>
            <w:pStyle w:val="Contents3"/>
            <w:tabs>
              <w:tab w:val="clear" w:pos="8459"/>
              <w:tab w:val="right" w:pos="9026" w:leader="dot"/>
            </w:tabs>
            <w:rPr/>
          </w:pPr>
          <w:hyperlink w:anchor="__RefHeading___Toc10181783_417432637">
            <w:r>
              <w:rPr>
                <w:webHidden/>
                <w:rStyle w:val="IndexLink"/>
                <w:rtl w:val="true"/>
              </w:rPr>
              <w:t>(</w:t>
            </w:r>
            <w:r>
              <w:rPr>
                <w:rStyle w:val="IndexLink"/>
              </w:rPr>
              <w:t>19</w:t>
            </w:r>
            <w:r>
              <w:rPr>
                <w:rStyle w:val="IndexLink"/>
                <w:rtl w:val="true"/>
              </w:rPr>
              <w:t xml:space="preserve">) </w:t>
            </w:r>
            <w:r>
              <w:rPr>
                <w:rStyle w:val="IndexLink"/>
                <w:rtl w:val="true"/>
              </w:rPr>
              <w:t>باب ما ورد فی کفارة من حلف بالبراءة من الله ورسوله فحنث</w:t>
            </w:r>
            <w:r>
              <w:rPr>
                <w:rStyle w:val="IndexLink"/>
                <w:rtl w:val="true"/>
              </w:rPr>
              <w:tab/>
            </w:r>
            <w:r>
              <w:rPr>
                <w:rStyle w:val="IndexLink"/>
              </w:rPr>
              <w:t>362</w:t>
            </w:r>
          </w:hyperlink>
        </w:p>
        <w:p>
          <w:pPr>
            <w:pStyle w:val="Contents3"/>
            <w:tabs>
              <w:tab w:val="clear" w:pos="8459"/>
              <w:tab w:val="right" w:pos="9026" w:leader="dot"/>
            </w:tabs>
            <w:rPr/>
          </w:pPr>
          <w:hyperlink w:anchor="__RefHeading___Toc10181785_417432637">
            <w:r>
              <w:rPr>
                <w:webHidden/>
                <w:rStyle w:val="IndexLink"/>
                <w:rtl w:val="true"/>
              </w:rPr>
              <w:t>(</w:t>
            </w:r>
            <w:r>
              <w:rPr>
                <w:rStyle w:val="IndexLink"/>
              </w:rPr>
              <w:t>20</w:t>
            </w:r>
            <w:r>
              <w:rPr>
                <w:rStyle w:val="IndexLink"/>
                <w:rtl w:val="true"/>
              </w:rPr>
              <w:t xml:space="preserve">) </w:t>
            </w:r>
            <w:r>
              <w:rPr>
                <w:rStyle w:val="IndexLink"/>
                <w:rtl w:val="true"/>
              </w:rPr>
              <w:t>باب کفارة النذر</w:t>
            </w:r>
            <w:r>
              <w:rPr>
                <w:rStyle w:val="IndexLink"/>
                <w:rtl w:val="true"/>
              </w:rPr>
              <w:tab/>
            </w:r>
            <w:r>
              <w:rPr>
                <w:rStyle w:val="IndexLink"/>
              </w:rPr>
              <w:t>363</w:t>
            </w:r>
          </w:hyperlink>
        </w:p>
        <w:p>
          <w:pPr>
            <w:pStyle w:val="Contents3"/>
            <w:tabs>
              <w:tab w:val="clear" w:pos="8459"/>
              <w:tab w:val="right" w:pos="9026" w:leader="dot"/>
            </w:tabs>
            <w:rPr/>
          </w:pPr>
          <w:hyperlink w:anchor="__RefHeading___Toc10181787_417432637">
            <w:r>
              <w:rPr>
                <w:webHidden/>
                <w:rStyle w:val="IndexLink"/>
                <w:rtl w:val="true"/>
              </w:rPr>
              <w:t>(</w:t>
            </w:r>
            <w:r>
              <w:rPr>
                <w:rStyle w:val="IndexLink"/>
              </w:rPr>
              <w:t>21</w:t>
            </w:r>
            <w:r>
              <w:rPr>
                <w:rStyle w:val="IndexLink"/>
                <w:rtl w:val="true"/>
              </w:rPr>
              <w:t xml:space="preserve">) </w:t>
            </w:r>
            <w:r>
              <w:rPr>
                <w:rStyle w:val="IndexLink"/>
                <w:rtl w:val="true"/>
              </w:rPr>
              <w:t>باب کفارة وطئ الحائض</w:t>
            </w:r>
            <w:r>
              <w:rPr>
                <w:rStyle w:val="IndexLink"/>
                <w:rtl w:val="true"/>
              </w:rPr>
              <w:tab/>
            </w:r>
            <w:r>
              <w:rPr>
                <w:rStyle w:val="IndexLink"/>
              </w:rPr>
              <w:t>365</w:t>
            </w:r>
          </w:hyperlink>
        </w:p>
        <w:p>
          <w:pPr>
            <w:pStyle w:val="Contents3"/>
            <w:tabs>
              <w:tab w:val="clear" w:pos="8459"/>
              <w:tab w:val="right" w:pos="9026" w:leader="dot"/>
            </w:tabs>
            <w:rPr/>
          </w:pPr>
          <w:hyperlink w:anchor="__RefHeading___Toc10181789_417432637">
            <w:r>
              <w:rPr>
                <w:webHidden/>
                <w:rStyle w:val="IndexLink"/>
                <w:rtl w:val="true"/>
              </w:rPr>
              <w:t>(</w:t>
            </w:r>
            <w:r>
              <w:rPr>
                <w:rStyle w:val="IndexLink"/>
              </w:rPr>
              <w:t>22</w:t>
            </w:r>
            <w:r>
              <w:rPr>
                <w:rStyle w:val="IndexLink"/>
                <w:rtl w:val="true"/>
              </w:rPr>
              <w:t xml:space="preserve">) </w:t>
            </w:r>
            <w:r>
              <w:rPr>
                <w:rStyle w:val="IndexLink"/>
                <w:rtl w:val="true"/>
              </w:rPr>
              <w:t>باب ان کفارة عمل السلطان قضاء حوائج الإخوان</w:t>
            </w:r>
            <w:r>
              <w:rPr>
                <w:rStyle w:val="IndexLink"/>
                <w:rtl w:val="true"/>
              </w:rPr>
              <w:tab/>
            </w:r>
            <w:r>
              <w:rPr>
                <w:rStyle w:val="IndexLink"/>
              </w:rPr>
              <w:t>366</w:t>
            </w:r>
          </w:hyperlink>
        </w:p>
        <w:p>
          <w:pPr>
            <w:pStyle w:val="Contents3"/>
            <w:tabs>
              <w:tab w:val="clear" w:pos="8459"/>
              <w:tab w:val="right" w:pos="9026" w:leader="dot"/>
            </w:tabs>
            <w:rPr/>
          </w:pPr>
          <w:hyperlink w:anchor="__RefHeading___Toc10181791_417432637">
            <w:r>
              <w:rPr>
                <w:webHidden/>
                <w:rStyle w:val="IndexLink"/>
                <w:rtl w:val="true"/>
              </w:rPr>
              <w:t>(</w:t>
            </w:r>
            <w:r>
              <w:rPr>
                <w:rStyle w:val="IndexLink"/>
              </w:rPr>
              <w:t>23</w:t>
            </w:r>
            <w:r>
              <w:rPr>
                <w:rStyle w:val="IndexLink"/>
                <w:rtl w:val="true"/>
              </w:rPr>
              <w:t xml:space="preserve">) </w:t>
            </w:r>
            <w:r>
              <w:rPr>
                <w:rStyle w:val="IndexLink"/>
                <w:rtl w:val="true"/>
              </w:rPr>
              <w:t>باب کفارة الضحک</w:t>
            </w:r>
            <w:r>
              <w:rPr>
                <w:rStyle w:val="IndexLink"/>
                <w:rtl w:val="true"/>
              </w:rPr>
              <w:tab/>
            </w:r>
            <w:r>
              <w:rPr>
                <w:rStyle w:val="IndexLink"/>
              </w:rPr>
              <w:t>366</w:t>
            </w:r>
          </w:hyperlink>
        </w:p>
        <w:p>
          <w:pPr>
            <w:pStyle w:val="Contents3"/>
            <w:tabs>
              <w:tab w:val="clear" w:pos="8459"/>
              <w:tab w:val="right" w:pos="9026" w:leader="dot"/>
            </w:tabs>
            <w:rPr/>
          </w:pPr>
          <w:hyperlink w:anchor="__RefHeading___Toc10181793_417432637">
            <w:r>
              <w:rPr>
                <w:webHidden/>
                <w:rStyle w:val="IndexLink"/>
                <w:rtl w:val="true"/>
              </w:rPr>
              <w:t>(</w:t>
            </w:r>
            <w:r>
              <w:rPr>
                <w:rStyle w:val="IndexLink"/>
              </w:rPr>
              <w:t>24</w:t>
            </w:r>
            <w:r>
              <w:rPr>
                <w:rStyle w:val="IndexLink"/>
                <w:rtl w:val="true"/>
              </w:rPr>
              <w:t xml:space="preserve">) </w:t>
            </w:r>
            <w:r>
              <w:rPr>
                <w:rStyle w:val="IndexLink"/>
                <w:rtl w:val="true"/>
              </w:rPr>
              <w:t>باب ان کفارة الطیرة التوکل</w:t>
            </w:r>
            <w:r>
              <w:rPr>
                <w:rStyle w:val="IndexLink"/>
                <w:rtl w:val="true"/>
              </w:rPr>
              <w:tab/>
            </w:r>
            <w:r>
              <w:rPr>
                <w:rStyle w:val="IndexLink"/>
              </w:rPr>
              <w:t>367</w:t>
            </w:r>
          </w:hyperlink>
        </w:p>
        <w:p>
          <w:pPr>
            <w:pStyle w:val="Contents3"/>
            <w:tabs>
              <w:tab w:val="clear" w:pos="8459"/>
              <w:tab w:val="right" w:pos="9026" w:leader="dot"/>
            </w:tabs>
            <w:rPr/>
          </w:pPr>
          <w:hyperlink w:anchor="__RefHeading___Toc10181795_417432637">
            <w:r>
              <w:rPr>
                <w:webHidden/>
                <w:rStyle w:val="IndexLink"/>
                <w:rtl w:val="true"/>
              </w:rPr>
              <w:t>(</w:t>
            </w:r>
            <w:r>
              <w:rPr>
                <w:rStyle w:val="IndexLink"/>
              </w:rPr>
              <w:t>25</w:t>
            </w:r>
            <w:r>
              <w:rPr>
                <w:rStyle w:val="IndexLink"/>
                <w:rtl w:val="true"/>
              </w:rPr>
              <w:t xml:space="preserve">) </w:t>
            </w:r>
            <w:r>
              <w:rPr>
                <w:rStyle w:val="IndexLink"/>
                <w:rtl w:val="true"/>
              </w:rPr>
              <w:t>باب کفارة من تزوج امرأة ولها زوج</w:t>
            </w:r>
            <w:r>
              <w:rPr>
                <w:rStyle w:val="IndexLink"/>
                <w:rtl w:val="true"/>
              </w:rPr>
              <w:tab/>
            </w:r>
            <w:r>
              <w:rPr>
                <w:rStyle w:val="IndexLink"/>
              </w:rPr>
              <w:t>367</w:t>
            </w:r>
          </w:hyperlink>
        </w:p>
        <w:p>
          <w:pPr>
            <w:pStyle w:val="Contents3"/>
            <w:tabs>
              <w:tab w:val="clear" w:pos="8459"/>
              <w:tab w:val="right" w:pos="9026" w:leader="dot"/>
            </w:tabs>
            <w:rPr/>
          </w:pPr>
          <w:hyperlink w:anchor="__RefHeading___Toc10181797_417432637">
            <w:r>
              <w:rPr>
                <w:webHidden/>
                <w:rStyle w:val="IndexLink"/>
                <w:rtl w:val="true"/>
              </w:rPr>
              <w:t>(</w:t>
            </w:r>
            <w:r>
              <w:rPr>
                <w:rStyle w:val="IndexLink"/>
              </w:rPr>
              <w:t>26</w:t>
            </w:r>
            <w:r>
              <w:rPr>
                <w:rStyle w:val="IndexLink"/>
                <w:rtl w:val="true"/>
              </w:rPr>
              <w:t xml:space="preserve">) </w:t>
            </w:r>
            <w:r>
              <w:rPr>
                <w:rStyle w:val="IndexLink"/>
                <w:rtl w:val="true"/>
              </w:rPr>
              <w:t>باب کفارة المجالس</w:t>
            </w:r>
            <w:r>
              <w:rPr>
                <w:rStyle w:val="IndexLink"/>
                <w:rtl w:val="true"/>
              </w:rPr>
              <w:tab/>
            </w:r>
            <w:r>
              <w:rPr>
                <w:rStyle w:val="IndexLink"/>
              </w:rPr>
              <w:t>367</w:t>
            </w:r>
          </w:hyperlink>
        </w:p>
        <w:p>
          <w:pPr>
            <w:pStyle w:val="Contents3"/>
            <w:tabs>
              <w:tab w:val="clear" w:pos="8459"/>
              <w:tab w:val="right" w:pos="9026" w:leader="dot"/>
            </w:tabs>
            <w:rPr/>
          </w:pPr>
          <w:hyperlink w:anchor="__RefHeading___Toc10181799_417432637">
            <w:r>
              <w:rPr>
                <w:webHidden/>
                <w:rStyle w:val="IndexLink"/>
                <w:rtl w:val="true"/>
              </w:rPr>
              <w:t>(</w:t>
            </w:r>
            <w:r>
              <w:rPr>
                <w:rStyle w:val="IndexLink"/>
              </w:rPr>
              <w:t>27</w:t>
            </w:r>
            <w:r>
              <w:rPr>
                <w:rStyle w:val="IndexLink"/>
                <w:rtl w:val="true"/>
              </w:rPr>
              <w:t xml:space="preserve">) </w:t>
            </w:r>
            <w:r>
              <w:rPr>
                <w:rStyle w:val="IndexLink"/>
                <w:rtl w:val="true"/>
              </w:rPr>
              <w:t>باب بقیة الکفارات</w:t>
            </w:r>
            <w:r>
              <w:rPr>
                <w:rStyle w:val="IndexLink"/>
                <w:rtl w:val="true"/>
              </w:rPr>
              <w:tab/>
            </w:r>
            <w:r>
              <w:rPr>
                <w:rStyle w:val="IndexLink"/>
              </w:rPr>
              <w:t>368</w:t>
            </w:r>
          </w:hyperlink>
        </w:p>
        <w:p>
          <w:pPr>
            <w:pStyle w:val="Contents2"/>
            <w:tabs>
              <w:tab w:val="clear" w:pos="8743"/>
              <w:tab w:val="right" w:pos="9026" w:leader="dot"/>
            </w:tabs>
            <w:rPr/>
          </w:pPr>
          <w:hyperlink w:anchor="__RefHeading___Toc10181801_417432637">
            <w:r>
              <w:rPr>
                <w:webHidden/>
                <w:rStyle w:val="IndexLink"/>
                <w:rtl w:val="true"/>
              </w:rPr>
              <w:t>کتاب اللعان وأبوابه</w:t>
            </w:r>
            <w:r>
              <w:rPr>
                <w:rStyle w:val="IndexLink"/>
                <w:rtl w:val="true"/>
              </w:rPr>
              <w:tab/>
            </w:r>
            <w:r>
              <w:rPr>
                <w:rStyle w:val="IndexLink"/>
              </w:rPr>
              <w:t>369</w:t>
            </w:r>
          </w:hyperlink>
        </w:p>
        <w:p>
          <w:pPr>
            <w:pStyle w:val="Contents3"/>
            <w:tabs>
              <w:tab w:val="clear" w:pos="8459"/>
              <w:tab w:val="right" w:pos="9026" w:leader="dot"/>
            </w:tabs>
            <w:rPr/>
          </w:pPr>
          <w:hyperlink w:anchor="__RefHeading___Toc10181803_417432637">
            <w:r>
              <w:rPr>
                <w:webHidden/>
                <w:rStyle w:val="IndexLink"/>
                <w:rtl w:val="true"/>
              </w:rPr>
              <w:t>(</w:t>
            </w:r>
            <w:r>
              <w:rPr>
                <w:rStyle w:val="IndexLink"/>
              </w:rPr>
              <w:t>1</w:t>
            </w:r>
            <w:r>
              <w:rPr>
                <w:rStyle w:val="IndexLink"/>
                <w:rtl w:val="true"/>
              </w:rPr>
              <w:t xml:space="preserve">) </w:t>
            </w:r>
            <w:r>
              <w:rPr>
                <w:rStyle w:val="IndexLink"/>
                <w:rtl w:val="true"/>
              </w:rPr>
              <w:t>باب کیفیة اللعان وجملة من أحکامه</w:t>
            </w:r>
            <w:r>
              <w:rPr>
                <w:rStyle w:val="IndexLink"/>
                <w:rtl w:val="true"/>
              </w:rPr>
              <w:tab/>
            </w:r>
            <w:r>
              <w:rPr>
                <w:rStyle w:val="IndexLink"/>
              </w:rPr>
              <w:t>369</w:t>
            </w:r>
          </w:hyperlink>
        </w:p>
        <w:p>
          <w:pPr>
            <w:pStyle w:val="Contents3"/>
            <w:tabs>
              <w:tab w:val="clear" w:pos="8459"/>
              <w:tab w:val="right" w:pos="9026" w:leader="dot"/>
            </w:tabs>
            <w:rPr/>
          </w:pPr>
          <w:hyperlink w:anchor="__RefHeading___Toc10181805_417432637">
            <w:r>
              <w:rPr>
                <w:webHidden/>
                <w:rStyle w:val="IndexLink"/>
                <w:rtl w:val="true"/>
              </w:rPr>
              <w:t>(</w:t>
            </w:r>
            <w:r>
              <w:rPr>
                <w:rStyle w:val="IndexLink"/>
              </w:rPr>
              <w:t>2</w:t>
            </w:r>
            <w:r>
              <w:rPr>
                <w:rStyle w:val="IndexLink"/>
                <w:rtl w:val="true"/>
              </w:rPr>
              <w:t xml:space="preserve">) </w:t>
            </w:r>
            <w:r>
              <w:rPr>
                <w:rStyle w:val="IndexLink"/>
                <w:rtl w:val="true"/>
              </w:rPr>
              <w:t>باب ان اللعان لا یقع الا بعد الدخول وحکم من قذف امرأته قبل الدخول</w:t>
            </w:r>
            <w:r>
              <w:rPr>
                <w:rStyle w:val="IndexLink"/>
                <w:rtl w:val="true"/>
              </w:rPr>
              <w:tab/>
            </w:r>
            <w:r>
              <w:rPr>
                <w:rStyle w:val="IndexLink"/>
              </w:rPr>
              <w:t>378</w:t>
            </w:r>
          </w:hyperlink>
        </w:p>
        <w:p>
          <w:pPr>
            <w:pStyle w:val="Contents3"/>
            <w:tabs>
              <w:tab w:val="clear" w:pos="8459"/>
              <w:tab w:val="right" w:pos="9026" w:leader="dot"/>
            </w:tabs>
            <w:rPr/>
          </w:pPr>
          <w:hyperlink w:anchor="__RefHeading___Toc10181807_417432637">
            <w:r>
              <w:rPr>
                <w:webHidden/>
                <w:rStyle w:val="IndexLink"/>
                <w:rtl w:val="true"/>
              </w:rPr>
              <w:t>(</w:t>
            </w:r>
            <w:r>
              <w:rPr>
                <w:rStyle w:val="IndexLink"/>
              </w:rPr>
              <w:t>3</w:t>
            </w:r>
            <w:r>
              <w:rPr>
                <w:rStyle w:val="IndexLink"/>
                <w:rtl w:val="true"/>
              </w:rPr>
              <w:t xml:space="preserve">) </w:t>
            </w:r>
            <w:r>
              <w:rPr>
                <w:rStyle w:val="IndexLink"/>
                <w:rtl w:val="true"/>
              </w:rPr>
              <w:t>باب ان اللعان لا یکون الا بنفی الولد أو القذف مع دعوی المشاهدة</w:t>
            </w:r>
            <w:r>
              <w:rPr>
                <w:rStyle w:val="IndexLink"/>
                <w:rtl w:val="true"/>
              </w:rPr>
              <w:tab/>
            </w:r>
            <w:r>
              <w:rPr>
                <w:rStyle w:val="IndexLink"/>
              </w:rPr>
              <w:t>379</w:t>
            </w:r>
          </w:hyperlink>
        </w:p>
        <w:p>
          <w:pPr>
            <w:pStyle w:val="Contents3"/>
            <w:tabs>
              <w:tab w:val="clear" w:pos="8459"/>
              <w:tab w:val="right" w:pos="9026" w:leader="dot"/>
            </w:tabs>
            <w:rPr/>
          </w:pPr>
          <w:hyperlink w:anchor="__RefHeading___Toc10181809_417432637">
            <w:r>
              <w:rPr>
                <w:webHidden/>
                <w:rStyle w:val="IndexLink"/>
                <w:rtl w:val="true"/>
              </w:rPr>
              <w:t>(</w:t>
            </w:r>
            <w:r>
              <w:rPr>
                <w:rStyle w:val="IndexLink"/>
              </w:rPr>
              <w:t>4</w:t>
            </w:r>
            <w:r>
              <w:rPr>
                <w:rStyle w:val="IndexLink"/>
                <w:rtl w:val="true"/>
              </w:rPr>
              <w:t xml:space="preserve">) </w:t>
            </w:r>
            <w:r>
              <w:rPr>
                <w:rStyle w:val="IndexLink"/>
                <w:rtl w:val="true"/>
              </w:rPr>
              <w:t>باب حکم من قذف امرأته وهی الخرساء والصماء ومن قذفت زوجها وهو أصم</w:t>
            </w:r>
            <w:r>
              <w:rPr>
                <w:rStyle w:val="IndexLink"/>
                <w:rtl w:val="true"/>
              </w:rPr>
              <w:tab/>
            </w:r>
            <w:r>
              <w:rPr>
                <w:rStyle w:val="IndexLink"/>
              </w:rPr>
              <w:t>383</w:t>
            </w:r>
          </w:hyperlink>
        </w:p>
        <w:p>
          <w:pPr>
            <w:pStyle w:val="Contents3"/>
            <w:tabs>
              <w:tab w:val="clear" w:pos="8459"/>
              <w:tab w:val="right" w:pos="9026" w:leader="dot"/>
            </w:tabs>
            <w:rPr/>
          </w:pPr>
          <w:hyperlink w:anchor="__RefHeading___Toc10181811_417432637">
            <w:r>
              <w:rPr>
                <w:webHidden/>
                <w:rStyle w:val="IndexLink"/>
                <w:rtl w:val="true"/>
              </w:rPr>
              <w:t>(</w:t>
            </w:r>
            <w:r>
              <w:rPr>
                <w:rStyle w:val="IndexLink"/>
              </w:rPr>
              <w:t>5</w:t>
            </w:r>
            <w:r>
              <w:rPr>
                <w:rStyle w:val="IndexLink"/>
                <w:rtl w:val="true"/>
              </w:rPr>
              <w:t xml:space="preserve">) </w:t>
            </w:r>
            <w:r>
              <w:rPr>
                <w:rStyle w:val="IndexLink"/>
                <w:rtl w:val="true"/>
              </w:rPr>
              <w:t>باب عدم ثبوت اللعان بین الزواج والمتعة</w:t>
            </w:r>
            <w:r>
              <w:rPr>
                <w:rStyle w:val="IndexLink"/>
                <w:rtl w:val="true"/>
              </w:rPr>
              <w:tab/>
            </w:r>
            <w:r>
              <w:rPr>
                <w:rStyle w:val="IndexLink"/>
              </w:rPr>
              <w:t>385</w:t>
            </w:r>
          </w:hyperlink>
        </w:p>
        <w:p>
          <w:pPr>
            <w:pStyle w:val="Contents3"/>
            <w:tabs>
              <w:tab w:val="clear" w:pos="8459"/>
              <w:tab w:val="right" w:pos="9026" w:leader="dot"/>
            </w:tabs>
            <w:rPr/>
          </w:pPr>
          <w:hyperlink w:anchor="__RefHeading___Toc10181813_417432637">
            <w:r>
              <w:rPr>
                <w:webHidden/>
                <w:rStyle w:val="IndexLink"/>
                <w:rtl w:val="true"/>
              </w:rPr>
              <w:t>(</w:t>
            </w:r>
            <w:r>
              <w:rPr>
                <w:rStyle w:val="IndexLink"/>
              </w:rPr>
              <w:t>6</w:t>
            </w:r>
            <w:r>
              <w:rPr>
                <w:rStyle w:val="IndexLink"/>
                <w:rtl w:val="true"/>
              </w:rPr>
              <w:t xml:space="preserve">) </w:t>
            </w:r>
            <w:r>
              <w:rPr>
                <w:rStyle w:val="IndexLink"/>
                <w:rtl w:val="true"/>
              </w:rPr>
              <w:t>باب حکم من قال لامرأته بعد ما دخل بها لم أجدک عذراء</w:t>
            </w:r>
            <w:r>
              <w:rPr>
                <w:rStyle w:val="IndexLink"/>
                <w:rtl w:val="true"/>
              </w:rPr>
              <w:tab/>
            </w:r>
            <w:r>
              <w:rPr>
                <w:rStyle w:val="IndexLink"/>
              </w:rPr>
              <w:t>385</w:t>
            </w:r>
          </w:hyperlink>
        </w:p>
        <w:p>
          <w:pPr>
            <w:pStyle w:val="Contents3"/>
            <w:tabs>
              <w:tab w:val="clear" w:pos="8459"/>
              <w:tab w:val="right" w:pos="9026" w:leader="dot"/>
            </w:tabs>
            <w:rPr/>
          </w:pPr>
          <w:hyperlink w:anchor="__RefHeading___Toc10181815_417432637">
            <w:r>
              <w:rPr>
                <w:webHidden/>
                <w:rStyle w:val="IndexLink"/>
                <w:rtl w:val="true"/>
              </w:rPr>
              <w:t>(</w:t>
            </w:r>
            <w:r>
              <w:rPr>
                <w:rStyle w:val="IndexLink"/>
              </w:rPr>
              <w:t>7</w:t>
            </w:r>
            <w:r>
              <w:rPr>
                <w:rStyle w:val="IndexLink"/>
                <w:rtl w:val="true"/>
              </w:rPr>
              <w:t xml:space="preserve">) </w:t>
            </w:r>
            <w:r>
              <w:rPr>
                <w:rStyle w:val="IndexLink"/>
                <w:rtl w:val="true"/>
              </w:rPr>
              <w:t>باب ما ورد فی لعان الحر والزوجة المملوکة والمملوک والحرة والعبد</w:t>
            </w:r>
            <w:r>
              <w:rPr>
                <w:rStyle w:val="IndexLink"/>
                <w:rtl w:val="true"/>
              </w:rPr>
              <w:tab/>
            </w:r>
            <w:r>
              <w:rPr>
                <w:rStyle w:val="IndexLink"/>
              </w:rPr>
              <w:t>387</w:t>
            </w:r>
          </w:hyperlink>
        </w:p>
        <w:p>
          <w:pPr>
            <w:pStyle w:val="Contents3"/>
            <w:tabs>
              <w:tab w:val="clear" w:pos="8459"/>
              <w:tab w:val="right" w:pos="9026" w:leader="dot"/>
            </w:tabs>
            <w:rPr/>
          </w:pPr>
          <w:hyperlink w:anchor="__RefHeading___Toc10181817_417432637">
            <w:r>
              <w:rPr>
                <w:webHidden/>
                <w:rStyle w:val="IndexLink"/>
                <w:rtl w:val="true"/>
              </w:rPr>
              <w:t>(</w:t>
            </w:r>
            <w:r>
              <w:rPr>
                <w:rStyle w:val="IndexLink"/>
              </w:rPr>
              <w:t>8</w:t>
            </w:r>
            <w:r>
              <w:rPr>
                <w:rStyle w:val="IndexLink"/>
                <w:rtl w:val="true"/>
              </w:rPr>
              <w:t xml:space="preserve">) </w:t>
            </w:r>
            <w:r>
              <w:rPr>
                <w:rStyle w:val="IndexLink"/>
                <w:rtl w:val="true"/>
              </w:rPr>
              <w:t>ثبوت اللعان بین الحامل وزوجها إذا قذفها أو نفی ولدها لکن لا ترجم ان نکلت حتی تضع</w:t>
            </w:r>
            <w:r>
              <w:rPr>
                <w:rStyle w:val="IndexLink"/>
                <w:rtl w:val="true"/>
              </w:rPr>
              <w:tab/>
            </w:r>
            <w:r>
              <w:rPr>
                <w:rStyle w:val="IndexLink"/>
              </w:rPr>
              <w:t>391</w:t>
            </w:r>
          </w:hyperlink>
        </w:p>
        <w:p>
          <w:pPr>
            <w:pStyle w:val="Contents3"/>
            <w:tabs>
              <w:tab w:val="clear" w:pos="8459"/>
              <w:tab w:val="right" w:pos="9026" w:leader="dot"/>
            </w:tabs>
            <w:rPr/>
          </w:pPr>
          <w:hyperlink w:anchor="__RefHeading___Toc10181819_417432637">
            <w:r>
              <w:rPr>
                <w:webHidden/>
                <w:rStyle w:val="IndexLink"/>
                <w:rtl w:val="true"/>
              </w:rPr>
              <w:t>(</w:t>
            </w:r>
            <w:r>
              <w:rPr>
                <w:rStyle w:val="IndexLink"/>
              </w:rPr>
              <w:t>9</w:t>
            </w:r>
            <w:r>
              <w:rPr>
                <w:rStyle w:val="IndexLink"/>
                <w:rtl w:val="true"/>
              </w:rPr>
              <w:t xml:space="preserve">) </w:t>
            </w:r>
            <w:r>
              <w:rPr>
                <w:rStyle w:val="IndexLink"/>
                <w:rtl w:val="true"/>
              </w:rPr>
              <w:t>باب استحباب التباعد من المتلاعنین عند اللعان</w:t>
            </w:r>
            <w:r>
              <w:rPr>
                <w:rStyle w:val="IndexLink"/>
                <w:rtl w:val="true"/>
              </w:rPr>
              <w:tab/>
            </w:r>
            <w:r>
              <w:rPr>
                <w:rStyle w:val="IndexLink"/>
              </w:rPr>
              <w:t>391</w:t>
            </w:r>
          </w:hyperlink>
        </w:p>
        <w:p>
          <w:pPr>
            <w:pStyle w:val="Contents3"/>
            <w:tabs>
              <w:tab w:val="clear" w:pos="8459"/>
              <w:tab w:val="right" w:pos="9026" w:leader="dot"/>
            </w:tabs>
            <w:rPr/>
          </w:pPr>
          <w:hyperlink w:anchor="__RefHeading___Toc10181821_417432637">
            <w:r>
              <w:rPr>
                <w:webHidden/>
                <w:rStyle w:val="IndexLink"/>
                <w:rtl w:val="true"/>
              </w:rPr>
              <w:t>(</w:t>
            </w:r>
            <w:r>
              <w:rPr>
                <w:rStyle w:val="IndexLink"/>
              </w:rPr>
              <w:t>10</w:t>
            </w:r>
            <w:r>
              <w:rPr>
                <w:rStyle w:val="IndexLink"/>
                <w:rtl w:val="true"/>
              </w:rPr>
              <w:t xml:space="preserve">) </w:t>
            </w:r>
            <w:r>
              <w:rPr>
                <w:rStyle w:val="IndexLink"/>
                <w:rtl w:val="true"/>
              </w:rPr>
              <w:t>باب حکم ما لو ماتت المرأة قبل اللعان</w:t>
            </w:r>
            <w:r>
              <w:rPr>
                <w:rStyle w:val="IndexLink"/>
                <w:rtl w:val="true"/>
              </w:rPr>
              <w:tab/>
            </w:r>
            <w:r>
              <w:rPr>
                <w:rStyle w:val="IndexLink"/>
              </w:rPr>
              <w:t>392</w:t>
            </w:r>
          </w:hyperlink>
        </w:p>
        <w:p>
          <w:pPr>
            <w:pStyle w:val="Contents3"/>
            <w:tabs>
              <w:tab w:val="clear" w:pos="8459"/>
              <w:tab w:val="right" w:pos="9026" w:leader="dot"/>
            </w:tabs>
            <w:rPr/>
          </w:pPr>
          <w:hyperlink w:anchor="__RefHeading___Toc10181823_417432637">
            <w:r>
              <w:rPr>
                <w:webHidden/>
                <w:rStyle w:val="IndexLink"/>
                <w:rtl w:val="true"/>
              </w:rPr>
              <w:t>(</w:t>
            </w:r>
            <w:r>
              <w:rPr>
                <w:rStyle w:val="IndexLink"/>
              </w:rPr>
              <w:t>11</w:t>
            </w:r>
            <w:r>
              <w:rPr>
                <w:rStyle w:val="IndexLink"/>
                <w:rtl w:val="true"/>
              </w:rPr>
              <w:t xml:space="preserve">) </w:t>
            </w:r>
            <w:r>
              <w:rPr>
                <w:rStyle w:val="IndexLink"/>
                <w:rtl w:val="true"/>
              </w:rPr>
              <w:t>باب أن میراث ولد الملاعنة لأمة أو من یتقرب بها</w:t>
            </w:r>
            <w:r>
              <w:rPr>
                <w:rStyle w:val="IndexLink"/>
                <w:rtl w:val="true"/>
              </w:rPr>
              <w:tab/>
            </w:r>
            <w:r>
              <w:rPr>
                <w:rStyle w:val="IndexLink"/>
              </w:rPr>
              <w:t>393</w:t>
            </w:r>
          </w:hyperlink>
        </w:p>
        <w:p>
          <w:pPr>
            <w:pStyle w:val="Contents3"/>
            <w:tabs>
              <w:tab w:val="clear" w:pos="8459"/>
              <w:tab w:val="right" w:pos="9026" w:leader="dot"/>
            </w:tabs>
            <w:rPr/>
          </w:pPr>
          <w:hyperlink w:anchor="__RefHeading___Toc10181825_417432637">
            <w:r>
              <w:rPr>
                <w:webHidden/>
                <w:rStyle w:val="IndexLink"/>
                <w:rtl w:val="true"/>
              </w:rPr>
              <w:t>(</w:t>
            </w:r>
            <w:r>
              <w:rPr>
                <w:rStyle w:val="IndexLink"/>
              </w:rPr>
              <w:t>12</w:t>
            </w:r>
            <w:r>
              <w:rPr>
                <w:rStyle w:val="IndexLink"/>
                <w:rtl w:val="true"/>
              </w:rPr>
              <w:t xml:space="preserve">) </w:t>
            </w:r>
            <w:r>
              <w:rPr>
                <w:rStyle w:val="IndexLink"/>
                <w:rtl w:val="true"/>
              </w:rPr>
              <w:t>باب ان من نکل قبل تمام اللعان أو أکذب نفسه جلد الحد رجلا کان أو امرأة ولم یفرق بینهما</w:t>
            </w:r>
            <w:r>
              <w:rPr>
                <w:rStyle w:val="IndexLink"/>
                <w:rtl w:val="true"/>
              </w:rPr>
              <w:tab/>
            </w:r>
            <w:r>
              <w:rPr>
                <w:rStyle w:val="IndexLink"/>
              </w:rPr>
              <w:t>394</w:t>
            </w:r>
          </w:hyperlink>
        </w:p>
        <w:p>
          <w:pPr>
            <w:pStyle w:val="Contents3"/>
            <w:tabs>
              <w:tab w:val="clear" w:pos="8459"/>
              <w:tab w:val="right" w:pos="9026" w:leader="dot"/>
            </w:tabs>
            <w:rPr/>
          </w:pPr>
          <w:hyperlink w:anchor="__RefHeading___Toc10181827_417432637">
            <w:r>
              <w:rPr>
                <w:webHidden/>
                <w:rStyle w:val="IndexLink"/>
                <w:rtl w:val="true"/>
              </w:rPr>
              <w:t>(</w:t>
            </w:r>
            <w:r>
              <w:rPr>
                <w:rStyle w:val="IndexLink"/>
              </w:rPr>
              <w:t>13</w:t>
            </w:r>
            <w:r>
              <w:rPr>
                <w:rStyle w:val="IndexLink"/>
                <w:rtl w:val="true"/>
              </w:rPr>
              <w:t xml:space="preserve">) </w:t>
            </w:r>
            <w:r>
              <w:rPr>
                <w:rStyle w:val="IndexLink"/>
                <w:rtl w:val="true"/>
              </w:rPr>
              <w:t>باب ان من لاعن امرأته ثم ادعی ولدها رد الیه الود ولا یجلد فیرثه</w:t>
            </w:r>
            <w:r>
              <w:rPr>
                <w:rStyle w:val="IndexLink"/>
                <w:rtl w:val="true"/>
              </w:rPr>
              <w:t>...</w:t>
              <w:tab/>
            </w:r>
            <w:r>
              <w:rPr>
                <w:rStyle w:val="IndexLink"/>
              </w:rPr>
              <w:t>396</w:t>
            </w:r>
          </w:hyperlink>
        </w:p>
        <w:p>
          <w:pPr>
            <w:pStyle w:val="Contents3"/>
            <w:tabs>
              <w:tab w:val="clear" w:pos="8459"/>
              <w:tab w:val="right" w:pos="9026" w:leader="dot"/>
            </w:tabs>
            <w:rPr/>
          </w:pPr>
          <w:hyperlink w:anchor="__RefHeading___Toc10181829_417432637">
            <w:r>
              <w:rPr>
                <w:webHidden/>
                <w:rStyle w:val="IndexLink"/>
                <w:rtl w:val="true"/>
              </w:rPr>
              <w:t>(</w:t>
            </w:r>
            <w:r>
              <w:rPr>
                <w:rStyle w:val="IndexLink"/>
              </w:rPr>
              <w:t>14</w:t>
            </w:r>
            <w:r>
              <w:rPr>
                <w:rStyle w:val="IndexLink"/>
                <w:rtl w:val="true"/>
              </w:rPr>
              <w:t xml:space="preserve">) </w:t>
            </w:r>
            <w:r>
              <w:rPr>
                <w:rStyle w:val="IndexLink"/>
                <w:rtl w:val="true"/>
              </w:rPr>
              <w:t>باب ان الرجل لیس له ان یقر بأحد التوأمین فله أن یقربهما أو ینکرهما</w:t>
            </w:r>
            <w:r>
              <w:rPr>
                <w:rStyle w:val="IndexLink"/>
                <w:rtl w:val="true"/>
              </w:rPr>
              <w:t>...</w:t>
              <w:tab/>
            </w:r>
            <w:r>
              <w:rPr>
                <w:rStyle w:val="IndexLink"/>
              </w:rPr>
              <w:t>400</w:t>
            </w:r>
          </w:hyperlink>
        </w:p>
        <w:p>
          <w:pPr>
            <w:pStyle w:val="Contents3"/>
            <w:tabs>
              <w:tab w:val="clear" w:pos="8459"/>
              <w:tab w:val="right" w:pos="9026" w:leader="dot"/>
            </w:tabs>
            <w:rPr/>
          </w:pPr>
          <w:hyperlink w:anchor="__RefHeading___Toc10181831_417432637">
            <w:r>
              <w:rPr>
                <w:webHidden/>
                <w:rStyle w:val="IndexLink"/>
                <w:rtl w:val="true"/>
              </w:rPr>
              <w:t>(</w:t>
            </w:r>
            <w:r>
              <w:rPr>
                <w:rStyle w:val="IndexLink"/>
              </w:rPr>
              <w:t>15</w:t>
            </w:r>
            <w:r>
              <w:rPr>
                <w:rStyle w:val="IndexLink"/>
                <w:rtl w:val="true"/>
              </w:rPr>
              <w:t xml:space="preserve">) </w:t>
            </w:r>
            <w:r>
              <w:rPr>
                <w:rStyle w:val="IndexLink"/>
                <w:rtl w:val="true"/>
              </w:rPr>
              <w:t>باب أنه لو شهد أربعة علی امرأة بالزنا أحدهم زوجها هل تجوز شهادتهم أم لا</w:t>
            </w:r>
            <w:r>
              <w:rPr>
                <w:rStyle w:val="IndexLink"/>
                <w:rtl w:val="true"/>
              </w:rPr>
              <w:tab/>
            </w:r>
            <w:r>
              <w:rPr>
                <w:rStyle w:val="IndexLink"/>
              </w:rPr>
              <w:t>400</w:t>
            </w:r>
          </w:hyperlink>
        </w:p>
        <w:p>
          <w:pPr>
            <w:pStyle w:val="Contents3"/>
            <w:tabs>
              <w:tab w:val="clear" w:pos="8459"/>
              <w:tab w:val="right" w:pos="9026" w:leader="dot"/>
            </w:tabs>
            <w:rPr/>
          </w:pPr>
          <w:hyperlink w:anchor="__RefHeading___Toc10181833_417432637">
            <w:r>
              <w:rPr>
                <w:webHidden/>
                <w:rStyle w:val="IndexLink"/>
                <w:rtl w:val="true"/>
              </w:rPr>
              <w:t>(</w:t>
            </w:r>
            <w:r>
              <w:rPr>
                <w:rStyle w:val="IndexLink"/>
              </w:rPr>
              <w:t>16</w:t>
            </w:r>
            <w:r>
              <w:rPr>
                <w:rStyle w:val="IndexLink"/>
                <w:rtl w:val="true"/>
              </w:rPr>
              <w:t xml:space="preserve">) </w:t>
            </w:r>
            <w:r>
              <w:rPr>
                <w:rStyle w:val="IndexLink"/>
                <w:rtl w:val="true"/>
              </w:rPr>
              <w:t>باب ثبوت الحد علی قاذف اللقیط وابن الملاعنة</w:t>
            </w:r>
            <w:r>
              <w:rPr>
                <w:rStyle w:val="IndexLink"/>
                <w:rtl w:val="true"/>
              </w:rPr>
              <w:tab/>
            </w:r>
            <w:r>
              <w:rPr>
                <w:rStyle w:val="IndexLink"/>
              </w:rPr>
              <w:t>401</w:t>
            </w:r>
          </w:hyperlink>
        </w:p>
        <w:p>
          <w:pPr>
            <w:pStyle w:val="Contents3"/>
            <w:tabs>
              <w:tab w:val="clear" w:pos="8459"/>
              <w:tab w:val="right" w:pos="9026" w:leader="dot"/>
            </w:tabs>
            <w:rPr/>
          </w:pPr>
          <w:hyperlink w:anchor="__RefHeading___Toc10181835_417432637">
            <w:r>
              <w:rPr>
                <w:webHidden/>
                <w:rStyle w:val="IndexLink"/>
                <w:rtl w:val="true"/>
              </w:rPr>
              <w:t>(</w:t>
            </w:r>
            <w:r>
              <w:rPr>
                <w:rStyle w:val="IndexLink"/>
              </w:rPr>
              <w:t>17</w:t>
            </w:r>
            <w:r>
              <w:rPr>
                <w:rStyle w:val="IndexLink"/>
                <w:rtl w:val="true"/>
              </w:rPr>
              <w:t xml:space="preserve">) </w:t>
            </w:r>
            <w:r>
              <w:rPr>
                <w:rStyle w:val="IndexLink"/>
                <w:rtl w:val="true"/>
              </w:rPr>
              <w:t>باب ان من قذف امرأته بعد اللعان فعلیه الحد ولا لعان</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27_200467"/>
      <w:bookmarkStart w:id="1" w:name="pg12427_200467"/>
      <w:bookmarkEnd w:id="1"/>
    </w:p>
    <w:p>
      <w:pPr>
        <w:pStyle w:val="Heading2"/>
        <w:numPr>
          <w:ilvl w:val="1"/>
          <w:numId w:val="1"/>
        </w:numPr>
        <w:rPr/>
      </w:pPr>
      <w:bookmarkStart w:id="2" w:name="pg12427_200467"/>
      <w:bookmarkStart w:id="3" w:name="__RefHeading___Toc10181497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سیدحسین، </w:t>
      </w:r>
      <w:r>
        <w:rPr>
          <w:rFonts w:ascii="IRNazanin" w:hAnsi="IRNazanin" w:eastAsia="IRNazanin"/>
          <w:color w:val="111111"/>
          <w:sz w:val="28"/>
          <w:sz w:val="28"/>
          <w:szCs w:val="28"/>
          <w:lang w:bidi="fa-IR"/>
        </w:rPr>
        <w:t>۱۲۵۳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احادیث‌الشیعه فی احکام‌الشریعه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الطباطبایی البروجردی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المساحة،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جلد کتاب حاضر به اشتباه المجلد الثانی چسبانده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۲۱۳۵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۳۶۲۴۶۶۱</w:t>
      </w:r>
    </w:p>
    <w:p>
      <w:pPr>
        <w:pStyle w:val="Heading2"/>
        <w:numPr>
          <w:ilvl w:val="1"/>
          <w:numId w:val="1"/>
        </w:numPr>
        <w:rPr/>
      </w:pPr>
      <w:bookmarkStart w:id="5" w:name="__RefHeading___Toc10181499_417432637"/>
      <w:bookmarkStart w:id="6" w:name="_Toc2"/>
      <w:bookmarkEnd w:id="5"/>
      <w:r>
        <w:rPr>
          <w:rtl w:val="true"/>
        </w:rPr>
        <w:t>تعریف الکتاب</w:t>
      </w:r>
      <w:bookmarkEnd w:id="6"/>
    </w:p>
    <w:p>
      <w:pPr>
        <w:pStyle w:val="BookText"/>
        <w:rPr/>
      </w:pPr>
      <w:r>
        <w:rPr>
          <w:rFonts w:ascii="IRNazanin" w:hAnsi="IRNazanin" w:eastAsia="IRNazanin"/>
          <w:color w:val="111111"/>
          <w:sz w:val="28"/>
          <w:sz w:val="28"/>
          <w:szCs w:val="28"/>
          <w:rtl w:val="true"/>
          <w:lang w:bidi="fa-IR"/>
        </w:rPr>
        <w:t>هو المعین</w:t>
      </w:r>
    </w:p>
    <w:p>
      <w:pPr>
        <w:pStyle w:val="BookText"/>
        <w:rPr/>
      </w:pPr>
      <w:r>
        <w:rPr>
          <w:rFonts w:ascii="IRNazanin" w:hAnsi="IRNazanin" w:eastAsia="IRNazanin"/>
          <w:color w:val="111111"/>
          <w:sz w:val="28"/>
          <w:sz w:val="28"/>
          <w:szCs w:val="28"/>
          <w:rtl w:val="true"/>
          <w:lang w:bidi="fa-IR"/>
        </w:rPr>
        <w:t>الثانی والعشرین</w:t>
      </w:r>
    </w:p>
    <w:p>
      <w:pPr>
        <w:pStyle w:val="BookText"/>
        <w:rPr/>
      </w:pPr>
      <w:r>
        <w:rPr>
          <w:rFonts w:ascii="IRNazanin" w:hAnsi="IRNazanin" w:eastAsia="IRNazanin"/>
          <w:color w:val="111111"/>
          <w:sz w:val="28"/>
          <w:sz w:val="28"/>
          <w:szCs w:val="28"/>
          <w:rtl w:val="true"/>
          <w:lang w:bidi="fa-IR"/>
        </w:rPr>
        <w:t>من کتاب</w:t>
      </w:r>
    </w:p>
    <w:p>
      <w:pPr>
        <w:pStyle w:val="BookText"/>
        <w:rPr/>
      </w:pPr>
      <w:r>
        <w:rPr>
          <w:rFonts w:ascii="IRNazanin" w:hAnsi="IRNazanin" w:eastAsia="IRNazanin"/>
          <w:color w:val="111111"/>
          <w:sz w:val="28"/>
          <w:sz w:val="28"/>
          <w:szCs w:val="28"/>
          <w:rtl w:val="true"/>
          <w:lang w:bidi="fa-IR"/>
        </w:rPr>
        <w:t>جامع أحادیث الشیعة</w:t>
      </w:r>
    </w:p>
    <w:p>
      <w:pPr>
        <w:pStyle w:val="BookText"/>
        <w:rPr/>
      </w:pPr>
      <w:r>
        <w:rPr>
          <w:rFonts w:ascii="IRNazanin" w:hAnsi="IRNazanin" w:eastAsia="IRNazanin"/>
          <w:color w:val="111111"/>
          <w:sz w:val="28"/>
          <w:sz w:val="28"/>
          <w:szCs w:val="28"/>
          <w:rtl w:val="true"/>
          <w:lang w:bidi="fa-IR"/>
        </w:rPr>
        <w:t>الذی الف تحت اشراف سیدنا ومولانا</w:t>
      </w:r>
    </w:p>
    <w:p>
      <w:pPr>
        <w:pStyle w:val="BookText"/>
        <w:rPr/>
      </w:pPr>
      <w:r>
        <w:rPr>
          <w:rFonts w:ascii="IRNazanin" w:hAnsi="IRNazanin" w:eastAsia="IRNazanin"/>
          <w:color w:val="111111"/>
          <w:sz w:val="28"/>
          <w:sz w:val="28"/>
          <w:szCs w:val="28"/>
          <w:rtl w:val="true"/>
          <w:lang w:bidi="fa-IR"/>
        </w:rPr>
        <w:t>فقید الاسلام المحقق العلامة الامام ایة الله العظمی</w:t>
      </w:r>
    </w:p>
    <w:p>
      <w:pPr>
        <w:pStyle w:val="BookText"/>
        <w:rPr/>
      </w:pPr>
      <w:r>
        <w:rPr>
          <w:rFonts w:ascii="IRNazanin" w:hAnsi="IRNazanin" w:eastAsia="IRNazanin"/>
          <w:color w:val="111111"/>
          <w:sz w:val="28"/>
          <w:sz w:val="28"/>
          <w:szCs w:val="28"/>
          <w:rtl w:val="true"/>
          <w:lang w:bidi="fa-IR"/>
        </w:rPr>
        <w:t>الحاج آقا حسین الطباطبائی البروجردی</w:t>
      </w:r>
    </w:p>
    <w:p>
      <w:pPr>
        <w:pStyle w:val="BookText"/>
        <w:rPr/>
      </w:pPr>
      <w:r>
        <w:rPr>
          <w:rFonts w:ascii="IRNazanin" w:hAnsi="IRNazanin" w:eastAsia="IRNazanin"/>
          <w:color w:val="111111"/>
          <w:sz w:val="28"/>
          <w:sz w:val="28"/>
          <w:szCs w:val="28"/>
          <w:rtl w:val="true"/>
          <w:lang w:bidi="fa-IR"/>
        </w:rPr>
        <w:t>أعلی الله مقامه الشریف</w:t>
      </w:r>
    </w:p>
    <w:p>
      <w:pPr>
        <w:pStyle w:val="BookText"/>
        <w:rPr/>
      </w:pPr>
      <w:r>
        <w:rPr>
          <w:rFonts w:ascii="Amiri" w:hAnsi="Amiri" w:eastAsia="Amiri" w:cs="Amiri"/>
          <w:color w:val="111111"/>
          <w:sz w:val="28"/>
          <w:sz w:val="28"/>
          <w:szCs w:val="28"/>
          <w:rtl w:val="true"/>
          <w:lang w:bidi="ar-SA"/>
        </w:rPr>
        <w:t>حقوق طبع محفوظة لمؤلفه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هویة الکتاب</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 فی احکام الشریعة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إسماعیل الملایری</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p>
    <w:p>
      <w:pPr>
        <w:pStyle w:val="BookText"/>
        <w:rPr/>
      </w:pPr>
      <w:r>
        <w:rPr>
          <w:rFonts w:ascii="IRNazanin" w:hAnsi="IRNazanin" w:eastAsia="IRNazanin"/>
          <w:color w:val="111111"/>
          <w:sz w:val="28"/>
          <w:sz w:val="28"/>
          <w:szCs w:val="28"/>
          <w:rtl w:val="true"/>
          <w:lang w:bidi="fa-IR"/>
        </w:rPr>
        <w:t>اللیتوغراف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 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1413</w:t>
      </w:r>
    </w:p>
    <w:p>
      <w:pPr>
        <w:pStyle w:val="BookText"/>
        <w:rPr/>
      </w:pPr>
      <w:r>
        <w:rPr>
          <w:rFonts w:ascii="IRNazanin" w:hAnsi="IRNazanin" w:eastAsia="IRNazanin"/>
          <w:color w:val="111111"/>
          <w:sz w:val="28"/>
          <w:sz w:val="28"/>
          <w:szCs w:val="28"/>
          <w:rtl w:val="true"/>
          <w:lang w:bidi="fa-IR"/>
        </w:rPr>
        <w:t>التعداد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الألفان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حقوق الطبع محفوظة لمؤلفه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طبع هذا الکتاب المستطاب فی الفی نسخة</w:t>
      </w:r>
    </w:p>
    <w:p>
      <w:pPr>
        <w:pStyle w:val="BookText"/>
        <w:rPr/>
      </w:pPr>
      <w:r>
        <w:rPr>
          <w:rFonts w:ascii="IRNazanin" w:hAnsi="IRNazanin" w:eastAsia="IRNazanin"/>
          <w:color w:val="111111"/>
          <w:sz w:val="28"/>
          <w:sz w:val="28"/>
          <w:szCs w:val="28"/>
          <w:rtl w:val="true"/>
          <w:lang w:bidi="fa-IR"/>
        </w:rPr>
        <w:t>بامر سماحة ایة الله العظمی مرجع المسلمین زعیم الحوزة العلمیة</w:t>
      </w:r>
    </w:p>
    <w:p>
      <w:pPr>
        <w:pStyle w:val="BookText"/>
        <w:rPr/>
      </w:pPr>
      <w:r>
        <w:rPr>
          <w:rFonts w:ascii="IRNazanin" w:hAnsi="IRNazanin" w:eastAsia="IRNazanin"/>
          <w:color w:val="111111"/>
          <w:sz w:val="28"/>
          <w:sz w:val="28"/>
          <w:szCs w:val="28"/>
          <w:rtl w:val="true"/>
          <w:lang w:bidi="fa-IR"/>
        </w:rPr>
        <w:t>الحاج السید أبو القاسم الخوئی مد ظله العالی</w:t>
      </w:r>
    </w:p>
    <w:p>
      <w:pPr>
        <w:pStyle w:val="BookText"/>
        <w:rPr/>
      </w:pPr>
      <w:r>
        <w:rPr>
          <w:rFonts w:ascii="IRNazanin" w:hAnsi="IRNazanin" w:eastAsia="IRNazanin"/>
          <w:color w:val="111111"/>
          <w:sz w:val="28"/>
          <w:sz w:val="28"/>
          <w:szCs w:val="28"/>
          <w:rtl w:val="true"/>
          <w:lang w:bidi="fa-IR"/>
        </w:rPr>
        <w:t>علی نفقة المؤلف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بالکتاب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خیرته من خلقه محمد وآله الطیبین الطاهرین</w:t>
      </w:r>
    </w:p>
    <w:p>
      <w:pPr>
        <w:pStyle w:val="BookText"/>
        <w:rPr/>
      </w:pPr>
      <w:r>
        <w:rPr>
          <w:rFonts w:ascii="IRNazanin" w:hAnsi="IRNazanin" w:eastAsia="IRNazanin"/>
          <w:color w:val="111111"/>
          <w:sz w:val="28"/>
          <w:sz w:val="28"/>
          <w:szCs w:val="28"/>
          <w:rtl w:val="true"/>
          <w:lang w:bidi="fa-IR"/>
        </w:rPr>
        <w:t>واللعنة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فلما کان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ألف بامر سماحة ایة الله العظمی سید الطائفة الحاج السید حسین الطباطبائی</w:t>
      </w:r>
    </w:p>
    <w:p>
      <w:pPr>
        <w:pStyle w:val="BookText"/>
        <w:rPr/>
      </w:pPr>
      <w:r>
        <w:rPr>
          <w:rFonts w:ascii="IRNazanin" w:hAnsi="IRNazanin" w:eastAsia="IRNazanin"/>
          <w:color w:val="111111"/>
          <w:sz w:val="28"/>
          <w:sz w:val="28"/>
          <w:szCs w:val="28"/>
          <w:rtl w:val="true"/>
          <w:lang w:bidi="fa-IR"/>
        </w:rPr>
        <w:t>البروجردی قدس الله نفسه الطاهرة فرید فی نوعه وجمیلا فی أسلوبه وقد قابل الشیعة</w:t>
      </w:r>
    </w:p>
    <w:p>
      <w:pPr>
        <w:pStyle w:val="BookText"/>
        <w:rPr/>
      </w:pPr>
      <w:r>
        <w:rPr>
          <w:rFonts w:ascii="IRNazanin" w:hAnsi="IRNazanin" w:eastAsia="IRNazanin"/>
          <w:color w:val="111111"/>
          <w:sz w:val="28"/>
          <w:sz w:val="28"/>
          <w:szCs w:val="28"/>
          <w:rtl w:val="true"/>
          <w:lang w:bidi="fa-IR"/>
        </w:rPr>
        <w:t>هذا المشروع الحیوی الدینی برحابة صدره وعلو همته فتغمده الله برحمته وزاد فی علوه درجاته</w:t>
      </w:r>
    </w:p>
    <w:p>
      <w:pPr>
        <w:pStyle w:val="BookText"/>
        <w:rPr/>
      </w:pPr>
      <w:r>
        <w:rPr>
          <w:rFonts w:ascii="IRNazanin" w:hAnsi="IRNazanin" w:eastAsia="IRNazanin"/>
          <w:color w:val="111111"/>
          <w:sz w:val="28"/>
          <w:sz w:val="28"/>
          <w:szCs w:val="28"/>
          <w:rtl w:val="true"/>
          <w:lang w:bidi="fa-IR"/>
        </w:rPr>
        <w:t>وجزاه خیر جزاء المحسنین کما ابتهل إلی الله تعالی ان یوفق العلماء العاملین الذین ساهموا</w:t>
      </w:r>
    </w:p>
    <w:p>
      <w:pPr>
        <w:pStyle w:val="BookText"/>
        <w:rPr/>
      </w:pPr>
      <w:r>
        <w:rPr>
          <w:rFonts w:ascii="IRNazanin" w:hAnsi="IRNazanin" w:eastAsia="IRNazanin"/>
          <w:color w:val="111111"/>
          <w:sz w:val="28"/>
          <w:sz w:val="28"/>
          <w:szCs w:val="28"/>
          <w:rtl w:val="true"/>
          <w:lang w:bidi="fa-IR"/>
        </w:rPr>
        <w:t>تحت اشراف سماحته فی تألیف هذا السفر الدینی الحلیل وبذلوا جهودهم فیه حتی أخرجوه إلی</w:t>
      </w:r>
    </w:p>
    <w:p>
      <w:pPr>
        <w:pStyle w:val="BookText"/>
        <w:rPr/>
      </w:pPr>
      <w:r>
        <w:rPr>
          <w:rFonts w:ascii="IRNazanin" w:hAnsi="IRNazanin" w:eastAsia="IRNazanin"/>
          <w:color w:val="111111"/>
          <w:sz w:val="28"/>
          <w:sz w:val="28"/>
          <w:szCs w:val="28"/>
          <w:rtl w:val="true"/>
          <w:lang w:bidi="fa-IR"/>
        </w:rPr>
        <w:t>حیز الوجود ویمن علیهم بالأجر الجزیل والثناء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بذلوا جهوده فیه العلامة المحقق</w:t>
      </w:r>
    </w:p>
    <w:p>
      <w:pPr>
        <w:pStyle w:val="BookText"/>
        <w:rPr/>
      </w:pPr>
      <w:r>
        <w:rPr>
          <w:rFonts w:ascii="IRNazanin" w:hAnsi="IRNazanin" w:eastAsia="IRNazanin"/>
          <w:color w:val="111111"/>
          <w:sz w:val="28"/>
          <w:sz w:val="28"/>
          <w:szCs w:val="28"/>
          <w:rtl w:val="true"/>
          <w:lang w:bidi="fa-IR"/>
        </w:rPr>
        <w:t>حجة الاسلام الحاج شیخ إسماعیل المعزی الملایری دامت برکات وجوده فإنه أیده الله تعالی</w:t>
      </w:r>
    </w:p>
    <w:p>
      <w:pPr>
        <w:pStyle w:val="BookText"/>
        <w:rPr/>
      </w:pPr>
      <w:r>
        <w:rPr>
          <w:rFonts w:ascii="IRNazanin" w:hAnsi="IRNazanin" w:eastAsia="IRNazanin"/>
          <w:color w:val="111111"/>
          <w:sz w:val="28"/>
          <w:sz w:val="28"/>
          <w:szCs w:val="28"/>
          <w:rtl w:val="true"/>
          <w:lang w:bidi="fa-IR"/>
        </w:rPr>
        <w:t>قد أتعب نفسه فی تألیف هذا الکتاب وترتیبه حتی أخرجه بأحسن أسلوب وأجمل نظام فشکرا</w:t>
      </w:r>
    </w:p>
    <w:p>
      <w:pPr>
        <w:pStyle w:val="BookText"/>
        <w:rPr/>
      </w:pPr>
      <w:r>
        <w:rPr>
          <w:rFonts w:ascii="IRNazanin" w:hAnsi="IRNazanin" w:eastAsia="IRNazanin"/>
          <w:color w:val="111111"/>
          <w:sz w:val="28"/>
          <w:sz w:val="28"/>
          <w:szCs w:val="28"/>
          <w:rtl w:val="true"/>
          <w:lang w:bidi="fa-IR"/>
        </w:rPr>
        <w:t>له علی استمرار جهوده بهذه الخدمة الدینیة الجلیلة ونسأله تعالی ان یجزیه أحسن الجزاء</w:t>
      </w:r>
    </w:p>
    <w:p>
      <w:pPr>
        <w:pStyle w:val="BookText"/>
        <w:rPr/>
      </w:pPr>
      <w:r>
        <w:rPr>
          <w:rFonts w:ascii="IRNazanin" w:hAnsi="IRNazanin" w:eastAsia="IRNazanin"/>
          <w:color w:val="111111"/>
          <w:sz w:val="28"/>
          <w:sz w:val="28"/>
          <w:szCs w:val="28"/>
          <w:rtl w:val="true"/>
          <w:lang w:bidi="fa-IR"/>
        </w:rPr>
        <w:t>ویوفقه لإخراج بقیة الاجزاء وکان قد طبع منه کتاب الطهارة وشطر من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الکتاب موضع تقدیری واهتمامی أحببت منذ زمن طبع بقیة اجزائه ونشرها</w:t>
      </w:r>
    </w:p>
    <w:p>
      <w:pPr>
        <w:pStyle w:val="BookText"/>
        <w:rPr/>
      </w:pPr>
      <w:r>
        <w:rPr>
          <w:rFonts w:ascii="IRNazanin" w:hAnsi="IRNazanin" w:eastAsia="IRNazanin"/>
          <w:color w:val="111111"/>
          <w:sz w:val="28"/>
          <w:sz w:val="28"/>
          <w:szCs w:val="28"/>
          <w:rtl w:val="true"/>
          <w:lang w:bidi="fa-IR"/>
        </w:rPr>
        <w:t>خدمة للدین ودعما للمذهب والحمد لله علی تحقیق الآمال فقد خرجت عدة من اجزائه</w:t>
      </w:r>
    </w:p>
    <w:p>
      <w:pPr>
        <w:pStyle w:val="BookText"/>
        <w:rPr/>
      </w:pPr>
      <w:r>
        <w:rPr>
          <w:rFonts w:ascii="IRNazanin" w:hAnsi="IRNazanin" w:eastAsia="IRNazanin"/>
          <w:color w:val="111111"/>
          <w:sz w:val="28"/>
          <w:sz w:val="28"/>
          <w:szCs w:val="28"/>
          <w:rtl w:val="true"/>
          <w:lang w:bidi="fa-IR"/>
        </w:rPr>
        <w:t>الباقیة من الطبع ونسأله التوفیق لاخراج بقیة اجزائه واتمام هذا المشروع الدینی</w:t>
      </w:r>
    </w:p>
    <w:p>
      <w:pPr>
        <w:pStyle w:val="BookText"/>
        <w:rPr/>
      </w:pPr>
      <w:r>
        <w:rPr>
          <w:rFonts w:ascii="IRNazanin" w:hAnsi="IRNazanin" w:eastAsia="IRNazanin"/>
          <w:color w:val="111111"/>
          <w:sz w:val="28"/>
          <w:sz w:val="28"/>
          <w:szCs w:val="28"/>
          <w:rtl w:val="true"/>
          <w:lang w:bidi="fa-IR"/>
        </w:rPr>
        <w:t>وانجازه فإنه ولی التوفیق والسداد والحمد لله بدءا وختاما الخوئی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lang w:bidi="fa-IR"/>
        </w:rPr>
        <w:t>4</w:t>
      </w:r>
      <w:bookmarkStart w:id="7" w:name="pg12429_200471"/>
    </w:p>
    <w:p>
      <w:pPr>
        <w:pStyle w:val="Heading2"/>
        <w:numPr>
          <w:ilvl w:val="1"/>
          <w:numId w:val="1"/>
        </w:numPr>
        <w:rPr/>
      </w:pPr>
      <w:bookmarkStart w:id="8" w:name="__RefHeading___Toc10181501_417432637"/>
      <w:bookmarkStart w:id="9" w:name="_Toc3"/>
      <w:bookmarkEnd w:id="7"/>
      <w:bookmarkEnd w:id="8"/>
      <w:r>
        <w:rPr>
          <w:rtl w:val="true"/>
        </w:rPr>
        <w:t>کتاب الطلاق</w:t>
      </w:r>
      <w:bookmarkEnd w:id="9"/>
    </w:p>
    <w:p>
      <w:pPr>
        <w:pStyle w:val="Heading3"/>
        <w:numPr>
          <w:ilvl w:val="2"/>
          <w:numId w:val="1"/>
        </w:numPr>
        <w:rPr/>
      </w:pPr>
      <w:bookmarkStart w:id="10" w:name="__RefHeading___Toc10181503_417432637"/>
      <w:bookmarkStart w:id="11" w:name="_Toc4"/>
      <w:bookmarkEnd w:id="10"/>
      <w:r>
        <w:rPr>
          <w:rtl w:val="true"/>
        </w:rPr>
        <w:t>اشارة</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المرسلین لا سیما سیدنا ونبینا محمد وعلی</w:t>
      </w:r>
    </w:p>
    <w:p>
      <w:pPr>
        <w:pStyle w:val="BookText"/>
        <w:rPr/>
      </w:pPr>
      <w:r>
        <w:rPr>
          <w:rFonts w:ascii="IRNazanin" w:hAnsi="IRNazanin" w:eastAsia="IRNazanin"/>
          <w:color w:val="111111"/>
          <w:sz w:val="28"/>
          <w:sz w:val="28"/>
          <w:szCs w:val="28"/>
          <w:rtl w:val="true"/>
          <w:lang w:bidi="fa-IR"/>
        </w:rPr>
        <w:t>آله الطاهرین واللعن الدائم علی أعدائهم أجمعین</w:t>
      </w:r>
    </w:p>
    <w:p>
      <w:pPr>
        <w:pStyle w:val="BookText"/>
        <w:rPr/>
      </w:pPr>
      <w:r>
        <w:rPr>
          <w:rFonts w:ascii="IRNazanin" w:hAnsi="IRNazanin" w:eastAsia="IRNazanin"/>
          <w:color w:val="111111"/>
          <w:sz w:val="28"/>
          <w:sz w:val="28"/>
          <w:szCs w:val="28"/>
          <w:rtl w:val="true"/>
          <w:lang w:bidi="fa-IR"/>
        </w:rPr>
        <w:t>کتاب الطلاق</w:t>
      </w:r>
    </w:p>
    <w:p>
      <w:pPr>
        <w:pStyle w:val="Heading3"/>
        <w:numPr>
          <w:ilvl w:val="2"/>
          <w:numId w:val="1"/>
        </w:numPr>
        <w:rPr/>
      </w:pPr>
      <w:bookmarkStart w:id="12" w:name="__RefHeading___Toc10181505_417432637"/>
      <w:bookmarkStart w:id="13" w:name="_Toc5"/>
      <w:bookmarkEnd w:id="12"/>
      <w:r>
        <w:rPr>
          <w:rtl w:val="true"/>
        </w:rPr>
        <w:t>أبواب الطلاق وأقسامه وأحکامه وشروطه ومن بیده وما یناسبه</w:t>
      </w:r>
      <w:bookmarkEnd w:id="13"/>
    </w:p>
    <w:p>
      <w:pPr>
        <w:pStyle w:val="Heading4"/>
        <w:numPr>
          <w:ilvl w:val="3"/>
          <w:numId w:val="1"/>
        </w:numPr>
        <w:rPr/>
      </w:pPr>
      <w:bookmarkStart w:id="14" w:name="__RefHeading___Toc10181507_417432637"/>
      <w:bookmarkStart w:id="15" w:name="_Toc6"/>
      <w:bookmarkEnd w:id="14"/>
      <w:r>
        <w:rPr>
          <w:rtl w:val="true"/>
        </w:rPr>
        <w:t>(</w:t>
      </w:r>
      <w:r>
        <w:rPr/>
        <w:t>1</w:t>
      </w:r>
      <w:r>
        <w:rPr>
          <w:rtl w:val="true"/>
        </w:rPr>
        <w:t xml:space="preserve">) </w:t>
      </w:r>
      <w:r>
        <w:rPr>
          <w:rtl w:val="true"/>
        </w:rPr>
        <w:t>باب ما ورد فی أن الله تعالی یبغض الطلاق والمطلاق والذواقة</w:t>
      </w:r>
      <w:bookmarkEnd w:id="15"/>
    </w:p>
    <w:p>
      <w:pPr>
        <w:pStyle w:val="BookText"/>
        <w:rPr/>
      </w:pPr>
      <w:r>
        <w:rPr>
          <w:rFonts w:ascii="IRNazanin" w:hAnsi="IRNazanin" w:eastAsia="IRNazanin"/>
          <w:color w:val="111111"/>
          <w:sz w:val="28"/>
          <w:sz w:val="28"/>
          <w:szCs w:val="28"/>
          <w:rtl w:val="true"/>
          <w:lang w:bidi="fa-IR"/>
        </w:rPr>
        <w:t>والذواق ولا بأس بطلاق سیئة الخلق وغیر الموافق ومن تأتی بفاحشة مبینة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غیر</w:t>
      </w:r>
    </w:p>
    <w:p>
      <w:pPr>
        <w:pStyle w:val="BookText"/>
        <w:rPr/>
      </w:pPr>
      <w:r>
        <w:rPr>
          <w:rFonts w:ascii="IRNazanin" w:hAnsi="IRNazanin" w:eastAsia="IRNazanin"/>
          <w:color w:val="111111"/>
          <w:sz w:val="28"/>
          <w:sz w:val="28"/>
          <w:szCs w:val="28"/>
          <w:rtl w:val="true"/>
          <w:lang w:bidi="fa-IR"/>
        </w:rPr>
        <w:t>واحد عن أبی عبد الله علیه السلام قال ما من شئ مما أحله الله عز وجل</w:t>
      </w:r>
    </w:p>
    <w:p>
      <w:pPr>
        <w:pStyle w:val="BookText"/>
        <w:rPr/>
      </w:pPr>
      <w:r>
        <w:rPr>
          <w:rFonts w:ascii="IRNazanin" w:hAnsi="IRNazanin" w:eastAsia="IRNazanin"/>
          <w:color w:val="111111"/>
          <w:sz w:val="28"/>
          <w:sz w:val="28"/>
          <w:szCs w:val="28"/>
          <w:rtl w:val="true"/>
          <w:lang w:bidi="fa-IR"/>
        </w:rPr>
        <w:t>أبغض الیه من الطلاق وأن الله عز وجل یبغض المطلاق الذواق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الاخوان للمولی محمد سعید المزیدی عن أبی</w:t>
      </w:r>
    </w:p>
    <w:p>
      <w:pPr>
        <w:pStyle w:val="BookText"/>
        <w:rPr/>
      </w:pPr>
      <w:r>
        <w:rPr>
          <w:rFonts w:ascii="IRNazanin" w:hAnsi="IRNazanin" w:eastAsia="IRNazanin"/>
          <w:color w:val="111111"/>
          <w:sz w:val="28"/>
          <w:sz w:val="28"/>
          <w:szCs w:val="28"/>
          <w:rtl w:val="true"/>
          <w:lang w:bidi="fa-IR"/>
        </w:rPr>
        <w:t xml:space="preserve">بصیر عن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فی قصة آدم</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شئ مباح أبغض إلی الله تعالی من الطلاق وقال علیه</w:t>
      </w:r>
    </w:p>
    <w:p>
      <w:pPr>
        <w:pStyle w:val="BookText"/>
        <w:rPr/>
      </w:pPr>
      <w:r>
        <w:rPr>
          <w:rFonts w:ascii="Amiri" w:hAnsi="Amiri" w:eastAsia="Amiri" w:cs="Amiri"/>
          <w:color w:val="111111"/>
          <w:sz w:val="28"/>
          <w:sz w:val="28"/>
          <w:szCs w:val="28"/>
          <w:rtl w:val="true"/>
          <w:lang w:bidi="ar-SA"/>
        </w:rPr>
        <w:t xml:space="preserve">السلام لعن الله الذواق والذواقة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ما أحل</w:t>
      </w:r>
    </w:p>
    <w:p>
      <w:pPr>
        <w:pStyle w:val="BookText"/>
        <w:rPr/>
      </w:pPr>
      <w:r>
        <w:rPr>
          <w:rFonts w:ascii="IRNazanin" w:hAnsi="IRNazanin" w:eastAsia="IRNazanin"/>
          <w:color w:val="111111"/>
          <w:sz w:val="28"/>
          <w:sz w:val="28"/>
          <w:szCs w:val="28"/>
          <w:rtl w:val="true"/>
          <w:lang w:bidi="fa-IR"/>
        </w:rPr>
        <w:t>الله شیئا أبغض ألیه من الطلاق</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ما أحب</w:t>
      </w:r>
    </w:p>
    <w:p>
      <w:pPr>
        <w:pStyle w:val="BookText"/>
        <w:rPr/>
      </w:pPr>
      <w:r>
        <w:rPr>
          <w:rFonts w:ascii="IRNazanin" w:hAnsi="IRNazanin" w:eastAsia="IRNazanin"/>
          <w:color w:val="111111"/>
          <w:sz w:val="28"/>
          <w:sz w:val="28"/>
          <w:szCs w:val="28"/>
          <w:rtl w:val="true"/>
          <w:lang w:bidi="fa-IR"/>
        </w:rPr>
        <w:t>الله مباحا کالنکاح، وما أبغض الله مباحا کالطلاق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عبد الرحمن</w:t>
      </w:r>
    </w:p>
    <w:p>
      <w:pPr>
        <w:pStyle w:val="BookText"/>
        <w:rPr/>
      </w:pPr>
      <w:r>
        <w:rPr>
          <w:rFonts w:ascii="IRNazanin" w:hAnsi="IRNazanin" w:eastAsia="IRNazanin"/>
          <w:color w:val="111111"/>
          <w:sz w:val="28"/>
          <w:sz w:val="28"/>
          <w:szCs w:val="28"/>
          <w:rtl w:val="true"/>
          <w:lang w:bidi="fa-IR"/>
        </w:rPr>
        <w:t xml:space="preserve">بن محمد عن أبی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p>
    <w:p>
      <w:pPr>
        <w:pStyle w:val="BookText"/>
        <w:rPr/>
      </w:pPr>
      <w:r>
        <w:rPr>
          <w:rFonts w:ascii="IRNazanin" w:hAnsi="IRNazanin" w:eastAsia="IRNazanin"/>
          <w:color w:val="111111"/>
          <w:sz w:val="28"/>
          <w:sz w:val="28"/>
          <w:szCs w:val="28"/>
          <w:rtl w:val="true"/>
          <w:lang w:bidi="fa-IR"/>
        </w:rPr>
        <w:t>قال إن الله عز وجل یحب البیت الذی فیه العرس ویبغض البیت الذی فیه</w:t>
      </w:r>
    </w:p>
    <w:p>
      <w:pPr>
        <w:pStyle w:val="BookText"/>
        <w:rPr/>
      </w:pPr>
      <w:r>
        <w:rPr>
          <w:rFonts w:ascii="IRNazanin" w:hAnsi="IRNazanin" w:eastAsia="IRNazanin"/>
          <w:color w:val="111111"/>
          <w:sz w:val="28"/>
          <w:sz w:val="28"/>
          <w:szCs w:val="28"/>
          <w:rtl w:val="true"/>
          <w:lang w:bidi="fa-IR"/>
        </w:rPr>
        <w:t>الطلاق وما من شئ أبغض إلی الله عز وجل من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یحیی عن طلحة بن زید عن أبی عبد الله علیه السلام قال سمعت أبی علیه</w:t>
      </w:r>
    </w:p>
    <w:p>
      <w:pPr>
        <w:pStyle w:val="BookText"/>
        <w:rPr/>
      </w:pPr>
      <w:r>
        <w:rPr>
          <w:rFonts w:ascii="IRNazanin" w:hAnsi="IRNazanin" w:eastAsia="IRNazanin"/>
          <w:color w:val="111111"/>
          <w:sz w:val="28"/>
          <w:sz w:val="28"/>
          <w:szCs w:val="28"/>
          <w:rtl w:val="true"/>
          <w:lang w:bidi="fa-IR"/>
        </w:rPr>
        <w:t xml:space="preserve">السلام یقول إن الله عز وجل یبغض کل مطلاق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عدة من أصحابنا عن أحمد بن محمد عن ابن</w:t>
      </w:r>
    </w:p>
    <w:p>
      <w:pPr>
        <w:pStyle w:val="BookText"/>
        <w:rPr/>
      </w:pPr>
      <w:r>
        <w:rPr>
          <w:rFonts w:ascii="IRNazanin" w:hAnsi="IRNazanin" w:eastAsia="IRNazanin"/>
          <w:color w:val="111111"/>
          <w:sz w:val="28"/>
          <w:sz w:val="28"/>
          <w:szCs w:val="28"/>
          <w:rtl w:val="true"/>
          <w:lang w:bidi="fa-IR"/>
        </w:rPr>
        <w:t>فضال عن أبی جمیلة عن سعد بن طریف عن أبی جعفر علیه السلام قال مر</w:t>
      </w:r>
    </w:p>
    <w:p>
      <w:pPr>
        <w:pStyle w:val="BookText"/>
        <w:rPr/>
      </w:pPr>
      <w:r>
        <w:rPr>
          <w:rFonts w:ascii="IRNazanin" w:hAnsi="IRNazanin" w:eastAsia="IRNazanin"/>
          <w:color w:val="111111"/>
          <w:sz w:val="28"/>
          <w:sz w:val="28"/>
          <w:szCs w:val="28"/>
          <w:rtl w:val="true"/>
          <w:lang w:bidi="fa-IR"/>
        </w:rPr>
        <w:t>رسول الله صلی الله علیه وآله برجل فقال ما فعلت امرأتک؟ قال طلقتها یا</w:t>
      </w:r>
    </w:p>
    <w:p>
      <w:pPr>
        <w:pStyle w:val="BookText"/>
        <w:rPr/>
      </w:pPr>
      <w:r>
        <w:rPr>
          <w:rFonts w:ascii="IRNazanin" w:hAnsi="IRNazanin" w:eastAsia="IRNazanin"/>
          <w:color w:val="111111"/>
          <w:sz w:val="28"/>
          <w:sz w:val="28"/>
          <w:szCs w:val="28"/>
          <w:rtl w:val="true"/>
          <w:lang w:bidi="fa-IR"/>
        </w:rPr>
        <w:t>رسول الله قال من غیر سوء قال من غیر سوء ثم قال إن الرجل تزوج فمر به</w:t>
      </w:r>
    </w:p>
    <w:p>
      <w:pPr>
        <w:pStyle w:val="BookText"/>
        <w:rPr/>
      </w:pPr>
      <w:r>
        <w:rPr>
          <w:rFonts w:ascii="IRNazanin" w:hAnsi="IRNazanin" w:eastAsia="IRNazanin"/>
          <w:color w:val="111111"/>
          <w:sz w:val="28"/>
          <w:sz w:val="28"/>
          <w:szCs w:val="28"/>
          <w:rtl w:val="true"/>
          <w:lang w:bidi="fa-IR"/>
        </w:rPr>
        <w:t xml:space="preserve">النبی صلی الله علیه وآله فقال تزوجت قال نعم ثم قال </w:t>
      </w:r>
      <w:r>
        <w:rPr>
          <w:rStyle w:val="FootnoteAnchor"/>
          <w:rtl w:val="true"/>
        </w:rPr>
        <w:footnoteReference w:id="3"/>
      </w:r>
      <w:r>
        <w:rPr>
          <w:rFonts w:ascii="IRNazanin" w:hAnsi="IRNazanin" w:eastAsia="IRNazanin"/>
          <w:color w:val="111111"/>
          <w:sz w:val="28"/>
          <w:sz w:val="28"/>
          <w:szCs w:val="28"/>
          <w:rtl w:val="true"/>
          <w:lang w:bidi="fa-IR"/>
        </w:rPr>
        <w:t>له بعد ذلک ما</w:t>
      </w:r>
    </w:p>
    <w:p>
      <w:pPr>
        <w:pStyle w:val="BookText"/>
        <w:rPr/>
      </w:pPr>
      <w:r>
        <w:rPr>
          <w:rFonts w:ascii="IRNazanin" w:hAnsi="IRNazanin" w:eastAsia="IRNazanin"/>
          <w:color w:val="111111"/>
          <w:sz w:val="28"/>
          <w:sz w:val="28"/>
          <w:szCs w:val="28"/>
          <w:rtl w:val="true"/>
          <w:lang w:bidi="fa-IR"/>
        </w:rPr>
        <w:t>فعلت امرأتک قال طلقتها قال من غیر سوء قال من غیر سوء ثم إن الرجل</w:t>
      </w:r>
    </w:p>
    <w:p>
      <w:pPr>
        <w:pStyle w:val="BookText"/>
        <w:rPr/>
      </w:pPr>
      <w:r>
        <w:rPr>
          <w:rFonts w:ascii="IRNazanin" w:hAnsi="IRNazanin" w:eastAsia="IRNazanin"/>
          <w:color w:val="111111"/>
          <w:sz w:val="28"/>
          <w:sz w:val="28"/>
          <w:szCs w:val="28"/>
          <w:rtl w:val="true"/>
          <w:lang w:bidi="fa-IR"/>
        </w:rPr>
        <w:t>تزوج فمر به النبی صلی الله علیه وآله فقال تزوجت فقال نعم ثم قال له بعد</w:t>
      </w:r>
    </w:p>
    <w:p>
      <w:pPr>
        <w:pStyle w:val="BookText"/>
        <w:rPr/>
      </w:pPr>
      <w:r>
        <w:rPr>
          <w:rFonts w:ascii="IRNazanin" w:hAnsi="IRNazanin" w:eastAsia="IRNazanin"/>
          <w:color w:val="111111"/>
          <w:sz w:val="28"/>
          <w:sz w:val="28"/>
          <w:szCs w:val="28"/>
          <w:rtl w:val="true"/>
          <w:lang w:bidi="fa-IR"/>
        </w:rPr>
        <w:t>ذلک ما فعلت امرأتک قال طلقتها قال من غیر سوء قال من غیر سوء فقال</w:t>
      </w:r>
    </w:p>
    <w:p>
      <w:pPr>
        <w:pStyle w:val="BookText"/>
        <w:rPr/>
      </w:pPr>
      <w:r>
        <w:rPr>
          <w:rFonts w:ascii="IRNazanin" w:hAnsi="IRNazanin" w:eastAsia="IRNazanin"/>
          <w:color w:val="111111"/>
          <w:sz w:val="28"/>
          <w:sz w:val="28"/>
          <w:szCs w:val="28"/>
          <w:rtl w:val="true"/>
          <w:lang w:bidi="fa-IR"/>
        </w:rPr>
        <w:t>رسول الله صلی الله علیه وآله ان الله عز وجل یبغض أو یلعن کل ذواق من</w:t>
      </w:r>
    </w:p>
    <w:p>
      <w:pPr>
        <w:pStyle w:val="BookText"/>
        <w:rPr/>
      </w:pPr>
      <w:r>
        <w:rPr>
          <w:rFonts w:ascii="IRNazanin" w:hAnsi="IRNazanin" w:eastAsia="IRNazanin"/>
          <w:color w:val="111111"/>
          <w:sz w:val="28"/>
          <w:sz w:val="28"/>
          <w:szCs w:val="28"/>
          <w:rtl w:val="true"/>
          <w:lang w:bidi="fa-IR"/>
        </w:rPr>
        <w:t>الرجال وکل ذواقة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موسی عن النبی صلی الله علیه وآله</w:t>
      </w:r>
    </w:p>
    <w:p>
      <w:pPr>
        <w:pStyle w:val="BookText"/>
        <w:rPr/>
      </w:pPr>
      <w:r>
        <w:rPr>
          <w:rFonts w:ascii="IRNazanin" w:hAnsi="IRNazanin" w:eastAsia="IRNazanin"/>
          <w:color w:val="111111"/>
          <w:sz w:val="28"/>
          <w:sz w:val="28"/>
          <w:szCs w:val="28"/>
          <w:rtl w:val="true"/>
          <w:lang w:bidi="fa-IR"/>
        </w:rPr>
        <w:t xml:space="preserve">قال لا تطلقوا النساء الا من ریبة </w:t>
      </w:r>
      <w:r>
        <w:rPr>
          <w:rStyle w:val="FootnoteAnchor"/>
          <w:rtl w:val="true"/>
        </w:rPr>
        <w:footnoteReference w:id="4"/>
      </w:r>
      <w:r>
        <w:rPr>
          <w:rFonts w:ascii="IRNazanin" w:hAnsi="IRNazanin" w:eastAsia="IRNazanin"/>
          <w:color w:val="111111"/>
          <w:sz w:val="28"/>
          <w:sz w:val="28"/>
          <w:szCs w:val="28"/>
          <w:rtl w:val="true"/>
          <w:lang w:bidi="fa-IR"/>
        </w:rPr>
        <w:t xml:space="preserve">فان الله لا یحب الذواقین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الذواقات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موسی الأشعری عن النبی صلی</w:t>
      </w:r>
    </w:p>
    <w:p>
      <w:pPr>
        <w:pStyle w:val="BookText"/>
        <w:rPr/>
      </w:pPr>
      <w:r>
        <w:rPr>
          <w:rFonts w:ascii="IRNazanin" w:hAnsi="IRNazanin" w:eastAsia="IRNazanin"/>
          <w:color w:val="111111"/>
          <w:sz w:val="28"/>
          <w:sz w:val="28"/>
          <w:szCs w:val="28"/>
          <w:rtl w:val="true"/>
          <w:lang w:bidi="fa-IR"/>
        </w:rPr>
        <w:t xml:space="preserve">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الصادق علیه السلام قال تزوجوا</w:t>
      </w:r>
    </w:p>
    <w:p>
      <w:pPr>
        <w:pStyle w:val="BookText"/>
        <w:rPr/>
      </w:pPr>
      <w:r>
        <w:rPr>
          <w:rFonts w:ascii="IRNazanin" w:hAnsi="IRNazanin" w:eastAsia="IRNazanin"/>
          <w:color w:val="111111"/>
          <w:sz w:val="28"/>
          <w:sz w:val="28"/>
          <w:szCs w:val="28"/>
          <w:rtl w:val="true"/>
          <w:lang w:bidi="fa-IR"/>
        </w:rPr>
        <w:t>ولا تطلقوا فان الله لا یحب الذواقین والذواقات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 تزوجوا ولا تطلقوا فأن الطلاق یهتز منه</w:t>
      </w:r>
    </w:p>
    <w:p>
      <w:pPr>
        <w:pStyle w:val="BookText"/>
        <w:rPr/>
      </w:pP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أبی طالب علیه السلام عن</w:t>
      </w:r>
    </w:p>
    <w:p>
      <w:pPr>
        <w:pStyle w:val="BookText"/>
        <w:rPr/>
      </w:pPr>
      <w:r>
        <w:rPr>
          <w:rFonts w:ascii="IRNazanin" w:hAnsi="IRNazanin" w:eastAsia="IRNazanin"/>
          <w:color w:val="111111"/>
          <w:sz w:val="28"/>
          <w:sz w:val="28"/>
          <w:szCs w:val="28"/>
          <w:rtl w:val="true"/>
          <w:lang w:bidi="fa-IR"/>
        </w:rPr>
        <w:t xml:space="preserve">النبی صلی الله علیه وآله أنه قال تزوجوا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 xml:space="preserve">آبائه عن علی علیه السلام أنه قال یوما لجاریة </w:t>
      </w:r>
      <w:r>
        <w:rPr>
          <w:rStyle w:val="FootnoteAnchor"/>
          <w:rtl w:val="true"/>
        </w:rPr>
        <w:footnoteReference w:id="5"/>
      </w:r>
      <w:r>
        <w:rPr>
          <w:rFonts w:ascii="IRNazanin" w:hAnsi="IRNazanin" w:eastAsia="IRNazanin"/>
          <w:color w:val="111111"/>
          <w:sz w:val="28"/>
          <w:sz w:val="28"/>
          <w:szCs w:val="28"/>
          <w:rtl w:val="true"/>
          <w:lang w:bidi="fa-IR"/>
        </w:rPr>
        <w:t>له یقال لها أم سعید وهی</w:t>
      </w:r>
    </w:p>
    <w:p>
      <w:pPr>
        <w:pStyle w:val="BookText"/>
        <w:rPr/>
      </w:pPr>
      <w:r>
        <w:rPr>
          <w:rFonts w:ascii="IRNazanin" w:hAnsi="IRNazanin" w:eastAsia="IRNazanin"/>
          <w:color w:val="111111"/>
          <w:sz w:val="28"/>
          <w:sz w:val="28"/>
          <w:szCs w:val="28"/>
          <w:rtl w:val="true"/>
          <w:lang w:bidi="fa-IR"/>
        </w:rPr>
        <w:t>تصب الماء علی یدیه یا أم سعید قالت لبیک یا أمیر المؤمنین قال لقد اشتهیت</w:t>
      </w:r>
    </w:p>
    <w:p>
      <w:pPr>
        <w:pStyle w:val="BookText"/>
        <w:rPr/>
      </w:pPr>
      <w:r>
        <w:rPr>
          <w:rFonts w:ascii="IRNazanin" w:hAnsi="IRNazanin" w:eastAsia="IRNazanin"/>
          <w:color w:val="111111"/>
          <w:sz w:val="28"/>
          <w:sz w:val="28"/>
          <w:szCs w:val="28"/>
          <w:rtl w:val="true"/>
          <w:lang w:bidi="fa-IR"/>
        </w:rPr>
        <w:t>أن أکون عروسا قالت وما یمنعک من ذلک یا أمیر المؤمنین قال ویحک أبعد</w:t>
      </w:r>
    </w:p>
    <w:p>
      <w:pPr>
        <w:pStyle w:val="BookText"/>
        <w:rPr/>
      </w:pPr>
      <w:r>
        <w:rPr>
          <w:rFonts w:ascii="IRNazanin" w:hAnsi="IRNazanin" w:eastAsia="IRNazanin"/>
          <w:color w:val="111111"/>
          <w:sz w:val="28"/>
          <w:sz w:val="28"/>
          <w:szCs w:val="28"/>
          <w:rtl w:val="true"/>
          <w:lang w:bidi="fa-IR"/>
        </w:rPr>
        <w:t xml:space="preserve">أربع فی الرحبة </w:t>
      </w:r>
      <w:r>
        <w:rPr>
          <w:rStyle w:val="FootnoteAnchor"/>
          <w:rtl w:val="true"/>
        </w:rPr>
        <w:footnoteReference w:id="6"/>
      </w:r>
      <w:r>
        <w:rPr>
          <w:rFonts w:ascii="IRNazanin" w:hAnsi="IRNazanin" w:eastAsia="IRNazanin"/>
          <w:color w:val="111111"/>
          <w:sz w:val="28"/>
          <w:sz w:val="28"/>
          <w:szCs w:val="28"/>
          <w:rtl w:val="true"/>
          <w:lang w:bidi="fa-IR"/>
        </w:rPr>
        <w:t>قالت طلق واحدة منهن وأدخل مکانها أخری قال ویحک</w:t>
      </w:r>
    </w:p>
    <w:p>
      <w:pPr>
        <w:pStyle w:val="BookText"/>
        <w:rPr/>
      </w:pPr>
      <w:r>
        <w:rPr>
          <w:rFonts w:ascii="IRNazanin" w:hAnsi="IRNazanin" w:eastAsia="IRNazanin"/>
          <w:color w:val="111111"/>
          <w:sz w:val="28"/>
          <w:sz w:val="28"/>
          <w:szCs w:val="28"/>
          <w:rtl w:val="true"/>
          <w:lang w:bidi="fa-IR"/>
        </w:rPr>
        <w:t>قد علمت هذا ولکن الطلاق قبیح وأنا أکرهه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کتب کتابا إلی</w:t>
      </w:r>
    </w:p>
    <w:p>
      <w:pPr>
        <w:pStyle w:val="BookText"/>
        <w:rPr/>
      </w:pPr>
      <w:r>
        <w:rPr>
          <w:rFonts w:ascii="IRNazanin" w:hAnsi="IRNazanin" w:eastAsia="IRNazanin"/>
          <w:color w:val="111111"/>
          <w:sz w:val="28"/>
          <w:sz w:val="28"/>
          <w:szCs w:val="28"/>
          <w:rtl w:val="true"/>
          <w:lang w:bidi="fa-IR"/>
        </w:rPr>
        <w:t>رفاعة کان فیه واحذر أن تتکلم فی أمر الطلاق وعاف نفسک منه ما وجدت</w:t>
      </w:r>
    </w:p>
    <w:p>
      <w:pPr>
        <w:pStyle w:val="BookText"/>
        <w:rPr/>
      </w:pPr>
      <w:r>
        <w:rPr>
          <w:rFonts w:ascii="IRNazanin" w:hAnsi="IRNazanin" w:eastAsia="IRNazanin"/>
          <w:color w:val="111111"/>
          <w:sz w:val="28"/>
          <w:sz w:val="28"/>
          <w:szCs w:val="28"/>
          <w:rtl w:val="true"/>
          <w:lang w:bidi="fa-IR"/>
        </w:rPr>
        <w:t>إلی ذلک سبیلا فان غلب الأمر علیک فارفع ذلک إلی أقومهم علی المنهاج فقد</w:t>
      </w:r>
    </w:p>
    <w:p>
      <w:pPr>
        <w:pStyle w:val="BookText"/>
        <w:rPr/>
      </w:pPr>
      <w:r>
        <w:rPr>
          <w:rFonts w:ascii="IRNazanin" w:hAnsi="IRNazanin" w:eastAsia="IRNazanin"/>
          <w:color w:val="111111"/>
          <w:sz w:val="28"/>
          <w:sz w:val="28"/>
          <w:szCs w:val="28"/>
          <w:rtl w:val="true"/>
          <w:lang w:bidi="fa-IR"/>
        </w:rPr>
        <w:t>اندرست طرق المناکح والطلاق وغیرها المبتدعون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عن فقیه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7"/>
      </w:r>
      <w:r>
        <w:rPr>
          <w:rFonts w:ascii="IRNazanin" w:hAnsi="IRNazanin" w:eastAsia="IRNazanin"/>
          <w:color w:val="111111"/>
          <w:sz w:val="28"/>
          <w:sz w:val="28"/>
          <w:szCs w:val="28"/>
          <w:rtl w:val="true"/>
          <w:lang w:bidi="fa-IR"/>
        </w:rPr>
        <w:t>علیه السلام قال قال رسول الله صلی الله علیه وآله أوصانی</w:t>
      </w:r>
    </w:p>
    <w:p>
      <w:pPr>
        <w:pStyle w:val="BookText"/>
        <w:rPr/>
      </w:pPr>
      <w:r>
        <w:rPr>
          <w:rFonts w:ascii="IRNazanin" w:hAnsi="IRNazanin" w:eastAsia="IRNazanin"/>
          <w:color w:val="111111"/>
          <w:sz w:val="28"/>
          <w:sz w:val="28"/>
          <w:szCs w:val="28"/>
          <w:rtl w:val="true"/>
          <w:lang w:bidi="fa-IR"/>
        </w:rPr>
        <w:t>جبرئیل علیه السلام بالمرأة حتی ظننت أنه لا ینبغی طلاقها الا من فاحشة مبینة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ما زال</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جبرائیل علیه السلام یوصینی بالمرأة حتی ظننت أنه لا ینبغی طلاقها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اله علیه وآله ما زال جبرئیل</w:t>
      </w:r>
    </w:p>
    <w:p>
      <w:pPr>
        <w:pStyle w:val="BookText"/>
        <w:rPr/>
      </w:pPr>
      <w:r>
        <w:rPr>
          <w:rFonts w:ascii="IRNazanin" w:hAnsi="IRNazanin" w:eastAsia="IRNazanin"/>
          <w:color w:val="111111"/>
          <w:sz w:val="28"/>
          <w:sz w:val="28"/>
          <w:szCs w:val="28"/>
          <w:rtl w:val="true"/>
          <w:lang w:bidi="fa-IR"/>
        </w:rPr>
        <w:t>علیه السلام یوصینی حتی ظننت أنه سیحرم طلاقهن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یحیی عن طلحة بن زید عن أبی عبد الله علیه السلام قال بلغ النبی صلی الله</w:t>
      </w:r>
    </w:p>
    <w:p>
      <w:pPr>
        <w:pStyle w:val="BookText"/>
        <w:rPr/>
      </w:pPr>
      <w:r>
        <w:rPr>
          <w:rFonts w:ascii="IRNazanin" w:hAnsi="IRNazanin" w:eastAsia="IRNazanin"/>
          <w:color w:val="111111"/>
          <w:sz w:val="28"/>
          <w:sz w:val="28"/>
          <w:szCs w:val="28"/>
          <w:rtl w:val="true"/>
          <w:lang w:bidi="fa-IR"/>
        </w:rPr>
        <w:t>علیه وآله أن أبا أیوب یرید أن یطلق امرأته فقال رسول الله صلی الله علیه</w:t>
      </w:r>
    </w:p>
    <w:p>
      <w:pPr>
        <w:pStyle w:val="BookText"/>
        <w:rPr/>
      </w:pPr>
      <w:r>
        <w:rPr>
          <w:rFonts w:ascii="IRNazanin" w:hAnsi="IRNazanin" w:eastAsia="IRNazanin"/>
          <w:color w:val="111111"/>
          <w:sz w:val="28"/>
          <w:sz w:val="28"/>
          <w:szCs w:val="28"/>
          <w:rtl w:val="true"/>
          <w:lang w:bidi="fa-IR"/>
        </w:rPr>
        <w:t xml:space="preserve">وآله ان طلاق أم أیوب لحوب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ثوبان یرفعه إلی النبی صلی الله علیه</w:t>
      </w:r>
    </w:p>
    <w:p>
      <w:pPr>
        <w:pStyle w:val="BookText"/>
        <w:rPr/>
      </w:pPr>
      <w:r>
        <w:rPr>
          <w:rFonts w:ascii="IRNazanin" w:hAnsi="IRNazanin" w:eastAsia="IRNazanin"/>
          <w:color w:val="111111"/>
          <w:sz w:val="28"/>
          <w:sz w:val="28"/>
          <w:szCs w:val="28"/>
          <w:rtl w:val="true"/>
          <w:lang w:bidi="fa-IR"/>
        </w:rPr>
        <w:t xml:space="preserve">وآله أنه قال أیما امرأة سألت زوجها الطلاق من غیر بأس فحرام علیها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رسول الله صلی الله علیه وآله أنه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أیما امرأة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ثوبان رفعه إلی النبی صلی</w:t>
      </w:r>
    </w:p>
    <w:p>
      <w:pPr>
        <w:pStyle w:val="BookText"/>
        <w:rPr/>
      </w:pPr>
      <w:r>
        <w:rPr>
          <w:rFonts w:ascii="IRNazanin" w:hAnsi="IRNazanin" w:eastAsia="IRNazanin"/>
          <w:color w:val="111111"/>
          <w:sz w:val="28"/>
          <w:sz w:val="28"/>
          <w:szCs w:val="28"/>
          <w:rtl w:val="true"/>
          <w:lang w:bidi="fa-IR"/>
        </w:rPr>
        <w:t>الله علیه وآله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10"/>
      </w:r>
      <w:r>
        <w:rPr>
          <w:rFonts w:ascii="IRNazanin" w:hAnsi="IRNazanin" w:eastAsia="IRNazanin"/>
          <w:color w:val="111111"/>
          <w:sz w:val="28"/>
          <w:sz w:val="28"/>
          <w:szCs w:val="28"/>
          <w:rtl w:val="true"/>
          <w:lang w:bidi="fa-IR"/>
        </w:rPr>
        <w:t>عن إبراهیم بن إسحاق</w:t>
      </w:r>
    </w:p>
    <w:p>
      <w:pPr>
        <w:pStyle w:val="BookText"/>
        <w:rPr/>
      </w:pPr>
      <w:r>
        <w:rPr>
          <w:rFonts w:ascii="IRNazanin" w:hAnsi="IRNazanin" w:eastAsia="IRNazanin"/>
          <w:color w:val="111111"/>
          <w:sz w:val="28"/>
          <w:sz w:val="28"/>
          <w:szCs w:val="28"/>
          <w:rtl w:val="true"/>
          <w:lang w:bidi="fa-IR"/>
        </w:rPr>
        <w:t>الأحمر عن عبد الله بن حماد عن خطاب بن سلمة قال کانت عندی امرأة</w:t>
      </w:r>
    </w:p>
    <w:p>
      <w:pPr>
        <w:pStyle w:val="BookText"/>
        <w:rPr/>
      </w:pPr>
      <w:r>
        <w:rPr>
          <w:rFonts w:ascii="IRNazanin" w:hAnsi="IRNazanin" w:eastAsia="IRNazanin"/>
          <w:color w:val="111111"/>
          <w:sz w:val="28"/>
          <w:sz w:val="28"/>
          <w:szCs w:val="28"/>
          <w:rtl w:val="true"/>
          <w:lang w:bidi="fa-IR"/>
        </w:rPr>
        <w:t>تصف هذا الأمر وکان أبوها کذلک وکانت سیئة الخلق فکنت أکره طلاقها</w:t>
      </w:r>
    </w:p>
    <w:p>
      <w:pPr>
        <w:pStyle w:val="BookText"/>
        <w:rPr/>
      </w:pPr>
      <w:r>
        <w:rPr>
          <w:rFonts w:ascii="IRNazanin" w:hAnsi="IRNazanin" w:eastAsia="IRNazanin"/>
          <w:color w:val="111111"/>
          <w:sz w:val="28"/>
          <w:sz w:val="28"/>
          <w:szCs w:val="28"/>
          <w:rtl w:val="true"/>
          <w:lang w:bidi="fa-IR"/>
        </w:rPr>
        <w:t>لمعرفتی بایمانها وایمان أبیها فلقیت أبا الحسن موسی علیه السلام وأنا أرید أن</w:t>
      </w:r>
    </w:p>
    <w:p>
      <w:pPr>
        <w:pStyle w:val="BookText"/>
        <w:rPr/>
      </w:pPr>
      <w:r>
        <w:rPr>
          <w:rFonts w:ascii="IRNazanin" w:hAnsi="IRNazanin" w:eastAsia="IRNazanin"/>
          <w:color w:val="111111"/>
          <w:sz w:val="28"/>
          <w:sz w:val="28"/>
          <w:szCs w:val="28"/>
          <w:rtl w:val="true"/>
          <w:lang w:bidi="fa-IR"/>
        </w:rPr>
        <w:t xml:space="preserve">أساله عن طلاقها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حاجة فتأذن لی أن</w:t>
      </w:r>
    </w:p>
    <w:p>
      <w:pPr>
        <w:pStyle w:val="BookText"/>
        <w:rPr/>
      </w:pPr>
      <w:r>
        <w:rPr>
          <w:rFonts w:ascii="IRNazanin" w:hAnsi="IRNazanin" w:eastAsia="IRNazanin"/>
          <w:color w:val="111111"/>
          <w:sz w:val="28"/>
          <w:sz w:val="28"/>
          <w:szCs w:val="28"/>
          <w:rtl w:val="true"/>
          <w:lang w:bidi="fa-IR"/>
        </w:rPr>
        <w:t>أسألک عنها فقال إیتنی غدا صلاة الظهر قال فلما صلیت الظهر أتیته فوجدته قد</w:t>
      </w:r>
    </w:p>
    <w:p>
      <w:pPr>
        <w:pStyle w:val="BookText"/>
        <w:rPr/>
      </w:pPr>
      <w:r>
        <w:rPr>
          <w:rFonts w:ascii="IRNazanin" w:hAnsi="IRNazanin" w:eastAsia="IRNazanin"/>
          <w:color w:val="111111"/>
          <w:sz w:val="28"/>
          <w:sz w:val="28"/>
          <w:szCs w:val="28"/>
          <w:rtl w:val="true"/>
          <w:lang w:bidi="fa-IR"/>
        </w:rPr>
        <w:t>صلی وجلس فدخلت علیه وجلست بین یدیه فابتدأنی فقال یا خطاب کان أبی</w:t>
      </w:r>
    </w:p>
    <w:p>
      <w:pPr>
        <w:pStyle w:val="BookText"/>
        <w:rPr/>
      </w:pPr>
      <w:r>
        <w:rPr>
          <w:rFonts w:ascii="IRNazanin" w:hAnsi="IRNazanin" w:eastAsia="IRNazanin"/>
          <w:color w:val="111111"/>
          <w:sz w:val="28"/>
          <w:sz w:val="28"/>
          <w:szCs w:val="28"/>
          <w:rtl w:val="true"/>
          <w:lang w:bidi="fa-IR"/>
        </w:rPr>
        <w:t>زوجنی ابنة عم لی وکانت سیئة الخلق وکان أبی ربما أغلق علی وعلیها الباب</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رجاء أن ألقاها فأتسلق </w:t>
      </w:r>
      <w:r>
        <w:rPr>
          <w:rStyle w:val="FootnoteAnchor"/>
          <w:rtl w:val="true"/>
        </w:rPr>
        <w:footnoteReference w:id="11"/>
      </w:r>
      <w:r>
        <w:rPr>
          <w:rFonts w:ascii="IRNazanin" w:hAnsi="IRNazanin" w:eastAsia="IRNazanin"/>
          <w:color w:val="111111"/>
          <w:sz w:val="28"/>
          <w:sz w:val="28"/>
          <w:szCs w:val="28"/>
          <w:rtl w:val="true"/>
          <w:lang w:bidi="fa-IR"/>
        </w:rPr>
        <w:t>الحائط وأهرب منها فلما مات أبی طلقتها فقلت</w:t>
      </w:r>
    </w:p>
    <w:p>
      <w:pPr>
        <w:pStyle w:val="BookText"/>
        <w:rPr/>
      </w:pPr>
      <w:r>
        <w:rPr>
          <w:rFonts w:ascii="IRNazanin" w:hAnsi="IRNazanin" w:eastAsia="IRNazanin"/>
          <w:color w:val="111111"/>
          <w:sz w:val="28"/>
          <w:sz w:val="28"/>
          <w:szCs w:val="28"/>
          <w:rtl w:val="true"/>
          <w:lang w:bidi="fa-IR"/>
        </w:rPr>
        <w:t>الله أکبر أجابنی والله عن حاجتی من غیر 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مهران عن محمد بن علی عن عمر بن</w:t>
      </w:r>
    </w:p>
    <w:p>
      <w:pPr>
        <w:pStyle w:val="BookText"/>
        <w:rPr/>
      </w:pPr>
      <w:r>
        <w:rPr>
          <w:rFonts w:ascii="IRNazanin" w:hAnsi="IRNazanin" w:eastAsia="IRNazanin"/>
          <w:color w:val="111111"/>
          <w:sz w:val="28"/>
          <w:sz w:val="28"/>
          <w:szCs w:val="28"/>
          <w:rtl w:val="true"/>
          <w:lang w:bidi="fa-IR"/>
        </w:rPr>
        <w:t xml:space="preserve">عبد العزیز عن خطاب بن سلمة قال دخلت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أبا الحسن موسی علیه</w:t>
      </w:r>
    </w:p>
    <w:p>
      <w:pPr>
        <w:pStyle w:val="BookText"/>
        <w:rPr/>
      </w:pPr>
      <w:r>
        <w:rPr>
          <w:rFonts w:ascii="IRNazanin" w:hAnsi="IRNazanin" w:eastAsia="IRNazanin"/>
          <w:color w:val="111111"/>
          <w:sz w:val="28"/>
          <w:sz w:val="28"/>
          <w:szCs w:val="28"/>
          <w:rtl w:val="true"/>
          <w:lang w:bidi="fa-IR"/>
        </w:rPr>
        <w:t xml:space="preserve">السلام وأنا أرید أن أشکو الیه ما ألقی من امرأتی من سوء خلقها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فابتدأنی فقال إن</w:t>
      </w:r>
    </w:p>
    <w:p>
      <w:pPr>
        <w:pStyle w:val="BookText"/>
        <w:rPr/>
      </w:pPr>
      <w:r>
        <w:rPr>
          <w:rFonts w:ascii="IRNazanin" w:hAnsi="IRNazanin" w:eastAsia="IRNazanin"/>
          <w:color w:val="111111"/>
          <w:sz w:val="28"/>
          <w:sz w:val="28"/>
          <w:szCs w:val="28"/>
          <w:rtl w:val="true"/>
          <w:lang w:bidi="fa-IR"/>
        </w:rPr>
        <w:t>أبی کان زوجنی مرة امرأة سیئة الخلق فشکوت ذلک الیه فقال لی ما یمنعک</w:t>
      </w:r>
    </w:p>
    <w:p>
      <w:pPr>
        <w:pStyle w:val="BookText"/>
        <w:rPr/>
      </w:pPr>
      <w:r>
        <w:rPr>
          <w:rFonts w:ascii="IRNazanin" w:hAnsi="IRNazanin" w:eastAsia="IRNazanin"/>
          <w:color w:val="111111"/>
          <w:sz w:val="28"/>
          <w:sz w:val="28"/>
          <w:szCs w:val="28"/>
          <w:rtl w:val="true"/>
          <w:lang w:bidi="fa-IR"/>
        </w:rPr>
        <w:t>من فراقها قد جعل الله ذلک إلیک فقلت فیما بینی وبین نفسی قد فرجت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الأشعری عن معلی بن محمد</w:t>
      </w:r>
    </w:p>
    <w:p>
      <w:pPr>
        <w:pStyle w:val="BookText"/>
        <w:rPr/>
      </w:pPr>
      <w:r>
        <w:rPr>
          <w:rFonts w:ascii="IRNazanin" w:hAnsi="IRNazanin" w:eastAsia="IRNazanin"/>
          <w:color w:val="111111"/>
          <w:sz w:val="28"/>
          <w:sz w:val="28"/>
          <w:szCs w:val="28"/>
          <w:rtl w:val="true"/>
          <w:lang w:bidi="fa-IR"/>
        </w:rPr>
        <w:t>عن الوشاء عن عبد الله بن سنان عن الولید بن صبیح قال سمعته یقول ثلاثة</w:t>
      </w:r>
    </w:p>
    <w:p>
      <w:pPr>
        <w:pStyle w:val="BookText"/>
        <w:rPr/>
      </w:pPr>
      <w:r>
        <w:rPr>
          <w:rFonts w:ascii="IRNazanin" w:hAnsi="IRNazanin" w:eastAsia="IRNazanin"/>
          <w:color w:val="111111"/>
          <w:sz w:val="28"/>
          <w:sz w:val="28"/>
          <w:szCs w:val="28"/>
          <w:rtl w:val="true"/>
          <w:lang w:bidi="fa-IR"/>
        </w:rPr>
        <w:t>ترد علیهم دعوتهم رجل رزقه الله مالا فأنفقه فی غیر وجهه ثم قال یا رب</w:t>
      </w:r>
    </w:p>
    <w:p>
      <w:pPr>
        <w:pStyle w:val="BookText"/>
        <w:rPr/>
      </w:pPr>
      <w:r>
        <w:rPr>
          <w:rFonts w:ascii="IRNazanin" w:hAnsi="IRNazanin" w:eastAsia="IRNazanin"/>
          <w:color w:val="111111"/>
          <w:sz w:val="28"/>
          <w:sz w:val="28"/>
          <w:szCs w:val="28"/>
          <w:rtl w:val="true"/>
          <w:lang w:bidi="fa-IR"/>
        </w:rPr>
        <w:t>ارزقنی فیقال له ألم أرزقک؟ ورجل دعا علی امرأته وهو لها ظالم فیقال له ألم</w:t>
      </w:r>
    </w:p>
    <w:p>
      <w:pPr>
        <w:pStyle w:val="BookText"/>
        <w:rPr/>
      </w:pPr>
      <w:r>
        <w:rPr>
          <w:rFonts w:ascii="IRNazanin" w:hAnsi="IRNazanin" w:eastAsia="IRNazanin"/>
          <w:color w:val="111111"/>
          <w:sz w:val="28"/>
          <w:sz w:val="28"/>
          <w:szCs w:val="28"/>
          <w:rtl w:val="true"/>
          <w:lang w:bidi="fa-IR"/>
        </w:rPr>
        <w:t>أجعل أمرها بیدک؟ ورجل جلس فی بیته وقال یا رب ارزقنی فیقال له ألم</w:t>
      </w:r>
    </w:p>
    <w:p>
      <w:pPr>
        <w:pStyle w:val="BookText"/>
        <w:rPr/>
      </w:pPr>
      <w:r>
        <w:rPr>
          <w:rFonts w:ascii="IRNazanin" w:hAnsi="IRNazanin" w:eastAsia="IRNazanin"/>
          <w:color w:val="111111"/>
          <w:sz w:val="28"/>
          <w:sz w:val="28"/>
          <w:szCs w:val="28"/>
          <w:rtl w:val="true"/>
          <w:lang w:bidi="fa-IR"/>
        </w:rPr>
        <w:t>أجعل لک السبیل إلی طلب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الله علیه السلام قال</w:t>
      </w:r>
    </w:p>
    <w:p>
      <w:pPr>
        <w:pStyle w:val="BookText"/>
        <w:rPr/>
      </w:pPr>
      <w:r>
        <w:rPr>
          <w:rFonts w:ascii="IRNazanin" w:hAnsi="IRNazanin" w:eastAsia="IRNazanin"/>
          <w:color w:val="111111"/>
          <w:sz w:val="28"/>
          <w:sz w:val="28"/>
          <w:szCs w:val="28"/>
          <w:rtl w:val="true"/>
          <w:lang w:bidi="fa-IR"/>
        </w:rPr>
        <w:t>سمعته یقول ثلاثة ترد علیهم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رجل یدعو علی امرأته وهو لها</w:t>
      </w:r>
    </w:p>
    <w:p>
      <w:pPr>
        <w:pStyle w:val="BookText"/>
        <w:rPr/>
      </w:pPr>
      <w:r>
        <w:rPr>
          <w:rFonts w:ascii="IRNazanin" w:hAnsi="IRNazanin" w:eastAsia="IRNazanin"/>
          <w:color w:val="111111"/>
          <w:sz w:val="28"/>
          <w:sz w:val="28"/>
          <w:szCs w:val="28"/>
          <w:rtl w:val="true"/>
          <w:lang w:bidi="fa-IR"/>
        </w:rPr>
        <w:t>ظالم فیقال له ألم نجعل أمرها بیدک؟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p>
    <w:p>
      <w:pPr>
        <w:pStyle w:val="BookText"/>
        <w:rPr/>
      </w:pPr>
      <w:r>
        <w:rPr>
          <w:rFonts w:ascii="IRNazanin" w:hAnsi="IRNazanin" w:eastAsia="IRNazanin"/>
          <w:color w:val="111111"/>
          <w:sz w:val="28"/>
          <w:sz w:val="28"/>
          <w:szCs w:val="28"/>
          <w:rtl w:val="true"/>
          <w:lang w:bidi="fa-IR"/>
        </w:rPr>
        <w:t>قال حدثنا محمد بن یحیی العطار عن محمد بن أحمد بن بن علی الکوفی</w:t>
      </w:r>
    </w:p>
    <w:p>
      <w:pPr>
        <w:pStyle w:val="BookText"/>
        <w:rPr/>
      </w:pPr>
      <w:r>
        <w:rPr>
          <w:rFonts w:ascii="IRNazanin" w:hAnsi="IRNazanin" w:eastAsia="IRNazanin"/>
          <w:color w:val="111111"/>
          <w:sz w:val="28"/>
          <w:sz w:val="28"/>
          <w:szCs w:val="28"/>
          <w:rtl w:val="true"/>
          <w:lang w:bidi="fa-IR"/>
        </w:rPr>
        <w:t>ومحمد بن الحسین عن محمد بن حماد الحارثی عن أبی عبد الله علیه السلام</w:t>
      </w:r>
    </w:p>
    <w:p>
      <w:pPr>
        <w:pStyle w:val="BookText"/>
        <w:rPr/>
      </w:pPr>
      <w:r>
        <w:rPr>
          <w:rFonts w:ascii="IRNazanin" w:hAnsi="IRNazanin" w:eastAsia="IRNazanin"/>
          <w:color w:val="111111"/>
          <w:sz w:val="28"/>
          <w:sz w:val="28"/>
          <w:szCs w:val="28"/>
          <w:rtl w:val="true"/>
          <w:lang w:bidi="fa-IR"/>
        </w:rPr>
        <w:t>قال قال رسول الله صلی الله علیه وآله خمسة لا یستجاب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جعل الله</w:t>
      </w:r>
    </w:p>
    <w:p>
      <w:pPr>
        <w:pStyle w:val="BookText"/>
        <w:rPr/>
      </w:pPr>
      <w:r>
        <w:rPr>
          <w:rFonts w:ascii="IRNazanin" w:hAnsi="IRNazanin" w:eastAsia="IRNazanin"/>
          <w:color w:val="111111"/>
          <w:sz w:val="28"/>
          <w:sz w:val="28"/>
          <w:szCs w:val="28"/>
          <w:rtl w:val="true"/>
          <w:lang w:bidi="fa-IR"/>
        </w:rPr>
        <w:t>بیده طلاق امرأته فهی تؤذیه وعنده ما یعطیها ولم یخل سبیلها ورجل أبق</w:t>
      </w:r>
    </w:p>
    <w:p>
      <w:pPr>
        <w:pStyle w:val="BookText"/>
        <w:rPr/>
      </w:pPr>
      <w:r>
        <w:rPr>
          <w:rFonts w:ascii="IRNazanin" w:hAnsi="IRNazanin" w:eastAsia="IRNazanin"/>
          <w:color w:val="111111"/>
          <w:sz w:val="28"/>
          <w:sz w:val="28"/>
          <w:szCs w:val="28"/>
          <w:rtl w:val="true"/>
          <w:lang w:bidi="fa-IR"/>
        </w:rPr>
        <w:t>مملوکه ثلاث مرات ولم یبعه، ورجل مر بحائط مائل وهو یقبل الیه ولم</w:t>
      </w:r>
    </w:p>
    <w:p>
      <w:pPr>
        <w:pStyle w:val="BookText"/>
        <w:rPr/>
      </w:pPr>
      <w:r>
        <w:rPr>
          <w:rFonts w:ascii="IRNazanin" w:hAnsi="IRNazanin" w:eastAsia="IRNazanin"/>
          <w:color w:val="111111"/>
          <w:sz w:val="28"/>
          <w:sz w:val="28"/>
          <w:szCs w:val="28"/>
          <w:rtl w:val="true"/>
          <w:lang w:bidi="fa-IR"/>
        </w:rPr>
        <w:t>یسرع المشی حتی سقط علیه، ورجل أقرض رجلا مالا فلم یشهد علیه، ورجل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 فی بیته وقال اللهم ارزقنی ولم یطلب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الإمام العسکری علیه السلام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أمیر المؤمنین</w:t>
      </w:r>
    </w:p>
    <w:p>
      <w:pPr>
        <w:pStyle w:val="BookText"/>
        <w:rPr/>
      </w:pPr>
      <w:r>
        <w:rPr>
          <w:rFonts w:ascii="IRNazanin" w:hAnsi="IRNazanin" w:eastAsia="IRNazanin"/>
          <w:color w:val="111111"/>
          <w:sz w:val="28"/>
          <w:sz w:val="28"/>
          <w:szCs w:val="28"/>
          <w:rtl w:val="true"/>
          <w:lang w:bidi="fa-IR"/>
        </w:rPr>
        <w:t>علیه السلام سمعت رسول الله صلی الله عله وآله یقول ثلاثة لا یستجیب الله</w:t>
      </w:r>
    </w:p>
    <w:p>
      <w:pPr>
        <w:pStyle w:val="BookText"/>
        <w:rPr/>
      </w:pPr>
      <w:r>
        <w:rPr>
          <w:rFonts w:ascii="IRNazanin" w:hAnsi="IRNazanin" w:eastAsia="IRNazanin"/>
          <w:color w:val="111111"/>
          <w:sz w:val="28"/>
          <w:sz w:val="28"/>
          <w:szCs w:val="28"/>
          <w:rtl w:val="true"/>
          <w:lang w:bidi="fa-IR"/>
        </w:rPr>
        <w:t xml:space="preserve">لهم </w:t>
      </w:r>
      <w:r>
        <w:rPr>
          <w:rStyle w:val="FootnoteAnchor"/>
          <w:rtl w:val="true"/>
        </w:rPr>
        <w:footnoteReference w:id="12"/>
      </w:r>
      <w:r>
        <w:rPr>
          <w:rFonts w:ascii="IRNazanin" w:hAnsi="IRNazanin" w:eastAsia="IRNazanin"/>
          <w:color w:val="111111"/>
          <w:sz w:val="28"/>
          <w:sz w:val="28"/>
          <w:szCs w:val="28"/>
          <w:rtl w:val="true"/>
          <w:lang w:bidi="fa-IR"/>
        </w:rPr>
        <w:t>بل یعذبهم ویوبخهم أما أحدهم فرجل ابتلی بامرأة سوء فهی تؤذیه</w:t>
      </w:r>
    </w:p>
    <w:p>
      <w:pPr>
        <w:pStyle w:val="BookText"/>
        <w:rPr/>
      </w:pPr>
      <w:r>
        <w:rPr>
          <w:rFonts w:ascii="IRNazanin" w:hAnsi="IRNazanin" w:eastAsia="IRNazanin"/>
          <w:color w:val="111111"/>
          <w:sz w:val="28"/>
          <w:sz w:val="28"/>
          <w:szCs w:val="28"/>
          <w:rtl w:val="true"/>
          <w:lang w:bidi="fa-IR"/>
        </w:rPr>
        <w:t xml:space="preserve">وتضاره وتعیب </w:t>
      </w:r>
      <w:r>
        <w:rPr>
          <w:rStyle w:val="FootnoteAnchor"/>
          <w:rtl w:val="true"/>
        </w:rPr>
        <w:footnoteReference w:id="13"/>
      </w:r>
      <w:r>
        <w:rPr>
          <w:rFonts w:ascii="IRNazanin" w:hAnsi="IRNazanin" w:eastAsia="IRNazanin"/>
          <w:color w:val="111111"/>
          <w:sz w:val="28"/>
          <w:sz w:val="28"/>
          <w:szCs w:val="28"/>
          <w:rtl w:val="true"/>
          <w:lang w:bidi="fa-IR"/>
        </w:rPr>
        <w:t xml:space="preserve">علیه دنیاه وتنغصها </w:t>
      </w:r>
      <w:r>
        <w:rPr>
          <w:rStyle w:val="FootnoteAnchor"/>
          <w:rtl w:val="true"/>
        </w:rPr>
        <w:footnoteReference w:id="14"/>
      </w:r>
      <w:r>
        <w:rPr>
          <w:rFonts w:ascii="IRNazanin" w:hAnsi="IRNazanin" w:eastAsia="IRNazanin"/>
          <w:color w:val="111111"/>
          <w:sz w:val="28"/>
          <w:sz w:val="28"/>
          <w:szCs w:val="28"/>
          <w:rtl w:val="true"/>
          <w:lang w:bidi="fa-IR"/>
        </w:rPr>
        <w:t>وتکدرها وتفسد علیه آخرته فهو</w:t>
      </w:r>
    </w:p>
    <w:p>
      <w:pPr>
        <w:pStyle w:val="BookText"/>
        <w:rPr/>
      </w:pPr>
      <w:r>
        <w:rPr>
          <w:rFonts w:ascii="IRNazanin" w:hAnsi="IRNazanin" w:eastAsia="IRNazanin"/>
          <w:color w:val="111111"/>
          <w:sz w:val="28"/>
          <w:sz w:val="28"/>
          <w:szCs w:val="28"/>
          <w:rtl w:val="true"/>
          <w:lang w:bidi="fa-IR"/>
        </w:rPr>
        <w:t>یقول اللهم یا رب خلصنی منها یقول الله تعالی یا أیها الجاهل قد خلصتک</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بیدک طلاقها والتفصی منها طلقها وانبذها </w:t>
      </w:r>
      <w:r>
        <w:rPr>
          <w:rStyle w:val="FootnoteAnchor"/>
          <w:rtl w:val="true"/>
        </w:rPr>
        <w:footnoteReference w:id="15"/>
      </w:r>
      <w:r>
        <w:rPr>
          <w:rFonts w:ascii="IRNazanin" w:hAnsi="IRNazanin" w:eastAsia="IRNazanin"/>
          <w:color w:val="111111"/>
          <w:sz w:val="28"/>
          <w:sz w:val="28"/>
          <w:szCs w:val="28"/>
          <w:rtl w:val="true"/>
          <w:lang w:bidi="fa-IR"/>
        </w:rPr>
        <w:t>عنک نبذ</w:t>
      </w:r>
    </w:p>
    <w:p>
      <w:pPr>
        <w:pStyle w:val="BookText"/>
        <w:rPr/>
      </w:pPr>
      <w:r>
        <w:rPr>
          <w:rFonts w:ascii="IRNazanin" w:hAnsi="IRNazanin" w:eastAsia="IRNazanin"/>
          <w:color w:val="111111"/>
          <w:sz w:val="28"/>
          <w:sz w:val="28"/>
          <w:szCs w:val="28"/>
          <w:rtl w:val="true"/>
          <w:lang w:bidi="fa-IR"/>
        </w:rPr>
        <w:t xml:space="preserve">الجورب الخلق الممزق </w:t>
      </w:r>
      <w:r>
        <w:rPr>
          <w:rStyle w:val="FootnoteAnchor"/>
          <w:rtl w:val="true"/>
        </w:rPr>
        <w:footnoteReference w:id="1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النبی صلی الله علیه وآله طلق</w:t>
      </w:r>
    </w:p>
    <w:p>
      <w:pPr>
        <w:pStyle w:val="BookText"/>
        <w:rPr/>
      </w:pPr>
      <w:r>
        <w:rPr>
          <w:rFonts w:ascii="Amiri" w:hAnsi="Amiri" w:eastAsia="Amiri" w:cs="Amiri"/>
          <w:color w:val="111111"/>
          <w:sz w:val="28"/>
          <w:sz w:val="28"/>
          <w:szCs w:val="28"/>
          <w:rtl w:val="true"/>
          <w:lang w:bidi="ar-SA"/>
        </w:rPr>
        <w:t>زوجته حفصة ثم راجعها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العلاء بن رزین عن محمد بن مسلم قال</w:t>
      </w:r>
    </w:p>
    <w:p>
      <w:pPr>
        <w:pStyle w:val="BookText"/>
        <w:rPr/>
      </w:pPr>
      <w:r>
        <w:rPr>
          <w:rFonts w:ascii="IRNazanin" w:hAnsi="IRNazanin" w:eastAsia="IRNazanin"/>
          <w:color w:val="111111"/>
          <w:sz w:val="28"/>
          <w:sz w:val="28"/>
          <w:szCs w:val="28"/>
          <w:rtl w:val="true"/>
          <w:lang w:bidi="fa-IR"/>
        </w:rPr>
        <w:t>سألته علیه السلام عن الرجل قالت له امرأته أسألک بوجه الله الا طلقتنی قال</w:t>
      </w:r>
    </w:p>
    <w:p>
      <w:pPr>
        <w:pStyle w:val="BookText"/>
        <w:rPr/>
      </w:pPr>
      <w:r>
        <w:rPr>
          <w:rFonts w:ascii="IRNazanin" w:hAnsi="IRNazanin" w:eastAsia="IRNazanin"/>
          <w:color w:val="111111"/>
          <w:sz w:val="28"/>
          <w:sz w:val="28"/>
          <w:szCs w:val="28"/>
          <w:rtl w:val="true"/>
          <w:lang w:bidi="fa-IR"/>
        </w:rPr>
        <w:t>یوجعها ضربا أو یعفو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ابن عمر أنه قال کان لی زوجة</w:t>
      </w:r>
    </w:p>
    <w:p>
      <w:pPr>
        <w:pStyle w:val="BookText"/>
        <w:rPr/>
      </w:pPr>
      <w:r>
        <w:rPr>
          <w:rFonts w:ascii="IRNazanin" w:hAnsi="IRNazanin" w:eastAsia="IRNazanin"/>
          <w:color w:val="111111"/>
          <w:sz w:val="28"/>
          <w:sz w:val="28"/>
          <w:szCs w:val="28"/>
          <w:rtl w:val="true"/>
          <w:lang w:bidi="fa-IR"/>
        </w:rPr>
        <w:t>فأمرنی النبی صلی الله علیه وآله أن أطلقها فطلقتها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محمد بن</w:t>
      </w:r>
    </w:p>
    <w:p>
      <w:pPr>
        <w:pStyle w:val="BookText"/>
        <w:rPr/>
      </w:pPr>
      <w:r>
        <w:rPr>
          <w:rFonts w:ascii="IRNazanin" w:hAnsi="IRNazanin" w:eastAsia="IRNazanin"/>
          <w:color w:val="111111"/>
          <w:sz w:val="28"/>
          <w:sz w:val="28"/>
          <w:szCs w:val="28"/>
          <w:rtl w:val="true"/>
          <w:lang w:bidi="fa-IR"/>
        </w:rPr>
        <w:t>إسماعیل ابن بزیع عن جعفر بن بشیر عن یحیی ابن أبی العلاء عن أبی عبد الله</w:t>
      </w:r>
    </w:p>
    <w:p>
      <w:pPr>
        <w:pStyle w:val="BookText"/>
        <w:rPr/>
      </w:pPr>
      <w:r>
        <w:rPr>
          <w:rFonts w:ascii="IRNazanin" w:hAnsi="IRNazanin" w:eastAsia="IRNazanin"/>
          <w:color w:val="111111"/>
          <w:sz w:val="28"/>
          <w:sz w:val="28"/>
          <w:szCs w:val="28"/>
          <w:rtl w:val="true"/>
          <w:lang w:bidi="fa-IR"/>
        </w:rPr>
        <w:t>علیه السلام قال إن الحسن بن علی علیهما السلام طلق خمسین امرأة فقام علی علیه</w:t>
      </w:r>
    </w:p>
    <w:p>
      <w:pPr>
        <w:pStyle w:val="BookText"/>
        <w:rPr/>
      </w:pPr>
      <w:r>
        <w:rPr>
          <w:rFonts w:ascii="IRNazanin" w:hAnsi="IRNazanin" w:eastAsia="IRNazanin"/>
          <w:color w:val="111111"/>
          <w:sz w:val="28"/>
          <w:sz w:val="28"/>
          <w:szCs w:val="28"/>
          <w:rtl w:val="true"/>
          <w:lang w:bidi="fa-IR"/>
        </w:rPr>
        <w:t>السلام بالکوفة فقال یا معاشر أهل الکوفة لا تنکحوا الحسن فإنه رجل</w:t>
      </w:r>
    </w:p>
    <w:p>
      <w:pPr>
        <w:pStyle w:val="BookText"/>
        <w:rPr/>
      </w:pPr>
      <w:r>
        <w:rPr>
          <w:rFonts w:ascii="IRNazanin" w:hAnsi="IRNazanin" w:eastAsia="IRNazanin"/>
          <w:color w:val="111111"/>
          <w:sz w:val="28"/>
          <w:sz w:val="28"/>
          <w:szCs w:val="28"/>
          <w:rtl w:val="true"/>
          <w:lang w:bidi="fa-IR"/>
        </w:rPr>
        <w:t>مطلاق فقام الیه رجل فقال بلی والله لننکحنه فإنه ابن رسول الله صلی الله</w:t>
      </w:r>
    </w:p>
    <w:p>
      <w:pPr>
        <w:pStyle w:val="BookText"/>
        <w:rPr/>
      </w:pPr>
      <w:r>
        <w:rPr>
          <w:rFonts w:ascii="IRNazanin" w:hAnsi="IRNazanin" w:eastAsia="IRNazanin"/>
          <w:color w:val="111111"/>
          <w:sz w:val="28"/>
          <w:sz w:val="28"/>
          <w:szCs w:val="28"/>
          <w:rtl w:val="true"/>
          <w:lang w:bidi="fa-IR"/>
        </w:rPr>
        <w:t>علیه وآله وابن فاطمة علیها السلام فان أعجبته أمسک وان کره طلق</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w:t>
      </w:r>
    </w:p>
    <w:p>
      <w:pPr>
        <w:pStyle w:val="BookText"/>
        <w:rPr/>
      </w:pPr>
      <w:r>
        <w:rPr>
          <w:rFonts w:ascii="IRNazanin" w:hAnsi="IRNazanin" w:eastAsia="IRNazanin"/>
          <w:color w:val="111111"/>
          <w:sz w:val="28"/>
          <w:sz w:val="28"/>
          <w:szCs w:val="28"/>
          <w:rtl w:val="true"/>
          <w:lang w:bidi="fa-IR"/>
        </w:rPr>
        <w:t>محمد بن زیاد بن عیسی عن عبد الله بن سنان عن أبی عبد الله علیه السلام قال إن</w:t>
      </w:r>
    </w:p>
    <w:p>
      <w:pPr>
        <w:pStyle w:val="BookText"/>
        <w:rPr/>
      </w:pPr>
      <w:r>
        <w:rPr>
          <w:rFonts w:ascii="IRNazanin" w:hAnsi="IRNazanin" w:eastAsia="IRNazanin"/>
          <w:color w:val="111111"/>
          <w:sz w:val="28"/>
          <w:sz w:val="28"/>
          <w:szCs w:val="28"/>
          <w:rtl w:val="true"/>
          <w:lang w:bidi="fa-IR"/>
        </w:rPr>
        <w:t>علیا علیه السلام قال وهو علی المنبر لا تزوجوا الحسن فإنه رجل مطلاق</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همدان فقال بلی والله لنزوجنه وهو ابن رسول الله</w:t>
      </w:r>
    </w:p>
    <w:p>
      <w:pPr>
        <w:pStyle w:val="BookText"/>
        <w:rPr/>
      </w:pPr>
      <w:r>
        <w:rPr>
          <w:rFonts w:ascii="IRNazanin" w:hAnsi="IRNazanin" w:eastAsia="IRNazanin"/>
          <w:color w:val="111111"/>
          <w:sz w:val="28"/>
          <w:sz w:val="28"/>
          <w:szCs w:val="28"/>
          <w:rtl w:val="true"/>
          <w:lang w:bidi="fa-IR"/>
        </w:rPr>
        <w:t>صلی الله علیه وآله وابن أمیر المؤمنین علیه السلام فإن شاء أمسک وان شاء طلق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الحسن بن علی علیهما السلام یتزوج</w:t>
      </w:r>
    </w:p>
    <w:p>
      <w:pPr>
        <w:pStyle w:val="BookText"/>
        <w:rPr/>
      </w:pPr>
      <w:r>
        <w:rPr>
          <w:rFonts w:ascii="IRNazanin" w:hAnsi="IRNazanin" w:eastAsia="IRNazanin"/>
          <w:color w:val="111111"/>
          <w:sz w:val="28"/>
          <w:sz w:val="28"/>
          <w:szCs w:val="28"/>
          <w:rtl w:val="true"/>
          <w:lang w:bidi="fa-IR"/>
        </w:rPr>
        <w:t xml:space="preserve">النساء کثیرا ویطلقهن، إذا رغب فی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 عنده أربعا، طلق</w:t>
      </w:r>
    </w:p>
    <w:p>
      <w:pPr>
        <w:pStyle w:val="BookText"/>
        <w:rPr/>
      </w:pPr>
      <w:r>
        <w:rPr>
          <w:rFonts w:ascii="IRNazanin" w:hAnsi="IRNazanin" w:eastAsia="IRNazanin"/>
          <w:color w:val="111111"/>
          <w:sz w:val="28"/>
          <w:sz w:val="28"/>
          <w:szCs w:val="28"/>
          <w:rtl w:val="true"/>
          <w:lang w:bidi="fa-IR"/>
        </w:rPr>
        <w:t>واحدة منهن وتزوج التی رغب فیها فأحصن کثیرا من النساء علی مثل هذا</w:t>
      </w:r>
    </w:p>
    <w:p>
      <w:pPr>
        <w:pStyle w:val="BookText"/>
        <w:rPr/>
      </w:pPr>
      <w:r>
        <w:rPr>
          <w:rFonts w:ascii="IRNazanin" w:hAnsi="IRNazanin" w:eastAsia="IRNazanin"/>
          <w:color w:val="111111"/>
          <w:sz w:val="28"/>
          <w:sz w:val="28"/>
          <w:szCs w:val="28"/>
          <w:rtl w:val="true"/>
          <w:lang w:bidi="fa-IR"/>
        </w:rPr>
        <w:t>قال أبو جعفر محمد بن علی علیهما السلام قال علی علیه السلام لأهل الکوفة</w:t>
      </w:r>
    </w:p>
    <w:p>
      <w:pPr>
        <w:pStyle w:val="BookText"/>
        <w:rPr/>
      </w:pPr>
      <w:r>
        <w:rPr>
          <w:rFonts w:ascii="IRNazanin" w:hAnsi="IRNazanin" w:eastAsia="IRNazanin"/>
          <w:color w:val="111111"/>
          <w:sz w:val="28"/>
          <w:sz w:val="28"/>
          <w:szCs w:val="28"/>
          <w:rtl w:val="true"/>
          <w:lang w:bidi="fa-IR"/>
        </w:rPr>
        <w:t>لا تزوجوا حسنا فإنه رجل مطلاق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طالب المکی فی قوة القلوب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مائتین وخمسین امرأة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ثلاثمائة،</w:t>
      </w:r>
    </w:p>
    <w:p>
      <w:pPr>
        <w:pStyle w:val="BookText"/>
        <w:rPr/>
      </w:pPr>
      <w:r>
        <w:rPr>
          <w:rFonts w:ascii="IRNazanin" w:hAnsi="IRNazanin" w:eastAsia="IRNazanin"/>
          <w:color w:val="111111"/>
          <w:sz w:val="28"/>
          <w:sz w:val="28"/>
          <w:szCs w:val="28"/>
          <w:rtl w:val="true"/>
          <w:lang w:bidi="fa-IR"/>
        </w:rPr>
        <w:t>وکان علی علیه السلام یضجر من ذلک فکان یقول فی خطبته ان الحسن</w:t>
      </w:r>
    </w:p>
    <w:p>
      <w:pPr>
        <w:pStyle w:val="BookText"/>
        <w:rPr/>
      </w:pPr>
      <w:r>
        <w:rPr>
          <w:rFonts w:ascii="IRNazanin" w:hAnsi="IRNazanin" w:eastAsia="IRNazanin"/>
          <w:color w:val="111111"/>
          <w:sz w:val="28"/>
          <w:sz w:val="28"/>
          <w:szCs w:val="28"/>
          <w:rtl w:val="true"/>
          <w:lang w:bidi="fa-IR"/>
        </w:rPr>
        <w:t>مطلاق فلا تنکحوه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ابن محبوب عن عبد الله بن سنان</w:t>
      </w:r>
    </w:p>
    <w:p>
      <w:pPr>
        <w:pStyle w:val="BookText"/>
        <w:rPr/>
      </w:pPr>
      <w:r>
        <w:rPr>
          <w:rFonts w:ascii="IRNazanin" w:hAnsi="IRNazanin" w:eastAsia="IRNazanin"/>
          <w:color w:val="111111"/>
          <w:sz w:val="28"/>
          <w:sz w:val="28"/>
          <w:szCs w:val="28"/>
          <w:rtl w:val="true"/>
          <w:lang w:bidi="fa-IR"/>
        </w:rPr>
        <w:t>عن أبی عبد الله علیه السلام قال أتی رجل أمیر المؤمنین علیا علیه السلام فقال</w:t>
      </w:r>
    </w:p>
    <w:p>
      <w:pPr>
        <w:pStyle w:val="BookText"/>
        <w:rPr/>
      </w:pPr>
      <w:r>
        <w:rPr>
          <w:rFonts w:ascii="IRNazanin" w:hAnsi="IRNazanin" w:eastAsia="IRNazanin"/>
          <w:color w:val="111111"/>
          <w:sz w:val="28"/>
          <w:sz w:val="28"/>
          <w:szCs w:val="28"/>
          <w:rtl w:val="true"/>
          <w:lang w:bidi="fa-IR"/>
        </w:rPr>
        <w:t>له جئتک مستشیرا أن الحسن والحسین علیهما السلام وعبد الله بن جعفر خطبوا</w:t>
      </w:r>
    </w:p>
    <w:p>
      <w:pPr>
        <w:pStyle w:val="BookText"/>
        <w:rPr/>
      </w:pPr>
      <w:r>
        <w:rPr>
          <w:rFonts w:ascii="IRNazanin" w:hAnsi="IRNazanin" w:eastAsia="IRNazanin"/>
          <w:color w:val="111111"/>
          <w:sz w:val="28"/>
          <w:sz w:val="28"/>
          <w:szCs w:val="28"/>
          <w:rtl w:val="true"/>
          <w:lang w:bidi="fa-IR"/>
        </w:rPr>
        <w:t>إلی فقال أمیر المؤمنین علیه السلام المستشار مؤتمن، أما الحسن فإنه مطلاق</w:t>
      </w:r>
    </w:p>
    <w:p>
      <w:pPr>
        <w:pStyle w:val="BookText"/>
        <w:rPr/>
      </w:pPr>
      <w:r>
        <w:rPr>
          <w:rFonts w:ascii="IRNazanin" w:hAnsi="IRNazanin" w:eastAsia="IRNazanin"/>
          <w:color w:val="111111"/>
          <w:sz w:val="28"/>
          <w:sz w:val="28"/>
          <w:szCs w:val="28"/>
          <w:rtl w:val="true"/>
          <w:lang w:bidi="fa-IR"/>
        </w:rPr>
        <w:t>للنساء ولکن زوجها الحسین فإنه خیر لابنتک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فضل الله الراوندی فی نوادره باسناده</w:t>
      </w:r>
    </w:p>
    <w:p>
      <w:pPr>
        <w:pStyle w:val="BookText"/>
        <w:rPr/>
      </w:pPr>
      <w:r>
        <w:rPr>
          <w:rFonts w:ascii="IRNazanin" w:hAnsi="IRNazanin" w:eastAsia="IRNazanin"/>
          <w:color w:val="111111"/>
          <w:sz w:val="28"/>
          <w:sz w:val="28"/>
          <w:szCs w:val="28"/>
          <w:rtl w:val="true"/>
          <w:lang w:bidi="fa-IR"/>
        </w:rPr>
        <w:t>إلی موسی بن جعفر عن أبیه عن آبائه علیهم السلام قال قال رسول الله صلی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علیه وآله أربعة لا عذر لهم رجل علیه دین محارف </w:t>
      </w:r>
      <w:r>
        <w:rPr>
          <w:rStyle w:val="FootnoteAnchor"/>
          <w:rtl w:val="true"/>
        </w:rPr>
        <w:footnoteReference w:id="17"/>
      </w:r>
      <w:r>
        <w:rPr>
          <w:rFonts w:ascii="IRNazanin" w:hAnsi="IRNazanin" w:eastAsia="IRNazanin"/>
          <w:color w:val="111111"/>
          <w:sz w:val="28"/>
          <w:sz w:val="28"/>
          <w:szCs w:val="28"/>
          <w:rtl w:val="true"/>
          <w:lang w:bidi="fa-IR"/>
        </w:rPr>
        <w:t>فی بلاده لا عذر</w:t>
      </w:r>
    </w:p>
    <w:p>
      <w:pPr>
        <w:pStyle w:val="BookText"/>
        <w:rPr/>
      </w:pPr>
      <w:r>
        <w:rPr>
          <w:rFonts w:ascii="IRNazanin" w:hAnsi="IRNazanin" w:eastAsia="IRNazanin"/>
          <w:color w:val="111111"/>
          <w:sz w:val="28"/>
          <w:sz w:val="28"/>
          <w:szCs w:val="28"/>
          <w:rtl w:val="true"/>
          <w:lang w:bidi="fa-IR"/>
        </w:rPr>
        <w:t>له حتی یهاجر فی الأرض یلتمس ما یقضی دینه ورجل أصاب علی بطن</w:t>
      </w:r>
    </w:p>
    <w:p>
      <w:pPr>
        <w:pStyle w:val="BookText"/>
        <w:rPr/>
      </w:pPr>
      <w:r>
        <w:rPr>
          <w:rFonts w:ascii="IRNazanin" w:hAnsi="IRNazanin" w:eastAsia="IRNazanin"/>
          <w:color w:val="111111"/>
          <w:sz w:val="28"/>
          <w:sz w:val="28"/>
          <w:szCs w:val="28"/>
          <w:rtl w:val="true"/>
          <w:lang w:bidi="fa-IR"/>
        </w:rPr>
        <w:t>امرأته رجلا لا عذر له حتی یطلق لئلا یشرکه فی الولد غیره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الولید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نهر السائل من أبواب</w:t>
      </w:r>
    </w:p>
    <w:p>
      <w:pPr>
        <w:pStyle w:val="BookText"/>
        <w:rPr/>
      </w:pPr>
      <w:r>
        <w:rPr>
          <w:rFonts w:ascii="IRNazanin" w:hAnsi="IRNazanin" w:eastAsia="IRNazanin"/>
          <w:color w:val="111111"/>
          <w:sz w:val="28"/>
          <w:sz w:val="28"/>
          <w:szCs w:val="28"/>
          <w:rtl w:val="true"/>
          <w:lang w:bidi="fa-IR"/>
        </w:rPr>
        <w:t xml:space="preserve">ما یتأکد استحبابه من الحقوق فی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یرد</w:t>
      </w:r>
    </w:p>
    <w:p>
      <w:pPr>
        <w:pStyle w:val="BookText"/>
        <w:rPr/>
      </w:pPr>
      <w:r>
        <w:rPr>
          <w:rFonts w:ascii="IRNazanin" w:hAnsi="IRNazanin" w:eastAsia="IRNazanin"/>
          <w:color w:val="111111"/>
          <w:sz w:val="28"/>
          <w:sz w:val="28"/>
          <w:szCs w:val="28"/>
          <w:rtl w:val="true"/>
          <w:lang w:bidi="fa-IR"/>
        </w:rPr>
        <w:t>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له امرأة تؤذیه فیقول یا رب خلصنی منها فیقول عز وجل ألم</w:t>
      </w:r>
    </w:p>
    <w:p>
      <w:pPr>
        <w:pStyle w:val="BookText"/>
        <w:rPr/>
      </w:pPr>
      <w:r>
        <w:rPr>
          <w:rFonts w:ascii="IRNazanin" w:hAnsi="IRNazanin" w:eastAsia="IRNazanin"/>
          <w:color w:val="111111"/>
          <w:sz w:val="28"/>
          <w:sz w:val="28"/>
          <w:szCs w:val="28"/>
          <w:rtl w:val="true"/>
          <w:lang w:bidi="fa-IR"/>
        </w:rPr>
        <w:t>أجعل أمرها بیدک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عباس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جملة من الخصال</w:t>
      </w:r>
    </w:p>
    <w:p>
      <w:pPr>
        <w:pStyle w:val="BookText"/>
        <w:rPr/>
      </w:pPr>
      <w:r>
        <w:rPr>
          <w:rFonts w:ascii="IRNazanin" w:hAnsi="IRNazanin" w:eastAsia="IRNazanin"/>
          <w:color w:val="111111"/>
          <w:sz w:val="28"/>
          <w:sz w:val="28"/>
          <w:szCs w:val="28"/>
          <w:rtl w:val="true"/>
          <w:lang w:bidi="fa-IR"/>
        </w:rPr>
        <w:t>المحرمة والمکروهة من أبواب جهاد النفس قوله صلی الله علیه وآله یا</w:t>
      </w:r>
    </w:p>
    <w:p>
      <w:pPr>
        <w:pStyle w:val="BookText"/>
        <w:rPr/>
      </w:pPr>
      <w:r>
        <w:rPr>
          <w:rFonts w:ascii="IRNazanin" w:hAnsi="IRNazanin" w:eastAsia="IRNazanin"/>
          <w:color w:val="111111"/>
          <w:sz w:val="28"/>
          <w:sz w:val="28"/>
          <w:szCs w:val="28"/>
          <w:rtl w:val="true"/>
          <w:lang w:bidi="fa-IR"/>
        </w:rPr>
        <w:t>سلمان وعند اشتراط الساعة یکثر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لا یستجاب دعائه من</w:t>
      </w:r>
    </w:p>
    <w:p>
      <w:pPr>
        <w:pStyle w:val="BookText"/>
        <w:rPr/>
      </w:pPr>
      <w:r>
        <w:rPr>
          <w:rFonts w:ascii="IRNazanin" w:hAnsi="IRNazanin" w:eastAsia="IRNazanin"/>
          <w:color w:val="111111"/>
          <w:sz w:val="28"/>
          <w:sz w:val="28"/>
          <w:szCs w:val="28"/>
          <w:rtl w:val="true"/>
          <w:lang w:bidi="fa-IR"/>
        </w:rPr>
        <w:t>أبواب الدعاء ما یناسب الباب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کنز الفوائد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طلب الرزق من أبوابه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ثلاثة یدعون فلا</w:t>
      </w:r>
    </w:p>
    <w:p>
      <w:pPr>
        <w:pStyle w:val="BookText"/>
        <w:rPr/>
      </w:pPr>
      <w:r>
        <w:rPr>
          <w:rFonts w:ascii="IRNazanin" w:hAnsi="IRNazanin" w:eastAsia="IRNazanin"/>
          <w:color w:val="111111"/>
          <w:sz w:val="28"/>
          <w:sz w:val="28"/>
          <w:szCs w:val="28"/>
          <w:rtl w:val="true"/>
          <w:lang w:bidi="fa-IR"/>
        </w:rPr>
        <w:t>یستجاب لهم رجل له امرأة سوء یقول اللهم خلصنی منها یقول الله تعالی</w:t>
      </w:r>
    </w:p>
    <w:p>
      <w:pPr>
        <w:pStyle w:val="BookText"/>
        <w:rPr/>
      </w:pPr>
      <w:r>
        <w:rPr>
          <w:rFonts w:ascii="IRNazanin" w:hAnsi="IRNazanin" w:eastAsia="IRNazanin"/>
          <w:color w:val="111111"/>
          <w:sz w:val="28"/>
          <w:sz w:val="28"/>
          <w:szCs w:val="28"/>
          <w:rtl w:val="true"/>
          <w:lang w:bidi="fa-IR"/>
        </w:rPr>
        <w:t>ألیس قد جعلت أمرها بیدک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واحد من أحادیث هذا الباب ما یقرب</w:t>
      </w:r>
    </w:p>
    <w:p>
      <w:pPr>
        <w:pStyle w:val="BookText"/>
        <w:rPr/>
      </w:pPr>
      <w:r>
        <w:rPr>
          <w:rFonts w:ascii="IRNazanin" w:hAnsi="IRNazanin" w:eastAsia="IRNazanin"/>
          <w:color w:val="111111"/>
          <w:sz w:val="28"/>
          <w:sz w:val="28"/>
          <w:szCs w:val="28"/>
          <w:rtl w:val="true"/>
          <w:lang w:bidi="fa-IR"/>
        </w:rPr>
        <w:t xml:space="preserve">ذلک وفی روایة مسعدة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جمع المال من</w:t>
      </w:r>
    </w:p>
    <w:p>
      <w:pPr>
        <w:pStyle w:val="BookText"/>
        <w:rPr/>
      </w:pPr>
      <w:r>
        <w:rPr>
          <w:rFonts w:ascii="IRNazanin" w:hAnsi="IRNazanin" w:eastAsia="IRNazanin"/>
          <w:color w:val="111111"/>
          <w:sz w:val="28"/>
          <w:sz w:val="28"/>
          <w:szCs w:val="28"/>
          <w:rtl w:val="true"/>
          <w:lang w:bidi="fa-IR"/>
        </w:rPr>
        <w:t>الحلال للانفاق قوله صلی الله علیه وآله ان أصنافا من أمتی لا یستجاب لهم</w:t>
      </w:r>
    </w:p>
    <w:p>
      <w:pPr>
        <w:pStyle w:val="BookText"/>
        <w:rPr/>
      </w:pPr>
      <w:r>
        <w:rPr>
          <w:rFonts w:ascii="IRNazanin" w:hAnsi="IRNazanin" w:eastAsia="IRNazanin"/>
          <w:color w:val="111111"/>
          <w:sz w:val="28"/>
          <w:sz w:val="28"/>
          <w:szCs w:val="28"/>
          <w:rtl w:val="true"/>
          <w:lang w:bidi="fa-IR"/>
        </w:rPr>
        <w:t>دعائهم رجل یدعو علی امرأته وقد جعل الله عز وجل تخلیة سبیلها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المحق یستحب له أن یختار</w:t>
      </w:r>
    </w:p>
    <w:p>
      <w:pPr>
        <w:pStyle w:val="BookText"/>
        <w:rPr/>
      </w:pPr>
      <w:r>
        <w:rPr>
          <w:rFonts w:ascii="IRNazanin" w:hAnsi="IRNazanin" w:eastAsia="IRNazanin"/>
          <w:color w:val="111111"/>
          <w:sz w:val="28"/>
          <w:sz w:val="28"/>
          <w:szCs w:val="28"/>
          <w:rtl w:val="true"/>
          <w:lang w:bidi="fa-IR"/>
        </w:rPr>
        <w:t xml:space="preserve">الغرم علی الیمین اجلالا لله تبارک وتعالی من أبواب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ان أباه کانت عنده امرأة من الخوارج أظنه قال من بنی حنیفة فقال</w:t>
      </w:r>
    </w:p>
    <w:p>
      <w:pPr>
        <w:pStyle w:val="BookText"/>
        <w:rPr/>
      </w:pPr>
      <w:r>
        <w:rPr>
          <w:rFonts w:ascii="IRNazanin" w:hAnsi="IRNazanin" w:eastAsia="IRNazanin"/>
          <w:color w:val="111111"/>
          <w:sz w:val="28"/>
          <w:sz w:val="28"/>
          <w:szCs w:val="28"/>
          <w:rtl w:val="true"/>
          <w:lang w:bidi="fa-IR"/>
        </w:rPr>
        <w:t>له مولی له یا ابن رسول الله ان عندک امرأة تبرء من جدک فقضی لأبی انه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تزویج الناصب والناصبة من أبواب حکم</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مناکحة الکفار ما یناسب ذلک فراجع</w:t>
      </w:r>
      <w:r>
        <w:rPr>
          <w:rFonts w:eastAsia="IRNazanin" w:cs="IRNazanin"/>
          <w:color w:val="111111"/>
          <w:sz w:val="28"/>
          <w:szCs w:val="28"/>
          <w:rtl w:val="true"/>
          <w:lang w:bidi="fa-IR"/>
        </w:rPr>
        <w:t>.</w:t>
      </w:r>
      <w:bookmarkStart w:id="16" w:name="pg12429_200479"/>
    </w:p>
    <w:p>
      <w:pPr>
        <w:pStyle w:val="BookText"/>
        <w:rPr/>
      </w:pPr>
      <w:bookmarkEnd w:id="16"/>
      <w:r>
        <w:rPr>
          <w:rFonts w:ascii="IRNazanin" w:hAnsi="IRNazanin" w:eastAsia="IRNazanin"/>
          <w:color w:val="111111"/>
          <w:sz w:val="28"/>
          <w:sz w:val="28"/>
          <w:szCs w:val="28"/>
          <w:rtl w:val="true"/>
          <w:lang w:bidi="fa-IR"/>
        </w:rPr>
        <w:t xml:space="preserve">ویأتی روایة ابن فضال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إذا طلقت ثلاثا</w:t>
      </w:r>
    </w:p>
    <w:p>
      <w:pPr>
        <w:pStyle w:val="BookText"/>
        <w:rPr/>
      </w:pPr>
      <w:r>
        <w:rPr>
          <w:rFonts w:ascii="IRNazanin" w:hAnsi="IRNazanin" w:eastAsia="IRNazanin"/>
          <w:color w:val="111111"/>
          <w:sz w:val="28"/>
          <w:sz w:val="28"/>
          <w:szCs w:val="28"/>
          <w:rtl w:val="true"/>
          <w:lang w:bidi="fa-IR"/>
        </w:rPr>
        <w:t>حرمت علی زوجها قوله علیه السلام ولد خوله فیما کره الله عز وجل له من</w:t>
      </w:r>
    </w:p>
    <w:p>
      <w:pPr>
        <w:pStyle w:val="BookText"/>
        <w:rPr/>
      </w:pPr>
      <w:r>
        <w:rPr>
          <w:rFonts w:ascii="IRNazanin" w:hAnsi="IRNazanin" w:eastAsia="IRNazanin"/>
          <w:color w:val="111111"/>
          <w:sz w:val="28"/>
          <w:sz w:val="28"/>
          <w:szCs w:val="28"/>
          <w:rtl w:val="true"/>
          <w:lang w:bidi="fa-IR"/>
        </w:rPr>
        <w:t>الطلاق الثالث حرمها الله علیه فلا تحل له حتی تنکح زوجا غیره لئلا یوقع</w:t>
      </w:r>
    </w:p>
    <w:p>
      <w:pPr>
        <w:pStyle w:val="BookText"/>
        <w:rPr/>
      </w:pPr>
      <w:r>
        <w:rPr>
          <w:rFonts w:ascii="IRNazanin" w:hAnsi="IRNazanin" w:eastAsia="IRNazanin"/>
          <w:color w:val="111111"/>
          <w:sz w:val="28"/>
          <w:sz w:val="28"/>
          <w:szCs w:val="28"/>
          <w:rtl w:val="true"/>
          <w:lang w:bidi="fa-IR"/>
        </w:rPr>
        <w:t>الناس الاستخفاف بالطلاق ولا یضاروا النساء</w:t>
      </w:r>
      <w:r>
        <w:rPr>
          <w:rFonts w:eastAsia="IRNazanin" w:cs="IRNazanin"/>
          <w:color w:val="111111"/>
          <w:sz w:val="28"/>
          <w:szCs w:val="28"/>
          <w:rtl w:val="true"/>
          <w:lang w:bidi="fa-IR"/>
        </w:rPr>
        <w:t>.</w:t>
      </w:r>
    </w:p>
    <w:p>
      <w:pPr>
        <w:pStyle w:val="Heading4"/>
        <w:numPr>
          <w:ilvl w:val="3"/>
          <w:numId w:val="1"/>
        </w:numPr>
        <w:rPr/>
      </w:pPr>
      <w:bookmarkStart w:id="17" w:name="__RefHeading___Toc10181509_417432637"/>
      <w:bookmarkStart w:id="18" w:name="_Toc7"/>
      <w:bookmarkEnd w:id="17"/>
      <w:r>
        <w:rPr>
          <w:rtl w:val="true"/>
        </w:rPr>
        <w:t>(</w:t>
      </w:r>
      <w:r>
        <w:rPr/>
        <w:t>2</w:t>
      </w:r>
      <w:r>
        <w:rPr>
          <w:rtl w:val="true"/>
        </w:rPr>
        <w:t xml:space="preserve">) </w:t>
      </w:r>
      <w:r>
        <w:rPr>
          <w:rtl w:val="true"/>
        </w:rPr>
        <w:t>باب ان الطلاق بعد النکاح ولا یقع قبله وان من قال لامرأته عند تزویجها</w:t>
      </w:r>
      <w:r>
        <w:rPr>
          <w:rtl w:val="true"/>
        </w:rPr>
        <w:t>...</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الطلاق بعد النکاح ولا یقع قبله وان من قال لامرأته عند تزویجها</w:t>
      </w:r>
    </w:p>
    <w:p>
      <w:pPr>
        <w:pStyle w:val="BookText"/>
        <w:rPr/>
      </w:pPr>
      <w:r>
        <w:rPr>
          <w:rFonts w:ascii="IRNazanin" w:hAnsi="IRNazanin" w:eastAsia="IRNazanin"/>
          <w:color w:val="111111"/>
          <w:sz w:val="28"/>
          <w:sz w:val="28"/>
          <w:szCs w:val="28"/>
          <w:rtl w:val="true"/>
          <w:lang w:bidi="fa-IR"/>
        </w:rPr>
        <w:t>أن تزوج علیها أو تسری أو هجرها فهی طالق لم یقع الطلاق ان فعل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الرزاز عن أیوب بن نوح وأبو</w:t>
      </w:r>
    </w:p>
    <w:p>
      <w:pPr>
        <w:pStyle w:val="BookText"/>
        <w:rPr/>
      </w:pPr>
      <w:r>
        <w:rPr>
          <w:rFonts w:ascii="IRNazanin" w:hAnsi="IRNazanin" w:eastAsia="IRNazanin"/>
          <w:color w:val="111111"/>
          <w:sz w:val="28"/>
          <w:sz w:val="28"/>
          <w:szCs w:val="28"/>
          <w:rtl w:val="true"/>
          <w:lang w:bidi="fa-IR"/>
        </w:rPr>
        <w:t>علی الأشعری عن محمد بن عبد الجبار عن صفوان بن یحیی عن حریز عن</w:t>
      </w:r>
    </w:p>
    <w:p>
      <w:pPr>
        <w:pStyle w:val="BookText"/>
        <w:rPr/>
      </w:pPr>
      <w:r>
        <w:rPr>
          <w:rFonts w:ascii="IRNazanin" w:hAnsi="IRNazanin" w:eastAsia="IRNazanin"/>
          <w:color w:val="111111"/>
          <w:sz w:val="28"/>
          <w:sz w:val="28"/>
          <w:szCs w:val="28"/>
          <w:rtl w:val="true"/>
          <w:lang w:bidi="fa-IR"/>
        </w:rPr>
        <w:t>حمزة بن حمران عن عبد الله بن سلیمان عن أبیه قال کنت فی المسجد فدخل</w:t>
      </w:r>
    </w:p>
    <w:p>
      <w:pPr>
        <w:pStyle w:val="BookText"/>
        <w:rPr/>
      </w:pPr>
      <w:r>
        <w:rPr>
          <w:rFonts w:ascii="IRNazanin" w:hAnsi="IRNazanin" w:eastAsia="IRNazanin"/>
          <w:color w:val="111111"/>
          <w:sz w:val="28"/>
          <w:sz w:val="28"/>
          <w:szCs w:val="28"/>
          <w:rtl w:val="true"/>
          <w:lang w:bidi="fa-IR"/>
        </w:rPr>
        <w:t>علی بن الحسین علیهما السلام ولم أثبته وعلیه عمامة سوداء قد أرسل طرفیها</w:t>
      </w:r>
    </w:p>
    <w:p>
      <w:pPr>
        <w:pStyle w:val="BookText"/>
        <w:rPr/>
      </w:pPr>
      <w:r>
        <w:rPr>
          <w:rFonts w:ascii="IRNazanin" w:hAnsi="IRNazanin" w:eastAsia="IRNazanin"/>
          <w:color w:val="111111"/>
          <w:sz w:val="28"/>
          <w:sz w:val="28"/>
          <w:szCs w:val="28"/>
          <w:rtl w:val="true"/>
          <w:lang w:bidi="fa-IR"/>
        </w:rPr>
        <w:t>بین کتفیه فقلت لرجل قریب المجلس منی من هذا الشیخ فقال ما لک لم</w:t>
      </w:r>
    </w:p>
    <w:p>
      <w:pPr>
        <w:pStyle w:val="BookText"/>
        <w:rPr/>
      </w:pPr>
      <w:r>
        <w:rPr>
          <w:rFonts w:ascii="IRNazanin" w:hAnsi="IRNazanin" w:eastAsia="IRNazanin"/>
          <w:color w:val="111111"/>
          <w:sz w:val="28"/>
          <w:sz w:val="28"/>
          <w:szCs w:val="28"/>
          <w:rtl w:val="true"/>
          <w:lang w:bidi="fa-IR"/>
        </w:rPr>
        <w:t>تسألنی عن أحد دخل المسجد غیر هذا الشیخ فقلت له لم أر أحدا دخل</w:t>
      </w:r>
    </w:p>
    <w:p>
      <w:pPr>
        <w:pStyle w:val="BookText"/>
        <w:rPr/>
      </w:pPr>
      <w:r>
        <w:rPr>
          <w:rFonts w:ascii="IRNazanin" w:hAnsi="IRNazanin" w:eastAsia="IRNazanin"/>
          <w:color w:val="111111"/>
          <w:sz w:val="28"/>
          <w:sz w:val="28"/>
          <w:szCs w:val="28"/>
          <w:rtl w:val="true"/>
          <w:lang w:bidi="fa-IR"/>
        </w:rPr>
        <w:t>المسجد أحسن هیئة فی عینی من هذا الشیخ فلذلک سألتک عنه، قال فإنه علی بن</w:t>
      </w:r>
    </w:p>
    <w:p>
      <w:pPr>
        <w:pStyle w:val="BookText"/>
        <w:rPr/>
      </w:pPr>
      <w:r>
        <w:rPr>
          <w:rFonts w:ascii="IRNazanin" w:hAnsi="IRNazanin" w:eastAsia="IRNazanin"/>
          <w:color w:val="111111"/>
          <w:sz w:val="28"/>
          <w:sz w:val="28"/>
          <w:szCs w:val="28"/>
          <w:rtl w:val="true"/>
          <w:lang w:bidi="fa-IR"/>
        </w:rPr>
        <w:t xml:space="preserve">الحسین علیهما السلام، قال فقمت وقام الرجل وغیره فاکتنفناه </w:t>
      </w:r>
      <w:r>
        <w:rPr>
          <w:rStyle w:val="FootnoteAnchor"/>
          <w:rtl w:val="true"/>
        </w:rPr>
        <w:footnoteReference w:id="18"/>
      </w:r>
      <w:r>
        <w:rPr>
          <w:rFonts w:ascii="IRNazanin" w:hAnsi="IRNazanin" w:eastAsia="IRNazanin"/>
          <w:color w:val="111111"/>
          <w:sz w:val="28"/>
          <w:sz w:val="28"/>
          <w:szCs w:val="28"/>
          <w:rtl w:val="true"/>
          <w:lang w:bidi="fa-IR"/>
        </w:rPr>
        <w:t>وسلمنا</w:t>
      </w:r>
    </w:p>
    <w:p>
      <w:pPr>
        <w:pStyle w:val="BookText"/>
        <w:rPr/>
      </w:pPr>
      <w:r>
        <w:rPr>
          <w:rFonts w:ascii="IRNazanin" w:hAnsi="IRNazanin" w:eastAsia="IRNazanin"/>
          <w:color w:val="111111"/>
          <w:sz w:val="28"/>
          <w:sz w:val="28"/>
          <w:szCs w:val="28"/>
          <w:rtl w:val="true"/>
          <w:lang w:bidi="fa-IR"/>
        </w:rPr>
        <w:t xml:space="preserve">علیه فقال له الرجل 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سمی امرأة </w:t>
      </w:r>
      <w:r>
        <w:rPr>
          <w:rStyle w:val="FootnoteAnchor"/>
          <w:rtl w:val="true"/>
        </w:rPr>
        <w:footnoteReference w:id="19"/>
      </w:r>
      <w:r>
        <w:rPr>
          <w:rFonts w:ascii="IRNazanin" w:hAnsi="IRNazanin" w:eastAsia="IRNazanin"/>
          <w:color w:val="111111"/>
          <w:sz w:val="28"/>
          <w:sz w:val="28"/>
          <w:szCs w:val="28"/>
          <w:rtl w:val="true"/>
          <w:lang w:bidi="fa-IR"/>
        </w:rPr>
        <w:t>بعینها یوم</w:t>
      </w:r>
    </w:p>
    <w:p>
      <w:pPr>
        <w:pStyle w:val="BookText"/>
        <w:rPr/>
      </w:pPr>
      <w:r>
        <w:rPr>
          <w:rFonts w:ascii="IRNazanin" w:hAnsi="IRNazanin" w:eastAsia="IRNazanin"/>
          <w:color w:val="111111"/>
          <w:sz w:val="28"/>
          <w:sz w:val="28"/>
          <w:szCs w:val="28"/>
          <w:rtl w:val="true"/>
          <w:lang w:bidi="fa-IR"/>
        </w:rPr>
        <w:t>یتزوجها فهی طالق ثلاثا ثم بدا له أن یتزوجها أیصلح له ذلک؟ قال فقال انما</w:t>
      </w:r>
    </w:p>
    <w:p>
      <w:pPr>
        <w:pStyle w:val="BookText"/>
        <w:rPr/>
      </w:pPr>
      <w:r>
        <w:rPr>
          <w:rFonts w:ascii="IRNazanin" w:hAnsi="IRNazanin" w:eastAsia="IRNazanin"/>
          <w:color w:val="111111"/>
          <w:sz w:val="28"/>
          <w:sz w:val="28"/>
          <w:szCs w:val="28"/>
          <w:rtl w:val="true"/>
          <w:lang w:bidi="fa-IR"/>
        </w:rPr>
        <w:t>الطلاق بعد النکاح، قال عبد الله فدخلت أنا وأبی علی أبی عبد الله جعفر بن</w:t>
      </w:r>
    </w:p>
    <w:p>
      <w:pPr>
        <w:pStyle w:val="BookText"/>
        <w:rPr/>
      </w:pPr>
      <w:r>
        <w:rPr>
          <w:rFonts w:ascii="IRNazanin" w:hAnsi="IRNazanin" w:eastAsia="IRNazanin"/>
          <w:color w:val="111111"/>
          <w:sz w:val="28"/>
          <w:sz w:val="28"/>
          <w:szCs w:val="28"/>
          <w:rtl w:val="true"/>
          <w:lang w:bidi="fa-IR"/>
        </w:rPr>
        <w:t>محمد علیهما السلام فحدثه أبی بهذا الحدیث فقال له أبو عبد الله علیه السلام</w:t>
      </w:r>
    </w:p>
    <w:p>
      <w:pPr>
        <w:pStyle w:val="BookText"/>
        <w:rPr/>
      </w:pPr>
      <w:r>
        <w:rPr>
          <w:rFonts w:ascii="IRNazanin" w:hAnsi="IRNazanin" w:eastAsia="IRNazanin"/>
          <w:color w:val="111111"/>
          <w:sz w:val="28"/>
          <w:sz w:val="28"/>
          <w:szCs w:val="28"/>
          <w:rtl w:val="true"/>
          <w:lang w:bidi="fa-IR"/>
        </w:rPr>
        <w:t>أنت تشهد علی علی بن الحسین علیهما السلام بهذا الحدیث؟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ومحمد بن الحسین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ابن إسماعیل بن بزیع عن منصور بن یونس عن حمزة بن حمران</w:t>
      </w:r>
    </w:p>
    <w:p>
      <w:pPr>
        <w:pStyle w:val="BookText"/>
        <w:rPr/>
      </w:pPr>
      <w:r>
        <w:rPr>
          <w:rFonts w:ascii="IRNazanin" w:hAnsi="IRNazanin" w:eastAsia="IRNazanin"/>
          <w:color w:val="111111"/>
          <w:sz w:val="28"/>
          <w:sz w:val="28"/>
          <w:szCs w:val="28"/>
          <w:rtl w:val="true"/>
          <w:lang w:bidi="fa-IR"/>
        </w:rPr>
        <w:t>عن عبد الله بن سلیمان عن أبیه سلیمان قال کنت فی المسجد فدخل علی بن</w:t>
      </w:r>
    </w:p>
    <w:p>
      <w:pPr>
        <w:pStyle w:val="BookText"/>
        <w:rPr/>
      </w:pPr>
      <w:r>
        <w:rPr>
          <w:rFonts w:ascii="IRNazanin" w:hAnsi="IRNazanin" w:eastAsia="IRNazanin"/>
          <w:color w:val="111111"/>
          <w:sz w:val="28"/>
          <w:sz w:val="28"/>
          <w:szCs w:val="28"/>
          <w:rtl w:val="true"/>
          <w:lang w:bidi="fa-IR"/>
        </w:rPr>
        <w:t>الحسین علیهما السلام ولم أثبته فسألت عنه فأخبرت باسمه فقمت الیه أنا</w:t>
      </w:r>
    </w:p>
    <w:p>
      <w:pPr>
        <w:pStyle w:val="BookText"/>
        <w:rPr/>
      </w:pPr>
      <w:r>
        <w:rPr>
          <w:rFonts w:ascii="IRNazanin" w:hAnsi="IRNazanin" w:eastAsia="IRNazanin"/>
          <w:color w:val="111111"/>
          <w:sz w:val="28"/>
          <w:sz w:val="28"/>
          <w:szCs w:val="28"/>
          <w:rtl w:val="true"/>
          <w:lang w:bidi="fa-IR"/>
        </w:rPr>
        <w:t xml:space="preserve">وغیری فاکتنفناه وسلمنا علیه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رجل</w:t>
      </w:r>
    </w:p>
    <w:p>
      <w:pPr>
        <w:pStyle w:val="BookText"/>
        <w:rPr/>
      </w:pPr>
      <w:r>
        <w:rPr>
          <w:rFonts w:ascii="IRNazanin" w:hAnsi="IRNazanin" w:eastAsia="IRNazanin"/>
          <w:color w:val="111111"/>
          <w:sz w:val="28"/>
          <w:sz w:val="28"/>
          <w:szCs w:val="28"/>
          <w:rtl w:val="true"/>
          <w:lang w:bidi="fa-IR"/>
        </w:rPr>
        <w:t>سمی امرأة بعینها وقال یوم یتزوجها هی طالق ثلاثا ثم بدا له أن یتزوجها</w:t>
      </w:r>
    </w:p>
    <w:p>
      <w:pPr>
        <w:pStyle w:val="BookText"/>
        <w:rPr/>
      </w:pPr>
      <w:r>
        <w:rPr>
          <w:rFonts w:ascii="IRNazanin" w:hAnsi="IRNazanin" w:eastAsia="IRNazanin"/>
          <w:color w:val="111111"/>
          <w:sz w:val="28"/>
          <w:sz w:val="28"/>
          <w:szCs w:val="28"/>
          <w:rtl w:val="true"/>
          <w:lang w:bidi="fa-IR"/>
        </w:rPr>
        <w:t>أیصلح له ذلک؟ فقال انما الطلاق بعد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وآله لا طلاق قبل</w:t>
      </w:r>
    </w:p>
    <w:p>
      <w:pPr>
        <w:pStyle w:val="BookText"/>
        <w:rPr/>
      </w:pPr>
      <w:r>
        <w:rPr>
          <w:rFonts w:ascii="IRNazanin" w:hAnsi="IRNazanin" w:eastAsia="IRNazanin"/>
          <w:color w:val="111111"/>
          <w:sz w:val="28"/>
          <w:sz w:val="28"/>
          <w:szCs w:val="28"/>
          <w:rtl w:val="true"/>
          <w:lang w:bidi="fa-IR"/>
        </w:rPr>
        <w:t>نکاح ولا عتق قبل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w:t>
      </w:r>
    </w:p>
    <w:p>
      <w:pPr>
        <w:pStyle w:val="BookText"/>
        <w:rPr/>
      </w:pPr>
      <w:r>
        <w:rPr>
          <w:rFonts w:ascii="IRNazanin" w:hAnsi="IRNazanin" w:eastAsia="IRNazanin"/>
          <w:color w:val="111111"/>
          <w:sz w:val="28"/>
          <w:sz w:val="28"/>
          <w:szCs w:val="28"/>
          <w:rtl w:val="true"/>
          <w:lang w:bidi="fa-IR"/>
        </w:rPr>
        <w:t>سئل عن الرجل یقول کل امرأة أتزوجها أبدا فهی طالق قال لیس ذلک بشئ</w:t>
      </w:r>
    </w:p>
    <w:p>
      <w:pPr>
        <w:pStyle w:val="BookText"/>
        <w:rPr/>
      </w:pPr>
      <w:r>
        <w:rPr>
          <w:rFonts w:ascii="IRNazanin" w:hAnsi="IRNazanin" w:eastAsia="IRNazanin"/>
          <w:color w:val="111111"/>
          <w:sz w:val="28"/>
          <w:sz w:val="28"/>
          <w:szCs w:val="28"/>
          <w:rtl w:val="true"/>
          <w:lang w:bidi="fa-IR"/>
        </w:rPr>
        <w:t xml:space="preserve">قیل له فالرجل یقول إن تزوجت فلانة أو تزوجت بأرض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w:t>
      </w:r>
    </w:p>
    <w:p>
      <w:pPr>
        <w:pStyle w:val="BookText"/>
        <w:rPr/>
      </w:pPr>
      <w:r>
        <w:rPr>
          <w:rFonts w:ascii="IRNazanin" w:hAnsi="IRNazanin" w:eastAsia="IRNazanin"/>
          <w:color w:val="111111"/>
          <w:sz w:val="28"/>
          <w:sz w:val="28"/>
          <w:szCs w:val="28"/>
          <w:rtl w:val="true"/>
          <w:lang w:bidi="fa-IR"/>
        </w:rPr>
        <w:t>طالق قال لا طلاق ولا عتاق الا بعد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 عن جعفر</w:t>
      </w:r>
    </w:p>
    <w:p>
      <w:pPr>
        <w:pStyle w:val="BookText"/>
        <w:rPr/>
      </w:pPr>
      <w:r>
        <w:rPr>
          <w:rFonts w:ascii="IRNazanin" w:hAnsi="IRNazanin" w:eastAsia="IRNazanin"/>
          <w:color w:val="111111"/>
          <w:sz w:val="28"/>
          <w:sz w:val="28"/>
          <w:szCs w:val="28"/>
          <w:rtl w:val="true"/>
          <w:lang w:bidi="fa-IR"/>
        </w:rPr>
        <w:t>عن أبیه عن علی علیه السلام قال لا طلاق الا من نکاح ولا عتق الا من بعد 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 علوان</w:t>
      </w:r>
    </w:p>
    <w:p>
      <w:pPr>
        <w:pStyle w:val="BookText"/>
        <w:rPr/>
      </w:pPr>
      <w:r>
        <w:rPr>
          <w:rFonts w:ascii="IRNazanin" w:hAnsi="IRNazanin" w:eastAsia="IRNazanin"/>
          <w:color w:val="111111"/>
          <w:sz w:val="28"/>
          <w:sz w:val="28"/>
          <w:szCs w:val="28"/>
          <w:rtl w:val="true"/>
          <w:lang w:bidi="fa-IR"/>
        </w:rPr>
        <w:t>عن جعفر عن أبیه عن علی علیه السلام أنه کان یقول لا طلاق لمن لا ینکح،</w:t>
      </w:r>
    </w:p>
    <w:p>
      <w:pPr>
        <w:pStyle w:val="BookText"/>
        <w:rPr/>
      </w:pPr>
      <w:r>
        <w:rPr>
          <w:rFonts w:ascii="IRNazanin" w:hAnsi="IRNazanin" w:eastAsia="IRNazanin"/>
          <w:color w:val="111111"/>
          <w:sz w:val="28"/>
          <w:sz w:val="28"/>
          <w:szCs w:val="28"/>
          <w:rtl w:val="true"/>
          <w:lang w:bidi="fa-IR"/>
        </w:rPr>
        <w:t>ولا عتاق لمن لا یملک، وقال علی علیه السلام ولو وضع یده علی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ascii="IRNazanin" w:hAnsi="IRNazanin" w:eastAsia="IRNazanin"/>
          <w:color w:val="111111"/>
          <w:sz w:val="28"/>
          <w:sz w:val="28"/>
          <w:szCs w:val="28"/>
          <w:rtl w:val="true"/>
          <w:lang w:bidi="fa-IR"/>
        </w:rPr>
        <w:t>عن الحسین ابن سعید عن حماد بن عیسی عن شعیب بن یعقوب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کان الذین من قبلنا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عتاق ولا طلاق</w:t>
      </w:r>
    </w:p>
    <w:p>
      <w:pPr>
        <w:pStyle w:val="BookText"/>
        <w:rPr/>
      </w:pPr>
      <w:r>
        <w:rPr>
          <w:rFonts w:ascii="IRNazanin" w:hAnsi="IRNazanin" w:eastAsia="IRNazanin"/>
          <w:color w:val="111111"/>
          <w:sz w:val="28"/>
          <w:sz w:val="28"/>
          <w:szCs w:val="28"/>
          <w:rtl w:val="true"/>
          <w:lang w:bidi="fa-IR"/>
        </w:rPr>
        <w:t>الا بعد ما یملک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أعتق مالا یملک فهو باطل وکل من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الا انه اسقط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وآله لا طلاق</w:t>
      </w:r>
    </w:p>
    <w:p>
      <w:pPr>
        <w:pStyle w:val="BookText"/>
        <w:rPr/>
      </w:pPr>
      <w:r>
        <w:rPr>
          <w:rFonts w:ascii="IRNazanin" w:hAnsi="IRNazanin" w:eastAsia="IRNazanin"/>
          <w:color w:val="111111"/>
          <w:sz w:val="28"/>
          <w:sz w:val="28"/>
          <w:szCs w:val="28"/>
          <w:rtl w:val="true"/>
          <w:lang w:bidi="fa-IR"/>
        </w:rPr>
        <w:t>فیما لا تملک، ولا عتق فیما لا تملک، ولا بیع فیما لا تملک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نجران عن</w:t>
      </w:r>
    </w:p>
    <w:p>
      <w:pPr>
        <w:pStyle w:val="BookText"/>
        <w:rPr/>
      </w:pPr>
      <w:r>
        <w:rPr>
          <w:rFonts w:ascii="IRNazanin" w:hAnsi="IRNazanin" w:eastAsia="IRNazanin"/>
          <w:color w:val="111111"/>
          <w:sz w:val="28"/>
          <w:sz w:val="28"/>
          <w:szCs w:val="28"/>
          <w:rtl w:val="true"/>
          <w:lang w:bidi="fa-IR"/>
        </w:rPr>
        <w:t>عاصم بن حمید عن محمد بن قیس عن أبی جعفر علیه السلام قال سألته عن</w:t>
      </w:r>
    </w:p>
    <w:p>
      <w:pPr>
        <w:pStyle w:val="BookText"/>
        <w:rPr/>
      </w:pPr>
      <w:r>
        <w:rPr>
          <w:rFonts w:ascii="IRNazanin" w:hAnsi="IRNazanin" w:eastAsia="IRNazanin"/>
          <w:color w:val="111111"/>
          <w:sz w:val="28"/>
          <w:sz w:val="28"/>
          <w:szCs w:val="28"/>
          <w:rtl w:val="true"/>
          <w:lang w:bidi="fa-IR"/>
        </w:rPr>
        <w:t>رجل قال إن تزوجت فلانة فهی طالق، وان اشتریت فلانا فهو حر، وان</w:t>
      </w:r>
    </w:p>
    <w:p>
      <w:pPr>
        <w:pStyle w:val="BookText"/>
        <w:rPr/>
      </w:pPr>
      <w:r>
        <w:rPr>
          <w:rFonts w:ascii="IRNazanin" w:hAnsi="IRNazanin" w:eastAsia="IRNazanin"/>
          <w:color w:val="111111"/>
          <w:sz w:val="28"/>
          <w:sz w:val="28"/>
          <w:szCs w:val="28"/>
          <w:rtl w:val="true"/>
          <w:lang w:bidi="fa-IR"/>
        </w:rPr>
        <w:t>اشتریت هذا الثوب فهو للمساکین فقال لیس بشئ لا یطلق الا ما یملک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یعتق الا ما 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یتصدق الا بما یملک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وعلی بن</w:t>
      </w:r>
    </w:p>
    <w:p>
      <w:pPr>
        <w:pStyle w:val="BookText"/>
        <w:rPr/>
      </w:pPr>
      <w:r>
        <w:rPr>
          <w:rFonts w:ascii="IRNazanin" w:hAnsi="IRNazanin" w:eastAsia="IRNazanin"/>
          <w:color w:val="111111"/>
          <w:sz w:val="28"/>
          <w:sz w:val="28"/>
          <w:szCs w:val="28"/>
          <w:rtl w:val="true"/>
          <w:lang w:bidi="fa-IR"/>
        </w:rPr>
        <w:t>إبراهیم عن أبیه عن عثمان بن عیسی عن سماعة قال سألته عن الرجل یقول</w:t>
      </w:r>
    </w:p>
    <w:p>
      <w:pPr>
        <w:pStyle w:val="BookText"/>
        <w:rPr/>
      </w:pPr>
      <w:r>
        <w:rPr>
          <w:rFonts w:ascii="IRNazanin" w:hAnsi="IRNazanin" w:eastAsia="IRNazanin"/>
          <w:color w:val="111111"/>
          <w:sz w:val="28"/>
          <w:sz w:val="28"/>
          <w:szCs w:val="28"/>
          <w:rtl w:val="true"/>
          <w:lang w:bidi="fa-IR"/>
        </w:rPr>
        <w:t>یوم أتزوج فلانة فهی طالق فقال لیس بشئ أنه لا یکون طلاق حتی یملک</w:t>
      </w:r>
    </w:p>
    <w:p>
      <w:pPr>
        <w:pStyle w:val="BookText"/>
        <w:rPr/>
      </w:pPr>
      <w:r>
        <w:rPr>
          <w:rFonts w:ascii="IRNazanin" w:hAnsi="IRNazanin" w:eastAsia="IRNazanin"/>
          <w:color w:val="111111"/>
          <w:sz w:val="28"/>
          <w:sz w:val="28"/>
          <w:szCs w:val="28"/>
          <w:rtl w:val="true"/>
          <w:lang w:bidi="fa-IR"/>
        </w:rPr>
        <w:t>عقدة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حبیب ابن أبی ثابت قال کنت</w:t>
      </w:r>
    </w:p>
    <w:p>
      <w:pPr>
        <w:pStyle w:val="BookText"/>
        <w:rPr/>
      </w:pPr>
      <w:r>
        <w:rPr>
          <w:rFonts w:ascii="IRNazanin" w:hAnsi="IRNazanin" w:eastAsia="IRNazanin"/>
          <w:color w:val="111111"/>
          <w:sz w:val="28"/>
          <w:sz w:val="28"/>
          <w:szCs w:val="28"/>
          <w:rtl w:val="true"/>
          <w:lang w:bidi="fa-IR"/>
        </w:rPr>
        <w:t>قاعدا عند علی بن الحسین علیهما السلام فجاءه رجل فقال انی قلت یوم</w:t>
      </w:r>
    </w:p>
    <w:p>
      <w:pPr>
        <w:pStyle w:val="BookText"/>
        <w:rPr/>
      </w:pPr>
      <w:r>
        <w:rPr>
          <w:rFonts w:ascii="IRNazanin" w:hAnsi="IRNazanin" w:eastAsia="IRNazanin"/>
          <w:color w:val="111111"/>
          <w:sz w:val="28"/>
          <w:sz w:val="28"/>
          <w:szCs w:val="28"/>
          <w:rtl w:val="true"/>
          <w:lang w:bidi="fa-IR"/>
        </w:rPr>
        <w:t>أتزوج فلانة فهی طالق فقال اذهب فتزوجها فان الله تعالی بدأ بالنکاح قبل</w:t>
      </w:r>
    </w:p>
    <w:p>
      <w:pPr>
        <w:pStyle w:val="BookText"/>
        <w:rPr/>
      </w:pPr>
      <w:r>
        <w:rPr>
          <w:rFonts w:ascii="IRNazanin" w:hAnsi="IRNazanin" w:eastAsia="IRNazanin"/>
          <w:color w:val="111111"/>
          <w:sz w:val="28"/>
          <w:sz w:val="28"/>
          <w:szCs w:val="28"/>
          <w:rtl w:val="true"/>
          <w:lang w:bidi="fa-IR"/>
        </w:rPr>
        <w:t xml:space="preserve">الطلاق وقرأ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نکحتم المؤمنات ثم طلقتموهن</w:t>
      </w:r>
    </w:p>
    <w:p>
      <w:pPr>
        <w:pStyle w:val="BookText"/>
        <w:rPr/>
      </w:pPr>
      <w:r>
        <w:rPr>
          <w:rFonts w:ascii="IRNazanin" w:hAnsi="IRNazanin" w:eastAsia="IRNazanin"/>
          <w:color w:val="111111"/>
          <w:sz w:val="28"/>
          <w:sz w:val="28"/>
          <w:szCs w:val="28"/>
          <w:rtl w:val="true"/>
          <w:lang w:bidi="fa-IR"/>
        </w:rPr>
        <w:t>من قبل أن تمسوهن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اخویه عن</w:t>
      </w:r>
    </w:p>
    <w:p>
      <w:pPr>
        <w:pStyle w:val="BookText"/>
        <w:rPr/>
      </w:pPr>
      <w:r>
        <w:rPr>
          <w:rFonts w:ascii="IRNazanin" w:hAnsi="IRNazanin" w:eastAsia="IRNazanin"/>
          <w:color w:val="111111"/>
          <w:sz w:val="28"/>
          <w:sz w:val="28"/>
          <w:szCs w:val="28"/>
          <w:rtl w:val="true"/>
          <w:lang w:bidi="fa-IR"/>
        </w:rPr>
        <w:t xml:space="preserve">أبیهما عن ثعلبة عن معمر بن یحیی بن بسام </w:t>
      </w:r>
      <w:r>
        <w:rPr>
          <w:rStyle w:val="FootnoteAnchor"/>
          <w:rtl w:val="true"/>
        </w:rPr>
        <w:footnoteReference w:id="20"/>
      </w:r>
      <w:r>
        <w:rPr>
          <w:rFonts w:ascii="IRNazanin" w:hAnsi="IRNazanin" w:eastAsia="IRNazanin"/>
          <w:color w:val="111111"/>
          <w:sz w:val="28"/>
          <w:sz w:val="28"/>
          <w:szCs w:val="28"/>
          <w:rtl w:val="true"/>
          <w:lang w:bidi="fa-IR"/>
        </w:rPr>
        <w:t>عن أبی جعفر علیه السلام قال</w:t>
      </w:r>
    </w:p>
    <w:p>
      <w:pPr>
        <w:pStyle w:val="BookText"/>
        <w:rPr/>
      </w:pPr>
      <w:r>
        <w:rPr>
          <w:rFonts w:ascii="IRNazanin" w:hAnsi="IRNazanin" w:eastAsia="IRNazanin"/>
          <w:color w:val="111111"/>
          <w:sz w:val="28"/>
          <w:sz w:val="28"/>
          <w:szCs w:val="28"/>
          <w:rtl w:val="true"/>
          <w:lang w:bidi="fa-IR"/>
        </w:rPr>
        <w:t>سألناه عن الرجل یقول إن اشتریت فلانا أو فلانة فهو حر وان اشتریت هذا</w:t>
      </w:r>
    </w:p>
    <w:p>
      <w:pPr>
        <w:pStyle w:val="BookText"/>
        <w:rPr/>
      </w:pPr>
      <w:r>
        <w:rPr>
          <w:rFonts w:ascii="IRNazanin" w:hAnsi="IRNazanin" w:eastAsia="IRNazanin"/>
          <w:color w:val="111111"/>
          <w:sz w:val="28"/>
          <w:sz w:val="28"/>
          <w:szCs w:val="28"/>
          <w:rtl w:val="true"/>
          <w:lang w:bidi="fa-IR"/>
        </w:rPr>
        <w:t>الثوب فهو فی المساکین وان نکحت فلانة فهی طالق قال لیس ذلک بشئ</w:t>
      </w:r>
    </w:p>
    <w:p>
      <w:pPr>
        <w:pStyle w:val="BookText"/>
        <w:rPr/>
      </w:pPr>
      <w:r>
        <w:rPr>
          <w:rFonts w:ascii="IRNazanin" w:hAnsi="IRNazanin" w:eastAsia="IRNazanin"/>
          <w:color w:val="111111"/>
          <w:sz w:val="28"/>
          <w:sz w:val="28"/>
          <w:szCs w:val="28"/>
          <w:rtl w:val="true"/>
          <w:lang w:bidi="fa-IR"/>
        </w:rPr>
        <w:t xml:space="preserve">لا یطلق الرجل الا ما ملک، ولا یعتق الا ما یملک، ولا یتصدق الا بما ملک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وأحمد عن أبیها عن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ثعلبة بن میمون عن معمر بن یحیی بن بسام </w:t>
      </w:r>
      <w:r>
        <w:rPr>
          <w:rStyle w:val="FootnoteAnchor"/>
          <w:rtl w:val="true"/>
        </w:rPr>
        <w:footnoteReference w:id="22"/>
      </w:r>
      <w:r>
        <w:rPr>
          <w:rFonts w:ascii="IRNazanin" w:hAnsi="IRNazanin" w:eastAsia="IRNazanin"/>
          <w:color w:val="111111"/>
          <w:sz w:val="28"/>
          <w:sz w:val="28"/>
          <w:szCs w:val="28"/>
          <w:rtl w:val="true"/>
          <w:lang w:bidi="fa-IR"/>
        </w:rPr>
        <w:t>انه سمع أبا جعفر علیه السلام</w:t>
      </w:r>
    </w:p>
    <w:p>
      <w:pPr>
        <w:pStyle w:val="BookText"/>
        <w:rPr/>
      </w:pPr>
      <w:r>
        <w:rPr>
          <w:rFonts w:ascii="IRNazanin" w:hAnsi="IRNazanin" w:eastAsia="IRNazanin"/>
          <w:color w:val="111111"/>
          <w:sz w:val="28"/>
          <w:sz w:val="28"/>
          <w:szCs w:val="28"/>
          <w:rtl w:val="true"/>
          <w:lang w:bidi="fa-IR"/>
        </w:rPr>
        <w:t xml:space="preserve">یقول لا یطلق الرجل الا ما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 الحکم</w:t>
      </w:r>
    </w:p>
    <w:p>
      <w:pPr>
        <w:pStyle w:val="BookText"/>
        <w:rPr/>
      </w:pPr>
      <w:r>
        <w:rPr>
          <w:rFonts w:ascii="IRNazanin" w:hAnsi="IRNazanin" w:eastAsia="IRNazanin"/>
          <w:color w:val="111111"/>
          <w:sz w:val="28"/>
          <w:sz w:val="28"/>
          <w:szCs w:val="28"/>
          <w:rtl w:val="true"/>
          <w:lang w:bidi="fa-IR"/>
        </w:rPr>
        <w:t>عن موسی بن بکر عن زرارة عن أبی جعفر علیه السلام قال من قال فلانة</w:t>
      </w:r>
    </w:p>
    <w:p>
      <w:pPr>
        <w:pStyle w:val="BookText"/>
        <w:rPr/>
      </w:pPr>
      <w:r>
        <w:rPr>
          <w:rFonts w:ascii="IRNazanin" w:hAnsi="IRNazanin" w:eastAsia="IRNazanin"/>
          <w:color w:val="111111"/>
          <w:sz w:val="28"/>
          <w:sz w:val="28"/>
          <w:szCs w:val="28"/>
          <w:rtl w:val="true"/>
          <w:lang w:bidi="fa-IR"/>
        </w:rPr>
        <w:t>طالق ان تزوجتها وفلان حر ان اشتریته فلیتزوج ولیشتر فإنه لیس یدخل علیه</w:t>
      </w:r>
    </w:p>
    <w:p>
      <w:pPr>
        <w:pStyle w:val="BookText"/>
        <w:rPr/>
      </w:pPr>
      <w:r>
        <w:rPr>
          <w:rFonts w:ascii="IRNazanin" w:hAnsi="IRNazanin" w:eastAsia="IRNazanin"/>
          <w:color w:val="111111"/>
          <w:sz w:val="28"/>
          <w:sz w:val="28"/>
          <w:szCs w:val="28"/>
          <w:rtl w:val="true"/>
          <w:lang w:bidi="fa-IR"/>
        </w:rPr>
        <w:t>طلاق ولا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صوم الوصال من</w:t>
      </w:r>
    </w:p>
    <w:p>
      <w:pPr>
        <w:pStyle w:val="BookText"/>
        <w:rPr/>
      </w:pPr>
      <w:r>
        <w:rPr>
          <w:rFonts w:ascii="IRNazanin" w:hAnsi="IRNazanin" w:eastAsia="IRNazanin"/>
          <w:color w:val="111111"/>
          <w:sz w:val="28"/>
          <w:sz w:val="28"/>
          <w:szCs w:val="28"/>
          <w:rtl w:val="true"/>
          <w:lang w:bidi="fa-IR"/>
        </w:rPr>
        <w:t>أبواب الصوم المحرم قوله صلی الله علیه وآله لا طلاق الا من بعد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النضر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أعداء الداء من أبواب أحکام</w:t>
      </w:r>
    </w:p>
    <w:p>
      <w:pPr>
        <w:pStyle w:val="BookText"/>
        <w:rPr/>
      </w:pPr>
      <w:r>
        <w:rPr>
          <w:rFonts w:ascii="IRNazanin" w:hAnsi="IRNazanin" w:eastAsia="IRNazanin"/>
          <w:color w:val="111111"/>
          <w:sz w:val="28"/>
          <w:sz w:val="28"/>
          <w:szCs w:val="28"/>
          <w:rtl w:val="true"/>
          <w:lang w:bidi="fa-IR"/>
        </w:rPr>
        <w:t xml:space="preserve">الدواب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ولا طلاق قبل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حازم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العتق قبل الملک من</w:t>
      </w:r>
    </w:p>
    <w:p>
      <w:pPr>
        <w:pStyle w:val="BookText"/>
        <w:rPr/>
      </w:pPr>
      <w:r>
        <w:rPr>
          <w:rFonts w:ascii="IRNazanin" w:hAnsi="IRNazanin" w:eastAsia="IRNazanin"/>
          <w:color w:val="111111"/>
          <w:sz w:val="28"/>
          <w:sz w:val="28"/>
          <w:szCs w:val="28"/>
          <w:rtl w:val="true"/>
          <w:lang w:bidi="fa-IR"/>
        </w:rPr>
        <w:t>أبواب العتق قوله علیه السلام ولا طلاق قبل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 جعفر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یقول وان نکحت فلانة فهی طالق قال لیس ذلک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روایة الدعائم نحوه وزاد انما یطلق ویعتق ویتصدق بما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w:t>
      </w:r>
    </w:p>
    <w:p>
      <w:pPr>
        <w:pStyle w:val="BookText"/>
        <w:rPr/>
      </w:pPr>
      <w:r>
        <w:rPr>
          <w:rFonts w:ascii="IRNazanin" w:hAnsi="IRNazanin" w:eastAsia="IRNazanin"/>
          <w:color w:val="111111"/>
          <w:sz w:val="28"/>
          <w:sz w:val="28"/>
          <w:szCs w:val="28"/>
          <w:rtl w:val="true"/>
          <w:lang w:bidi="fa-IR"/>
        </w:rPr>
        <w:t xml:space="preserve">حازم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رضاع بعد فطام من أبواب ما یحرم بالنسب قوله</w:t>
      </w:r>
    </w:p>
    <w:p>
      <w:pPr>
        <w:pStyle w:val="BookText"/>
        <w:rPr/>
      </w:pPr>
      <w:r>
        <w:rPr>
          <w:rFonts w:ascii="IRNazanin" w:hAnsi="IRNazanin" w:eastAsia="IRNazanin"/>
          <w:color w:val="111111"/>
          <w:sz w:val="28"/>
          <w:sz w:val="28"/>
          <w:szCs w:val="28"/>
          <w:rtl w:val="true"/>
          <w:lang w:bidi="fa-IR"/>
        </w:rPr>
        <w:t>لا طلاق قبل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شرط</w:t>
      </w:r>
    </w:p>
    <w:p>
      <w:pPr>
        <w:pStyle w:val="BookText"/>
        <w:rPr/>
      </w:pPr>
      <w:r>
        <w:rPr>
          <w:rFonts w:ascii="IRNazanin" w:hAnsi="IRNazanin" w:eastAsia="IRNazanin"/>
          <w:color w:val="111111"/>
          <w:sz w:val="28"/>
          <w:sz w:val="28"/>
          <w:szCs w:val="28"/>
          <w:rtl w:val="true"/>
          <w:lang w:bidi="fa-IR"/>
        </w:rPr>
        <w:t>لزوجته أن لا یتزوج علیها ولا یطلقها لم یلزم الشرط من أبواب المهور قوله</w:t>
      </w:r>
    </w:p>
    <w:p>
      <w:pPr>
        <w:pStyle w:val="BookText"/>
        <w:rPr/>
      </w:pPr>
      <w:r>
        <w:rPr>
          <w:rFonts w:ascii="IRNazanin" w:hAnsi="IRNazanin" w:eastAsia="IRNazanin"/>
          <w:color w:val="111111"/>
          <w:sz w:val="28"/>
          <w:sz w:val="28"/>
          <w:szCs w:val="28"/>
          <w:rtl w:val="true"/>
          <w:lang w:bidi="fa-IR"/>
        </w:rPr>
        <w:t>علیه السلام لا طلاق الا بعد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سائر أحادیث الباب فإنه یدل علی</w:t>
      </w:r>
    </w:p>
    <w:p>
      <w:pPr>
        <w:pStyle w:val="BookText"/>
        <w:rPr/>
      </w:pPr>
      <w:r>
        <w:rPr>
          <w:rFonts w:ascii="IRNazanin" w:hAnsi="IRNazanin" w:eastAsia="IRNazanin"/>
          <w:color w:val="111111"/>
          <w:sz w:val="28"/>
          <w:sz w:val="28"/>
          <w:szCs w:val="28"/>
          <w:rtl w:val="true"/>
          <w:lang w:bidi="fa-IR"/>
        </w:rPr>
        <w:t>ذیل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شرط لزوجته ان تزوج علیها أو تسری فهی</w:t>
      </w:r>
    </w:p>
    <w:p>
      <w:pPr>
        <w:pStyle w:val="BookText"/>
        <w:rPr/>
      </w:pPr>
      <w:r>
        <w:rPr>
          <w:rFonts w:ascii="IRNazanin" w:hAnsi="IRNazanin" w:eastAsia="IRNazanin"/>
          <w:color w:val="111111"/>
          <w:sz w:val="28"/>
          <w:sz w:val="28"/>
          <w:szCs w:val="28"/>
          <w:rtl w:val="true"/>
          <w:lang w:bidi="fa-IR"/>
        </w:rPr>
        <w:t>طالق بطل الشرط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زکریا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السکران لا یجوز طلاقه</w:t>
      </w:r>
    </w:p>
    <w:p>
      <w:pPr>
        <w:pStyle w:val="BookText"/>
        <w:rPr/>
      </w:pPr>
      <w:r>
        <w:rPr>
          <w:rFonts w:ascii="IRNazanin" w:hAnsi="IRNazanin" w:eastAsia="IRNazanin"/>
          <w:color w:val="111111"/>
          <w:sz w:val="28"/>
          <w:sz w:val="28"/>
          <w:szCs w:val="28"/>
          <w:rtl w:val="true"/>
          <w:lang w:bidi="fa-IR"/>
        </w:rPr>
        <w:t>من أبواب الطلاق قوله سألت الرضا علیه السلام عن طلاق من لم یتزوج بعد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 لا یجوز</w:t>
      </w:r>
      <w:r>
        <w:rPr>
          <w:rFonts w:eastAsia="IRNazanin" w:cs="IRNazanin"/>
          <w:color w:val="111111"/>
          <w:sz w:val="28"/>
          <w:szCs w:val="28"/>
          <w:rtl w:val="true"/>
          <w:lang w:bidi="fa-IR"/>
        </w:rPr>
        <w:t>.</w:t>
      </w:r>
      <w:bookmarkStart w:id="19" w:name="pg12429_200483"/>
    </w:p>
    <w:p>
      <w:pPr>
        <w:pStyle w:val="Heading4"/>
        <w:numPr>
          <w:ilvl w:val="3"/>
          <w:numId w:val="1"/>
        </w:numPr>
        <w:rPr/>
      </w:pPr>
      <w:bookmarkStart w:id="20" w:name="__RefHeading___Toc10181511_417432637"/>
      <w:bookmarkStart w:id="21" w:name="_Toc8"/>
      <w:bookmarkEnd w:id="19"/>
      <w:bookmarkEnd w:id="20"/>
      <w:r>
        <w:rPr>
          <w:rtl w:val="true"/>
        </w:rPr>
        <w:t>(</w:t>
      </w:r>
      <w:r>
        <w:rPr/>
        <w:t>3</w:t>
      </w:r>
      <w:r>
        <w:rPr>
          <w:rtl w:val="true"/>
        </w:rPr>
        <w:t xml:space="preserve">) </w:t>
      </w:r>
      <w:r>
        <w:rPr>
          <w:rtl w:val="true"/>
        </w:rPr>
        <w:t>باب ان الطلاق بید الرجل ولا طلاق حتی یتکلم به ویریده ولا یقع بالکتابة</w:t>
      </w:r>
      <w:bookmarkEnd w:id="21"/>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حماد بن عیسی أو ابن أبی عمیر عن ابن أذینة عن زرارة</w:t>
      </w:r>
    </w:p>
    <w:p>
      <w:pPr>
        <w:pStyle w:val="BookText"/>
        <w:rPr/>
      </w:pPr>
      <w:r>
        <w:rPr>
          <w:rFonts w:ascii="IRNazanin" w:hAnsi="IRNazanin" w:eastAsia="IRNazanin"/>
          <w:color w:val="111111"/>
          <w:sz w:val="28"/>
          <w:sz w:val="28"/>
          <w:szCs w:val="28"/>
          <w:rtl w:val="true"/>
          <w:lang w:bidi="fa-IR"/>
        </w:rPr>
        <w:t>قال قلت لأبی جعفر علیه السلام رجل کتب بطلاق امرأته أو بعتق غلامه ثم بدا</w:t>
      </w:r>
    </w:p>
    <w:p>
      <w:pPr>
        <w:pStyle w:val="BookText"/>
        <w:rPr/>
      </w:pPr>
      <w:r>
        <w:rPr>
          <w:rFonts w:ascii="IRNazanin" w:hAnsi="IRNazanin" w:eastAsia="IRNazanin"/>
          <w:color w:val="111111"/>
          <w:sz w:val="28"/>
          <w:sz w:val="28"/>
          <w:szCs w:val="28"/>
          <w:rtl w:val="true"/>
          <w:lang w:bidi="fa-IR"/>
        </w:rPr>
        <w:t>له فمحاه قال لیس ذلک بطلاق ولا عتاق حتی یتکلم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أبی حمزة الثمالی قال سألت أبا جعفر علیه</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23"/>
      </w:r>
      <w:r>
        <w:rPr>
          <w:rFonts w:ascii="IRNazanin" w:hAnsi="IRNazanin" w:eastAsia="IRNazanin"/>
          <w:color w:val="111111"/>
          <w:sz w:val="28"/>
          <w:sz w:val="28"/>
          <w:szCs w:val="28"/>
          <w:rtl w:val="true"/>
          <w:lang w:bidi="fa-IR"/>
        </w:rPr>
        <w:t xml:space="preserve">عن رجل قال لرجل اکتب یا فلان إلی امرأتی بطلاقها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إلی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ذلک طلاقا أو عتقا </w:t>
      </w:r>
      <w:r>
        <w:rPr>
          <w:rStyle w:val="FootnoteAnchor"/>
          <w:rtl w:val="true"/>
        </w:rPr>
        <w:footnoteReference w:id="24"/>
      </w:r>
      <w:r>
        <w:rPr>
          <w:rFonts w:ascii="IRNazanin" w:hAnsi="IRNazanin" w:eastAsia="IRNazanin"/>
          <w:color w:val="111111"/>
          <w:sz w:val="28"/>
          <w:sz w:val="28"/>
          <w:szCs w:val="28"/>
          <w:rtl w:val="true"/>
          <w:lang w:bidi="fa-IR"/>
        </w:rPr>
        <w:t>؟ فقال علیه</w:t>
      </w:r>
    </w:p>
    <w:p>
      <w:pPr>
        <w:pStyle w:val="BookText"/>
        <w:rPr/>
      </w:pPr>
      <w:r>
        <w:rPr>
          <w:rFonts w:ascii="IRNazanin" w:hAnsi="IRNazanin" w:eastAsia="IRNazanin"/>
          <w:color w:val="111111"/>
          <w:sz w:val="28"/>
          <w:sz w:val="28"/>
          <w:szCs w:val="28"/>
          <w:rtl w:val="true"/>
          <w:lang w:bidi="fa-IR"/>
        </w:rPr>
        <w:t xml:space="preserve">السلام لا یکون طلاق ولا عتق حتی ینطق به لسانه </w:t>
      </w:r>
      <w:r>
        <w:rPr>
          <w:rStyle w:val="FootnoteAnchor"/>
          <w:rtl w:val="true"/>
        </w:rPr>
        <w:footnoteReference w:id="25"/>
      </w:r>
      <w:r>
        <w:rPr>
          <w:rFonts w:ascii="IRNazanin" w:hAnsi="IRNazanin" w:eastAsia="IRNazanin"/>
          <w:color w:val="111111"/>
          <w:sz w:val="28"/>
          <w:sz w:val="28"/>
          <w:szCs w:val="28"/>
          <w:rtl w:val="true"/>
          <w:lang w:bidi="fa-IR"/>
        </w:rPr>
        <w:t xml:space="preserve">أو یخطه </w:t>
      </w:r>
      <w:r>
        <w:rPr>
          <w:rStyle w:val="FootnoteAnchor"/>
          <w:rtl w:val="true"/>
        </w:rPr>
        <w:footnoteReference w:id="26"/>
      </w:r>
      <w:r>
        <w:rPr>
          <w:rFonts w:ascii="IRNazanin" w:hAnsi="IRNazanin" w:eastAsia="IRNazanin"/>
          <w:color w:val="111111"/>
          <w:sz w:val="28"/>
          <w:sz w:val="28"/>
          <w:szCs w:val="28"/>
          <w:rtl w:val="true"/>
          <w:lang w:bidi="fa-IR"/>
        </w:rPr>
        <w:t>بیده وهو</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أو العتق ویکون ذلک منه بالأهلة والشهود </w:t>
      </w:r>
      <w:r>
        <w:rPr>
          <w:rStyle w:val="FootnoteAnchor"/>
          <w:rtl w:val="true"/>
        </w:rPr>
        <w:footnoteReference w:id="27"/>
      </w:r>
      <w:r>
        <w:rPr>
          <w:rFonts w:ascii="IRNazanin" w:hAnsi="IRNazanin" w:eastAsia="IRNazanin"/>
          <w:color w:val="111111"/>
          <w:sz w:val="28"/>
          <w:sz w:val="28"/>
          <w:szCs w:val="28"/>
          <w:rtl w:val="true"/>
          <w:lang w:bidi="fa-IR"/>
        </w:rPr>
        <w:t>ویکون</w:t>
      </w:r>
    </w:p>
    <w:p>
      <w:pPr>
        <w:pStyle w:val="BookText"/>
        <w:rPr/>
      </w:pPr>
      <w:r>
        <w:rPr>
          <w:rFonts w:ascii="IRNazanin" w:hAnsi="IRNazanin" w:eastAsia="IRNazanin"/>
          <w:color w:val="111111"/>
          <w:sz w:val="28"/>
          <w:sz w:val="28"/>
          <w:szCs w:val="28"/>
          <w:rtl w:val="true"/>
          <w:lang w:bidi="fa-IR"/>
        </w:rPr>
        <w:t>غائبا عن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أبی حمزة</w:t>
      </w:r>
    </w:p>
    <w:p>
      <w:pPr>
        <w:pStyle w:val="BookText"/>
        <w:rPr/>
      </w:pPr>
      <w:r>
        <w:rPr>
          <w:rFonts w:ascii="IRNazanin" w:hAnsi="IRNazanin" w:eastAsia="IRNazanin"/>
          <w:color w:val="111111"/>
          <w:sz w:val="28"/>
          <w:sz w:val="28"/>
          <w:szCs w:val="28"/>
          <w:rtl w:val="true"/>
          <w:lang w:bidi="fa-IR"/>
        </w:rPr>
        <w:t xml:space="preserve">الثمالی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صحة العتق بالکتابة من</w:t>
      </w:r>
    </w:p>
    <w:p>
      <w:pPr>
        <w:pStyle w:val="BookText"/>
        <w:rPr/>
      </w:pPr>
      <w:r>
        <w:rPr>
          <w:rFonts w:ascii="IRNazanin" w:hAnsi="IRNazanin" w:eastAsia="IRNazanin"/>
          <w:color w:val="111111"/>
          <w:sz w:val="28"/>
          <w:sz w:val="28"/>
          <w:szCs w:val="28"/>
          <w:rtl w:val="true"/>
          <w:lang w:bidi="fa-IR"/>
        </w:rPr>
        <w:t>أبواب العتق قوله رجل کتب إلی امرأته بطلاقها ولم ینطق به لسانه قال علیه</w:t>
      </w:r>
    </w:p>
    <w:p>
      <w:pPr>
        <w:pStyle w:val="BookText"/>
        <w:rPr/>
      </w:pPr>
      <w:r>
        <w:rPr>
          <w:rFonts w:ascii="IRNazanin" w:hAnsi="IRNazanin" w:eastAsia="IRNazanin"/>
          <w:color w:val="111111"/>
          <w:sz w:val="28"/>
          <w:sz w:val="28"/>
          <w:szCs w:val="28"/>
          <w:rtl w:val="true"/>
          <w:lang w:bidi="fa-IR"/>
        </w:rPr>
        <w:t>السلام لیس بشئ حتی ینطق به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زوج امرأة و</w:t>
      </w:r>
    </w:p>
    <w:p>
      <w:pPr>
        <w:pStyle w:val="BookText"/>
        <w:rPr/>
      </w:pPr>
      <w:r>
        <w:rPr>
          <w:rFonts w:ascii="IRNazanin" w:hAnsi="IRNazanin" w:eastAsia="IRNazanin"/>
          <w:color w:val="111111"/>
          <w:sz w:val="28"/>
          <w:sz w:val="28"/>
          <w:szCs w:val="28"/>
          <w:rtl w:val="true"/>
          <w:lang w:bidi="fa-IR"/>
        </w:rPr>
        <w:t>شرط أن بیدها الجماع والطلاق بطل الشرط من أبواب المهور قوله رجل</w:t>
      </w:r>
    </w:p>
    <w:p>
      <w:pPr>
        <w:pStyle w:val="BookText"/>
        <w:rPr/>
      </w:pPr>
      <w:r>
        <w:rPr>
          <w:rFonts w:ascii="IRNazanin" w:hAnsi="IRNazanin" w:eastAsia="IRNazanin"/>
          <w:color w:val="111111"/>
          <w:sz w:val="28"/>
          <w:sz w:val="28"/>
          <w:szCs w:val="28"/>
          <w:rtl w:val="true"/>
          <w:lang w:bidi="fa-IR"/>
        </w:rPr>
        <w:t>تزوج امرأة وأصدقها واشترطت ان بیدها الجماع والطلاق قال علیه السلام</w:t>
      </w:r>
    </w:p>
    <w:p>
      <w:pPr>
        <w:pStyle w:val="BookText"/>
        <w:rPr/>
      </w:pPr>
      <w:r>
        <w:rPr>
          <w:rFonts w:ascii="IRNazanin" w:hAnsi="IRNazanin" w:eastAsia="IRNazanin"/>
          <w:color w:val="111111"/>
          <w:sz w:val="28"/>
          <w:sz w:val="28"/>
          <w:szCs w:val="28"/>
          <w:rtl w:val="true"/>
          <w:lang w:bidi="fa-IR"/>
        </w:rPr>
        <w:t>خالفت السنة وولت الحق من لیس بأهله قال فقضی علیه السلام ان علی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النفقة وبیده الجماع والطلاق وذلک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نقل الصدوق بدل قوله وأصدقها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واصدقته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 بکیر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امرأة نکحها رجل فأصدقته المرأة وشرطت علیه ان بیدها الجماع</w:t>
      </w:r>
    </w:p>
    <w:p>
      <w:pPr>
        <w:pStyle w:val="BookText"/>
        <w:rPr/>
      </w:pPr>
      <w:r>
        <w:rPr>
          <w:rFonts w:ascii="IRNazanin" w:hAnsi="IRNazanin" w:eastAsia="IRNazanin"/>
          <w:color w:val="111111"/>
          <w:sz w:val="28"/>
          <w:sz w:val="28"/>
          <w:szCs w:val="28"/>
          <w:rtl w:val="true"/>
          <w:lang w:bidi="fa-IR"/>
        </w:rPr>
        <w:t>والطلاق 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الطلاق بکل لسان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لا طلاق الا علی سنة قوله علیه السلام ولو طلقها ولم ینو الطلاق لم یکن طلاقه</w:t>
      </w:r>
    </w:p>
    <w:p>
      <w:pPr>
        <w:pStyle w:val="BookText"/>
        <w:rPr/>
      </w:pPr>
      <w:r>
        <w:rPr>
          <w:rFonts w:ascii="IRNazanin" w:hAnsi="IRNazanin" w:eastAsia="IRNazanin"/>
          <w:color w:val="111111"/>
          <w:sz w:val="28"/>
          <w:sz w:val="28"/>
          <w:szCs w:val="28"/>
          <w:rtl w:val="true"/>
          <w:lang w:bidi="fa-IR"/>
        </w:rPr>
        <w:t>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القاسم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یکون الطلاق طلاقا</w:t>
      </w:r>
    </w:p>
    <w:p>
      <w:pPr>
        <w:pStyle w:val="BookText"/>
        <w:rPr/>
      </w:pPr>
      <w:r>
        <w:rPr>
          <w:rFonts w:ascii="IRNazanin" w:hAnsi="IRNazanin" w:eastAsia="IRNazanin"/>
          <w:color w:val="111111"/>
          <w:sz w:val="28"/>
          <w:sz w:val="28"/>
          <w:szCs w:val="28"/>
          <w:rtl w:val="true"/>
          <w:lang w:bidi="fa-IR"/>
        </w:rPr>
        <w:t xml:space="preserve">حتی تجتمع الحدود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ان یکون الرجل مریدا</w:t>
      </w:r>
    </w:p>
    <w:p>
      <w:pPr>
        <w:pStyle w:val="BookText"/>
        <w:rPr/>
      </w:pPr>
      <w:r>
        <w:rPr>
          <w:rFonts w:ascii="IRNazanin" w:hAnsi="IRNazanin" w:eastAsia="IRNazanin"/>
          <w:color w:val="111111"/>
          <w:sz w:val="28"/>
          <w:sz w:val="28"/>
          <w:szCs w:val="28"/>
          <w:rtl w:val="true"/>
          <w:lang w:bidi="fa-IR"/>
        </w:rPr>
        <w:t>بالطلاق غیر مکره ولا مجبر علیه والرابع أن ینطق لسانه عند الشاهدین</w:t>
      </w:r>
    </w:p>
    <w:p>
      <w:pPr>
        <w:pStyle w:val="BookText"/>
        <w:rPr/>
      </w:pPr>
      <w:r>
        <w:rPr>
          <w:rFonts w:ascii="IRNazanin" w:hAnsi="IRNazanin" w:eastAsia="IRNazanin"/>
          <w:color w:val="111111"/>
          <w:sz w:val="28"/>
          <w:sz w:val="28"/>
          <w:szCs w:val="28"/>
          <w:rtl w:val="true"/>
          <w:lang w:bidi="fa-IR"/>
        </w:rPr>
        <w:t>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المناقب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طلاق الا بإرادة 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یشترط فی صحة الطلاق</w:t>
      </w:r>
    </w:p>
    <w:p>
      <w:pPr>
        <w:pStyle w:val="BookText"/>
        <w:rPr/>
      </w:pPr>
      <w:r>
        <w:rPr>
          <w:rFonts w:ascii="IRNazanin" w:hAnsi="IRNazanin" w:eastAsia="IRNazanin"/>
          <w:color w:val="111111"/>
          <w:sz w:val="28"/>
          <w:sz w:val="28"/>
          <w:szCs w:val="28"/>
          <w:rtl w:val="true"/>
          <w:lang w:bidi="fa-IR"/>
        </w:rPr>
        <w:t>معرفة الشاهدین الرجل والمرأة قوله علیه السلام والطلاق والتخییر من قبل</w:t>
      </w:r>
    </w:p>
    <w:p>
      <w:pPr>
        <w:pStyle w:val="BookText"/>
        <w:rPr/>
      </w:pPr>
      <w:r>
        <w:rPr>
          <w:rFonts w:ascii="Amiri" w:hAnsi="Amiri" w:eastAsia="Amiri" w:cs="Amiri"/>
          <w:color w:val="111111"/>
          <w:sz w:val="28"/>
          <w:sz w:val="28"/>
          <w:szCs w:val="28"/>
          <w:rtl w:val="true"/>
          <w:lang w:bidi="ar-SA"/>
        </w:rPr>
        <w:t>الرجل والخلع والمباراة من قبل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إبراهیم بن محمد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ثلاثا فی</w:t>
      </w:r>
    </w:p>
    <w:p>
      <w:pPr>
        <w:pStyle w:val="BookText"/>
        <w:rPr/>
      </w:pPr>
      <w:r>
        <w:rPr>
          <w:rFonts w:ascii="IRNazanin" w:hAnsi="IRNazanin" w:eastAsia="IRNazanin"/>
          <w:color w:val="111111"/>
          <w:sz w:val="28"/>
          <w:sz w:val="28"/>
          <w:szCs w:val="28"/>
          <w:rtl w:val="true"/>
          <w:lang w:bidi="fa-IR"/>
        </w:rPr>
        <w:t>مجلس واحد تقع واحدة قوله علیه السلام وان کان ممن لا یتولانا یقول</w:t>
      </w:r>
    </w:p>
    <w:p>
      <w:pPr>
        <w:pStyle w:val="BookText"/>
        <w:rPr/>
      </w:pPr>
      <w:r>
        <w:rPr>
          <w:rFonts w:ascii="IRNazanin" w:hAnsi="IRNazanin" w:eastAsia="IRNazanin"/>
          <w:color w:val="111111"/>
          <w:sz w:val="28"/>
          <w:sz w:val="28"/>
          <w:szCs w:val="28"/>
          <w:rtl w:val="true"/>
          <w:lang w:bidi="fa-IR"/>
        </w:rPr>
        <w:t>بقولنا فاختلعها فإنه انما نوی الفراق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طاووس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وان کان ممن هؤلاء فابنها منه فإنه عنی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مروان 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خیر زوجته</w:t>
      </w:r>
    </w:p>
    <w:p>
      <w:pPr>
        <w:pStyle w:val="BookText"/>
        <w:rPr/>
      </w:pPr>
      <w:r>
        <w:rPr>
          <w:rFonts w:ascii="IRNazanin" w:hAnsi="IRNazanin" w:eastAsia="IRNazanin"/>
          <w:color w:val="111111"/>
          <w:sz w:val="28"/>
          <w:sz w:val="28"/>
          <w:szCs w:val="28"/>
          <w:rtl w:val="true"/>
          <w:lang w:bidi="fa-IR"/>
        </w:rPr>
        <w:t>فاختارت نفسها هل تبین منه أم لا قوله رجل جعل أمر امرأته بیدها فقال علیه</w:t>
      </w:r>
    </w:p>
    <w:p>
      <w:pPr>
        <w:pStyle w:val="BookText"/>
        <w:rPr/>
      </w:pPr>
      <w:r>
        <w:rPr>
          <w:rFonts w:ascii="IRNazanin" w:hAnsi="IRNazanin" w:eastAsia="IRNazanin"/>
          <w:color w:val="111111"/>
          <w:sz w:val="28"/>
          <w:sz w:val="28"/>
          <w:szCs w:val="28"/>
          <w:rtl w:val="true"/>
          <w:lang w:bidi="fa-IR"/>
        </w:rPr>
        <w:t>السلام لی ولی الأمر من لیس أهله وخالف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مروان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رجل قال لامرأته أمرک بیدک قال علیه السلام أنی یکون هذا والله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بشئ</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یحیی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المکره والمضطر لیس</w:t>
      </w:r>
      <w:bookmarkStart w:id="22" w:name="pg12429_200485"/>
    </w:p>
    <w:p>
      <w:pPr>
        <w:pStyle w:val="BookText"/>
        <w:rPr/>
      </w:pPr>
      <w:bookmarkEnd w:id="22"/>
      <w:r>
        <w:rPr>
          <w:rFonts w:ascii="IRNazanin" w:hAnsi="IRNazanin" w:eastAsia="IRNazanin"/>
          <w:color w:val="111111"/>
          <w:sz w:val="28"/>
          <w:sz w:val="28"/>
          <w:szCs w:val="28"/>
          <w:rtl w:val="true"/>
          <w:lang w:bidi="fa-IR"/>
        </w:rPr>
        <w:t>بصحیح قوله علیه السلام انما الطلاق ما أرید به الطلاق من غیر استکراه</w:t>
      </w:r>
    </w:p>
    <w:p>
      <w:pPr>
        <w:pStyle w:val="BookText"/>
        <w:rPr/>
      </w:pPr>
      <w:r>
        <w:rPr>
          <w:rFonts w:ascii="IRNazanin" w:hAnsi="IRNazanin" w:eastAsia="IRNazanin"/>
          <w:color w:val="111111"/>
          <w:sz w:val="28"/>
          <w:sz w:val="28"/>
          <w:szCs w:val="28"/>
          <w:rtl w:val="true"/>
          <w:lang w:bidi="fa-IR"/>
        </w:rPr>
        <w:t xml:space="preserve">ولا اضرار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خالف هذا فلیس طلاقه ویمینه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فأبوا علی الا تطلیقها ثلاثا ولا والله جعلت فداک ما أردت الله</w:t>
      </w:r>
    </w:p>
    <w:p>
      <w:pPr>
        <w:pStyle w:val="BookText"/>
        <w:rPr/>
      </w:pPr>
      <w:r>
        <w:rPr>
          <w:rFonts w:ascii="IRNazanin" w:hAnsi="IRNazanin" w:eastAsia="IRNazanin"/>
          <w:color w:val="111111"/>
          <w:sz w:val="28"/>
          <w:sz w:val="28"/>
          <w:szCs w:val="28"/>
          <w:rtl w:val="true"/>
          <w:lang w:bidi="fa-IR"/>
        </w:rPr>
        <w:t>وما أردت الا ان أداریهم عن نفسی وقد امتلأ قلبی من ذلک جعلت فداک</w:t>
      </w:r>
    </w:p>
    <w:p>
      <w:pPr>
        <w:pStyle w:val="BookText"/>
        <w:rPr/>
      </w:pPr>
      <w:r>
        <w:rPr>
          <w:rFonts w:ascii="IRNazanin" w:hAnsi="IRNazanin" w:eastAsia="IRNazanin"/>
          <w:color w:val="111111"/>
          <w:sz w:val="28"/>
          <w:sz w:val="28"/>
          <w:szCs w:val="28"/>
          <w:rtl w:val="true"/>
          <w:lang w:bidi="fa-IR"/>
        </w:rPr>
        <w:t>فمکث طویلا مطرقا ثم رفع رأسه إلی وهو متبسم فقال اما ما بینک وبین الله</w:t>
      </w:r>
    </w:p>
    <w:p>
      <w:pPr>
        <w:pStyle w:val="BookText"/>
        <w:rPr/>
      </w:pPr>
      <w:r>
        <w:rPr>
          <w:rFonts w:ascii="IRNazanin" w:hAnsi="IRNazanin" w:eastAsia="IRNazanin"/>
          <w:color w:val="111111"/>
          <w:sz w:val="28"/>
          <w:sz w:val="28"/>
          <w:szCs w:val="28"/>
          <w:rtl w:val="true"/>
          <w:lang w:bidi="fa-IR"/>
        </w:rPr>
        <w:t>عز وجل فلیس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الطلاق بید الزوج الحر إذا کانت زوجته أمة وباب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الطلاق بید العبد إذا کانت زوجته حرة أو أمة لغیر مولاه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إذا طلقت ثلاثا حرمت</w:t>
      </w:r>
    </w:p>
    <w:p>
      <w:pPr>
        <w:pStyle w:val="BookText"/>
        <w:rPr/>
      </w:pPr>
      <w:r>
        <w:rPr>
          <w:rFonts w:ascii="IRNazanin" w:hAnsi="IRNazanin" w:eastAsia="IRNazanin"/>
          <w:color w:val="111111"/>
          <w:sz w:val="28"/>
          <w:sz w:val="28"/>
          <w:szCs w:val="28"/>
          <w:rtl w:val="true"/>
          <w:lang w:bidi="fa-IR"/>
        </w:rPr>
        <w:t>علی زوجها قوله علیه السلام الطلاق الذی یحبه الله تعالی والذی یطلق الفقیه</w:t>
      </w:r>
    </w:p>
    <w:p>
      <w:pPr>
        <w:pStyle w:val="BookText"/>
        <w:rPr/>
      </w:pPr>
      <w:r>
        <w:rPr>
          <w:rFonts w:ascii="IRNazanin" w:hAnsi="IRNazanin" w:eastAsia="IRNazanin"/>
          <w:color w:val="111111"/>
          <w:sz w:val="28"/>
          <w:sz w:val="28"/>
          <w:szCs w:val="28"/>
          <w:rtl w:val="true"/>
          <w:lang w:bidi="fa-IR"/>
        </w:rPr>
        <w:t>وهو العدل بین المرأة والرجل ان یطلقها فی استقبال الطهر بشهادة شاهدین</w:t>
      </w:r>
    </w:p>
    <w:p>
      <w:pPr>
        <w:pStyle w:val="BookText"/>
        <w:rPr/>
      </w:pPr>
      <w:r>
        <w:rPr>
          <w:rFonts w:ascii="Amiri" w:hAnsi="Amiri" w:eastAsia="Amiri" w:cs="Amiri"/>
          <w:color w:val="111111"/>
          <w:sz w:val="28"/>
          <w:sz w:val="28"/>
          <w:szCs w:val="28"/>
          <w:rtl w:val="true"/>
          <w:lang w:bidi="ar-SA"/>
        </w:rPr>
        <w:t>وإرادة من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عبید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الظهار وما یتحقق به من</w:t>
      </w:r>
    </w:p>
    <w:p>
      <w:pPr>
        <w:pStyle w:val="BookText"/>
        <w:rPr/>
      </w:pPr>
      <w:r>
        <w:rPr>
          <w:rFonts w:ascii="IRNazanin" w:hAnsi="IRNazanin" w:eastAsia="IRNazanin"/>
          <w:color w:val="111111"/>
          <w:sz w:val="28"/>
          <w:sz w:val="28"/>
          <w:szCs w:val="28"/>
          <w:rtl w:val="true"/>
          <w:lang w:bidi="fa-IR"/>
        </w:rPr>
        <w:t>أبوابه قوله علیه السلام لا طلاق الا ما أرید به الطلاق</w:t>
      </w:r>
      <w:r>
        <w:rPr>
          <w:rFonts w:eastAsia="IRNazanin" w:cs="IRNazanin"/>
          <w:color w:val="111111"/>
          <w:sz w:val="28"/>
          <w:szCs w:val="28"/>
          <w:rtl w:val="true"/>
          <w:lang w:bidi="fa-IR"/>
        </w:rPr>
        <w:t>.</w:t>
      </w:r>
    </w:p>
    <w:p>
      <w:pPr>
        <w:pStyle w:val="Heading4"/>
        <w:numPr>
          <w:ilvl w:val="3"/>
          <w:numId w:val="1"/>
        </w:numPr>
        <w:rPr/>
      </w:pPr>
      <w:bookmarkStart w:id="23" w:name="__RefHeading___Toc10181513_417432637"/>
      <w:bookmarkStart w:id="24" w:name="_Toc9"/>
      <w:bookmarkEnd w:id="23"/>
      <w:r>
        <w:rPr>
          <w:rtl w:val="true"/>
        </w:rPr>
        <w:t>(</w:t>
      </w:r>
      <w:r>
        <w:rPr/>
        <w:t>4</w:t>
      </w:r>
      <w:r>
        <w:rPr>
          <w:rtl w:val="true"/>
        </w:rPr>
        <w:t xml:space="preserve">) </w:t>
      </w:r>
      <w:r>
        <w:rPr>
          <w:rtl w:val="true"/>
        </w:rPr>
        <w:t>باب الصیغ التی تقع بها الطلاق وما لا تقع بها وجواز تطلیق امرأتین بصیغة واحدة</w:t>
      </w:r>
      <w:bookmarkEnd w:id="24"/>
    </w:p>
    <w:p>
      <w:pPr>
        <w:pStyle w:val="BookText"/>
        <w:rPr/>
      </w:pPr>
      <w:r>
        <w:rPr>
          <w:rFonts w:ascii="IRNazanin" w:hAnsi="IRNazanin" w:eastAsia="IRNazanin"/>
          <w:color w:val="111111"/>
          <w:sz w:val="28"/>
          <w:sz w:val="28"/>
          <w:szCs w:val="28"/>
          <w:rtl w:val="true"/>
          <w:lang w:bidi="fa-IR"/>
        </w:rPr>
        <w:t xml:space="preserve">قال الله تعالی فی سورة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النبی لم تحرم ما أحل</w:t>
      </w:r>
    </w:p>
    <w:p>
      <w:pPr>
        <w:pStyle w:val="BookText"/>
        <w:rPr/>
      </w:pPr>
      <w:r>
        <w:rPr>
          <w:rFonts w:ascii="IRNazanin" w:hAnsi="IRNazanin" w:eastAsia="IRNazanin"/>
          <w:color w:val="111111"/>
          <w:sz w:val="28"/>
          <w:sz w:val="28"/>
          <w:szCs w:val="28"/>
          <w:rtl w:val="true"/>
          <w:lang w:bidi="fa-IR"/>
        </w:rPr>
        <w:t xml:space="preserve">الله لک تبتغی مرضات أزواجک والله غفور رحیم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لکم تحلة</w:t>
      </w:r>
    </w:p>
    <w:p>
      <w:pPr>
        <w:pStyle w:val="BookText"/>
        <w:rPr/>
      </w:pPr>
      <w:r>
        <w:rPr>
          <w:rFonts w:ascii="IRNazanin" w:hAnsi="IRNazanin" w:eastAsia="IRNazanin"/>
          <w:color w:val="111111"/>
          <w:sz w:val="28"/>
          <w:sz w:val="28"/>
          <w:szCs w:val="28"/>
          <w:rtl w:val="true"/>
          <w:lang w:bidi="fa-IR"/>
        </w:rPr>
        <w:t>أیمانکم والله مولاکم وهو العلیم الحکیم</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علی بن الحسن</w:t>
      </w:r>
    </w:p>
    <w:p>
      <w:pPr>
        <w:pStyle w:val="BookText"/>
        <w:rPr/>
      </w:pPr>
      <w:r>
        <w:rPr>
          <w:rFonts w:ascii="IRNazanin" w:hAnsi="IRNazanin" w:eastAsia="IRNazanin"/>
          <w:color w:val="111111"/>
          <w:sz w:val="28"/>
          <w:sz w:val="28"/>
          <w:szCs w:val="28"/>
          <w:rtl w:val="true"/>
          <w:lang w:bidi="fa-IR"/>
        </w:rPr>
        <w:t>الطاطری قال الذی اجمع علیه فی الطلاق أن یقول أنت طالق، أو اعتدی وذکر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قال لمحمد ابن أبی حمزة کیف یشهد علی قوله اعتدی؟ قال یقول</w:t>
      </w:r>
    </w:p>
    <w:p>
      <w:pPr>
        <w:pStyle w:val="BookText"/>
        <w:rPr/>
      </w:pPr>
      <w:r>
        <w:rPr>
          <w:rFonts w:ascii="IRNazanin" w:hAnsi="IRNazanin" w:eastAsia="IRNazanin"/>
          <w:color w:val="111111"/>
          <w:sz w:val="28"/>
          <w:sz w:val="28"/>
          <w:szCs w:val="28"/>
          <w:rtl w:val="true"/>
          <w:lang w:bidi="fa-IR"/>
        </w:rPr>
        <w:t>اشهدوا، اعتدی قال الحسن ابن سماعة غلط محمد ابن أبی حمزة أن یقول</w:t>
      </w:r>
    </w:p>
    <w:p>
      <w:pPr>
        <w:pStyle w:val="BookText"/>
        <w:rPr/>
      </w:pPr>
      <w:r>
        <w:rPr>
          <w:rFonts w:ascii="IRNazanin" w:hAnsi="IRNazanin" w:eastAsia="IRNazanin"/>
          <w:color w:val="111111"/>
          <w:sz w:val="28"/>
          <w:sz w:val="28"/>
          <w:szCs w:val="28"/>
          <w:rtl w:val="true"/>
          <w:lang w:bidi="fa-IR"/>
        </w:rPr>
        <w:t>اشهدوا، اعتدی قال الحسن بن سماعة ینبغی ان یجیئ بالشهود إلی</w:t>
      </w:r>
    </w:p>
    <w:p>
      <w:pPr>
        <w:pStyle w:val="BookText"/>
        <w:rPr/>
      </w:pPr>
      <w:r>
        <w:rPr>
          <w:rFonts w:ascii="IRNazanin" w:hAnsi="IRNazanin" w:eastAsia="IRNazanin"/>
          <w:color w:val="111111"/>
          <w:sz w:val="28"/>
          <w:sz w:val="28"/>
          <w:szCs w:val="28"/>
          <w:rtl w:val="true"/>
          <w:lang w:bidi="fa-IR"/>
        </w:rPr>
        <w:t xml:space="preserve">حجلتها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یذهب بها إلی الشهود إلی منازلهم وهذا المحال الذی لا یکون</w:t>
      </w:r>
    </w:p>
    <w:p>
      <w:pPr>
        <w:pStyle w:val="BookText"/>
        <w:rPr/>
      </w:pPr>
      <w:r>
        <w:rPr>
          <w:rFonts w:ascii="IRNazanin" w:hAnsi="IRNazanin" w:eastAsia="IRNazanin"/>
          <w:color w:val="111111"/>
          <w:sz w:val="28"/>
          <w:sz w:val="28"/>
          <w:szCs w:val="28"/>
          <w:rtl w:val="true"/>
          <w:lang w:bidi="fa-IR"/>
        </w:rPr>
        <w:t xml:space="preserve">ولم یوجب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العباد وقال الحسن لیس الطلاق الا کما</w:t>
      </w:r>
    </w:p>
    <w:p>
      <w:pPr>
        <w:pStyle w:val="BookText"/>
        <w:rPr/>
      </w:pPr>
      <w:r>
        <w:rPr>
          <w:rFonts w:ascii="IRNazanin" w:hAnsi="IRNazanin" w:eastAsia="IRNazanin"/>
          <w:color w:val="111111"/>
          <w:sz w:val="28"/>
          <w:sz w:val="28"/>
          <w:szCs w:val="28"/>
          <w:rtl w:val="true"/>
          <w:lang w:bidi="fa-IR"/>
        </w:rPr>
        <w:t>روی بکیر بن أعین أن یقول لها وهی طاهر عن غیر جماع أنت طالق ویشهد</w:t>
      </w:r>
    </w:p>
    <w:p>
      <w:pPr>
        <w:pStyle w:val="BookText"/>
        <w:rPr/>
      </w:pPr>
      <w:r>
        <w:rPr>
          <w:rFonts w:ascii="IRNazanin" w:hAnsi="IRNazanin" w:eastAsia="IRNazanin"/>
          <w:color w:val="111111"/>
          <w:sz w:val="28"/>
          <w:sz w:val="28"/>
          <w:szCs w:val="28"/>
          <w:rtl w:val="true"/>
          <w:lang w:bidi="fa-IR"/>
        </w:rPr>
        <w:t>شاهدین عدلین وکل ما سوی ذلک فهو ملغی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یعقوب عن حمید بن زیاد عن ابن سماعة عن علی بن الحسن</w:t>
      </w:r>
    </w:p>
    <w:p>
      <w:pPr>
        <w:pStyle w:val="BookText"/>
        <w:rPr/>
      </w:pPr>
      <w:r>
        <w:rPr>
          <w:rFonts w:ascii="IRNazanin" w:hAnsi="IRNazanin" w:eastAsia="IRNazanin"/>
          <w:color w:val="111111"/>
          <w:sz w:val="28"/>
          <w:sz w:val="28"/>
          <w:szCs w:val="28"/>
          <w:rtl w:val="true"/>
          <w:lang w:bidi="fa-IR"/>
        </w:rPr>
        <w:t>الطاطری قال الذی اجمع علیه فی الطلاق أن یقول أنت طالق أو اعتدی وذکر أنه</w:t>
      </w:r>
    </w:p>
    <w:p>
      <w:pPr>
        <w:pStyle w:val="BookText"/>
        <w:rPr/>
      </w:pPr>
      <w:r>
        <w:rPr>
          <w:rFonts w:ascii="IRNazanin" w:hAnsi="IRNazanin" w:eastAsia="IRNazanin"/>
          <w:color w:val="111111"/>
          <w:sz w:val="28"/>
          <w:sz w:val="28"/>
          <w:szCs w:val="28"/>
          <w:rtl w:val="true"/>
          <w:lang w:bidi="fa-IR"/>
        </w:rPr>
        <w:t>قال لمحمد بن أبی حمزة کیف یشهد علی قوله اعتدی قال یقول اشهدوا</w:t>
      </w:r>
    </w:p>
    <w:p>
      <w:pPr>
        <w:pStyle w:val="BookText"/>
        <w:rPr/>
      </w:pPr>
      <w:r>
        <w:rPr>
          <w:rFonts w:ascii="IRNazanin" w:hAnsi="IRNazanin" w:eastAsia="IRNazanin"/>
          <w:color w:val="111111"/>
          <w:sz w:val="28"/>
          <w:sz w:val="28"/>
          <w:szCs w:val="28"/>
          <w:rtl w:val="true"/>
          <w:lang w:bidi="fa-IR"/>
        </w:rPr>
        <w:t xml:space="preserve">اعتدی 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سماعة هذا غلط لیس الطلاق الا کما</w:t>
      </w:r>
    </w:p>
    <w:p>
      <w:pPr>
        <w:pStyle w:val="BookText"/>
        <w:rPr/>
      </w:pPr>
      <w:r>
        <w:rPr>
          <w:rFonts w:ascii="IRNazanin" w:hAnsi="IRNazanin" w:eastAsia="IRNazanin"/>
          <w:color w:val="111111"/>
          <w:sz w:val="28"/>
          <w:sz w:val="28"/>
          <w:szCs w:val="28"/>
          <w:rtl w:val="true"/>
          <w:lang w:bidi="fa-IR"/>
        </w:rPr>
        <w:t>روی ابن بکیر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یرسل إلیها فیقول</w:t>
      </w:r>
    </w:p>
    <w:p>
      <w:pPr>
        <w:pStyle w:val="BookText"/>
        <w:rPr/>
      </w:pPr>
      <w:r>
        <w:rPr>
          <w:rFonts w:ascii="IRNazanin" w:hAnsi="IRNazanin" w:eastAsia="IRNazanin"/>
          <w:color w:val="111111"/>
          <w:sz w:val="28"/>
          <w:sz w:val="28"/>
          <w:szCs w:val="28"/>
          <w:rtl w:val="true"/>
          <w:lang w:bidi="fa-IR"/>
        </w:rPr>
        <w:t>الرسول اعتدی فان فلانا قد فارقک، قال ابن سماعة وانما معنی قول الرسول</w:t>
      </w:r>
    </w:p>
    <w:p>
      <w:pPr>
        <w:pStyle w:val="BookText"/>
        <w:rPr/>
      </w:pPr>
      <w:r>
        <w:rPr>
          <w:rFonts w:ascii="IRNazanin" w:hAnsi="IRNazanin" w:eastAsia="IRNazanin"/>
          <w:color w:val="111111"/>
          <w:sz w:val="28"/>
          <w:sz w:val="28"/>
          <w:szCs w:val="28"/>
          <w:rtl w:val="true"/>
          <w:lang w:bidi="fa-IR"/>
        </w:rPr>
        <w:t xml:space="preserve">اعتدی فان فلانا قد فارقک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فرقة الا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إبراهیم عن أبیه عن ابن أبی عمیر عن حماد عن الحلبی عن أبی</w:t>
      </w:r>
    </w:p>
    <w:p>
      <w:pPr>
        <w:pStyle w:val="BookText"/>
        <w:rPr/>
      </w:pPr>
      <w:r>
        <w:rPr>
          <w:rFonts w:ascii="IRNazanin" w:hAnsi="IRNazanin" w:eastAsia="IRNazanin"/>
          <w:color w:val="111111"/>
          <w:sz w:val="28"/>
          <w:sz w:val="28"/>
          <w:szCs w:val="28"/>
          <w:rtl w:val="true"/>
          <w:lang w:bidi="fa-IR"/>
        </w:rPr>
        <w:t>عبد الله علیه السلام قال الطلاق أن یقول لها اعتدی أو یقول لها أنت طالق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عن</w:t>
      </w:r>
    </w:p>
    <w:p>
      <w:pPr>
        <w:pStyle w:val="BookText"/>
        <w:rPr/>
      </w:pPr>
      <w:r>
        <w:rPr>
          <w:rFonts w:ascii="IRNazanin" w:hAnsi="IRNazanin" w:eastAsia="IRNazanin"/>
          <w:color w:val="111111"/>
          <w:sz w:val="28"/>
          <w:sz w:val="28"/>
          <w:szCs w:val="28"/>
          <w:rtl w:val="true"/>
          <w:lang w:bidi="fa-IR"/>
        </w:rPr>
        <w:t>سهل بن زیاد عن ابن أبی نجران عن عاصم بن حمید عن محمد بن قیس عن أبی</w:t>
      </w:r>
    </w:p>
    <w:p>
      <w:pPr>
        <w:pStyle w:val="BookText"/>
        <w:rPr/>
      </w:pPr>
      <w:r>
        <w:rPr>
          <w:rFonts w:ascii="IRNazanin" w:hAnsi="IRNazanin" w:eastAsia="IRNazanin"/>
          <w:color w:val="111111"/>
          <w:sz w:val="28"/>
          <w:sz w:val="28"/>
          <w:szCs w:val="28"/>
          <w:rtl w:val="true"/>
          <w:lang w:bidi="fa-IR"/>
        </w:rPr>
        <w:t>جعفر علیه السلام قال الطلاق للعدة أن یطلق الرجل امرأته عند کل طهر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یرسل إلیها أن اعتدی فان فلانا قد طلقک قال وهو أملک برجعتها ما لم تنقض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w:t>
      </w:r>
    </w:p>
    <w:p>
      <w:pPr>
        <w:pStyle w:val="BookText"/>
        <w:rPr/>
      </w:pPr>
      <w:r>
        <w:rPr>
          <w:rFonts w:ascii="IRNazanin" w:hAnsi="IRNazanin" w:eastAsia="IRNazanin"/>
          <w:color w:val="111111"/>
          <w:sz w:val="28"/>
          <w:sz w:val="28"/>
          <w:szCs w:val="28"/>
          <w:rtl w:val="true"/>
          <w:lang w:bidi="fa-IR"/>
        </w:rPr>
        <w:t>عن أبیه عن ابن المغیرة عن السکونی عن جعفر عن أبیه عن علی علیهم السلام</w:t>
      </w:r>
    </w:p>
    <w:p>
      <w:pPr>
        <w:pStyle w:val="BookText"/>
        <w:rPr/>
      </w:pPr>
      <w:r>
        <w:rPr>
          <w:rFonts w:ascii="IRNazanin" w:hAnsi="IRNazanin" w:eastAsia="IRNazanin"/>
          <w:color w:val="111111"/>
          <w:sz w:val="28"/>
          <w:sz w:val="28"/>
          <w:szCs w:val="28"/>
          <w:rtl w:val="true"/>
          <w:lang w:bidi="fa-IR"/>
        </w:rPr>
        <w:t>فی الرجل یقال له أطلقت امرأتک فیقول نعم قال قال قد طلقها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مسکان عن الحسن بن زیاد عن أبی</w:t>
      </w:r>
    </w:p>
    <w:p>
      <w:pPr>
        <w:pStyle w:val="BookText"/>
        <w:rPr/>
      </w:pPr>
      <w:r>
        <w:rPr>
          <w:rFonts w:ascii="IRNazanin" w:hAnsi="IRNazanin" w:eastAsia="IRNazanin"/>
          <w:color w:val="111111"/>
          <w:sz w:val="28"/>
          <w:sz w:val="28"/>
          <w:szCs w:val="28"/>
          <w:rtl w:val="true"/>
          <w:lang w:bidi="fa-IR"/>
        </w:rPr>
        <w:t>عبد الله علیه السلام قال الطلاق أن یقول الرجل لامرأته اختاری فان</w:t>
      </w:r>
    </w:p>
    <w:p>
      <w:pPr>
        <w:pStyle w:val="BookText"/>
        <w:rPr/>
      </w:pPr>
      <w:r>
        <w:rPr>
          <w:rFonts w:ascii="IRNazanin" w:hAnsi="IRNazanin" w:eastAsia="IRNazanin"/>
          <w:color w:val="111111"/>
          <w:sz w:val="28"/>
          <w:sz w:val="28"/>
          <w:szCs w:val="28"/>
          <w:rtl w:val="true"/>
          <w:lang w:bidi="fa-IR"/>
        </w:rPr>
        <w:t>اختارت نفسها فقد بانت منه وهو خاطب من الخطاب وان اختارت زوجها</w:t>
      </w:r>
    </w:p>
    <w:p>
      <w:pPr>
        <w:pStyle w:val="BookText"/>
        <w:rPr/>
      </w:pPr>
      <w:r>
        <w:rPr>
          <w:rFonts w:ascii="IRNazanin" w:hAnsi="IRNazanin" w:eastAsia="IRNazanin"/>
          <w:color w:val="111111"/>
          <w:sz w:val="28"/>
          <w:sz w:val="28"/>
          <w:szCs w:val="28"/>
          <w:rtl w:val="true"/>
          <w:lang w:bidi="fa-IR"/>
        </w:rPr>
        <w:t>فلیس بشئ أو یقول أنت طالق فأی ذلک فعل فقد حرمت علیه، ولا یکون</w:t>
      </w:r>
    </w:p>
    <w:p>
      <w:pPr>
        <w:pStyle w:val="BookText"/>
        <w:rPr/>
      </w:pPr>
      <w:r>
        <w:rPr>
          <w:rFonts w:ascii="IRNazanin" w:hAnsi="IRNazanin" w:eastAsia="IRNazanin"/>
          <w:color w:val="111111"/>
          <w:sz w:val="28"/>
          <w:sz w:val="28"/>
          <w:szCs w:val="28"/>
          <w:rtl w:val="true"/>
          <w:lang w:bidi="fa-IR"/>
        </w:rPr>
        <w:t>طلاق ولا خلع ولا مباراة، ولا تخییر الا علی طهر من غیر جماع بشهادة</w:t>
      </w:r>
    </w:p>
    <w:p>
      <w:pPr>
        <w:pStyle w:val="BookText"/>
        <w:rPr/>
      </w:pPr>
      <w:r>
        <w:rPr>
          <w:rFonts w:ascii="IRNazanin" w:hAnsi="IRNazanin" w:eastAsia="IRNazanin"/>
          <w:color w:val="111111"/>
          <w:sz w:val="28"/>
          <w:sz w:val="28"/>
          <w:szCs w:val="28"/>
          <w:rtl w:val="true"/>
          <w:lang w:bidi="fa-IR"/>
        </w:rPr>
        <w:t>شاهدین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أحادیث التخییر محمولة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w:t>
      </w:r>
    </w:p>
    <w:p>
      <w:pPr>
        <w:pStyle w:val="BookText"/>
        <w:rPr/>
      </w:pPr>
      <w:r>
        <w:rPr>
          <w:rFonts w:ascii="IRNazanin" w:hAnsi="IRNazanin" w:eastAsia="IRNazanin"/>
          <w:color w:val="111111"/>
          <w:sz w:val="28"/>
          <w:sz w:val="28"/>
          <w:szCs w:val="28"/>
          <w:rtl w:val="true"/>
          <w:lang w:bidi="fa-IR"/>
        </w:rPr>
        <w:t xml:space="preserve">السلام قال سألته عن رجل قال لامرأته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خلیة أو بریئة أو بتة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حرام قال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جمیل بن دراج عن محمد بن مسلم قال</w:t>
      </w:r>
    </w:p>
    <w:p>
      <w:pPr>
        <w:pStyle w:val="BookText"/>
        <w:rPr/>
      </w:pPr>
      <w:r>
        <w:rPr>
          <w:rFonts w:ascii="IRNazanin" w:hAnsi="IRNazanin" w:eastAsia="IRNazanin"/>
          <w:color w:val="111111"/>
          <w:sz w:val="28"/>
          <w:sz w:val="28"/>
          <w:szCs w:val="28"/>
          <w:rtl w:val="true"/>
          <w:lang w:bidi="fa-IR"/>
        </w:rPr>
        <w:t xml:space="preserve">سألت أبا جعفر علیه السلام عن الرجل یقول لامرأته أنت منی خلیة </w:t>
      </w:r>
      <w:r>
        <w:rPr>
          <w:rStyle w:val="FootnoteAnchor"/>
          <w:rtl w:val="true"/>
        </w:rPr>
        <w:footnoteReference w:id="29"/>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 xml:space="preserve">بریئة أو بتة </w:t>
      </w:r>
      <w:r>
        <w:rPr>
          <w:rStyle w:val="FootnoteAnchor"/>
          <w:rtl w:val="true"/>
        </w:rPr>
        <w:footnoteReference w:id="30"/>
      </w:r>
      <w:r>
        <w:rPr>
          <w:rFonts w:ascii="IRNazanin" w:hAnsi="IRNazanin" w:eastAsia="IRNazanin"/>
          <w:color w:val="111111"/>
          <w:sz w:val="28"/>
          <w:sz w:val="28"/>
          <w:szCs w:val="28"/>
          <w:rtl w:val="true"/>
          <w:lang w:bidi="fa-IR"/>
        </w:rPr>
        <w:t>أو حرام فقال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 السلام</w:t>
      </w:r>
    </w:p>
    <w:p>
      <w:pPr>
        <w:pStyle w:val="BookText"/>
        <w:rPr/>
      </w:pPr>
      <w:r>
        <w:rPr>
          <w:rFonts w:ascii="IRNazanin" w:hAnsi="IRNazanin" w:eastAsia="IRNazanin"/>
          <w:color w:val="111111"/>
          <w:sz w:val="28"/>
          <w:sz w:val="28"/>
          <w:szCs w:val="28"/>
          <w:rtl w:val="true"/>
          <w:lang w:bidi="fa-IR"/>
        </w:rPr>
        <w:t>أنهما قالا فی الرجل یقول لامرأته أنت منی خلیة أو بریة أو بائن أو بتة أو حرام</w:t>
      </w:r>
    </w:p>
    <w:p>
      <w:pPr>
        <w:pStyle w:val="BookText"/>
        <w:rPr/>
      </w:pPr>
      <w:r>
        <w:rPr>
          <w:rFonts w:ascii="IRNazanin" w:hAnsi="IRNazanin" w:eastAsia="IRNazanin"/>
          <w:color w:val="111111"/>
          <w:sz w:val="28"/>
          <w:sz w:val="28"/>
          <w:szCs w:val="28"/>
          <w:rtl w:val="true"/>
          <w:lang w:bidi="fa-IR"/>
        </w:rPr>
        <w:t>قالا لیس ذلک بشئ حتی یقول لها وهی طاهرة من غیر جماع بشهادة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شاهدین عدلین أنت طالق أو یقول اعتدی یرید بذلک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p>
    <w:p>
      <w:pPr>
        <w:pStyle w:val="BookText"/>
        <w:rPr/>
      </w:pPr>
      <w:r>
        <w:rPr>
          <w:rFonts w:ascii="IRNazanin" w:hAnsi="IRNazanin" w:eastAsia="IRNazanin"/>
          <w:color w:val="111111"/>
          <w:sz w:val="28"/>
          <w:sz w:val="28"/>
          <w:szCs w:val="28"/>
          <w:rtl w:val="true"/>
          <w:lang w:bidi="fa-IR"/>
        </w:rPr>
        <w:t>علیه السلام سئل علی علیه السلام عن الرجل یقول لامرأته أنت منی خلیة أو بریة</w:t>
      </w:r>
    </w:p>
    <w:p>
      <w:pPr>
        <w:pStyle w:val="BookText"/>
        <w:rPr/>
      </w:pPr>
      <w:r>
        <w:rPr>
          <w:rFonts w:ascii="IRNazanin" w:hAnsi="IRNazanin" w:eastAsia="IRNazanin"/>
          <w:color w:val="111111"/>
          <w:sz w:val="28"/>
          <w:sz w:val="28"/>
          <w:szCs w:val="28"/>
          <w:rtl w:val="true"/>
          <w:lang w:bidi="fa-IR"/>
        </w:rPr>
        <w:t>أو بائن أو بتة أو حرام قال هذا من خطوات الشیطان ولیس بشئ ویوجع أدبا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w:t>
      </w:r>
    </w:p>
    <w:p>
      <w:p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 سألته عن رجل قال</w:t>
      </w:r>
    </w:p>
    <w:p>
      <w:pPr>
        <w:pStyle w:val="BookText"/>
        <w:rPr/>
      </w:pPr>
      <w:r>
        <w:rPr>
          <w:rFonts w:ascii="IRNazanin" w:hAnsi="IRNazanin" w:eastAsia="IRNazanin"/>
          <w:color w:val="111111"/>
          <w:sz w:val="28"/>
          <w:sz w:val="28"/>
          <w:szCs w:val="28"/>
          <w:rtl w:val="true"/>
          <w:lang w:bidi="fa-IR"/>
        </w:rPr>
        <w:t>لامرأته انی أحببت أن تبینی فلم تقل شیئا حتی افترقا ما علیه؟ قال لیس علیه</w:t>
      </w:r>
    </w:p>
    <w:p>
      <w:pPr>
        <w:pStyle w:val="BookText"/>
        <w:rPr/>
      </w:pPr>
      <w:r>
        <w:rPr>
          <w:rFonts w:ascii="IRNazanin" w:hAnsi="IRNazanin" w:eastAsia="IRNazanin"/>
          <w:color w:val="111111"/>
          <w:sz w:val="28"/>
          <w:sz w:val="28"/>
          <w:szCs w:val="28"/>
          <w:rtl w:val="true"/>
          <w:lang w:bidi="fa-IR"/>
        </w:rPr>
        <w:t>شئ وهی امرأته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سئل عن</w:t>
      </w:r>
    </w:p>
    <w:p>
      <w:pPr>
        <w:pStyle w:val="BookText"/>
        <w:rPr/>
      </w:pPr>
      <w:r>
        <w:rPr>
          <w:rFonts w:ascii="IRNazanin" w:hAnsi="IRNazanin" w:eastAsia="IRNazanin"/>
          <w:color w:val="111111"/>
          <w:sz w:val="28"/>
          <w:sz w:val="28"/>
          <w:szCs w:val="28"/>
          <w:rtl w:val="true"/>
          <w:lang w:bidi="fa-IR"/>
        </w:rPr>
        <w:t>الرجل قال لامرأته أنت علی حرام قال لو کان لی علیه سلطان لأوجعت رأسه</w:t>
      </w:r>
    </w:p>
    <w:p>
      <w:pPr>
        <w:pStyle w:val="BookText"/>
        <w:rPr/>
      </w:pPr>
      <w:r>
        <w:rPr>
          <w:rFonts w:ascii="IRNazanin" w:hAnsi="IRNazanin" w:eastAsia="IRNazanin"/>
          <w:color w:val="111111"/>
          <w:sz w:val="28"/>
          <w:sz w:val="28"/>
          <w:szCs w:val="28"/>
          <w:rtl w:val="true"/>
          <w:lang w:bidi="fa-IR"/>
        </w:rPr>
        <w:t>وقلت أحلها الله لک ثم تحرمها أنت أنه لم یزد علی أن کذب فزعم أن ما أحل</w:t>
      </w:r>
    </w:p>
    <w:p>
      <w:pPr>
        <w:pStyle w:val="BookText"/>
        <w:rPr/>
      </w:pPr>
      <w:r>
        <w:rPr>
          <w:rFonts w:ascii="IRNazanin" w:hAnsi="IRNazanin" w:eastAsia="IRNazanin"/>
          <w:color w:val="111111"/>
          <w:sz w:val="28"/>
          <w:sz w:val="28"/>
          <w:szCs w:val="28"/>
          <w:rtl w:val="true"/>
          <w:lang w:bidi="fa-IR"/>
        </w:rPr>
        <w:t>الله له حرام علیه ولا یدخل علیه بهذا طلاق ولا کفارة قیل له فقول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لم تحرم ما أحل الله لک تبتغی مرضات 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فجعل الله علیه کفارة فقال کان رسول الله صلی الله علیه وآله قد خلا</w:t>
      </w:r>
    </w:p>
    <w:p>
      <w:pPr>
        <w:pStyle w:val="BookText"/>
        <w:rPr/>
      </w:pPr>
      <w:r>
        <w:rPr>
          <w:rFonts w:ascii="IRNazanin" w:hAnsi="IRNazanin" w:eastAsia="IRNazanin"/>
          <w:color w:val="111111"/>
          <w:sz w:val="28"/>
          <w:sz w:val="28"/>
          <w:szCs w:val="28"/>
          <w:rtl w:val="true"/>
          <w:lang w:bidi="fa-IR"/>
        </w:rPr>
        <w:t>بماریة القبطیة قبل أن تلد إبراهیم فاطلعت علیه عائشة فوجدت، فحلف لها أن</w:t>
      </w:r>
    </w:p>
    <w:p>
      <w:pPr>
        <w:pStyle w:val="BookText"/>
        <w:rPr/>
      </w:pPr>
      <w:r>
        <w:rPr>
          <w:rFonts w:ascii="IRNazanin" w:hAnsi="IRNazanin" w:eastAsia="IRNazanin"/>
          <w:color w:val="111111"/>
          <w:sz w:val="28"/>
          <w:sz w:val="28"/>
          <w:szCs w:val="28"/>
          <w:rtl w:val="true"/>
          <w:lang w:bidi="fa-IR"/>
        </w:rPr>
        <w:t>لا یقربها بعد وحرمها علی نفسه وأمرها أن تکتم ذلک فاطلعت علیه حفصة</w:t>
      </w:r>
    </w:p>
    <w:p>
      <w:pPr>
        <w:pStyle w:val="BookText"/>
        <w:rPr/>
      </w:pPr>
      <w:r>
        <w:rPr>
          <w:rFonts w:ascii="IRNazanin" w:hAnsi="IRNazanin" w:eastAsia="IRNazanin"/>
          <w:color w:val="111111"/>
          <w:sz w:val="28"/>
          <w:sz w:val="28"/>
          <w:szCs w:val="28"/>
          <w:rtl w:val="true"/>
          <w:lang w:bidi="fa-IR"/>
        </w:rPr>
        <w:t xml:space="preserve">فانزل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 تحرم ما أحل الله لک تبتغی مرضات</w:t>
      </w:r>
    </w:p>
    <w:p>
      <w:pPr>
        <w:pStyle w:val="BookText"/>
        <w:rPr/>
      </w:pPr>
      <w:r>
        <w:rPr>
          <w:rFonts w:ascii="IRNazanin" w:hAnsi="IRNazanin" w:eastAsia="IRNazanin"/>
          <w:color w:val="111111"/>
          <w:sz w:val="28"/>
          <w:sz w:val="28"/>
          <w:szCs w:val="28"/>
          <w:rtl w:val="true"/>
          <w:lang w:bidi="fa-IR"/>
        </w:rPr>
        <w:t xml:space="preserve">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بتکفیر الیمین التی حلف بها فکفر بها</w:t>
      </w:r>
    </w:p>
    <w:p>
      <w:pPr>
        <w:pStyle w:val="BookText"/>
        <w:rPr/>
      </w:pPr>
      <w:r>
        <w:rPr>
          <w:rFonts w:ascii="IRNazanin" w:hAnsi="IRNazanin" w:eastAsia="IRNazanin"/>
          <w:color w:val="111111"/>
          <w:sz w:val="28"/>
          <w:sz w:val="28"/>
          <w:szCs w:val="28"/>
          <w:rtl w:val="true"/>
          <w:lang w:bidi="fa-IR"/>
        </w:rPr>
        <w:t>ورجع إلیها، فولدت منه إبراهیم وکانت أم ولد 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عمر بن أذینة عن زرارة عن أبی جعفر علیه السلام قال قلت له ما تقول فی</w:t>
      </w:r>
    </w:p>
    <w:p>
      <w:pPr>
        <w:pStyle w:val="BookText"/>
        <w:rPr/>
      </w:pPr>
      <w:r>
        <w:rPr>
          <w:rFonts w:ascii="IRNazanin" w:hAnsi="IRNazanin" w:eastAsia="IRNazanin"/>
          <w:color w:val="111111"/>
          <w:sz w:val="28"/>
          <w:sz w:val="28"/>
          <w:szCs w:val="28"/>
          <w:rtl w:val="true"/>
          <w:lang w:bidi="fa-IR"/>
        </w:rPr>
        <w:t>رجل قال لامرأته أنت علی حرام فانا نروی بالعراق أن علیا علیه السلام جعلها</w:t>
      </w:r>
    </w:p>
    <w:p>
      <w:pPr>
        <w:pStyle w:val="BookText"/>
        <w:rPr/>
      </w:pPr>
      <w:r>
        <w:rPr>
          <w:rFonts w:ascii="IRNazanin" w:hAnsi="IRNazanin" w:eastAsia="IRNazanin"/>
          <w:color w:val="111111"/>
          <w:sz w:val="28"/>
          <w:sz w:val="28"/>
          <w:szCs w:val="28"/>
          <w:rtl w:val="true"/>
          <w:lang w:bidi="fa-IR"/>
        </w:rPr>
        <w:t>ثلاثا فقال کذبوا لم یجعلها طلاقا، ولو کان لی علیه سلطان لأوجعت رأسه ثم</w:t>
      </w:r>
    </w:p>
    <w:p>
      <w:pPr>
        <w:pStyle w:val="BookText"/>
        <w:rPr/>
      </w:pPr>
      <w:r>
        <w:rPr>
          <w:rFonts w:ascii="IRNazanin" w:hAnsi="IRNazanin" w:eastAsia="IRNazanin"/>
          <w:color w:val="111111"/>
          <w:sz w:val="28"/>
          <w:sz w:val="28"/>
          <w:szCs w:val="28"/>
          <w:rtl w:val="true"/>
          <w:lang w:bidi="fa-IR"/>
        </w:rPr>
        <w:t>أقول ان الله عز وجل أحلها لک فماذا حرمها علیک ما زدت علی أن کذبت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لشئ أحله الله لک أنه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ابن رباط وعلی بن</w:t>
      </w:r>
    </w:p>
    <w:p>
      <w:pPr>
        <w:pStyle w:val="BookText"/>
        <w:rPr/>
      </w:pPr>
      <w:r>
        <w:rPr>
          <w:rFonts w:ascii="IRNazanin" w:hAnsi="IRNazanin" w:eastAsia="IRNazanin"/>
          <w:color w:val="111111"/>
          <w:sz w:val="28"/>
          <w:sz w:val="28"/>
          <w:szCs w:val="28"/>
          <w:rtl w:val="true"/>
          <w:lang w:bidi="fa-IR"/>
        </w:rPr>
        <w:t>إبراهیم عن أبیه عن ابن أبی عمیر جمیعا عن ابن أذینة عن محمد بن مسلم أنه</w:t>
      </w:r>
    </w:p>
    <w:p>
      <w:pPr>
        <w:pStyle w:val="BookText"/>
        <w:rPr/>
      </w:pPr>
      <w:r>
        <w:rPr>
          <w:rFonts w:ascii="IRNazanin" w:hAnsi="IRNazanin" w:eastAsia="IRNazanin"/>
          <w:color w:val="111111"/>
          <w:sz w:val="28"/>
          <w:sz w:val="28"/>
          <w:szCs w:val="28"/>
          <w:rtl w:val="true"/>
          <w:lang w:bidi="fa-IR"/>
        </w:rPr>
        <w:t xml:space="preserve">سأل أبا جعفر علیه السلام عن رجل قال لامرأته أنت علی حرام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بائنة أو بتة أو بریة أو خلیة قال هذا کله لیس بشئ انما الطلاق أن</w:t>
      </w:r>
    </w:p>
    <w:p>
      <w:pPr>
        <w:pStyle w:val="BookText"/>
        <w:rPr/>
      </w:pPr>
      <w:r>
        <w:rPr>
          <w:rFonts w:ascii="IRNazanin" w:hAnsi="IRNazanin" w:eastAsia="IRNazanin"/>
          <w:color w:val="111111"/>
          <w:sz w:val="28"/>
          <w:sz w:val="28"/>
          <w:szCs w:val="28"/>
          <w:rtl w:val="true"/>
          <w:lang w:bidi="fa-IR"/>
        </w:rPr>
        <w:t>یقول لها فی قبل العدة بعد ما تطهر من حیضها قبل أن یجامعها أنت طالق أو</w:t>
      </w:r>
    </w:p>
    <w:p>
      <w:pPr>
        <w:pStyle w:val="BookText"/>
        <w:rPr/>
      </w:pPr>
      <w:r>
        <w:rPr>
          <w:rFonts w:ascii="IRNazanin" w:hAnsi="IRNazanin" w:eastAsia="IRNazanin"/>
          <w:color w:val="111111"/>
          <w:sz w:val="28"/>
          <w:sz w:val="28"/>
          <w:szCs w:val="28"/>
          <w:rtl w:val="true"/>
          <w:lang w:bidi="fa-IR"/>
        </w:rPr>
        <w:t>اعتدی یرید بذلک الطلاق ویشهد علی ذلک رجلین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روی محمد ابن أبی نصر فی کتاب الجامع عن محمد بن سماعة عن محمد</w:t>
      </w:r>
    </w:p>
    <w:p>
      <w:pPr>
        <w:pStyle w:val="BookText"/>
        <w:rPr/>
      </w:pPr>
      <w:r>
        <w:rPr>
          <w:rFonts w:ascii="IRNazanin" w:hAnsi="IRNazanin" w:eastAsia="IRNazanin"/>
          <w:color w:val="111111"/>
          <w:sz w:val="28"/>
          <w:sz w:val="28"/>
          <w:szCs w:val="28"/>
          <w:rtl w:val="true"/>
          <w:lang w:bidi="fa-IR"/>
        </w:rPr>
        <w:t xml:space="preserve">بن مسلم عن الباقر علیه السلام نحوه إلا أنه أسقط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تطهر من</w:t>
      </w:r>
    </w:p>
    <w:p>
      <w:pPr>
        <w:pStyle w:val="BookText"/>
        <w:rPr/>
      </w:pPr>
      <w:r>
        <w:rPr>
          <w:rFonts w:ascii="IRNazanin" w:hAnsi="IRNazanin" w:eastAsia="IRNazanin"/>
          <w:color w:val="111111"/>
          <w:sz w:val="28"/>
          <w:sz w:val="28"/>
          <w:szCs w:val="28"/>
          <w:rtl w:val="true"/>
          <w:lang w:bidi="fa-IR"/>
        </w:rPr>
        <w:t>حیضها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اعتدی یرید بذلک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فی کتابه عن أخیه موسی</w:t>
      </w:r>
    </w:p>
    <w:p>
      <w:pPr>
        <w:pStyle w:val="BookText"/>
        <w:rPr/>
      </w:pPr>
      <w:r>
        <w:rPr>
          <w:rFonts w:ascii="IRNazanin" w:hAnsi="IRNazanin" w:eastAsia="IRNazanin"/>
          <w:color w:val="111111"/>
          <w:sz w:val="28"/>
          <w:sz w:val="28"/>
          <w:szCs w:val="28"/>
          <w:rtl w:val="true"/>
          <w:lang w:bidi="fa-IR"/>
        </w:rPr>
        <w:t>بن جعفر علیهما السلام قال سألته عن الرجل یقول لامرأته أنت علی حرام قال</w:t>
      </w:r>
    </w:p>
    <w:p>
      <w:pPr>
        <w:pStyle w:val="BookText"/>
        <w:rPr/>
      </w:pPr>
      <w:r>
        <w:rPr>
          <w:rFonts w:ascii="IRNazanin" w:hAnsi="IRNazanin" w:eastAsia="IRNazanin"/>
          <w:color w:val="111111"/>
          <w:sz w:val="28"/>
          <w:sz w:val="28"/>
          <w:szCs w:val="28"/>
          <w:rtl w:val="true"/>
          <w:lang w:bidi="fa-IR"/>
        </w:rPr>
        <w:t xml:space="preserve">هی یمین یکفرها قال الله تعالی لمحمد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w:t>
      </w:r>
    </w:p>
    <w:p>
      <w:pPr>
        <w:pStyle w:val="BookText"/>
        <w:rPr/>
      </w:pPr>
      <w:r>
        <w:rPr>
          <w:rFonts w:ascii="IRNazanin" w:hAnsi="IRNazanin" w:eastAsia="IRNazanin"/>
          <w:color w:val="111111"/>
          <w:sz w:val="28"/>
          <w:sz w:val="28"/>
          <w:szCs w:val="28"/>
          <w:rtl w:val="true"/>
          <w:lang w:bidi="fa-IR"/>
        </w:rPr>
        <w:t>تحرم ما أحل الله لک تبتغی مرضات أزواجک والله غفور رحیم قد فرض الله</w:t>
      </w:r>
    </w:p>
    <w:p>
      <w:pPr>
        <w:pStyle w:val="BookText"/>
        <w:rPr/>
      </w:pPr>
      <w:r>
        <w:rPr>
          <w:rFonts w:ascii="IRNazanin" w:hAnsi="IRNazanin" w:eastAsia="IRNazanin"/>
          <w:color w:val="111111"/>
          <w:sz w:val="28"/>
          <w:sz w:val="28"/>
          <w:szCs w:val="28"/>
          <w:rtl w:val="true"/>
          <w:lang w:bidi="fa-IR"/>
        </w:rPr>
        <w:t xml:space="preserve">لکم تحلة أیمانکم والله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یمینا فکفرها نبی الله صلی الله علیه</w:t>
      </w:r>
    </w:p>
    <w:p>
      <w:pPr>
        <w:pStyle w:val="BookText"/>
        <w:rPr/>
      </w:pPr>
      <w:r>
        <w:rPr>
          <w:rFonts w:ascii="IRNazanin" w:hAnsi="IRNazanin" w:eastAsia="IRNazanin"/>
          <w:color w:val="111111"/>
          <w:sz w:val="28"/>
          <w:sz w:val="28"/>
          <w:szCs w:val="28"/>
          <w:rtl w:val="true"/>
          <w:lang w:bidi="fa-IR"/>
        </w:rPr>
        <w:t>وآله، قال وسألته بما یکفر یمینه قال اطعام عشرة مساکین فقلت کم اطعام کل</w:t>
      </w:r>
    </w:p>
    <w:p>
      <w:pPr>
        <w:pStyle w:val="BookText"/>
        <w:rPr/>
      </w:pPr>
      <w:r>
        <w:rPr>
          <w:rFonts w:ascii="IRNazanin" w:hAnsi="IRNazanin" w:eastAsia="IRNazanin"/>
          <w:color w:val="111111"/>
          <w:sz w:val="28"/>
          <w:sz w:val="28"/>
          <w:szCs w:val="28"/>
          <w:rtl w:val="true"/>
          <w:lang w:bidi="fa-IR"/>
        </w:rPr>
        <w:t xml:space="preserve">مسکین فقال مد مد، قال وسألته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للمساکین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 xml:space="preserve">ثوب یواری </w:t>
      </w:r>
      <w:r>
        <w:rPr>
          <w:rStyle w:val="FootnoteAnchor"/>
          <w:rtl w:val="true"/>
        </w:rPr>
        <w:footnoteReference w:id="31"/>
      </w:r>
      <w:r>
        <w:rPr>
          <w:rFonts w:ascii="IRNazanin" w:hAnsi="IRNazanin" w:eastAsia="IRNazanin"/>
          <w:color w:val="111111"/>
          <w:sz w:val="28"/>
          <w:sz w:val="28"/>
          <w:szCs w:val="28"/>
          <w:rtl w:val="true"/>
          <w:lang w:bidi="fa-IR"/>
        </w:rPr>
        <w:t>به 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وصل الینا من أخبار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الرجل یقول</w:t>
      </w:r>
    </w:p>
    <w:p>
      <w:pPr>
        <w:pStyle w:val="BookText"/>
        <w:rPr/>
      </w:pPr>
      <w:r>
        <w:rPr>
          <w:rFonts w:ascii="IRNazanin" w:hAnsi="IRNazanin" w:eastAsia="IRNazanin"/>
          <w:color w:val="111111"/>
          <w:sz w:val="28"/>
          <w:sz w:val="28"/>
          <w:szCs w:val="28"/>
          <w:rtl w:val="true"/>
          <w:lang w:bidi="fa-IR"/>
        </w:rPr>
        <w:t xml:space="preserve">لأمرته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أصحابنا 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خالد وعلی بن إبراهیم عن أبیه جمیعا</w:t>
      </w:r>
    </w:p>
    <w:p>
      <w:pPr>
        <w:pStyle w:val="BookText"/>
        <w:rPr/>
      </w:pPr>
      <w:r>
        <w:rPr>
          <w:rFonts w:ascii="IRNazanin" w:hAnsi="IRNazanin" w:eastAsia="IRNazanin"/>
          <w:color w:val="111111"/>
          <w:sz w:val="28"/>
          <w:sz w:val="28"/>
          <w:szCs w:val="28"/>
          <w:rtl w:val="true"/>
          <w:lang w:bidi="fa-IR"/>
        </w:rPr>
        <w:t>عن عثمان بن عیسی عن سماعة قال سألته عن رجل قال لامرأته أنت منی بائن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وأنت منی خلیة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w:t>
      </w:r>
      <w:r>
        <w:rPr>
          <w:rStyle w:val="FootnoteAnchor"/>
          <w:rtl w:val="true"/>
        </w:rPr>
        <w:footnoteReference w:id="32"/>
      </w:r>
      <w:r>
        <w:rPr>
          <w:rFonts w:ascii="IRNazanin" w:hAnsi="IRNazanin" w:eastAsia="IRNazanin"/>
          <w:color w:val="111111"/>
          <w:sz w:val="28"/>
          <w:sz w:val="28"/>
          <w:szCs w:val="28"/>
          <w:rtl w:val="true"/>
          <w:lang w:bidi="fa-IR"/>
        </w:rPr>
        <w:t>منی بریئة قال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عن ابن سماعة عن ابن رباط عن أبی</w:t>
      </w:r>
    </w:p>
    <w:p>
      <w:pPr>
        <w:pStyle w:val="BookText"/>
        <w:rPr/>
      </w:pPr>
      <w:r>
        <w:rPr>
          <w:rFonts w:ascii="IRNazanin" w:hAnsi="IRNazanin" w:eastAsia="IRNazanin"/>
          <w:color w:val="111111"/>
          <w:sz w:val="28"/>
          <w:sz w:val="28"/>
          <w:szCs w:val="28"/>
          <w:rtl w:val="true"/>
          <w:lang w:bidi="fa-IR"/>
        </w:rPr>
        <w:t xml:space="preserve">مخلد السراج عن أبی عبد الله علیه السلام قال قال لی شبة بن عقال </w:t>
      </w:r>
      <w:r>
        <w:rPr>
          <w:rStyle w:val="FootnoteAnchor"/>
          <w:rtl w:val="true"/>
        </w:rPr>
        <w:footnoteReference w:id="33"/>
      </w:r>
      <w:r>
        <w:rPr>
          <w:rFonts w:ascii="IRNazanin" w:hAnsi="IRNazanin" w:eastAsia="IRNazanin"/>
          <w:color w:val="111111"/>
          <w:sz w:val="28"/>
          <w:sz w:val="28"/>
          <w:szCs w:val="28"/>
          <w:rtl w:val="true"/>
          <w:lang w:bidi="fa-IR"/>
        </w:rPr>
        <w:t>بلغنی</w:t>
      </w:r>
    </w:p>
    <w:p>
      <w:pPr>
        <w:pStyle w:val="BookText"/>
        <w:rPr/>
      </w:pPr>
      <w:r>
        <w:rPr>
          <w:rFonts w:ascii="IRNazanin" w:hAnsi="IRNazanin" w:eastAsia="IRNazanin"/>
          <w:color w:val="111111"/>
          <w:sz w:val="28"/>
          <w:sz w:val="28"/>
          <w:szCs w:val="28"/>
          <w:rtl w:val="true"/>
          <w:lang w:bidi="fa-IR"/>
        </w:rPr>
        <w:t>أنک تزعم أن من قال ما أحل الله علی حرام أنک لا تری ذلک شیئا قلت أما</w:t>
      </w:r>
    </w:p>
    <w:p>
      <w:pPr>
        <w:pStyle w:val="BookText"/>
        <w:rPr/>
      </w:pPr>
      <w:r>
        <w:rPr>
          <w:rFonts w:ascii="IRNazanin" w:hAnsi="IRNazanin" w:eastAsia="IRNazanin"/>
          <w:color w:val="111111"/>
          <w:sz w:val="28"/>
          <w:sz w:val="28"/>
          <w:szCs w:val="28"/>
          <w:rtl w:val="true"/>
          <w:lang w:bidi="fa-IR"/>
        </w:rPr>
        <w:t xml:space="preserve">قولک الحل علی حرام فهذا أمیر المؤمنین الولید جعل ذلک فی أمر سلامة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امرأته وأنه بعث یستفتی أهل الحجاز وأهل العراق وأهل الشام فاختلفوا علیه</w:t>
      </w:r>
    </w:p>
    <w:p>
      <w:pPr>
        <w:pStyle w:val="BookText"/>
        <w:rPr/>
      </w:pPr>
      <w:r>
        <w:rPr>
          <w:rFonts w:ascii="IRNazanin" w:hAnsi="IRNazanin" w:eastAsia="IRNazanin"/>
          <w:color w:val="111111"/>
          <w:sz w:val="28"/>
          <w:sz w:val="28"/>
          <w:szCs w:val="28"/>
          <w:rtl w:val="true"/>
          <w:lang w:bidi="fa-IR"/>
        </w:rPr>
        <w:t>فأخذ بقول أهل الحجاز أن ذلک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عن ابن بکیر عن زرارة قال قلت لأبی</w:t>
      </w:r>
    </w:p>
    <w:p>
      <w:pPr>
        <w:pStyle w:val="BookText"/>
        <w:rPr/>
      </w:pPr>
      <w:r>
        <w:rPr>
          <w:rFonts w:ascii="IRNazanin" w:hAnsi="IRNazanin" w:eastAsia="IRNazanin"/>
          <w:color w:val="111111"/>
          <w:sz w:val="28"/>
          <w:sz w:val="28"/>
          <w:szCs w:val="28"/>
          <w:rtl w:val="true"/>
          <w:lang w:bidi="fa-IR"/>
        </w:rPr>
        <w:t>جعفر علیه السلام ما تقول فی رجل أحضر شاهدین عدلین وأحضر امرأتین له</w:t>
      </w:r>
    </w:p>
    <w:p>
      <w:pPr>
        <w:pStyle w:val="BookText"/>
        <w:rPr/>
      </w:pPr>
      <w:r>
        <w:rPr>
          <w:rFonts w:ascii="IRNazanin" w:hAnsi="IRNazanin" w:eastAsia="IRNazanin"/>
          <w:color w:val="111111"/>
          <w:sz w:val="28"/>
          <w:sz w:val="28"/>
          <w:szCs w:val="28"/>
          <w:rtl w:val="true"/>
          <w:lang w:bidi="fa-IR"/>
        </w:rPr>
        <w:t xml:space="preserve">وهما طاهرتان من غیر جماع، ثم قال اشهدا </w:t>
      </w:r>
      <w:r>
        <w:rPr>
          <w:rStyle w:val="FootnoteAnchor"/>
          <w:rtl w:val="true"/>
        </w:rPr>
        <w:footnoteReference w:id="35"/>
      </w:r>
      <w:r>
        <w:rPr>
          <w:rFonts w:ascii="IRNazanin" w:hAnsi="IRNazanin" w:eastAsia="IRNazanin"/>
          <w:color w:val="111111"/>
          <w:sz w:val="28"/>
          <w:sz w:val="28"/>
          <w:szCs w:val="28"/>
          <w:rtl w:val="true"/>
          <w:lang w:bidi="fa-IR"/>
        </w:rPr>
        <w:t>أن امرأتی هاتین طالق وهما</w:t>
      </w:r>
    </w:p>
    <w:p>
      <w:pPr>
        <w:pStyle w:val="BookText"/>
        <w:rPr/>
      </w:pPr>
      <w:r>
        <w:rPr>
          <w:rFonts w:ascii="IRNazanin" w:hAnsi="IRNazanin" w:eastAsia="IRNazanin"/>
          <w:color w:val="111111"/>
          <w:sz w:val="28"/>
          <w:sz w:val="28"/>
          <w:szCs w:val="28"/>
          <w:rtl w:val="true"/>
          <w:lang w:bidi="fa-IR"/>
        </w:rPr>
        <w:t>طاهرتان أیقع الطلاق؟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الزوجة</w:t>
      </w:r>
    </w:p>
    <w:p>
      <w:pPr>
        <w:pStyle w:val="BookText"/>
        <w:rPr/>
      </w:pPr>
      <w:r>
        <w:rPr>
          <w:rFonts w:ascii="IRNazanin" w:hAnsi="IRNazanin" w:eastAsia="IRNazanin"/>
          <w:color w:val="111111"/>
          <w:sz w:val="28"/>
          <w:sz w:val="28"/>
          <w:szCs w:val="28"/>
          <w:rtl w:val="true"/>
          <w:lang w:bidi="fa-IR"/>
        </w:rPr>
        <w:t>والجاریة من أبواب الأیمان قوله رجل قال لامرأته أنت علی حرام قال علیه</w:t>
      </w:r>
    </w:p>
    <w:p>
      <w:pPr>
        <w:pStyle w:val="BookText"/>
        <w:rPr/>
      </w:pPr>
      <w:r>
        <w:rPr>
          <w:rFonts w:ascii="IRNazanin" w:hAnsi="IRNazanin" w:eastAsia="IRNazanin"/>
          <w:color w:val="111111"/>
          <w:sz w:val="28"/>
          <w:sz w:val="28"/>
          <w:szCs w:val="28"/>
          <w:rtl w:val="true"/>
          <w:lang w:bidi="fa-IR"/>
        </w:rPr>
        <w:t>السلام لیس علیه کفارة ولا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قال</w:t>
      </w:r>
    </w:p>
    <w:p>
      <w:pPr>
        <w:pStyle w:val="BookText"/>
        <w:rPr/>
      </w:pPr>
      <w:r>
        <w:rPr>
          <w:rFonts w:ascii="IRNazanin" w:hAnsi="IRNazanin" w:eastAsia="IRNazanin"/>
          <w:color w:val="111111"/>
          <w:sz w:val="28"/>
          <w:sz w:val="28"/>
          <w:szCs w:val="28"/>
          <w:rtl w:val="true"/>
          <w:lang w:bidi="fa-IR"/>
        </w:rPr>
        <w:t>لامرأته أنت علی حرام فقال لو کان لی علیه سلطان لأوجعت رأسه وقلت له</w:t>
      </w:r>
    </w:p>
    <w:p>
      <w:pPr>
        <w:pStyle w:val="BookText"/>
        <w:rPr/>
      </w:pPr>
      <w:r>
        <w:rPr>
          <w:rFonts w:ascii="IRNazanin" w:hAnsi="IRNazanin" w:eastAsia="IRNazanin"/>
          <w:color w:val="111111"/>
          <w:sz w:val="28"/>
          <w:sz w:val="28"/>
          <w:szCs w:val="28"/>
          <w:rtl w:val="true"/>
          <w:lang w:bidi="fa-IR"/>
        </w:rPr>
        <w:t>الله أحلها لک فما حرمها علیک انه لم یزد علی أن کذب فزعم أن ما أحل الله</w:t>
      </w:r>
    </w:p>
    <w:p>
      <w:pPr>
        <w:pStyle w:val="BookText"/>
        <w:rPr/>
      </w:pPr>
      <w:r>
        <w:rPr>
          <w:rFonts w:ascii="IRNazanin" w:hAnsi="IRNazanin" w:eastAsia="IRNazanin"/>
          <w:color w:val="111111"/>
          <w:sz w:val="28"/>
          <w:sz w:val="28"/>
          <w:szCs w:val="28"/>
          <w:rtl w:val="true"/>
          <w:lang w:bidi="fa-IR"/>
        </w:rPr>
        <w:t>له حرام ولا یدخل علیه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صحة</w:t>
      </w:r>
    </w:p>
    <w:p>
      <w:pPr>
        <w:pStyle w:val="BookText"/>
        <w:rPr/>
      </w:pPr>
      <w:r>
        <w:rPr>
          <w:rFonts w:ascii="IRNazanin" w:hAnsi="IRNazanin" w:eastAsia="IRNazanin"/>
          <w:color w:val="111111"/>
          <w:sz w:val="28"/>
          <w:sz w:val="28"/>
          <w:szCs w:val="28"/>
          <w:rtl w:val="true"/>
          <w:lang w:bidi="fa-IR"/>
        </w:rPr>
        <w:t>الطلاق اجتماع الشاهدین قوله رجل کانت له امرأة طهرت من حیضها فجاء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جماعة فقال فلانة طالق أیقع علیها الطلاق ولم یقل لهم اشهدوا قال نعم</w:t>
      </w:r>
      <w:r>
        <w:rPr>
          <w:rFonts w:eastAsia="IRNazanin" w:cs="IRNazanin"/>
          <w:color w:val="111111"/>
          <w:sz w:val="28"/>
          <w:szCs w:val="28"/>
          <w:rtl w:val="true"/>
          <w:lang w:bidi="fa-IR"/>
        </w:rPr>
        <w:t>.</w:t>
      </w:r>
      <w:bookmarkStart w:id="25" w:name="pg12429_200491"/>
    </w:p>
    <w:p>
      <w:pPr>
        <w:pStyle w:val="BookText"/>
        <w:rPr/>
      </w:pPr>
      <w:bookmarkEnd w:id="25"/>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من طلق ثلاثا فی مجلس واحد تقع واحدة قوله علیه السلام وان قال هی طالق</w:t>
      </w:r>
    </w:p>
    <w:p>
      <w:pPr>
        <w:pStyle w:val="BookText"/>
        <w:rPr/>
      </w:pPr>
      <w:r>
        <w:rPr>
          <w:rFonts w:ascii="IRNazanin" w:hAnsi="IRNazanin" w:eastAsia="IRNazanin"/>
          <w:color w:val="111111"/>
          <w:sz w:val="28"/>
          <w:sz w:val="28"/>
          <w:szCs w:val="28"/>
          <w:rtl w:val="true"/>
          <w:lang w:bidi="fa-IR"/>
        </w:rPr>
        <w:t>هی طالق هی طالق بانت منه بالأولی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رجل قال لامرأته أنت طالق عدد العرفج فقال علیه السلام ثلث عرفجات</w:t>
      </w:r>
    </w:p>
    <w:p>
      <w:pPr>
        <w:pStyle w:val="BookText"/>
        <w:rPr/>
      </w:pPr>
      <w:r>
        <w:rPr>
          <w:rFonts w:ascii="IRNazanin" w:hAnsi="IRNazanin" w:eastAsia="IRNazanin"/>
          <w:color w:val="111111"/>
          <w:sz w:val="28"/>
          <w:sz w:val="28"/>
          <w:szCs w:val="28"/>
          <w:rtl w:val="true"/>
          <w:lang w:bidi="fa-IR"/>
        </w:rPr>
        <w:t xml:space="preserve">یکفیک ذلک وفرق بینه وبین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العرفج شجر معروف ینبت فی السهل</w:t>
      </w:r>
    </w:p>
    <w:p>
      <w:pPr>
        <w:pStyle w:val="BookText"/>
        <w:rPr/>
      </w:pPr>
      <w:r>
        <w:rPr>
          <w:rFonts w:ascii="Amiri" w:hAnsi="Amiri" w:eastAsia="Amiri" w:cs="Amiri"/>
          <w:color w:val="111111"/>
          <w:sz w:val="28"/>
          <w:sz w:val="28"/>
          <w:szCs w:val="28"/>
          <w:rtl w:val="true"/>
          <w:lang w:bidi="ar-SA"/>
        </w:rPr>
        <w:t xml:space="preserve">الواحدة عرفجة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0181515_417432637"/>
      <w:bookmarkStart w:id="27" w:name="_Toc10"/>
      <w:bookmarkEnd w:id="26"/>
      <w:r>
        <w:rPr>
          <w:rtl w:val="true"/>
        </w:rPr>
        <w:t>(</w:t>
      </w:r>
      <w:r>
        <w:rPr/>
        <w:t>5</w:t>
      </w:r>
      <w:r>
        <w:rPr>
          <w:rtl w:val="true"/>
        </w:rPr>
        <w:t xml:space="preserve">) </w:t>
      </w:r>
      <w:r>
        <w:rPr>
          <w:rtl w:val="true"/>
        </w:rPr>
        <w:t>باب ان کل طلاق بکل لسان فهو طلاق</w:t>
      </w:r>
      <w:bookmarkEnd w:id="27"/>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 عن</w:t>
      </w:r>
    </w:p>
    <w:p>
      <w:pPr>
        <w:pStyle w:val="BookText"/>
        <w:rPr/>
      </w:pPr>
      <w:r>
        <w:rPr>
          <w:rFonts w:ascii="IRNazanin" w:hAnsi="IRNazanin" w:eastAsia="IRNazanin"/>
          <w:color w:val="111111"/>
          <w:sz w:val="28"/>
          <w:sz w:val="28"/>
          <w:szCs w:val="28"/>
          <w:rtl w:val="true"/>
          <w:lang w:bidi="fa-IR"/>
        </w:rPr>
        <w:t>أبیه عن وهب ابن وهب عن جعفر عن أبیه عن علی علیهم السلام قال کل</w:t>
      </w:r>
    </w:p>
    <w:p>
      <w:pPr>
        <w:pStyle w:val="BookText"/>
        <w:rPr/>
      </w:pPr>
      <w:r>
        <w:rPr>
          <w:rFonts w:ascii="IRNazanin" w:hAnsi="IRNazanin" w:eastAsia="IRNazanin"/>
          <w:color w:val="111111"/>
          <w:sz w:val="28"/>
          <w:sz w:val="28"/>
          <w:szCs w:val="28"/>
          <w:rtl w:val="true"/>
          <w:lang w:bidi="fa-IR"/>
        </w:rPr>
        <w:t>طلاق بکل لسان فهو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مسعدة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تلبیة الأخرس وتشهده</w:t>
      </w:r>
    </w:p>
    <w:p>
      <w:pPr>
        <w:pStyle w:val="BookText"/>
        <w:rPr/>
      </w:pPr>
      <w:r>
        <w:rPr>
          <w:rFonts w:ascii="IRNazanin" w:hAnsi="IRNazanin" w:eastAsia="IRNazanin"/>
          <w:color w:val="111111"/>
          <w:sz w:val="28"/>
          <w:sz w:val="28"/>
          <w:szCs w:val="28"/>
          <w:rtl w:val="true"/>
          <w:lang w:bidi="fa-IR"/>
        </w:rPr>
        <w:t>وقرائته تحریک لسانه من أبواب القراءة قوله علیه السلام انک قد تری من</w:t>
      </w:r>
    </w:p>
    <w:p>
      <w:pPr>
        <w:pStyle w:val="BookText"/>
        <w:rPr/>
      </w:pPr>
      <w:r>
        <w:rPr>
          <w:rFonts w:ascii="IRNazanin" w:hAnsi="IRNazanin" w:eastAsia="IRNazanin"/>
          <w:color w:val="111111"/>
          <w:sz w:val="28"/>
          <w:sz w:val="28"/>
          <w:szCs w:val="28"/>
          <w:rtl w:val="true"/>
          <w:lang w:bidi="fa-IR"/>
        </w:rPr>
        <w:t xml:space="preserve">المحرم من العجم لا یراد منه ما یراد من العالم الفصیح ولاحظ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من لا یحسن ان یقرء القرآن أجزأه ان یکبر ویسبح ویصلی وتجوز القراءة</w:t>
      </w:r>
    </w:p>
    <w:p>
      <w:pPr>
        <w:pStyle w:val="BookText"/>
        <w:rPr/>
      </w:pPr>
      <w:r>
        <w:rPr>
          <w:rFonts w:ascii="IRNazanin" w:hAnsi="IRNazanin" w:eastAsia="IRNazanin"/>
          <w:color w:val="111111"/>
          <w:sz w:val="28"/>
          <w:sz w:val="28"/>
          <w:szCs w:val="28"/>
          <w:rtl w:val="true"/>
          <w:lang w:bidi="fa-IR"/>
        </w:rPr>
        <w:t>بالعجمیة مع عدم القدرة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الباب التالی فإنه یمکن ان یستفاد منه ذلک</w:t>
      </w:r>
      <w:r>
        <w:rPr>
          <w:rFonts w:eastAsia="IRNazanin" w:cs="IRNazanin"/>
          <w:color w:val="111111"/>
          <w:sz w:val="28"/>
          <w:szCs w:val="28"/>
          <w:rtl w:val="true"/>
          <w:lang w:bidi="fa-IR"/>
        </w:rPr>
        <w:t>.</w:t>
      </w:r>
    </w:p>
    <w:p>
      <w:pPr>
        <w:pStyle w:val="Heading4"/>
        <w:numPr>
          <w:ilvl w:val="3"/>
          <w:numId w:val="1"/>
        </w:numPr>
        <w:rPr/>
      </w:pPr>
      <w:bookmarkStart w:id="28" w:name="__RefHeading___Toc10181517_417432637"/>
      <w:bookmarkStart w:id="29" w:name="_Toc11"/>
      <w:bookmarkEnd w:id="28"/>
      <w:r>
        <w:rPr>
          <w:rtl w:val="true"/>
        </w:rPr>
        <w:t>(</w:t>
      </w:r>
      <w:r>
        <w:rPr/>
        <w:t>6</w:t>
      </w:r>
      <w:r>
        <w:rPr>
          <w:rtl w:val="true"/>
        </w:rPr>
        <w:t xml:space="preserve">) </w:t>
      </w:r>
      <w:r>
        <w:rPr>
          <w:rtl w:val="true"/>
        </w:rPr>
        <w:t>باب ان الأخرس یطلق بالکتابة والإشارة وبما یفهم منه الطلاق ویعرف به</w:t>
      </w:r>
      <w:r>
        <w:rPr>
          <w:rtl w:val="true"/>
        </w:rPr>
        <w:t>...</w:t>
      </w:r>
      <w:bookmarkEnd w:id="29"/>
    </w:p>
    <w:p>
      <w:pPr>
        <w:pStyle w:val="BookText"/>
        <w:rPr/>
      </w:pPr>
      <w:r>
        <w:rPr>
          <w:rFonts w:ascii="IRNazanin" w:hAnsi="IRNazanin" w:eastAsia="IRNazanin"/>
          <w:i/>
          <w:i/>
          <w:iCs/>
          <w:color w:val="111111"/>
          <w:sz w:val="28"/>
          <w:sz w:val="28"/>
          <w:szCs w:val="28"/>
          <w:rtl w:val="true"/>
          <w:lang w:bidi="fa-IR"/>
        </w:rPr>
        <w:t>باب ان الأخرس یطلق بالکتابة والإشارة وبما یفهم منه الطلاق ویعرف به من فعاله مع تحقق الشروط ولا یطلق ولیه عنه</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w:t>
      </w:r>
    </w:p>
    <w:p>
      <w:pPr>
        <w:pStyle w:val="BookText"/>
        <w:rPr/>
      </w:pPr>
      <w:r>
        <w:rPr>
          <w:rFonts w:ascii="IRNazanin" w:hAnsi="IRNazanin" w:eastAsia="IRNazanin"/>
          <w:color w:val="111111"/>
          <w:sz w:val="28"/>
          <w:sz w:val="28"/>
          <w:szCs w:val="28"/>
          <w:rtl w:val="true"/>
          <w:lang w:bidi="fa-IR"/>
        </w:rPr>
        <w:t xml:space="preserve">ابن أبی نصر یب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أحمد بن أشیم عن أحمد بن محمد ابن أبی نصر قال سألت أبا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عن الرجل تکون عنده المرأة ثم یصمت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فلا یتکلم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فیعلم </w:t>
      </w:r>
      <w:r>
        <w:rPr>
          <w:rStyle w:val="FootnoteAnchor"/>
          <w:rtl w:val="true"/>
        </w:rPr>
        <w:footnoteReference w:id="37"/>
      </w:r>
      <w:r>
        <w:rPr>
          <w:rFonts w:ascii="IRNazanin" w:hAnsi="IRNazanin" w:eastAsia="IRNazanin"/>
          <w:color w:val="111111"/>
          <w:sz w:val="28"/>
          <w:sz w:val="28"/>
          <w:szCs w:val="28"/>
          <w:rtl w:val="true"/>
          <w:lang w:bidi="fa-IR"/>
        </w:rPr>
        <w:t xml:space="preserve">منه بغض لامرأته وکراهته </w:t>
      </w:r>
      <w:r>
        <w:rPr>
          <w:rStyle w:val="FootnoteAnchor"/>
          <w:rtl w:val="true"/>
        </w:rPr>
        <w:footnoteReference w:id="38"/>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یطلق عنه ولیه قال لا ولکن یکتب ویشهد علی ذلک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ولا یسمع کیف یطلقها فقال</w:t>
      </w:r>
    </w:p>
    <w:p>
      <w:pPr>
        <w:pStyle w:val="BookText"/>
        <w:rPr/>
      </w:pPr>
      <w:r>
        <w:rPr>
          <w:rFonts w:ascii="IRNazanin" w:hAnsi="IRNazanin" w:eastAsia="IRNazanin"/>
          <w:color w:val="111111"/>
          <w:sz w:val="28"/>
          <w:sz w:val="28"/>
          <w:szCs w:val="28"/>
          <w:rtl w:val="true"/>
          <w:lang w:bidi="fa-IR"/>
        </w:rPr>
        <w:t xml:space="preserve">بالذی یعرف به </w:t>
      </w:r>
      <w:r>
        <w:rPr>
          <w:rStyle w:val="FootnoteAnchor"/>
          <w:rtl w:val="true"/>
        </w:rPr>
        <w:footnoteReference w:id="39"/>
      </w:r>
      <w:r>
        <w:rPr>
          <w:rFonts w:ascii="IRNazanin" w:hAnsi="IRNazanin" w:eastAsia="IRNazanin"/>
          <w:color w:val="111111"/>
          <w:sz w:val="28"/>
          <w:sz w:val="28"/>
          <w:szCs w:val="28"/>
          <w:rtl w:val="true"/>
          <w:lang w:bidi="fa-IR"/>
        </w:rPr>
        <w:t xml:space="preserve">من فعاله مثل ما ذکرت من کراهته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بغضه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أحمد بن محمد ابن أبی نصر أبا الحسن الرضا</w:t>
      </w:r>
    </w:p>
    <w:p>
      <w:pPr>
        <w:pStyle w:val="BookText"/>
        <w:rPr/>
      </w:pPr>
      <w:r>
        <w:rPr>
          <w:rFonts w:ascii="IRNazanin" w:hAnsi="IRNazanin" w:eastAsia="IRNazanin"/>
          <w:color w:val="111111"/>
          <w:sz w:val="28"/>
          <w:sz w:val="28"/>
          <w:szCs w:val="28"/>
          <w:rtl w:val="true"/>
          <w:lang w:bidi="fa-IR"/>
        </w:rPr>
        <w:t xml:space="preserve">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إسماعیل بن مرار عن یونس فی</w:t>
      </w:r>
    </w:p>
    <w:p>
      <w:pPr>
        <w:pStyle w:val="BookText"/>
        <w:rPr/>
      </w:pPr>
      <w:r>
        <w:rPr>
          <w:rFonts w:ascii="IRNazanin" w:hAnsi="IRNazanin" w:eastAsia="IRNazanin"/>
          <w:color w:val="111111"/>
          <w:sz w:val="28"/>
          <w:sz w:val="28"/>
          <w:szCs w:val="28"/>
          <w:rtl w:val="true"/>
          <w:lang w:bidi="fa-IR"/>
        </w:rPr>
        <w:t>رجل أخرس کتب فی الأرض بطلاق امرأته قال إذا فعل ذلک فی قبل الطهر</w:t>
      </w:r>
    </w:p>
    <w:p>
      <w:pPr>
        <w:pStyle w:val="BookText"/>
        <w:rPr/>
      </w:pPr>
      <w:r>
        <w:rPr>
          <w:rFonts w:ascii="IRNazanin" w:hAnsi="IRNazanin" w:eastAsia="IRNazanin"/>
          <w:color w:val="111111"/>
          <w:sz w:val="28"/>
          <w:sz w:val="28"/>
          <w:szCs w:val="28"/>
          <w:rtl w:val="true"/>
          <w:lang w:bidi="fa-IR"/>
        </w:rPr>
        <w:t>بشهود وفهم عنه ما یفهم عن مثله ویرید الطلاق جاز طلاقه علی السنة</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 بن السندی</w:t>
      </w:r>
    </w:p>
    <w:p>
      <w:pPr>
        <w:pStyle w:val="BookText"/>
        <w:rPr/>
      </w:pPr>
      <w:r>
        <w:rPr>
          <w:rFonts w:ascii="IRNazanin" w:hAnsi="IRNazanin" w:eastAsia="IRNazanin"/>
          <w:color w:val="111111"/>
          <w:sz w:val="28"/>
          <w:sz w:val="28"/>
          <w:szCs w:val="28"/>
          <w:rtl w:val="true"/>
          <w:lang w:bidi="fa-IR"/>
        </w:rPr>
        <w:t>عن جعفر بن بشیر عن أبان بن عثمان قال سألت أبا عبد الله علیه السلام عن</w:t>
      </w:r>
    </w:p>
    <w:p>
      <w:pPr>
        <w:pStyle w:val="BookText"/>
        <w:rPr/>
      </w:pPr>
      <w:r>
        <w:rPr>
          <w:rFonts w:ascii="IRNazanin" w:hAnsi="IRNazanin" w:eastAsia="IRNazanin"/>
          <w:color w:val="111111"/>
          <w:sz w:val="28"/>
          <w:sz w:val="28"/>
          <w:szCs w:val="28"/>
          <w:rtl w:val="true"/>
          <w:lang w:bidi="fa-IR"/>
        </w:rPr>
        <w:t>طلاق الخرساء قال یلف قناعها علی رأسها ویجذبه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إبراهیم عن أبیه عن النوفلی عن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طلاق الأخرس أن یأخذ مقنعتها ویضعها علی رأسها ویعتزلها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بن هاشم عن الحسین بن</w:t>
      </w:r>
    </w:p>
    <w:p>
      <w:pPr>
        <w:pStyle w:val="BookText"/>
        <w:rPr/>
      </w:pPr>
      <w:r>
        <w:rPr>
          <w:rFonts w:ascii="IRNazanin" w:hAnsi="IRNazanin" w:eastAsia="IRNazanin"/>
          <w:color w:val="111111"/>
          <w:sz w:val="28"/>
          <w:sz w:val="28"/>
          <w:szCs w:val="28"/>
          <w:rtl w:val="true"/>
          <w:lang w:bidi="fa-IR"/>
        </w:rPr>
        <w:t xml:space="preserve">یزید عن علی ابن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429_200493"/>
    </w:p>
    <w:p>
      <w:pPr>
        <w:pStyle w:val="BookText"/>
        <w:rPr/>
      </w:pPr>
      <w:bookmarkEnd w:id="30"/>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والأخرس إذا أراد الطلاق ألقی علی امرأته قناعا</w:t>
      </w:r>
    </w:p>
    <w:p>
      <w:pPr>
        <w:pStyle w:val="BookText"/>
        <w:rPr/>
      </w:pPr>
      <w:r>
        <w:rPr>
          <w:rFonts w:ascii="IRNazanin" w:hAnsi="IRNazanin" w:eastAsia="IRNazanin"/>
          <w:color w:val="111111"/>
          <w:sz w:val="28"/>
          <w:sz w:val="28"/>
          <w:szCs w:val="28"/>
          <w:rtl w:val="true"/>
          <w:lang w:bidi="fa-IR"/>
        </w:rPr>
        <w:t>یری أنها قد حرمت علیه فإذا أراد أن یراجعها رفع القناع عنها یری أنها قد حلت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تلبیة الأخرس وتشهده وقرائته تحریک لسانه</w:t>
      </w:r>
    </w:p>
    <w:p>
      <w:pPr>
        <w:pStyle w:val="BookText"/>
        <w:rPr/>
      </w:pPr>
      <w:r>
        <w:rPr>
          <w:rFonts w:ascii="IRNazanin" w:hAnsi="IRNazanin" w:eastAsia="IRNazanin"/>
          <w:color w:val="111111"/>
          <w:sz w:val="28"/>
          <w:sz w:val="28"/>
          <w:szCs w:val="28"/>
          <w:rtl w:val="true"/>
          <w:lang w:bidi="fa-IR"/>
        </w:rPr>
        <w:t>وإشارته بإصبعه من أبواب القراءة فی الصلاة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قذف امرأته وهی الخرساء من أبواب</w:t>
      </w:r>
    </w:p>
    <w:p>
      <w:pPr>
        <w:pStyle w:val="BookText"/>
        <w:rPr/>
      </w:pPr>
      <w:r>
        <w:rPr>
          <w:rFonts w:ascii="IRNazanin" w:hAnsi="IRNazanin" w:eastAsia="IRNazanin"/>
          <w:color w:val="111111"/>
          <w:sz w:val="28"/>
          <w:sz w:val="28"/>
          <w:szCs w:val="28"/>
          <w:rtl w:val="true"/>
          <w:lang w:bidi="fa-IR"/>
        </w:rPr>
        <w:t>اللعان ما یناسب ذلک فراجع</w:t>
      </w:r>
      <w:r>
        <w:rPr>
          <w:rFonts w:eastAsia="IRNazanin" w:cs="IRNazanin"/>
          <w:color w:val="111111"/>
          <w:sz w:val="28"/>
          <w:szCs w:val="28"/>
          <w:rtl w:val="true"/>
          <w:lang w:bidi="fa-IR"/>
        </w:rPr>
        <w:t>.</w:t>
      </w:r>
    </w:p>
    <w:p>
      <w:pPr>
        <w:pStyle w:val="Heading4"/>
        <w:numPr>
          <w:ilvl w:val="3"/>
          <w:numId w:val="1"/>
        </w:numPr>
        <w:rPr/>
      </w:pPr>
      <w:bookmarkStart w:id="31" w:name="__RefHeading___Toc10181519_417432637"/>
      <w:bookmarkStart w:id="32" w:name="_Toc12"/>
      <w:bookmarkEnd w:id="31"/>
      <w:r>
        <w:rPr>
          <w:rtl w:val="true"/>
        </w:rPr>
        <w:t>(</w:t>
      </w:r>
      <w:r>
        <w:rPr/>
        <w:t>7</w:t>
      </w:r>
      <w:r>
        <w:rPr>
          <w:rtl w:val="true"/>
        </w:rPr>
        <w:t xml:space="preserve">) </w:t>
      </w:r>
      <w:r>
        <w:rPr>
          <w:rtl w:val="true"/>
        </w:rPr>
        <w:t>باب ان الطلاق لا یقع بالحلف ولا إذا کان المعلق بالشرط</w:t>
      </w:r>
      <w:bookmarkEnd w:id="32"/>
    </w:p>
    <w:p>
      <w:pPr>
        <w:pStyle w:val="BookText"/>
        <w:rPr/>
      </w:pPr>
      <w:r>
        <w:rPr>
          <w:rFonts w:ascii="IRNazanin" w:hAnsi="IRNazanin" w:eastAsia="IRNazanin"/>
          <w:color w:val="111111"/>
          <w:sz w:val="28"/>
          <w:sz w:val="28"/>
          <w:szCs w:val="28"/>
          <w:rtl w:val="true"/>
          <w:lang w:bidi="fa-IR"/>
        </w:rPr>
        <w:t xml:space="preserve">قال الله تعالی فی سورة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النبی لم تحرم ما أحل</w:t>
      </w:r>
    </w:p>
    <w:p>
      <w:pPr>
        <w:pStyle w:val="BookText"/>
        <w:rPr/>
      </w:pPr>
      <w:r>
        <w:rPr>
          <w:rFonts w:ascii="IRNazanin" w:hAnsi="IRNazanin" w:eastAsia="IRNazanin"/>
          <w:color w:val="111111"/>
          <w:sz w:val="28"/>
          <w:sz w:val="28"/>
          <w:szCs w:val="28"/>
          <w:rtl w:val="true"/>
          <w:lang w:bidi="fa-IR"/>
        </w:rPr>
        <w:t xml:space="preserve">الله لک تبتغی مرضات أزواجک والله غفور رحیم </w:t>
      </w:r>
      <w:r>
        <w:rPr>
          <w:rStyle w:val="FootnoteAnchor"/>
          <w:rtl w:val="true"/>
        </w:rPr>
        <w:footnoteReference w:id="41"/>
      </w:r>
      <w:r>
        <w:rPr>
          <w:rFonts w:ascii="IRNazanin" w:hAnsi="IRNazanin" w:eastAsia="IRNazanin"/>
          <w:color w:val="111111"/>
          <w:sz w:val="28"/>
          <w:sz w:val="28"/>
          <w:szCs w:val="28"/>
          <w:rtl w:val="true"/>
          <w:lang w:bidi="fa-IR"/>
        </w:rPr>
        <w:t>قد فرض الله لکم تحلة</w:t>
      </w:r>
    </w:p>
    <w:p>
      <w:pPr>
        <w:pStyle w:val="BookText"/>
        <w:rPr/>
      </w:pPr>
      <w:r>
        <w:rPr>
          <w:rFonts w:ascii="IRNazanin" w:hAnsi="IRNazanin" w:eastAsia="IRNazanin"/>
          <w:color w:val="111111"/>
          <w:sz w:val="28"/>
          <w:sz w:val="28"/>
          <w:szCs w:val="28"/>
          <w:rtl w:val="true"/>
          <w:lang w:bidi="fa-IR"/>
        </w:rPr>
        <w:t xml:space="preserve">أیمانکم والله مولاکم وهو العلیم الحکیم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قال فی رجل قال امرأته طالق وممالیکه أحرار ان</w:t>
      </w:r>
    </w:p>
    <w:p>
      <w:pPr>
        <w:pStyle w:val="BookText"/>
        <w:rPr/>
      </w:pPr>
      <w:r>
        <w:rPr>
          <w:rFonts w:ascii="IRNazanin" w:hAnsi="IRNazanin" w:eastAsia="IRNazanin"/>
          <w:color w:val="111111"/>
          <w:sz w:val="28"/>
          <w:sz w:val="28"/>
          <w:szCs w:val="28"/>
          <w:rtl w:val="true"/>
          <w:lang w:bidi="fa-IR"/>
        </w:rPr>
        <w:t xml:space="preserve">شربت حراما أو حلالا من الطلاء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فقال أما الحرام فلا یقربه أبدا ان</w:t>
      </w:r>
    </w:p>
    <w:p>
      <w:pPr>
        <w:pStyle w:val="BookText"/>
        <w:rPr/>
      </w:pPr>
      <w:r>
        <w:rPr>
          <w:rFonts w:ascii="IRNazanin" w:hAnsi="IRNazanin" w:eastAsia="IRNazanin"/>
          <w:color w:val="111111"/>
          <w:sz w:val="28"/>
          <w:sz w:val="28"/>
          <w:szCs w:val="28"/>
          <w:rtl w:val="true"/>
          <w:lang w:bidi="fa-IR"/>
        </w:rPr>
        <w:t>حلف وإن لم یحلف، وأما الطلاء، فلیس له أن یحرم ما أحل الله قال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لم تحرم ما أحل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یمین فی تحریم</w:t>
      </w:r>
    </w:p>
    <w:p>
      <w:pPr>
        <w:pStyle w:val="BookText"/>
        <w:rPr/>
      </w:pPr>
      <w:r>
        <w:rPr>
          <w:rFonts w:ascii="IRNazanin" w:hAnsi="IRNazanin" w:eastAsia="IRNazanin"/>
          <w:color w:val="111111"/>
          <w:sz w:val="28"/>
          <w:sz w:val="28"/>
          <w:szCs w:val="28"/>
          <w:rtl w:val="true"/>
          <w:lang w:bidi="fa-IR"/>
        </w:rPr>
        <w:t>حلال ولا فی تحلیل حرام ولا فی قطیعة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قال سألته عن</w:t>
      </w:r>
    </w:p>
    <w:p>
      <w:pPr>
        <w:pStyle w:val="BookText"/>
        <w:rPr/>
      </w:pPr>
      <w:r>
        <w:rPr>
          <w:rFonts w:ascii="IRNazanin" w:hAnsi="IRNazanin" w:eastAsia="IRNazanin"/>
          <w:color w:val="111111"/>
          <w:sz w:val="28"/>
          <w:sz w:val="28"/>
          <w:szCs w:val="28"/>
          <w:rtl w:val="true"/>
          <w:lang w:bidi="fa-IR"/>
        </w:rPr>
        <w:t>رجل قال لامرأته طالق أو ممالیکه أحرار ان شربت حراما ولا حلالا فقال أما</w:t>
      </w:r>
    </w:p>
    <w:p>
      <w:pPr>
        <w:pStyle w:val="BookText"/>
        <w:rPr/>
      </w:pPr>
      <w:r>
        <w:rPr>
          <w:rFonts w:ascii="IRNazanin" w:hAnsi="IRNazanin" w:eastAsia="IRNazanin"/>
          <w:color w:val="111111"/>
          <w:sz w:val="28"/>
          <w:sz w:val="28"/>
          <w:szCs w:val="28"/>
          <w:rtl w:val="true"/>
          <w:lang w:bidi="fa-IR"/>
        </w:rPr>
        <w:t>الحرام فلا یقربه حلف أو لم یحلف وأما الحلال فلا یترکه فإنه لیس له أن یحرم</w:t>
      </w:r>
    </w:p>
    <w:p>
      <w:pPr>
        <w:pStyle w:val="BookText"/>
        <w:rPr/>
      </w:pPr>
      <w:r>
        <w:rPr>
          <w:rFonts w:ascii="IRNazanin" w:hAnsi="IRNazanin" w:eastAsia="IRNazanin"/>
          <w:color w:val="111111"/>
          <w:sz w:val="28"/>
          <w:sz w:val="28"/>
          <w:szCs w:val="28"/>
          <w:rtl w:val="true"/>
          <w:lang w:bidi="fa-IR"/>
        </w:rPr>
        <w:t xml:space="preserve">ما أحل لأن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لم تحرموا طیبات ما أحل الله لکم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علیه شئ فی یمینه من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أیوب</w:t>
      </w:r>
    </w:p>
    <w:p>
      <w:pPr>
        <w:pStyle w:val="BookText"/>
        <w:rPr/>
      </w:pPr>
      <w:r>
        <w:rPr>
          <w:rFonts w:ascii="IRNazanin" w:hAnsi="IRNazanin" w:eastAsia="IRNazanin"/>
          <w:color w:val="111111"/>
          <w:sz w:val="28"/>
          <w:sz w:val="28"/>
          <w:szCs w:val="28"/>
          <w:rtl w:val="true"/>
          <w:lang w:bidi="fa-IR"/>
        </w:rPr>
        <w:t xml:space="preserve">بن نوح عن صفوان بن یحیی عن جعفر بن بشیر </w:t>
      </w:r>
      <w:r>
        <w:rPr>
          <w:rStyle w:val="FootnoteAnchor"/>
          <w:rtl w:val="true"/>
        </w:rPr>
        <w:footnoteReference w:id="42"/>
      </w:r>
      <w:r>
        <w:rPr>
          <w:rFonts w:ascii="IRNazanin" w:hAnsi="IRNazanin" w:eastAsia="IRNazanin"/>
          <w:color w:val="111111"/>
          <w:sz w:val="28"/>
          <w:sz w:val="28"/>
          <w:szCs w:val="28"/>
          <w:rtl w:val="true"/>
          <w:lang w:bidi="fa-IR"/>
        </w:rPr>
        <w:t xml:space="preserve">عن أبی أسامة الحناط </w:t>
      </w:r>
      <w:r>
        <w:rPr>
          <w:rStyle w:val="FootnoteAnchor"/>
          <w:rtl w:val="true"/>
        </w:rPr>
        <w:footnoteReference w:id="43"/>
      </w:r>
      <w:r>
        <w:rPr>
          <w:rFonts w:ascii="IRNazanin" w:hAnsi="IRNazanin" w:eastAsia="IRNazanin"/>
          <w:color w:val="111111"/>
          <w:sz w:val="28"/>
          <w:sz w:val="28"/>
          <w:szCs w:val="28"/>
          <w:rtl w:val="true"/>
          <w:lang w:bidi="fa-IR"/>
        </w:rPr>
        <w:t>قال قلت لأبی عبد الله علیه السلام ان قریبا لی أو صهرا لی حلف ان خرجت</w:t>
      </w:r>
    </w:p>
    <w:p>
      <w:pPr>
        <w:pStyle w:val="BookText"/>
        <w:rPr/>
      </w:pPr>
      <w:r>
        <w:rPr>
          <w:rFonts w:ascii="IRNazanin" w:hAnsi="IRNazanin" w:eastAsia="IRNazanin"/>
          <w:color w:val="111111"/>
          <w:sz w:val="28"/>
          <w:sz w:val="28"/>
          <w:szCs w:val="28"/>
          <w:rtl w:val="true"/>
          <w:lang w:bidi="fa-IR"/>
        </w:rPr>
        <w:t>امرأته من الباب فهی طالق ثلاثا فخرجت فقد دخل صاحبها منها ما شاء الله من</w:t>
      </w:r>
    </w:p>
    <w:p>
      <w:pPr>
        <w:pStyle w:val="BookText"/>
        <w:rPr/>
      </w:pPr>
      <w:r>
        <w:rPr>
          <w:rFonts w:ascii="IRNazanin" w:hAnsi="IRNazanin" w:eastAsia="IRNazanin"/>
          <w:color w:val="111111"/>
          <w:sz w:val="28"/>
          <w:sz w:val="28"/>
          <w:szCs w:val="28"/>
          <w:rtl w:val="true"/>
          <w:lang w:bidi="fa-IR"/>
        </w:rPr>
        <w:t xml:space="preserve">المشقة فأمرنی أن أسألک فأصغی إلی فقال مره فلیمسکها فلیس </w:t>
      </w:r>
      <w:r>
        <w:rPr>
          <w:rStyle w:val="FootnoteAnchor"/>
          <w:rtl w:val="true"/>
        </w:rPr>
        <w:footnoteReference w:id="44"/>
      </w:r>
      <w:r>
        <w:rPr>
          <w:rFonts w:ascii="IRNazanin" w:hAnsi="IRNazanin" w:eastAsia="IRNazanin"/>
          <w:color w:val="111111"/>
          <w:sz w:val="28"/>
          <w:sz w:val="28"/>
          <w:szCs w:val="28"/>
          <w:rtl w:val="true"/>
          <w:lang w:bidi="fa-IR"/>
        </w:rPr>
        <w:t>بشئ ثم</w:t>
      </w:r>
    </w:p>
    <w:p>
      <w:pPr>
        <w:pStyle w:val="BookText"/>
        <w:rPr/>
      </w:pPr>
      <w:r>
        <w:rPr>
          <w:rFonts w:ascii="IRNazanin" w:hAnsi="IRNazanin" w:eastAsia="IRNazanin"/>
          <w:color w:val="111111"/>
          <w:sz w:val="28"/>
          <w:sz w:val="28"/>
          <w:szCs w:val="28"/>
          <w:rtl w:val="true"/>
          <w:lang w:bidi="fa-IR"/>
        </w:rPr>
        <w:t xml:space="preserve">التفت إلی القوم فقال سبحان الله یأمرونها أن تزوج </w:t>
      </w:r>
      <w:r>
        <w:rPr>
          <w:rStyle w:val="FootnoteAnchor"/>
          <w:rtl w:val="true"/>
        </w:rPr>
        <w:footnoteReference w:id="45"/>
      </w:r>
      <w:r>
        <w:rPr>
          <w:rFonts w:ascii="IRNazanin" w:hAnsi="IRNazanin" w:eastAsia="IRNazanin"/>
          <w:color w:val="111111"/>
          <w:sz w:val="28"/>
          <w:sz w:val="28"/>
          <w:szCs w:val="28"/>
          <w:rtl w:val="true"/>
          <w:lang w:bidi="fa-IR"/>
        </w:rPr>
        <w:t>ولها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السیاری عن أبی</w:t>
      </w:r>
    </w:p>
    <w:p>
      <w:pPr>
        <w:pStyle w:val="BookText"/>
        <w:rPr/>
      </w:pPr>
      <w:r>
        <w:rPr>
          <w:rFonts w:ascii="IRNazanin" w:hAnsi="IRNazanin" w:eastAsia="IRNazanin"/>
          <w:color w:val="111111"/>
          <w:sz w:val="28"/>
          <w:sz w:val="28"/>
          <w:szCs w:val="28"/>
          <w:rtl w:val="true"/>
          <w:lang w:bidi="fa-IR"/>
        </w:rPr>
        <w:t>الحسن علیه السلام یرفعه قال جاء رجل إلی عمر فقال إن امرأته نازعته</w:t>
      </w:r>
    </w:p>
    <w:p>
      <w:pPr>
        <w:pStyle w:val="BookText"/>
        <w:rPr/>
      </w:pPr>
      <w:r>
        <w:rPr>
          <w:rFonts w:ascii="IRNazanin" w:hAnsi="IRNazanin" w:eastAsia="IRNazanin"/>
          <w:color w:val="111111"/>
          <w:sz w:val="28"/>
          <w:sz w:val="28"/>
          <w:szCs w:val="28"/>
          <w:rtl w:val="true"/>
          <w:lang w:bidi="fa-IR"/>
        </w:rPr>
        <w:t>فقالت له یا سفلة فقال لها ان کان سفلة فهی طالق فقال عمران کنت ممن تتبع</w:t>
      </w:r>
    </w:p>
    <w:p>
      <w:pPr>
        <w:pStyle w:val="BookText"/>
        <w:rPr/>
      </w:pPr>
      <w:r>
        <w:rPr>
          <w:rFonts w:ascii="IRNazanin" w:hAnsi="IRNazanin" w:eastAsia="IRNazanin"/>
          <w:color w:val="111111"/>
          <w:sz w:val="28"/>
          <w:sz w:val="28"/>
          <w:szCs w:val="28"/>
          <w:rtl w:val="true"/>
          <w:lang w:bidi="fa-IR"/>
        </w:rPr>
        <w:t>القصاص وتمشی فی غیر حاجة وتأتی أبواب السلطان فقد بانت منک، فقال له</w:t>
      </w:r>
    </w:p>
    <w:p>
      <w:pPr>
        <w:pStyle w:val="BookText"/>
        <w:rPr/>
      </w:pPr>
      <w:r>
        <w:rPr>
          <w:rFonts w:ascii="IRNazanin" w:hAnsi="IRNazanin" w:eastAsia="IRNazanin"/>
          <w:color w:val="111111"/>
          <w:sz w:val="28"/>
          <w:sz w:val="28"/>
          <w:szCs w:val="28"/>
          <w:rtl w:val="true"/>
          <w:lang w:bidi="fa-IR"/>
        </w:rPr>
        <w:t xml:space="preserve">أمیر المؤمنین علیه السلام لیس کما قلت إلی فقال عمر إئته فاسمع </w:t>
      </w:r>
      <w:r>
        <w:rPr>
          <w:rStyle w:val="FootnoteAnchor"/>
          <w:rtl w:val="true"/>
        </w:rPr>
        <w:footnoteReference w:id="46"/>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یفتیک فأتاه فقال له أمیر المؤمنین علیه السلام ان کنت لا تبالی ما قلت وما قیل</w:t>
      </w:r>
    </w:p>
    <w:p>
      <w:pPr>
        <w:pStyle w:val="BookText"/>
        <w:rPr/>
      </w:pPr>
      <w:r>
        <w:rPr>
          <w:rFonts w:ascii="IRNazanin" w:hAnsi="IRNazanin" w:eastAsia="IRNazanin"/>
          <w:color w:val="111111"/>
          <w:sz w:val="28"/>
          <w:sz w:val="28"/>
          <w:szCs w:val="28"/>
          <w:rtl w:val="true"/>
          <w:lang w:bidi="fa-IR"/>
        </w:rPr>
        <w:t>لک فأنت سفلة وإلا فلا شئ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رجل قال</w:t>
      </w:r>
    </w:p>
    <w:p>
      <w:pPr>
        <w:pStyle w:val="BookText"/>
        <w:rPr/>
      </w:pPr>
      <w:r>
        <w:rPr>
          <w:rFonts w:ascii="IRNazanin" w:hAnsi="IRNazanin" w:eastAsia="IRNazanin"/>
          <w:color w:val="111111"/>
          <w:sz w:val="28"/>
          <w:sz w:val="28"/>
          <w:szCs w:val="28"/>
          <w:rtl w:val="true"/>
          <w:lang w:bidi="fa-IR"/>
        </w:rPr>
        <w:t>لامرأته إن لم أکن أکرم منک حسبا فأنت طالق ثلاثا فقال علی علیه السلام</w:t>
      </w:r>
    </w:p>
    <w:p>
      <w:pPr>
        <w:pStyle w:val="BookText"/>
        <w:rPr/>
      </w:pPr>
      <w:r>
        <w:rPr>
          <w:rFonts w:ascii="IRNazanin" w:hAnsi="IRNazanin" w:eastAsia="IRNazanin"/>
          <w:color w:val="111111"/>
          <w:sz w:val="28"/>
          <w:sz w:val="28"/>
          <w:szCs w:val="28"/>
          <w:rtl w:val="true"/>
          <w:lang w:bidi="fa-IR"/>
        </w:rPr>
        <w:t>الحسب هو المال، لأن رسول الله صلی الله علیه وآله قال حسب المرء ماله،</w:t>
      </w:r>
    </w:p>
    <w:p>
      <w:pPr>
        <w:pStyle w:val="BookText"/>
        <w:rPr/>
      </w:pPr>
      <w:r>
        <w:rPr>
          <w:rFonts w:ascii="IRNazanin" w:hAnsi="IRNazanin" w:eastAsia="IRNazanin"/>
          <w:color w:val="111111"/>
          <w:sz w:val="28"/>
          <w:sz w:val="28"/>
          <w:szCs w:val="28"/>
          <w:rtl w:val="true"/>
          <w:lang w:bidi="fa-IR"/>
        </w:rPr>
        <w:t>قال إن کان الرجل هو أکثر منها مالا لم یطلق امرأته وان کانت امرأته أکثر منه</w:t>
      </w:r>
    </w:p>
    <w:p>
      <w:pPr>
        <w:pStyle w:val="BookText"/>
        <w:rPr/>
      </w:pPr>
      <w:r>
        <w:rPr>
          <w:rFonts w:ascii="IRNazanin" w:hAnsi="IRNazanin" w:eastAsia="IRNazanin"/>
          <w:color w:val="111111"/>
          <w:sz w:val="28"/>
          <w:sz w:val="28"/>
          <w:szCs w:val="28"/>
          <w:rtl w:val="true"/>
          <w:lang w:bidi="fa-IR"/>
        </w:rPr>
        <w:t>مالا فقد طلقت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أبی جعفر وأبی عبد الله</w:t>
      </w:r>
    </w:p>
    <w:p>
      <w:pPr>
        <w:pStyle w:val="BookText"/>
        <w:rPr/>
      </w:pPr>
      <w:r>
        <w:rPr>
          <w:rFonts w:ascii="IRNazanin" w:hAnsi="IRNazanin" w:eastAsia="IRNazanin"/>
          <w:color w:val="111111"/>
          <w:sz w:val="28"/>
          <w:sz w:val="28"/>
          <w:szCs w:val="28"/>
          <w:rtl w:val="true"/>
          <w:lang w:bidi="fa-IR"/>
        </w:rPr>
        <w:t>علیهما السلام أن من خطوات الشیطان الحلف بالطلاق والنذور فی المعاصی</w:t>
      </w:r>
    </w:p>
    <w:p>
      <w:pPr>
        <w:pStyle w:val="BookText"/>
        <w:rPr/>
      </w:pPr>
      <w:r>
        <w:rPr>
          <w:rFonts w:ascii="IRNazanin" w:hAnsi="IRNazanin" w:eastAsia="IRNazanin"/>
          <w:color w:val="111111"/>
          <w:sz w:val="28"/>
          <w:sz w:val="28"/>
          <w:szCs w:val="28"/>
          <w:rtl w:val="true"/>
          <w:lang w:bidi="fa-IR"/>
        </w:rPr>
        <w:t>وکل یمین بغیر الله تعالی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علیهما السلام أن</w:t>
      </w:r>
    </w:p>
    <w:p>
      <w:pPr>
        <w:pStyle w:val="BookText"/>
        <w:rPr/>
      </w:pPr>
      <w:r>
        <w:rPr>
          <w:rFonts w:ascii="IRNazanin" w:hAnsi="IRNazanin" w:eastAsia="IRNazanin"/>
          <w:color w:val="111111"/>
          <w:sz w:val="28"/>
          <w:sz w:val="28"/>
          <w:szCs w:val="28"/>
          <w:rtl w:val="true"/>
          <w:lang w:bidi="fa-IR"/>
        </w:rPr>
        <w:t>علیا علیه السلام سئل عن رجل قال لامرأته أنت طالق ثلاثا إن لم أصم یوم</w:t>
      </w:r>
    </w:p>
    <w:p>
      <w:pPr>
        <w:pStyle w:val="BookText"/>
        <w:rPr/>
      </w:pPr>
      <w:r>
        <w:rPr>
          <w:rFonts w:ascii="IRNazanin" w:hAnsi="IRNazanin" w:eastAsia="IRNazanin"/>
          <w:color w:val="111111"/>
          <w:sz w:val="28"/>
          <w:sz w:val="28"/>
          <w:szCs w:val="28"/>
          <w:rtl w:val="true"/>
          <w:lang w:bidi="fa-IR"/>
        </w:rPr>
        <w:t>الأضحی فقال إن صام فقد أخطأ السنة وخالفها فالله ولی عقوبته ومغفرته ولم</w:t>
      </w:r>
    </w:p>
    <w:p>
      <w:pPr>
        <w:pStyle w:val="BookText"/>
        <w:rPr/>
      </w:pPr>
      <w:r>
        <w:rPr>
          <w:rFonts w:ascii="IRNazanin" w:hAnsi="IRNazanin" w:eastAsia="IRNazanin"/>
          <w:color w:val="111111"/>
          <w:sz w:val="28"/>
          <w:sz w:val="28"/>
          <w:szCs w:val="28"/>
          <w:rtl w:val="true"/>
          <w:lang w:bidi="fa-IR"/>
        </w:rPr>
        <w:t>تطلق علیه امرأته قال ینبغی للامام أن یؤدبه بشئ من الضرب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فی رجل حلف فقال</w:t>
      </w:r>
    </w:p>
    <w:p>
      <w:pPr>
        <w:pStyle w:val="BookText"/>
        <w:rPr/>
      </w:pPr>
      <w:r>
        <w:rPr>
          <w:rFonts w:ascii="IRNazanin" w:hAnsi="IRNazanin" w:eastAsia="IRNazanin"/>
          <w:color w:val="111111"/>
          <w:sz w:val="28"/>
          <w:sz w:val="28"/>
          <w:szCs w:val="28"/>
          <w:rtl w:val="true"/>
          <w:lang w:bidi="fa-IR"/>
        </w:rPr>
        <w:t>امرأته طالق إن لم یطأها فی شهر رمضان نهارا قال لیسافر بها ثم یجامعها نهارا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من حلف بطلاق أو عتاق ثم حنث </w:t>
      </w:r>
      <w:r>
        <w:rPr>
          <w:rStyle w:val="FootnoteAnchor"/>
          <w:rtl w:val="true"/>
        </w:rPr>
        <w:footnoteReference w:id="47"/>
      </w:r>
      <w:r>
        <w:rPr>
          <w:rFonts w:ascii="IRNazanin" w:hAnsi="IRNazanin" w:eastAsia="IRNazanin"/>
          <w:color w:val="111111"/>
          <w:sz w:val="28"/>
          <w:sz w:val="28"/>
          <w:szCs w:val="28"/>
          <w:rtl w:val="true"/>
          <w:lang w:bidi="fa-IR"/>
        </w:rPr>
        <w:t>فلیس ذلک بشئ لا تطلق علیه امرأته</w:t>
      </w:r>
    </w:p>
    <w:p>
      <w:pPr>
        <w:pStyle w:val="BookText"/>
        <w:rPr/>
      </w:pPr>
      <w:r>
        <w:rPr>
          <w:rFonts w:ascii="IRNazanin" w:hAnsi="IRNazanin" w:eastAsia="IRNazanin"/>
          <w:color w:val="111111"/>
          <w:sz w:val="28"/>
          <w:sz w:val="28"/>
          <w:szCs w:val="28"/>
          <w:rtl w:val="true"/>
          <w:lang w:bidi="fa-IR"/>
        </w:rPr>
        <w:t>ولا یعتق علیه عبده، وکذلک من حلف بالحج أو الهدی لأن رسول الله صلی</w:t>
      </w:r>
    </w:p>
    <w:p>
      <w:pPr>
        <w:pStyle w:val="BookText"/>
        <w:rPr/>
      </w:pPr>
      <w:r>
        <w:rPr>
          <w:rFonts w:ascii="IRNazanin" w:hAnsi="IRNazanin" w:eastAsia="IRNazanin"/>
          <w:color w:val="111111"/>
          <w:sz w:val="28"/>
          <w:sz w:val="28"/>
          <w:szCs w:val="28"/>
          <w:rtl w:val="true"/>
          <w:lang w:bidi="fa-IR"/>
        </w:rPr>
        <w:t>الله علیه وآله نهی عن الیمین بغیر الله وعن الطلاق لغیر السنة وعن العتق لغیر</w:t>
      </w:r>
    </w:p>
    <w:p>
      <w:pPr>
        <w:pStyle w:val="BookText"/>
        <w:rPr/>
      </w:pPr>
      <w:r>
        <w:rPr>
          <w:rFonts w:ascii="IRNazanin" w:hAnsi="IRNazanin" w:eastAsia="IRNazanin"/>
          <w:color w:val="111111"/>
          <w:sz w:val="28"/>
          <w:sz w:val="28"/>
          <w:szCs w:val="28"/>
          <w:rtl w:val="true"/>
          <w:lang w:bidi="fa-IR"/>
        </w:rPr>
        <w:t>وجه الله وعن الحج لغیر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w:t>
      </w:r>
    </w:p>
    <w:p>
      <w:pPr>
        <w:pStyle w:val="BookText"/>
        <w:rPr/>
      </w:pPr>
      <w:r>
        <w:rPr>
          <w:rFonts w:ascii="IRNazanin" w:hAnsi="IRNazanin" w:eastAsia="IRNazanin"/>
          <w:color w:val="111111"/>
          <w:sz w:val="28"/>
          <w:sz w:val="28"/>
          <w:szCs w:val="28"/>
          <w:rtl w:val="true"/>
          <w:lang w:bidi="fa-IR"/>
        </w:rPr>
        <w:t>السلام انهما قالا کل طلاق فی غضب أو یمین فلیس بطلاق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معاذ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الیمین الصادقة من</w:t>
      </w:r>
    </w:p>
    <w:p>
      <w:pPr>
        <w:pStyle w:val="BookText"/>
        <w:rPr/>
      </w:pPr>
      <w:r>
        <w:rPr>
          <w:rFonts w:ascii="IRNazanin" w:hAnsi="IRNazanin" w:eastAsia="IRNazanin"/>
          <w:color w:val="111111"/>
          <w:sz w:val="28"/>
          <w:sz w:val="28"/>
          <w:szCs w:val="28"/>
          <w:rtl w:val="true"/>
          <w:lang w:bidi="fa-IR"/>
        </w:rPr>
        <w:t>أبواب الایمان قوله أنا استحلف بالطلاق والعتاق فما تری احلف لهم قال</w:t>
      </w:r>
    </w:p>
    <w:p>
      <w:pPr>
        <w:pStyle w:val="BookText"/>
        <w:rPr/>
      </w:pPr>
      <w:r>
        <w:rPr>
          <w:rFonts w:ascii="IRNazanin" w:hAnsi="IRNazanin" w:eastAsia="IRNazanin"/>
          <w:color w:val="111111"/>
          <w:sz w:val="28"/>
          <w:sz w:val="28"/>
          <w:szCs w:val="28"/>
          <w:rtl w:val="true"/>
          <w:lang w:bidi="fa-IR"/>
        </w:rPr>
        <w:t>احلف لهم بما أرادوا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بکر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فرخص لی فی الحلف لهم بالعتاق</w:t>
      </w:r>
    </w:p>
    <w:p>
      <w:pPr>
        <w:pStyle w:val="BookText"/>
        <w:rPr/>
      </w:pPr>
      <w:r>
        <w:rPr>
          <w:rFonts w:ascii="IRNazanin" w:hAnsi="IRNazanin" w:eastAsia="IRNazanin"/>
          <w:color w:val="111111"/>
          <w:sz w:val="28"/>
          <w:sz w:val="28"/>
          <w:szCs w:val="28"/>
          <w:rtl w:val="true"/>
          <w:lang w:bidi="fa-IR"/>
        </w:rPr>
        <w:t>والطلاق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حلف الرجل بالله تقیة</w:t>
      </w:r>
    </w:p>
    <w:p>
      <w:pPr>
        <w:pStyle w:val="BookText"/>
        <w:rPr/>
      </w:pPr>
      <w:r>
        <w:rPr>
          <w:rFonts w:ascii="IRNazanin" w:hAnsi="IRNazanin" w:eastAsia="IRNazanin"/>
          <w:color w:val="111111"/>
          <w:sz w:val="28"/>
          <w:sz w:val="28"/>
          <w:szCs w:val="28"/>
          <w:rtl w:val="true"/>
          <w:lang w:bidi="fa-IR"/>
        </w:rPr>
        <w:t>لم یضره وبالطلاق والعتاق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احلف لهم بما شاؤوا فقلت جعلت فداک بطلاق وعتاق قال علیه السلام بما</w:t>
      </w:r>
    </w:p>
    <w:p>
      <w:pPr>
        <w:pStyle w:val="BookText"/>
        <w:rPr/>
      </w:pPr>
      <w:r>
        <w:rPr>
          <w:rFonts w:ascii="IRNazanin" w:hAnsi="IRNazanin" w:eastAsia="IRNazanin"/>
          <w:color w:val="111111"/>
          <w:sz w:val="28"/>
          <w:sz w:val="28"/>
          <w:szCs w:val="28"/>
          <w:rtl w:val="true"/>
          <w:lang w:bidi="fa-IR"/>
        </w:rPr>
        <w:t>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الحضرمی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حلف للسلطان بالطلاق فقال</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إذا خشی سیفه وسوطه فلیس علیه شئ</w:t>
      </w:r>
      <w:r>
        <w:rPr>
          <w:rFonts w:eastAsia="IRNazanin" w:cs="IRNazanin"/>
          <w:color w:val="111111"/>
          <w:sz w:val="28"/>
          <w:szCs w:val="28"/>
          <w:rtl w:val="true"/>
          <w:lang w:bidi="fa-IR"/>
        </w:rPr>
        <w:t>.</w:t>
      </w:r>
      <w:bookmarkStart w:id="33" w:name="pg12429_200496"/>
    </w:p>
    <w:p>
      <w:pPr>
        <w:pStyle w:val="BookText"/>
        <w:rPr/>
      </w:pPr>
      <w:bookmarkEnd w:id="33"/>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یستکره علی الیمین فیحلف</w:t>
      </w:r>
    </w:p>
    <w:p>
      <w:pPr>
        <w:pStyle w:val="BookText"/>
        <w:rPr/>
      </w:pPr>
      <w:r>
        <w:rPr>
          <w:rFonts w:ascii="IRNazanin" w:hAnsi="IRNazanin" w:eastAsia="IRNazanin"/>
          <w:color w:val="111111"/>
          <w:sz w:val="28"/>
          <w:sz w:val="28"/>
          <w:szCs w:val="28"/>
          <w:rtl w:val="true"/>
          <w:lang w:bidi="fa-IR"/>
        </w:rPr>
        <w:t>بالطلاق والعتاق وصدقة ما یملک أیلزمه ذلک 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إسماعیل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فإنه یستحلفنی بالطلاق فقال احلف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تنعقد الیمین بالطلاق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شرط لزوجته إن تزوج علیها أو تسری فهی</w:t>
      </w:r>
    </w:p>
    <w:p>
      <w:pPr>
        <w:pStyle w:val="BookText"/>
        <w:rPr/>
      </w:pPr>
      <w:r>
        <w:rPr>
          <w:rFonts w:ascii="IRNazanin" w:hAnsi="IRNazanin" w:eastAsia="IRNazanin"/>
          <w:color w:val="111111"/>
          <w:sz w:val="28"/>
          <w:sz w:val="28"/>
          <w:szCs w:val="28"/>
          <w:rtl w:val="true"/>
          <w:lang w:bidi="fa-IR"/>
        </w:rPr>
        <w:t>طالق بطل الشرط من أبواب المهور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المکره والمضطر</w:t>
      </w:r>
    </w:p>
    <w:p>
      <w:pPr>
        <w:pStyle w:val="BookText"/>
        <w:rPr/>
      </w:pPr>
      <w:r>
        <w:rPr>
          <w:rFonts w:ascii="IRNazanin" w:hAnsi="IRNazanin" w:eastAsia="IRNazanin"/>
          <w:color w:val="111111"/>
          <w:sz w:val="28"/>
          <w:sz w:val="28"/>
          <w:szCs w:val="28"/>
          <w:rtl w:val="true"/>
          <w:lang w:bidi="fa-IR"/>
        </w:rPr>
        <w:t>لیس بصحیح قوله وان حلفنی بالطلاق والعتاق فقال علیه السلام احلف له ثم</w:t>
      </w:r>
    </w:p>
    <w:p>
      <w:pPr>
        <w:pStyle w:val="BookText"/>
        <w:rPr/>
      </w:pPr>
      <w:r>
        <w:rPr>
          <w:rFonts w:ascii="IRNazanin" w:hAnsi="IRNazanin" w:eastAsia="IRNazanin"/>
          <w:color w:val="111111"/>
          <w:sz w:val="28"/>
          <w:sz w:val="28"/>
          <w:szCs w:val="28"/>
          <w:rtl w:val="true"/>
          <w:lang w:bidi="fa-IR"/>
        </w:rPr>
        <w:t>أخذ تمرة فحفن بها من زبد کان قدامه فقال ما أبالی حلفت لهم بالطلاق</w:t>
      </w:r>
    </w:p>
    <w:p>
      <w:pPr>
        <w:pStyle w:val="BookText"/>
        <w:rPr/>
      </w:pPr>
      <w:r>
        <w:rPr>
          <w:rFonts w:ascii="IRNazanin" w:hAnsi="IRNazanin" w:eastAsia="IRNazanin"/>
          <w:color w:val="111111"/>
          <w:sz w:val="28"/>
          <w:sz w:val="28"/>
          <w:szCs w:val="28"/>
          <w:rtl w:val="true"/>
          <w:lang w:bidi="fa-IR"/>
        </w:rPr>
        <w:t xml:space="preserve">والعتاق أو أکلتها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یحیی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یمکن</w:t>
      </w:r>
    </w:p>
    <w:p>
      <w:pPr>
        <w:pStyle w:val="BookText"/>
        <w:rPr/>
      </w:pPr>
      <w:r>
        <w:rPr>
          <w:rFonts w:ascii="IRNazanin" w:hAnsi="IRNazanin" w:eastAsia="IRNazanin"/>
          <w:color w:val="111111"/>
          <w:sz w:val="28"/>
          <w:sz w:val="28"/>
          <w:szCs w:val="28"/>
          <w:rtl w:val="true"/>
          <w:lang w:bidi="fa-IR"/>
        </w:rPr>
        <w:t>ان یستدل به علی ذلک</w:t>
      </w:r>
      <w:r>
        <w:rPr>
          <w:rFonts w:eastAsia="IRNazanin" w:cs="IRNazanin"/>
          <w:color w:val="111111"/>
          <w:sz w:val="28"/>
          <w:szCs w:val="28"/>
          <w:rtl w:val="true"/>
          <w:lang w:bidi="fa-IR"/>
        </w:rPr>
        <w:t>.</w:t>
      </w:r>
    </w:p>
    <w:p>
      <w:pPr>
        <w:pStyle w:val="Heading4"/>
        <w:numPr>
          <w:ilvl w:val="3"/>
          <w:numId w:val="1"/>
        </w:numPr>
        <w:rPr/>
      </w:pPr>
      <w:bookmarkStart w:id="34" w:name="__RefHeading___Toc10181521_417432637"/>
      <w:bookmarkStart w:id="35" w:name="_Toc13"/>
      <w:bookmarkEnd w:id="34"/>
      <w:r>
        <w:rPr>
          <w:rtl w:val="true"/>
        </w:rPr>
        <w:t>(</w:t>
      </w:r>
      <w:r>
        <w:rPr/>
        <w:t>8</w:t>
      </w:r>
      <w:r>
        <w:rPr>
          <w:rtl w:val="true"/>
        </w:rPr>
        <w:t xml:space="preserve">) </w:t>
      </w:r>
      <w:r>
        <w:rPr>
          <w:rtl w:val="true"/>
        </w:rPr>
        <w:t>باب انه لا طلاق الا علی سنة أو عدة ولا طلاق الا علی طهر من غیر جماع</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لا طلاق الا علی سنة أو عدة ولا طلاق الا علی طهر من غیر جماع</w:t>
      </w:r>
    </w:p>
    <w:p>
      <w:pPr>
        <w:pStyle w:val="BookText"/>
        <w:rPr/>
      </w:pPr>
      <w:r>
        <w:rPr>
          <w:rFonts w:ascii="IRNazanin" w:hAnsi="IRNazanin" w:eastAsia="IRNazanin"/>
          <w:color w:val="111111"/>
          <w:sz w:val="28"/>
          <w:sz w:val="28"/>
          <w:szCs w:val="28"/>
          <w:rtl w:val="true"/>
          <w:lang w:bidi="fa-IR"/>
        </w:rPr>
        <w:t>بینة من الرجال دون النساء وعلی الوالی اجبار الناس علیهما واستحباب اختیار طلاق السنة علی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والمطلقات یتربصن بأنفسهن ثلاثة</w:t>
      </w:r>
    </w:p>
    <w:p>
      <w:pPr>
        <w:pStyle w:val="BookText"/>
        <w:rPr/>
      </w:pPr>
      <w:r>
        <w:rPr>
          <w:rFonts w:ascii="IRNazanin" w:hAnsi="IRNazanin" w:eastAsia="IRNazanin"/>
          <w:color w:val="111111"/>
          <w:sz w:val="28"/>
          <w:sz w:val="28"/>
          <w:szCs w:val="28"/>
          <w:rtl w:val="true"/>
          <w:lang w:bidi="fa-IR"/>
        </w:rPr>
        <w:t>قروء ولا یحل لهن ان یکتمن ما خلق الله فی أرحامهن ان کن یؤمن بالله</w:t>
      </w:r>
    </w:p>
    <w:p>
      <w:pPr>
        <w:pStyle w:val="BookText"/>
        <w:rPr/>
      </w:pPr>
      <w:r>
        <w:rPr>
          <w:rFonts w:ascii="IRNazanin" w:hAnsi="IRNazanin" w:eastAsia="IRNazanin"/>
          <w:color w:val="111111"/>
          <w:sz w:val="28"/>
          <w:sz w:val="28"/>
          <w:szCs w:val="28"/>
          <w:rtl w:val="true"/>
          <w:lang w:bidi="fa-IR"/>
        </w:rPr>
        <w:t>والیوم الآخر وبعولتهن أحق بردهن فی ذلک أن أرادوا اصلاحا ولهن مثل</w:t>
      </w:r>
    </w:p>
    <w:p>
      <w:pPr>
        <w:pStyle w:val="BookText"/>
        <w:rPr/>
      </w:pPr>
      <w:r>
        <w:rPr>
          <w:rFonts w:ascii="IRNazanin" w:hAnsi="IRNazanin" w:eastAsia="IRNazanin"/>
          <w:color w:val="111111"/>
          <w:sz w:val="28"/>
          <w:sz w:val="28"/>
          <w:szCs w:val="28"/>
          <w:rtl w:val="true"/>
          <w:lang w:bidi="fa-IR"/>
        </w:rPr>
        <w:t xml:space="preserve">الذی علیهن بالمعروف وللرجال علیهن درجة والله عزیز حکیم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مرتان فامساک بمعروف أو تسریح باحسان ولا یحل لکم ان</w:t>
      </w:r>
    </w:p>
    <w:p>
      <w:pPr>
        <w:pStyle w:val="BookText"/>
        <w:rPr/>
      </w:pPr>
      <w:r>
        <w:rPr>
          <w:rFonts w:ascii="IRNazanin" w:hAnsi="IRNazanin" w:eastAsia="IRNazanin"/>
          <w:color w:val="111111"/>
          <w:sz w:val="28"/>
          <w:sz w:val="28"/>
          <w:szCs w:val="28"/>
          <w:rtl w:val="true"/>
          <w:lang w:bidi="fa-IR"/>
        </w:rPr>
        <w:t>تأخذوا مما آتیتموهن شیئا الا ان یخافا الا یقیما حدود الله فان خفتم الا</w:t>
      </w:r>
    </w:p>
    <w:p>
      <w:pPr>
        <w:pStyle w:val="BookText"/>
        <w:rPr/>
      </w:pPr>
      <w:r>
        <w:rPr>
          <w:rFonts w:ascii="IRNazanin" w:hAnsi="IRNazanin" w:eastAsia="IRNazanin"/>
          <w:color w:val="111111"/>
          <w:sz w:val="28"/>
          <w:sz w:val="28"/>
          <w:szCs w:val="28"/>
          <w:rtl w:val="true"/>
          <w:lang w:bidi="fa-IR"/>
        </w:rPr>
        <w:t>یقیما حدود الله فلا جناح علیهما فیما افتدت به تلک حدود الله فلا تعتدوها 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یتعد حدود الله فأولئک هم الظالمون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طلقها فلا تحل له من بعد حتی تنکح زوجا غیره فان طلقها فلا</w:t>
      </w:r>
    </w:p>
    <w:p>
      <w:pPr>
        <w:pStyle w:val="BookText"/>
        <w:rPr/>
      </w:pPr>
      <w:r>
        <w:rPr>
          <w:rFonts w:ascii="IRNazanin" w:hAnsi="IRNazanin" w:eastAsia="IRNazanin"/>
          <w:color w:val="111111"/>
          <w:sz w:val="28"/>
          <w:sz w:val="28"/>
          <w:szCs w:val="28"/>
          <w:rtl w:val="true"/>
          <w:lang w:bidi="fa-IR"/>
        </w:rPr>
        <w:t>جناح علیهما ان یتراجعا ان ظنا ان یقیما حدود الله وتلک حدود الله یبینها</w:t>
      </w:r>
    </w:p>
    <w:p>
      <w:pPr>
        <w:pStyle w:val="BookText"/>
        <w:rPr/>
      </w:pPr>
      <w:r>
        <w:rPr>
          <w:rFonts w:ascii="IRNazanin" w:hAnsi="IRNazanin" w:eastAsia="IRNazanin"/>
          <w:color w:val="111111"/>
          <w:sz w:val="28"/>
          <w:sz w:val="28"/>
          <w:szCs w:val="28"/>
          <w:rtl w:val="true"/>
          <w:lang w:bidi="fa-IR"/>
        </w:rPr>
        <w:t xml:space="preserve">لقوم یعلمون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طلقتم النساء فبلغن أجلهن فامسکوهن بمعروف أو سرحوهن</w:t>
      </w:r>
    </w:p>
    <w:p>
      <w:pPr>
        <w:pStyle w:val="BookText"/>
        <w:rPr/>
      </w:pPr>
      <w:r>
        <w:rPr>
          <w:rFonts w:ascii="IRNazanin" w:hAnsi="IRNazanin" w:eastAsia="IRNazanin"/>
          <w:color w:val="111111"/>
          <w:sz w:val="28"/>
          <w:sz w:val="28"/>
          <w:szCs w:val="28"/>
          <w:rtl w:val="true"/>
          <w:lang w:bidi="fa-IR"/>
        </w:rPr>
        <w:t>بمعروف ولا تمسکوهن ضرارا لتعتدوا ومن یفعل ذلک فقد ظلم نفسه</w:t>
      </w:r>
    </w:p>
    <w:p>
      <w:pPr>
        <w:pStyle w:val="BookText"/>
        <w:rPr/>
      </w:pPr>
      <w:r>
        <w:rPr>
          <w:rFonts w:ascii="IRNazanin" w:hAnsi="IRNazanin" w:eastAsia="IRNazanin"/>
          <w:color w:val="111111"/>
          <w:sz w:val="28"/>
          <w:sz w:val="28"/>
          <w:szCs w:val="28"/>
          <w:rtl w:val="true"/>
          <w:lang w:bidi="fa-IR"/>
        </w:rPr>
        <w:t>ولا تتخذوا آیات الله هزوا واذکروا نعمت الله علیکم وما انزل علیکم من</w:t>
      </w:r>
    </w:p>
    <w:p>
      <w:pPr>
        <w:pStyle w:val="BookText"/>
        <w:rPr/>
      </w:pPr>
      <w:r>
        <w:rPr>
          <w:rFonts w:ascii="IRNazanin" w:hAnsi="IRNazanin" w:eastAsia="IRNazanin"/>
          <w:color w:val="111111"/>
          <w:sz w:val="28"/>
          <w:sz w:val="28"/>
          <w:szCs w:val="28"/>
          <w:rtl w:val="true"/>
          <w:lang w:bidi="fa-IR"/>
        </w:rPr>
        <w:t xml:space="preserve">الکتاب والحکمة یعظکم به واتقوا الله واعلموا ان الله بکل شئ علیم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طلقتم النساء فبلغن أجلهن فلا تعضلوهن ان ینکحن أزواجهن إذا</w:t>
      </w:r>
    </w:p>
    <w:p>
      <w:pPr>
        <w:pStyle w:val="BookText"/>
        <w:rPr/>
      </w:pPr>
      <w:r>
        <w:rPr>
          <w:rFonts w:ascii="IRNazanin" w:hAnsi="IRNazanin" w:eastAsia="IRNazanin"/>
          <w:color w:val="111111"/>
          <w:sz w:val="28"/>
          <w:sz w:val="28"/>
          <w:szCs w:val="28"/>
          <w:rtl w:val="true"/>
          <w:lang w:bidi="fa-IR"/>
        </w:rPr>
        <w:t>تراضوا بینهم بالمعروف ذلک یوعظ به من کان منکم یؤمن بالله والیوم الآخر</w:t>
      </w:r>
    </w:p>
    <w:p>
      <w:pPr>
        <w:pStyle w:val="BookText"/>
        <w:rPr/>
      </w:pPr>
      <w:r>
        <w:rPr>
          <w:rFonts w:ascii="IRNazanin" w:hAnsi="IRNazanin" w:eastAsia="IRNazanin"/>
          <w:color w:val="111111"/>
          <w:sz w:val="28"/>
          <w:sz w:val="28"/>
          <w:szCs w:val="28"/>
          <w:rtl w:val="true"/>
          <w:lang w:bidi="fa-IR"/>
        </w:rPr>
        <w:t xml:space="preserve">ذلکم أزکی لکم وأطهر والله یعلم وأنتم لا تعلمون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 فطلقوهن لعدتهن</w:t>
      </w:r>
    </w:p>
    <w:p>
      <w:pPr>
        <w:pStyle w:val="BookText"/>
        <w:rPr/>
      </w:pPr>
      <w:r>
        <w:rPr>
          <w:rFonts w:ascii="IRNazanin" w:hAnsi="IRNazanin" w:eastAsia="IRNazanin"/>
          <w:color w:val="111111"/>
          <w:sz w:val="28"/>
          <w:sz w:val="28"/>
          <w:szCs w:val="28"/>
          <w:rtl w:val="true"/>
          <w:lang w:bidi="fa-IR"/>
        </w:rPr>
        <w:t>واحصوا العدة واتقوا الله ربکم لا تخرجوهن من بیوتهن ولا یخرجن الا ان</w:t>
      </w:r>
    </w:p>
    <w:p>
      <w:pPr>
        <w:pStyle w:val="BookText"/>
        <w:rPr/>
      </w:pPr>
      <w:r>
        <w:rPr>
          <w:rFonts w:ascii="IRNazanin" w:hAnsi="IRNazanin" w:eastAsia="IRNazanin"/>
          <w:color w:val="111111"/>
          <w:sz w:val="28"/>
          <w:sz w:val="28"/>
          <w:szCs w:val="28"/>
          <w:rtl w:val="true"/>
          <w:lang w:bidi="fa-IR"/>
        </w:rPr>
        <w:t>یأتین بفاحشة مبینة وتلک حدود الله ومن یتعد حدود الله فقد ظلم نفسه</w:t>
      </w:r>
    </w:p>
    <w:p>
      <w:pPr>
        <w:pStyle w:val="BookText"/>
        <w:rPr/>
      </w:pPr>
      <w:r>
        <w:rPr>
          <w:rFonts w:ascii="IRNazanin" w:hAnsi="IRNazanin" w:eastAsia="IRNazanin"/>
          <w:color w:val="111111"/>
          <w:sz w:val="28"/>
          <w:sz w:val="28"/>
          <w:szCs w:val="28"/>
          <w:rtl w:val="true"/>
          <w:lang w:bidi="fa-IR"/>
        </w:rPr>
        <w:t xml:space="preserve">لا تدری لعل الله یحدث بعد ذلک أمرا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بلغن أجلهن فأمسکوهن بمعروف أو فارقوهن بمعروف واشهدوا</w:t>
      </w:r>
    </w:p>
    <w:p>
      <w:pPr>
        <w:pStyle w:val="BookText"/>
        <w:rPr/>
      </w:pPr>
      <w:r>
        <w:rPr>
          <w:rFonts w:ascii="IRNazanin" w:hAnsi="IRNazanin" w:eastAsia="IRNazanin"/>
          <w:color w:val="111111"/>
          <w:sz w:val="28"/>
          <w:sz w:val="28"/>
          <w:szCs w:val="28"/>
          <w:rtl w:val="true"/>
          <w:lang w:bidi="fa-IR"/>
        </w:rPr>
        <w:t>ذوی عدل منکم وأقیموا الشهادة لله ذلکم یوعظ به من کان یؤمن بالله والیوم</w:t>
      </w:r>
    </w:p>
    <w:p>
      <w:pPr>
        <w:pStyle w:val="BookText"/>
        <w:rPr/>
      </w:pPr>
      <w:r>
        <w:rPr>
          <w:rFonts w:ascii="IRNazanin" w:hAnsi="IRNazanin" w:eastAsia="IRNazanin"/>
          <w:color w:val="111111"/>
          <w:sz w:val="28"/>
          <w:sz w:val="28"/>
          <w:szCs w:val="28"/>
          <w:rtl w:val="true"/>
          <w:lang w:bidi="fa-IR"/>
        </w:rPr>
        <w:t xml:space="preserve">الآخر ومن یتق الله یجعل له مخرجا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وعلی بن</w:t>
      </w:r>
    </w:p>
    <w:p>
      <w:pPr>
        <w:pStyle w:val="BookText"/>
        <w:rPr/>
      </w:pPr>
      <w:r>
        <w:rPr>
          <w:rFonts w:ascii="IRNazanin" w:hAnsi="IRNazanin" w:eastAsia="IRNazanin"/>
          <w:color w:val="111111"/>
          <w:sz w:val="28"/>
          <w:sz w:val="28"/>
          <w:szCs w:val="28"/>
          <w:rtl w:val="true"/>
          <w:lang w:bidi="fa-IR"/>
        </w:rPr>
        <w:t>إبراهیم عن أبیه عن عبد الرحمن ابن أبی نجران عن عبد الله بن بکیر عن زرارة</w:t>
      </w:r>
    </w:p>
    <w:p>
      <w:pPr>
        <w:pStyle w:val="BookText"/>
        <w:rPr/>
      </w:pPr>
      <w:r>
        <w:rPr>
          <w:rFonts w:ascii="IRNazanin" w:hAnsi="IRNazanin" w:eastAsia="IRNazanin"/>
          <w:color w:val="111111"/>
          <w:sz w:val="28"/>
          <w:sz w:val="28"/>
          <w:szCs w:val="28"/>
          <w:rtl w:val="true"/>
          <w:lang w:bidi="fa-IR"/>
        </w:rPr>
        <w:t>عن الیسع قال سمعت أبا جعفر علیه السلام یقول لا طلاق الا علی سنة</w:t>
      </w:r>
    </w:p>
    <w:p>
      <w:pPr>
        <w:pStyle w:val="BookText"/>
        <w:rPr/>
      </w:pPr>
      <w:r>
        <w:rPr>
          <w:rFonts w:ascii="IRNazanin" w:hAnsi="IRNazanin" w:eastAsia="IRNazanin"/>
          <w:color w:val="111111"/>
          <w:sz w:val="28"/>
          <w:sz w:val="28"/>
          <w:szCs w:val="28"/>
          <w:rtl w:val="true"/>
          <w:lang w:bidi="fa-IR"/>
        </w:rPr>
        <w:t>ولا طلاق علی السنة الا علی طهر من غیر جماع ولا طلاق علی سنة وعلی طهر</w:t>
      </w:r>
    </w:p>
    <w:p>
      <w:pPr>
        <w:pStyle w:val="BookText"/>
        <w:rPr/>
      </w:pPr>
      <w:r>
        <w:rPr>
          <w:rFonts w:ascii="IRNazanin" w:hAnsi="IRNazanin" w:eastAsia="IRNazanin"/>
          <w:color w:val="111111"/>
          <w:sz w:val="28"/>
          <w:sz w:val="28"/>
          <w:szCs w:val="28"/>
          <w:rtl w:val="true"/>
          <w:lang w:bidi="fa-IR"/>
        </w:rPr>
        <w:t>من غیر جماع الا ببینة ولو أن رجلا طلق علی سنة وعلی طهر من غیر جماع</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یشهد لم یکن طلاقه طلاقا ولو أن رجلا طلق علی سنة وعلی طهر من غیر</w:t>
      </w:r>
    </w:p>
    <w:p>
      <w:pPr>
        <w:pStyle w:val="BookText"/>
        <w:rPr/>
      </w:pPr>
      <w:r>
        <w:rPr>
          <w:rFonts w:ascii="IRNazanin" w:hAnsi="IRNazanin" w:eastAsia="IRNazanin"/>
          <w:color w:val="111111"/>
          <w:sz w:val="28"/>
          <w:sz w:val="28"/>
          <w:szCs w:val="28"/>
          <w:rtl w:val="true"/>
          <w:lang w:bidi="fa-IR"/>
        </w:rPr>
        <w:t>جماع واشهد ولم ینو الطلاق لم یکن طلاقه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 یحیی عن أحمد بن</w:t>
      </w:r>
    </w:p>
    <w:p>
      <w:pPr>
        <w:pStyle w:val="BookText"/>
        <w:rPr/>
      </w:pPr>
      <w:r>
        <w:rPr>
          <w:rFonts w:ascii="IRNazanin" w:hAnsi="IRNazanin" w:eastAsia="IRNazanin"/>
          <w:color w:val="111111"/>
          <w:sz w:val="28"/>
          <w:sz w:val="28"/>
          <w:szCs w:val="28"/>
          <w:rtl w:val="true"/>
          <w:lang w:bidi="fa-IR"/>
        </w:rPr>
        <w:t>محمد وعلی ابن إبراهیم عن أبیه جمیعا عن عبد الرحمن ابن أبی نجران عن</w:t>
      </w:r>
    </w:p>
    <w:p>
      <w:pPr>
        <w:pStyle w:val="BookText"/>
        <w:rPr/>
      </w:pPr>
      <w:r>
        <w:rPr>
          <w:rFonts w:ascii="IRNazanin" w:hAnsi="IRNazanin" w:eastAsia="IRNazanin"/>
          <w:color w:val="111111"/>
          <w:sz w:val="28"/>
          <w:sz w:val="28"/>
          <w:szCs w:val="28"/>
          <w:rtl w:val="true"/>
          <w:lang w:bidi="fa-IR"/>
        </w:rPr>
        <w:t>عبد الله بن بکیر عن زرارة عن الیسع قال سمعت أبا جعفر علیه السلام یقول لا</w:t>
      </w:r>
    </w:p>
    <w:p>
      <w:pPr>
        <w:pStyle w:val="BookText"/>
        <w:rPr/>
      </w:pPr>
      <w:r>
        <w:rPr>
          <w:rFonts w:ascii="IRNazanin" w:hAnsi="IRNazanin" w:eastAsia="IRNazanin"/>
          <w:color w:val="111111"/>
          <w:sz w:val="28"/>
          <w:sz w:val="28"/>
          <w:szCs w:val="28"/>
          <w:rtl w:val="true"/>
          <w:lang w:bidi="fa-IR"/>
        </w:rPr>
        <w:t>طلاق علی سنة الا علی طهر من غیر جماع ولا طلاق علی سنة وعلی طهر من</w:t>
      </w:r>
    </w:p>
    <w:p>
      <w:pPr>
        <w:pStyle w:val="BookText"/>
        <w:rPr/>
      </w:pPr>
      <w:r>
        <w:rPr>
          <w:rFonts w:ascii="IRNazanin" w:hAnsi="IRNazanin" w:eastAsia="IRNazanin"/>
          <w:color w:val="111111"/>
          <w:sz w:val="28"/>
          <w:sz w:val="28"/>
          <w:szCs w:val="28"/>
          <w:rtl w:val="true"/>
          <w:lang w:bidi="fa-IR"/>
        </w:rPr>
        <w:t>غیر جماع الا ببینة، ولو أن رجلا طلق علی سنة وعلی طهر من غیر جماع</w:t>
      </w:r>
    </w:p>
    <w:p>
      <w:pPr>
        <w:pStyle w:val="BookText"/>
        <w:rPr/>
      </w:pPr>
      <w:r>
        <w:rPr>
          <w:rFonts w:ascii="IRNazanin" w:hAnsi="IRNazanin" w:eastAsia="IRNazanin"/>
          <w:color w:val="111111"/>
          <w:sz w:val="28"/>
          <w:sz w:val="28"/>
          <w:szCs w:val="28"/>
          <w:rtl w:val="true"/>
          <w:lang w:bidi="fa-IR"/>
        </w:rPr>
        <w:t>وأشهد ولم ینو الطلاق یکن طلاقه طلاقا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ومحمد بن یحیی عن أحمد بن محمد وعلی بن</w:t>
      </w:r>
    </w:p>
    <w:p>
      <w:pPr>
        <w:pStyle w:val="BookText"/>
        <w:rPr/>
      </w:pPr>
      <w:r>
        <w:rPr>
          <w:rFonts w:ascii="IRNazanin" w:hAnsi="IRNazanin" w:eastAsia="IRNazanin"/>
          <w:color w:val="111111"/>
          <w:sz w:val="28"/>
          <w:sz w:val="28"/>
          <w:szCs w:val="28"/>
          <w:rtl w:val="true"/>
          <w:lang w:bidi="fa-IR"/>
        </w:rPr>
        <w:t>إبراهیم عن أبیه جمیعا عن الحسن بن محبوب عن علی بن رئاب عن زرارة</w:t>
      </w:r>
    </w:p>
    <w:p>
      <w:pPr>
        <w:pStyle w:val="BookText"/>
        <w:rPr/>
      </w:pPr>
      <w:r>
        <w:rPr>
          <w:rFonts w:ascii="IRNazanin" w:hAnsi="IRNazanin" w:eastAsia="IRNazanin"/>
          <w:color w:val="111111"/>
          <w:sz w:val="28"/>
          <w:sz w:val="28"/>
          <w:szCs w:val="28"/>
          <w:rtl w:val="true"/>
          <w:lang w:bidi="fa-IR"/>
        </w:rPr>
        <w:t>عن أبی جعفر علیه السلام أنه قال کل طلاق لا یکون علی السنة أو طلاق علی</w:t>
      </w:r>
    </w:p>
    <w:p>
      <w:pPr>
        <w:pStyle w:val="BookText"/>
        <w:rPr/>
      </w:pPr>
      <w:r>
        <w:rPr>
          <w:rFonts w:ascii="Amiri" w:hAnsi="Amiri" w:eastAsia="Amiri" w:cs="Amiri"/>
          <w:color w:val="111111"/>
          <w:sz w:val="28"/>
          <w:sz w:val="28"/>
          <w:szCs w:val="28"/>
          <w:rtl w:val="true"/>
          <w:lang w:bidi="ar-SA"/>
        </w:rPr>
        <w:t xml:space="preserve">العدة </w:t>
      </w:r>
      <w:r>
        <w:rPr>
          <w:rStyle w:val="FootnoteAnchor"/>
          <w:rtl w:val="true"/>
        </w:rPr>
        <w:footnoteReference w:id="48"/>
      </w:r>
      <w:r>
        <w:rPr>
          <w:rFonts w:ascii="IRNazanin" w:hAnsi="IRNazanin" w:eastAsia="IRNazanin"/>
          <w:color w:val="111111"/>
          <w:sz w:val="28"/>
          <w:sz w:val="28"/>
          <w:szCs w:val="28"/>
          <w:rtl w:val="true"/>
          <w:lang w:bidi="fa-IR"/>
        </w:rPr>
        <w:t>فلیس بشئ قال زرارة فقلت لأبی جعفر علیه السلام فسر لی طلاق</w:t>
      </w:r>
    </w:p>
    <w:p>
      <w:pPr>
        <w:pStyle w:val="BookText"/>
        <w:rPr/>
      </w:pPr>
      <w:r>
        <w:rPr>
          <w:rFonts w:ascii="IRNazanin" w:hAnsi="IRNazanin" w:eastAsia="IRNazanin"/>
          <w:color w:val="111111"/>
          <w:sz w:val="28"/>
          <w:sz w:val="28"/>
          <w:szCs w:val="28"/>
          <w:rtl w:val="true"/>
          <w:lang w:bidi="fa-IR"/>
        </w:rPr>
        <w:t xml:space="preserve">السنة وطلاق العدة فقال أما طلاق السنة فإذا أراد الرجل أن یطلق </w:t>
      </w:r>
      <w:r>
        <w:rPr>
          <w:rStyle w:val="FootnoteAnchor"/>
          <w:rtl w:val="true"/>
        </w:rPr>
        <w:footnoteReference w:id="49"/>
      </w:r>
      <w:r>
        <w:rPr>
          <w:rFonts w:ascii="IRNazanin" w:hAnsi="IRNazanin" w:eastAsia="IRNazanin"/>
          <w:color w:val="111111"/>
          <w:sz w:val="28"/>
          <w:sz w:val="28"/>
          <w:szCs w:val="28"/>
          <w:rtl w:val="true"/>
          <w:lang w:bidi="fa-IR"/>
        </w:rPr>
        <w:t>امرأته</w:t>
      </w:r>
    </w:p>
    <w:p>
      <w:pPr>
        <w:pStyle w:val="BookText"/>
        <w:rPr/>
      </w:pPr>
      <w:r>
        <w:rPr>
          <w:rFonts w:ascii="IRNazanin" w:hAnsi="IRNazanin" w:eastAsia="IRNazanin"/>
          <w:color w:val="111111"/>
          <w:sz w:val="28"/>
          <w:sz w:val="28"/>
          <w:szCs w:val="28"/>
          <w:rtl w:val="true"/>
          <w:lang w:bidi="fa-IR"/>
        </w:rPr>
        <w:t>فلینتظر بها حتی تطمث وتطهر فإذا خرجت من طمثها طلقها تطلیقة من غیر</w:t>
      </w:r>
    </w:p>
    <w:p>
      <w:pPr>
        <w:pStyle w:val="BookText"/>
        <w:rPr/>
      </w:pPr>
      <w:r>
        <w:rPr>
          <w:rFonts w:ascii="IRNazanin" w:hAnsi="IRNazanin" w:eastAsia="IRNazanin"/>
          <w:color w:val="111111"/>
          <w:sz w:val="28"/>
          <w:sz w:val="28"/>
          <w:szCs w:val="28"/>
          <w:rtl w:val="true"/>
          <w:lang w:bidi="fa-IR"/>
        </w:rPr>
        <w:t>جماع ویشهد شاهدین علی ذلک ثم یدعها حتی تطمث طمثتین، فتنقضی</w:t>
      </w:r>
    </w:p>
    <w:p>
      <w:pPr>
        <w:pStyle w:val="BookText"/>
        <w:rPr/>
      </w:pPr>
      <w:r>
        <w:rPr>
          <w:rFonts w:ascii="IRNazanin" w:hAnsi="IRNazanin" w:eastAsia="IRNazanin"/>
          <w:color w:val="111111"/>
          <w:sz w:val="28"/>
          <w:sz w:val="28"/>
          <w:szCs w:val="28"/>
          <w:rtl w:val="true"/>
          <w:lang w:bidi="fa-IR"/>
        </w:rPr>
        <w:t>عدتها بثلاث حیض وقد بانت منه ویکون خاطبا من الخطاب ان شاءت</w:t>
      </w:r>
    </w:p>
    <w:p>
      <w:pPr>
        <w:pStyle w:val="BookText"/>
        <w:rPr/>
      </w:pPr>
      <w:r>
        <w:rPr>
          <w:rFonts w:ascii="IRNazanin" w:hAnsi="IRNazanin" w:eastAsia="IRNazanin"/>
          <w:color w:val="111111"/>
          <w:sz w:val="28"/>
          <w:sz w:val="28"/>
          <w:szCs w:val="28"/>
          <w:rtl w:val="true"/>
          <w:lang w:bidi="fa-IR"/>
        </w:rPr>
        <w:t>تزوجته وإن شاءت لم تتزوجه وعلیه نفقتها والسکنی ما دامت فی عدتها</w:t>
      </w:r>
    </w:p>
    <w:p>
      <w:pPr>
        <w:pStyle w:val="BookText"/>
        <w:rPr/>
      </w:pPr>
      <w:r>
        <w:rPr>
          <w:rFonts w:ascii="IRNazanin" w:hAnsi="IRNazanin" w:eastAsia="IRNazanin"/>
          <w:color w:val="111111"/>
          <w:sz w:val="28"/>
          <w:sz w:val="28"/>
          <w:szCs w:val="28"/>
          <w:rtl w:val="true"/>
          <w:lang w:bidi="fa-IR"/>
        </w:rPr>
        <w:t xml:space="preserve">وهما یتوارثان حتی تنقضی العدة قال وأما طلاق العدة الذی </w:t>
      </w:r>
      <w:r>
        <w:rPr>
          <w:rStyle w:val="FootnoteAnchor"/>
          <w:rtl w:val="true"/>
        </w:rPr>
        <w:footnoteReference w:id="50"/>
      </w:r>
      <w:r>
        <w:rPr>
          <w:rFonts w:ascii="IRNazanin" w:hAnsi="IRNazanin" w:eastAsia="IRNazanin"/>
          <w:color w:val="111111"/>
          <w:sz w:val="28"/>
          <w:sz w:val="28"/>
          <w:szCs w:val="28"/>
          <w:rtl w:val="true"/>
          <w:lang w:bidi="fa-IR"/>
        </w:rPr>
        <w:t>قال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واحصوا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الرجل منکم أن یطلق</w:t>
      </w:r>
    </w:p>
    <w:p>
      <w:pPr>
        <w:pStyle w:val="BookText"/>
        <w:rPr/>
      </w:pPr>
      <w:r>
        <w:rPr>
          <w:rFonts w:ascii="IRNazanin" w:hAnsi="IRNazanin" w:eastAsia="IRNazanin"/>
          <w:color w:val="111111"/>
          <w:sz w:val="28"/>
          <w:sz w:val="28"/>
          <w:szCs w:val="28"/>
          <w:rtl w:val="true"/>
          <w:lang w:bidi="fa-IR"/>
        </w:rPr>
        <w:t>امرأته طلاق العدة فلینتظر بها حتی تحیض وتخرج من حیضها ثم یطلقها</w:t>
      </w:r>
    </w:p>
    <w:p>
      <w:pPr>
        <w:pStyle w:val="BookText"/>
        <w:rPr/>
      </w:pPr>
      <w:r>
        <w:rPr>
          <w:rFonts w:ascii="IRNazanin" w:hAnsi="IRNazanin" w:eastAsia="IRNazanin"/>
          <w:color w:val="111111"/>
          <w:sz w:val="28"/>
          <w:sz w:val="28"/>
          <w:szCs w:val="28"/>
          <w:rtl w:val="true"/>
          <w:lang w:bidi="fa-IR"/>
        </w:rPr>
        <w:t>تطلیقة من غیر جماع ویشهد شاهدین عدلین ویراجعها من یومه ذلک أن أحب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بعد ذلک بأیام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تحیض ویشهد علی رجعتها ویواقعها ویکون</w:t>
      </w:r>
    </w:p>
    <w:p>
      <w:pPr>
        <w:pStyle w:val="BookText"/>
        <w:rPr/>
      </w:pPr>
      <w:r>
        <w:rPr>
          <w:rFonts w:ascii="IRNazanin" w:hAnsi="IRNazanin" w:eastAsia="IRNazanin"/>
          <w:color w:val="111111"/>
          <w:sz w:val="28"/>
          <w:sz w:val="28"/>
          <w:szCs w:val="28"/>
          <w:rtl w:val="true"/>
          <w:lang w:bidi="fa-IR"/>
        </w:rPr>
        <w:t xml:space="preserve">معها </w:t>
      </w:r>
      <w:r>
        <w:rPr>
          <w:rStyle w:val="FootnoteAnchor"/>
          <w:rtl w:val="true"/>
        </w:rPr>
        <w:footnoteReference w:id="51"/>
      </w:r>
      <w:r>
        <w:rPr>
          <w:rFonts w:ascii="IRNazanin" w:hAnsi="IRNazanin" w:eastAsia="IRNazanin"/>
          <w:color w:val="111111"/>
          <w:sz w:val="28"/>
          <w:sz w:val="28"/>
          <w:szCs w:val="28"/>
          <w:rtl w:val="true"/>
          <w:lang w:bidi="fa-IR"/>
        </w:rPr>
        <w:t>حتی تحیض فإذا حاضت وخرجت من حیضها طلقها تطلیقة أخری</w:t>
      </w:r>
    </w:p>
    <w:p>
      <w:pPr>
        <w:pStyle w:val="BookText"/>
        <w:rPr/>
      </w:pPr>
      <w:r>
        <w:rPr>
          <w:rFonts w:ascii="IRNazanin" w:hAnsi="IRNazanin" w:eastAsia="IRNazanin"/>
          <w:color w:val="111111"/>
          <w:sz w:val="28"/>
          <w:sz w:val="28"/>
          <w:szCs w:val="28"/>
          <w:rtl w:val="true"/>
          <w:lang w:bidi="fa-IR"/>
        </w:rPr>
        <w:t>من غیر جماع ویشهد علی ذلک، ثم یراجعها أیضا متی شاء قل أن تحیض</w:t>
      </w:r>
    </w:p>
    <w:p>
      <w:pPr>
        <w:pStyle w:val="BookText"/>
        <w:rPr/>
      </w:pPr>
      <w:r>
        <w:rPr>
          <w:rFonts w:ascii="IRNazanin" w:hAnsi="IRNazanin" w:eastAsia="IRNazanin"/>
          <w:color w:val="111111"/>
          <w:sz w:val="28"/>
          <w:sz w:val="28"/>
          <w:szCs w:val="28"/>
          <w:rtl w:val="true"/>
          <w:lang w:bidi="fa-IR"/>
        </w:rPr>
        <w:t>ویشهد علی رجعتها ویواقعها وتکون معه إلی أن تحیض الحیضة الثالثة، فإذا</w:t>
      </w:r>
    </w:p>
    <w:p>
      <w:pPr>
        <w:pStyle w:val="BookText"/>
        <w:rPr/>
      </w:pPr>
      <w:r>
        <w:rPr>
          <w:rFonts w:ascii="IRNazanin" w:hAnsi="IRNazanin" w:eastAsia="IRNazanin"/>
          <w:color w:val="111111"/>
          <w:sz w:val="28"/>
          <w:sz w:val="28"/>
          <w:szCs w:val="28"/>
          <w:rtl w:val="true"/>
          <w:lang w:bidi="fa-IR"/>
        </w:rPr>
        <w:t xml:space="preserve">خرجت من حیضتها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بغیر جماع</w:t>
      </w:r>
    </w:p>
    <w:p>
      <w:pPr>
        <w:pStyle w:val="BookText"/>
        <w:rPr/>
      </w:pPr>
      <w:r>
        <w:rPr>
          <w:rFonts w:ascii="IRNazanin" w:hAnsi="IRNazanin" w:eastAsia="IRNazanin"/>
          <w:color w:val="111111"/>
          <w:sz w:val="28"/>
          <w:sz w:val="28"/>
          <w:szCs w:val="28"/>
          <w:rtl w:val="true"/>
          <w:lang w:bidi="fa-IR"/>
        </w:rPr>
        <w:t>ویشهد علی ذلک فإذا فعل ذلک فقد بانت منه ولا تحل له حتی تنکح زوجا</w:t>
      </w:r>
    </w:p>
    <w:p>
      <w:pPr>
        <w:pStyle w:val="BookText"/>
        <w:rPr/>
      </w:pPr>
      <w:r>
        <w:rPr>
          <w:rFonts w:ascii="IRNazanin" w:hAnsi="IRNazanin" w:eastAsia="IRNazanin"/>
          <w:color w:val="111111"/>
          <w:sz w:val="28"/>
          <w:sz w:val="28"/>
          <w:szCs w:val="28"/>
          <w:rtl w:val="true"/>
          <w:lang w:bidi="fa-IR"/>
        </w:rPr>
        <w:t>غیره قیل له فان کانت ممن لا تحیض قال مثل هذه تطلق طلاق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 xml:space="preserve">الأشعری عن محمد بن عبد الجبار ومحمد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العباس</w:t>
      </w:r>
    </w:p>
    <w:p>
      <w:pPr>
        <w:pStyle w:val="BookText"/>
        <w:rPr/>
      </w:pPr>
      <w:r>
        <w:rPr>
          <w:rFonts w:ascii="IRNazanin" w:hAnsi="IRNazanin" w:eastAsia="IRNazanin"/>
          <w:color w:val="111111"/>
          <w:sz w:val="28"/>
          <w:sz w:val="28"/>
          <w:szCs w:val="28"/>
          <w:rtl w:val="true"/>
          <w:lang w:bidi="fa-IR"/>
        </w:rPr>
        <w:t xml:space="preserve">الرزاز عن أیوب بن نوح وعلی بن إبراهیم عن أبیه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ابن أبی نجران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ابن مسکان عن محمد بن مسلم عن أبی جعفر</w:t>
      </w:r>
    </w:p>
    <w:p>
      <w:pPr>
        <w:pStyle w:val="BookText"/>
        <w:rPr/>
      </w:pPr>
      <w:r>
        <w:rPr>
          <w:rFonts w:ascii="IRNazanin" w:hAnsi="IRNazanin" w:eastAsia="IRNazanin"/>
          <w:color w:val="111111"/>
          <w:sz w:val="28"/>
          <w:sz w:val="28"/>
          <w:szCs w:val="28"/>
          <w:rtl w:val="true"/>
          <w:lang w:bidi="fa-IR"/>
        </w:rPr>
        <w:t xml:space="preserve">علیه السلام قال طلاق السنة یطلقها تطلیقة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طهر من غیر جماع</w:t>
      </w:r>
    </w:p>
    <w:p>
      <w:pPr>
        <w:pStyle w:val="BookText"/>
        <w:rPr/>
      </w:pPr>
      <w:r>
        <w:rPr>
          <w:rFonts w:ascii="IRNazanin" w:hAnsi="IRNazanin" w:eastAsia="IRNazanin"/>
          <w:color w:val="111111"/>
          <w:sz w:val="28"/>
          <w:sz w:val="28"/>
          <w:szCs w:val="28"/>
          <w:rtl w:val="true"/>
          <w:lang w:bidi="fa-IR"/>
        </w:rPr>
        <w:t>بشهادة شاهدین ثم یدعها حتی تمضی أقراؤها فإذا مضت أقراؤها فقد بانت</w:t>
      </w:r>
    </w:p>
    <w:p>
      <w:pPr>
        <w:pStyle w:val="BookText"/>
        <w:rPr/>
      </w:pPr>
      <w:r>
        <w:rPr>
          <w:rFonts w:ascii="IRNazanin" w:hAnsi="IRNazanin" w:eastAsia="IRNazanin"/>
          <w:color w:val="111111"/>
          <w:sz w:val="28"/>
          <w:sz w:val="28"/>
          <w:szCs w:val="28"/>
          <w:rtl w:val="true"/>
          <w:lang w:bidi="fa-IR"/>
        </w:rPr>
        <w:t>منه وهو خاطب من الخطاب، إن شاءت نکحته، وإن شاءت فلا، وان أراد أن</w:t>
      </w:r>
    </w:p>
    <w:p>
      <w:pPr>
        <w:pStyle w:val="BookText"/>
        <w:rPr/>
      </w:pPr>
      <w:r>
        <w:rPr>
          <w:rFonts w:ascii="IRNazanin" w:hAnsi="IRNazanin" w:eastAsia="IRNazanin"/>
          <w:color w:val="111111"/>
          <w:sz w:val="28"/>
          <w:sz w:val="28"/>
          <w:szCs w:val="28"/>
          <w:rtl w:val="true"/>
          <w:lang w:bidi="fa-IR"/>
        </w:rPr>
        <w:t>یراجعها أشهد علی رجعتها قبل أن تمضی أقراؤها فتکون عنده علی التطلیقة</w:t>
      </w:r>
    </w:p>
    <w:p>
      <w:pPr>
        <w:pStyle w:val="BookText"/>
        <w:rPr/>
      </w:pPr>
      <w:r>
        <w:rPr>
          <w:rFonts w:ascii="IRNazanin" w:hAnsi="IRNazanin" w:eastAsia="IRNazanin"/>
          <w:color w:val="111111"/>
          <w:sz w:val="28"/>
          <w:sz w:val="28"/>
          <w:szCs w:val="28"/>
          <w:rtl w:val="true"/>
          <w:lang w:bidi="fa-IR"/>
        </w:rPr>
        <w:t>الماضیة،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بصیر عن أبی عبد الله علیه السلام هو قول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فامساک بمعروف أو تسریح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التطلیقة الثالثة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التسریح بإحسان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w:t>
      </w:r>
    </w:p>
    <w:p>
      <w:pPr>
        <w:pStyle w:val="BookText"/>
        <w:rPr/>
      </w:pPr>
      <w:r>
        <w:rPr>
          <w:rFonts w:ascii="IRNazanin" w:hAnsi="IRNazanin" w:eastAsia="IRNazanin"/>
          <w:color w:val="111111"/>
          <w:sz w:val="28"/>
          <w:sz w:val="28"/>
          <w:szCs w:val="28"/>
          <w:rtl w:val="true"/>
          <w:lang w:bidi="fa-IR"/>
        </w:rPr>
        <w:t xml:space="preserve">عن محمد بن زیاد عن عبد الله بن سنان 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النضر بن سوید عن عبد الله بن سنان عن أبی عبد الله</w:t>
      </w:r>
    </w:p>
    <w:p>
      <w:pPr>
        <w:pStyle w:val="BookText"/>
        <w:rPr/>
      </w:pPr>
      <w:r>
        <w:rPr>
          <w:rFonts w:ascii="IRNazanin" w:hAnsi="IRNazanin" w:eastAsia="IRNazanin"/>
          <w:color w:val="111111"/>
          <w:sz w:val="28"/>
          <w:sz w:val="28"/>
          <w:szCs w:val="28"/>
          <w:rtl w:val="true"/>
          <w:lang w:bidi="fa-IR"/>
        </w:rPr>
        <w:t>علیه السلام قال قال أمیر المؤمنین علیه السلام إذا أراد الرجل الطلاق طلقها فی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عدتها بغیر </w:t>
      </w:r>
      <w:r>
        <w:rPr>
          <w:rStyle w:val="FootnoteAnchor"/>
          <w:rtl w:val="true"/>
        </w:rPr>
        <w:footnoteReference w:id="53"/>
      </w:r>
      <w:r>
        <w:rPr>
          <w:rFonts w:ascii="IRNazanin" w:hAnsi="IRNazanin" w:eastAsia="IRNazanin"/>
          <w:color w:val="111111"/>
          <w:sz w:val="28"/>
          <w:sz w:val="28"/>
          <w:szCs w:val="28"/>
          <w:rtl w:val="true"/>
          <w:lang w:bidi="fa-IR"/>
        </w:rPr>
        <w:t xml:space="preserve">جماع، فإنه إذا طلقها واحدة ثم ترکها حتی یخلو 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شاء أن یخطب مع الخطاب فعل، فان راجعها قبل أن یخلو أجلها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بعده کانت </w:t>
      </w:r>
      <w:r>
        <w:rPr>
          <w:rStyle w:val="FootnoteAnchor"/>
          <w:rtl w:val="true"/>
        </w:rPr>
        <w:footnoteReference w:id="54"/>
      </w:r>
      <w:r>
        <w:rPr>
          <w:rFonts w:ascii="IRNazanin" w:hAnsi="IRNazanin" w:eastAsia="IRNazanin"/>
          <w:color w:val="111111"/>
          <w:sz w:val="28"/>
          <w:sz w:val="28"/>
          <w:szCs w:val="28"/>
          <w:rtl w:val="true"/>
          <w:lang w:bidi="fa-IR"/>
        </w:rPr>
        <w:t xml:space="preserve">عنده علی تطلیقة، فإن طلقها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فشاء </w:t>
      </w:r>
      <w:r>
        <w:rPr>
          <w:rStyle w:val="FootnoteAnchor"/>
          <w:rtl w:val="true"/>
        </w:rPr>
        <w:footnoteReference w:id="55"/>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یخطبها مع الخطاب ان کان ترکها حتی یخلو </w:t>
      </w:r>
      <w:r>
        <w:rPr>
          <w:rStyle w:val="FootnoteAnchor"/>
          <w:rtl w:val="true"/>
        </w:rPr>
        <w:footnoteReference w:id="56"/>
      </w:r>
      <w:r>
        <w:rPr>
          <w:rFonts w:ascii="IRNazanin" w:hAnsi="IRNazanin" w:eastAsia="IRNazanin"/>
          <w:color w:val="111111"/>
          <w:sz w:val="28"/>
          <w:sz w:val="28"/>
          <w:szCs w:val="28"/>
          <w:rtl w:val="true"/>
          <w:lang w:bidi="fa-IR"/>
        </w:rPr>
        <w:t xml:space="preserve">أجلها، فان </w:t>
      </w:r>
      <w:r>
        <w:rPr>
          <w:rStyle w:val="FootnoteAnchor"/>
          <w:rtl w:val="true"/>
        </w:rPr>
        <w:footnoteReference w:id="57"/>
      </w:r>
      <w:r>
        <w:rPr>
          <w:rFonts w:ascii="IRNazanin" w:hAnsi="IRNazanin" w:eastAsia="IRNazanin"/>
          <w:color w:val="111111"/>
          <w:sz w:val="28"/>
          <w:sz w:val="28"/>
          <w:szCs w:val="28"/>
          <w:rtl w:val="true"/>
          <w:lang w:bidi="fa-IR"/>
        </w:rPr>
        <w:t>شاء راجعها</w:t>
      </w:r>
    </w:p>
    <w:p>
      <w:pPr>
        <w:pStyle w:val="BookText"/>
        <w:rPr/>
      </w:pPr>
      <w:r>
        <w:rPr>
          <w:rFonts w:ascii="IRNazanin" w:hAnsi="IRNazanin" w:eastAsia="IRNazanin"/>
          <w:color w:val="111111"/>
          <w:sz w:val="28"/>
          <w:sz w:val="28"/>
          <w:szCs w:val="28"/>
          <w:rtl w:val="true"/>
          <w:lang w:bidi="fa-IR"/>
        </w:rPr>
        <w:t xml:space="preserve">قبل أن ینقضی أجلها، فان فعل فهی عنده علی تطلیقتین، فان طلقها الثالثة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فلا تحل له حتی تنکح زوجا غیره، وهی ترث وتورث ما کانت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التطلیقتین الأولتین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أبی</w:t>
      </w:r>
    </w:p>
    <w:p>
      <w:pPr>
        <w:pStyle w:val="BookText"/>
        <w:rPr/>
      </w:pPr>
      <w:r>
        <w:rPr>
          <w:rFonts w:ascii="IRNazanin" w:hAnsi="IRNazanin" w:eastAsia="IRNazanin"/>
          <w:color w:val="111111"/>
          <w:sz w:val="28"/>
          <w:sz w:val="28"/>
          <w:szCs w:val="28"/>
          <w:rtl w:val="true"/>
          <w:lang w:bidi="fa-IR"/>
        </w:rPr>
        <w:t xml:space="preserve">عبد الله عن أمیر المؤمنین علیهما السلام قال 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ابن إبراهیم عن أبیه عن ابن أبی نجران </w:t>
      </w:r>
      <w:r>
        <w:rPr>
          <w:rStyle w:val="FootnoteAnchor"/>
          <w:rtl w:val="true"/>
        </w:rPr>
        <w:footnoteReference w:id="59"/>
      </w:r>
      <w:r>
        <w:rPr>
          <w:rFonts w:ascii="IRNazanin" w:hAnsi="IRNazanin" w:eastAsia="IRNazanin"/>
          <w:color w:val="111111"/>
          <w:sz w:val="28"/>
          <w:sz w:val="28"/>
          <w:szCs w:val="28"/>
          <w:rtl w:val="true"/>
          <w:lang w:bidi="fa-IR"/>
        </w:rPr>
        <w:t>أو غیره عن ابن مسکان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سألته عن طلاق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p>
    <w:p>
      <w:pPr>
        <w:pStyle w:val="BookText"/>
        <w:rPr/>
      </w:pPr>
      <w:r>
        <w:rPr>
          <w:rFonts w:ascii="IRNazanin" w:hAnsi="IRNazanin" w:eastAsia="IRNazanin"/>
          <w:color w:val="111111"/>
          <w:sz w:val="28"/>
          <w:sz w:val="28"/>
          <w:szCs w:val="28"/>
          <w:rtl w:val="true"/>
          <w:lang w:bidi="fa-IR"/>
        </w:rPr>
        <w:t>السنة إذا أراد الرجل أن یطلق امرأته یدعها ان کان قد دخل بها حتی تحیض ثم</w:t>
      </w:r>
    </w:p>
    <w:p>
      <w:pPr>
        <w:pStyle w:val="BookText"/>
        <w:rPr/>
      </w:pPr>
      <w:r>
        <w:rPr>
          <w:rFonts w:ascii="IRNazanin" w:hAnsi="IRNazanin" w:eastAsia="IRNazanin"/>
          <w:color w:val="111111"/>
          <w:sz w:val="28"/>
          <w:sz w:val="28"/>
          <w:szCs w:val="28"/>
          <w:rtl w:val="true"/>
          <w:lang w:bidi="fa-IR"/>
        </w:rPr>
        <w:t>تطهر، فإذا طهرت طلقها واحدة بشهادة شاهدین، ثم یترکها حتی تعتد ثلاثا</w:t>
      </w:r>
    </w:p>
    <w:p>
      <w:pPr>
        <w:pStyle w:val="BookText"/>
        <w:rPr/>
      </w:pPr>
      <w:r>
        <w:rPr>
          <w:rFonts w:ascii="IRNazanin" w:hAnsi="IRNazanin" w:eastAsia="IRNazanin"/>
          <w:color w:val="111111"/>
          <w:sz w:val="28"/>
          <w:sz w:val="28"/>
          <w:szCs w:val="28"/>
          <w:rtl w:val="true"/>
          <w:lang w:bidi="fa-IR"/>
        </w:rPr>
        <w:t>قروء فإذا مضت ثلاثة قروء فقد بانت منه بواحدة وکان زوجها خاطبا من</w:t>
      </w:r>
    </w:p>
    <w:p>
      <w:pPr>
        <w:pStyle w:val="BookText"/>
        <w:rPr/>
      </w:pPr>
      <w:r>
        <w:rPr>
          <w:rFonts w:ascii="IRNazanin" w:hAnsi="IRNazanin" w:eastAsia="IRNazanin"/>
          <w:color w:val="111111"/>
          <w:sz w:val="28"/>
          <w:sz w:val="28"/>
          <w:szCs w:val="28"/>
          <w:rtl w:val="true"/>
          <w:lang w:bidi="fa-IR"/>
        </w:rPr>
        <w:t>الخطاب، ان شاءت تزوجته، وإن شاءت لم تفعل، فان تزوجها بمهر جدید</w:t>
      </w:r>
    </w:p>
    <w:p>
      <w:pPr>
        <w:pStyle w:val="BookText"/>
        <w:rPr/>
      </w:pPr>
      <w:r>
        <w:rPr>
          <w:rFonts w:ascii="IRNazanin" w:hAnsi="IRNazanin" w:eastAsia="IRNazanin"/>
          <w:color w:val="111111"/>
          <w:sz w:val="28"/>
          <w:sz w:val="28"/>
          <w:szCs w:val="28"/>
          <w:rtl w:val="true"/>
          <w:lang w:bidi="fa-IR"/>
        </w:rPr>
        <w:t>کانت عنده علی اثنتین باقیتین وقد مضت الواحدة، فان هو طلقها واحدة</w:t>
      </w:r>
    </w:p>
    <w:p>
      <w:pPr>
        <w:pStyle w:val="BookText"/>
        <w:rPr/>
      </w:pPr>
      <w:r>
        <w:rPr>
          <w:rFonts w:ascii="IRNazanin" w:hAnsi="IRNazanin" w:eastAsia="IRNazanin"/>
          <w:color w:val="111111"/>
          <w:sz w:val="28"/>
          <w:sz w:val="28"/>
          <w:szCs w:val="28"/>
          <w:rtl w:val="true"/>
          <w:lang w:bidi="fa-IR"/>
        </w:rPr>
        <w:t xml:space="preserve">أخری علی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شاهدین ثم ترکها حتی تمضی</w:t>
      </w:r>
    </w:p>
    <w:p>
      <w:pPr>
        <w:pStyle w:val="BookText"/>
        <w:rPr/>
      </w:pPr>
      <w:r>
        <w:rPr>
          <w:rFonts w:ascii="IRNazanin" w:hAnsi="IRNazanin" w:eastAsia="IRNazanin"/>
          <w:color w:val="111111"/>
          <w:sz w:val="28"/>
          <w:sz w:val="28"/>
          <w:szCs w:val="28"/>
          <w:rtl w:val="true"/>
          <w:lang w:bidi="fa-IR"/>
        </w:rPr>
        <w:t xml:space="preserve">أقراؤها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مضت أقراؤها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یراجعها فقد بانت منه باثنتین</w:t>
      </w:r>
    </w:p>
    <w:p>
      <w:pPr>
        <w:pStyle w:val="BookText"/>
        <w:rPr/>
      </w:pPr>
      <w:r>
        <w:rPr>
          <w:rFonts w:ascii="IRNazanin" w:hAnsi="IRNazanin" w:eastAsia="IRNazanin"/>
          <w:color w:val="111111"/>
          <w:sz w:val="28"/>
          <w:sz w:val="28"/>
          <w:szCs w:val="28"/>
          <w:rtl w:val="true"/>
          <w:lang w:bidi="fa-IR"/>
        </w:rPr>
        <w:t>وملکت أمرها وحلت للأزواج، وکان زوجها خاطبا من الخطاب، ان شاءت</w:t>
      </w:r>
    </w:p>
    <w:p>
      <w:pPr>
        <w:pStyle w:val="BookText"/>
        <w:rPr/>
      </w:pPr>
      <w:r>
        <w:rPr>
          <w:rFonts w:ascii="IRNazanin" w:hAnsi="IRNazanin" w:eastAsia="IRNazanin"/>
          <w:color w:val="111111"/>
          <w:sz w:val="28"/>
          <w:sz w:val="28"/>
          <w:szCs w:val="28"/>
          <w:rtl w:val="true"/>
          <w:lang w:bidi="fa-IR"/>
        </w:rPr>
        <w:t>تزوجته، وإن شاءت لم تفعل، فان هو تزوجها تزویجا جدیدا بمهر جدید</w:t>
      </w:r>
    </w:p>
    <w:p>
      <w:pPr>
        <w:pStyle w:val="BookText"/>
        <w:rPr/>
      </w:pPr>
      <w:r>
        <w:rPr>
          <w:rFonts w:ascii="IRNazanin" w:hAnsi="IRNazanin" w:eastAsia="IRNazanin"/>
          <w:color w:val="111111"/>
          <w:sz w:val="28"/>
          <w:sz w:val="28"/>
          <w:szCs w:val="28"/>
          <w:rtl w:val="true"/>
          <w:lang w:bidi="fa-IR"/>
        </w:rPr>
        <w:t xml:space="preserve">کانت معه بواحدة </w:t>
      </w:r>
      <w:r>
        <w:rPr>
          <w:rStyle w:val="FootnoteAnchor"/>
          <w:rtl w:val="true"/>
        </w:rPr>
        <w:footnoteReference w:id="60"/>
      </w:r>
      <w:r>
        <w:rPr>
          <w:rFonts w:ascii="IRNazanin" w:hAnsi="IRNazanin" w:eastAsia="IRNazanin"/>
          <w:color w:val="111111"/>
          <w:sz w:val="28"/>
          <w:sz w:val="28"/>
          <w:szCs w:val="28"/>
          <w:rtl w:val="true"/>
          <w:lang w:bidi="fa-IR"/>
        </w:rPr>
        <w:t>باقیة وقد مضت اثنتان، فان أراد أن یطلقها طلاقا لا تحل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حتی تنکح زوجا غیره ترکها حتی إذا حاضت وطهرت أشهد علی طلاقها</w:t>
      </w:r>
    </w:p>
    <w:p>
      <w:pPr>
        <w:pStyle w:val="BookText"/>
        <w:rPr/>
      </w:pPr>
      <w:r>
        <w:rPr>
          <w:rFonts w:ascii="IRNazanin" w:hAnsi="IRNazanin" w:eastAsia="IRNazanin"/>
          <w:color w:val="111111"/>
          <w:sz w:val="28"/>
          <w:sz w:val="28"/>
          <w:szCs w:val="28"/>
          <w:rtl w:val="true"/>
          <w:lang w:bidi="fa-IR"/>
        </w:rPr>
        <w:t xml:space="preserve">تطلیقة واحدة، ثم لا تحل له حتی تنکح زوجا غیره، وأما طلاق الرجعة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فإنه یدعها حتی تحیض وتطهر، ثم یطلقها بشهادة شاهدین، ثم یراجعها</w:t>
      </w:r>
    </w:p>
    <w:p>
      <w:pPr>
        <w:pStyle w:val="BookText"/>
        <w:rPr/>
      </w:pPr>
      <w:r>
        <w:rPr>
          <w:rFonts w:ascii="IRNazanin" w:hAnsi="IRNazanin" w:eastAsia="IRNazanin"/>
          <w:color w:val="111111"/>
          <w:sz w:val="28"/>
          <w:sz w:val="28"/>
          <w:szCs w:val="28"/>
          <w:rtl w:val="true"/>
          <w:lang w:bidi="fa-IR"/>
        </w:rPr>
        <w:t>ویواقعها، ثم ینتظر بها الطهر، فإذا حاضت وطهرت أشهد شاهدین علی تطلیقة</w:t>
      </w:r>
    </w:p>
    <w:p>
      <w:pPr>
        <w:pStyle w:val="BookText"/>
        <w:rPr/>
      </w:pPr>
      <w:r>
        <w:rPr>
          <w:rFonts w:ascii="IRNazanin" w:hAnsi="IRNazanin" w:eastAsia="IRNazanin"/>
          <w:color w:val="111111"/>
          <w:sz w:val="28"/>
          <w:sz w:val="28"/>
          <w:szCs w:val="28"/>
          <w:rtl w:val="true"/>
          <w:lang w:bidi="fa-IR"/>
        </w:rPr>
        <w:t>أخری، ثم یراجعها ویواقعها ثم ینتظر بها الطهر، فإذا حاضت وطهرت أشهد</w:t>
      </w:r>
    </w:p>
    <w:p>
      <w:pPr>
        <w:pStyle w:val="BookText"/>
        <w:rPr/>
      </w:pPr>
      <w:r>
        <w:rPr>
          <w:rFonts w:ascii="IRNazanin" w:hAnsi="IRNazanin" w:eastAsia="IRNazanin"/>
          <w:color w:val="111111"/>
          <w:sz w:val="28"/>
          <w:sz w:val="28"/>
          <w:szCs w:val="28"/>
          <w:rtl w:val="true"/>
          <w:lang w:bidi="fa-IR"/>
        </w:rPr>
        <w:t xml:space="preserve">الشاهدین علی التطلیقة الثالثة، ثم 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تنکح زوجا غیره،</w:t>
      </w:r>
    </w:p>
    <w:p>
      <w:pPr>
        <w:pStyle w:val="BookText"/>
        <w:rPr/>
      </w:pPr>
      <w:r>
        <w:rPr>
          <w:rFonts w:ascii="IRNazanin" w:hAnsi="IRNazanin" w:eastAsia="IRNazanin"/>
          <w:color w:val="111111"/>
          <w:sz w:val="28"/>
          <w:sz w:val="28"/>
          <w:szCs w:val="28"/>
          <w:rtl w:val="true"/>
          <w:lang w:bidi="fa-IR"/>
        </w:rPr>
        <w:t>وعلیها أن تعتد ثلاثة قروء من یوم طلقها التطلیقة الثالثة، فان طلقها واحدة علی</w:t>
      </w:r>
    </w:p>
    <w:p>
      <w:pPr>
        <w:pStyle w:val="BookText"/>
        <w:rPr/>
      </w:pPr>
      <w:r>
        <w:rPr>
          <w:rFonts w:ascii="IRNazanin" w:hAnsi="IRNazanin" w:eastAsia="IRNazanin"/>
          <w:color w:val="111111"/>
          <w:sz w:val="28"/>
          <w:sz w:val="28"/>
          <w:szCs w:val="28"/>
          <w:rtl w:val="true"/>
          <w:lang w:bidi="fa-IR"/>
        </w:rPr>
        <w:t>طهر بشهود ثم انتظر بها حتی تحیض وتطهر، ثم طلقها قبل أن یراجعها لم یکن</w:t>
      </w:r>
    </w:p>
    <w:p>
      <w:pPr>
        <w:pStyle w:val="BookText"/>
        <w:rPr/>
      </w:pPr>
      <w:r>
        <w:rPr>
          <w:rFonts w:ascii="IRNazanin" w:hAnsi="IRNazanin" w:eastAsia="IRNazanin"/>
          <w:color w:val="111111"/>
          <w:sz w:val="28"/>
          <w:sz w:val="28"/>
          <w:szCs w:val="28"/>
          <w:rtl w:val="true"/>
          <w:lang w:bidi="fa-IR"/>
        </w:rPr>
        <w:t xml:space="preserve">طلاق </w:t>
      </w:r>
      <w:r>
        <w:rPr>
          <w:rStyle w:val="FootnoteAnchor"/>
          <w:rtl w:val="true"/>
        </w:rPr>
        <w:footnoteReference w:id="62"/>
      </w:r>
      <w:r>
        <w:rPr>
          <w:rFonts w:ascii="IRNazanin" w:hAnsi="IRNazanin" w:eastAsia="IRNazanin"/>
          <w:color w:val="111111"/>
          <w:sz w:val="28"/>
          <w:sz w:val="28"/>
          <w:szCs w:val="28"/>
          <w:rtl w:val="true"/>
          <w:lang w:bidi="fa-IR"/>
        </w:rPr>
        <w:t>الثانیة طلاقا لأنه طلق طالقا، لأنه إذا کانت المرأة مطلقة من زوجها</w:t>
      </w:r>
    </w:p>
    <w:p>
      <w:pPr>
        <w:pStyle w:val="BookText"/>
        <w:rPr/>
      </w:pPr>
      <w:r>
        <w:rPr>
          <w:rFonts w:ascii="IRNazanin" w:hAnsi="IRNazanin" w:eastAsia="IRNazanin"/>
          <w:color w:val="111111"/>
          <w:sz w:val="28"/>
          <w:sz w:val="28"/>
          <w:szCs w:val="28"/>
          <w:rtl w:val="true"/>
          <w:lang w:bidi="fa-IR"/>
        </w:rPr>
        <w:t>کانت خارجة من ملکه حتی یراجعها، فإذا راجعها صارت فی ملکه ما لم</w:t>
      </w:r>
    </w:p>
    <w:p>
      <w:pPr>
        <w:pStyle w:val="BookText"/>
        <w:rPr/>
      </w:pPr>
      <w:r>
        <w:rPr>
          <w:rFonts w:ascii="IRNazanin" w:hAnsi="IRNazanin" w:eastAsia="IRNazanin"/>
          <w:color w:val="111111"/>
          <w:sz w:val="28"/>
          <w:sz w:val="28"/>
          <w:szCs w:val="28"/>
          <w:rtl w:val="true"/>
          <w:lang w:bidi="fa-IR"/>
        </w:rPr>
        <w:t>یطلق التطلیقة الثالثة، فإذا طلقها التطلیقة الثالثة فقد خرج ملک الرجعة من یده،</w:t>
      </w:r>
    </w:p>
    <w:p>
      <w:pPr>
        <w:pStyle w:val="BookText"/>
        <w:rPr/>
      </w:pPr>
      <w:r>
        <w:rPr>
          <w:rFonts w:ascii="IRNazanin" w:hAnsi="IRNazanin" w:eastAsia="IRNazanin"/>
          <w:color w:val="111111"/>
          <w:sz w:val="28"/>
          <w:sz w:val="28"/>
          <w:szCs w:val="28"/>
          <w:rtl w:val="true"/>
          <w:lang w:bidi="fa-IR"/>
        </w:rPr>
        <w:t xml:space="preserve">فان طلقها علی طهر بشهود، ثم راجعها وانتظر بها الطهر من غیر مواقعة، فحاضت وطهرت، ثم طلقها قبل أن یدنسها </w:t>
      </w:r>
      <w:r>
        <w:rPr>
          <w:rStyle w:val="FootnoteAnchor"/>
          <w:rtl w:val="true"/>
        </w:rPr>
        <w:footnoteReference w:id="63"/>
      </w:r>
      <w:r>
        <w:rPr>
          <w:rFonts w:ascii="IRNazanin" w:hAnsi="IRNazanin" w:eastAsia="IRNazanin"/>
          <w:color w:val="111111"/>
          <w:sz w:val="28"/>
          <w:sz w:val="28"/>
          <w:szCs w:val="28"/>
          <w:rtl w:val="true"/>
          <w:lang w:bidi="fa-IR"/>
        </w:rPr>
        <w:t>بمواقعة بعد الرجعة لم یکن</w:t>
      </w:r>
    </w:p>
    <w:p>
      <w:pPr>
        <w:pStyle w:val="BookText"/>
        <w:rPr/>
      </w:pPr>
      <w:r>
        <w:rPr>
          <w:rFonts w:ascii="IRNazanin" w:hAnsi="IRNazanin" w:eastAsia="IRNazanin"/>
          <w:color w:val="111111"/>
          <w:sz w:val="28"/>
          <w:sz w:val="28"/>
          <w:szCs w:val="28"/>
          <w:rtl w:val="true"/>
          <w:lang w:bidi="fa-IR"/>
        </w:rPr>
        <w:t xml:space="preserve">طلاقه لها طلاقا لأنه طلقها التطلیقة الثانیة فی طهر الأولی ولا ینقض </w:t>
      </w:r>
      <w:r>
        <w:rPr>
          <w:rStyle w:val="FootnoteAnchor"/>
          <w:rtl w:val="true"/>
        </w:rPr>
        <w:footnoteReference w:id="64"/>
      </w:r>
      <w:r>
        <w:rPr>
          <w:rFonts w:ascii="IRNazanin" w:hAnsi="IRNazanin" w:eastAsia="IRNazanin"/>
          <w:color w:val="111111"/>
          <w:sz w:val="28"/>
          <w:sz w:val="28"/>
          <w:szCs w:val="28"/>
          <w:rtl w:val="true"/>
          <w:lang w:bidi="fa-IR"/>
        </w:rPr>
        <w:t>الطهر</w:t>
      </w:r>
    </w:p>
    <w:p>
      <w:pPr>
        <w:pStyle w:val="BookText"/>
        <w:rPr/>
      </w:pPr>
      <w:r>
        <w:rPr>
          <w:rFonts w:ascii="IRNazanin" w:hAnsi="IRNazanin" w:eastAsia="IRNazanin"/>
          <w:color w:val="111111"/>
          <w:sz w:val="28"/>
          <w:sz w:val="28"/>
          <w:szCs w:val="28"/>
          <w:rtl w:val="true"/>
          <w:lang w:bidi="fa-IR"/>
        </w:rPr>
        <w:t xml:space="preserve">الا بمواقعة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وکذلک لا تکون التطلیقة الثالثة </w:t>
      </w:r>
      <w:r>
        <w:rPr>
          <w:rStyle w:val="FootnoteAnchor"/>
          <w:rtl w:val="true"/>
        </w:rPr>
        <w:footnoteReference w:id="65"/>
      </w:r>
      <w:r>
        <w:rPr>
          <w:rFonts w:ascii="IRNazanin" w:hAnsi="IRNazanin" w:eastAsia="IRNazanin"/>
          <w:color w:val="111111"/>
          <w:sz w:val="28"/>
          <w:sz w:val="28"/>
          <w:szCs w:val="28"/>
          <w:rtl w:val="true"/>
          <w:lang w:bidi="fa-IR"/>
        </w:rPr>
        <w:t>الا</w:t>
      </w:r>
    </w:p>
    <w:p>
      <w:pPr>
        <w:pStyle w:val="BookText"/>
        <w:rPr/>
      </w:pPr>
      <w:r>
        <w:rPr>
          <w:rFonts w:ascii="Amiri" w:hAnsi="Amiri" w:eastAsia="Amiri" w:cs="Amiri"/>
          <w:color w:val="111111"/>
          <w:sz w:val="28"/>
          <w:sz w:val="28"/>
          <w:szCs w:val="28"/>
          <w:rtl w:val="true"/>
          <w:lang w:bidi="ar-SA"/>
        </w:rPr>
        <w:t xml:space="preserve">بمراجعة ومواقعة بعد المراجعة </w:t>
      </w:r>
      <w:r>
        <w:rPr>
          <w:rStyle w:val="FootnoteAnchor"/>
          <w:rtl w:val="true"/>
        </w:rPr>
        <w:footnoteReference w:id="66"/>
      </w:r>
      <w:r>
        <w:rPr>
          <w:rFonts w:ascii="IRNazanin" w:hAnsi="IRNazanin" w:eastAsia="IRNazanin"/>
          <w:color w:val="111111"/>
          <w:sz w:val="28"/>
          <w:sz w:val="28"/>
          <w:szCs w:val="28"/>
          <w:rtl w:val="true"/>
          <w:lang w:bidi="fa-IR"/>
        </w:rPr>
        <w:t xml:space="preserve">ثم حیض وطهر بعد الحیض </w:t>
      </w:r>
      <w:r>
        <w:rPr>
          <w:rStyle w:val="FootnoteAnchor"/>
          <w:rtl w:val="true"/>
        </w:rPr>
        <w:footnoteReference w:id="67"/>
      </w:r>
      <w:r>
        <w:rPr>
          <w:rFonts w:ascii="IRNazanin" w:hAnsi="IRNazanin" w:eastAsia="IRNazanin"/>
          <w:color w:val="111111"/>
          <w:sz w:val="28"/>
          <w:sz w:val="28"/>
          <w:szCs w:val="28"/>
          <w:rtl w:val="true"/>
          <w:lang w:bidi="fa-IR"/>
        </w:rPr>
        <w:t>ثم طلاق</w:t>
      </w:r>
    </w:p>
    <w:p>
      <w:pPr>
        <w:pStyle w:val="BookText"/>
        <w:rPr/>
      </w:pPr>
      <w:r>
        <w:rPr>
          <w:rFonts w:ascii="IRNazanin" w:hAnsi="IRNazanin" w:eastAsia="IRNazanin"/>
          <w:color w:val="111111"/>
          <w:sz w:val="28"/>
          <w:sz w:val="28"/>
          <w:szCs w:val="28"/>
          <w:rtl w:val="true"/>
          <w:lang w:bidi="fa-IR"/>
        </w:rPr>
        <w:t>بشهود حتی یکون لکل تطلیقة طهر من تدنیس المواقعة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إسماعیل بن مهران</w:t>
      </w:r>
    </w:p>
    <w:p>
      <w:pPr>
        <w:pStyle w:val="BookText"/>
        <w:rPr/>
      </w:pPr>
      <w:r>
        <w:rPr>
          <w:rFonts w:ascii="IRNazanin" w:hAnsi="IRNazanin" w:eastAsia="IRNazanin"/>
          <w:color w:val="111111"/>
          <w:sz w:val="28"/>
          <w:sz w:val="28"/>
          <w:szCs w:val="28"/>
          <w:rtl w:val="true"/>
          <w:lang w:bidi="fa-IR"/>
        </w:rPr>
        <w:t xml:space="preserve">عن یونس عن عبد الله بن مسکان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باختلاف</w:t>
      </w:r>
    </w:p>
    <w:p>
      <w:pPr>
        <w:pStyle w:val="BookText"/>
        <w:rPr/>
      </w:pPr>
      <w:r>
        <w:rPr>
          <w:rFonts w:ascii="IRNazanin" w:hAnsi="IRNazanin" w:eastAsia="IRNazanin"/>
          <w:color w:val="111111"/>
          <w:sz w:val="28"/>
          <w:sz w:val="28"/>
          <w:szCs w:val="28"/>
          <w:rtl w:val="true"/>
          <w:lang w:bidi="fa-IR"/>
        </w:rPr>
        <w:t xml:space="preserve">فی اللفظ وزاد بعد قوله من یوم طلقها التطلیقة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لدنس النکاح وهما</w:t>
      </w:r>
    </w:p>
    <w:p>
      <w:pPr>
        <w:pStyle w:val="BookText"/>
        <w:rPr/>
      </w:pPr>
      <w:r>
        <w:rPr>
          <w:rFonts w:ascii="IRNazanin" w:hAnsi="IRNazanin" w:eastAsia="IRNazanin"/>
          <w:color w:val="111111"/>
          <w:sz w:val="28"/>
          <w:sz w:val="28"/>
          <w:szCs w:val="28"/>
          <w:rtl w:val="true"/>
          <w:lang w:bidi="fa-IR"/>
        </w:rPr>
        <w:t>یتوارثان ما دامت فی العدة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بن یحیی، وعدة من أصحابنا عن سهل بن زیاد ومحمد بن یحیی عن</w:t>
      </w:r>
    </w:p>
    <w:p>
      <w:pPr>
        <w:pStyle w:val="BookText"/>
        <w:rPr/>
      </w:pPr>
      <w:r>
        <w:rPr>
          <w:rFonts w:ascii="IRNazanin" w:hAnsi="IRNazanin" w:eastAsia="IRNazanin"/>
          <w:color w:val="111111"/>
          <w:sz w:val="28"/>
          <w:sz w:val="28"/>
          <w:szCs w:val="28"/>
          <w:rtl w:val="true"/>
          <w:lang w:bidi="fa-IR"/>
        </w:rPr>
        <w:t>أحمد بن محمد وعلی ابن إبراهیم عن أبیه جمیعا، عن أحمد بن محمد ابن أبی</w:t>
      </w:r>
    </w:p>
    <w:p>
      <w:pPr>
        <w:pStyle w:val="BookText"/>
        <w:rPr/>
      </w:pPr>
      <w:r>
        <w:rPr>
          <w:rFonts w:ascii="IRNazanin" w:hAnsi="IRNazanin" w:eastAsia="IRNazanin"/>
          <w:color w:val="111111"/>
          <w:sz w:val="28"/>
          <w:sz w:val="28"/>
          <w:szCs w:val="28"/>
          <w:rtl w:val="true"/>
          <w:lang w:bidi="fa-IR"/>
        </w:rPr>
        <w:t>نصر عن عبد الکریم جمیعا عن الحسن بن زیاد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سألته عن طلاق السنة کیف یطلق الرجل امرأته فقال یطلقها فی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عدتها من غیر جماع بشهود فان طلقها واحدة ثم ترکها حتی یخلو</w:t>
      </w:r>
    </w:p>
    <w:p>
      <w:pPr>
        <w:pStyle w:val="BookText"/>
        <w:rPr/>
      </w:pPr>
      <w:r>
        <w:rPr>
          <w:rFonts w:ascii="IRNazanin" w:hAnsi="IRNazanin" w:eastAsia="IRNazanin"/>
          <w:color w:val="111111"/>
          <w:sz w:val="28"/>
          <w:sz w:val="28"/>
          <w:szCs w:val="28"/>
          <w:rtl w:val="true"/>
          <w:lang w:bidi="fa-IR"/>
        </w:rPr>
        <w:t>أجلها فقد بانت منه وهو خاطب من الخطاب وان راجعها فهی عنده علی</w:t>
      </w:r>
    </w:p>
    <w:p>
      <w:pPr>
        <w:pStyle w:val="BookText"/>
        <w:rPr/>
      </w:pPr>
      <w:r>
        <w:rPr>
          <w:rFonts w:ascii="IRNazanin" w:hAnsi="IRNazanin" w:eastAsia="IRNazanin"/>
          <w:color w:val="111111"/>
          <w:sz w:val="28"/>
          <w:sz w:val="28"/>
          <w:szCs w:val="28"/>
          <w:rtl w:val="true"/>
          <w:lang w:bidi="fa-IR"/>
        </w:rPr>
        <w:t>تطلیقة ماضیة وبقی تطلیقتان فان طلقها الثانیة وترکها حتی یخلو أجلها فقد</w:t>
      </w:r>
    </w:p>
    <w:p>
      <w:pPr>
        <w:pStyle w:val="BookText"/>
        <w:rPr/>
      </w:pPr>
      <w:r>
        <w:rPr>
          <w:rFonts w:ascii="IRNazanin" w:hAnsi="IRNazanin" w:eastAsia="IRNazanin"/>
          <w:color w:val="111111"/>
          <w:sz w:val="28"/>
          <w:sz w:val="28"/>
          <w:szCs w:val="28"/>
          <w:rtl w:val="true"/>
          <w:lang w:bidi="fa-IR"/>
        </w:rPr>
        <w:t>بانت منه وان هو أشهد علی رجعتها قبل أن یخلو أجلها فهی عنده علی</w:t>
      </w:r>
    </w:p>
    <w:p>
      <w:pPr>
        <w:pStyle w:val="BookText"/>
        <w:rPr/>
      </w:pPr>
      <w:r>
        <w:rPr>
          <w:rFonts w:ascii="IRNazanin" w:hAnsi="IRNazanin" w:eastAsia="IRNazanin"/>
          <w:color w:val="111111"/>
          <w:sz w:val="28"/>
          <w:sz w:val="28"/>
          <w:szCs w:val="28"/>
          <w:rtl w:val="true"/>
          <w:lang w:bidi="fa-IR"/>
        </w:rPr>
        <w:t>تطلیقتین ماضیتین وبقیت واحدة، فان طلقها الثالثة فقد بانت منه ولا تحل له</w:t>
      </w:r>
    </w:p>
    <w:p>
      <w:pPr>
        <w:pStyle w:val="BookText"/>
        <w:rPr/>
      </w:pPr>
      <w:r>
        <w:rPr>
          <w:rFonts w:ascii="IRNazanin" w:hAnsi="IRNazanin" w:eastAsia="IRNazanin"/>
          <w:color w:val="111111"/>
          <w:sz w:val="28"/>
          <w:sz w:val="28"/>
          <w:szCs w:val="28"/>
          <w:rtl w:val="true"/>
          <w:lang w:bidi="fa-IR"/>
        </w:rPr>
        <w:t>حتی تنکح زوجا غیره، وهی ترث وتورث ما کان له علیها رجعة من</w:t>
      </w:r>
    </w:p>
    <w:p>
      <w:pPr>
        <w:pStyle w:val="BookText"/>
        <w:rPr/>
      </w:pPr>
      <w:r>
        <w:rPr>
          <w:rFonts w:ascii="IRNazanin" w:hAnsi="IRNazanin" w:eastAsia="IRNazanin"/>
          <w:color w:val="111111"/>
          <w:sz w:val="28"/>
          <w:sz w:val="28"/>
          <w:szCs w:val="28"/>
          <w:rtl w:val="true"/>
          <w:lang w:bidi="fa-IR"/>
        </w:rPr>
        <w:t>التطلیقتین الأولتین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الأئمة علیهم السلام أن طلاق السنة</w:t>
      </w:r>
    </w:p>
    <w:p>
      <w:pPr>
        <w:pStyle w:val="BookText"/>
        <w:rPr/>
      </w:pPr>
      <w:r>
        <w:rPr>
          <w:rFonts w:ascii="IRNazanin" w:hAnsi="IRNazanin" w:eastAsia="IRNazanin"/>
          <w:color w:val="111111"/>
          <w:sz w:val="28"/>
          <w:sz w:val="28"/>
          <w:szCs w:val="28"/>
          <w:rtl w:val="true"/>
          <w:lang w:bidi="fa-IR"/>
        </w:rPr>
        <w:t xml:space="preserve">هو أنه إذا أراد الرجل أن یطلق امرأته تربص </w:t>
      </w:r>
      <w:r>
        <w:rPr>
          <w:rStyle w:val="FootnoteAnchor"/>
          <w:rtl w:val="true"/>
        </w:rPr>
        <w:footnoteReference w:id="68"/>
      </w:r>
      <w:r>
        <w:rPr>
          <w:rFonts w:ascii="IRNazanin" w:hAnsi="IRNazanin" w:eastAsia="IRNazanin"/>
          <w:color w:val="111111"/>
          <w:sz w:val="28"/>
          <w:sz w:val="28"/>
          <w:szCs w:val="28"/>
          <w:rtl w:val="true"/>
          <w:lang w:bidi="fa-IR"/>
        </w:rPr>
        <w:t>بها حتی تحیض وتطهر، ثم</w:t>
      </w:r>
    </w:p>
    <w:p>
      <w:pPr>
        <w:pStyle w:val="BookText"/>
        <w:rPr/>
      </w:pPr>
      <w:r>
        <w:rPr>
          <w:rFonts w:ascii="IRNazanin" w:hAnsi="IRNazanin" w:eastAsia="IRNazanin"/>
          <w:color w:val="111111"/>
          <w:sz w:val="28"/>
          <w:sz w:val="28"/>
          <w:szCs w:val="28"/>
          <w:rtl w:val="true"/>
          <w:lang w:bidi="fa-IR"/>
        </w:rPr>
        <w:t>یطلقها فی قبل عدتها بشاهدین عدلین فی موقف واحد بلفظة واحدة، فان</w:t>
      </w:r>
    </w:p>
    <w:p>
      <w:pPr>
        <w:pStyle w:val="BookText"/>
        <w:rPr/>
      </w:pPr>
      <w:r>
        <w:rPr>
          <w:rFonts w:ascii="IRNazanin" w:hAnsi="IRNazanin" w:eastAsia="IRNazanin"/>
          <w:color w:val="111111"/>
          <w:sz w:val="28"/>
          <w:sz w:val="28"/>
          <w:szCs w:val="28"/>
          <w:rtl w:val="true"/>
          <w:lang w:bidi="fa-IR"/>
        </w:rPr>
        <w:t>أشهد علی الطلاق رجلا وأشهد بعد ذلک الثانی لم یجز ذلک الطلاق إلا أن</w:t>
      </w:r>
    </w:p>
    <w:p>
      <w:pPr>
        <w:pStyle w:val="BookText"/>
        <w:rPr/>
      </w:pPr>
      <w:r>
        <w:rPr>
          <w:rFonts w:ascii="IRNazanin" w:hAnsi="IRNazanin" w:eastAsia="IRNazanin"/>
          <w:color w:val="111111"/>
          <w:sz w:val="28"/>
          <w:sz w:val="28"/>
          <w:szCs w:val="28"/>
          <w:rtl w:val="true"/>
          <w:lang w:bidi="fa-IR"/>
        </w:rPr>
        <w:t>یشهدهما جمیعا فی مجلس واحد، فإذا مضت بها ثلاثة أطهار فقد بانت منه</w:t>
      </w:r>
    </w:p>
    <w:p>
      <w:pPr>
        <w:pStyle w:val="BookText"/>
        <w:rPr/>
      </w:pPr>
      <w:r>
        <w:rPr>
          <w:rFonts w:ascii="IRNazanin" w:hAnsi="IRNazanin" w:eastAsia="IRNazanin"/>
          <w:color w:val="111111"/>
          <w:sz w:val="28"/>
          <w:sz w:val="28"/>
          <w:szCs w:val="28"/>
          <w:rtl w:val="true"/>
          <w:lang w:bidi="fa-IR"/>
        </w:rPr>
        <w:t>وهو خاطب من الخطاب والأمر إلیها، ان شاءت تزوجته وإن شاءت فلا، فان</w:t>
      </w:r>
    </w:p>
    <w:p>
      <w:pPr>
        <w:pStyle w:val="BookText"/>
        <w:rPr/>
      </w:pPr>
      <w:r>
        <w:rPr>
          <w:rFonts w:ascii="IRNazanin" w:hAnsi="IRNazanin" w:eastAsia="IRNazanin"/>
          <w:color w:val="111111"/>
          <w:sz w:val="28"/>
          <w:sz w:val="28"/>
          <w:szCs w:val="28"/>
          <w:rtl w:val="true"/>
          <w:lang w:bidi="fa-IR"/>
        </w:rPr>
        <w:t>تزوجها بعد ذلک تزوجها بمهر جدید فان أراد طلاقها طلقها للسنة علی ما</w:t>
      </w:r>
    </w:p>
    <w:p>
      <w:pPr>
        <w:pStyle w:val="BookText"/>
        <w:rPr/>
      </w:pPr>
      <w:r>
        <w:rPr>
          <w:rFonts w:ascii="IRNazanin" w:hAnsi="IRNazanin" w:eastAsia="IRNazanin"/>
          <w:color w:val="111111"/>
          <w:sz w:val="28"/>
          <w:sz w:val="28"/>
          <w:szCs w:val="28"/>
          <w:rtl w:val="true"/>
          <w:lang w:bidi="fa-IR"/>
        </w:rPr>
        <w:t>وصفت، ومتی طلقها طلاق السنة فجائز له أن یتزوجها بعد ذلک، وسمی</w:t>
      </w:r>
    </w:p>
    <w:p>
      <w:pPr>
        <w:pStyle w:val="BookText"/>
        <w:rPr/>
      </w:pPr>
      <w:r>
        <w:rPr>
          <w:rFonts w:ascii="IRNazanin" w:hAnsi="IRNazanin" w:eastAsia="IRNazanin"/>
          <w:color w:val="111111"/>
          <w:sz w:val="28"/>
          <w:sz w:val="28"/>
          <w:szCs w:val="28"/>
          <w:rtl w:val="true"/>
          <w:lang w:bidi="fa-IR"/>
        </w:rPr>
        <w:t xml:space="preserve">طلاق السنة طلاق الهدم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استوفت قروءها وتزوجها ثانیة هدم</w:t>
      </w:r>
    </w:p>
    <w:p>
      <w:pPr>
        <w:pStyle w:val="BookText"/>
        <w:rPr/>
      </w:pPr>
      <w:r>
        <w:rPr>
          <w:rFonts w:ascii="IRNazanin" w:hAnsi="IRNazanin" w:eastAsia="IRNazanin"/>
          <w:color w:val="111111"/>
          <w:sz w:val="28"/>
          <w:sz w:val="28"/>
          <w:szCs w:val="28"/>
          <w:rtl w:val="true"/>
          <w:lang w:bidi="fa-IR"/>
        </w:rPr>
        <w:t>الطلاق الأول، وکل طلاق خالف السنة فهو باطل ومن طلق امرأته للسنة فله أن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یراجعها ما لم تنقض عدتها، فذا انقضت عدتها بانت منه وکان خاطبا من</w:t>
      </w:r>
    </w:p>
    <w:p>
      <w:pPr>
        <w:pStyle w:val="BookText"/>
        <w:rPr/>
      </w:pPr>
      <w:r>
        <w:rPr>
          <w:rFonts w:ascii="IRNazanin" w:hAnsi="IRNazanin" w:eastAsia="IRNazanin"/>
          <w:color w:val="111111"/>
          <w:sz w:val="28"/>
          <w:sz w:val="28"/>
          <w:szCs w:val="28"/>
          <w:rtl w:val="true"/>
          <w:lang w:bidi="fa-IR"/>
        </w:rPr>
        <w:t>الخطاب ولا تجوز شهادة النساء فی الطلاق وعلی المطلق للسنة نفقة المرأة</w:t>
      </w:r>
    </w:p>
    <w:p>
      <w:pPr>
        <w:pStyle w:val="BookText"/>
        <w:rPr/>
      </w:pPr>
      <w:r>
        <w:rPr>
          <w:rFonts w:ascii="IRNazanin" w:hAnsi="IRNazanin" w:eastAsia="IRNazanin"/>
          <w:color w:val="111111"/>
          <w:sz w:val="28"/>
          <w:sz w:val="28"/>
          <w:szCs w:val="28"/>
          <w:rtl w:val="true"/>
          <w:lang w:bidi="fa-IR"/>
        </w:rPr>
        <w:t>والسکنی ما دامت فی عدتها، وهما یتوارثان حتی تنقضی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طلاق السنة إذا أراد الرجل</w:t>
      </w:r>
    </w:p>
    <w:p>
      <w:pPr>
        <w:pStyle w:val="BookText"/>
        <w:rPr/>
      </w:pPr>
      <w:r>
        <w:rPr>
          <w:rFonts w:ascii="IRNazanin" w:hAnsi="IRNazanin" w:eastAsia="IRNazanin"/>
          <w:color w:val="111111"/>
          <w:sz w:val="28"/>
          <w:sz w:val="28"/>
          <w:szCs w:val="28"/>
          <w:rtl w:val="true"/>
          <w:lang w:bidi="fa-IR"/>
        </w:rPr>
        <w:t>ان یطلق امرأته یتربص بها حتی تحیض وتطهر ثم یطلقها تطلیقة واحدة فی</w:t>
      </w:r>
    </w:p>
    <w:p>
      <w:pPr>
        <w:pStyle w:val="BookText"/>
        <w:rPr/>
      </w:pPr>
      <w:r>
        <w:rPr>
          <w:rFonts w:ascii="IRNazanin" w:hAnsi="IRNazanin" w:eastAsia="IRNazanin"/>
          <w:color w:val="111111"/>
          <w:sz w:val="28"/>
          <w:sz w:val="28"/>
          <w:szCs w:val="28"/>
          <w:rtl w:val="true"/>
          <w:lang w:bidi="fa-IR"/>
        </w:rPr>
        <w:t>قبل عدتها بشاهدین عدلین فی مجلس واحد فان أشهد علی الطلاق رجلا</w:t>
      </w:r>
    </w:p>
    <w:p>
      <w:pPr>
        <w:pStyle w:val="BookText"/>
        <w:rPr/>
      </w:pPr>
      <w:r>
        <w:rPr>
          <w:rFonts w:ascii="IRNazanin" w:hAnsi="IRNazanin" w:eastAsia="IRNazanin"/>
          <w:color w:val="111111"/>
          <w:sz w:val="28"/>
          <w:sz w:val="28"/>
          <w:szCs w:val="28"/>
          <w:rtl w:val="true"/>
          <w:lang w:bidi="fa-IR"/>
        </w:rPr>
        <w:t>واحدا، ثم أشهد بعد ذلک برجل آخر لم یجز ذلک الطلاق إلا أن یشهد هما</w:t>
      </w:r>
    </w:p>
    <w:p>
      <w:pPr>
        <w:pStyle w:val="BookText"/>
        <w:rPr/>
      </w:pPr>
      <w:r>
        <w:rPr>
          <w:rFonts w:ascii="IRNazanin" w:hAnsi="IRNazanin" w:eastAsia="IRNazanin"/>
          <w:color w:val="111111"/>
          <w:sz w:val="28"/>
          <w:sz w:val="28"/>
          <w:szCs w:val="28"/>
          <w:rtl w:val="true"/>
          <w:lang w:bidi="fa-IR"/>
        </w:rPr>
        <w:t>جمیعا فی مجلس واحد بلفظ واحد، فإذا طلقها علی هذا ترکها حتی یستوفی</w:t>
      </w:r>
    </w:p>
    <w:p>
      <w:pPr>
        <w:pStyle w:val="BookText"/>
        <w:rPr/>
      </w:pPr>
      <w:r>
        <w:rPr>
          <w:rFonts w:ascii="IRNazanin" w:hAnsi="IRNazanin" w:eastAsia="IRNazanin"/>
          <w:color w:val="111111"/>
          <w:sz w:val="28"/>
          <w:sz w:val="28"/>
          <w:szCs w:val="28"/>
          <w:rtl w:val="true"/>
          <w:lang w:bidi="fa-IR"/>
        </w:rPr>
        <w:t>قروءها وهی ثلاثة أطهار أو ثلاثة أشهر ان کانت ممن لا تحیض ومثلها</w:t>
      </w:r>
    </w:p>
    <w:p>
      <w:pPr>
        <w:pStyle w:val="BookText"/>
        <w:rPr/>
      </w:pPr>
      <w:r>
        <w:rPr>
          <w:rFonts w:ascii="IRNazanin" w:hAnsi="IRNazanin" w:eastAsia="IRNazanin"/>
          <w:color w:val="111111"/>
          <w:sz w:val="28"/>
          <w:sz w:val="28"/>
          <w:szCs w:val="28"/>
          <w:rtl w:val="true"/>
          <w:lang w:bidi="fa-IR"/>
        </w:rPr>
        <w:t>تحیض، فإذا رأت أول قطرة من دم الثالث فقد بانت منه ولا تتزوج حتی تطهر،</w:t>
      </w:r>
    </w:p>
    <w:p>
      <w:pPr>
        <w:pStyle w:val="BookText"/>
        <w:rPr/>
      </w:pPr>
      <w:r>
        <w:rPr>
          <w:rFonts w:ascii="IRNazanin" w:hAnsi="IRNazanin" w:eastAsia="IRNazanin"/>
          <w:color w:val="111111"/>
          <w:sz w:val="28"/>
          <w:sz w:val="28"/>
          <w:szCs w:val="28"/>
          <w:rtl w:val="true"/>
          <w:lang w:bidi="fa-IR"/>
        </w:rPr>
        <w:t>فإذا طهرت حلت للأزواج خاطب من الخطاب، والأمر إلیها ان</w:t>
      </w:r>
    </w:p>
    <w:p>
      <w:pPr>
        <w:pStyle w:val="BookText"/>
        <w:rPr/>
      </w:pPr>
      <w:r>
        <w:rPr>
          <w:rFonts w:ascii="IRNazanin" w:hAnsi="IRNazanin" w:eastAsia="IRNazanin"/>
          <w:color w:val="111111"/>
          <w:sz w:val="28"/>
          <w:sz w:val="28"/>
          <w:szCs w:val="28"/>
          <w:rtl w:val="true"/>
          <w:lang w:bidi="fa-IR"/>
        </w:rPr>
        <w:t>شاءت تزوجت نفسها منه وإن شاءت لم تزوجه، فان تزوجها ثانیة بمهر</w:t>
      </w:r>
    </w:p>
    <w:p>
      <w:pPr>
        <w:pStyle w:val="BookText"/>
        <w:rPr/>
      </w:pPr>
      <w:r>
        <w:rPr>
          <w:rFonts w:ascii="IRNazanin" w:hAnsi="IRNazanin" w:eastAsia="IRNazanin"/>
          <w:color w:val="111111"/>
          <w:sz w:val="28"/>
          <w:sz w:val="28"/>
          <w:szCs w:val="28"/>
          <w:rtl w:val="true"/>
          <w:lang w:bidi="fa-IR"/>
        </w:rPr>
        <w:t>جدید، فان أراد طلاقها ثانیة من قبل أن یدخل بها طلقها بشاهدین عدلین</w:t>
      </w:r>
    </w:p>
    <w:p>
      <w:pPr>
        <w:pStyle w:val="BookText"/>
        <w:rPr/>
      </w:pPr>
      <w:r>
        <w:rPr>
          <w:rFonts w:ascii="IRNazanin" w:hAnsi="IRNazanin" w:eastAsia="IRNazanin"/>
          <w:color w:val="111111"/>
          <w:sz w:val="28"/>
          <w:sz w:val="28"/>
          <w:szCs w:val="28"/>
          <w:rtl w:val="true"/>
          <w:lang w:bidi="fa-IR"/>
        </w:rPr>
        <w:t xml:space="preserve">ولا عدة علیها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المطلق للسنة أن یطلقها ثانیة بعد ما</w:t>
      </w:r>
    </w:p>
    <w:p>
      <w:pPr>
        <w:pStyle w:val="BookText"/>
        <w:rPr/>
      </w:pPr>
      <w:r>
        <w:rPr>
          <w:rFonts w:ascii="IRNazanin" w:hAnsi="IRNazanin" w:eastAsia="IRNazanin"/>
          <w:color w:val="111111"/>
          <w:sz w:val="28"/>
          <w:sz w:val="28"/>
          <w:szCs w:val="28"/>
          <w:rtl w:val="true"/>
          <w:lang w:bidi="fa-IR"/>
        </w:rPr>
        <w:t>دخل بها طلقها مثل تطلیقة الأولی علی طهر من غیر جماع بشاهدین عدلین</w:t>
      </w:r>
    </w:p>
    <w:p>
      <w:pPr>
        <w:pStyle w:val="BookText"/>
        <w:rPr/>
      </w:pPr>
      <w:r>
        <w:rPr>
          <w:rFonts w:ascii="IRNazanin" w:hAnsi="IRNazanin" w:eastAsia="IRNazanin"/>
          <w:color w:val="111111"/>
          <w:sz w:val="28"/>
          <w:sz w:val="28"/>
          <w:szCs w:val="28"/>
          <w:rtl w:val="true"/>
          <w:lang w:bidi="fa-IR"/>
        </w:rPr>
        <w:t xml:space="preserve">یتربص بها حتی تستوفی قروءها فان زوجته نفسها بمهر جدید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p>
    <w:p>
      <w:pPr>
        <w:pStyle w:val="BookText"/>
        <w:rPr/>
      </w:pPr>
      <w:r>
        <w:rPr>
          <w:rFonts w:ascii="IRNazanin" w:hAnsi="IRNazanin" w:eastAsia="IRNazanin"/>
          <w:color w:val="111111"/>
          <w:sz w:val="28"/>
          <w:sz w:val="28"/>
          <w:szCs w:val="28"/>
          <w:rtl w:val="true"/>
          <w:lang w:bidi="fa-IR"/>
        </w:rPr>
        <w:t>أن یطلقها الثالثة طلقها وقد بانت منه ساعة طلقها ولا تحل للأزواج حتی</w:t>
      </w:r>
    </w:p>
    <w:p>
      <w:pPr>
        <w:pStyle w:val="BookText"/>
        <w:rPr/>
      </w:pPr>
      <w:r>
        <w:rPr>
          <w:rFonts w:ascii="IRNazanin" w:hAnsi="IRNazanin" w:eastAsia="IRNazanin"/>
          <w:color w:val="111111"/>
          <w:sz w:val="28"/>
          <w:sz w:val="28"/>
          <w:szCs w:val="28"/>
          <w:rtl w:val="true"/>
          <w:lang w:bidi="fa-IR"/>
        </w:rPr>
        <w:t>تستوفی قروءها ولا تحل له حتی تنکح زوجا غیره، وروی أنها لا تحل له أبدا</w:t>
      </w:r>
    </w:p>
    <w:p>
      <w:pPr>
        <w:pStyle w:val="BookText"/>
        <w:rPr/>
      </w:pPr>
      <w:r>
        <w:rPr>
          <w:rFonts w:ascii="IRNazanin" w:hAnsi="IRNazanin" w:eastAsia="IRNazanin"/>
          <w:color w:val="111111"/>
          <w:sz w:val="28"/>
          <w:sz w:val="28"/>
          <w:szCs w:val="28"/>
          <w:rtl w:val="true"/>
          <w:lang w:bidi="fa-IR"/>
        </w:rPr>
        <w:t xml:space="preserve">إذا طلقها طلاق السنة علی ما وصفناه وسمی طلاق السنة الهدم لأنه 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استوفت قروءها وتزوجها الثانیة هدم طلاق الأول، وروی أن طلاق الهدم</w:t>
      </w:r>
    </w:p>
    <w:p>
      <w:pPr>
        <w:pStyle w:val="BookText"/>
        <w:rPr/>
      </w:pPr>
      <w:r>
        <w:rPr>
          <w:rFonts w:ascii="IRNazanin" w:hAnsi="IRNazanin" w:eastAsia="IRNazanin"/>
          <w:color w:val="111111"/>
          <w:sz w:val="28"/>
          <w:sz w:val="28"/>
          <w:szCs w:val="28"/>
          <w:rtl w:val="true"/>
          <w:lang w:bidi="fa-IR"/>
        </w:rPr>
        <w:t>لا یکون الا بزوج 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والطلاق علی وجوه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السنة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أنه إذا أراد الرجل أن یطلق امرأته انتظر بها حتی تحیض وتطهر، فیطلقها تطلیقة واحدة ویشهد علی ذلک شاهدین عدلین، ثم یدعها حتی تستوفی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قروءها وهی ثلاثة أطهار أو ثلاثة أشهر ان کانت ممن لا تحیض ومثلها</w:t>
      </w:r>
    </w:p>
    <w:p>
      <w:pPr>
        <w:pStyle w:val="BookText"/>
        <w:rPr/>
      </w:pPr>
      <w:r>
        <w:rPr>
          <w:rFonts w:ascii="IRNazanin" w:hAnsi="IRNazanin" w:eastAsia="IRNazanin"/>
          <w:color w:val="111111"/>
          <w:sz w:val="28"/>
          <w:sz w:val="28"/>
          <w:szCs w:val="28"/>
          <w:rtl w:val="true"/>
          <w:lang w:bidi="fa-IR"/>
        </w:rPr>
        <w:t>تحیض، فإذا رأت أول قطرة من دم ثالث فقد بانت منه وحلت للزواج وهو</w:t>
      </w:r>
    </w:p>
    <w:p>
      <w:pPr>
        <w:pStyle w:val="BookText"/>
        <w:rPr/>
      </w:pPr>
      <w:r>
        <w:rPr>
          <w:rFonts w:ascii="IRNazanin" w:hAnsi="IRNazanin" w:eastAsia="IRNazanin"/>
          <w:color w:val="111111"/>
          <w:sz w:val="28"/>
          <w:sz w:val="28"/>
          <w:szCs w:val="28"/>
          <w:rtl w:val="true"/>
          <w:lang w:bidi="fa-IR"/>
        </w:rPr>
        <w:t>خاطب من الخطاب، والأمر إلیها ان شاءت زوجت نفسها منه وإن شاءت لا،</w:t>
      </w:r>
    </w:p>
    <w:p>
      <w:pPr>
        <w:pStyle w:val="BookText"/>
        <w:rPr/>
      </w:pPr>
      <w:r>
        <w:rPr>
          <w:rFonts w:ascii="IRNazanin" w:hAnsi="IRNazanin" w:eastAsia="IRNazanin"/>
          <w:color w:val="111111"/>
          <w:sz w:val="28"/>
          <w:sz w:val="28"/>
          <w:szCs w:val="28"/>
          <w:rtl w:val="true"/>
          <w:lang w:bidi="fa-IR"/>
        </w:rPr>
        <w:t>وعلی الزوج نفقتها والسکنی ما دامت فی عدتها وهما یتوارثان حتی تنقضی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طلاق السنة هو أنه إذا</w:t>
      </w:r>
    </w:p>
    <w:p>
      <w:pPr>
        <w:pStyle w:val="BookText"/>
        <w:rPr/>
      </w:pPr>
      <w:r>
        <w:rPr>
          <w:rFonts w:ascii="IRNazanin" w:hAnsi="IRNazanin" w:eastAsia="IRNazanin"/>
          <w:color w:val="111111"/>
          <w:sz w:val="28"/>
          <w:sz w:val="28"/>
          <w:szCs w:val="28"/>
          <w:rtl w:val="true"/>
          <w:lang w:bidi="fa-IR"/>
        </w:rPr>
        <w:t>أراد الرجل أن یطلق امرأته تربص بها حتی تحیض وتطهر، ثم یطلقها فی قبل</w:t>
      </w:r>
    </w:p>
    <w:p>
      <w:pPr>
        <w:pStyle w:val="BookText"/>
        <w:rPr/>
      </w:pPr>
      <w:r>
        <w:rPr>
          <w:rFonts w:ascii="IRNazanin" w:hAnsi="IRNazanin" w:eastAsia="IRNazanin"/>
          <w:color w:val="111111"/>
          <w:sz w:val="28"/>
          <w:sz w:val="28"/>
          <w:szCs w:val="28"/>
          <w:rtl w:val="true"/>
          <w:lang w:bidi="fa-IR"/>
        </w:rPr>
        <w:t>عدتها بشاهدین عدلین، فإذا مضت بها ثلاثة قروء أو ثلاثة أشهر فقد بانت منه</w:t>
      </w:r>
    </w:p>
    <w:p>
      <w:pPr>
        <w:pStyle w:val="BookText"/>
        <w:rPr/>
      </w:pPr>
      <w:r>
        <w:rPr>
          <w:rFonts w:ascii="IRNazanin" w:hAnsi="IRNazanin" w:eastAsia="IRNazanin"/>
          <w:color w:val="111111"/>
          <w:sz w:val="28"/>
          <w:sz w:val="28"/>
          <w:szCs w:val="28"/>
          <w:rtl w:val="true"/>
          <w:lang w:bidi="fa-IR"/>
        </w:rPr>
        <w:t>وهو خاطب من الخطاب، والأمر إلیها ان شاءت تزوجته وإن شاءت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السنة إذا أراد الرجل أن</w:t>
      </w:r>
    </w:p>
    <w:p>
      <w:pPr>
        <w:pStyle w:val="BookText"/>
        <w:rPr/>
      </w:pPr>
      <w:r>
        <w:rPr>
          <w:rFonts w:ascii="IRNazanin" w:hAnsi="IRNazanin" w:eastAsia="IRNazanin"/>
          <w:color w:val="111111"/>
          <w:sz w:val="28"/>
          <w:sz w:val="28"/>
          <w:szCs w:val="28"/>
          <w:rtl w:val="true"/>
          <w:lang w:bidi="fa-IR"/>
        </w:rPr>
        <w:t>یطلق امرأته ترکها حتی تحیض وتطهر، ثم یشهد شاهدین عدلین علی طلاقها،</w:t>
      </w:r>
    </w:p>
    <w:p>
      <w:pPr>
        <w:pStyle w:val="BookText"/>
        <w:rPr/>
      </w:pPr>
      <w:r>
        <w:rPr>
          <w:rFonts w:ascii="IRNazanin" w:hAnsi="IRNazanin" w:eastAsia="IRNazanin"/>
          <w:color w:val="111111"/>
          <w:sz w:val="28"/>
          <w:sz w:val="28"/>
          <w:szCs w:val="28"/>
          <w:rtl w:val="true"/>
          <w:lang w:bidi="fa-IR"/>
        </w:rPr>
        <w:t>ثم هو بالخیار فی المراجعة من ذلک الوقت إلی أن تحیض بما قد جعله الله له</w:t>
      </w:r>
    </w:p>
    <w:p>
      <w:pPr>
        <w:pStyle w:val="BookText"/>
        <w:rPr/>
      </w:pPr>
      <w:r>
        <w:rPr>
          <w:rFonts w:ascii="IRNazanin" w:hAnsi="IRNazanin" w:eastAsia="IRNazanin"/>
          <w:color w:val="111111"/>
          <w:sz w:val="28"/>
          <w:sz w:val="28"/>
          <w:szCs w:val="28"/>
          <w:rtl w:val="true"/>
          <w:lang w:bidi="fa-IR"/>
        </w:rPr>
        <w:t>فی المهلة، وهو ثلاثة أقراء والقرء البیاض بین الحیضتین، وهو اجتماع الدم</w:t>
      </w:r>
    </w:p>
    <w:p>
      <w:pPr>
        <w:pStyle w:val="BookText"/>
        <w:rPr/>
      </w:pPr>
      <w:r>
        <w:rPr>
          <w:rFonts w:ascii="IRNazanin" w:hAnsi="IRNazanin" w:eastAsia="IRNazanin"/>
          <w:color w:val="111111"/>
          <w:sz w:val="28"/>
          <w:sz w:val="28"/>
          <w:szCs w:val="28"/>
          <w:rtl w:val="true"/>
          <w:lang w:bidi="fa-IR"/>
        </w:rPr>
        <w:t xml:space="preserve">فی الرحم، فإذا بلغ تمام حد القرء دفعته </w:t>
      </w:r>
      <w:r>
        <w:rPr>
          <w:rStyle w:val="FootnoteAnchor"/>
          <w:rtl w:val="true"/>
        </w:rPr>
        <w:footnoteReference w:id="69"/>
      </w:r>
      <w:r>
        <w:rPr>
          <w:rFonts w:ascii="IRNazanin" w:hAnsi="IRNazanin" w:eastAsia="IRNazanin"/>
          <w:color w:val="111111"/>
          <w:sz w:val="28"/>
          <w:sz w:val="28"/>
          <w:szCs w:val="28"/>
          <w:rtl w:val="true"/>
          <w:lang w:bidi="fa-IR"/>
        </w:rPr>
        <w:t>فکان الدفق الأول الحیض، فان</w:t>
      </w:r>
    </w:p>
    <w:p>
      <w:pPr>
        <w:pStyle w:val="BookText"/>
        <w:rPr/>
      </w:pPr>
      <w:r>
        <w:rPr>
          <w:rFonts w:ascii="IRNazanin" w:hAnsi="IRNazanin" w:eastAsia="IRNazanin"/>
          <w:color w:val="111111"/>
          <w:sz w:val="28"/>
          <w:sz w:val="28"/>
          <w:szCs w:val="28"/>
          <w:rtl w:val="true"/>
          <w:lang w:bidi="fa-IR"/>
        </w:rPr>
        <w:t>ترکها ولم یراجعها حتی تخرج الثلاثة الاقراء فقد بانت منه فی أول قطرة من</w:t>
      </w:r>
    </w:p>
    <w:p>
      <w:pPr>
        <w:pStyle w:val="BookText"/>
        <w:rPr/>
      </w:pPr>
      <w:r>
        <w:rPr>
          <w:rFonts w:ascii="IRNazanin" w:hAnsi="IRNazanin" w:eastAsia="IRNazanin"/>
          <w:color w:val="111111"/>
          <w:sz w:val="28"/>
          <w:sz w:val="28"/>
          <w:szCs w:val="28"/>
          <w:rtl w:val="true"/>
          <w:lang w:bidi="fa-IR"/>
        </w:rPr>
        <w:t>دم الحیضة الثالثة وهو أحق برجعتها إلی أن تطهر فان طهرت فهو خاطب</w:t>
      </w:r>
    </w:p>
    <w:p>
      <w:pPr>
        <w:pStyle w:val="BookText"/>
        <w:rPr/>
      </w:pPr>
      <w:r>
        <w:rPr>
          <w:rFonts w:ascii="IRNazanin" w:hAnsi="IRNazanin" w:eastAsia="IRNazanin"/>
          <w:color w:val="111111"/>
          <w:sz w:val="28"/>
          <w:sz w:val="28"/>
          <w:szCs w:val="28"/>
          <w:rtl w:val="true"/>
          <w:lang w:bidi="fa-IR"/>
        </w:rPr>
        <w:t>من الخطاب، ان شاءت زوجته نفسها تزویجا جدیدا وإلا فلا، فان تزوجها</w:t>
      </w:r>
    </w:p>
    <w:p>
      <w:pPr>
        <w:pStyle w:val="BookText"/>
        <w:rPr/>
      </w:pPr>
      <w:r>
        <w:rPr>
          <w:rFonts w:ascii="IRNazanin" w:hAnsi="IRNazanin" w:eastAsia="IRNazanin"/>
          <w:color w:val="111111"/>
          <w:sz w:val="28"/>
          <w:sz w:val="28"/>
          <w:szCs w:val="28"/>
          <w:rtl w:val="true"/>
          <w:lang w:bidi="fa-IR"/>
        </w:rPr>
        <w:t>بعد الخروج من العدة تزویجا جدیدا فهی عنده علی اثنتین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w:t>
      </w:r>
    </w:p>
    <w:p>
      <w:pPr>
        <w:pStyle w:val="BookText"/>
        <w:rPr/>
      </w:pPr>
      <w:r>
        <w:rPr>
          <w:rFonts w:ascii="IRNazanin" w:hAnsi="IRNazanin" w:eastAsia="IRNazanin"/>
          <w:color w:val="111111"/>
          <w:sz w:val="28"/>
          <w:sz w:val="28"/>
          <w:szCs w:val="28"/>
          <w:rtl w:val="true"/>
          <w:lang w:bidi="fa-IR"/>
        </w:rPr>
        <w:t>ابن محمد ابن أبی نصر عن جمیل بن دراج عن زرارة عن أبی جعفر علیه</w:t>
      </w:r>
    </w:p>
    <w:p>
      <w:pPr>
        <w:pStyle w:val="BookText"/>
        <w:rPr/>
      </w:pPr>
      <w:r>
        <w:rPr>
          <w:rFonts w:ascii="IRNazanin" w:hAnsi="IRNazanin" w:eastAsia="IRNazanin"/>
          <w:color w:val="111111"/>
          <w:sz w:val="28"/>
          <w:sz w:val="28"/>
          <w:szCs w:val="28"/>
          <w:rtl w:val="true"/>
          <w:lang w:bidi="fa-IR"/>
        </w:rPr>
        <w:t xml:space="preserve">السلام قال طلاق السنة إذا طهرت المرأة فلیطلقها واحدة مکانها من </w:t>
      </w:r>
      <w:r>
        <w:rPr>
          <w:rStyle w:val="FootnoteAnchor"/>
          <w:rtl w:val="true"/>
        </w:rPr>
        <w:footnoteReference w:id="70"/>
      </w: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جماع یشهد علی طلاقها، فإذا أراد أن یراجعها أشهد علی المراجعة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ابن أذینة عن ابن بکیر وغیره عن أبی جعفر علیه السلام أنه قال إن الطلاق</w:t>
      </w:r>
    </w:p>
    <w:p>
      <w:pPr>
        <w:pStyle w:val="BookText"/>
        <w:rPr/>
      </w:pPr>
      <w:r>
        <w:rPr>
          <w:rFonts w:ascii="IRNazanin" w:hAnsi="IRNazanin" w:eastAsia="IRNazanin"/>
          <w:color w:val="111111"/>
          <w:sz w:val="28"/>
          <w:sz w:val="28"/>
          <w:szCs w:val="28"/>
          <w:rtl w:val="true"/>
          <w:lang w:bidi="fa-IR"/>
        </w:rPr>
        <w:t>الذی أمر الله عز وجل به فی کتابه والذی سن رسول الله صلی الله علیه وآله</w:t>
      </w:r>
    </w:p>
    <w:p>
      <w:pPr>
        <w:pStyle w:val="BookText"/>
        <w:rPr/>
      </w:pPr>
      <w:r>
        <w:rPr>
          <w:rFonts w:ascii="IRNazanin" w:hAnsi="IRNazanin" w:eastAsia="IRNazanin"/>
          <w:color w:val="111111"/>
          <w:sz w:val="28"/>
          <w:sz w:val="28"/>
          <w:szCs w:val="28"/>
          <w:rtl w:val="true"/>
          <w:lang w:bidi="fa-IR"/>
        </w:rPr>
        <w:t xml:space="preserve">أن یخلی الرجل عن المرأة، فإذا حاضت وطهرت من محیضها </w:t>
      </w:r>
      <w:r>
        <w:rPr>
          <w:rStyle w:val="FootnoteAnchor"/>
          <w:rtl w:val="true"/>
        </w:rPr>
        <w:footnoteReference w:id="71"/>
      </w:r>
      <w:r>
        <w:rPr>
          <w:rFonts w:ascii="IRNazanin" w:hAnsi="IRNazanin" w:eastAsia="IRNazanin"/>
          <w:color w:val="111111"/>
          <w:sz w:val="28"/>
          <w:sz w:val="28"/>
          <w:szCs w:val="28"/>
          <w:rtl w:val="true"/>
          <w:lang w:bidi="fa-IR"/>
        </w:rPr>
        <w:t>أشهد</w:t>
      </w:r>
    </w:p>
    <w:p>
      <w:pPr>
        <w:pStyle w:val="BookText"/>
        <w:rPr/>
      </w:pPr>
      <w:r>
        <w:rPr>
          <w:rFonts w:ascii="IRNazanin" w:hAnsi="IRNazanin" w:eastAsia="IRNazanin"/>
          <w:color w:val="111111"/>
          <w:sz w:val="28"/>
          <w:sz w:val="28"/>
          <w:szCs w:val="28"/>
          <w:rtl w:val="true"/>
          <w:lang w:bidi="fa-IR"/>
        </w:rPr>
        <w:t>رجلین عدلین علی تطلیقة، وهی طاهر من غیر جماع، وهو أحق برجعتها ما لم</w:t>
      </w:r>
    </w:p>
    <w:p>
      <w:pPr>
        <w:pStyle w:val="BookText"/>
        <w:rPr/>
      </w:pPr>
      <w:r>
        <w:rPr>
          <w:rFonts w:ascii="IRNazanin" w:hAnsi="IRNazanin" w:eastAsia="IRNazanin"/>
          <w:color w:val="111111"/>
          <w:sz w:val="28"/>
          <w:sz w:val="28"/>
          <w:szCs w:val="28"/>
          <w:rtl w:val="true"/>
          <w:lang w:bidi="fa-IR"/>
        </w:rPr>
        <w:t>تنقض ثلاثة قروء، وکل طلاق ما خلا هذا فباطل لیس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w:t>
      </w:r>
    </w:p>
    <w:p>
      <w:p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 سألته عن الطلاق ما</w:t>
      </w:r>
    </w:p>
    <w:p>
      <w:pPr>
        <w:pStyle w:val="BookText"/>
        <w:rPr/>
      </w:pPr>
      <w:r>
        <w:rPr>
          <w:rFonts w:ascii="IRNazanin" w:hAnsi="IRNazanin" w:eastAsia="IRNazanin"/>
          <w:color w:val="111111"/>
          <w:sz w:val="28"/>
          <w:sz w:val="28"/>
          <w:szCs w:val="28"/>
          <w:rtl w:val="true"/>
          <w:lang w:bidi="fa-IR"/>
        </w:rPr>
        <w:t>حده وکیف ینبغی للرجل ان یطلق قال السنة ان یطلق عند الطهر واحدة ثم</w:t>
      </w:r>
    </w:p>
    <w:p>
      <w:pPr>
        <w:pStyle w:val="BookText"/>
        <w:rPr/>
      </w:pPr>
      <w:r>
        <w:rPr>
          <w:rFonts w:ascii="IRNazanin" w:hAnsi="IRNazanin" w:eastAsia="IRNazanin"/>
          <w:color w:val="111111"/>
          <w:sz w:val="28"/>
          <w:sz w:val="28"/>
          <w:szCs w:val="28"/>
          <w:rtl w:val="true"/>
          <w:lang w:bidi="fa-IR"/>
        </w:rPr>
        <w:t>یدعها حتی تمضی عدتها فان بدا له أن یراجعها قبل أن تبین اشهد علی رجعتها</w:t>
      </w:r>
    </w:p>
    <w:p>
      <w:pPr>
        <w:pStyle w:val="BookText"/>
        <w:rPr/>
      </w:pPr>
      <w:r>
        <w:rPr>
          <w:rFonts w:ascii="IRNazanin" w:hAnsi="IRNazanin" w:eastAsia="IRNazanin"/>
          <w:color w:val="111111"/>
          <w:sz w:val="28"/>
          <w:sz w:val="28"/>
          <w:szCs w:val="28"/>
          <w:rtl w:val="true"/>
          <w:lang w:bidi="fa-IR"/>
        </w:rPr>
        <w:t>وهی امرأته وان ترکها حتی تبین فهو خاطب من الخطاب ان شاءت فعلت</w:t>
      </w:r>
    </w:p>
    <w:p>
      <w:pPr>
        <w:pStyle w:val="BookText"/>
        <w:rPr/>
      </w:pPr>
      <w:r>
        <w:rPr>
          <w:rFonts w:ascii="IRNazanin" w:hAnsi="IRNazanin" w:eastAsia="IRNazanin"/>
          <w:color w:val="111111"/>
          <w:sz w:val="28"/>
          <w:sz w:val="28"/>
          <w:szCs w:val="28"/>
          <w:rtl w:val="true"/>
          <w:lang w:bidi="fa-IR"/>
        </w:rPr>
        <w:t>وإن شاءت لم تفعل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جریر </w:t>
      </w:r>
      <w:r>
        <w:rPr>
          <w:rStyle w:val="FootnoteAnchor"/>
          <w:rtl w:val="true"/>
        </w:rPr>
        <w:footnoteReference w:id="72"/>
      </w:r>
      <w:r>
        <w:rPr>
          <w:rFonts w:ascii="IRNazanin" w:hAnsi="IRNazanin" w:eastAsia="IRNazanin"/>
          <w:color w:val="111111"/>
          <w:sz w:val="28"/>
          <w:sz w:val="28"/>
          <w:szCs w:val="28"/>
          <w:rtl w:val="true"/>
          <w:lang w:bidi="fa-IR"/>
        </w:rPr>
        <w:t>قال سألت أبا عبد الله</w:t>
      </w:r>
    </w:p>
    <w:p>
      <w:pPr>
        <w:pStyle w:val="BookText"/>
        <w:rPr/>
      </w:pPr>
      <w:r>
        <w:rPr>
          <w:rFonts w:ascii="IRNazanin" w:hAnsi="IRNazanin" w:eastAsia="IRNazanin"/>
          <w:color w:val="111111"/>
          <w:sz w:val="28"/>
          <w:sz w:val="28"/>
          <w:szCs w:val="28"/>
          <w:rtl w:val="true"/>
          <w:lang w:bidi="fa-IR"/>
        </w:rPr>
        <w:t>علیه السلام عن طلاق السنة فقال علی طهر من غیر جماع بشاهدی عدل</w:t>
      </w:r>
    </w:p>
    <w:p>
      <w:pPr>
        <w:pStyle w:val="BookText"/>
        <w:rPr/>
      </w:pPr>
      <w:r>
        <w:rPr>
          <w:rFonts w:ascii="IRNazanin" w:hAnsi="IRNazanin" w:eastAsia="IRNazanin"/>
          <w:color w:val="111111"/>
          <w:sz w:val="28"/>
          <w:sz w:val="28"/>
          <w:szCs w:val="28"/>
          <w:rtl w:val="true"/>
          <w:lang w:bidi="fa-IR"/>
        </w:rPr>
        <w:t xml:space="preserve">ولا یجوز الطلاق الا بشاهدین والعدة وهو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فطلقوهن لعدتهن</w:t>
      </w:r>
    </w:p>
    <w:p>
      <w:pPr>
        <w:pStyle w:val="BookText"/>
        <w:rPr/>
      </w:pPr>
      <w:r>
        <w:rPr>
          <w:rFonts w:ascii="IRNazanin" w:hAnsi="IRNazanin" w:eastAsia="IRNazanin"/>
          <w:color w:val="111111"/>
          <w:sz w:val="28"/>
          <w:sz w:val="28"/>
          <w:szCs w:val="28"/>
          <w:rtl w:val="true"/>
          <w:lang w:bidi="fa-IR"/>
        </w:rPr>
        <w:t xml:space="preserve">واحصوا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 طلاق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إذا أراد الرجل أن</w:t>
      </w:r>
    </w:p>
    <w:p>
      <w:pPr>
        <w:pStyle w:val="BookText"/>
        <w:rPr/>
      </w:pPr>
      <w:r>
        <w:rPr>
          <w:rFonts w:ascii="IRNazanin" w:hAnsi="IRNazanin" w:eastAsia="IRNazanin"/>
          <w:color w:val="111111"/>
          <w:sz w:val="28"/>
          <w:sz w:val="28"/>
          <w:szCs w:val="28"/>
          <w:rtl w:val="true"/>
          <w:lang w:bidi="fa-IR"/>
        </w:rPr>
        <w:t>یطلق امرأته طلقها علی طهر من غیر جماع بشاهدین عدلین ویراجعها من یومه</w:t>
      </w:r>
    </w:p>
    <w:p>
      <w:pPr>
        <w:pStyle w:val="BookText"/>
        <w:rPr/>
      </w:pPr>
      <w:r>
        <w:rPr>
          <w:rFonts w:ascii="IRNazanin" w:hAnsi="IRNazanin" w:eastAsia="IRNazanin"/>
          <w:color w:val="111111"/>
          <w:sz w:val="28"/>
          <w:sz w:val="28"/>
          <w:szCs w:val="28"/>
          <w:rtl w:val="true"/>
          <w:lang w:bidi="fa-IR"/>
        </w:rPr>
        <w:t>ذلک أو بعد ذلک قبل أن تحیض، ویشهد علی رجعتها ویواقعها حتی تحیض،</w:t>
      </w:r>
    </w:p>
    <w:p>
      <w:pPr>
        <w:pStyle w:val="BookText"/>
        <w:rPr/>
      </w:pPr>
      <w:r>
        <w:rPr>
          <w:rFonts w:ascii="IRNazanin" w:hAnsi="IRNazanin" w:eastAsia="IRNazanin"/>
          <w:color w:val="111111"/>
          <w:sz w:val="28"/>
          <w:sz w:val="28"/>
          <w:szCs w:val="28"/>
          <w:rtl w:val="true"/>
          <w:lang w:bidi="fa-IR"/>
        </w:rPr>
        <w:t>فإذا خرجت من حیضها طلقها تطلیقة أخری من غیر جماع، ویشهد علی ذلک</w:t>
      </w:r>
    </w:p>
    <w:p>
      <w:pPr>
        <w:pStyle w:val="BookText"/>
        <w:rPr/>
      </w:pPr>
      <w:r>
        <w:rPr>
          <w:rFonts w:ascii="IRNazanin" w:hAnsi="IRNazanin" w:eastAsia="IRNazanin"/>
          <w:color w:val="111111"/>
          <w:sz w:val="28"/>
          <w:sz w:val="28"/>
          <w:szCs w:val="28"/>
          <w:rtl w:val="true"/>
          <w:lang w:bidi="fa-IR"/>
        </w:rPr>
        <w:t>ثم یراجعها متی شاء قبل أن تحیض ویشهد علی رجعتها ویواقعها ویکون معها</w:t>
      </w:r>
    </w:p>
    <w:p>
      <w:pPr>
        <w:pStyle w:val="BookText"/>
        <w:rPr/>
      </w:pPr>
      <w:r>
        <w:rPr>
          <w:rFonts w:ascii="IRNazanin" w:hAnsi="IRNazanin" w:eastAsia="IRNazanin"/>
          <w:color w:val="111111"/>
          <w:sz w:val="28"/>
          <w:sz w:val="28"/>
          <w:szCs w:val="28"/>
          <w:rtl w:val="true"/>
          <w:lang w:bidi="fa-IR"/>
        </w:rPr>
        <w:t>إلی أن تحیض الحیضة الثانیة فإذا خرجت من حیضها طلقها الثالثة بغیر جماع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علی ذلک فإذا فعل ذلک فقد بانت منه ولا تحل له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أراد الرجل أن یطلقها</w:t>
      </w:r>
    </w:p>
    <w:p>
      <w:pPr>
        <w:pStyle w:val="BookText"/>
        <w:rPr/>
      </w:pPr>
      <w:r>
        <w:rPr>
          <w:rFonts w:ascii="IRNazanin" w:hAnsi="IRNazanin" w:eastAsia="IRNazanin"/>
          <w:color w:val="111111"/>
          <w:sz w:val="28"/>
          <w:sz w:val="28"/>
          <w:szCs w:val="28"/>
          <w:rtl w:val="true"/>
          <w:lang w:bidi="fa-IR"/>
        </w:rPr>
        <w:t>طلاق العدة ترکها حتی تحیض ثم تطهر ثم یشهد شاهدین عدلین علی طلاقها</w:t>
      </w:r>
    </w:p>
    <w:p>
      <w:pPr>
        <w:pStyle w:val="BookText"/>
        <w:rPr/>
      </w:pPr>
      <w:r>
        <w:rPr>
          <w:rFonts w:ascii="IRNazanin" w:hAnsi="IRNazanin" w:eastAsia="IRNazanin"/>
          <w:color w:val="111111"/>
          <w:sz w:val="28"/>
          <w:sz w:val="28"/>
          <w:szCs w:val="28"/>
          <w:rtl w:val="true"/>
          <w:lang w:bidi="fa-IR"/>
        </w:rPr>
        <w:t>ثم یراجعها ویواقعها ثم ینتظر بها الحیض والطهر ثم یطلقها بشاهدین التطلیقة</w:t>
      </w:r>
    </w:p>
    <w:p>
      <w:pPr>
        <w:pStyle w:val="BookText"/>
        <w:rPr/>
      </w:pPr>
      <w:r>
        <w:rPr>
          <w:rFonts w:ascii="IRNazanin" w:hAnsi="IRNazanin" w:eastAsia="IRNazanin"/>
          <w:color w:val="111111"/>
          <w:sz w:val="28"/>
          <w:sz w:val="28"/>
          <w:szCs w:val="28"/>
          <w:rtl w:val="true"/>
          <w:lang w:bidi="fa-IR"/>
        </w:rPr>
        <w:t>الثانیة ثم یواقعها متی شاء من أول الطهر إلی آخره، فإذا راجعها فحاضت ثم</w:t>
      </w:r>
    </w:p>
    <w:p>
      <w:pPr>
        <w:pStyle w:val="BookText"/>
        <w:rPr/>
      </w:pPr>
      <w:r>
        <w:rPr>
          <w:rFonts w:ascii="IRNazanin" w:hAnsi="IRNazanin" w:eastAsia="IRNazanin"/>
          <w:color w:val="111111"/>
          <w:sz w:val="28"/>
          <w:sz w:val="28"/>
          <w:szCs w:val="28"/>
          <w:rtl w:val="true"/>
          <w:lang w:bidi="fa-IR"/>
        </w:rPr>
        <w:t>طهرت وطلقها الثالثة بشاهدین فقد بانت منه ولا تحل له حتی تنکح زوجا</w:t>
      </w:r>
    </w:p>
    <w:p>
      <w:pPr>
        <w:pStyle w:val="BookText"/>
        <w:rPr/>
      </w:pPr>
      <w:r>
        <w:rPr>
          <w:rFonts w:ascii="IRNazanin" w:hAnsi="IRNazanin" w:eastAsia="IRNazanin"/>
          <w:color w:val="111111"/>
          <w:sz w:val="28"/>
          <w:sz w:val="28"/>
          <w:szCs w:val="28"/>
          <w:rtl w:val="true"/>
          <w:lang w:bidi="fa-IR"/>
        </w:rPr>
        <w:t xml:space="preserve">غیره وعلیها استقبال العدة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التطلیقة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طلاق العدة فهو أن یطلق</w:t>
      </w:r>
    </w:p>
    <w:p>
      <w:pPr>
        <w:pStyle w:val="BookText"/>
        <w:rPr/>
      </w:pPr>
      <w:r>
        <w:rPr>
          <w:rFonts w:ascii="IRNazanin" w:hAnsi="IRNazanin" w:eastAsia="IRNazanin"/>
          <w:color w:val="111111"/>
          <w:sz w:val="28"/>
          <w:sz w:val="28"/>
          <w:szCs w:val="28"/>
          <w:rtl w:val="true"/>
          <w:lang w:bidi="fa-IR"/>
        </w:rPr>
        <w:t>الرجل امرأته علی طهر من غیر جماع بشاهدین عدلین ثم یراجعها من یومه أو</w:t>
      </w:r>
    </w:p>
    <w:p>
      <w:pPr>
        <w:pStyle w:val="BookText"/>
        <w:rPr/>
      </w:pPr>
      <w:r>
        <w:rPr>
          <w:rFonts w:ascii="IRNazanin" w:hAnsi="IRNazanin" w:eastAsia="IRNazanin"/>
          <w:color w:val="111111"/>
          <w:sz w:val="28"/>
          <w:sz w:val="28"/>
          <w:szCs w:val="28"/>
          <w:rtl w:val="true"/>
          <w:lang w:bidi="fa-IR"/>
        </w:rPr>
        <w:t>من غد أو متی ما یرید من قبل أن تستوفی قروءها وهو أملک بها فإذا أراد أن</w:t>
      </w:r>
    </w:p>
    <w:p>
      <w:pPr>
        <w:pStyle w:val="BookText"/>
        <w:rPr/>
      </w:pPr>
      <w:r>
        <w:rPr>
          <w:rFonts w:ascii="IRNazanin" w:hAnsi="IRNazanin" w:eastAsia="IRNazanin"/>
          <w:color w:val="111111"/>
          <w:sz w:val="28"/>
          <w:sz w:val="28"/>
          <w:szCs w:val="28"/>
          <w:rtl w:val="true"/>
          <w:lang w:bidi="fa-IR"/>
        </w:rPr>
        <w:t>یطلقها ثانیة لم یجز ذلک الا بعد الدخول بها، فان دخل بها وأراد طلاقها</w:t>
      </w:r>
    </w:p>
    <w:p>
      <w:pPr>
        <w:pStyle w:val="BookText"/>
        <w:rPr/>
      </w:pPr>
      <w:r>
        <w:rPr>
          <w:rFonts w:ascii="IRNazanin" w:hAnsi="IRNazanin" w:eastAsia="IRNazanin"/>
          <w:color w:val="111111"/>
          <w:sz w:val="28"/>
          <w:sz w:val="28"/>
          <w:szCs w:val="28"/>
          <w:rtl w:val="true"/>
          <w:lang w:bidi="fa-IR"/>
        </w:rPr>
        <w:t>تربص بها حتی تحیض وتطهر ثم طلقها فی قبل عدتها بشاهدین عدلین، فان</w:t>
      </w:r>
    </w:p>
    <w:p>
      <w:pPr>
        <w:pStyle w:val="BookText"/>
        <w:rPr/>
      </w:pPr>
      <w:r>
        <w:rPr>
          <w:rFonts w:ascii="IRNazanin" w:hAnsi="IRNazanin" w:eastAsia="IRNazanin"/>
          <w:color w:val="111111"/>
          <w:sz w:val="28"/>
          <w:sz w:val="28"/>
          <w:szCs w:val="28"/>
          <w:rtl w:val="true"/>
          <w:lang w:bidi="fa-IR"/>
        </w:rPr>
        <w:t>أراد مراجعتها راجعها، وتجوز المراجعة بغیر شهود کما یجوز التزویج وانما</w:t>
      </w:r>
    </w:p>
    <w:p>
      <w:pPr>
        <w:pStyle w:val="BookText"/>
        <w:rPr/>
      </w:pPr>
      <w:r>
        <w:rPr>
          <w:rFonts w:ascii="IRNazanin" w:hAnsi="IRNazanin" w:eastAsia="IRNazanin"/>
          <w:color w:val="111111"/>
          <w:sz w:val="28"/>
          <w:sz w:val="28"/>
          <w:szCs w:val="28"/>
          <w:rtl w:val="true"/>
          <w:lang w:bidi="fa-IR"/>
        </w:rPr>
        <w:t>تکره المراجعة بغیر شهود من جهة الحدود والمواریث والسلطان فان طلقها</w:t>
      </w:r>
    </w:p>
    <w:p>
      <w:pPr>
        <w:pStyle w:val="BookText"/>
        <w:rPr/>
      </w:pPr>
      <w:r>
        <w:rPr>
          <w:rFonts w:ascii="IRNazanin" w:hAnsi="IRNazanin" w:eastAsia="IRNazanin"/>
          <w:color w:val="111111"/>
          <w:sz w:val="28"/>
          <w:sz w:val="28"/>
          <w:szCs w:val="28"/>
          <w:rtl w:val="true"/>
          <w:lang w:bidi="fa-IR"/>
        </w:rPr>
        <w:t>الثالثة فقد بانت منه ساعة طلقها الثالثة فلا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عن بکیر بن أعین عن أبی</w:t>
      </w:r>
    </w:p>
    <w:p>
      <w:pPr>
        <w:pStyle w:val="BookText"/>
        <w:rPr/>
      </w:pPr>
      <w:r>
        <w:rPr>
          <w:rFonts w:ascii="IRNazanin" w:hAnsi="IRNazanin" w:eastAsia="IRNazanin"/>
          <w:color w:val="111111"/>
          <w:sz w:val="28"/>
          <w:sz w:val="28"/>
          <w:szCs w:val="28"/>
          <w:rtl w:val="true"/>
          <w:lang w:bidi="fa-IR"/>
        </w:rPr>
        <w:t>جعفر علیه السلام قال الطلاق أن یطلق الرجل المرأة علی طهر من غیر جماع</w:t>
      </w:r>
    </w:p>
    <w:p>
      <w:pPr>
        <w:pStyle w:val="BookText"/>
        <w:rPr/>
      </w:pPr>
      <w:r>
        <w:rPr>
          <w:rFonts w:ascii="IRNazanin" w:hAnsi="IRNazanin" w:eastAsia="IRNazanin"/>
          <w:color w:val="111111"/>
          <w:sz w:val="28"/>
          <w:sz w:val="28"/>
          <w:szCs w:val="28"/>
          <w:rtl w:val="true"/>
          <w:lang w:bidi="fa-IR"/>
        </w:rPr>
        <w:t>ویشهد رجلین عدلین علی تطلیقه ثم هو أحق برجعتها ما لم تمض ثلاثة</w:t>
      </w:r>
    </w:p>
    <w:p>
      <w:pPr>
        <w:pStyle w:val="BookText"/>
        <w:rPr/>
      </w:pPr>
      <w:r>
        <w:rPr>
          <w:rFonts w:ascii="IRNazanin" w:hAnsi="IRNazanin" w:eastAsia="IRNazanin"/>
          <w:color w:val="111111"/>
          <w:sz w:val="28"/>
          <w:sz w:val="28"/>
          <w:szCs w:val="28"/>
          <w:rtl w:val="true"/>
          <w:lang w:bidi="fa-IR"/>
        </w:rPr>
        <w:t xml:space="preserve">قروء </w:t>
      </w:r>
      <w:r>
        <w:rPr>
          <w:rStyle w:val="FootnoteAnchor"/>
          <w:rtl w:val="true"/>
        </w:rPr>
        <w:footnoteReference w:id="73"/>
      </w:r>
      <w:r>
        <w:rPr>
          <w:rFonts w:ascii="IRNazanin" w:hAnsi="IRNazanin" w:eastAsia="IRNazanin"/>
          <w:color w:val="111111"/>
          <w:sz w:val="28"/>
          <w:sz w:val="28"/>
          <w:szCs w:val="28"/>
          <w:rtl w:val="true"/>
          <w:lang w:bidi="fa-IR"/>
        </w:rPr>
        <w:t>فهذا الطلاق الذی أمر الله به فی القرآن وأمر به رسول الله صلی الله</w:t>
      </w:r>
    </w:p>
    <w:p>
      <w:pPr>
        <w:pStyle w:val="BookText"/>
        <w:rPr/>
      </w:pPr>
      <w:r>
        <w:rPr>
          <w:rFonts w:ascii="IRNazanin" w:hAnsi="IRNazanin" w:eastAsia="IRNazanin"/>
          <w:color w:val="111111"/>
          <w:sz w:val="28"/>
          <w:sz w:val="28"/>
          <w:szCs w:val="28"/>
          <w:rtl w:val="true"/>
          <w:lang w:bidi="fa-IR"/>
        </w:rPr>
        <w:t>علیه وآله فی سنته وکل طلاق لغیر عدة فلیس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w:t>
      </w:r>
    </w:p>
    <w:p>
      <w:pPr>
        <w:pStyle w:val="BookText"/>
        <w:rPr/>
      </w:pPr>
      <w:r>
        <w:rPr>
          <w:rFonts w:ascii="IRNazanin" w:hAnsi="IRNazanin" w:eastAsia="IRNazanin"/>
          <w:color w:val="111111"/>
          <w:sz w:val="28"/>
          <w:sz w:val="28"/>
          <w:szCs w:val="28"/>
          <w:rtl w:val="true"/>
          <w:lang w:bidi="fa-IR"/>
        </w:rPr>
        <w:t xml:space="preserve">السلام أنهما قالا طلاق العدة الذی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الرجل أن یطلق امرأته للعدة فلینتظر بها حتی تحیض وتخرج من حیضتها</w:t>
      </w:r>
    </w:p>
    <w:p>
      <w:pPr>
        <w:pStyle w:val="BookText"/>
        <w:rPr/>
      </w:pPr>
      <w:r>
        <w:rPr>
          <w:rFonts w:ascii="IRNazanin" w:hAnsi="IRNazanin" w:eastAsia="IRNazanin"/>
          <w:color w:val="111111"/>
          <w:sz w:val="28"/>
          <w:sz w:val="28"/>
          <w:szCs w:val="28"/>
          <w:rtl w:val="true"/>
          <w:lang w:bidi="fa-IR"/>
        </w:rPr>
        <w:t>فیطلقها وهی طاهر فی طهر لم یمسها فیه تطلیقة واحدة ویشهد شاهدی عدل</w:t>
      </w:r>
    </w:p>
    <w:p>
      <w:pPr>
        <w:pStyle w:val="BookText"/>
        <w:rPr/>
      </w:pPr>
      <w:r>
        <w:rPr>
          <w:rFonts w:ascii="IRNazanin" w:hAnsi="IRNazanin" w:eastAsia="IRNazanin"/>
          <w:color w:val="111111"/>
          <w:sz w:val="28"/>
          <w:sz w:val="28"/>
          <w:szCs w:val="28"/>
          <w:rtl w:val="true"/>
          <w:lang w:bidi="fa-IR"/>
        </w:rPr>
        <w:t>علی ذلک وله أن یراجعها من یومه ذلک أن أحب أو بعد ذلک بأیام قبل أن</w:t>
      </w:r>
    </w:p>
    <w:p>
      <w:pPr>
        <w:pStyle w:val="BookText"/>
        <w:rPr/>
      </w:pPr>
      <w:r>
        <w:rPr>
          <w:rFonts w:ascii="IRNazanin" w:hAnsi="IRNazanin" w:eastAsia="IRNazanin"/>
          <w:color w:val="111111"/>
          <w:sz w:val="28"/>
          <w:sz w:val="28"/>
          <w:szCs w:val="28"/>
          <w:rtl w:val="true"/>
          <w:lang w:bidi="fa-IR"/>
        </w:rPr>
        <w:t>تحیض فإذا حاضت وخرجت من حیضتها طلقها تطلیقة أخری من غیر جماع</w:t>
      </w:r>
    </w:p>
    <w:p>
      <w:pPr>
        <w:pStyle w:val="BookText"/>
        <w:rPr/>
      </w:pPr>
      <w:r>
        <w:rPr>
          <w:rFonts w:ascii="IRNazanin" w:hAnsi="IRNazanin" w:eastAsia="IRNazanin"/>
          <w:color w:val="111111"/>
          <w:sz w:val="28"/>
          <w:sz w:val="28"/>
          <w:szCs w:val="28"/>
          <w:rtl w:val="true"/>
          <w:lang w:bidi="fa-IR"/>
        </w:rPr>
        <w:t>ویشهد علی ذلک شاهدین ویراجعها أیضا متی شاء قبل أن تحیض ویشهد علی</w:t>
      </w:r>
    </w:p>
    <w:p>
      <w:pPr>
        <w:pStyle w:val="BookText"/>
        <w:rPr/>
      </w:pPr>
      <w:r>
        <w:rPr>
          <w:rFonts w:ascii="IRNazanin" w:hAnsi="IRNazanin" w:eastAsia="IRNazanin"/>
          <w:color w:val="111111"/>
          <w:sz w:val="28"/>
          <w:sz w:val="28"/>
          <w:szCs w:val="28"/>
          <w:rtl w:val="true"/>
          <w:lang w:bidi="fa-IR"/>
        </w:rPr>
        <w:t>رجعتها ویواقعها وتکون معه إلی أن تحیض الحیضة الثالثة فإذا خرجت من</w:t>
      </w:r>
    </w:p>
    <w:p>
      <w:pPr>
        <w:pStyle w:val="BookText"/>
        <w:rPr/>
      </w:pPr>
      <w:r>
        <w:rPr>
          <w:rFonts w:ascii="IRNazanin" w:hAnsi="IRNazanin" w:eastAsia="IRNazanin"/>
          <w:color w:val="111111"/>
          <w:sz w:val="28"/>
          <w:sz w:val="28"/>
          <w:szCs w:val="28"/>
          <w:rtl w:val="true"/>
          <w:lang w:bidi="fa-IR"/>
        </w:rPr>
        <w:t>حیضتها وطهرت طلقها الثالثة من غیر جماع ویشهد علی ذلک شاهدین، فإذا</w:t>
      </w:r>
    </w:p>
    <w:p>
      <w:pPr>
        <w:pStyle w:val="BookText"/>
        <w:rPr/>
      </w:pPr>
      <w:r>
        <w:rPr>
          <w:rFonts w:ascii="IRNazanin" w:hAnsi="IRNazanin" w:eastAsia="IRNazanin"/>
          <w:color w:val="111111"/>
          <w:sz w:val="28"/>
          <w:sz w:val="28"/>
          <w:szCs w:val="28"/>
          <w:rtl w:val="true"/>
          <w:lang w:bidi="fa-IR"/>
        </w:rPr>
        <w:t>فعل ذلک فقد بانت عنه بثلاث تطلیقات، ولم تحل له حتی تنکح زوجا غیره،</w:t>
      </w:r>
    </w:p>
    <w:p>
      <w:pPr>
        <w:pStyle w:val="BookText"/>
        <w:rPr/>
      </w:pPr>
      <w:r>
        <w:rPr>
          <w:rFonts w:ascii="IRNazanin" w:hAnsi="IRNazanin" w:eastAsia="IRNazanin"/>
          <w:color w:val="111111"/>
          <w:sz w:val="28"/>
          <w:sz w:val="28"/>
          <w:szCs w:val="28"/>
          <w:rtl w:val="true"/>
          <w:lang w:bidi="fa-IR"/>
        </w:rPr>
        <w:t>فإن کان ممن لا تحیض فلیطلقها للشهور وان طلقها علی ما وصفنا واحدة ثم</w:t>
      </w:r>
    </w:p>
    <w:p>
      <w:pPr>
        <w:pStyle w:val="BookText"/>
        <w:rPr/>
      </w:pPr>
      <w:r>
        <w:rPr>
          <w:rFonts w:ascii="IRNazanin" w:hAnsi="IRNazanin" w:eastAsia="IRNazanin"/>
          <w:color w:val="111111"/>
          <w:sz w:val="28"/>
          <w:sz w:val="28"/>
          <w:szCs w:val="28"/>
          <w:rtl w:val="true"/>
          <w:lang w:bidi="fa-IR"/>
        </w:rPr>
        <w:t>بدا له أن یحبسها بقیت عنده علی تطلیقتین باقیتین، وان طلقها تطلیقتین ثم بدا</w:t>
      </w:r>
    </w:p>
    <w:p>
      <w:pPr>
        <w:pStyle w:val="BookText"/>
        <w:rPr/>
      </w:pPr>
      <w:r>
        <w:rPr>
          <w:rFonts w:ascii="IRNazanin" w:hAnsi="IRNazanin" w:eastAsia="IRNazanin"/>
          <w:color w:val="111111"/>
          <w:sz w:val="28"/>
          <w:sz w:val="28"/>
          <w:szCs w:val="28"/>
          <w:rtl w:val="true"/>
          <w:lang w:bidi="fa-IR"/>
        </w:rPr>
        <w:t>له أن یحبسها بقیت عنده علی واحدة فان طلقها الثالثة لم یکن له علیها رجعة</w:t>
      </w:r>
    </w:p>
    <w:p>
      <w:pPr>
        <w:pStyle w:val="BookText"/>
        <w:rPr/>
      </w:pPr>
      <w:r>
        <w:rPr>
          <w:rFonts w:ascii="IRNazanin" w:hAnsi="IRNazanin" w:eastAsia="IRNazanin"/>
          <w:color w:val="111111"/>
          <w:sz w:val="28"/>
          <w:sz w:val="28"/>
          <w:szCs w:val="28"/>
          <w:rtl w:val="true"/>
          <w:lang w:bidi="fa-IR"/>
        </w:rPr>
        <w:t>ولم تحل له الا بعد الزوج، وهذا انما یکون إذا راجعها قبل أن تنقضی عدتها، فأما</w:t>
      </w:r>
    </w:p>
    <w:p>
      <w:pPr>
        <w:pStyle w:val="BookText"/>
        <w:rPr/>
      </w:pPr>
      <w:r>
        <w:rPr>
          <w:rFonts w:ascii="IRNazanin" w:hAnsi="IRNazanin" w:eastAsia="IRNazanin"/>
          <w:color w:val="111111"/>
          <w:sz w:val="28"/>
          <w:sz w:val="28"/>
          <w:szCs w:val="28"/>
          <w:rtl w:val="true"/>
          <w:lang w:bidi="fa-IR"/>
        </w:rPr>
        <w:t>ان طلقها واحدة أو اثنتین علی ما وصفنا ثم ترکها حتی تنقضی عدتها فلیس علیها</w:t>
      </w:r>
    </w:p>
    <w:p>
      <w:pPr>
        <w:pStyle w:val="BookText"/>
        <w:rPr/>
      </w:pPr>
      <w:r>
        <w:rPr>
          <w:rFonts w:ascii="IRNazanin" w:hAnsi="IRNazanin" w:eastAsia="IRNazanin"/>
          <w:color w:val="111111"/>
          <w:sz w:val="28"/>
          <w:sz w:val="28"/>
          <w:szCs w:val="28"/>
          <w:rtl w:val="true"/>
          <w:lang w:bidi="fa-IR"/>
        </w:rPr>
        <w:t>رجعة وهو خاطب من الخطاب، فان تزوجها برضاها عقد علیها بنکاح 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الطلاق علی وجوه، ولا یقع الا علی طهر من غیر جماع بشاهدین عدلین،</w:t>
      </w:r>
    </w:p>
    <w:p>
      <w:pPr>
        <w:pStyle w:val="BookText"/>
        <w:rPr/>
      </w:pPr>
      <w:r>
        <w:rPr>
          <w:rFonts w:ascii="IRNazanin" w:hAnsi="IRNazanin" w:eastAsia="IRNazanin"/>
          <w:color w:val="111111"/>
          <w:sz w:val="28"/>
          <w:sz w:val="28"/>
          <w:szCs w:val="28"/>
          <w:rtl w:val="true"/>
          <w:lang w:bidi="fa-IR"/>
        </w:rPr>
        <w:t>مریدا للطلاق، فلا یجوز للشاهدین أن یشهدا علی رجل طلق امرأته الا علی</w:t>
      </w:r>
    </w:p>
    <w:p>
      <w:pPr>
        <w:pStyle w:val="BookText"/>
        <w:rPr/>
      </w:pPr>
      <w:r>
        <w:rPr>
          <w:rFonts w:ascii="IRNazanin" w:hAnsi="IRNazanin" w:eastAsia="IRNazanin"/>
          <w:color w:val="111111"/>
          <w:sz w:val="28"/>
          <w:sz w:val="28"/>
          <w:szCs w:val="28"/>
          <w:rtl w:val="true"/>
          <w:lang w:bidi="fa-IR"/>
        </w:rPr>
        <w:t>اقرار منه ومنها أنها طاهرة من غیر جماع ویکون مریدا للطلاق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طلاق</w:t>
      </w:r>
    </w:p>
    <w:p>
      <w:pPr>
        <w:pStyle w:val="BookText"/>
        <w:rPr/>
      </w:pPr>
      <w:r>
        <w:rPr>
          <w:rFonts w:ascii="IRNazanin" w:hAnsi="IRNazanin" w:eastAsia="IRNazanin"/>
          <w:color w:val="111111"/>
          <w:sz w:val="28"/>
          <w:sz w:val="28"/>
          <w:szCs w:val="28"/>
          <w:rtl w:val="true"/>
          <w:lang w:bidi="fa-IR"/>
        </w:rPr>
        <w:t>السنة إذا أراد الرجل أن یطلق امرأته یتربص بها حتی تحیض وتطهر ثم یطلقها</w:t>
      </w:r>
    </w:p>
    <w:p>
      <w:pPr>
        <w:pStyle w:val="BookText"/>
        <w:rPr/>
      </w:pPr>
      <w:r>
        <w:rPr>
          <w:rFonts w:ascii="IRNazanin" w:hAnsi="IRNazanin" w:eastAsia="IRNazanin"/>
          <w:color w:val="111111"/>
          <w:sz w:val="28"/>
          <w:sz w:val="28"/>
          <w:szCs w:val="28"/>
          <w:rtl w:val="true"/>
          <w:lang w:bidi="fa-IR"/>
        </w:rPr>
        <w:t xml:space="preserve">تطلیقة واحدة من قبل </w:t>
      </w:r>
      <w:r>
        <w:rPr>
          <w:rStyle w:val="FootnoteAnchor"/>
          <w:rtl w:val="true"/>
        </w:rPr>
        <w:footnoteReference w:id="74"/>
      </w:r>
      <w:r>
        <w:rPr>
          <w:rFonts w:ascii="IRNazanin" w:hAnsi="IRNazanin" w:eastAsia="IRNazanin"/>
          <w:color w:val="111111"/>
          <w:sz w:val="28"/>
          <w:sz w:val="28"/>
          <w:szCs w:val="28"/>
          <w:rtl w:val="true"/>
          <w:lang w:bidi="fa-IR"/>
        </w:rPr>
        <w:t>عدتها بشاهدین عدلین فی مجلس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أبی الجارود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والعدة الطهر من</w:t>
      </w:r>
    </w:p>
    <w:p>
      <w:pPr>
        <w:pStyle w:val="BookText"/>
        <w:rPr/>
      </w:pPr>
      <w:r>
        <w:rPr>
          <w:rFonts w:ascii="IRNazanin" w:hAnsi="IRNazanin" w:eastAsia="IRNazanin"/>
          <w:color w:val="111111"/>
          <w:sz w:val="28"/>
          <w:sz w:val="28"/>
          <w:szCs w:val="28"/>
          <w:rtl w:val="true"/>
          <w:lang w:bidi="fa-IR"/>
        </w:rPr>
        <w:t xml:space="preserve">الحیض وأحصوا العدة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المعلی بن محمد</w:t>
      </w:r>
    </w:p>
    <w:p>
      <w:pPr>
        <w:pStyle w:val="BookText"/>
        <w:rPr/>
      </w:pPr>
      <w:r>
        <w:rPr>
          <w:rFonts w:ascii="IRNazanin" w:hAnsi="IRNazanin" w:eastAsia="IRNazanin"/>
          <w:color w:val="111111"/>
          <w:sz w:val="28"/>
          <w:sz w:val="28"/>
          <w:szCs w:val="28"/>
          <w:rtl w:val="true"/>
          <w:lang w:bidi="fa-IR"/>
        </w:rPr>
        <w:t>عن محمد بن علی قال أخبرنی سماعة بن مهران قال أخبرنی الکلبی النسابة</w:t>
      </w:r>
    </w:p>
    <w:p>
      <w:pPr>
        <w:pStyle w:val="BookText"/>
        <w:rPr/>
      </w:pPr>
      <w:r>
        <w:rPr>
          <w:rFonts w:ascii="IRNazanin" w:hAnsi="IRNazanin" w:eastAsia="IRNazanin"/>
          <w:color w:val="111111"/>
          <w:sz w:val="28"/>
          <w:sz w:val="28"/>
          <w:szCs w:val="28"/>
          <w:rtl w:val="true"/>
          <w:lang w:bidi="fa-IR"/>
        </w:rPr>
        <w:t xml:space="preserve">قال دخلت المدینة ولست أعرف شیئا من هذا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p>
    <w:p>
      <w:pPr>
        <w:pStyle w:val="BookText"/>
        <w:rPr/>
      </w:pPr>
      <w:r>
        <w:rPr>
          <w:rFonts w:ascii="IRNazanin" w:hAnsi="IRNazanin" w:eastAsia="IRNazanin"/>
          <w:color w:val="111111"/>
          <w:sz w:val="28"/>
          <w:sz w:val="28"/>
          <w:szCs w:val="28"/>
          <w:rtl w:val="true"/>
          <w:lang w:bidi="fa-IR"/>
        </w:rPr>
        <w:t xml:space="preserve">أخبرنی عن رجل قال لامرأته أنت طالق عدد نجوم السماء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w:t>
      </w:r>
    </w:p>
    <w:p>
      <w:pPr>
        <w:pStyle w:val="BookText"/>
        <w:rPr/>
      </w:pPr>
      <w:r>
        <w:rPr>
          <w:rFonts w:ascii="IRNazanin" w:hAnsi="IRNazanin" w:eastAsia="IRNazanin"/>
          <w:color w:val="111111"/>
          <w:sz w:val="28"/>
          <w:sz w:val="28"/>
          <w:szCs w:val="28"/>
          <w:rtl w:val="true"/>
          <w:lang w:bidi="fa-IR"/>
        </w:rPr>
        <w:t>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أما تقرأ سورة الطلاق قلت بلی قال فاقرأ فقرأت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وأحصوا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أتری هاهنا نجوم السماء قلت لا، قلت</w:t>
      </w:r>
    </w:p>
    <w:p>
      <w:pPr>
        <w:pStyle w:val="BookText"/>
        <w:rPr/>
      </w:pPr>
      <w:r>
        <w:rPr>
          <w:rFonts w:ascii="IRNazanin" w:hAnsi="IRNazanin" w:eastAsia="IRNazanin"/>
          <w:color w:val="111111"/>
          <w:sz w:val="28"/>
          <w:sz w:val="28"/>
          <w:szCs w:val="28"/>
          <w:rtl w:val="true"/>
          <w:lang w:bidi="fa-IR"/>
        </w:rPr>
        <w:t>فرجل قال لامرأته أنت طالق ثلاثا قال ترد إلی کتاب الله وسنة نبیه صلی الله</w:t>
      </w:r>
    </w:p>
    <w:p>
      <w:pPr>
        <w:pStyle w:val="BookText"/>
        <w:rPr/>
      </w:pPr>
      <w:r>
        <w:rPr>
          <w:rFonts w:ascii="IRNazanin" w:hAnsi="IRNazanin" w:eastAsia="IRNazanin"/>
          <w:color w:val="111111"/>
          <w:sz w:val="28"/>
          <w:sz w:val="28"/>
          <w:szCs w:val="28"/>
          <w:rtl w:val="true"/>
          <w:lang w:bidi="fa-IR"/>
        </w:rPr>
        <w:t>علیه وآله ثم قال لا طلاق الا علی طهر من غیر جماع بشاهدین مقبولین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محمد بن إسماعیل بن بزیع عن محمد بن الفضیل عن أبی</w:t>
      </w:r>
    </w:p>
    <w:p>
      <w:pPr>
        <w:pStyle w:val="BookText"/>
        <w:rPr/>
      </w:pPr>
      <w:r>
        <w:rPr>
          <w:rFonts w:ascii="IRNazanin" w:hAnsi="IRNazanin" w:eastAsia="IRNazanin"/>
          <w:color w:val="111111"/>
          <w:sz w:val="28"/>
          <w:sz w:val="28"/>
          <w:szCs w:val="28"/>
          <w:rtl w:val="true"/>
          <w:lang w:bidi="fa-IR"/>
        </w:rPr>
        <w:t>الصباح الکنانی عن أبی عبد الله علیه السلام قال من طلق بغیر شهود فلیس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ابن أبی أیوب عن محمد بن مسلم قال قال</w:t>
      </w:r>
    </w:p>
    <w:p>
      <w:pPr>
        <w:pStyle w:val="BookText"/>
        <w:rPr/>
      </w:pPr>
      <w:r>
        <w:rPr>
          <w:rFonts w:ascii="IRNazanin" w:hAnsi="IRNazanin" w:eastAsia="IRNazanin"/>
          <w:color w:val="111111"/>
          <w:sz w:val="28"/>
          <w:sz w:val="28"/>
          <w:szCs w:val="28"/>
          <w:rtl w:val="true"/>
          <w:lang w:bidi="fa-IR"/>
        </w:rPr>
        <w:t>أبو جعفر علیه السلام من طلق ثلاثا فی مجلس علی غیر طهر لم یکن شیئا، انما</w:t>
      </w:r>
    </w:p>
    <w:p>
      <w:pPr>
        <w:pStyle w:val="BookText"/>
        <w:rPr/>
      </w:pPr>
      <w:r>
        <w:rPr>
          <w:rFonts w:ascii="IRNazanin" w:hAnsi="IRNazanin" w:eastAsia="IRNazanin"/>
          <w:color w:val="111111"/>
          <w:sz w:val="28"/>
          <w:sz w:val="28"/>
          <w:szCs w:val="28"/>
          <w:rtl w:val="true"/>
          <w:lang w:bidi="fa-IR"/>
        </w:rPr>
        <w:t>الطلاق الذی أمر الله عز وجل به، فمن خالف لم یکن له طلاق وأن ابن عمر</w:t>
      </w:r>
    </w:p>
    <w:p>
      <w:pPr>
        <w:pStyle w:val="BookText"/>
        <w:rPr/>
      </w:pPr>
      <w:r>
        <w:rPr>
          <w:rFonts w:ascii="IRNazanin" w:hAnsi="IRNazanin" w:eastAsia="IRNazanin"/>
          <w:color w:val="111111"/>
          <w:sz w:val="28"/>
          <w:sz w:val="28"/>
          <w:szCs w:val="28"/>
          <w:rtl w:val="true"/>
          <w:lang w:bidi="fa-IR"/>
        </w:rPr>
        <w:t xml:space="preserve">طلق امرأته ثلاثا فی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حائض فأمره النبی صلی الله</w:t>
      </w:r>
    </w:p>
    <w:p>
      <w:pPr>
        <w:pStyle w:val="BookText"/>
        <w:rPr/>
      </w:pPr>
      <w:r>
        <w:rPr>
          <w:rFonts w:ascii="IRNazanin" w:hAnsi="IRNazanin" w:eastAsia="IRNazanin"/>
          <w:color w:val="111111"/>
          <w:sz w:val="28"/>
          <w:sz w:val="28"/>
          <w:szCs w:val="28"/>
          <w:rtl w:val="true"/>
          <w:lang w:bidi="fa-IR"/>
        </w:rPr>
        <w:t xml:space="preserve">علیه وآله أن ینکحها ولا یعتد بالطلاق، قال فقیه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رجل</w:t>
      </w:r>
    </w:p>
    <w:p>
      <w:pPr>
        <w:pStyle w:val="BookText"/>
        <w:rPr/>
      </w:pPr>
      <w:r>
        <w:rPr>
          <w:rFonts w:ascii="IRNazanin" w:hAnsi="IRNazanin" w:eastAsia="IRNazanin"/>
          <w:color w:val="111111"/>
          <w:sz w:val="28"/>
          <w:sz w:val="28"/>
          <w:szCs w:val="28"/>
          <w:rtl w:val="true"/>
          <w:lang w:bidi="fa-IR"/>
        </w:rPr>
        <w:t xml:space="preserve">إلی أمیر المؤمنین علیه السلام </w:t>
      </w:r>
      <w:r>
        <w:rPr>
          <w:rStyle w:val="FootnoteAnchor"/>
          <w:rtl w:val="true"/>
        </w:rPr>
        <w:footnoteReference w:id="76"/>
      </w:r>
      <w:r>
        <w:rPr>
          <w:rFonts w:ascii="IRNazanin" w:hAnsi="IRNazanin" w:eastAsia="IRNazanin"/>
          <w:color w:val="111111"/>
          <w:sz w:val="28"/>
          <w:sz w:val="28"/>
          <w:szCs w:val="28"/>
          <w:rtl w:val="true"/>
          <w:lang w:bidi="fa-IR"/>
        </w:rPr>
        <w:t>فقال یا أمیر المؤمنین إنی طلقت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ألک بینة؟ قال لا، قال أعزب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أن رجلا أتاه فقال یا أمیر المؤمنین انی طلقت</w:t>
      </w:r>
    </w:p>
    <w:p>
      <w:pPr>
        <w:pStyle w:val="BookText"/>
        <w:rPr/>
      </w:pPr>
      <w:r>
        <w:rPr>
          <w:rFonts w:ascii="IRNazanin" w:hAnsi="IRNazanin" w:eastAsia="IRNazanin"/>
          <w:color w:val="111111"/>
          <w:sz w:val="28"/>
          <w:sz w:val="28"/>
          <w:szCs w:val="28"/>
          <w:rtl w:val="true"/>
          <w:lang w:bidi="fa-IR"/>
        </w:rPr>
        <w:t xml:space="preserve">امرأتی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محمد بن سماعة عن عمر بن یزید</w:t>
      </w:r>
    </w:p>
    <w:p>
      <w:pPr>
        <w:pStyle w:val="BookText"/>
        <w:rPr/>
      </w:pPr>
      <w:r>
        <w:rPr>
          <w:rFonts w:ascii="IRNazanin" w:hAnsi="IRNazanin" w:eastAsia="IRNazanin"/>
          <w:color w:val="111111"/>
          <w:sz w:val="28"/>
          <w:sz w:val="28"/>
          <w:szCs w:val="28"/>
          <w:rtl w:val="true"/>
          <w:lang w:bidi="fa-IR"/>
        </w:rPr>
        <w:t>عن محمد بن مسلم قال قدم رجل إلی أمیر المؤمنین علیه السلام بالکوفة فقال</w:t>
      </w:r>
    </w:p>
    <w:p>
      <w:pPr>
        <w:pStyle w:val="BookText"/>
        <w:rPr/>
      </w:pPr>
      <w:r>
        <w:rPr>
          <w:rFonts w:ascii="IRNazanin" w:hAnsi="IRNazanin" w:eastAsia="IRNazanin"/>
          <w:color w:val="111111"/>
          <w:sz w:val="28"/>
          <w:sz w:val="28"/>
          <w:szCs w:val="28"/>
          <w:rtl w:val="true"/>
          <w:lang w:bidi="fa-IR"/>
        </w:rPr>
        <w:t>انی طلقت امرأتی بعد ما طهرت من محیضها قبل أن أجامعها فقال</w:t>
      </w:r>
    </w:p>
    <w:p>
      <w:pPr>
        <w:pStyle w:val="BookText"/>
        <w:rPr/>
      </w:pPr>
      <w:r>
        <w:rPr>
          <w:rFonts w:ascii="IRNazanin" w:hAnsi="IRNazanin" w:eastAsia="IRNazanin"/>
          <w:color w:val="111111"/>
          <w:sz w:val="28"/>
          <w:sz w:val="28"/>
          <w:szCs w:val="28"/>
          <w:rtl w:val="true"/>
          <w:lang w:bidi="fa-IR"/>
        </w:rPr>
        <w:t xml:space="preserve">أمیر المؤمنین علیه أشهدت رجلین ذوی عدل کما أمر الله </w:t>
      </w:r>
      <w:r>
        <w:rPr>
          <w:rStyle w:val="FootnoteAnchor"/>
          <w:rtl w:val="true"/>
        </w:rPr>
        <w:footnoteReference w:id="78"/>
      </w:r>
      <w:r>
        <w:rPr>
          <w:rFonts w:ascii="IRNazanin" w:hAnsi="IRNazanin" w:eastAsia="IRNazanin"/>
          <w:color w:val="111111"/>
          <w:sz w:val="28"/>
          <w:sz w:val="28"/>
          <w:szCs w:val="28"/>
          <w:rtl w:val="true"/>
          <w:lang w:bidi="fa-IR"/>
        </w:rPr>
        <w:t>عز وجل</w:t>
      </w:r>
    </w:p>
    <w:p>
      <w:pPr>
        <w:pStyle w:val="BookText"/>
        <w:rPr/>
      </w:pPr>
      <w:r>
        <w:rPr>
          <w:rFonts w:ascii="IRNazanin" w:hAnsi="IRNazanin" w:eastAsia="IRNazanin"/>
          <w:color w:val="111111"/>
          <w:sz w:val="28"/>
          <w:sz w:val="28"/>
          <w:szCs w:val="28"/>
          <w:rtl w:val="true"/>
          <w:lang w:bidi="fa-IR"/>
        </w:rPr>
        <w:t>فقال لا، فقال اذهب فان طلاقک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محمد بن مسلم عن أبی جعفر</w:t>
      </w:r>
    </w:p>
    <w:p>
      <w:pPr>
        <w:pStyle w:val="BookText"/>
        <w:rPr/>
      </w:pPr>
      <w:r>
        <w:rPr>
          <w:rFonts w:ascii="IRNazanin" w:hAnsi="IRNazanin" w:eastAsia="IRNazanin"/>
          <w:color w:val="111111"/>
          <w:sz w:val="28"/>
          <w:sz w:val="28"/>
          <w:szCs w:val="28"/>
          <w:rtl w:val="true"/>
          <w:lang w:bidi="fa-IR"/>
        </w:rPr>
        <w:t>علیه السلام قال قام رجل إلی أمیر المؤمنین علیه السلام فقال انی طلقت امرأتی</w:t>
      </w:r>
    </w:p>
    <w:p>
      <w:pPr>
        <w:pStyle w:val="BookText"/>
        <w:rPr/>
      </w:pPr>
      <w:r>
        <w:rPr>
          <w:rFonts w:ascii="IRNazanin" w:hAnsi="IRNazanin" w:eastAsia="IRNazanin"/>
          <w:color w:val="111111"/>
          <w:sz w:val="28"/>
          <w:sz w:val="28"/>
          <w:szCs w:val="28"/>
          <w:rtl w:val="true"/>
          <w:lang w:bidi="fa-IR"/>
        </w:rPr>
        <w:t>للعدة بغیر شهود فقال لیس طلاقک بطلاق فارجع إلی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 من</w:t>
      </w:r>
    </w:p>
    <w:p>
      <w:pPr>
        <w:pStyle w:val="BookText"/>
        <w:rPr/>
      </w:pPr>
      <w:r>
        <w:rPr>
          <w:rFonts w:ascii="IRNazanin" w:hAnsi="IRNazanin" w:eastAsia="IRNazanin"/>
          <w:color w:val="111111"/>
          <w:sz w:val="28"/>
          <w:sz w:val="28"/>
          <w:szCs w:val="28"/>
          <w:rtl w:val="true"/>
          <w:lang w:bidi="fa-IR"/>
        </w:rPr>
        <w:t>طلق لعدة أکثر من واحدة فلیس الفضل علی الواحدة بطلاق، وان طلقها بغیر</w:t>
      </w:r>
    </w:p>
    <w:p>
      <w:pPr>
        <w:pStyle w:val="BookText"/>
        <w:rPr/>
      </w:pPr>
      <w:r>
        <w:rPr>
          <w:rFonts w:ascii="IRNazanin" w:hAnsi="IRNazanin" w:eastAsia="IRNazanin"/>
          <w:color w:val="111111"/>
          <w:sz w:val="28"/>
          <w:sz w:val="28"/>
          <w:szCs w:val="28"/>
          <w:rtl w:val="true"/>
          <w:lang w:bidi="fa-IR"/>
        </w:rPr>
        <w:t>شاهدین عدلین فلیس طلاقه بطلاق، ولا تجوز شهادة النساء فی الطلاق، ولو</w:t>
      </w:r>
    </w:p>
    <w:p>
      <w:pPr>
        <w:pStyle w:val="BookText"/>
        <w:rPr/>
      </w:pPr>
      <w:r>
        <w:rPr>
          <w:rFonts w:ascii="IRNazanin" w:hAnsi="IRNazanin" w:eastAsia="IRNazanin"/>
          <w:color w:val="111111"/>
          <w:sz w:val="28"/>
          <w:sz w:val="28"/>
          <w:szCs w:val="28"/>
          <w:rtl w:val="true"/>
          <w:lang w:bidi="fa-IR"/>
        </w:rPr>
        <w:t>طلقها ولم ینو الطلاق لم یکن طلاقه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یعقوب بن یزید</w:t>
      </w:r>
    </w:p>
    <w:p>
      <w:p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الطلاق فقال علی طهر وکان</w:t>
      </w:r>
    </w:p>
    <w:p>
      <w:pPr>
        <w:pStyle w:val="BookText"/>
        <w:rPr/>
      </w:pPr>
      <w:r>
        <w:rPr>
          <w:rFonts w:ascii="IRNazanin" w:hAnsi="IRNazanin" w:eastAsia="IRNazanin"/>
          <w:color w:val="111111"/>
          <w:sz w:val="28"/>
          <w:sz w:val="28"/>
          <w:szCs w:val="28"/>
          <w:rtl w:val="true"/>
          <w:lang w:bidi="fa-IR"/>
        </w:rPr>
        <w:t>علی علیه السلام یقول لا یکون طلاق الا بالشهود فقال له رجل ان طلقها ولم</w:t>
      </w:r>
    </w:p>
    <w:p>
      <w:pPr>
        <w:pStyle w:val="BookText"/>
        <w:rPr/>
      </w:pPr>
      <w:r>
        <w:rPr>
          <w:rFonts w:ascii="IRNazanin" w:hAnsi="IRNazanin" w:eastAsia="IRNazanin"/>
          <w:color w:val="111111"/>
          <w:sz w:val="28"/>
          <w:sz w:val="28"/>
          <w:szCs w:val="28"/>
          <w:rtl w:val="true"/>
          <w:lang w:bidi="fa-IR"/>
        </w:rPr>
        <w:t>یشهد ثم أشهد بعد ذلک بأیام فمتی تعتد فقال من الیوم الذی أشهد فیه علی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علی بن الحکم عن موسی بن بکر عن زرارة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أبی جعفر علیه السلام أنه سئل عن امرأة سمعت أن زوجها </w:t>
      </w:r>
      <w:r>
        <w:rPr>
          <w:rStyle w:val="FootnoteAnchor"/>
          <w:rtl w:val="true"/>
        </w:rPr>
        <w:footnoteReference w:id="79"/>
      </w:r>
      <w:r>
        <w:rPr>
          <w:rFonts w:ascii="IRNazanin" w:hAnsi="IRNazanin" w:eastAsia="IRNazanin"/>
          <w:color w:val="111111"/>
          <w:sz w:val="28"/>
          <w:sz w:val="28"/>
          <w:szCs w:val="28"/>
          <w:rtl w:val="true"/>
          <w:lang w:bidi="fa-IR"/>
        </w:rPr>
        <w:t>طلقها</w:t>
      </w:r>
    </w:p>
    <w:p>
      <w:pPr>
        <w:pStyle w:val="BookText"/>
        <w:rPr/>
      </w:pPr>
      <w:r>
        <w:rPr>
          <w:rFonts w:ascii="IRNazanin" w:hAnsi="IRNazanin" w:eastAsia="IRNazanin"/>
          <w:color w:val="111111"/>
          <w:sz w:val="28"/>
          <w:sz w:val="28"/>
          <w:szCs w:val="28"/>
          <w:rtl w:val="true"/>
          <w:lang w:bidi="fa-IR"/>
        </w:rPr>
        <w:t>وجحد ذلک أتقیم معه؟ قال نعم فان طلاقه بغیر شهود لیس بطلاق، والطلاق</w:t>
      </w:r>
    </w:p>
    <w:p>
      <w:pPr>
        <w:pStyle w:val="BookText"/>
        <w:rPr/>
      </w:pPr>
      <w:r>
        <w:rPr>
          <w:rFonts w:ascii="IRNazanin" w:hAnsi="IRNazanin" w:eastAsia="IRNazanin"/>
          <w:color w:val="111111"/>
          <w:sz w:val="28"/>
          <w:sz w:val="28"/>
          <w:szCs w:val="28"/>
          <w:rtl w:val="true"/>
          <w:lang w:bidi="fa-IR"/>
        </w:rPr>
        <w:t>لغیر العدة لیس بطلاق، ولا یحل له أن یفعل فیطلقها بغیر شهود ولغیر العدة التی</w:t>
      </w:r>
    </w:p>
    <w:p>
      <w:pPr>
        <w:pStyle w:val="BookText"/>
        <w:rPr/>
      </w:pPr>
      <w:r>
        <w:rPr>
          <w:rFonts w:ascii="IRNazanin" w:hAnsi="IRNazanin" w:eastAsia="IRNazanin"/>
          <w:color w:val="111111"/>
          <w:sz w:val="28"/>
          <w:sz w:val="28"/>
          <w:szCs w:val="28"/>
          <w:rtl w:val="true"/>
          <w:lang w:bidi="fa-IR"/>
        </w:rPr>
        <w:t>أمر الله عز وجل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أحمد بن محمد ابن أبی نصر قال سألت أبا الحسن علیه</w:t>
      </w:r>
    </w:p>
    <w:p>
      <w:pPr>
        <w:pStyle w:val="BookText"/>
        <w:rPr/>
      </w:pPr>
      <w:r>
        <w:rPr>
          <w:rFonts w:ascii="IRNazanin" w:hAnsi="IRNazanin" w:eastAsia="IRNazanin"/>
          <w:color w:val="111111"/>
          <w:sz w:val="28"/>
          <w:sz w:val="28"/>
          <w:szCs w:val="28"/>
          <w:rtl w:val="true"/>
          <w:lang w:bidi="fa-IR"/>
        </w:rPr>
        <w:t xml:space="preserve">السلام عن رجل طلق امرأته بعد ما غشیها </w:t>
      </w:r>
      <w:r>
        <w:rPr>
          <w:rStyle w:val="FootnoteAnchor"/>
          <w:rtl w:val="true"/>
        </w:rPr>
        <w:footnoteReference w:id="80"/>
      </w:r>
      <w:r>
        <w:rPr>
          <w:rFonts w:ascii="IRNazanin" w:hAnsi="IRNazanin" w:eastAsia="IRNazanin"/>
          <w:color w:val="111111"/>
          <w:sz w:val="28"/>
          <w:sz w:val="28"/>
          <w:szCs w:val="28"/>
          <w:rtl w:val="true"/>
          <w:lang w:bidi="fa-IR"/>
        </w:rPr>
        <w:t>بشهادة عدلین فقال لیس هذا</w:t>
      </w:r>
    </w:p>
    <w:p>
      <w:pPr>
        <w:pStyle w:val="BookText"/>
        <w:rPr/>
      </w:pPr>
      <w:r>
        <w:rPr>
          <w:rFonts w:ascii="IRNazanin" w:hAnsi="IRNazanin" w:eastAsia="IRNazanin"/>
          <w:color w:val="111111"/>
          <w:sz w:val="28"/>
          <w:sz w:val="28"/>
          <w:szCs w:val="28"/>
          <w:rtl w:val="true"/>
          <w:lang w:bidi="fa-IR"/>
        </w:rPr>
        <w:t xml:space="preserve">بطلاق </w:t>
      </w:r>
      <w:r>
        <w:rPr>
          <w:rStyle w:val="FootnoteAnchor"/>
          <w:rtl w:val="true"/>
        </w:rPr>
        <w:footnoteReference w:id="81"/>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طلاق السنة فقال یطلقها إذا طهرت من</w:t>
      </w:r>
    </w:p>
    <w:p>
      <w:pPr>
        <w:pStyle w:val="BookText"/>
        <w:rPr/>
      </w:pPr>
      <w:r>
        <w:rPr>
          <w:rFonts w:ascii="IRNazanin" w:hAnsi="IRNazanin" w:eastAsia="IRNazanin"/>
          <w:color w:val="111111"/>
          <w:sz w:val="28"/>
          <w:sz w:val="28"/>
          <w:szCs w:val="28"/>
          <w:rtl w:val="true"/>
          <w:lang w:bidi="fa-IR"/>
        </w:rPr>
        <w:t xml:space="preserve">حیضها قبل أن یغشاها </w:t>
      </w:r>
      <w:r>
        <w:rPr>
          <w:rStyle w:val="FootnoteAnchor"/>
          <w:rtl w:val="true"/>
        </w:rPr>
        <w:footnoteReference w:id="82"/>
      </w:r>
      <w:r>
        <w:rPr>
          <w:rFonts w:ascii="IRNazanin" w:hAnsi="IRNazanin" w:eastAsia="IRNazanin"/>
          <w:color w:val="111111"/>
          <w:sz w:val="28"/>
          <w:sz w:val="28"/>
          <w:szCs w:val="28"/>
          <w:rtl w:val="true"/>
          <w:lang w:bidi="fa-IR"/>
        </w:rPr>
        <w:t>بشاهدین عدلین کما قال الله عز وجل فی کتابه فان</w:t>
      </w:r>
    </w:p>
    <w:p>
      <w:pPr>
        <w:pStyle w:val="BookText"/>
        <w:rPr/>
      </w:pPr>
      <w:r>
        <w:rPr>
          <w:rFonts w:ascii="IRNazanin" w:hAnsi="IRNazanin" w:eastAsia="IRNazanin"/>
          <w:color w:val="111111"/>
          <w:sz w:val="28"/>
          <w:sz w:val="28"/>
          <w:szCs w:val="28"/>
          <w:rtl w:val="true"/>
          <w:lang w:bidi="fa-IR"/>
        </w:rPr>
        <w:t>خالف ذلک رد إلی کتاب الله عز وجل فقلت له فان طلق علی طهر من غیر</w:t>
      </w:r>
    </w:p>
    <w:p>
      <w:pPr>
        <w:pStyle w:val="BookText"/>
        <w:rPr/>
      </w:pPr>
      <w:r>
        <w:rPr>
          <w:rFonts w:ascii="IRNazanin" w:hAnsi="IRNazanin" w:eastAsia="IRNazanin"/>
          <w:color w:val="111111"/>
          <w:sz w:val="28"/>
          <w:sz w:val="28"/>
          <w:szCs w:val="28"/>
          <w:rtl w:val="true"/>
          <w:lang w:bidi="fa-IR"/>
        </w:rPr>
        <w:t>جماع بشاهد وامرأتین فقال لا تجوز شهادة النساء فی الطلاق وقد تجوز</w:t>
      </w:r>
    </w:p>
    <w:p>
      <w:pPr>
        <w:pStyle w:val="BookText"/>
        <w:rPr/>
      </w:pPr>
      <w:r>
        <w:rPr>
          <w:rFonts w:ascii="IRNazanin" w:hAnsi="IRNazanin" w:eastAsia="IRNazanin"/>
          <w:color w:val="111111"/>
          <w:sz w:val="28"/>
          <w:sz w:val="28"/>
          <w:szCs w:val="28"/>
          <w:rtl w:val="true"/>
          <w:lang w:bidi="fa-IR"/>
        </w:rPr>
        <w:t xml:space="preserve">شهادتهن مع غیر لهن فی الدم إذا حضرته </w:t>
      </w:r>
      <w:r>
        <w:rPr>
          <w:rStyle w:val="FootnoteAnchor"/>
          <w:rtl w:val="true"/>
        </w:rPr>
        <w:footnoteReference w:id="83"/>
      </w:r>
      <w:r>
        <w:rPr>
          <w:rFonts w:ascii="IRNazanin" w:hAnsi="IRNazanin" w:eastAsia="IRNazanin"/>
          <w:color w:val="111111"/>
          <w:sz w:val="28"/>
          <w:sz w:val="28"/>
          <w:szCs w:val="28"/>
          <w:rtl w:val="true"/>
          <w:lang w:bidi="fa-IR"/>
        </w:rPr>
        <w:t>فقلت فان أشهد رجلین</w:t>
      </w:r>
    </w:p>
    <w:p>
      <w:pPr>
        <w:pStyle w:val="BookText"/>
        <w:rPr/>
      </w:pPr>
      <w:r>
        <w:rPr>
          <w:rFonts w:ascii="IRNazanin" w:hAnsi="IRNazanin" w:eastAsia="IRNazanin"/>
          <w:color w:val="111111"/>
          <w:sz w:val="28"/>
          <w:sz w:val="28"/>
          <w:szCs w:val="28"/>
          <w:rtl w:val="true"/>
          <w:lang w:bidi="fa-IR"/>
        </w:rPr>
        <w:t xml:space="preserve">ناصبیین </w:t>
      </w:r>
      <w:r>
        <w:rPr>
          <w:rStyle w:val="FootnoteAnchor"/>
          <w:rtl w:val="true"/>
        </w:rPr>
        <w:footnoteReference w:id="84"/>
      </w:r>
      <w:r>
        <w:rPr>
          <w:rFonts w:ascii="IRNazanin" w:hAnsi="IRNazanin" w:eastAsia="IRNazanin"/>
          <w:color w:val="111111"/>
          <w:sz w:val="28"/>
          <w:sz w:val="28"/>
          <w:szCs w:val="28"/>
          <w:rtl w:val="true"/>
          <w:lang w:bidi="fa-IR"/>
        </w:rPr>
        <w:t xml:space="preserve">علی الطلاق أیکون طلاقا؟ فقال من ولد علی الفطرة </w:t>
      </w:r>
      <w:r>
        <w:rPr>
          <w:rStyle w:val="FootnoteAnchor"/>
          <w:rtl w:val="true"/>
        </w:rPr>
        <w:footnoteReference w:id="85"/>
      </w:r>
      <w:r>
        <w:rPr>
          <w:rFonts w:ascii="IRNazanin" w:hAnsi="IRNazanin" w:eastAsia="IRNazanin"/>
          <w:color w:val="111111"/>
          <w:sz w:val="28"/>
          <w:sz w:val="28"/>
          <w:szCs w:val="28"/>
          <w:rtl w:val="true"/>
          <w:lang w:bidi="fa-IR"/>
        </w:rPr>
        <w:t>أجیزت</w:t>
      </w:r>
    </w:p>
    <w:p>
      <w:pPr>
        <w:pStyle w:val="BookText"/>
        <w:rPr/>
      </w:pPr>
      <w:r>
        <w:rPr>
          <w:rFonts w:ascii="IRNazanin" w:hAnsi="IRNazanin" w:eastAsia="IRNazanin"/>
          <w:color w:val="111111"/>
          <w:sz w:val="28"/>
          <w:sz w:val="28"/>
          <w:szCs w:val="28"/>
          <w:rtl w:val="true"/>
          <w:lang w:bidi="fa-IR"/>
        </w:rPr>
        <w:t>شهادته علی الطلاق بعد أن تعرف منه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محمد بن عیسی عن أحمد بن محمد ابن أبی نصر قال سألت الرضا علیه</w:t>
      </w:r>
    </w:p>
    <w:p>
      <w:pPr>
        <w:pStyle w:val="BookText"/>
        <w:rPr/>
      </w:pPr>
      <w:r>
        <w:rPr>
          <w:rFonts w:ascii="IRNazanin" w:hAnsi="IRNazanin" w:eastAsia="IRNazanin"/>
          <w:color w:val="111111"/>
          <w:sz w:val="28"/>
          <w:sz w:val="28"/>
          <w:szCs w:val="28"/>
          <w:rtl w:val="true"/>
          <w:lang w:bidi="fa-IR"/>
        </w:rPr>
        <w:t xml:space="preserve">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أسقط قوله وقد تجوز شهادتهن مع</w:t>
      </w:r>
    </w:p>
    <w:p>
      <w:pPr>
        <w:pStyle w:val="BookText"/>
        <w:rPr/>
      </w:pPr>
      <w:r>
        <w:rPr>
          <w:rFonts w:ascii="IRNazanin" w:hAnsi="IRNazanin" w:eastAsia="IRNazanin"/>
          <w:color w:val="111111"/>
          <w:sz w:val="28"/>
          <w:sz w:val="28"/>
          <w:szCs w:val="28"/>
          <w:rtl w:val="true"/>
          <w:lang w:bidi="fa-IR"/>
        </w:rPr>
        <w:t>غیرهن فی الدم إذا حضرته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کتابه عن</w:t>
      </w:r>
    </w:p>
    <w:p>
      <w:pPr>
        <w:pStyle w:val="BookText"/>
        <w:rPr/>
      </w:pPr>
      <w:r>
        <w:rPr>
          <w:rFonts w:ascii="IRNazanin" w:hAnsi="IRNazanin" w:eastAsia="IRNazanin"/>
          <w:color w:val="111111"/>
          <w:sz w:val="28"/>
          <w:sz w:val="28"/>
          <w:szCs w:val="28"/>
          <w:rtl w:val="true"/>
          <w:lang w:bidi="fa-IR"/>
        </w:rPr>
        <w:t>محمد بن إسماعیل وعلی بن عبد الله عن محمد بن نصیر عن عمر بن فرات عن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المفضل عن المفضل بن عمر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ascii="IRNazanin" w:hAnsi="IRNazanin" w:eastAsia="IRNazanin"/>
          <w:color w:val="111111"/>
          <w:sz w:val="28"/>
          <w:sz w:val="28"/>
          <w:szCs w:val="28"/>
          <w:rtl w:val="true"/>
          <w:lang w:bidi="fa-IR"/>
        </w:rPr>
        <w:t xml:space="preserve">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الطلاق فی النساء المزوجات لعلة النساء غیر جائز الا</w:t>
      </w:r>
    </w:p>
    <w:p>
      <w:pPr>
        <w:pStyle w:val="BookText"/>
        <w:rPr/>
      </w:pPr>
      <w:r>
        <w:rPr>
          <w:rFonts w:ascii="IRNazanin" w:hAnsi="IRNazanin" w:eastAsia="IRNazanin"/>
          <w:color w:val="111111"/>
          <w:sz w:val="28"/>
          <w:sz w:val="28"/>
          <w:szCs w:val="28"/>
          <w:rtl w:val="true"/>
          <w:lang w:bidi="fa-IR"/>
        </w:rPr>
        <w:t xml:space="preserve">بشاهدین ذوی عدل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سائر</w:t>
      </w:r>
    </w:p>
    <w:p>
      <w:pPr>
        <w:pStyle w:val="BookText"/>
        <w:rPr/>
      </w:pPr>
      <w:r>
        <w:rPr>
          <w:rFonts w:ascii="IRNazanin" w:hAnsi="IRNazanin" w:eastAsia="IRNazanin"/>
          <w:color w:val="111111"/>
          <w:sz w:val="28"/>
          <w:sz w:val="28"/>
          <w:szCs w:val="28"/>
          <w:rtl w:val="true"/>
          <w:lang w:bidi="fa-IR"/>
        </w:rPr>
        <w:t xml:space="preserve">الشهادات علی الدماء والفروج والأموال والأملاک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واستشهدوا شهیدین من</w:t>
      </w:r>
    </w:p>
    <w:p>
      <w:pPr>
        <w:pStyle w:val="BookText"/>
        <w:rPr/>
      </w:pPr>
      <w:r>
        <w:rPr>
          <w:rFonts w:ascii="IRNazanin" w:hAnsi="IRNazanin" w:eastAsia="IRNazanin"/>
          <w:color w:val="111111"/>
          <w:sz w:val="28"/>
          <w:sz w:val="28"/>
          <w:szCs w:val="28"/>
          <w:rtl w:val="true"/>
          <w:lang w:bidi="fa-IR"/>
        </w:rPr>
        <w:t xml:space="preserve">رجالکم فان لم یکونا رجلین فرجل وامرأتان ممن ترضون من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طلاق السنة هو أنه</w:t>
      </w:r>
    </w:p>
    <w:p>
      <w:pPr>
        <w:pStyle w:val="BookText"/>
        <w:rPr/>
      </w:pPr>
      <w:r>
        <w:rPr>
          <w:rFonts w:ascii="IRNazanin" w:hAnsi="IRNazanin" w:eastAsia="IRNazanin"/>
          <w:color w:val="111111"/>
          <w:sz w:val="28"/>
          <w:sz w:val="28"/>
          <w:szCs w:val="28"/>
          <w:rtl w:val="true"/>
          <w:lang w:bidi="fa-IR"/>
        </w:rPr>
        <w:t xml:space="preserve">إذا أراد الرجل أن یطلق امرأته تربص </w:t>
      </w:r>
      <w:r>
        <w:rPr>
          <w:rStyle w:val="FootnoteAnchor"/>
          <w:rtl w:val="true"/>
        </w:rPr>
        <w:footnoteReference w:id="86"/>
      </w:r>
      <w:r>
        <w:rPr>
          <w:rFonts w:ascii="IRNazanin" w:hAnsi="IRNazanin" w:eastAsia="IRNazanin"/>
          <w:color w:val="111111"/>
          <w:sz w:val="28"/>
          <w:sz w:val="28"/>
          <w:szCs w:val="28"/>
          <w:rtl w:val="true"/>
          <w:lang w:bidi="fa-IR"/>
        </w:rPr>
        <w:t>بها حتی تحیض وتطهر ثم یطلقها</w:t>
      </w:r>
    </w:p>
    <w:p>
      <w:pPr>
        <w:pStyle w:val="BookText"/>
        <w:rPr/>
      </w:pPr>
      <w:r>
        <w:rPr>
          <w:rFonts w:ascii="IRNazanin" w:hAnsi="IRNazanin" w:eastAsia="IRNazanin"/>
          <w:color w:val="111111"/>
          <w:sz w:val="28"/>
          <w:sz w:val="28"/>
          <w:szCs w:val="28"/>
          <w:rtl w:val="true"/>
          <w:lang w:bidi="fa-IR"/>
        </w:rPr>
        <w:t>فی قبل عدتها بشاهدین عدلین فإذا مضت بها ثلاثة قروء أو ثلاثة أشهر فقد</w:t>
      </w:r>
    </w:p>
    <w:p>
      <w:pPr>
        <w:pStyle w:val="BookText"/>
        <w:rPr/>
      </w:pPr>
      <w:r>
        <w:rPr>
          <w:rFonts w:ascii="IRNazanin" w:hAnsi="IRNazanin" w:eastAsia="IRNazanin"/>
          <w:color w:val="111111"/>
          <w:sz w:val="28"/>
          <w:sz w:val="28"/>
          <w:szCs w:val="28"/>
          <w:rtl w:val="true"/>
          <w:lang w:bidi="fa-IR"/>
        </w:rPr>
        <w:t>بانت منه وهو خاطب من الخطاب والأمر إلیها ان شاءت تزوجته وإن شاءت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طلاق العدة هو أنه</w:t>
      </w:r>
    </w:p>
    <w:p>
      <w:pPr>
        <w:pStyle w:val="BookText"/>
        <w:rPr/>
      </w:pPr>
      <w:r>
        <w:rPr>
          <w:rFonts w:ascii="IRNazanin" w:hAnsi="IRNazanin" w:eastAsia="IRNazanin"/>
          <w:color w:val="111111"/>
          <w:sz w:val="28"/>
          <w:sz w:val="28"/>
          <w:szCs w:val="28"/>
          <w:rtl w:val="true"/>
          <w:lang w:bidi="fa-IR"/>
        </w:rPr>
        <w:t>إذا أراد الرجل أن یطلق امرأته تربص بها حتی تحیض وتطهر ثم یطلقها من</w:t>
      </w:r>
    </w:p>
    <w:p>
      <w:pPr>
        <w:pStyle w:val="BookText"/>
        <w:rPr/>
      </w:pPr>
      <w:r>
        <w:rPr>
          <w:rFonts w:ascii="IRNazanin" w:hAnsi="IRNazanin" w:eastAsia="IRNazanin"/>
          <w:color w:val="111111"/>
          <w:sz w:val="28"/>
          <w:sz w:val="28"/>
          <w:szCs w:val="28"/>
          <w:rtl w:val="true"/>
          <w:lang w:bidi="fa-IR"/>
        </w:rPr>
        <w:t>قبل عدتها بشاهدین عدلین ثم یراجعها ثم یطلقها ثم یراجعها ثم یطلقها، فإذا</w:t>
      </w:r>
    </w:p>
    <w:p>
      <w:pPr>
        <w:pStyle w:val="BookText"/>
        <w:rPr/>
      </w:pPr>
      <w:r>
        <w:rPr>
          <w:rFonts w:ascii="IRNazanin" w:hAnsi="IRNazanin" w:eastAsia="IRNazanin"/>
          <w:color w:val="111111"/>
          <w:sz w:val="28"/>
          <w:sz w:val="28"/>
          <w:szCs w:val="28"/>
          <w:rtl w:val="true"/>
          <w:lang w:bidi="fa-IR"/>
        </w:rPr>
        <w:t>طلقها الثالثة فلا تحل له من بعد حتی تنکح زوجا غیره، فان تزوجها رجل</w:t>
      </w:r>
    </w:p>
    <w:p>
      <w:pPr>
        <w:pStyle w:val="BookText"/>
        <w:rPr/>
      </w:pPr>
      <w:r>
        <w:rPr>
          <w:rFonts w:ascii="IRNazanin" w:hAnsi="IRNazanin" w:eastAsia="IRNazanin"/>
          <w:color w:val="111111"/>
          <w:sz w:val="28"/>
          <w:sz w:val="28"/>
          <w:szCs w:val="28"/>
          <w:rtl w:val="true"/>
          <w:lang w:bidi="fa-IR"/>
        </w:rPr>
        <w:t>فدخل بها ثم طلقها أو مات عنها فحینئذ یجوز للزوج الأول أن یتزوجها بعد</w:t>
      </w:r>
    </w:p>
    <w:p>
      <w:pPr>
        <w:pStyle w:val="BookText"/>
        <w:rPr/>
      </w:pPr>
      <w:r>
        <w:rPr>
          <w:rFonts w:ascii="IRNazanin" w:hAnsi="IRNazanin" w:eastAsia="IRNazanin"/>
          <w:color w:val="111111"/>
          <w:sz w:val="28"/>
          <w:sz w:val="28"/>
          <w:szCs w:val="28"/>
          <w:rtl w:val="true"/>
          <w:lang w:bidi="fa-IR"/>
        </w:rPr>
        <w:t>خروجها من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حنظلة عن الصادق</w:t>
      </w:r>
    </w:p>
    <w:p>
      <w:pPr>
        <w:pStyle w:val="BookText"/>
        <w:rPr/>
      </w:pPr>
      <w:r>
        <w:rPr>
          <w:rFonts w:ascii="IRNazanin" w:hAnsi="IRNazanin" w:eastAsia="IRNazanin"/>
          <w:color w:val="111111"/>
          <w:sz w:val="28"/>
          <w:sz w:val="28"/>
          <w:szCs w:val="28"/>
          <w:rtl w:val="true"/>
          <w:lang w:bidi="fa-IR"/>
        </w:rPr>
        <w:t>علیه السلام قال إذا قال الرجل لامرأته أنت طالقة ثم راجعها، ثم قال أنت</w:t>
      </w:r>
    </w:p>
    <w:p>
      <w:pPr>
        <w:pStyle w:val="BookText"/>
        <w:rPr/>
      </w:pPr>
      <w:r>
        <w:rPr>
          <w:rFonts w:ascii="IRNazanin" w:hAnsi="IRNazanin" w:eastAsia="IRNazanin"/>
          <w:color w:val="111111"/>
          <w:sz w:val="28"/>
          <w:sz w:val="28"/>
          <w:szCs w:val="28"/>
          <w:rtl w:val="true"/>
          <w:lang w:bidi="fa-IR"/>
        </w:rPr>
        <w:t>طالقة ثم راجعها، ثم قال أنت طالقة لم تحل له حتی تنکح زوجا غیره، فان</w:t>
      </w:r>
    </w:p>
    <w:p>
      <w:pPr>
        <w:pStyle w:val="BookText"/>
        <w:rPr/>
      </w:pPr>
      <w:r>
        <w:rPr>
          <w:rFonts w:ascii="IRNazanin" w:hAnsi="IRNazanin" w:eastAsia="IRNazanin"/>
          <w:color w:val="111111"/>
          <w:sz w:val="28"/>
          <w:sz w:val="28"/>
          <w:szCs w:val="28"/>
          <w:rtl w:val="true"/>
          <w:lang w:bidi="fa-IR"/>
        </w:rPr>
        <w:t>طلقها ولم یشهد فهو یتزوجها إذا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واشهدوا ذوی</w:t>
      </w:r>
    </w:p>
    <w:p>
      <w:pPr>
        <w:pStyle w:val="BookText"/>
        <w:rPr/>
      </w:pPr>
      <w:r>
        <w:rPr>
          <w:rFonts w:ascii="IRNazanin" w:hAnsi="IRNazanin" w:eastAsia="IRNazanin"/>
          <w:color w:val="111111"/>
          <w:sz w:val="28"/>
          <w:sz w:val="28"/>
          <w:szCs w:val="28"/>
          <w:rtl w:val="true"/>
          <w:lang w:bidi="fa-IR"/>
        </w:rPr>
        <w:t xml:space="preserve">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معناه واشهدوا علی الطلاق صیانة </w:t>
      </w:r>
      <w:r>
        <w:rPr>
          <w:rStyle w:val="FootnoteAnchor"/>
          <w:rtl w:val="true"/>
        </w:rPr>
        <w:footnoteReference w:id="87"/>
      </w:r>
      <w:r>
        <w:rPr>
          <w:rFonts w:ascii="IRNazanin" w:hAnsi="IRNazanin" w:eastAsia="IRNazanin"/>
          <w:color w:val="111111"/>
          <w:sz w:val="28"/>
          <w:sz w:val="28"/>
          <w:szCs w:val="28"/>
          <w:rtl w:val="true"/>
          <w:lang w:bidi="fa-IR"/>
        </w:rPr>
        <w:t>لدینکم وهو المروی</w:t>
      </w:r>
    </w:p>
    <w:p>
      <w:pPr>
        <w:pStyle w:val="BookText"/>
        <w:rPr/>
      </w:pPr>
      <w:r>
        <w:rPr>
          <w:rFonts w:ascii="IRNazanin" w:hAnsi="IRNazanin" w:eastAsia="IRNazanin"/>
          <w:color w:val="111111"/>
          <w:sz w:val="28"/>
          <w:sz w:val="28"/>
          <w:szCs w:val="28"/>
          <w:rtl w:val="true"/>
          <w:lang w:bidi="fa-IR"/>
        </w:rPr>
        <w:t>عن أئمتنا علیهم السلام وهذا ألیق بالظاهر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حماد بن عیسی عن عمر بن أذینة عن زرارة ومحمد بن</w:t>
      </w:r>
    </w:p>
    <w:p>
      <w:pPr>
        <w:pStyle w:val="BookText"/>
        <w:rPr/>
      </w:pPr>
      <w:r>
        <w:rPr>
          <w:rFonts w:ascii="IRNazanin" w:hAnsi="IRNazanin" w:eastAsia="IRNazanin"/>
          <w:color w:val="111111"/>
          <w:sz w:val="28"/>
          <w:sz w:val="28"/>
          <w:szCs w:val="28"/>
          <w:rtl w:val="true"/>
          <w:lang w:bidi="fa-IR"/>
        </w:rPr>
        <w:t xml:space="preserve">مسلم وبکیر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وبرید </w:t>
      </w:r>
      <w:r>
        <w:rPr>
          <w:rStyle w:val="FootnoteAnchor"/>
          <w:rtl w:val="true"/>
        </w:rPr>
        <w:footnoteReference w:id="88"/>
      </w:r>
      <w:r>
        <w:rPr>
          <w:rFonts w:ascii="IRNazanin" w:hAnsi="IRNazanin" w:eastAsia="IRNazanin"/>
          <w:color w:val="111111"/>
          <w:sz w:val="28"/>
          <w:sz w:val="28"/>
          <w:szCs w:val="28"/>
          <w:rtl w:val="true"/>
          <w:lang w:bidi="fa-IR"/>
        </w:rPr>
        <w:t>وفضیل وإسماعیل الأزرق ومعمر بن</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وأبی عبد الله علیهما السلام أنهما قالا إذا طلق</w:t>
      </w:r>
    </w:p>
    <w:p>
      <w:pPr>
        <w:pStyle w:val="BookText"/>
        <w:rPr/>
      </w:pPr>
      <w:r>
        <w:rPr>
          <w:rFonts w:ascii="IRNazanin" w:hAnsi="IRNazanin" w:eastAsia="IRNazanin"/>
          <w:color w:val="111111"/>
          <w:sz w:val="28"/>
          <w:sz w:val="28"/>
          <w:szCs w:val="28"/>
          <w:rtl w:val="true"/>
          <w:lang w:bidi="fa-IR"/>
        </w:rPr>
        <w:t>الرجل فی دم النفاس أو طلقها بعد ما یمسها فلیس طلاقه إیاها بطلاق وان</w:t>
      </w:r>
    </w:p>
    <w:p>
      <w:pPr>
        <w:pStyle w:val="BookText"/>
        <w:rPr/>
      </w:pPr>
      <w:r>
        <w:rPr>
          <w:rFonts w:ascii="IRNazanin" w:hAnsi="IRNazanin" w:eastAsia="IRNazanin"/>
          <w:color w:val="111111"/>
          <w:sz w:val="28"/>
          <w:sz w:val="28"/>
          <w:szCs w:val="28"/>
          <w:rtl w:val="true"/>
          <w:lang w:bidi="fa-IR"/>
        </w:rPr>
        <w:t>طلقها فی استقبال عدتها طاهرا من غیر جماع ولم یشهد علی ذلک رجلین</w:t>
      </w:r>
    </w:p>
    <w:p>
      <w:pPr>
        <w:pStyle w:val="BookText"/>
        <w:rPr/>
      </w:pPr>
      <w:r>
        <w:rPr>
          <w:rFonts w:ascii="IRNazanin" w:hAnsi="IRNazanin" w:eastAsia="IRNazanin"/>
          <w:color w:val="111111"/>
          <w:sz w:val="28"/>
          <w:sz w:val="28"/>
          <w:szCs w:val="28"/>
          <w:rtl w:val="true"/>
          <w:lang w:bidi="fa-IR"/>
        </w:rPr>
        <w:t>عدلین فلیس طلاقه إیاها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عن أحمد بن محمد ابن أبی نصر عن عبد الکریم</w:t>
      </w:r>
    </w:p>
    <w:p>
      <w:pPr>
        <w:pStyle w:val="BookText"/>
        <w:rPr/>
      </w:pPr>
      <w:r>
        <w:rPr>
          <w:rFonts w:ascii="IRNazanin" w:hAnsi="IRNazanin" w:eastAsia="IRNazanin"/>
          <w:color w:val="111111"/>
          <w:sz w:val="28"/>
          <w:sz w:val="28"/>
          <w:szCs w:val="28"/>
          <w:rtl w:val="true"/>
          <w:lang w:bidi="fa-IR"/>
        </w:rPr>
        <w:t>عن الحلبی قال سألت أبا عبد الله علیه السلام عن رجل طلق امرأته وهی</w:t>
      </w:r>
    </w:p>
    <w:p>
      <w:pPr>
        <w:pStyle w:val="BookText"/>
        <w:rPr/>
      </w:pPr>
      <w:r>
        <w:rPr>
          <w:rFonts w:ascii="IRNazanin" w:hAnsi="IRNazanin" w:eastAsia="IRNazanin"/>
          <w:color w:val="111111"/>
          <w:sz w:val="28"/>
          <w:sz w:val="28"/>
          <w:szCs w:val="28"/>
          <w:rtl w:val="true"/>
          <w:lang w:bidi="fa-IR"/>
        </w:rPr>
        <w:t xml:space="preserve">حائض فقال الطلاق لغیر </w:t>
      </w:r>
      <w:r>
        <w:rPr>
          <w:rStyle w:val="FootnoteAnchor"/>
          <w:rtl w:val="true"/>
        </w:rPr>
        <w:footnoteReference w:id="89"/>
      </w:r>
      <w:r>
        <w:rPr>
          <w:rFonts w:ascii="Amiri" w:hAnsi="Amiri" w:eastAsia="Amiri" w:cs="Amiri"/>
          <w:color w:val="111111"/>
          <w:sz w:val="28"/>
          <w:sz w:val="28"/>
          <w:szCs w:val="28"/>
          <w:rtl w:val="true"/>
          <w:lang w:bidi="ar-SA"/>
        </w:rPr>
        <w:t>السنة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الدعائم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جعفر بن</w:t>
      </w:r>
    </w:p>
    <w:p>
      <w:pPr>
        <w:pStyle w:val="BookText"/>
        <w:rPr/>
      </w:pPr>
      <w:r>
        <w:rPr>
          <w:rFonts w:ascii="IRNazanin" w:hAnsi="IRNazanin" w:eastAsia="IRNazanin"/>
          <w:color w:val="111111"/>
          <w:sz w:val="28"/>
          <w:sz w:val="28"/>
          <w:szCs w:val="28"/>
          <w:rtl w:val="true"/>
          <w:lang w:bidi="fa-IR"/>
        </w:rPr>
        <w:t>محمد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إسماعیل عن الفضل بن شاذان عن صفوان بن یحیی عن عبد الله بن مسکان عن</w:t>
      </w:r>
    </w:p>
    <w:p>
      <w:pPr>
        <w:pStyle w:val="BookText"/>
        <w:rPr/>
      </w:pPr>
      <w:r>
        <w:rPr>
          <w:rFonts w:ascii="IRNazanin" w:hAnsi="IRNazanin" w:eastAsia="IRNazanin"/>
          <w:color w:val="111111"/>
          <w:sz w:val="28"/>
          <w:sz w:val="28"/>
          <w:szCs w:val="28"/>
          <w:rtl w:val="true"/>
          <w:lang w:bidi="fa-IR"/>
        </w:rPr>
        <w:t>محمد الحلبی قال قلت لأبی عبد الله علیه السلام الرجل یطلق امرأته وهی حائض</w:t>
      </w:r>
    </w:p>
    <w:p>
      <w:pPr>
        <w:pStyle w:val="BookText"/>
        <w:rPr/>
      </w:pPr>
      <w:r>
        <w:rPr>
          <w:rFonts w:ascii="IRNazanin" w:hAnsi="IRNazanin" w:eastAsia="IRNazanin"/>
          <w:color w:val="111111"/>
          <w:sz w:val="28"/>
          <w:sz w:val="28"/>
          <w:szCs w:val="28"/>
          <w:rtl w:val="true"/>
          <w:lang w:bidi="fa-IR"/>
        </w:rPr>
        <w:t>قال الطلاق علی غیر السنة باطل، قلت فالرجل یطلق ثلاثا فی مقعد قال یرد إلی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یب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من طلق امرأته ثلاثا فی 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حائض فلیس بشئ وقد رد رسول الله صلی علیه وآله</w:t>
      </w:r>
    </w:p>
    <w:p>
      <w:pPr>
        <w:pStyle w:val="BookText"/>
        <w:rPr/>
      </w:pPr>
      <w:r>
        <w:rPr>
          <w:rFonts w:ascii="IRNazanin" w:hAnsi="IRNazanin" w:eastAsia="IRNazanin"/>
          <w:color w:val="111111"/>
          <w:sz w:val="28"/>
          <w:sz w:val="28"/>
          <w:szCs w:val="28"/>
          <w:rtl w:val="true"/>
          <w:lang w:bidi="fa-IR"/>
        </w:rPr>
        <w:t>طلاق عبد الله بن عمر إذ طلق امرأته ثلاثا وهی حائض فأبطل رسول الله صلی</w:t>
      </w:r>
    </w:p>
    <w:p>
      <w:pPr>
        <w:pStyle w:val="BookText"/>
        <w:rPr/>
      </w:pPr>
      <w:r>
        <w:rPr>
          <w:rFonts w:ascii="IRNazanin" w:hAnsi="IRNazanin" w:eastAsia="IRNazanin"/>
          <w:color w:val="111111"/>
          <w:sz w:val="28"/>
          <w:sz w:val="28"/>
          <w:szCs w:val="28"/>
          <w:rtl w:val="true"/>
          <w:lang w:bidi="fa-IR"/>
        </w:rPr>
        <w:t>الله علیه وآله ذلک الطلاق وقال کل شئ خالف کتاب الله فهو رد إلی کتاب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عز وجل وقال لا طلاق الا فی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w:t>
      </w:r>
    </w:p>
    <w:p>
      <w:pPr>
        <w:pStyle w:val="BookText"/>
        <w:rPr/>
      </w:pPr>
      <w:r>
        <w:rPr>
          <w:rFonts w:ascii="IRNazanin" w:hAnsi="IRNazanin" w:eastAsia="IRNazanin"/>
          <w:color w:val="111111"/>
          <w:sz w:val="28"/>
          <w:sz w:val="28"/>
          <w:szCs w:val="28"/>
          <w:rtl w:val="true"/>
          <w:lang w:bidi="fa-IR"/>
        </w:rPr>
        <w:t>الحسین بن سعید عن النضر بن سوید عن محمد ابن أبی حمزة عن سعید</w:t>
      </w:r>
    </w:p>
    <w:p>
      <w:pPr>
        <w:pStyle w:val="BookText"/>
        <w:rPr/>
      </w:pPr>
      <w:r>
        <w:rPr>
          <w:rFonts w:ascii="IRNazanin" w:hAnsi="IRNazanin" w:eastAsia="IRNazanin"/>
          <w:color w:val="111111"/>
          <w:sz w:val="28"/>
          <w:sz w:val="28"/>
          <w:szCs w:val="28"/>
          <w:rtl w:val="true"/>
          <w:lang w:bidi="fa-IR"/>
        </w:rPr>
        <w:t>الأعرج قال سمعت أبا عبد الله علیه السلام یقول طلق ابن عمر امرأته ثلاثا</w:t>
      </w:r>
    </w:p>
    <w:p>
      <w:pPr>
        <w:pStyle w:val="BookText"/>
        <w:rPr/>
      </w:pPr>
      <w:r>
        <w:rPr>
          <w:rFonts w:ascii="IRNazanin" w:hAnsi="IRNazanin" w:eastAsia="IRNazanin"/>
          <w:color w:val="111111"/>
          <w:sz w:val="28"/>
          <w:sz w:val="28"/>
          <w:szCs w:val="28"/>
          <w:rtl w:val="true"/>
          <w:lang w:bidi="fa-IR"/>
        </w:rPr>
        <w:t>وهی حائض، فسأل عمر رسول الله صلی الله علیه وآله فأمره أن یراجعها</w:t>
      </w:r>
    </w:p>
    <w:p>
      <w:pPr>
        <w:pStyle w:val="BookText"/>
        <w:rPr/>
      </w:pPr>
      <w:r>
        <w:rPr>
          <w:rFonts w:ascii="IRNazanin" w:hAnsi="IRNazanin" w:eastAsia="IRNazanin"/>
          <w:color w:val="111111"/>
          <w:sz w:val="28"/>
          <w:sz w:val="28"/>
          <w:szCs w:val="28"/>
          <w:rtl w:val="true"/>
          <w:lang w:bidi="fa-IR"/>
        </w:rPr>
        <w:t>فقلت ان الناس یقولون انما طلقها واحدة وهی حائض قال فلأی شئ سأل</w:t>
      </w:r>
    </w:p>
    <w:p>
      <w:pPr>
        <w:pStyle w:val="BookText"/>
        <w:rPr/>
      </w:pPr>
      <w:r>
        <w:rPr>
          <w:rFonts w:ascii="IRNazanin" w:hAnsi="IRNazanin" w:eastAsia="IRNazanin"/>
          <w:color w:val="111111"/>
          <w:sz w:val="28"/>
          <w:sz w:val="28"/>
          <w:szCs w:val="28"/>
          <w:rtl w:val="true"/>
          <w:lang w:bidi="fa-IR"/>
        </w:rPr>
        <w:t>رسول الله صلی الله علیه وآله إذا کان هو أملک برجعتها، کذبوا ولکن طلقها</w:t>
      </w:r>
    </w:p>
    <w:p>
      <w:pPr>
        <w:pStyle w:val="BookText"/>
        <w:rPr/>
      </w:pPr>
      <w:r>
        <w:rPr>
          <w:rFonts w:ascii="IRNazanin" w:hAnsi="IRNazanin" w:eastAsia="IRNazanin"/>
          <w:color w:val="111111"/>
          <w:sz w:val="28"/>
          <w:sz w:val="28"/>
          <w:szCs w:val="28"/>
          <w:rtl w:val="true"/>
          <w:lang w:bidi="fa-IR"/>
        </w:rPr>
        <w:t>ثلاثا فأمره رسول الله صلی الله علیه وآله أن یراجعها ثم قال إن شئت فطلق</w:t>
      </w:r>
    </w:p>
    <w:p>
      <w:pPr>
        <w:pStyle w:val="BookText"/>
        <w:rPr/>
      </w:pPr>
      <w:r>
        <w:rPr>
          <w:rFonts w:ascii="IRNazanin" w:hAnsi="IRNazanin" w:eastAsia="IRNazanin"/>
          <w:color w:val="111111"/>
          <w:sz w:val="28"/>
          <w:sz w:val="28"/>
          <w:szCs w:val="28"/>
          <w:rtl w:val="true"/>
          <w:lang w:bidi="fa-IR"/>
        </w:rPr>
        <w:t xml:space="preserve">وإن شئت فأمسک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ویظهر من الوسائل أن الشیخ ره نقل هذه الروایة عن</w:t>
      </w:r>
    </w:p>
    <w:p>
      <w:pPr>
        <w:pStyle w:val="BookText"/>
        <w:rPr/>
      </w:pP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 xml:space="preserve">محمد بن إسماعیل بن بزیع </w:t>
      </w:r>
      <w:r>
        <w:rPr>
          <w:rStyle w:val="FootnoteAnchor"/>
          <w:rtl w:val="true"/>
        </w:rPr>
        <w:footnoteReference w:id="90"/>
      </w:r>
      <w:r>
        <w:rPr>
          <w:rFonts w:ascii="IRNazanin" w:hAnsi="IRNazanin" w:eastAsia="IRNazanin"/>
          <w:color w:val="111111"/>
          <w:sz w:val="28"/>
          <w:sz w:val="28"/>
          <w:szCs w:val="28"/>
          <w:rtl w:val="true"/>
          <w:lang w:bidi="fa-IR"/>
        </w:rPr>
        <w:t>عن علی بن النعمان عن سعید الأعرج قال قلت</w:t>
      </w:r>
    </w:p>
    <w:p>
      <w:pPr>
        <w:pStyle w:val="BookText"/>
        <w:rPr/>
      </w:pPr>
      <w:r>
        <w:rPr>
          <w:rFonts w:ascii="IRNazanin" w:hAnsi="IRNazanin" w:eastAsia="IRNazanin"/>
          <w:color w:val="111111"/>
          <w:sz w:val="28"/>
          <w:sz w:val="28"/>
          <w:szCs w:val="28"/>
          <w:rtl w:val="true"/>
          <w:lang w:bidi="fa-IR"/>
        </w:rPr>
        <w:t>لأبی عبد الله علیه السلام انی سألت عمرو بن عبید عن طلاق ابن عمر فقال</w:t>
      </w:r>
    </w:p>
    <w:p>
      <w:pPr>
        <w:pStyle w:val="BookText"/>
        <w:rPr/>
      </w:pPr>
      <w:r>
        <w:rPr>
          <w:rFonts w:ascii="IRNazanin" w:hAnsi="IRNazanin" w:eastAsia="IRNazanin"/>
          <w:color w:val="111111"/>
          <w:sz w:val="28"/>
          <w:sz w:val="28"/>
          <w:szCs w:val="28"/>
          <w:rtl w:val="true"/>
          <w:lang w:bidi="fa-IR"/>
        </w:rPr>
        <w:t>طلقها وهی طامث واحدة قال أبو عبد الله علیه السلام أفلا قلتم له إذا طلقها</w:t>
      </w:r>
    </w:p>
    <w:p>
      <w:pPr>
        <w:pStyle w:val="BookText"/>
        <w:rPr/>
      </w:pPr>
      <w:r>
        <w:rPr>
          <w:rFonts w:ascii="IRNazanin" w:hAnsi="IRNazanin" w:eastAsia="IRNazanin"/>
          <w:color w:val="111111"/>
          <w:sz w:val="28"/>
          <w:sz w:val="28"/>
          <w:szCs w:val="28"/>
          <w:rtl w:val="true"/>
          <w:lang w:bidi="fa-IR"/>
        </w:rPr>
        <w:t>واحدة وهی طامث کانت أو غیر طامث فهو أملک برجعتها قال قد قلت له</w:t>
      </w:r>
    </w:p>
    <w:p>
      <w:pPr>
        <w:pStyle w:val="BookText"/>
        <w:rPr/>
      </w:pPr>
      <w:r>
        <w:rPr>
          <w:rFonts w:ascii="IRNazanin" w:hAnsi="IRNazanin" w:eastAsia="IRNazanin"/>
          <w:color w:val="111111"/>
          <w:sz w:val="28"/>
          <w:sz w:val="28"/>
          <w:szCs w:val="28"/>
          <w:rtl w:val="true"/>
          <w:lang w:bidi="fa-IR"/>
        </w:rPr>
        <w:t xml:space="preserve">ذلک فقال أبو عبد الله علیه السلام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لعنة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طلقها ثلاثا فردها</w:t>
      </w:r>
    </w:p>
    <w:p>
      <w:pPr>
        <w:pStyle w:val="BookText"/>
        <w:rPr/>
      </w:pPr>
      <w:r>
        <w:rPr>
          <w:rFonts w:ascii="IRNazanin" w:hAnsi="IRNazanin" w:eastAsia="IRNazanin"/>
          <w:color w:val="111111"/>
          <w:sz w:val="28"/>
          <w:sz w:val="28"/>
          <w:szCs w:val="28"/>
          <w:rtl w:val="true"/>
          <w:lang w:bidi="fa-IR"/>
        </w:rPr>
        <w:t>النبی صلی الله علیه وآله فقال أمسک أو طلق علی السنة ان أردت أن تطلق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موسی</w:t>
      </w:r>
    </w:p>
    <w:p>
      <w:pPr>
        <w:pStyle w:val="BookText"/>
        <w:rPr/>
      </w:pPr>
      <w:r>
        <w:rPr>
          <w:rFonts w:ascii="IRNazanin" w:hAnsi="IRNazanin" w:eastAsia="IRNazanin"/>
          <w:color w:val="111111"/>
          <w:sz w:val="28"/>
          <w:sz w:val="28"/>
          <w:szCs w:val="28"/>
          <w:rtl w:val="true"/>
          <w:lang w:bidi="fa-IR"/>
        </w:rPr>
        <w:t>علیه السلام قال سألته عن الرجل یطلق امرأته فی غیر عدة فقال إن ابن عمر</w:t>
      </w:r>
    </w:p>
    <w:p>
      <w:pPr>
        <w:pStyle w:val="BookText"/>
        <w:rPr/>
      </w:pPr>
      <w:r>
        <w:rPr>
          <w:rFonts w:ascii="IRNazanin" w:hAnsi="IRNazanin" w:eastAsia="IRNazanin"/>
          <w:color w:val="111111"/>
          <w:sz w:val="28"/>
          <w:sz w:val="28"/>
          <w:szCs w:val="28"/>
          <w:rtl w:val="true"/>
          <w:lang w:bidi="fa-IR"/>
        </w:rPr>
        <w:t>طلق امرأته علی عهد رسول الله صلی الله علیه وآله وهی حائض فأمره</w:t>
      </w:r>
    </w:p>
    <w:p>
      <w:pPr>
        <w:pStyle w:val="BookText"/>
        <w:rPr/>
      </w:pPr>
      <w:r>
        <w:rPr>
          <w:rFonts w:ascii="IRNazanin" w:hAnsi="IRNazanin" w:eastAsia="IRNazanin"/>
          <w:color w:val="111111"/>
          <w:sz w:val="28"/>
          <w:sz w:val="28"/>
          <w:szCs w:val="28"/>
          <w:rtl w:val="true"/>
          <w:lang w:bidi="fa-IR"/>
        </w:rPr>
        <w:t>رسول الله صلی الله علیه وآله أن یراجعها ولم یحسب تلک التطلیقة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وصل الینا من أخبار علی بن جعفر عن أخیه موسی بن جعفر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w:t>
      </w:r>
    </w:p>
    <w:p>
      <w:pPr>
        <w:pStyle w:val="BookText"/>
        <w:rPr/>
      </w:pPr>
      <w:r>
        <w:rPr>
          <w:rFonts w:ascii="IRNazanin" w:hAnsi="IRNazanin" w:eastAsia="IRNazanin"/>
          <w:color w:val="111111"/>
          <w:sz w:val="28"/>
          <w:sz w:val="28"/>
          <w:szCs w:val="28"/>
          <w:rtl w:val="true"/>
          <w:lang w:bidi="fa-IR"/>
        </w:rPr>
        <w:t>صلوات الله علیهم أن ابن عمر طلق امرأته وهی حائض فبلغ ذلک رسول الله</w:t>
      </w:r>
    </w:p>
    <w:p>
      <w:pPr>
        <w:pStyle w:val="BookText"/>
        <w:rPr/>
      </w:pPr>
      <w:r>
        <w:rPr>
          <w:rFonts w:ascii="IRNazanin" w:hAnsi="IRNazanin" w:eastAsia="IRNazanin"/>
          <w:color w:val="111111"/>
          <w:sz w:val="28"/>
          <w:sz w:val="28"/>
          <w:szCs w:val="28"/>
          <w:rtl w:val="true"/>
          <w:lang w:bidi="fa-IR"/>
        </w:rPr>
        <w:t>صلی الله علیه وآله فأنکر فعله وأمره بأن یراجعها ثم لیطلقها ان شاء طلاق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عمر بن أذینة عن زرارة عن أبی جعفر علیه السلام قال کنت عنده إذ مر به نافع</w:t>
      </w:r>
    </w:p>
    <w:p>
      <w:pPr>
        <w:pStyle w:val="BookText"/>
        <w:rPr/>
      </w:pPr>
      <w:r>
        <w:rPr>
          <w:rFonts w:ascii="IRNazanin" w:hAnsi="IRNazanin" w:eastAsia="IRNazanin"/>
          <w:color w:val="111111"/>
          <w:sz w:val="28"/>
          <w:sz w:val="28"/>
          <w:szCs w:val="28"/>
          <w:rtl w:val="true"/>
          <w:lang w:bidi="fa-IR"/>
        </w:rPr>
        <w:t>مولی ابن عمر فقال له أبو جعفر علیه السلام أنت الذی تزعم أن ابن عمر طلق</w:t>
      </w:r>
    </w:p>
    <w:p>
      <w:pPr>
        <w:pStyle w:val="BookText"/>
        <w:rPr/>
      </w:pPr>
      <w:r>
        <w:rPr>
          <w:rFonts w:ascii="IRNazanin" w:hAnsi="IRNazanin" w:eastAsia="IRNazanin"/>
          <w:color w:val="111111"/>
          <w:sz w:val="28"/>
          <w:sz w:val="28"/>
          <w:szCs w:val="28"/>
          <w:rtl w:val="true"/>
          <w:lang w:bidi="fa-IR"/>
        </w:rPr>
        <w:t>امرأته واحدة وهی حائض فأمر رسول الله صلی الله علیه وآله عمر أن یأمره</w:t>
      </w:r>
    </w:p>
    <w:p>
      <w:pPr>
        <w:pStyle w:val="BookText"/>
        <w:rPr/>
      </w:pPr>
      <w:r>
        <w:rPr>
          <w:rFonts w:ascii="IRNazanin" w:hAnsi="IRNazanin" w:eastAsia="IRNazanin"/>
          <w:color w:val="111111"/>
          <w:sz w:val="28"/>
          <w:sz w:val="28"/>
          <w:szCs w:val="28"/>
          <w:rtl w:val="true"/>
          <w:lang w:bidi="fa-IR"/>
        </w:rPr>
        <w:t xml:space="preserve">أن یراجعها </w:t>
      </w:r>
      <w:r>
        <w:rPr>
          <w:rStyle w:val="FootnoteAnchor"/>
          <w:rtl w:val="true"/>
        </w:rPr>
        <w:footnoteReference w:id="91"/>
      </w:r>
      <w:r>
        <w:rPr>
          <w:rFonts w:ascii="IRNazanin" w:hAnsi="IRNazanin" w:eastAsia="IRNazanin"/>
          <w:color w:val="111111"/>
          <w:sz w:val="28"/>
          <w:sz w:val="28"/>
          <w:szCs w:val="28"/>
          <w:rtl w:val="true"/>
          <w:lang w:bidi="fa-IR"/>
        </w:rPr>
        <w:t xml:space="preserve">قال نعم فقال له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الذی لا اله الا هو علی ابن 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سمعت ابن عمر یقول طلقتها علی عهد رسول الله صلی الله علیه وآله ثلاثا</w:t>
      </w:r>
    </w:p>
    <w:p>
      <w:pPr>
        <w:pStyle w:val="BookText"/>
        <w:rPr/>
      </w:pPr>
      <w:r>
        <w:rPr>
          <w:rFonts w:ascii="IRNazanin" w:hAnsi="IRNazanin" w:eastAsia="IRNazanin"/>
          <w:color w:val="111111"/>
          <w:sz w:val="28"/>
          <w:sz w:val="28"/>
          <w:szCs w:val="28"/>
          <w:rtl w:val="true"/>
          <w:lang w:bidi="fa-IR"/>
        </w:rPr>
        <w:t>فردها رسول الله صلی الله علیه وآله علی وأمسکتها بعد الطلاق فاتق الله یا</w:t>
      </w:r>
    </w:p>
    <w:p>
      <w:pPr>
        <w:pStyle w:val="BookText"/>
        <w:rPr/>
      </w:pPr>
      <w:r>
        <w:rPr>
          <w:rFonts w:ascii="IRNazanin" w:hAnsi="IRNazanin" w:eastAsia="IRNazanin"/>
          <w:color w:val="111111"/>
          <w:sz w:val="28"/>
          <w:sz w:val="28"/>
          <w:szCs w:val="28"/>
          <w:rtl w:val="true"/>
          <w:lang w:bidi="fa-IR"/>
        </w:rPr>
        <w:t>نافع ولا ترو علی ابن عمر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صلوات</w:t>
      </w:r>
    </w:p>
    <w:p>
      <w:pPr>
        <w:pStyle w:val="BookText"/>
        <w:rPr/>
      </w:pPr>
      <w:r>
        <w:rPr>
          <w:rFonts w:ascii="IRNazanin" w:hAnsi="IRNazanin" w:eastAsia="IRNazanin"/>
          <w:color w:val="111111"/>
          <w:sz w:val="28"/>
          <w:sz w:val="28"/>
          <w:szCs w:val="28"/>
          <w:rtl w:val="true"/>
          <w:lang w:bidi="fa-IR"/>
        </w:rPr>
        <w:t xml:space="preserve">الله علیهما أنه دخل المسجد فإذا برجل یفتی وحوله ناس </w:t>
      </w:r>
      <w:r>
        <w:rPr>
          <w:rStyle w:val="FootnoteAnchor"/>
          <w:rtl w:val="true"/>
        </w:rPr>
        <w:footnoteReference w:id="92"/>
      </w:r>
      <w:r>
        <w:rPr>
          <w:rFonts w:ascii="IRNazanin" w:hAnsi="IRNazanin" w:eastAsia="IRNazanin"/>
          <w:color w:val="111111"/>
          <w:sz w:val="28"/>
          <w:sz w:val="28"/>
          <w:szCs w:val="28"/>
          <w:rtl w:val="true"/>
          <w:lang w:bidi="fa-IR"/>
        </w:rPr>
        <w:t>کثیر فقال من</w:t>
      </w:r>
    </w:p>
    <w:p>
      <w:pPr>
        <w:pStyle w:val="BookText"/>
        <w:rPr/>
      </w:pPr>
      <w:r>
        <w:rPr>
          <w:rFonts w:ascii="IRNazanin" w:hAnsi="IRNazanin" w:eastAsia="IRNazanin"/>
          <w:color w:val="111111"/>
          <w:sz w:val="28"/>
          <w:sz w:val="28"/>
          <w:szCs w:val="28"/>
          <w:rtl w:val="true"/>
          <w:lang w:bidi="fa-IR"/>
        </w:rPr>
        <w:t xml:space="preserve">هذا فقالوا نافع مولی ابن عمر فدعا به فأتاه فقال یا نافع </w:t>
      </w:r>
      <w:r>
        <w:rPr>
          <w:rStyle w:val="FootnoteAnchor"/>
          <w:rtl w:val="true"/>
        </w:rPr>
        <w:footnoteReference w:id="93"/>
      </w:r>
      <w:r>
        <w:rPr>
          <w:rFonts w:ascii="IRNazanin" w:hAnsi="IRNazanin" w:eastAsia="IRNazanin"/>
          <w:color w:val="111111"/>
          <w:sz w:val="28"/>
          <w:sz w:val="28"/>
          <w:szCs w:val="28"/>
          <w:rtl w:val="true"/>
          <w:lang w:bidi="fa-IR"/>
        </w:rPr>
        <w:t>أنه قد بلغنی عنک</w:t>
      </w:r>
    </w:p>
    <w:p>
      <w:pPr>
        <w:pStyle w:val="BookText"/>
        <w:rPr/>
      </w:pPr>
      <w:r>
        <w:rPr>
          <w:rFonts w:ascii="IRNazanin" w:hAnsi="IRNazanin" w:eastAsia="IRNazanin"/>
          <w:color w:val="111111"/>
          <w:sz w:val="28"/>
          <w:sz w:val="28"/>
          <w:szCs w:val="28"/>
          <w:rtl w:val="true"/>
          <w:lang w:bidi="fa-IR"/>
        </w:rPr>
        <w:t>أنک تقول ان ابن عمر أنما طلق امرأته واحدة وأن رسول الله صلی الله علیه وآله</w:t>
      </w:r>
    </w:p>
    <w:p>
      <w:pPr>
        <w:pStyle w:val="BookText"/>
        <w:rPr/>
      </w:pPr>
      <w:r>
        <w:rPr>
          <w:rFonts w:ascii="IRNazanin" w:hAnsi="IRNazanin" w:eastAsia="IRNazanin"/>
          <w:color w:val="111111"/>
          <w:sz w:val="28"/>
          <w:sz w:val="28"/>
          <w:szCs w:val="28"/>
          <w:rtl w:val="true"/>
          <w:lang w:bidi="fa-IR"/>
        </w:rPr>
        <w:t>أمره أن یراجعها ویحتسب بتلک التطلیقة فقال کذلک سمعت یا ابن رسول</w:t>
      </w:r>
    </w:p>
    <w:p>
      <w:pPr>
        <w:pStyle w:val="BookText"/>
        <w:rPr/>
      </w:pPr>
      <w:r>
        <w:rPr>
          <w:rFonts w:ascii="IRNazanin" w:hAnsi="IRNazanin" w:eastAsia="IRNazanin"/>
          <w:color w:val="111111"/>
          <w:sz w:val="28"/>
          <w:sz w:val="28"/>
          <w:szCs w:val="28"/>
          <w:rtl w:val="true"/>
          <w:lang w:bidi="fa-IR"/>
        </w:rPr>
        <w:t xml:space="preserve">الله قال أبو جعفر علیه السلام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نافع علی رسول الله صلی الله</w:t>
      </w:r>
    </w:p>
    <w:p>
      <w:pPr>
        <w:pStyle w:val="BookText"/>
        <w:rPr/>
      </w:pPr>
      <w:r>
        <w:rPr>
          <w:rFonts w:ascii="IRNazanin" w:hAnsi="IRNazanin" w:eastAsia="IRNazanin"/>
          <w:color w:val="111111"/>
          <w:sz w:val="28"/>
          <w:sz w:val="28"/>
          <w:szCs w:val="28"/>
          <w:rtl w:val="true"/>
          <w:lang w:bidi="fa-IR"/>
        </w:rPr>
        <w:t>علیه وآله بل طلقها ثلاثا فلم یره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عنه علیه السلام رویناها</w:t>
      </w:r>
    </w:p>
    <w:p>
      <w:pPr>
        <w:pStyle w:val="BookText"/>
        <w:rPr/>
      </w:pPr>
      <w:r>
        <w:rPr>
          <w:rFonts w:ascii="IRNazanin" w:hAnsi="IRNazanin" w:eastAsia="IRNazanin"/>
          <w:color w:val="111111"/>
          <w:sz w:val="28"/>
          <w:sz w:val="28"/>
          <w:szCs w:val="28"/>
          <w:rtl w:val="true"/>
          <w:lang w:bidi="fa-IR"/>
        </w:rPr>
        <w:t>أنه قال لنافع أنا سمعت عبد الله بن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طلقتها ثلاثا وهی حائض وأمر </w:t>
      </w:r>
      <w:r>
        <w:rPr>
          <w:rStyle w:val="FootnoteAnchor"/>
          <w:rtl w:val="true"/>
        </w:rPr>
        <w:footnoteReference w:id="9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وآله عمر ان یأمرنی برجعتها وقال إن طلاق عبد الله</w:t>
      </w:r>
    </w:p>
    <w:p>
      <w:pPr>
        <w:pStyle w:val="BookText"/>
        <w:rPr/>
      </w:pPr>
      <w:r>
        <w:rPr>
          <w:rFonts w:ascii="IRNazanin" w:hAnsi="IRNazanin" w:eastAsia="IRNazanin"/>
          <w:color w:val="111111"/>
          <w:sz w:val="28"/>
          <w:sz w:val="28"/>
          <w:szCs w:val="28"/>
          <w:rtl w:val="true"/>
          <w:lang w:bidi="fa-IR"/>
        </w:rPr>
        <w:t>امرأته ثلاثا وهی حائض لیس بطلاق فقال رجل لجعفر بن محمد علیهما</w:t>
      </w:r>
    </w:p>
    <w:p>
      <w:pPr>
        <w:pStyle w:val="BookText"/>
        <w:rPr/>
      </w:pPr>
      <w:r>
        <w:rPr>
          <w:rFonts w:ascii="IRNazanin" w:hAnsi="IRNazanin" w:eastAsia="IRNazanin"/>
          <w:color w:val="111111"/>
          <w:sz w:val="28"/>
          <w:sz w:val="28"/>
          <w:szCs w:val="28"/>
          <w:rtl w:val="true"/>
          <w:lang w:bidi="fa-IR"/>
        </w:rPr>
        <w:t>السلام وقد ذکر هذا عن أبیه أن الناس یقولون أنه انما طلقها واحدة وهی</w:t>
      </w:r>
    </w:p>
    <w:p>
      <w:pPr>
        <w:pStyle w:val="BookText"/>
        <w:rPr/>
      </w:pPr>
      <w:r>
        <w:rPr>
          <w:rFonts w:ascii="IRNazanin" w:hAnsi="IRNazanin" w:eastAsia="IRNazanin"/>
          <w:color w:val="111111"/>
          <w:sz w:val="28"/>
          <w:sz w:val="28"/>
          <w:szCs w:val="28"/>
          <w:rtl w:val="true"/>
          <w:lang w:bidi="fa-IR"/>
        </w:rPr>
        <w:t>حائض فقال فلأی شئ سأل رسول الله صلی الله علیه وآله إذا کان أملک</w:t>
      </w:r>
    </w:p>
    <w:p>
      <w:pPr>
        <w:pStyle w:val="BookText"/>
        <w:rPr/>
      </w:pPr>
      <w:r>
        <w:rPr>
          <w:rFonts w:ascii="IRNazanin" w:hAnsi="IRNazanin" w:eastAsia="IRNazanin"/>
          <w:color w:val="111111"/>
          <w:sz w:val="28"/>
          <w:sz w:val="28"/>
          <w:szCs w:val="28"/>
          <w:rtl w:val="true"/>
          <w:lang w:bidi="fa-IR"/>
        </w:rPr>
        <w:t>برجعتها کذبوا ولکنه طلقها ثلاثا فأمره أن یراجعها وقال إن شئت فطلق، وإن شئت</w:t>
      </w:r>
    </w:p>
    <w:p>
      <w:pPr>
        <w:pStyle w:val="BookText"/>
        <w:rPr/>
      </w:pPr>
      <w:r>
        <w:rPr>
          <w:rFonts w:ascii="IRNazanin" w:hAnsi="IRNazanin" w:eastAsia="IRNazanin"/>
          <w:color w:val="111111"/>
          <w:sz w:val="28"/>
          <w:sz w:val="28"/>
          <w:szCs w:val="28"/>
          <w:rtl w:val="true"/>
          <w:lang w:bidi="fa-IR"/>
        </w:rPr>
        <w:t>فأمسک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الحدیث أن عبد الله بن عمر قال</w:t>
      </w:r>
    </w:p>
    <w:p>
      <w:pPr>
        <w:pStyle w:val="BookText"/>
        <w:rPr/>
      </w:pPr>
      <w:r>
        <w:rPr>
          <w:rFonts w:ascii="IRNazanin" w:hAnsi="IRNazanin" w:eastAsia="IRNazanin"/>
          <w:color w:val="111111"/>
          <w:sz w:val="28"/>
          <w:sz w:val="28"/>
          <w:szCs w:val="28"/>
          <w:rtl w:val="true"/>
          <w:lang w:bidi="fa-IR"/>
        </w:rPr>
        <w:t>طلقت زوجتی وهی حائض علی عهد رسول الله صلی الله علیه وآله فسأله</w:t>
      </w:r>
    </w:p>
    <w:p>
      <w:pPr>
        <w:pStyle w:val="BookText"/>
        <w:rPr/>
      </w:pPr>
      <w:r>
        <w:rPr>
          <w:rFonts w:ascii="IRNazanin" w:hAnsi="IRNazanin" w:eastAsia="IRNazanin"/>
          <w:color w:val="111111"/>
          <w:sz w:val="28"/>
          <w:sz w:val="28"/>
          <w:szCs w:val="28"/>
          <w:rtl w:val="true"/>
          <w:lang w:bidi="fa-IR"/>
        </w:rPr>
        <w:t>عمر بن الخطاب عن ذلک فقال علیه السلام مره فلیراجعها ثم لیمسکها حتی</w:t>
      </w:r>
    </w:p>
    <w:p>
      <w:pPr>
        <w:pStyle w:val="BookText"/>
        <w:rPr/>
      </w:pPr>
      <w:r>
        <w:rPr>
          <w:rFonts w:ascii="IRNazanin" w:hAnsi="IRNazanin" w:eastAsia="IRNazanin"/>
          <w:color w:val="111111"/>
          <w:sz w:val="28"/>
          <w:sz w:val="28"/>
          <w:szCs w:val="28"/>
          <w:rtl w:val="true"/>
          <w:lang w:bidi="fa-IR"/>
        </w:rPr>
        <w:t>تطهر ثم تحیض ثم تطهر ثم إن شاء أمسک بعد، وان شاء طلق قبل أن یمسها</w:t>
      </w:r>
    </w:p>
    <w:p>
      <w:pPr>
        <w:pStyle w:val="BookText"/>
        <w:rPr/>
      </w:pPr>
      <w:r>
        <w:rPr>
          <w:rFonts w:ascii="IRNazanin" w:hAnsi="IRNazanin" w:eastAsia="IRNazanin"/>
          <w:color w:val="111111"/>
          <w:sz w:val="28"/>
          <w:sz w:val="28"/>
          <w:szCs w:val="28"/>
          <w:rtl w:val="true"/>
          <w:lang w:bidi="fa-IR"/>
        </w:rPr>
        <w:t>فتلک العدة التی أمر الله تعالی أن یطلق لها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عمر بن أذینة عن بکیر وغیره عن أبی</w:t>
      </w:r>
    </w:p>
    <w:p>
      <w:pPr>
        <w:pStyle w:val="BookText"/>
        <w:rPr/>
      </w:pPr>
      <w:r>
        <w:rPr>
          <w:rFonts w:ascii="IRNazanin" w:hAnsi="IRNazanin" w:eastAsia="IRNazanin"/>
          <w:color w:val="111111"/>
          <w:sz w:val="28"/>
          <w:sz w:val="28"/>
          <w:szCs w:val="28"/>
          <w:rtl w:val="true"/>
          <w:lang w:bidi="fa-IR"/>
        </w:rPr>
        <w:t xml:space="preserve">جعفر علیه السلام قال کل طلاق لغیر العدة فلیس بطلاق أن </w:t>
      </w:r>
      <w:r>
        <w:rPr>
          <w:rStyle w:val="FootnoteAnchor"/>
          <w:rtl w:val="true"/>
        </w:rPr>
        <w:footnoteReference w:id="95"/>
      </w:r>
      <w:r>
        <w:rPr>
          <w:rFonts w:ascii="IRNazanin" w:hAnsi="IRNazanin" w:eastAsia="IRNazanin"/>
          <w:color w:val="111111"/>
          <w:sz w:val="28"/>
          <w:sz w:val="28"/>
          <w:szCs w:val="28"/>
          <w:rtl w:val="true"/>
          <w:lang w:bidi="fa-IR"/>
        </w:rPr>
        <w:t>یطلقها وهی</w:t>
      </w:r>
    </w:p>
    <w:p>
      <w:pPr>
        <w:pStyle w:val="BookText"/>
        <w:rPr/>
      </w:pPr>
      <w:r>
        <w:rPr>
          <w:rFonts w:ascii="IRNazanin" w:hAnsi="IRNazanin" w:eastAsia="IRNazanin"/>
          <w:color w:val="111111"/>
          <w:sz w:val="28"/>
          <w:sz w:val="28"/>
          <w:szCs w:val="28"/>
          <w:rtl w:val="true"/>
          <w:lang w:bidi="fa-IR"/>
        </w:rPr>
        <w:t xml:space="preserve">حائض، أو فی دم نفاسها، أو بعد ما یغشاها قبل أن تحیض، فلیس طلاقها </w:t>
      </w:r>
      <w:r>
        <w:rPr>
          <w:rStyle w:val="FootnoteAnchor"/>
          <w:rtl w:val="true"/>
        </w:rPr>
        <w:footnoteReference w:id="96"/>
      </w:r>
      <w:r>
        <w:rPr>
          <w:rFonts w:ascii="IRNazanin" w:hAnsi="IRNazanin" w:eastAsia="IRNazanin"/>
          <w:color w:val="111111"/>
          <w:sz w:val="28"/>
          <w:sz w:val="28"/>
          <w:szCs w:val="28"/>
          <w:rtl w:val="true"/>
          <w:lang w:bidi="fa-IR"/>
        </w:rPr>
        <w:t>بطلاق</w:t>
      </w:r>
    </w:p>
    <w:p>
      <w:pPr>
        <w:pStyle w:val="BookText"/>
        <w:rPr/>
      </w:pPr>
      <w:r>
        <w:rPr>
          <w:rFonts w:ascii="IRNazanin" w:hAnsi="IRNazanin" w:eastAsia="IRNazanin"/>
          <w:color w:val="111111"/>
          <w:sz w:val="28"/>
          <w:sz w:val="28"/>
          <w:szCs w:val="28"/>
          <w:rtl w:val="true"/>
          <w:lang w:bidi="fa-IR"/>
        </w:rPr>
        <w:t>فان طلقها للعدة أکثر من واحدة فلیس الفضل علی الواحدة بطلاق، وان طلقها</w:t>
      </w:r>
    </w:p>
    <w:p>
      <w:pPr>
        <w:pStyle w:val="BookText"/>
        <w:rPr/>
      </w:pPr>
      <w:r>
        <w:rPr>
          <w:rFonts w:ascii="IRNazanin" w:hAnsi="IRNazanin" w:eastAsia="IRNazanin"/>
          <w:color w:val="111111"/>
          <w:sz w:val="28"/>
          <w:sz w:val="28"/>
          <w:szCs w:val="28"/>
          <w:rtl w:val="true"/>
          <w:lang w:bidi="fa-IR"/>
        </w:rPr>
        <w:t xml:space="preserve">للعدة بغیر شاهدی عدل فلیس طلاقه بطلاق ولا تجوز </w:t>
      </w:r>
      <w:r>
        <w:rPr>
          <w:rStyle w:val="FootnoteAnchor"/>
          <w:rtl w:val="true"/>
        </w:rPr>
        <w:footnoteReference w:id="97"/>
      </w:r>
      <w:r>
        <w:rPr>
          <w:rFonts w:ascii="IRNazanin" w:hAnsi="IRNazanin" w:eastAsia="IRNazanin"/>
          <w:color w:val="111111"/>
          <w:sz w:val="28"/>
          <w:sz w:val="28"/>
          <w:szCs w:val="28"/>
          <w:rtl w:val="true"/>
          <w:lang w:bidi="fa-IR"/>
        </w:rPr>
        <w:t>فیه شهادة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الطلاق</w:t>
      </w:r>
    </w:p>
    <w:p>
      <w:pPr>
        <w:pStyle w:val="BookText"/>
        <w:rPr/>
      </w:pPr>
      <w:r>
        <w:rPr>
          <w:rFonts w:ascii="IRNazanin" w:hAnsi="IRNazanin" w:eastAsia="IRNazanin"/>
          <w:color w:val="111111"/>
          <w:sz w:val="28"/>
          <w:sz w:val="28"/>
          <w:szCs w:val="28"/>
          <w:rtl w:val="true"/>
          <w:lang w:bidi="fa-IR"/>
        </w:rPr>
        <w:t>للعدة وهی طاهرة فی غیر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أما طلاق العدة وهو أن</w:t>
      </w:r>
    </w:p>
    <w:p>
      <w:pPr>
        <w:pStyle w:val="BookText"/>
        <w:rPr/>
      </w:pPr>
      <w:r>
        <w:rPr>
          <w:rFonts w:ascii="IRNazanin" w:hAnsi="IRNazanin" w:eastAsia="IRNazanin"/>
          <w:color w:val="111111"/>
          <w:sz w:val="28"/>
          <w:sz w:val="28"/>
          <w:szCs w:val="28"/>
          <w:rtl w:val="true"/>
          <w:lang w:bidi="fa-IR"/>
        </w:rPr>
        <w:t>یطلق الرجل امرأته علی طهر من غیر جماع بشاهدین عدلین ثم یراجعها من</w:t>
      </w:r>
    </w:p>
    <w:p>
      <w:pPr>
        <w:pStyle w:val="BookText"/>
        <w:rPr/>
      </w:pPr>
      <w:r>
        <w:rPr>
          <w:rFonts w:ascii="IRNazanin" w:hAnsi="IRNazanin" w:eastAsia="IRNazanin"/>
          <w:color w:val="111111"/>
          <w:sz w:val="28"/>
          <w:sz w:val="28"/>
          <w:szCs w:val="28"/>
          <w:rtl w:val="true"/>
          <w:lang w:bidi="fa-IR"/>
        </w:rPr>
        <w:t xml:space="preserve">یومه أو من غد أو متی 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أن تستوفی قروءها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أملک بها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بعض رجال أبی عبد الله جعفر</w:t>
      </w:r>
    </w:p>
    <w:p>
      <w:pPr>
        <w:pStyle w:val="BookText"/>
        <w:rPr/>
      </w:pPr>
      <w:r>
        <w:rPr>
          <w:rFonts w:ascii="IRNazanin" w:hAnsi="IRNazanin" w:eastAsia="IRNazanin"/>
          <w:color w:val="111111"/>
          <w:sz w:val="28"/>
          <w:sz w:val="28"/>
          <w:szCs w:val="28"/>
          <w:rtl w:val="true"/>
          <w:lang w:bidi="fa-IR"/>
        </w:rPr>
        <w:t>ابن محمد علیهما السلام من الشیعة أنه وقف علی حلقة أبی حنیفة وهو یفتی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أبا حنیفة ما تقول فی رجل طلق امرأته ثلاثا فی مجلس</w:t>
      </w:r>
    </w:p>
    <w:p>
      <w:pPr>
        <w:pStyle w:val="BookText"/>
        <w:rPr/>
      </w:pPr>
      <w:r>
        <w:rPr>
          <w:rFonts w:ascii="IRNazanin" w:hAnsi="IRNazanin" w:eastAsia="IRNazanin"/>
          <w:color w:val="111111"/>
          <w:sz w:val="28"/>
          <w:sz w:val="28"/>
          <w:szCs w:val="28"/>
          <w:rtl w:val="true"/>
          <w:lang w:bidi="fa-IR"/>
        </w:rPr>
        <w:t>واحد علی غیر طهر أو هی حائض قال قد بانت منه قال السائل ألم یأمر الله</w:t>
      </w:r>
    </w:p>
    <w:p>
      <w:pPr>
        <w:pStyle w:val="BookText"/>
        <w:rPr/>
      </w:pPr>
      <w:r>
        <w:rPr>
          <w:rFonts w:ascii="IRNazanin" w:hAnsi="IRNazanin" w:eastAsia="IRNazanin"/>
          <w:color w:val="111111"/>
          <w:sz w:val="28"/>
          <w:sz w:val="28"/>
          <w:szCs w:val="28"/>
          <w:rtl w:val="true"/>
          <w:lang w:bidi="fa-IR"/>
        </w:rPr>
        <w:t>عز وجل بالطلاق للعدة ونهی ان تتعدی حدوده فیه وسن ذلک رسول الله</w:t>
      </w:r>
    </w:p>
    <w:p>
      <w:pPr>
        <w:pStyle w:val="BookText"/>
        <w:rPr/>
      </w:pPr>
      <w:r>
        <w:rPr>
          <w:rFonts w:ascii="IRNazanin" w:hAnsi="IRNazanin" w:eastAsia="IRNazanin"/>
          <w:color w:val="111111"/>
          <w:sz w:val="28"/>
          <w:sz w:val="28"/>
          <w:szCs w:val="28"/>
          <w:rtl w:val="true"/>
          <w:lang w:bidi="fa-IR"/>
        </w:rPr>
        <w:t>صلی الله علیه وآله وأکده وبالغ فیه قال نعم ولکنا نقول إن هذا عصی ربه</w:t>
      </w:r>
    </w:p>
    <w:p>
      <w:pPr>
        <w:pStyle w:val="BookText"/>
        <w:rPr/>
      </w:pPr>
      <w:r>
        <w:rPr>
          <w:rFonts w:ascii="IRNazanin" w:hAnsi="IRNazanin" w:eastAsia="IRNazanin"/>
          <w:color w:val="111111"/>
          <w:sz w:val="28"/>
          <w:sz w:val="28"/>
          <w:szCs w:val="28"/>
          <w:rtl w:val="true"/>
          <w:lang w:bidi="fa-IR"/>
        </w:rPr>
        <w:t>وخالف نبیه وبانت منه امرأته قال الرجل فلو أن رجلا وکل وکیلا علی طلاق</w:t>
      </w:r>
    </w:p>
    <w:p>
      <w:pPr>
        <w:pStyle w:val="BookText"/>
        <w:rPr/>
      </w:pPr>
      <w:r>
        <w:rPr>
          <w:rFonts w:ascii="IRNazanin" w:hAnsi="IRNazanin" w:eastAsia="IRNazanin"/>
          <w:color w:val="111111"/>
          <w:sz w:val="28"/>
          <w:sz w:val="28"/>
          <w:szCs w:val="28"/>
          <w:rtl w:val="true"/>
          <w:lang w:bidi="fa-IR"/>
        </w:rPr>
        <w:t>امرأتین له فأمره ان یطلق أحداهما للعدة والأخری للبدعة فخالفه فطلق التی</w:t>
      </w:r>
    </w:p>
    <w:p>
      <w:pPr>
        <w:pStyle w:val="BookText"/>
        <w:rPr/>
      </w:pPr>
      <w:r>
        <w:rPr>
          <w:rFonts w:ascii="IRNazanin" w:hAnsi="IRNazanin" w:eastAsia="IRNazanin"/>
          <w:color w:val="111111"/>
          <w:sz w:val="28"/>
          <w:sz w:val="28"/>
          <w:szCs w:val="28"/>
          <w:rtl w:val="true"/>
          <w:lang w:bidi="fa-IR"/>
        </w:rPr>
        <w:t xml:space="preserve">أمره ان یطلقها للبدعة للعدة والتی أمره ان یطلقها للعدة للبدعة </w:t>
      </w:r>
      <w:r>
        <w:rPr>
          <w:rStyle w:val="FootnoteAnchor"/>
          <w:rtl w:val="true"/>
        </w:rPr>
        <w:footnoteReference w:id="98"/>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لا یجوز طلاقه قال السائل ولم قال لأنه خالف ما وکله علیه قال السائل</w:t>
      </w:r>
    </w:p>
    <w:p>
      <w:pPr>
        <w:pStyle w:val="BookText"/>
        <w:rPr/>
      </w:pPr>
      <w:r>
        <w:rPr>
          <w:rFonts w:ascii="IRNazanin" w:hAnsi="IRNazanin" w:eastAsia="IRNazanin"/>
          <w:color w:val="111111"/>
          <w:sz w:val="28"/>
          <w:sz w:val="28"/>
          <w:szCs w:val="28"/>
          <w:rtl w:val="true"/>
          <w:lang w:bidi="fa-IR"/>
        </w:rPr>
        <w:t>فیخالف من وکله فلا یجوز طلاقه ویخالف الله ورسوله فیجوز طلاقه فاقبل</w:t>
      </w:r>
    </w:p>
    <w:p>
      <w:pPr>
        <w:pStyle w:val="BookText"/>
        <w:rPr/>
      </w:pPr>
      <w:r>
        <w:rPr>
          <w:rFonts w:ascii="IRNazanin" w:hAnsi="IRNazanin" w:eastAsia="IRNazanin"/>
          <w:color w:val="111111"/>
          <w:sz w:val="28"/>
          <w:sz w:val="28"/>
          <w:szCs w:val="28"/>
          <w:rtl w:val="true"/>
          <w:lang w:bidi="fa-IR"/>
        </w:rPr>
        <w:t xml:space="preserve">أبو حنیفة علی أصحابه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رافضی ولم یحر جوابا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بن یحیی عن إسحاق بن عمار عن أبی إبراهیم علیه السلام قال سألته</w:t>
      </w:r>
    </w:p>
    <w:p>
      <w:pPr>
        <w:pStyle w:val="BookText"/>
        <w:rPr/>
      </w:pPr>
      <w:r>
        <w:rPr>
          <w:rFonts w:ascii="IRNazanin" w:hAnsi="IRNazanin" w:eastAsia="IRNazanin"/>
          <w:color w:val="111111"/>
          <w:sz w:val="28"/>
          <w:sz w:val="28"/>
          <w:szCs w:val="28"/>
          <w:rtl w:val="true"/>
          <w:lang w:bidi="fa-IR"/>
        </w:rPr>
        <w:t>عن رجل یطلق امرأته فی طهر من غیر جماع ثم یراجعها من یومه ثم یطلقها</w:t>
      </w:r>
    </w:p>
    <w:p>
      <w:pPr>
        <w:pStyle w:val="BookText"/>
        <w:rPr/>
      </w:pPr>
      <w:r>
        <w:rPr>
          <w:rFonts w:ascii="IRNazanin" w:hAnsi="IRNazanin" w:eastAsia="IRNazanin"/>
          <w:color w:val="111111"/>
          <w:sz w:val="28"/>
          <w:sz w:val="28"/>
          <w:szCs w:val="28"/>
          <w:rtl w:val="true"/>
          <w:lang w:bidi="fa-IR"/>
        </w:rPr>
        <w:t xml:space="preserve">تبین منه </w:t>
      </w:r>
      <w:r>
        <w:rPr>
          <w:rStyle w:val="FootnoteAnchor"/>
          <w:rtl w:val="true"/>
        </w:rPr>
        <w:footnoteReference w:id="99"/>
      </w:r>
      <w:r>
        <w:rPr>
          <w:rFonts w:ascii="IRNazanin" w:hAnsi="IRNazanin" w:eastAsia="IRNazanin"/>
          <w:color w:val="111111"/>
          <w:sz w:val="28"/>
          <w:sz w:val="28"/>
          <w:szCs w:val="28"/>
          <w:rtl w:val="true"/>
          <w:lang w:bidi="fa-IR"/>
        </w:rPr>
        <w:t>بثلاث تطلیقات فی طهر واحد فقال خالف السنة، قلت فلیس</w:t>
      </w:r>
    </w:p>
    <w:p>
      <w:pPr>
        <w:pStyle w:val="BookText"/>
        <w:rPr/>
      </w:pPr>
      <w:r>
        <w:rPr>
          <w:rFonts w:ascii="IRNazanin" w:hAnsi="IRNazanin" w:eastAsia="IRNazanin"/>
          <w:color w:val="111111"/>
          <w:sz w:val="28"/>
          <w:sz w:val="28"/>
          <w:szCs w:val="28"/>
          <w:rtl w:val="true"/>
          <w:lang w:bidi="fa-IR"/>
        </w:rPr>
        <w:t>ینبغی له إذا هو راجعها أن یطلقها الا فی طهر آخر قال نعم، قلت حتی یجامع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ان عمر بن رباح </w:t>
      </w:r>
      <w:r>
        <w:rPr>
          <w:rStyle w:val="FootnoteAnchor"/>
          <w:rtl w:val="true"/>
        </w:rPr>
        <w:footnoteReference w:id="100"/>
      </w:r>
      <w:r>
        <w:rPr>
          <w:rFonts w:ascii="IRNazanin" w:hAnsi="IRNazanin" w:eastAsia="IRNazanin"/>
          <w:color w:val="111111"/>
          <w:sz w:val="28"/>
          <w:sz w:val="28"/>
          <w:szCs w:val="28"/>
          <w:rtl w:val="true"/>
          <w:lang w:bidi="fa-IR"/>
        </w:rPr>
        <w:t>زعم أنک قلت لا طلاق ألا ببینة قال</w:t>
      </w:r>
    </w:p>
    <w:p>
      <w:pPr>
        <w:pStyle w:val="BookText"/>
        <w:rPr/>
      </w:pPr>
      <w:r>
        <w:rPr>
          <w:rFonts w:ascii="IRNazanin" w:hAnsi="IRNazanin" w:eastAsia="IRNazanin"/>
          <w:color w:val="111111"/>
          <w:sz w:val="28"/>
          <w:sz w:val="28"/>
          <w:szCs w:val="28"/>
          <w:rtl w:val="true"/>
          <w:lang w:bidi="fa-IR"/>
        </w:rPr>
        <w:t>فقال ما أنا قلته بل الله تبارک وتعالی یقوله انا والله له کنا نفتیکم بالجور لکنا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أشد </w:t>
      </w:r>
      <w:r>
        <w:rPr>
          <w:rStyle w:val="FootnoteAnchor"/>
          <w:rtl w:val="true"/>
        </w:rPr>
        <w:footnoteReference w:id="101"/>
      </w:r>
      <w:r>
        <w:rPr>
          <w:rFonts w:ascii="IRNazanin" w:hAnsi="IRNazanin" w:eastAsia="IRNazanin"/>
          <w:color w:val="111111"/>
          <w:sz w:val="28"/>
          <w:sz w:val="28"/>
          <w:szCs w:val="28"/>
          <w:rtl w:val="true"/>
          <w:lang w:bidi="fa-IR"/>
        </w:rPr>
        <w:t xml:space="preserve">منکم 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ینهاهم الربانیون </w:t>
      </w:r>
      <w:r>
        <w:rPr>
          <w:rStyle w:val="FootnoteAnchor"/>
          <w:rtl w:val="true"/>
        </w:rPr>
        <w:footnoteReference w:id="102"/>
      </w:r>
      <w:r>
        <w:rPr>
          <w:rFonts w:ascii="IRNazanin" w:hAnsi="IRNazanin" w:eastAsia="IRNazanin"/>
          <w:color w:val="111111"/>
          <w:sz w:val="28"/>
          <w:sz w:val="28"/>
          <w:szCs w:val="28"/>
          <w:rtl w:val="true"/>
          <w:lang w:bidi="fa-IR"/>
        </w:rPr>
        <w:t xml:space="preserve">والأحبار </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إبراهیم عن أبیه جمیعا عن أحمد بن محمد ابن أبی نصر عن أبان عن أبی بصیر</w:t>
      </w:r>
    </w:p>
    <w:p>
      <w:pPr>
        <w:pStyle w:val="BookText"/>
        <w:rPr/>
      </w:pPr>
      <w:r>
        <w:rPr>
          <w:rFonts w:ascii="IRNazanin" w:hAnsi="IRNazanin" w:eastAsia="IRNazanin"/>
          <w:color w:val="111111"/>
          <w:sz w:val="28"/>
          <w:sz w:val="28"/>
          <w:szCs w:val="28"/>
          <w:rtl w:val="true"/>
          <w:lang w:bidi="fa-IR"/>
        </w:rPr>
        <w:t xml:space="preserve">عن عمرو بن ریاح </w:t>
      </w:r>
      <w:r>
        <w:rPr>
          <w:rStyle w:val="FootnoteAnchor"/>
          <w:rtl w:val="true"/>
        </w:rPr>
        <w:footnoteReference w:id="104"/>
      </w:r>
      <w:r>
        <w:rPr>
          <w:rFonts w:ascii="IRNazanin" w:hAnsi="IRNazanin" w:eastAsia="IRNazanin"/>
          <w:color w:val="111111"/>
          <w:sz w:val="28"/>
          <w:sz w:val="28"/>
          <w:szCs w:val="28"/>
          <w:rtl w:val="true"/>
          <w:lang w:bidi="fa-IR"/>
        </w:rPr>
        <w:t>عن أبی جعفر علیه السلام قال قلت له بلغنی أنک تقول</w:t>
      </w:r>
    </w:p>
    <w:p>
      <w:pPr>
        <w:pStyle w:val="BookText"/>
        <w:rPr/>
      </w:pPr>
      <w:r>
        <w:rPr>
          <w:rFonts w:ascii="IRNazanin" w:hAnsi="IRNazanin" w:eastAsia="IRNazanin"/>
          <w:color w:val="111111"/>
          <w:sz w:val="28"/>
          <w:sz w:val="28"/>
          <w:szCs w:val="28"/>
          <w:rtl w:val="true"/>
          <w:lang w:bidi="fa-IR"/>
        </w:rPr>
        <w:t>من طلق لغیر السنة أنک لا تری طلاقه شیئا فقال أبو جعفر علیه السلام ما أقوله</w:t>
      </w:r>
    </w:p>
    <w:p>
      <w:pPr>
        <w:pStyle w:val="BookText"/>
        <w:rPr/>
      </w:pPr>
      <w:r>
        <w:rPr>
          <w:rFonts w:ascii="IRNazanin" w:hAnsi="IRNazanin" w:eastAsia="IRNazanin"/>
          <w:color w:val="111111"/>
          <w:sz w:val="28"/>
          <w:sz w:val="28"/>
          <w:szCs w:val="28"/>
          <w:rtl w:val="true"/>
          <w:lang w:bidi="fa-IR"/>
        </w:rPr>
        <w:t>بل الله یقوله أما والله لو کنا نفتیکم بالجور لکنا شرا منکم لأن الله عز وجل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ینهاهم الربانیون والأحبار عن قولهم الاثم وأکلهم السحت </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 رجلا سأله فقال یا ابن</w:t>
      </w:r>
    </w:p>
    <w:p>
      <w:pPr>
        <w:pStyle w:val="BookText"/>
        <w:rPr/>
      </w:pPr>
      <w:r>
        <w:rPr>
          <w:rFonts w:ascii="IRNazanin" w:hAnsi="IRNazanin" w:eastAsia="IRNazanin"/>
          <w:color w:val="111111"/>
          <w:sz w:val="28"/>
          <w:sz w:val="28"/>
          <w:szCs w:val="28"/>
          <w:rtl w:val="true"/>
          <w:lang w:bidi="fa-IR"/>
        </w:rPr>
        <w:t xml:space="preserve">رسول الله بلغنی أنک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جلد المیتة لا یطهر بالدباغ من أبواب النجاسات عن الفضل بن شاذان قال سأل</w:t>
      </w:r>
    </w:p>
    <w:p>
      <w:pPr>
        <w:pStyle w:val="BookText"/>
        <w:rPr/>
      </w:pPr>
      <w:r>
        <w:rPr>
          <w:rFonts w:ascii="IRNazanin" w:hAnsi="IRNazanin" w:eastAsia="IRNazanin"/>
          <w:color w:val="111111"/>
          <w:sz w:val="28"/>
          <w:sz w:val="28"/>
          <w:szCs w:val="28"/>
          <w:rtl w:val="true"/>
          <w:lang w:bidi="fa-IR"/>
        </w:rPr>
        <w:t xml:space="preserve">المأمون علی بن موسی الرضا علیهما السلام أن یکتب له محض </w:t>
      </w:r>
      <w:r>
        <w:rPr>
          <w:rStyle w:val="FootnoteAnchor"/>
          <w:rtl w:val="true"/>
        </w:rPr>
        <w:footnoteReference w:id="106"/>
      </w:r>
      <w:r>
        <w:rPr>
          <w:rFonts w:ascii="IRNazanin" w:hAnsi="IRNazanin" w:eastAsia="IRNazanin"/>
          <w:color w:val="111111"/>
          <w:sz w:val="28"/>
          <w:sz w:val="28"/>
          <w:szCs w:val="28"/>
          <w:rtl w:val="true"/>
          <w:lang w:bidi="fa-IR"/>
        </w:rPr>
        <w:t>الاسلام</w:t>
      </w:r>
    </w:p>
    <w:p>
      <w:pPr>
        <w:pStyle w:val="BookText"/>
        <w:rPr/>
      </w:pPr>
      <w:r>
        <w:rPr>
          <w:rFonts w:ascii="IRNazanin" w:hAnsi="IRNazanin" w:eastAsia="IRNazanin"/>
          <w:color w:val="111111"/>
          <w:sz w:val="28"/>
          <w:sz w:val="28"/>
          <w:szCs w:val="28"/>
          <w:rtl w:val="true"/>
          <w:lang w:bidi="fa-IR"/>
        </w:rPr>
        <w:t xml:space="preserve">علی سبیل الایجاز والاختصار فکتب علیه السلام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w:t>
      </w:r>
    </w:p>
    <w:p>
      <w:pPr>
        <w:pStyle w:val="BookText"/>
        <w:rPr/>
      </w:pPr>
      <w:r>
        <w:rPr>
          <w:rFonts w:ascii="IRNazanin" w:hAnsi="IRNazanin" w:eastAsia="IRNazanin"/>
          <w:color w:val="111111"/>
          <w:sz w:val="28"/>
          <w:sz w:val="28"/>
          <w:szCs w:val="28"/>
          <w:rtl w:val="true"/>
          <w:lang w:bidi="fa-IR"/>
        </w:rPr>
        <w:t>للسنة علی ما ذکره الله تعالی فی کتابه وسنة نبیه صلی الله علیه وآله،</w:t>
      </w:r>
    </w:p>
    <w:p>
      <w:pPr>
        <w:pStyle w:val="BookText"/>
        <w:rPr/>
      </w:pPr>
      <w:r>
        <w:rPr>
          <w:rFonts w:ascii="IRNazanin" w:hAnsi="IRNazanin" w:eastAsia="IRNazanin"/>
          <w:color w:val="111111"/>
          <w:sz w:val="28"/>
          <w:sz w:val="28"/>
          <w:szCs w:val="28"/>
          <w:rtl w:val="true"/>
          <w:lang w:bidi="fa-IR"/>
        </w:rPr>
        <w:t>ولا یکون طلاق لغیر سنة وکل طلاق یخالف الکتاب فلیس بطلاق کما أن کل</w:t>
      </w:r>
    </w:p>
    <w:p>
      <w:pPr>
        <w:pStyle w:val="BookText"/>
        <w:rPr/>
      </w:pPr>
      <w:r>
        <w:rPr>
          <w:rFonts w:ascii="IRNazanin" w:hAnsi="IRNazanin" w:eastAsia="IRNazanin"/>
          <w:color w:val="111111"/>
          <w:sz w:val="28"/>
          <w:sz w:val="28"/>
          <w:szCs w:val="28"/>
          <w:rtl w:val="true"/>
          <w:lang w:bidi="fa-IR"/>
        </w:rPr>
        <w:t>نکاح یخالف الکتاب فلیس بنکاح، ولا یجوز أن یجمع بین أکثر من أربع</w:t>
      </w:r>
    </w:p>
    <w:p>
      <w:pPr>
        <w:pStyle w:val="BookText"/>
        <w:rPr/>
      </w:pPr>
      <w:r>
        <w:rPr>
          <w:rFonts w:ascii="IRNazanin" w:hAnsi="IRNazanin" w:eastAsia="IRNazanin"/>
          <w:color w:val="111111"/>
          <w:sz w:val="28"/>
          <w:sz w:val="28"/>
          <w:szCs w:val="28"/>
          <w:rtl w:val="true"/>
          <w:lang w:bidi="fa-IR"/>
        </w:rPr>
        <w:t>حرائر وإذا طلقت المرأة للعدة ثلاث مرات لم تحل لزوجها حتی تنکح زوجا</w:t>
      </w:r>
    </w:p>
    <w:p>
      <w:pPr>
        <w:pStyle w:val="BookText"/>
        <w:rPr/>
      </w:pPr>
      <w:r>
        <w:rPr>
          <w:rFonts w:ascii="IRNazanin" w:hAnsi="IRNazanin" w:eastAsia="IRNazanin"/>
          <w:color w:val="111111"/>
          <w:sz w:val="28"/>
          <w:sz w:val="28"/>
          <w:szCs w:val="28"/>
          <w:rtl w:val="true"/>
          <w:lang w:bidi="fa-IR"/>
        </w:rPr>
        <w:t>غیره وقال أمیر المؤمنین علیه السلام اتقوا تزویج المطلقات ثلاثا فی موضع</w:t>
      </w:r>
    </w:p>
    <w:p>
      <w:pPr>
        <w:pStyle w:val="BookText"/>
        <w:rPr/>
      </w:pPr>
      <w:r>
        <w:rPr>
          <w:rFonts w:ascii="IRNazanin" w:hAnsi="IRNazanin" w:eastAsia="IRNazanin"/>
          <w:color w:val="111111"/>
          <w:sz w:val="28"/>
          <w:sz w:val="28"/>
          <w:szCs w:val="28"/>
          <w:rtl w:val="true"/>
          <w:lang w:bidi="fa-IR"/>
        </w:rPr>
        <w:t>واحد فإنهن ذوات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أن المأمون بعث الفضل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سهل ذا الریاستین إلی الرضا علیه السلام فقال انی أحب أن تجمع لی من الحلال</w:t>
      </w:r>
    </w:p>
    <w:p>
      <w:pPr>
        <w:pStyle w:val="BookText"/>
        <w:rPr/>
      </w:pPr>
      <w:r>
        <w:rPr>
          <w:rFonts w:ascii="IRNazanin" w:hAnsi="IRNazanin" w:eastAsia="IRNazanin"/>
          <w:color w:val="111111"/>
          <w:sz w:val="28"/>
          <w:sz w:val="28"/>
          <w:szCs w:val="28"/>
          <w:rtl w:val="true"/>
          <w:lang w:bidi="fa-IR"/>
        </w:rPr>
        <w:t>والحرام والفرائض والسنن فإنک حجة الله علی خلقه ومعدن العلم فدعا الرضا</w:t>
      </w:r>
    </w:p>
    <w:p>
      <w:pPr>
        <w:pStyle w:val="BookText"/>
        <w:rPr/>
      </w:pPr>
      <w:r>
        <w:rPr>
          <w:rFonts w:ascii="IRNazanin" w:hAnsi="IRNazanin" w:eastAsia="IRNazanin"/>
          <w:color w:val="111111"/>
          <w:sz w:val="28"/>
          <w:sz w:val="28"/>
          <w:szCs w:val="28"/>
          <w:rtl w:val="true"/>
          <w:lang w:bidi="fa-IR"/>
        </w:rPr>
        <w:t xml:space="preserve">علیه السلام بدواة وقرطاس وقال للفضل اکتب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بالسنة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بالاسناد المتقدم عن الأعمش عن جعفر بن</w:t>
      </w:r>
    </w:p>
    <w:p>
      <w:pPr>
        <w:pStyle w:val="BookText"/>
        <w:rPr/>
      </w:pPr>
      <w:r>
        <w:rPr>
          <w:rFonts w:ascii="IRNazanin" w:hAnsi="IRNazanin" w:eastAsia="IRNazanin"/>
          <w:color w:val="111111"/>
          <w:sz w:val="28"/>
          <w:sz w:val="28"/>
          <w:szCs w:val="28"/>
          <w:rtl w:val="true"/>
          <w:lang w:bidi="fa-IR"/>
        </w:rPr>
        <w:t>محمد علیهما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أبو العباس عن أیوب بن نوح</w:t>
      </w:r>
    </w:p>
    <w:p>
      <w:pPr>
        <w:pStyle w:val="BookText"/>
        <w:rPr/>
      </w:pPr>
      <w:r>
        <w:rPr>
          <w:rFonts w:ascii="IRNazanin" w:hAnsi="IRNazanin" w:eastAsia="IRNazanin"/>
          <w:color w:val="111111"/>
          <w:sz w:val="28"/>
          <w:sz w:val="28"/>
          <w:szCs w:val="28"/>
          <w:rtl w:val="true"/>
          <w:lang w:bidi="fa-IR"/>
        </w:rPr>
        <w:t>عن صفوان عن یعقوب بن شعیب قال سمعت أبا بصیر یقول سألت أبا جعفر</w:t>
      </w:r>
    </w:p>
    <w:p>
      <w:pPr>
        <w:pStyle w:val="BookText"/>
        <w:rPr/>
      </w:pPr>
      <w:r>
        <w:rPr>
          <w:rFonts w:ascii="IRNazanin" w:hAnsi="IRNazanin" w:eastAsia="IRNazanin"/>
          <w:color w:val="111111"/>
          <w:sz w:val="28"/>
          <w:sz w:val="28"/>
          <w:szCs w:val="28"/>
          <w:rtl w:val="true"/>
          <w:lang w:bidi="fa-IR"/>
        </w:rPr>
        <w:t>علیه السلام عن امرأة طلقها زوجها لغیر السنة وقلنا أنهم أهل بیت ولم یعلم بهم</w:t>
      </w:r>
    </w:p>
    <w:p>
      <w:pPr>
        <w:pStyle w:val="BookText"/>
        <w:rPr/>
      </w:pPr>
      <w:r>
        <w:rPr>
          <w:rFonts w:ascii="IRNazanin" w:hAnsi="IRNazanin" w:eastAsia="IRNazanin"/>
          <w:color w:val="111111"/>
          <w:sz w:val="28"/>
          <w:sz w:val="28"/>
          <w:szCs w:val="28"/>
          <w:rtl w:val="true"/>
          <w:lang w:bidi="fa-IR"/>
        </w:rPr>
        <w:t>أحد فقال 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عن عبد الله</w:t>
      </w:r>
    </w:p>
    <w:p>
      <w:pPr>
        <w:pStyle w:val="BookText"/>
        <w:rPr/>
      </w:pPr>
      <w:r>
        <w:rPr>
          <w:rFonts w:ascii="IRNazanin" w:hAnsi="IRNazanin" w:eastAsia="IRNazanin"/>
          <w:color w:val="111111"/>
          <w:sz w:val="28"/>
          <w:sz w:val="28"/>
          <w:szCs w:val="28"/>
          <w:rtl w:val="true"/>
          <w:lang w:bidi="fa-IR"/>
        </w:rPr>
        <w:t>ابن جبلة عن أبی المغرا عن سماعة عن أبی بصیر عن أبی جعفر علیه السلام</w:t>
      </w:r>
    </w:p>
    <w:p>
      <w:pPr>
        <w:pStyle w:val="BookText"/>
        <w:rPr/>
      </w:pPr>
      <w:r>
        <w:rPr>
          <w:rFonts w:ascii="IRNazanin" w:hAnsi="IRNazanin" w:eastAsia="IRNazanin"/>
          <w:color w:val="111111"/>
          <w:sz w:val="28"/>
          <w:sz w:val="28"/>
          <w:szCs w:val="28"/>
          <w:rtl w:val="true"/>
          <w:lang w:bidi="fa-IR"/>
        </w:rPr>
        <w:t>قال من طلق لغیر السنة رد إلی کتاب الله وان رغم أنفه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w:t>
      </w:r>
    </w:p>
    <w:p>
      <w:pPr>
        <w:pStyle w:val="BookText"/>
        <w:rPr/>
      </w:pPr>
      <w:r>
        <w:rPr>
          <w:rFonts w:ascii="IRNazanin" w:hAnsi="IRNazanin" w:eastAsia="IRNazanin"/>
          <w:color w:val="111111"/>
          <w:sz w:val="28"/>
          <w:sz w:val="28"/>
          <w:szCs w:val="28"/>
          <w:rtl w:val="true"/>
          <w:lang w:bidi="fa-IR"/>
        </w:rPr>
        <w:t>السلام أنهما قالا کل طلاق خالف الطلاق الذی أمر الله به فلیس بطلاق فان</w:t>
      </w:r>
    </w:p>
    <w:p>
      <w:pPr>
        <w:pStyle w:val="BookText"/>
        <w:rPr/>
      </w:pPr>
      <w:r>
        <w:rPr>
          <w:rFonts w:ascii="IRNazanin" w:hAnsi="IRNazanin" w:eastAsia="IRNazanin"/>
          <w:color w:val="111111"/>
          <w:sz w:val="28"/>
          <w:sz w:val="28"/>
          <w:szCs w:val="28"/>
          <w:rtl w:val="true"/>
          <w:lang w:bidi="fa-IR"/>
        </w:rPr>
        <w:t>طلقها وهی حائض، أو فی دم النفاس، أو بعد ما جامعها قبل أن تحیض، أو</w:t>
      </w:r>
    </w:p>
    <w:p>
      <w:pPr>
        <w:pStyle w:val="BookText"/>
        <w:rPr/>
      </w:pPr>
      <w:r>
        <w:rPr>
          <w:rFonts w:ascii="IRNazanin" w:hAnsi="IRNazanin" w:eastAsia="IRNazanin"/>
          <w:color w:val="111111"/>
          <w:sz w:val="28"/>
          <w:sz w:val="28"/>
          <w:szCs w:val="28"/>
          <w:rtl w:val="true"/>
          <w:lang w:bidi="fa-IR"/>
        </w:rPr>
        <w:t>طلقها وهی طاهرة من غیر جماع من غیر أن یشهد شاهدی عدل کما أمر الله</w:t>
      </w:r>
    </w:p>
    <w:p>
      <w:pPr>
        <w:pStyle w:val="BookText"/>
        <w:rPr/>
      </w:pPr>
      <w:r>
        <w:rPr>
          <w:rFonts w:ascii="IRNazanin" w:hAnsi="IRNazanin" w:eastAsia="IRNazanin"/>
          <w:color w:val="111111"/>
          <w:sz w:val="28"/>
          <w:sz w:val="28"/>
          <w:szCs w:val="28"/>
          <w:rtl w:val="true"/>
          <w:lang w:bidi="fa-IR"/>
        </w:rPr>
        <w:t>عز وجل فلیس طلاقه بطلاق حتی یطلقا بالکتاب والسنة، علی ما وصفناه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أحمد بن الحسن القطان قال حدثنا بکر</w:t>
      </w:r>
    </w:p>
    <w:p>
      <w:pPr>
        <w:pStyle w:val="BookText"/>
        <w:rPr/>
      </w:pPr>
      <w:r>
        <w:rPr>
          <w:rFonts w:ascii="IRNazanin" w:hAnsi="IRNazanin" w:eastAsia="IRNazanin"/>
          <w:color w:val="111111"/>
          <w:sz w:val="28"/>
          <w:sz w:val="28"/>
          <w:szCs w:val="28"/>
          <w:rtl w:val="true"/>
          <w:lang w:bidi="fa-IR"/>
        </w:rPr>
        <w:t>ابن عبد الله بن حبیب قال حدثنا تمیم بن بهلول عن أبیه عن إسماعیل بن</w:t>
      </w:r>
    </w:p>
    <w:p>
      <w:pPr>
        <w:pStyle w:val="BookText"/>
        <w:rPr/>
      </w:pPr>
      <w:r>
        <w:rPr>
          <w:rFonts w:ascii="IRNazanin" w:hAnsi="IRNazanin" w:eastAsia="IRNazanin"/>
          <w:color w:val="111111"/>
          <w:sz w:val="28"/>
          <w:sz w:val="28"/>
          <w:szCs w:val="28"/>
          <w:rtl w:val="true"/>
          <w:lang w:bidi="fa-IR"/>
        </w:rPr>
        <w:t>الفضل الهاشمی قال قال أبو عبد الله علیه السلام لا یقع الطلاق الا علی الکتاب</w:t>
      </w:r>
    </w:p>
    <w:p>
      <w:pPr>
        <w:pStyle w:val="BookText"/>
        <w:rPr/>
      </w:pPr>
      <w:r>
        <w:rPr>
          <w:rFonts w:ascii="IRNazanin" w:hAnsi="IRNazanin" w:eastAsia="IRNazanin"/>
          <w:color w:val="111111"/>
          <w:sz w:val="28"/>
          <w:sz w:val="28"/>
          <w:szCs w:val="28"/>
          <w:rtl w:val="true"/>
          <w:lang w:bidi="fa-IR"/>
        </w:rPr>
        <w:t xml:space="preserve">والسنة لأنه حد من حدود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طلقتم النساء فطلقوهن</w:t>
      </w:r>
    </w:p>
    <w:p>
      <w:pPr>
        <w:pStyle w:val="BookText"/>
        <w:rPr/>
      </w:pPr>
      <w:r>
        <w:rPr>
          <w:rFonts w:ascii="IRNazanin" w:hAnsi="IRNazanin" w:eastAsia="IRNazanin"/>
          <w:color w:val="111111"/>
          <w:sz w:val="28"/>
          <w:sz w:val="28"/>
          <w:szCs w:val="28"/>
          <w:rtl w:val="true"/>
          <w:lang w:bidi="fa-IR"/>
        </w:rPr>
        <w:t xml:space="preserve">لعدتهن وأحصوا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وأشهدوا ذوی عدل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وتلک</w:t>
      </w:r>
    </w:p>
    <w:p>
      <w:pPr>
        <w:pStyle w:val="BookText"/>
        <w:rPr/>
      </w:pPr>
      <w:r>
        <w:rPr>
          <w:rFonts w:ascii="IRNazanin" w:hAnsi="IRNazanin" w:eastAsia="IRNazanin"/>
          <w:color w:val="111111"/>
          <w:sz w:val="28"/>
          <w:sz w:val="28"/>
          <w:szCs w:val="28"/>
          <w:rtl w:val="true"/>
          <w:lang w:bidi="fa-IR"/>
        </w:rPr>
        <w:t xml:space="preserve">حدود الله ومن یتعد حدود الله فقد 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رسول الله صلی الله علیه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رد طلاق عبد الله بن عمر لأنه کان خلافا للکتاب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w:t>
      </w:r>
    </w:p>
    <w:p>
      <w:pPr>
        <w:pStyle w:val="BookText"/>
        <w:rPr/>
      </w:pPr>
      <w:r>
        <w:rPr>
          <w:rFonts w:ascii="IRNazanin" w:hAnsi="IRNazanin" w:eastAsia="IRNazanin"/>
          <w:color w:val="111111"/>
          <w:sz w:val="28"/>
          <w:sz w:val="28"/>
          <w:szCs w:val="28"/>
          <w:rtl w:val="true"/>
          <w:lang w:bidi="fa-IR"/>
        </w:rPr>
        <w:t>ابن محمد ابن أبی نصر عن عبد الکریم عن عبد الله بن سلیمان الصیرفی عن أبی</w:t>
      </w:r>
    </w:p>
    <w:p>
      <w:pPr>
        <w:pStyle w:val="BookText"/>
        <w:rPr/>
      </w:pPr>
      <w:r>
        <w:rPr>
          <w:rFonts w:ascii="IRNazanin" w:hAnsi="IRNazanin" w:eastAsia="IRNazanin"/>
          <w:color w:val="111111"/>
          <w:sz w:val="28"/>
          <w:sz w:val="28"/>
          <w:szCs w:val="28"/>
          <w:rtl w:val="true"/>
          <w:lang w:bidi="fa-IR"/>
        </w:rPr>
        <w:t>جعفر علیه السلام قال کل شئ خالف کتاب الله عز وجل رد إلی کتاب</w:t>
      </w:r>
    </w:p>
    <w:p>
      <w:pPr>
        <w:pStyle w:val="BookText"/>
        <w:rPr/>
      </w:pPr>
      <w:r>
        <w:rPr>
          <w:rFonts w:ascii="Amiri" w:hAnsi="Amiri" w:eastAsia="Amiri" w:cs="Amiri"/>
          <w:color w:val="111111"/>
          <w:sz w:val="28"/>
          <w:sz w:val="28"/>
          <w:szCs w:val="28"/>
          <w:rtl w:val="true"/>
          <w:lang w:bidi="ar-SA"/>
        </w:rPr>
        <w:t>الله عز وجل والسنة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pStyle w:val="BookText"/>
        <w:rPr/>
      </w:pPr>
      <w:r>
        <w:rPr>
          <w:rFonts w:ascii="IRNazanin" w:hAnsi="IRNazanin" w:eastAsia="IRNazanin"/>
          <w:color w:val="111111"/>
          <w:sz w:val="28"/>
          <w:sz w:val="28"/>
          <w:szCs w:val="28"/>
          <w:rtl w:val="true"/>
          <w:lang w:bidi="fa-IR"/>
        </w:rPr>
        <w:t>عبد الله بن سنان عن أبی عبد الله علیه السلام قال سألته عن الطلاق إذا لم</w:t>
      </w:r>
    </w:p>
    <w:p>
      <w:pPr>
        <w:pStyle w:val="BookText"/>
        <w:rPr/>
      </w:pPr>
      <w:r>
        <w:rPr>
          <w:rFonts w:ascii="IRNazanin" w:hAnsi="IRNazanin" w:eastAsia="IRNazanin"/>
          <w:color w:val="111111"/>
          <w:sz w:val="28"/>
          <w:sz w:val="28"/>
          <w:szCs w:val="28"/>
          <w:rtl w:val="true"/>
          <w:lang w:bidi="fa-IR"/>
        </w:rPr>
        <w:t>یطلق للعدة فقال یرد إلی کتاب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w:t>
      </w:r>
    </w:p>
    <w:p>
      <w:pPr>
        <w:pStyle w:val="BookText"/>
        <w:rPr/>
      </w:pPr>
      <w:r>
        <w:rPr>
          <w:rFonts w:ascii="IRNazanin" w:hAnsi="IRNazanin" w:eastAsia="IRNazanin"/>
          <w:color w:val="111111"/>
          <w:sz w:val="28"/>
          <w:sz w:val="28"/>
          <w:szCs w:val="28"/>
          <w:rtl w:val="true"/>
          <w:lang w:bidi="fa-IR"/>
        </w:rPr>
        <w:t>السلام أنهما قالا کل طلاق فی غضب أو یمین فلیس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أنه قال من</w:t>
      </w:r>
    </w:p>
    <w:p>
      <w:pPr>
        <w:pStyle w:val="BookText"/>
        <w:rPr/>
      </w:pPr>
      <w:r>
        <w:rPr>
          <w:rFonts w:ascii="IRNazanin" w:hAnsi="IRNazanin" w:eastAsia="IRNazanin"/>
          <w:color w:val="111111"/>
          <w:sz w:val="28"/>
          <w:sz w:val="28"/>
          <w:szCs w:val="28"/>
          <w:rtl w:val="true"/>
          <w:lang w:bidi="fa-IR"/>
        </w:rPr>
        <w:t>طلق لعدة أکثر من واحدة فلیس الفضل علی الواحدة بطلاق، وان طلقها بغیر</w:t>
      </w:r>
    </w:p>
    <w:p>
      <w:pPr>
        <w:pStyle w:val="BookText"/>
        <w:rPr/>
      </w:pPr>
      <w:r>
        <w:rPr>
          <w:rFonts w:ascii="IRNazanin" w:hAnsi="IRNazanin" w:eastAsia="IRNazanin"/>
          <w:color w:val="111111"/>
          <w:sz w:val="28"/>
          <w:sz w:val="28"/>
          <w:szCs w:val="28"/>
          <w:rtl w:val="true"/>
          <w:lang w:bidi="fa-IR"/>
        </w:rPr>
        <w:t>شاهدین عدلین فلیس طلاقه بطلاق، ولا تجوز شهادة النساء فی الطلاق، ولو</w:t>
      </w:r>
    </w:p>
    <w:p>
      <w:pPr>
        <w:pStyle w:val="BookText"/>
        <w:rPr/>
      </w:pPr>
      <w:r>
        <w:rPr>
          <w:rFonts w:ascii="IRNazanin" w:hAnsi="IRNazanin" w:eastAsia="IRNazanin"/>
          <w:color w:val="111111"/>
          <w:sz w:val="28"/>
          <w:sz w:val="28"/>
          <w:szCs w:val="28"/>
          <w:rtl w:val="true"/>
          <w:lang w:bidi="fa-IR"/>
        </w:rPr>
        <w:t>طلقها ولم ینو الطلاق لم یکن طلاقه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الاستغاثة</w:t>
      </w:r>
    </w:p>
    <w:p>
      <w:pPr>
        <w:pStyle w:val="BookText"/>
        <w:rPr/>
      </w:pPr>
      <w:r>
        <w:rPr>
          <w:rFonts w:ascii="IRNazanin" w:hAnsi="IRNazanin" w:eastAsia="IRNazanin"/>
          <w:color w:val="111111"/>
          <w:sz w:val="28"/>
          <w:sz w:val="28"/>
          <w:szCs w:val="28"/>
          <w:rtl w:val="true"/>
          <w:lang w:bidi="fa-IR"/>
        </w:rPr>
        <w:t>روینا عن أمیر المؤمنین علیه السلام من طریق أهل البیت علیهم السلام أنه قال</w:t>
      </w:r>
    </w:p>
    <w:p>
      <w:pPr>
        <w:pStyle w:val="BookText"/>
        <w:rPr/>
      </w:pPr>
      <w:r>
        <w:rPr>
          <w:rFonts w:ascii="IRNazanin" w:hAnsi="IRNazanin" w:eastAsia="IRNazanin"/>
          <w:color w:val="111111"/>
          <w:sz w:val="28"/>
          <w:sz w:val="28"/>
          <w:szCs w:val="28"/>
          <w:rtl w:val="true"/>
          <w:lang w:bidi="fa-IR"/>
        </w:rPr>
        <w:t>لا یکون الطلاق طلاقا حتی تجتمع الحدود الأربعة فأولها أن تکون المرأة</w:t>
      </w:r>
    </w:p>
    <w:p>
      <w:pPr>
        <w:pStyle w:val="BookText"/>
        <w:rPr/>
      </w:pPr>
      <w:r>
        <w:rPr>
          <w:rFonts w:ascii="IRNazanin" w:hAnsi="IRNazanin" w:eastAsia="IRNazanin"/>
          <w:color w:val="111111"/>
          <w:sz w:val="28"/>
          <w:sz w:val="28"/>
          <w:szCs w:val="28"/>
          <w:rtl w:val="true"/>
          <w:lang w:bidi="fa-IR"/>
        </w:rPr>
        <w:t>طاهرة من غیر جماع یقع بها من بعد خروجها من طمثها الذی طهرت فیه</w:t>
      </w:r>
    </w:p>
    <w:p>
      <w:pPr>
        <w:pStyle w:val="BookText"/>
        <w:rPr/>
      </w:pPr>
      <w:r>
        <w:rPr>
          <w:rFonts w:ascii="IRNazanin" w:hAnsi="IRNazanin" w:eastAsia="IRNazanin"/>
          <w:color w:val="111111"/>
          <w:sz w:val="28"/>
          <w:sz w:val="28"/>
          <w:szCs w:val="28"/>
          <w:rtl w:val="true"/>
          <w:lang w:bidi="fa-IR"/>
        </w:rPr>
        <w:t>والثانی أن یکون الرجل مریدا بالطلاق، غیر مکره ولا مجبر علیه والثالث أن</w:t>
      </w:r>
    </w:p>
    <w:p>
      <w:pPr>
        <w:pStyle w:val="BookText"/>
        <w:rPr/>
      </w:pPr>
      <w:r>
        <w:rPr>
          <w:rFonts w:ascii="IRNazanin" w:hAnsi="IRNazanin" w:eastAsia="IRNazanin"/>
          <w:color w:val="111111"/>
          <w:sz w:val="28"/>
          <w:sz w:val="28"/>
          <w:szCs w:val="28"/>
          <w:rtl w:val="true"/>
          <w:lang w:bidi="fa-IR"/>
        </w:rPr>
        <w:t>یحضر شاهدین عدلین فی وقت تطلیقه إیاها والرابع أن ینطق لسانه عند</w:t>
      </w:r>
    </w:p>
    <w:p>
      <w:pPr>
        <w:pStyle w:val="BookText"/>
        <w:rPr/>
      </w:pPr>
      <w:r>
        <w:rPr>
          <w:rFonts w:ascii="IRNazanin" w:hAnsi="IRNazanin" w:eastAsia="IRNazanin"/>
          <w:color w:val="111111"/>
          <w:sz w:val="28"/>
          <w:sz w:val="28"/>
          <w:szCs w:val="28"/>
          <w:rtl w:val="true"/>
          <w:lang w:bidi="fa-IR"/>
        </w:rPr>
        <w:t>الشاهدین بالطلاق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الجلاء والشفاء فی</w:t>
      </w:r>
    </w:p>
    <w:p>
      <w:pPr>
        <w:pStyle w:val="BookText"/>
        <w:rPr/>
      </w:pPr>
      <w:r>
        <w:rPr>
          <w:rFonts w:ascii="IRNazanin" w:hAnsi="IRNazanin" w:eastAsia="IRNazanin"/>
          <w:color w:val="111111"/>
          <w:sz w:val="28"/>
          <w:sz w:val="28"/>
          <w:szCs w:val="28"/>
          <w:rtl w:val="true"/>
          <w:lang w:bidi="fa-IR"/>
        </w:rPr>
        <w:t>خبر أنه لما مضی الرضا علیه السلام جاء محمد بن جمهور القمی والحسن بن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راشد وعلی بن مدرک وعلی بن مهزیار وخلق کثیر من سائر البلدان إلی</w:t>
      </w:r>
    </w:p>
    <w:p>
      <w:pPr>
        <w:pStyle w:val="BookText"/>
        <w:rPr/>
      </w:pPr>
      <w:r>
        <w:rPr>
          <w:rFonts w:ascii="IRNazanin" w:hAnsi="IRNazanin" w:eastAsia="IRNazanin"/>
          <w:color w:val="111111"/>
          <w:sz w:val="28"/>
          <w:sz w:val="28"/>
          <w:szCs w:val="28"/>
          <w:rtl w:val="true"/>
          <w:lang w:bidi="fa-IR"/>
        </w:rPr>
        <w:t xml:space="preserve">المدینة وسألوا عن الخلف بعد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p>
    <w:p>
      <w:pPr>
        <w:pStyle w:val="BookText"/>
        <w:rPr/>
      </w:pPr>
      <w:r>
        <w:rPr>
          <w:rFonts w:ascii="IRNazanin" w:hAnsi="IRNazanin" w:eastAsia="IRNazanin"/>
          <w:color w:val="111111"/>
          <w:sz w:val="28"/>
          <w:sz w:val="28"/>
          <w:szCs w:val="28"/>
          <w:rtl w:val="true"/>
          <w:lang w:bidi="fa-IR"/>
        </w:rPr>
        <w:t>الثانی یا ابن رسول الله ما تقول فی رجل طلق امرأته عدد نجوم السماء قال تقرأ</w:t>
      </w:r>
    </w:p>
    <w:p>
      <w:pPr>
        <w:pStyle w:val="BookText"/>
        <w:rPr/>
      </w:pPr>
      <w:r>
        <w:rPr>
          <w:rFonts w:ascii="IRNazanin" w:hAnsi="IRNazanin" w:eastAsia="IRNazanin"/>
          <w:color w:val="111111"/>
          <w:sz w:val="28"/>
          <w:sz w:val="28"/>
          <w:szCs w:val="28"/>
          <w:rtl w:val="true"/>
          <w:lang w:bidi="fa-IR"/>
        </w:rPr>
        <w:t xml:space="preserve">القرآن قال نعم قال اقرأ سورة الطلاق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وأقیموا الشهادة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p>
    <w:p>
      <w:pPr>
        <w:pStyle w:val="BookText"/>
        <w:rPr/>
      </w:pPr>
      <w:r>
        <w:rPr>
          <w:rFonts w:ascii="IRNazanin" w:hAnsi="IRNazanin" w:eastAsia="IRNazanin"/>
          <w:color w:val="111111"/>
          <w:sz w:val="28"/>
          <w:sz w:val="28"/>
          <w:szCs w:val="28"/>
          <w:rtl w:val="true"/>
          <w:lang w:bidi="fa-IR"/>
        </w:rPr>
        <w:t>لا طلاق الا بخمس بشهادة شاهدین عدلین فی طهر من غیر جماع بإرادة عزم</w:t>
      </w:r>
    </w:p>
    <w:p>
      <w:pPr>
        <w:pStyle w:val="BookText"/>
        <w:rPr/>
      </w:pPr>
      <w:r>
        <w:rPr>
          <w:rFonts w:ascii="IRNazanin" w:hAnsi="IRNazanin" w:eastAsia="IRNazanin"/>
          <w:color w:val="111111"/>
          <w:sz w:val="28"/>
          <w:sz w:val="28"/>
          <w:szCs w:val="28"/>
          <w:rtl w:val="true"/>
          <w:lang w:bidi="fa-IR"/>
        </w:rPr>
        <w:t>ثم قال بعد کلام یا هذا هل تری فی القرآن عدد نجوم السماء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w:t>
      </w:r>
    </w:p>
    <w:p>
      <w:pPr>
        <w:pStyle w:val="BookText"/>
        <w:rPr/>
      </w:pPr>
      <w:r>
        <w:rPr>
          <w:rFonts w:ascii="IRNazanin" w:hAnsi="IRNazanin" w:eastAsia="IRNazanin"/>
          <w:color w:val="111111"/>
          <w:sz w:val="28"/>
          <w:sz w:val="28"/>
          <w:szCs w:val="28"/>
          <w:rtl w:val="true"/>
          <w:lang w:bidi="fa-IR"/>
        </w:rPr>
        <w:t xml:space="preserve">ابن یحیی عن أحمد بن محمد وعلی بن إبراهیم عن أبیه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w:t>
      </w:r>
    </w:p>
    <w:p>
      <w:pPr>
        <w:pStyle w:val="BookText"/>
        <w:rPr/>
      </w:pPr>
      <w:r>
        <w:rPr>
          <w:rFonts w:ascii="IRNazanin" w:hAnsi="IRNazanin" w:eastAsia="IRNazanin"/>
          <w:color w:val="111111"/>
          <w:sz w:val="28"/>
          <w:sz w:val="28"/>
          <w:szCs w:val="28"/>
          <w:rtl w:val="true"/>
          <w:lang w:bidi="fa-IR"/>
        </w:rPr>
        <w:t>محبوب عن ابن بکیر عن زرارة قال سمعت أبا جعفر علیه السلام یقول أحب</w:t>
      </w:r>
    </w:p>
    <w:p>
      <w:pPr>
        <w:pStyle w:val="BookText"/>
        <w:rPr/>
      </w:pPr>
      <w:r>
        <w:rPr>
          <w:rFonts w:ascii="IRNazanin" w:hAnsi="IRNazanin" w:eastAsia="IRNazanin"/>
          <w:color w:val="111111"/>
          <w:sz w:val="28"/>
          <w:sz w:val="28"/>
          <w:szCs w:val="28"/>
          <w:rtl w:val="true"/>
          <w:lang w:bidi="fa-IR"/>
        </w:rPr>
        <w:t>للرجل الفقیه إذا أراد أن یطلق امرأته ان یطلقها طلاق السنة قال ثم قال وهو</w:t>
      </w:r>
    </w:p>
    <w:p>
      <w:pPr>
        <w:pStyle w:val="BookText"/>
        <w:rPr/>
      </w:pPr>
      <w:r>
        <w:rPr>
          <w:rFonts w:ascii="IRNazanin" w:hAnsi="IRNazanin" w:eastAsia="IRNazanin"/>
          <w:color w:val="111111"/>
          <w:sz w:val="28"/>
          <w:sz w:val="28"/>
          <w:szCs w:val="28"/>
          <w:rtl w:val="true"/>
          <w:lang w:bidi="fa-IR"/>
        </w:rPr>
        <w:t xml:space="preserve">الذی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یحدث بعد ذلک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الطلاق</w:t>
      </w:r>
    </w:p>
    <w:p>
      <w:pPr>
        <w:pStyle w:val="BookText"/>
        <w:rPr/>
      </w:pPr>
      <w:r>
        <w:rPr>
          <w:rFonts w:ascii="IRNazanin" w:hAnsi="IRNazanin" w:eastAsia="IRNazanin"/>
          <w:color w:val="111111"/>
          <w:sz w:val="28"/>
          <w:sz w:val="28"/>
          <w:szCs w:val="28"/>
          <w:rtl w:val="true"/>
          <w:lang w:bidi="fa-IR"/>
        </w:rPr>
        <w:t>وانقضاء العدة التزویج لهما من قبل أن تزوج زوجا غیره قال وما أعد له</w:t>
      </w:r>
    </w:p>
    <w:p>
      <w:pPr>
        <w:pStyle w:val="BookText"/>
        <w:rPr/>
      </w:pPr>
      <w:r>
        <w:rPr>
          <w:rFonts w:ascii="IRNazanin" w:hAnsi="IRNazanin" w:eastAsia="IRNazanin"/>
          <w:color w:val="111111"/>
          <w:sz w:val="28"/>
          <w:sz w:val="28"/>
          <w:szCs w:val="28"/>
          <w:rtl w:val="true"/>
          <w:lang w:bidi="fa-IR"/>
        </w:rPr>
        <w:t>وأوسعه لهما جمیعا ان یطلقها علی طهر من غیر جماع تطلیقة بشهود ثم یدعها</w:t>
      </w:r>
    </w:p>
    <w:p>
      <w:pPr>
        <w:pStyle w:val="BookText"/>
        <w:rPr/>
      </w:pPr>
      <w:r>
        <w:rPr>
          <w:rFonts w:ascii="IRNazanin" w:hAnsi="IRNazanin" w:eastAsia="IRNazanin"/>
          <w:color w:val="111111"/>
          <w:sz w:val="28"/>
          <w:sz w:val="28"/>
          <w:szCs w:val="28"/>
          <w:rtl w:val="true"/>
          <w:lang w:bidi="fa-IR"/>
        </w:rPr>
        <w:t>حتی یخلو أجلها ثلاثة أشهر وثلاثة قروء ثم یکون خاطبا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أروی عن العالم علیه</w:t>
      </w:r>
    </w:p>
    <w:p>
      <w:pPr>
        <w:pStyle w:val="BookText"/>
        <w:rPr/>
      </w:pPr>
      <w:r>
        <w:rPr>
          <w:rFonts w:ascii="IRNazanin" w:hAnsi="IRNazanin" w:eastAsia="IRNazanin"/>
          <w:color w:val="111111"/>
          <w:sz w:val="28"/>
          <w:sz w:val="28"/>
          <w:szCs w:val="28"/>
          <w:rtl w:val="true"/>
          <w:lang w:bidi="fa-IR"/>
        </w:rPr>
        <w:t>السلام أنه قال الفقیه لا یطلق الا طلاق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بعض أصحابنا عن أبان عن أبی بصیر قال سمعت أبا جعفر علیه السلام یقول</w:t>
      </w:r>
    </w:p>
    <w:p>
      <w:pPr>
        <w:pStyle w:val="BookText"/>
        <w:rPr/>
      </w:pPr>
      <w:r>
        <w:rPr>
          <w:rFonts w:ascii="IRNazanin" w:hAnsi="IRNazanin" w:eastAsia="IRNazanin"/>
          <w:color w:val="111111"/>
          <w:sz w:val="28"/>
          <w:sz w:val="28"/>
          <w:szCs w:val="28"/>
          <w:rtl w:val="true"/>
          <w:lang w:bidi="fa-IR"/>
        </w:rPr>
        <w:t>والله لو ملکت من أمر الناس شیئا لأقمتهم بالسیف والسوط حتی یطلقوا للعدة</w:t>
      </w:r>
    </w:p>
    <w:p>
      <w:pPr>
        <w:pStyle w:val="BookText"/>
        <w:rPr/>
      </w:pPr>
      <w:r>
        <w:rPr>
          <w:rFonts w:ascii="IRNazanin" w:hAnsi="IRNazanin" w:eastAsia="IRNazanin"/>
          <w:color w:val="111111"/>
          <w:sz w:val="28"/>
          <w:sz w:val="28"/>
          <w:szCs w:val="28"/>
          <w:rtl w:val="true"/>
          <w:lang w:bidi="fa-IR"/>
        </w:rPr>
        <w:t>کما أمرا 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فی</w:t>
      </w:r>
    </w:p>
    <w:p>
      <w:pPr>
        <w:pStyle w:val="BookText"/>
        <w:rPr/>
      </w:pPr>
      <w:r>
        <w:rPr>
          <w:rFonts w:ascii="IRNazanin" w:hAnsi="IRNazanin" w:eastAsia="IRNazanin"/>
          <w:color w:val="111111"/>
          <w:sz w:val="28"/>
          <w:sz w:val="28"/>
          <w:szCs w:val="28"/>
          <w:rtl w:val="true"/>
          <w:lang w:bidi="fa-IR"/>
        </w:rPr>
        <w:t>حدیث ولو ملکت من امر الناس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جبلة عن أبی المغراء عن سماعة عن أبی</w:t>
      </w:r>
    </w:p>
    <w:p>
      <w:pPr>
        <w:pStyle w:val="BookText"/>
        <w:rPr/>
      </w:pPr>
      <w:r>
        <w:rPr>
          <w:rFonts w:ascii="IRNazanin" w:hAnsi="IRNazanin" w:eastAsia="IRNazanin"/>
          <w:color w:val="111111"/>
          <w:sz w:val="28"/>
          <w:sz w:val="28"/>
          <w:szCs w:val="28"/>
          <w:rtl w:val="true"/>
          <w:lang w:bidi="fa-IR"/>
        </w:rPr>
        <w:t xml:space="preserve">بصیر عن أبی جعفر علیه السلام قال لو ولیت الناس لأعلمتهم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ینبغی لهم أن یطلقوا ثم لم أؤت </w:t>
      </w:r>
      <w:r>
        <w:rPr>
          <w:rStyle w:val="FootnoteAnchor"/>
          <w:rtl w:val="true"/>
        </w:rPr>
        <w:footnoteReference w:id="108"/>
      </w:r>
      <w:r>
        <w:rPr>
          <w:rFonts w:ascii="IRNazanin" w:hAnsi="IRNazanin" w:eastAsia="IRNazanin"/>
          <w:color w:val="111111"/>
          <w:sz w:val="28"/>
          <w:sz w:val="28"/>
          <w:szCs w:val="28"/>
          <w:rtl w:val="true"/>
          <w:lang w:bidi="fa-IR"/>
        </w:rPr>
        <w:t>برجل قد خالف الا</w:t>
      </w:r>
    </w:p>
    <w:p>
      <w:pPr>
        <w:pStyle w:val="BookText"/>
        <w:rPr/>
      </w:pPr>
      <w:r>
        <w:rPr>
          <w:rFonts w:ascii="IRNazanin" w:hAnsi="IRNazanin" w:eastAsia="IRNazanin"/>
          <w:color w:val="111111"/>
          <w:sz w:val="28"/>
          <w:sz w:val="28"/>
          <w:szCs w:val="28"/>
          <w:rtl w:val="true"/>
          <w:lang w:bidi="fa-IR"/>
        </w:rPr>
        <w:t xml:space="preserve">وأوجعت </w:t>
      </w:r>
      <w:r>
        <w:rPr>
          <w:rStyle w:val="FootnoteAnchor"/>
          <w:rtl w:val="true"/>
        </w:rPr>
        <w:footnoteReference w:id="109"/>
      </w:r>
      <w:r>
        <w:rPr>
          <w:rFonts w:ascii="IRNazanin" w:hAnsi="IRNazanin" w:eastAsia="IRNazanin"/>
          <w:color w:val="111111"/>
          <w:sz w:val="28"/>
          <w:sz w:val="28"/>
          <w:szCs w:val="28"/>
          <w:rtl w:val="true"/>
          <w:lang w:bidi="fa-IR"/>
        </w:rPr>
        <w:t xml:space="preserve">ظهره ومن طلق علی غیر </w:t>
      </w:r>
      <w:r>
        <w:rPr>
          <w:rStyle w:val="FootnoteAnchor"/>
          <w:rtl w:val="true"/>
        </w:rPr>
        <w:footnoteReference w:id="110"/>
      </w:r>
      <w:r>
        <w:rPr>
          <w:rFonts w:ascii="IRNazanin" w:hAnsi="IRNazanin" w:eastAsia="IRNazanin"/>
          <w:color w:val="111111"/>
          <w:sz w:val="28"/>
          <w:sz w:val="28"/>
          <w:szCs w:val="28"/>
          <w:rtl w:val="true"/>
          <w:lang w:bidi="fa-IR"/>
        </w:rPr>
        <w:t>السنة رد إلی کتاب الله عز وجل</w:t>
      </w:r>
    </w:p>
    <w:p>
      <w:pPr>
        <w:pStyle w:val="BookText"/>
        <w:rPr/>
      </w:pPr>
      <w:r>
        <w:rPr>
          <w:rFonts w:ascii="IRNazanin" w:hAnsi="IRNazanin" w:eastAsia="IRNazanin"/>
          <w:color w:val="111111"/>
          <w:sz w:val="28"/>
          <w:sz w:val="28"/>
          <w:szCs w:val="28"/>
          <w:rtl w:val="true"/>
          <w:lang w:bidi="fa-IR"/>
        </w:rPr>
        <w:t xml:space="preserve">وان رغم أنفه </w:t>
      </w:r>
      <w:r>
        <w:rPr>
          <w:rStyle w:val="FootnoteAnchor"/>
          <w:rtl w:val="true"/>
        </w:rPr>
        <w:footnoteReference w:id="111"/>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لو 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وذکر بعض أصحابنا عن أبی عبد الله علیه السلام ومحمد بن سماعة</w:t>
      </w:r>
    </w:p>
    <w:p>
      <w:pPr>
        <w:pStyle w:val="BookText"/>
        <w:rPr/>
      </w:pPr>
      <w:r>
        <w:rPr>
          <w:rFonts w:ascii="IRNazanin" w:hAnsi="IRNazanin" w:eastAsia="IRNazanin"/>
          <w:color w:val="111111"/>
          <w:sz w:val="28"/>
          <w:sz w:val="28"/>
          <w:szCs w:val="28"/>
          <w:rtl w:val="true"/>
          <w:lang w:bidi="fa-IR"/>
        </w:rPr>
        <w:t>عن أبی بصیر عن العبد الصالح علیه السلام أنه قال لو ولیت أمر الناس لعلمتهم</w:t>
      </w:r>
    </w:p>
    <w:p>
      <w:pPr>
        <w:pStyle w:val="BookText"/>
        <w:rPr/>
      </w:pPr>
      <w:r>
        <w:rPr>
          <w:rFonts w:ascii="IRNazanin" w:hAnsi="IRNazanin" w:eastAsia="IRNazanin"/>
          <w:color w:val="111111"/>
          <w:sz w:val="28"/>
          <w:sz w:val="28"/>
          <w:szCs w:val="28"/>
          <w:rtl w:val="true"/>
          <w:lang w:bidi="fa-IR"/>
        </w:rPr>
        <w:t>الطلاق ثم لم أؤت بأحد خالف الا أوجعته 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جعفر بن محمد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w:t>
      </w:r>
    </w:p>
    <w:p>
      <w:pPr>
        <w:pStyle w:val="BookText"/>
        <w:rPr/>
      </w:pPr>
      <w:r>
        <w:rPr>
          <w:rFonts w:ascii="IRNazanin" w:hAnsi="IRNazanin" w:eastAsia="IRNazanin"/>
          <w:color w:val="111111"/>
          <w:sz w:val="28"/>
          <w:sz w:val="28"/>
          <w:szCs w:val="28"/>
          <w:rtl w:val="true"/>
          <w:lang w:bidi="fa-IR"/>
        </w:rPr>
        <w:t xml:space="preserve">ابن محمد ابن أبی نصر عن محمد بن سماعة عن عمر بن معمر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وشیکة قال سمعت أبا جعفر علیه السلام یقول لا یصلح الناس فی الطلاق الا</w:t>
      </w:r>
    </w:p>
    <w:p>
      <w:pPr>
        <w:pStyle w:val="BookText"/>
        <w:rPr/>
      </w:pPr>
      <w:r>
        <w:rPr>
          <w:rFonts w:ascii="IRNazanin" w:hAnsi="IRNazanin" w:eastAsia="IRNazanin"/>
          <w:color w:val="111111"/>
          <w:sz w:val="28"/>
          <w:sz w:val="28"/>
          <w:szCs w:val="28"/>
          <w:rtl w:val="true"/>
          <w:lang w:bidi="fa-IR"/>
        </w:rPr>
        <w:t xml:space="preserve">بالسیف ولو ولیتهم لرددتهم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حمید بن زیاد عن الحسن بن محمد عن الحسن بن حذیفة عن معمر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 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وشیکة قال سمعت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وحدثنی بهذا</w:t>
      </w:r>
    </w:p>
    <w:p>
      <w:pPr>
        <w:pStyle w:val="BookText"/>
        <w:rPr/>
      </w:pPr>
      <w:r>
        <w:rPr>
          <w:rFonts w:ascii="IRNazanin" w:hAnsi="IRNazanin" w:eastAsia="IRNazanin"/>
          <w:color w:val="111111"/>
          <w:sz w:val="28"/>
          <w:sz w:val="28"/>
          <w:szCs w:val="28"/>
          <w:rtl w:val="true"/>
          <w:lang w:bidi="fa-IR"/>
        </w:rPr>
        <w:t xml:space="preserve">الحدیث المیثمی عن محمد ابن أبی حمزة عن بعض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همه المیثمی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عبد الله علیه السلام الدعائم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w:t>
      </w:r>
    </w:p>
    <w:p>
      <w:pPr>
        <w:pStyle w:val="BookText"/>
        <w:rPr/>
      </w:pP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الهلال یثبت بشهادة رجلین</w:t>
      </w:r>
    </w:p>
    <w:p>
      <w:pPr>
        <w:pStyle w:val="BookText"/>
        <w:rPr/>
      </w:pPr>
      <w:r>
        <w:rPr>
          <w:rFonts w:ascii="IRNazanin" w:hAnsi="IRNazanin" w:eastAsia="IRNazanin"/>
          <w:color w:val="111111"/>
          <w:sz w:val="28"/>
          <w:sz w:val="28"/>
          <w:szCs w:val="28"/>
          <w:rtl w:val="true"/>
          <w:lang w:bidi="fa-IR"/>
        </w:rPr>
        <w:t>عدلین من أبواب فضل صوم شهر رمضان قوله علیه السلام ولا تقبل شهادة</w:t>
      </w:r>
    </w:p>
    <w:p>
      <w:pPr>
        <w:pStyle w:val="BookText"/>
        <w:rPr/>
      </w:pPr>
      <w:r>
        <w:rPr>
          <w:rFonts w:ascii="IRNazanin" w:hAnsi="IRNazanin" w:eastAsia="IRNazanin"/>
          <w:color w:val="111111"/>
          <w:sz w:val="28"/>
          <w:sz w:val="28"/>
          <w:szCs w:val="28"/>
          <w:rtl w:val="true"/>
          <w:lang w:bidi="fa-IR"/>
        </w:rPr>
        <w:t>النساء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شعیب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لا أجیز فی الطلاق</w:t>
      </w:r>
    </w:p>
    <w:p>
      <w:pPr>
        <w:pStyle w:val="BookText"/>
        <w:rPr/>
      </w:pPr>
      <w:r>
        <w:rPr>
          <w:rFonts w:ascii="IRNazanin" w:hAnsi="IRNazanin" w:eastAsia="IRNazanin"/>
          <w:color w:val="111111"/>
          <w:sz w:val="28"/>
          <w:sz w:val="28"/>
          <w:szCs w:val="28"/>
          <w:rtl w:val="true"/>
          <w:lang w:bidi="fa-IR"/>
        </w:rPr>
        <w:t xml:space="preserve">ولا فی الهلال الا رجلین وفی مرسلة الهدایة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تقبل</w:t>
      </w:r>
    </w:p>
    <w:p>
      <w:pPr>
        <w:pStyle w:val="BookText"/>
        <w:rPr/>
      </w:pPr>
      <w:r>
        <w:rPr>
          <w:rFonts w:ascii="IRNazanin" w:hAnsi="IRNazanin" w:eastAsia="IRNazanin"/>
          <w:color w:val="111111"/>
          <w:sz w:val="28"/>
          <w:sz w:val="28"/>
          <w:szCs w:val="28"/>
          <w:rtl w:val="true"/>
          <w:lang w:bidi="fa-IR"/>
        </w:rPr>
        <w:t>شهادة النساء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مشی المحرم</w:t>
      </w:r>
    </w:p>
    <w:p>
      <w:pPr>
        <w:pStyle w:val="BookText"/>
        <w:rPr/>
      </w:pPr>
      <w:r>
        <w:rPr>
          <w:rFonts w:ascii="IRNazanin" w:hAnsi="IRNazanin" w:eastAsia="IRNazanin"/>
          <w:color w:val="111111"/>
          <w:sz w:val="28"/>
          <w:sz w:val="28"/>
          <w:szCs w:val="28"/>
          <w:rtl w:val="true"/>
          <w:lang w:bidi="fa-IR"/>
        </w:rPr>
        <w:t>تحت ظل المحمل من أبواب ما تجب اجتنابه علی المحرم قوله علیه السلام یا</w:t>
      </w:r>
    </w:p>
    <w:p>
      <w:pPr>
        <w:pStyle w:val="BookText"/>
        <w:rPr/>
      </w:pPr>
      <w:r>
        <w:rPr>
          <w:rFonts w:ascii="IRNazanin" w:hAnsi="IRNazanin" w:eastAsia="IRNazanin"/>
          <w:color w:val="111111"/>
          <w:sz w:val="28"/>
          <w:sz w:val="28"/>
          <w:szCs w:val="28"/>
          <w:rtl w:val="true"/>
          <w:lang w:bidi="fa-IR"/>
        </w:rPr>
        <w:t>أبا یوسف ان الدین لیس بالقیاس کقیاسک وقیاس أصحابک ان الله عز وجل</w:t>
      </w:r>
    </w:p>
    <w:p>
      <w:pPr>
        <w:pStyle w:val="BookText"/>
        <w:rPr/>
      </w:pPr>
      <w:r>
        <w:rPr>
          <w:rFonts w:ascii="IRNazanin" w:hAnsi="IRNazanin" w:eastAsia="IRNazanin"/>
          <w:color w:val="111111"/>
          <w:sz w:val="28"/>
          <w:sz w:val="28"/>
          <w:szCs w:val="28"/>
          <w:rtl w:val="true"/>
          <w:lang w:bidi="fa-IR"/>
        </w:rPr>
        <w:t>أمر فی کتابه بالطلاق وأکد فیه بشاهدین ولم یرض بهما الا عدلین وأمر فی کتابه</w:t>
      </w:r>
    </w:p>
    <w:p>
      <w:pPr>
        <w:pStyle w:val="BookText"/>
        <w:rPr/>
      </w:pPr>
      <w:r>
        <w:rPr>
          <w:rFonts w:ascii="IRNazanin" w:hAnsi="IRNazanin" w:eastAsia="IRNazanin"/>
          <w:color w:val="111111"/>
          <w:sz w:val="28"/>
          <w:sz w:val="28"/>
          <w:szCs w:val="28"/>
          <w:rtl w:val="true"/>
          <w:lang w:bidi="fa-IR"/>
        </w:rPr>
        <w:t>بالتزویج وأهمله بلا شهود فأتیتم بشاهدین فیما أبطل الله وأبطلتم شاهدین</w:t>
      </w:r>
    </w:p>
    <w:p>
      <w:pPr>
        <w:pStyle w:val="BookText"/>
        <w:rPr/>
      </w:pPr>
      <w:r>
        <w:rPr>
          <w:rFonts w:ascii="IRNazanin" w:hAnsi="IRNazanin" w:eastAsia="IRNazanin"/>
          <w:color w:val="111111"/>
          <w:sz w:val="28"/>
          <w:sz w:val="28"/>
          <w:szCs w:val="28"/>
          <w:rtl w:val="true"/>
          <w:lang w:bidi="fa-IR"/>
        </w:rPr>
        <w:t>فیما أکد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بن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w:t>
      </w:r>
    </w:p>
    <w:p>
      <w:pPr>
        <w:pStyle w:val="BookText"/>
        <w:rPr/>
      </w:pPr>
      <w:r>
        <w:rPr>
          <w:rFonts w:ascii="IRNazanin" w:hAnsi="IRNazanin" w:eastAsia="IRNazanin"/>
          <w:color w:val="111111"/>
          <w:sz w:val="28"/>
          <w:sz w:val="28"/>
          <w:szCs w:val="28"/>
          <w:rtl w:val="true"/>
          <w:lang w:bidi="fa-IR"/>
        </w:rPr>
        <w:t>الطین من قبر الحسین علیه السلام فیما بین المتاع من أبواب زیارة المعصومین</w:t>
      </w:r>
    </w:p>
    <w:p>
      <w:pPr>
        <w:pStyle w:val="BookText"/>
        <w:rPr/>
      </w:pPr>
      <w:r>
        <w:rPr>
          <w:rFonts w:ascii="IRNazanin" w:hAnsi="IRNazanin" w:eastAsia="IRNazanin"/>
          <w:color w:val="111111"/>
          <w:sz w:val="28"/>
          <w:sz w:val="28"/>
          <w:szCs w:val="28"/>
          <w:rtl w:val="true"/>
          <w:lang w:bidi="fa-IR"/>
        </w:rPr>
        <w:t>علیهم السلام قوله وأمرنی علیه السلام أن أطلقها عنه وأمتعها بهذا المال وأمرنی</w:t>
      </w:r>
    </w:p>
    <w:p>
      <w:pPr>
        <w:pStyle w:val="BookText"/>
        <w:rPr/>
      </w:pPr>
      <w:r>
        <w:rPr>
          <w:rFonts w:ascii="IRNazanin" w:hAnsi="IRNazanin" w:eastAsia="IRNazanin"/>
          <w:color w:val="111111"/>
          <w:sz w:val="28"/>
          <w:sz w:val="28"/>
          <w:szCs w:val="28"/>
          <w:rtl w:val="true"/>
          <w:lang w:bidi="fa-IR"/>
        </w:rPr>
        <w:t>أن أشهد علی طلاقها صفوان بن یحیی وآخر نسی محمد بن عیسی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الزوجة من أبواب الایمان</w:t>
      </w:r>
    </w:p>
    <w:p>
      <w:pPr>
        <w:pStyle w:val="BookText"/>
        <w:rPr/>
      </w:pPr>
      <w:r>
        <w:rPr>
          <w:rFonts w:ascii="IRNazanin" w:hAnsi="IRNazanin" w:eastAsia="IRNazanin"/>
          <w:color w:val="111111"/>
          <w:sz w:val="28"/>
          <w:sz w:val="28"/>
          <w:szCs w:val="28"/>
          <w:rtl w:val="true"/>
          <w:lang w:bidi="fa-IR"/>
        </w:rPr>
        <w:t>قوله علیه السلام لو کان لی علیه سلطان لأوجعت رأسه وقلت له الله أحلها لک</w:t>
      </w:r>
    </w:p>
    <w:p>
      <w:pPr>
        <w:pStyle w:val="BookText"/>
        <w:rPr/>
      </w:pPr>
      <w:r>
        <w:rPr>
          <w:rFonts w:ascii="IRNazanin" w:hAnsi="IRNazanin" w:eastAsia="IRNazanin"/>
          <w:color w:val="111111"/>
          <w:sz w:val="28"/>
          <w:sz w:val="28"/>
          <w:szCs w:val="28"/>
          <w:rtl w:val="true"/>
          <w:lang w:bidi="fa-IR"/>
        </w:rPr>
        <w:t>فما حرمها علیک انه لم یزد علی أن کذب فزعم أن ما أحل الله له حرام</w:t>
      </w:r>
    </w:p>
    <w:p>
      <w:pPr>
        <w:pStyle w:val="BookText"/>
        <w:rPr/>
      </w:pPr>
      <w:r>
        <w:rPr>
          <w:rFonts w:ascii="IRNazanin" w:hAnsi="IRNazanin" w:eastAsia="IRNazanin"/>
          <w:color w:val="111111"/>
          <w:sz w:val="28"/>
          <w:sz w:val="28"/>
          <w:szCs w:val="28"/>
          <w:rtl w:val="true"/>
          <w:lang w:bidi="fa-IR"/>
        </w:rPr>
        <w:t>ولا یدخل علیه 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جابر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مما یحرم علی النساء من</w:t>
      </w:r>
    </w:p>
    <w:p>
      <w:pPr>
        <w:pStyle w:val="BookText"/>
        <w:rPr/>
      </w:pPr>
      <w:r>
        <w:rPr>
          <w:rFonts w:ascii="IRNazanin" w:hAnsi="IRNazanin" w:eastAsia="IRNazanin"/>
          <w:color w:val="111111"/>
          <w:sz w:val="28"/>
          <w:sz w:val="28"/>
          <w:szCs w:val="28"/>
          <w:rtl w:val="true"/>
          <w:lang w:bidi="fa-IR"/>
        </w:rPr>
        <w:t>أبواب جملة من أحکام الرجال والنساء فی کتاب النکاح قوله علیه السلام</w:t>
      </w:r>
    </w:p>
    <w:p>
      <w:pPr>
        <w:pStyle w:val="BookText"/>
        <w:rPr/>
      </w:pPr>
      <w:r>
        <w:rPr>
          <w:rFonts w:ascii="IRNazanin" w:hAnsi="IRNazanin" w:eastAsia="IRNazanin"/>
          <w:color w:val="111111"/>
          <w:sz w:val="28"/>
          <w:sz w:val="28"/>
          <w:szCs w:val="28"/>
          <w:rtl w:val="true"/>
          <w:lang w:bidi="fa-IR"/>
        </w:rPr>
        <w:t>لا تجوز شهادتهن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المتعة</w:t>
      </w:r>
    </w:p>
    <w:p>
      <w:pPr>
        <w:pStyle w:val="BookText"/>
        <w:rPr/>
      </w:pPr>
      <w:r>
        <w:rPr>
          <w:rFonts w:ascii="IRNazanin" w:hAnsi="IRNazanin" w:eastAsia="IRNazanin"/>
          <w:color w:val="111111"/>
          <w:sz w:val="28"/>
          <w:sz w:val="28"/>
          <w:szCs w:val="28"/>
          <w:rtl w:val="true"/>
          <w:lang w:bidi="fa-IR"/>
        </w:rPr>
        <w:t>من أبوابها قوله علیه السلام ولا یجوز لک أن تطلقها الا علی طهر وشاهدین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بعث الحکمین المصلحین عند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خوف الشقاق من أبواب القسم والنشوز قوله أیجوز تفریقهما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 نعم ولکن لا یکون الا علی طهر من المرأة غیر جماع من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 التی تقع بها الطلاق</w:t>
      </w:r>
    </w:p>
    <w:p>
      <w:pPr>
        <w:pStyle w:val="BookText"/>
        <w:rPr/>
      </w:pPr>
      <w:r>
        <w:rPr>
          <w:rFonts w:ascii="IRNazanin" w:hAnsi="IRNazanin" w:eastAsia="IRNazanin"/>
          <w:color w:val="111111"/>
          <w:sz w:val="28"/>
          <w:sz w:val="28"/>
          <w:szCs w:val="28"/>
          <w:rtl w:val="true"/>
          <w:lang w:bidi="fa-IR"/>
        </w:rPr>
        <w:t>قوله علیه السلام لا یکون طلاق ولا خلع ولا مباراة ولا تخییر الا علی طهر من</w:t>
      </w:r>
    </w:p>
    <w:p>
      <w:pPr>
        <w:pStyle w:val="BookText"/>
        <w:rPr/>
      </w:pPr>
      <w:r>
        <w:rPr>
          <w:rFonts w:ascii="IRNazanin" w:hAnsi="IRNazanin" w:eastAsia="IRNazanin"/>
          <w:color w:val="111111"/>
          <w:sz w:val="28"/>
          <w:sz w:val="28"/>
          <w:szCs w:val="28"/>
          <w:rtl w:val="true"/>
          <w:lang w:bidi="fa-IR"/>
        </w:rPr>
        <w:t>غیر جماع بشهادة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واحد من أحادیث هذا الباب أیضا</w:t>
      </w:r>
    </w:p>
    <w:p>
      <w:pPr>
        <w:pStyle w:val="BookText"/>
        <w:rPr/>
      </w:pPr>
      <w:r>
        <w:rPr>
          <w:rFonts w:ascii="IRNazanin" w:hAnsi="IRNazanin" w:eastAsia="IRNazanin"/>
          <w:color w:val="111111"/>
          <w:sz w:val="28"/>
          <w:sz w:val="28"/>
          <w:szCs w:val="28"/>
          <w:rtl w:val="true"/>
          <w:lang w:bidi="fa-IR"/>
        </w:rPr>
        <w:t>ما یدل علی أن الطلاق لا بد ان یکون فی طهر من غیر جماع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رجل قال لامرأته أنت علی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علیه سلطان لأوجعت رأسه ثم أقول ان الله عز وجل</w:t>
      </w:r>
    </w:p>
    <w:p>
      <w:pPr>
        <w:pStyle w:val="BookText"/>
        <w:rPr/>
      </w:pPr>
      <w:r>
        <w:rPr>
          <w:rFonts w:ascii="IRNazanin" w:hAnsi="IRNazanin" w:eastAsia="IRNazanin"/>
          <w:color w:val="111111"/>
          <w:sz w:val="28"/>
          <w:sz w:val="28"/>
          <w:szCs w:val="28"/>
          <w:rtl w:val="true"/>
          <w:lang w:bidi="fa-IR"/>
        </w:rPr>
        <w:t>أحلها لک فماذا حرمها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الأخرس یطلق بالکتابة ما یدل علی بعض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w:t>
      </w:r>
    </w:p>
    <w:p>
      <w:pPr>
        <w:pStyle w:val="BookText"/>
        <w:rPr/>
      </w:pPr>
      <w:r>
        <w:rPr>
          <w:rFonts w:ascii="IRNazanin" w:hAnsi="IRNazanin" w:eastAsia="IRNazanin"/>
          <w:color w:val="111111"/>
          <w:sz w:val="28"/>
          <w:sz w:val="28"/>
          <w:szCs w:val="28"/>
          <w:rtl w:val="true"/>
          <w:lang w:bidi="fa-IR"/>
        </w:rPr>
        <w:t xml:space="preserve">الغائب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الغائب إذا قدم وأراد طلاق امرأته لا یطلقها حتی یطهر</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لا یعلم بطهر زوجته یطلقها بالأهلة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إسحاق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الحامل قوله علیه السلام ان</w:t>
      </w:r>
    </w:p>
    <w:p>
      <w:pPr>
        <w:pStyle w:val="BookText"/>
        <w:rPr/>
      </w:pPr>
      <w:r>
        <w:rPr>
          <w:rFonts w:ascii="IRNazanin" w:hAnsi="IRNazanin" w:eastAsia="IRNazanin"/>
          <w:color w:val="111111"/>
          <w:sz w:val="28"/>
          <w:sz w:val="28"/>
          <w:szCs w:val="28"/>
          <w:rtl w:val="true"/>
          <w:lang w:bidi="fa-IR"/>
        </w:rPr>
        <w:t>الطلاق لا یکون الا علی 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بکیر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یطلقها</w:t>
      </w:r>
    </w:p>
    <w:p>
      <w:pPr>
        <w:pStyle w:val="BookText"/>
        <w:rPr/>
      </w:pPr>
      <w:r>
        <w:rPr>
          <w:rFonts w:ascii="IRNazanin" w:hAnsi="IRNazanin" w:eastAsia="IRNazanin"/>
          <w:color w:val="111111"/>
          <w:sz w:val="28"/>
          <w:sz w:val="28"/>
          <w:szCs w:val="28"/>
          <w:rtl w:val="true"/>
          <w:lang w:bidi="fa-IR"/>
        </w:rPr>
        <w:t>بشهادة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الکناسی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یطلقها واحدة للعدة</w:t>
      </w:r>
    </w:p>
    <w:p>
      <w:pPr>
        <w:pStyle w:val="BookText"/>
        <w:rPr/>
      </w:pPr>
      <w:r>
        <w:rPr>
          <w:rFonts w:ascii="IRNazanin" w:hAnsi="IRNazanin" w:eastAsia="IRNazanin"/>
          <w:color w:val="111111"/>
          <w:sz w:val="28"/>
          <w:sz w:val="28"/>
          <w:szCs w:val="28"/>
          <w:rtl w:val="true"/>
          <w:lang w:bidi="fa-IR"/>
        </w:rPr>
        <w:t>بالشهور والشهود وقوله علیه السلام وأشهد علی طلاقها لکل عدة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داود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المسترابة المدخول بها إذا أراد</w:t>
      </w:r>
    </w:p>
    <w:p>
      <w:pPr>
        <w:pStyle w:val="BookText"/>
        <w:rPr/>
      </w:pPr>
      <w:r>
        <w:rPr>
          <w:rFonts w:ascii="IRNazanin" w:hAnsi="IRNazanin" w:eastAsia="IRNazanin"/>
          <w:color w:val="111111"/>
          <w:sz w:val="28"/>
          <w:sz w:val="28"/>
          <w:szCs w:val="28"/>
          <w:rtl w:val="true"/>
          <w:lang w:bidi="fa-IR"/>
        </w:rPr>
        <w:t>زوجها ان یطلقها یمسک عنها ثلاثة أشهر ثم یطلقها قوله المرأة یستراب بها</w:t>
      </w:r>
    </w:p>
    <w:p>
      <w:pPr>
        <w:pStyle w:val="BookText"/>
        <w:rPr/>
      </w:pPr>
      <w:r>
        <w:rPr>
          <w:rFonts w:ascii="IRNazanin" w:hAnsi="IRNazanin" w:eastAsia="IRNazanin"/>
          <w:color w:val="111111"/>
          <w:sz w:val="28"/>
          <w:sz w:val="28"/>
          <w:szCs w:val="28"/>
          <w:rtl w:val="true"/>
          <w:lang w:bidi="fa-IR"/>
        </w:rPr>
        <w:t>ومثلها تحمل ومثلها لا تحمل ولا تحیض وقد واقعها زوجها کیف یطلقها قال</w:t>
      </w:r>
    </w:p>
    <w:p>
      <w:pPr>
        <w:pStyle w:val="BookText"/>
        <w:rPr/>
      </w:pPr>
      <w:r>
        <w:rPr>
          <w:rFonts w:ascii="IRNazanin" w:hAnsi="IRNazanin" w:eastAsia="IRNazanin"/>
          <w:color w:val="111111"/>
          <w:sz w:val="28"/>
          <w:sz w:val="28"/>
          <w:szCs w:val="28"/>
          <w:rtl w:val="true"/>
          <w:lang w:bidi="fa-IR"/>
        </w:rPr>
        <w:t>علیه السلام لیمسک عنها ثلاثة أشهر ثم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المفید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ثلاثا فی مجلس واحد</w:t>
      </w:r>
    </w:p>
    <w:p>
      <w:pPr>
        <w:pStyle w:val="BookText"/>
        <w:rPr/>
      </w:pPr>
      <w:r>
        <w:rPr>
          <w:rFonts w:ascii="IRNazanin" w:hAnsi="IRNazanin" w:eastAsia="IRNazanin"/>
          <w:color w:val="111111"/>
          <w:sz w:val="28"/>
          <w:sz w:val="28"/>
          <w:szCs w:val="28"/>
          <w:rtl w:val="true"/>
          <w:lang w:bidi="fa-IR"/>
        </w:rPr>
        <w:t>مع الشرائط تقع واحدة قوله علیه السلام سمعت عبد الله بن عمر یقول طلقت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امرأتی ثلاثا وهی حائض ثم حزنت علیها فسألت أبی ان یذکر ذلک للنبی صلی</w:t>
      </w:r>
    </w:p>
    <w:p>
      <w:pPr>
        <w:pStyle w:val="BookText"/>
        <w:rPr/>
      </w:pPr>
      <w:r>
        <w:rPr>
          <w:rFonts w:ascii="IRNazanin" w:hAnsi="IRNazanin" w:eastAsia="IRNazanin"/>
          <w:color w:val="111111"/>
          <w:sz w:val="28"/>
          <w:sz w:val="28"/>
          <w:szCs w:val="28"/>
          <w:rtl w:val="true"/>
          <w:lang w:bidi="fa-IR"/>
        </w:rPr>
        <w:t>الله علیه وآله فذکره له فقال صلی الله علیه وآله امرأته فلیمسکها حتی</w:t>
      </w:r>
    </w:p>
    <w:p>
      <w:pPr>
        <w:pStyle w:val="BookText"/>
        <w:rPr/>
      </w:pPr>
      <w:r>
        <w:rPr>
          <w:rFonts w:ascii="IRNazanin" w:hAnsi="IRNazanin" w:eastAsia="IRNazanin"/>
          <w:color w:val="111111"/>
          <w:sz w:val="28"/>
          <w:sz w:val="28"/>
          <w:szCs w:val="28"/>
          <w:rtl w:val="true"/>
          <w:lang w:bidi="fa-IR"/>
        </w:rPr>
        <w:t>تحیض وتطهر ثم إن شاء أمسکها من بعد وإن شاء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أبی بکر حمزة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w:t>
      </w:r>
    </w:p>
    <w:p>
      <w:pPr>
        <w:pStyle w:val="BookText"/>
        <w:rPr/>
      </w:pPr>
      <w:r>
        <w:rPr>
          <w:rFonts w:ascii="IRNazanin" w:hAnsi="IRNazanin" w:eastAsia="IRNazanin"/>
          <w:color w:val="111111"/>
          <w:sz w:val="28"/>
          <w:sz w:val="28"/>
          <w:szCs w:val="28"/>
          <w:rtl w:val="true"/>
          <w:lang w:bidi="fa-IR"/>
        </w:rPr>
        <w:t xml:space="preserve">حنظلة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الطلاق ثلاثا فی غیر عدة ان کانت علی طهر</w:t>
      </w:r>
    </w:p>
    <w:p>
      <w:pPr>
        <w:pStyle w:val="BookText"/>
        <w:rPr/>
      </w:pPr>
      <w:r>
        <w:rPr>
          <w:rFonts w:ascii="IRNazanin" w:hAnsi="IRNazanin" w:eastAsia="IRNazanin"/>
          <w:color w:val="111111"/>
          <w:sz w:val="28"/>
          <w:sz w:val="28"/>
          <w:szCs w:val="28"/>
          <w:rtl w:val="true"/>
          <w:lang w:bidi="fa-IR"/>
        </w:rPr>
        <w:t>فواحدة وإن لم یکن علی طهر فلیس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ثانیا بغیر رجعة لا یقع الطلاق ما یدل</w:t>
      </w:r>
    </w:p>
    <w:p>
      <w:pPr>
        <w:pStyle w:val="BookText"/>
        <w:rPr/>
      </w:pPr>
      <w:r>
        <w:rPr>
          <w:rFonts w:ascii="IRNazanin" w:hAnsi="IRNazanin" w:eastAsia="IRNazanin"/>
          <w:color w:val="111111"/>
          <w:sz w:val="28"/>
          <w:sz w:val="28"/>
          <w:szCs w:val="28"/>
          <w:rtl w:val="true"/>
          <w:lang w:bidi="fa-IR"/>
        </w:rPr>
        <w:t>علی أن الطلاق لا یکون الا فی طهر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خیر زوجته وجعل</w:t>
      </w:r>
    </w:p>
    <w:p>
      <w:pPr>
        <w:pStyle w:val="BookText"/>
        <w:rPr/>
      </w:pPr>
      <w:r>
        <w:rPr>
          <w:rFonts w:ascii="IRNazanin" w:hAnsi="IRNazanin" w:eastAsia="IRNazanin"/>
          <w:color w:val="111111"/>
          <w:sz w:val="28"/>
          <w:sz w:val="28"/>
          <w:szCs w:val="28"/>
          <w:rtl w:val="true"/>
          <w:lang w:bidi="fa-IR"/>
        </w:rPr>
        <w:t>أمرها بیدها قوله علیه السلام إذا خیر الرجل امرأته فلها الخیار ما دامت فی</w:t>
      </w:r>
    </w:p>
    <w:p>
      <w:pPr>
        <w:pStyle w:val="BookText"/>
        <w:rPr/>
      </w:pPr>
      <w:r>
        <w:rPr>
          <w:rFonts w:ascii="IRNazanin" w:hAnsi="IRNazanin" w:eastAsia="IRNazanin"/>
          <w:color w:val="111111"/>
          <w:sz w:val="28"/>
          <w:sz w:val="28"/>
          <w:szCs w:val="28"/>
          <w:rtl w:val="true"/>
          <w:lang w:bidi="fa-IR"/>
        </w:rPr>
        <w:t>مجلسها ولا یکون ذلک الا وهی طاهرة فی طهر لم یمسها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خیرها أو جعل أمرها بیدها بشهادة</w:t>
      </w:r>
    </w:p>
    <w:p>
      <w:pPr>
        <w:pStyle w:val="BookText"/>
        <w:rPr/>
      </w:pPr>
      <w:r>
        <w:rPr>
          <w:rFonts w:ascii="IRNazanin" w:hAnsi="IRNazanin" w:eastAsia="IRNazanin"/>
          <w:color w:val="111111"/>
          <w:sz w:val="28"/>
          <w:sz w:val="28"/>
          <w:szCs w:val="28"/>
          <w:rtl w:val="true"/>
          <w:lang w:bidi="fa-IR"/>
        </w:rPr>
        <w:t>شاهدین فی قبل عدتها فهی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لا خیار الا علی طهر من غیر جماع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یحیی بن عبد 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طلاق المکره</w:t>
      </w:r>
    </w:p>
    <w:p>
      <w:pPr>
        <w:pStyle w:val="BookText"/>
        <w:rPr/>
      </w:pPr>
      <w:r>
        <w:rPr>
          <w:rFonts w:ascii="IRNazanin" w:hAnsi="IRNazanin" w:eastAsia="IRNazanin"/>
          <w:color w:val="111111"/>
          <w:sz w:val="28"/>
          <w:sz w:val="28"/>
          <w:szCs w:val="28"/>
          <w:rtl w:val="true"/>
          <w:lang w:bidi="fa-IR"/>
        </w:rPr>
        <w:t>والمضطر لیس بصحیح قوله علیه السلام وانما الطلاق ما أرید به الطلاق من</w:t>
      </w:r>
    </w:p>
    <w:p>
      <w:pPr>
        <w:pStyle w:val="BookText"/>
        <w:rPr/>
      </w:pPr>
      <w:r>
        <w:rPr>
          <w:rFonts w:ascii="IRNazanin" w:hAnsi="IRNazanin" w:eastAsia="IRNazanin"/>
          <w:color w:val="111111"/>
          <w:sz w:val="28"/>
          <w:sz w:val="28"/>
          <w:szCs w:val="28"/>
          <w:rtl w:val="true"/>
          <w:lang w:bidi="fa-IR"/>
        </w:rPr>
        <w:t>غیر استکراه ولا إضرار علی العدة والسنة علی طهر بغیر جماع وشاهدین فمن</w:t>
      </w:r>
    </w:p>
    <w:p>
      <w:pPr>
        <w:pStyle w:val="BookText"/>
        <w:rPr/>
      </w:pPr>
      <w:r>
        <w:rPr>
          <w:rFonts w:ascii="IRNazanin" w:hAnsi="IRNazanin" w:eastAsia="IRNazanin"/>
          <w:color w:val="111111"/>
          <w:sz w:val="28"/>
          <w:sz w:val="28"/>
          <w:szCs w:val="28"/>
          <w:rtl w:val="true"/>
          <w:lang w:bidi="fa-IR"/>
        </w:rPr>
        <w:t>خالف هذا فلیس طلاقه ولا یمینه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منصور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برید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زوجة المفقود قوله</w:t>
      </w:r>
    </w:p>
    <w:p>
      <w:pPr>
        <w:pStyle w:val="BookText"/>
        <w:rPr/>
      </w:pPr>
      <w:r>
        <w:rPr>
          <w:rFonts w:ascii="IRNazanin" w:hAnsi="IRNazanin" w:eastAsia="IRNazanin"/>
          <w:color w:val="111111"/>
          <w:sz w:val="28"/>
          <w:sz w:val="28"/>
          <w:szCs w:val="28"/>
          <w:rtl w:val="true"/>
          <w:lang w:bidi="fa-IR"/>
        </w:rPr>
        <w:t>علیه السلام أجبره الوالی علی أن یطلق تطلیقة فی استقبال العدة وهی 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طلقها الوالی ویشهد شاهدین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طربال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إذا طلقت ثلاثا حرمت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زوجها قوله رجل طلق امرأته تطلیقة قبل أن یدخل بها واشهد علی ذلک</w:t>
      </w:r>
    </w:p>
    <w:p>
      <w:pPr>
        <w:pStyle w:val="BookText"/>
        <w:rPr/>
      </w:pPr>
      <w:r>
        <w:rPr>
          <w:rFonts w:ascii="IRNazanin" w:hAnsi="IRNazanin" w:eastAsia="IRNazanin"/>
          <w:color w:val="111111"/>
          <w:sz w:val="28"/>
          <w:sz w:val="28"/>
          <w:szCs w:val="28"/>
          <w:rtl w:val="true"/>
          <w:lang w:bidi="fa-IR"/>
        </w:rPr>
        <w:t>وأعلمها قال علیه السلام قد بانت منه ساعة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والذی یطلق الفقیه وهو العدل بین المرأة والرجل ان یطلقها فی</w:t>
      </w:r>
    </w:p>
    <w:p>
      <w:pPr>
        <w:pStyle w:val="BookText"/>
        <w:rPr/>
      </w:pPr>
      <w:r>
        <w:rPr>
          <w:rFonts w:ascii="IRNazanin" w:hAnsi="IRNazanin" w:eastAsia="IRNazanin"/>
          <w:color w:val="111111"/>
          <w:sz w:val="28"/>
          <w:sz w:val="28"/>
          <w:szCs w:val="28"/>
          <w:rtl w:val="true"/>
          <w:lang w:bidi="fa-IR"/>
        </w:rPr>
        <w:t>استقبال الطهر بشهادة شاهدین وإرادة من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فلیطلق علی طهر بغیر جماع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فترکتها حتی إذا طمثت وطهرت ثم طلقتها من</w:t>
      </w:r>
    </w:p>
    <w:p>
      <w:pPr>
        <w:pStyle w:val="BookText"/>
        <w:rPr/>
      </w:pPr>
      <w:r>
        <w:rPr>
          <w:rFonts w:ascii="IRNazanin" w:hAnsi="IRNazanin" w:eastAsia="IRNazanin"/>
          <w:color w:val="111111"/>
          <w:sz w:val="28"/>
          <w:sz w:val="28"/>
          <w:szCs w:val="28"/>
          <w:rtl w:val="true"/>
          <w:lang w:bidi="fa-IR"/>
        </w:rPr>
        <w:t>غیر جماع وأشهدت علی ذلک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عمر بن حنظلة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فان طلقها ولم یشهد فهو یتزوجها إذا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للزوج إن لم یشهد علی الرجعة</w:t>
      </w:r>
    </w:p>
    <w:p>
      <w:pPr>
        <w:pStyle w:val="BookText"/>
        <w:rPr/>
      </w:pPr>
      <w:r>
        <w:rPr>
          <w:rFonts w:ascii="IRNazanin" w:hAnsi="IRNazanin" w:eastAsia="IRNazanin"/>
          <w:color w:val="111111"/>
          <w:sz w:val="28"/>
          <w:sz w:val="28"/>
          <w:szCs w:val="28"/>
          <w:rtl w:val="true"/>
          <w:lang w:bidi="fa-IR"/>
        </w:rPr>
        <w:t>قوله علیه السلام ان الطلاق لا یکون بغیر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 أیضا ما یدل علی لزوم</w:t>
      </w:r>
    </w:p>
    <w:p>
      <w:pPr>
        <w:pStyle w:val="BookText"/>
        <w:rPr/>
      </w:pPr>
      <w:r>
        <w:rPr>
          <w:rFonts w:ascii="IRNazanin" w:hAnsi="IRNazanin" w:eastAsia="IRNazanin"/>
          <w:color w:val="111111"/>
          <w:sz w:val="28"/>
          <w:sz w:val="28"/>
          <w:szCs w:val="28"/>
          <w:rtl w:val="true"/>
          <w:lang w:bidi="fa-IR"/>
        </w:rPr>
        <w:t>الإشهاد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w:t>
      </w:r>
    </w:p>
    <w:p>
      <w:pPr>
        <w:pStyle w:val="BookText"/>
        <w:rPr/>
      </w:pPr>
      <w:r>
        <w:rPr>
          <w:rFonts w:ascii="IRNazanin" w:hAnsi="IRNazanin" w:eastAsia="IRNazanin"/>
          <w:color w:val="111111"/>
          <w:sz w:val="28"/>
          <w:sz w:val="28"/>
          <w:szCs w:val="28"/>
          <w:rtl w:val="true"/>
          <w:lang w:bidi="fa-IR"/>
        </w:rPr>
        <w:t>انکار الطلاق فی العدة رجعة قوله امرأة ادعت علی زوجها انه طلقها تطلیقة</w:t>
      </w:r>
    </w:p>
    <w:p>
      <w:pPr>
        <w:pStyle w:val="BookText"/>
        <w:rPr/>
      </w:pPr>
      <w:r>
        <w:rPr>
          <w:rFonts w:ascii="IRNazanin" w:hAnsi="IRNazanin" w:eastAsia="IRNazanin"/>
          <w:color w:val="111111"/>
          <w:sz w:val="28"/>
          <w:sz w:val="28"/>
          <w:szCs w:val="28"/>
          <w:rtl w:val="true"/>
          <w:lang w:bidi="fa-IR"/>
        </w:rPr>
        <w:t>طلاق العدة طلاقا صحیحا یعنی علی طهر من غیر جماع وأشهد لها شهودا</w:t>
      </w:r>
    </w:p>
    <w:p>
      <w:pPr>
        <w:pStyle w:val="BookText"/>
        <w:rPr/>
      </w:pPr>
      <w:r>
        <w:rPr>
          <w:rFonts w:ascii="IRNazanin" w:hAnsi="IRNazanin" w:eastAsia="IRNazanin"/>
          <w:color w:val="111111"/>
          <w:sz w:val="28"/>
          <w:sz w:val="28"/>
          <w:szCs w:val="28"/>
          <w:rtl w:val="true"/>
          <w:lang w:bidi="fa-IR"/>
        </w:rPr>
        <w:t>علی ذلک ثم أنکر الزوج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المدخول بها إذا کانت</w:t>
      </w:r>
    </w:p>
    <w:p>
      <w:pPr>
        <w:pStyle w:val="BookText"/>
        <w:rPr/>
      </w:pPr>
      <w:r>
        <w:rPr>
          <w:rFonts w:ascii="IRNazanin" w:hAnsi="IRNazanin" w:eastAsia="IRNazanin"/>
          <w:color w:val="111111"/>
          <w:sz w:val="28"/>
          <w:sz w:val="28"/>
          <w:szCs w:val="28"/>
          <w:rtl w:val="true"/>
          <w:lang w:bidi="fa-IR"/>
        </w:rPr>
        <w:t>مستقیمة الحیض فعدتها ثلاثة قروء من أبواب العدد قوله علیه السلام تطلق</w:t>
      </w:r>
    </w:p>
    <w:p>
      <w:pPr>
        <w:pStyle w:val="BookText"/>
        <w:rPr/>
      </w:pPr>
      <w:r>
        <w:rPr>
          <w:rFonts w:ascii="IRNazanin" w:hAnsi="IRNazanin" w:eastAsia="IRNazanin"/>
          <w:color w:val="111111"/>
          <w:sz w:val="28"/>
          <w:sz w:val="28"/>
          <w:szCs w:val="28"/>
          <w:rtl w:val="true"/>
          <w:lang w:bidi="fa-IR"/>
        </w:rPr>
        <w:t>طلاق السنة تطلیقة واحدة علی طهر من غیر جماع بشهود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طلق امرأته تطلیقة علی طهر من غیر جماع بشهود طلاق</w:t>
      </w:r>
    </w:p>
    <w:p>
      <w:pPr>
        <w:pStyle w:val="BookText"/>
        <w:rPr/>
      </w:pPr>
      <w:r>
        <w:rPr>
          <w:rFonts w:ascii="IRNazanin" w:hAnsi="IRNazanin" w:eastAsia="IRNazanin"/>
          <w:color w:val="111111"/>
          <w:sz w:val="28"/>
          <w:sz w:val="28"/>
          <w:szCs w:val="28"/>
          <w:rtl w:val="true"/>
          <w:lang w:bidi="fa-IR"/>
        </w:rPr>
        <w:t>السنة وهی ممن تحیض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المطلقة إذا دخلت فی الحیضة</w:t>
      </w:r>
    </w:p>
    <w:p>
      <w:pPr>
        <w:pStyle w:val="BookText"/>
        <w:rPr/>
      </w:pPr>
      <w:r>
        <w:rPr>
          <w:rFonts w:ascii="IRNazanin" w:hAnsi="IRNazanin" w:eastAsia="IRNazanin"/>
          <w:color w:val="111111"/>
          <w:sz w:val="28"/>
          <w:sz w:val="28"/>
          <w:szCs w:val="28"/>
          <w:rtl w:val="true"/>
          <w:lang w:bidi="fa-IR"/>
        </w:rPr>
        <w:t>الثالثة فقد انقضت عدتها قوله رجل طلق امرأته علی طهر من غیر جماع</w:t>
      </w:r>
    </w:p>
    <w:p>
      <w:pPr>
        <w:pStyle w:val="BookText"/>
        <w:rPr/>
      </w:pPr>
      <w:r>
        <w:rPr>
          <w:rFonts w:ascii="IRNazanin" w:hAnsi="IRNazanin" w:eastAsia="IRNazanin"/>
          <w:color w:val="111111"/>
          <w:sz w:val="28"/>
          <w:sz w:val="28"/>
          <w:szCs w:val="28"/>
          <w:rtl w:val="true"/>
          <w:lang w:bidi="fa-IR"/>
        </w:rPr>
        <w:t>بشهادة عدلین فقال علیه السلام إذا دخلت فی الحیضة الثالثة فقد انقضت</w:t>
      </w:r>
    </w:p>
    <w:p>
      <w:pPr>
        <w:pStyle w:val="BookText"/>
        <w:rPr/>
      </w:pP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الرجل یطلق امرأته تطلیقة علی طهر</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جماع یدعها حتی یدخل فی قرئها الثالث الخ</w:t>
      </w:r>
      <w:r>
        <w:rPr>
          <w:rFonts w:eastAsia="IRNazanin" w:cs="IRNazanin"/>
          <w:color w:val="111111"/>
          <w:sz w:val="28"/>
          <w:szCs w:val="28"/>
          <w:rtl w:val="true"/>
          <w:lang w:bidi="fa-IR"/>
        </w:rPr>
        <w:t>.</w:t>
      </w:r>
      <w:bookmarkStart w:id="36" w:name="pg12429_200526"/>
    </w:p>
    <w:p>
      <w:pPr>
        <w:pStyle w:val="BookText"/>
        <w:rPr/>
      </w:pPr>
      <w:bookmarkEnd w:id="36"/>
      <w:r>
        <w:rPr>
          <w:rFonts w:ascii="IRNazanin" w:hAnsi="IRNazanin" w:eastAsia="IRNazanin"/>
          <w:color w:val="111111"/>
          <w:sz w:val="28"/>
          <w:sz w:val="28"/>
          <w:szCs w:val="28"/>
          <w:rtl w:val="true"/>
          <w:lang w:bidi="fa-IR"/>
        </w:rPr>
        <w:t xml:space="preserve">وفی روایة محمد بن حکیم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عدة من طلقها</w:t>
      </w:r>
    </w:p>
    <w:p>
      <w:pPr>
        <w:pStyle w:val="BookText"/>
        <w:rPr/>
      </w:pPr>
      <w:r>
        <w:rPr>
          <w:rFonts w:ascii="IRNazanin" w:hAnsi="IRNazanin" w:eastAsia="IRNazanin"/>
          <w:color w:val="111111"/>
          <w:sz w:val="28"/>
          <w:sz w:val="28"/>
          <w:szCs w:val="28"/>
          <w:rtl w:val="true"/>
          <w:lang w:bidi="fa-IR"/>
        </w:rPr>
        <w:t>زوجها ثم ادعت حبلا قوله علیه السلام والا طلقها تطلیقة بشاهدین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الخلع والمباراة لا یکون الا علی طهر من غیر</w:t>
      </w:r>
    </w:p>
    <w:p>
      <w:pPr>
        <w:pStyle w:val="BookText"/>
        <w:rPr/>
      </w:pPr>
      <w:r>
        <w:rPr>
          <w:rFonts w:ascii="IRNazanin" w:hAnsi="IRNazanin" w:eastAsia="IRNazanin"/>
          <w:color w:val="111111"/>
          <w:sz w:val="28"/>
          <w:sz w:val="28"/>
          <w:szCs w:val="28"/>
          <w:rtl w:val="true"/>
          <w:lang w:bidi="fa-IR"/>
        </w:rPr>
        <w:t>جماع بشهود من أبواب الخلع ما یدل علی لزوم الإشهاد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لها علی المولی قول ولا حق من</w:t>
      </w:r>
    </w:p>
    <w:p>
      <w:pPr>
        <w:pStyle w:val="BookText"/>
        <w:rPr/>
      </w:pPr>
      <w:r>
        <w:rPr>
          <w:rFonts w:ascii="IRNazanin" w:hAnsi="IRNazanin" w:eastAsia="IRNazanin"/>
          <w:color w:val="111111"/>
          <w:sz w:val="28"/>
          <w:sz w:val="28"/>
          <w:szCs w:val="28"/>
          <w:rtl w:val="true"/>
          <w:lang w:bidi="fa-IR"/>
        </w:rPr>
        <w:t>أبواب الایلاء ما یدل علی اعتبار طهر المرأة والإشهاد فی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کثیر</w:t>
      </w:r>
    </w:p>
    <w:p>
      <w:pPr>
        <w:pStyle w:val="BookText"/>
        <w:rPr/>
      </w:pPr>
      <w:r>
        <w:rPr>
          <w:rFonts w:ascii="IRNazanin" w:hAnsi="IRNazanin" w:eastAsia="IRNazanin"/>
          <w:color w:val="111111"/>
          <w:sz w:val="28"/>
          <w:sz w:val="28"/>
          <w:szCs w:val="28"/>
          <w:rtl w:val="true"/>
          <w:lang w:bidi="fa-IR"/>
        </w:rPr>
        <w:t>من أحادیث باب ما تجوز فیه شهادة النساء من أبواب الشهادات ما یدل علی</w:t>
      </w:r>
    </w:p>
    <w:p>
      <w:pPr>
        <w:pStyle w:val="BookText"/>
        <w:rPr/>
      </w:pPr>
      <w:r>
        <w:rPr>
          <w:rFonts w:ascii="IRNazanin" w:hAnsi="IRNazanin" w:eastAsia="IRNazanin"/>
          <w:color w:val="111111"/>
          <w:sz w:val="28"/>
          <w:sz w:val="28"/>
          <w:szCs w:val="28"/>
          <w:rtl w:val="true"/>
          <w:lang w:bidi="fa-IR"/>
        </w:rPr>
        <w:t>عدم جواز شهادات النساء فی الطلاق وبیان علته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داود من هذا الباب قوله علیه السلام ان الله أمر فی الطلاق</w:t>
      </w:r>
    </w:p>
    <w:p>
      <w:pPr>
        <w:pStyle w:val="BookText"/>
        <w:rPr/>
      </w:pPr>
      <w:r>
        <w:rPr>
          <w:rFonts w:ascii="IRNazanin" w:hAnsi="IRNazanin" w:eastAsia="IRNazanin"/>
          <w:color w:val="111111"/>
          <w:sz w:val="28"/>
          <w:sz w:val="28"/>
          <w:szCs w:val="28"/>
          <w:rtl w:val="true"/>
          <w:lang w:bidi="fa-IR"/>
        </w:rPr>
        <w:t>بشهادة رجلین عدلین وقوله علیه السلام ولا یجیز فی الطلاق الا شاهدین</w:t>
      </w:r>
    </w:p>
    <w:p>
      <w:pPr>
        <w:pStyle w:val="BookText"/>
        <w:rPr/>
      </w:pPr>
      <w:r>
        <w:rPr>
          <w:rFonts w:ascii="IRNazanin" w:hAnsi="IRNazanin" w:eastAsia="IRNazanin"/>
          <w:color w:val="111111"/>
          <w:sz w:val="28"/>
          <w:sz w:val="28"/>
          <w:szCs w:val="28"/>
          <w:rtl w:val="true"/>
          <w:lang w:bidi="fa-IR"/>
        </w:rPr>
        <w:t>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 باب وجوب اجبار الوالی الناس علی الفرایض</w:t>
      </w:r>
    </w:p>
    <w:p>
      <w:pPr>
        <w:pStyle w:val="BookText"/>
        <w:rPr/>
      </w:pPr>
      <w:r>
        <w:rPr>
          <w:rFonts w:ascii="IRNazanin" w:hAnsi="IRNazanin" w:eastAsia="IRNazanin"/>
          <w:color w:val="111111"/>
          <w:sz w:val="28"/>
          <w:sz w:val="28"/>
          <w:szCs w:val="28"/>
          <w:rtl w:val="true"/>
          <w:lang w:bidi="fa-IR"/>
        </w:rPr>
        <w:t>الصحیحة من أبواب موجبات الإرث ما یدل علی ذلک</w:t>
      </w:r>
      <w:r>
        <w:rPr>
          <w:rFonts w:eastAsia="IRNazanin" w:cs="IRNazanin"/>
          <w:color w:val="111111"/>
          <w:sz w:val="28"/>
          <w:szCs w:val="28"/>
          <w:rtl w:val="true"/>
          <w:lang w:bidi="fa-IR"/>
        </w:rPr>
        <w:t>.</w:t>
      </w:r>
    </w:p>
    <w:p>
      <w:pPr>
        <w:pStyle w:val="Heading4"/>
        <w:numPr>
          <w:ilvl w:val="3"/>
          <w:numId w:val="1"/>
        </w:numPr>
        <w:rPr/>
      </w:pPr>
      <w:bookmarkStart w:id="37" w:name="__RefHeading___Toc10181523_417432637"/>
      <w:bookmarkStart w:id="38" w:name="_Toc14"/>
      <w:bookmarkEnd w:id="37"/>
      <w:r>
        <w:rPr>
          <w:rtl w:val="true"/>
        </w:rPr>
        <w:t>(</w:t>
      </w:r>
      <w:r>
        <w:rPr/>
        <w:t>9</w:t>
      </w:r>
      <w:r>
        <w:rPr>
          <w:rtl w:val="true"/>
        </w:rPr>
        <w:t xml:space="preserve">) </w:t>
      </w:r>
      <w:r>
        <w:rPr>
          <w:rtl w:val="true"/>
        </w:rPr>
        <w:t>باب انه یشترط فی صحة الطلاق اجتماع الشاهدین فی مجلس واحد</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یشترط فی صحة الطلاق اجتماع الشاهدین فی مجلس واحد</w:t>
      </w:r>
    </w:p>
    <w:p>
      <w:pPr>
        <w:pStyle w:val="BookText"/>
        <w:rPr/>
      </w:pPr>
      <w:r>
        <w:rPr>
          <w:rFonts w:ascii="IRNazanin" w:hAnsi="IRNazanin" w:eastAsia="IRNazanin"/>
          <w:color w:val="111111"/>
          <w:sz w:val="28"/>
          <w:sz w:val="28"/>
          <w:szCs w:val="28"/>
          <w:rtl w:val="true"/>
          <w:lang w:bidi="fa-IR"/>
        </w:rPr>
        <w:t>فی سماع صیغة واحدة ولا یشترط أن یقول المطلق للشهود اشهدوا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بلغن أجلهن فامسکوهن</w:t>
      </w:r>
    </w:p>
    <w:p>
      <w:pPr>
        <w:pStyle w:val="BookText"/>
        <w:rPr/>
      </w:pPr>
      <w:r>
        <w:rPr>
          <w:rFonts w:ascii="IRNazanin" w:hAnsi="IRNazanin" w:eastAsia="IRNazanin"/>
          <w:color w:val="111111"/>
          <w:sz w:val="28"/>
          <w:sz w:val="28"/>
          <w:szCs w:val="28"/>
          <w:rtl w:val="true"/>
          <w:lang w:bidi="fa-IR"/>
        </w:rPr>
        <w:t>بمعروف أو فارقوهن بمعروف واشهدوا ذوی عدل منکم وأقیموا الشهادة لله</w:t>
      </w:r>
    </w:p>
    <w:p>
      <w:pPr>
        <w:pStyle w:val="BookText"/>
        <w:rPr/>
      </w:pPr>
      <w:r>
        <w:rPr>
          <w:rFonts w:ascii="IRNazanin" w:hAnsi="IRNazanin" w:eastAsia="IRNazanin"/>
          <w:color w:val="111111"/>
          <w:sz w:val="28"/>
          <w:sz w:val="28"/>
          <w:szCs w:val="28"/>
          <w:rtl w:val="true"/>
          <w:lang w:bidi="fa-IR"/>
        </w:rPr>
        <w:t xml:space="preserve">ذلکم یوعظ به من کان یؤمن بالله والیوم الآخر ومن یتق الله یجعل له مخرجا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محمد بن إسماعیل عن محمد بن الفضیل عن أبی</w:t>
      </w:r>
    </w:p>
    <w:p>
      <w:pPr>
        <w:pStyle w:val="BookText"/>
        <w:rPr/>
      </w:pPr>
      <w:r>
        <w:rPr>
          <w:rFonts w:ascii="IRNazanin" w:hAnsi="IRNazanin" w:eastAsia="IRNazanin"/>
          <w:color w:val="111111"/>
          <w:sz w:val="28"/>
          <w:sz w:val="28"/>
          <w:szCs w:val="28"/>
          <w:rtl w:val="true"/>
          <w:lang w:bidi="fa-IR"/>
        </w:rPr>
        <w:t>الصباح الکنانی عن أبی عبد الله علیه السلام قال من طلق بغیر شهود فلیس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71</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ابن أبی نصر قال سألت أبا</w:t>
      </w:r>
    </w:p>
    <w:p>
      <w:pPr>
        <w:pStyle w:val="BookText"/>
        <w:rPr/>
      </w:pPr>
      <w:r>
        <w:rPr>
          <w:rFonts w:ascii="IRNazanin" w:hAnsi="IRNazanin" w:eastAsia="IRNazanin"/>
          <w:color w:val="111111"/>
          <w:sz w:val="28"/>
          <w:sz w:val="28"/>
          <w:szCs w:val="28"/>
          <w:rtl w:val="true"/>
          <w:lang w:bidi="fa-IR"/>
        </w:rPr>
        <w:t>الحسن علیه السلام عن رجل طلق امرأته علی طهر من غیر جماع وأشهد الیوم</w:t>
      </w:r>
    </w:p>
    <w:p>
      <w:pPr>
        <w:pStyle w:val="BookText"/>
        <w:rPr/>
      </w:pPr>
      <w:r>
        <w:rPr>
          <w:rFonts w:ascii="IRNazanin" w:hAnsi="IRNazanin" w:eastAsia="IRNazanin"/>
          <w:color w:val="111111"/>
          <w:sz w:val="28"/>
          <w:sz w:val="28"/>
          <w:szCs w:val="28"/>
          <w:rtl w:val="true"/>
          <w:lang w:bidi="fa-IR"/>
        </w:rPr>
        <w:t>رجلا ثم مکث خمسة أیام، ثم أشهد آخر فقال انما أمر أن یشهدا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أحمد بن محمد عن محمد بن إسماعیل بن بزیع عن الرضا علیه السلام قال</w:t>
      </w:r>
    </w:p>
    <w:p>
      <w:pPr>
        <w:pStyle w:val="BookText"/>
        <w:rPr/>
      </w:pPr>
      <w:r>
        <w:rPr>
          <w:rFonts w:ascii="IRNazanin" w:hAnsi="IRNazanin" w:eastAsia="IRNazanin"/>
          <w:color w:val="111111"/>
          <w:sz w:val="28"/>
          <w:sz w:val="28"/>
          <w:szCs w:val="28"/>
          <w:rtl w:val="true"/>
          <w:lang w:bidi="fa-IR"/>
        </w:rPr>
        <w:t>سألته عن تفریق الشاهدین فی الطلاق فقال نعم وتعتد من أول الشاهدین وقال</w:t>
      </w:r>
    </w:p>
    <w:p>
      <w:pPr>
        <w:pStyle w:val="BookText"/>
        <w:rPr/>
      </w:pPr>
      <w:r>
        <w:rPr>
          <w:rFonts w:ascii="IRNazanin" w:hAnsi="IRNazanin" w:eastAsia="IRNazanin"/>
          <w:color w:val="111111"/>
          <w:sz w:val="28"/>
          <w:sz w:val="28"/>
          <w:szCs w:val="28"/>
          <w:rtl w:val="true"/>
          <w:lang w:bidi="fa-IR"/>
        </w:rPr>
        <w:t>لا یجوز حتی یشهدا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الخبر الأول لأن</w:t>
      </w:r>
    </w:p>
    <w:p>
      <w:pPr>
        <w:pStyle w:val="BookText"/>
        <w:rPr/>
      </w:pPr>
      <w:r>
        <w:rPr>
          <w:rFonts w:ascii="IRNazanin" w:hAnsi="IRNazanin" w:eastAsia="IRNazanin"/>
          <w:color w:val="111111"/>
          <w:sz w:val="28"/>
          <w:sz w:val="28"/>
          <w:szCs w:val="28"/>
          <w:rtl w:val="true"/>
          <w:lang w:bidi="fa-IR"/>
        </w:rPr>
        <w:t>الوجه فیه أن نحمله علی جواز التفریق بینهما فی حال الإشهاد لا فی حال</w:t>
      </w:r>
    </w:p>
    <w:p>
      <w:pPr>
        <w:pStyle w:val="BookText"/>
        <w:rPr/>
      </w:pPr>
      <w:r>
        <w:rPr>
          <w:rFonts w:ascii="IRNazanin" w:hAnsi="IRNazanin" w:eastAsia="IRNazanin"/>
          <w:color w:val="111111"/>
          <w:sz w:val="28"/>
          <w:sz w:val="28"/>
          <w:szCs w:val="28"/>
          <w:rtl w:val="true"/>
          <w:lang w:bidi="fa-IR"/>
        </w:rPr>
        <w:t>تحمل الشهادة لئلا یتناقض الخبران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طلاق السنة إذا أراد الرجل</w:t>
      </w:r>
    </w:p>
    <w:p>
      <w:pPr>
        <w:pStyle w:val="BookText"/>
        <w:rPr/>
      </w:pPr>
      <w:r>
        <w:rPr>
          <w:rFonts w:ascii="IRNazanin" w:hAnsi="IRNazanin" w:eastAsia="IRNazanin"/>
          <w:color w:val="111111"/>
          <w:sz w:val="28"/>
          <w:sz w:val="28"/>
          <w:szCs w:val="28"/>
          <w:rtl w:val="true"/>
          <w:lang w:bidi="fa-IR"/>
        </w:rPr>
        <w:t>أن یطلق امرأته یتربص بها حتی تحیض وتطهر ثم یطلقها تطلیقة واحدة فی</w:t>
      </w:r>
    </w:p>
    <w:p>
      <w:pPr>
        <w:pStyle w:val="BookText"/>
        <w:rPr/>
      </w:pPr>
      <w:r>
        <w:rPr>
          <w:rFonts w:ascii="IRNazanin" w:hAnsi="IRNazanin" w:eastAsia="IRNazanin"/>
          <w:color w:val="111111"/>
          <w:sz w:val="28"/>
          <w:sz w:val="28"/>
          <w:szCs w:val="28"/>
          <w:rtl w:val="true"/>
          <w:lang w:bidi="fa-IR"/>
        </w:rPr>
        <w:t>قبل عدتها بشاهدین عدلین فی مجلس واحد فان أشهد علی الطلاق رجلا</w:t>
      </w:r>
    </w:p>
    <w:p>
      <w:pPr>
        <w:pStyle w:val="BookText"/>
        <w:rPr/>
      </w:pPr>
      <w:r>
        <w:rPr>
          <w:rFonts w:ascii="IRNazanin" w:hAnsi="IRNazanin" w:eastAsia="IRNazanin"/>
          <w:color w:val="111111"/>
          <w:sz w:val="28"/>
          <w:sz w:val="28"/>
          <w:szCs w:val="28"/>
          <w:rtl w:val="true"/>
          <w:lang w:bidi="fa-IR"/>
        </w:rPr>
        <w:t>واحدا، ثم أشهد بعد ذلک برجل آخر لم یجز ذلک الطلاق إلا أن یشهدهما</w:t>
      </w:r>
    </w:p>
    <w:p>
      <w:pPr>
        <w:pStyle w:val="BookText"/>
        <w:rPr/>
      </w:pPr>
      <w:r>
        <w:rPr>
          <w:rFonts w:ascii="IRNazanin" w:hAnsi="IRNazanin" w:eastAsia="IRNazanin"/>
          <w:color w:val="111111"/>
          <w:sz w:val="28"/>
          <w:sz w:val="28"/>
          <w:szCs w:val="28"/>
          <w:rtl w:val="true"/>
          <w:lang w:bidi="fa-IR"/>
        </w:rPr>
        <w:t>جمیعا فی مجلس واحد بلفظ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الطلاق لا یقع الا علی طهر من غیر</w:t>
      </w:r>
    </w:p>
    <w:p>
      <w:pPr>
        <w:pStyle w:val="BookText"/>
        <w:rPr/>
      </w:pPr>
      <w:r>
        <w:rPr>
          <w:rFonts w:ascii="IRNazanin" w:hAnsi="IRNazanin" w:eastAsia="IRNazanin"/>
          <w:color w:val="111111"/>
          <w:sz w:val="28"/>
          <w:sz w:val="28"/>
          <w:szCs w:val="28"/>
          <w:rtl w:val="true"/>
          <w:lang w:bidi="fa-IR"/>
        </w:rPr>
        <w:t>جماع بشاهدین عدلین فی مجلس واحد بکلمة واحدة، ولا یجوز أن یشهد</w:t>
      </w:r>
    </w:p>
    <w:p>
      <w:pPr>
        <w:pStyle w:val="BookText"/>
        <w:rPr/>
      </w:pPr>
      <w:r>
        <w:rPr>
          <w:rFonts w:ascii="IRNazanin" w:hAnsi="IRNazanin" w:eastAsia="IRNazanin"/>
          <w:color w:val="111111"/>
          <w:sz w:val="28"/>
          <w:sz w:val="28"/>
          <w:szCs w:val="28"/>
          <w:rtl w:val="true"/>
          <w:lang w:bidi="fa-IR"/>
        </w:rPr>
        <w:t>علی الطلاق فی مجلس رجل ویشهد بعد ذلک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 قال سألت أبا الحسن</w:t>
      </w:r>
    </w:p>
    <w:p>
      <w:pPr>
        <w:pStyle w:val="BookText"/>
        <w:rPr/>
      </w:pPr>
      <w:r>
        <w:rPr>
          <w:rFonts w:ascii="IRNazanin" w:hAnsi="IRNazanin" w:eastAsia="IRNazanin"/>
          <w:color w:val="111111"/>
          <w:sz w:val="28"/>
          <w:sz w:val="28"/>
          <w:szCs w:val="28"/>
          <w:rtl w:val="true"/>
          <w:lang w:bidi="fa-IR"/>
        </w:rPr>
        <w:t xml:space="preserve">علیه السلام عن رجل کانت له امرأة طهرت من حیضها </w:t>
      </w:r>
      <w:r>
        <w:rPr>
          <w:rStyle w:val="FootnoteAnchor"/>
          <w:rtl w:val="true"/>
        </w:rPr>
        <w:footnoteReference w:id="112"/>
      </w:r>
      <w:r>
        <w:rPr>
          <w:rFonts w:ascii="IRNazanin" w:hAnsi="IRNazanin" w:eastAsia="IRNazanin"/>
          <w:color w:val="111111"/>
          <w:sz w:val="28"/>
          <w:sz w:val="28"/>
          <w:szCs w:val="28"/>
          <w:rtl w:val="true"/>
          <w:lang w:bidi="fa-IR"/>
        </w:rPr>
        <w:t>فجاء إلی جماعة</w:t>
      </w:r>
    </w:p>
    <w:p>
      <w:pPr>
        <w:pStyle w:val="BookText"/>
        <w:rPr/>
      </w:pPr>
      <w:r>
        <w:rPr>
          <w:rFonts w:ascii="IRNazanin" w:hAnsi="IRNazanin" w:eastAsia="IRNazanin"/>
          <w:color w:val="111111"/>
          <w:sz w:val="28"/>
          <w:sz w:val="28"/>
          <w:szCs w:val="28"/>
          <w:rtl w:val="true"/>
          <w:lang w:bidi="fa-IR"/>
        </w:rPr>
        <w:t xml:space="preserve">فقال فلانة طالق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علیها الطلاق ولم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Style w:val="FootnoteAnchor"/>
          <w:rtl w:val="true"/>
        </w:rPr>
        <w:footnoteReference w:id="11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صفوان بن یحیی عن أبی الحسن الرضا علیه السلام قال سئل عن</w:t>
      </w:r>
      <w:bookmarkStart w:id="39" w:name="pg12429_200528"/>
    </w:p>
    <w:p>
      <w:pPr>
        <w:pStyle w:val="BookText"/>
        <w:rPr/>
      </w:pPr>
      <w:bookmarkEnd w:id="39"/>
      <w:r>
        <w:rPr>
          <w:rFonts w:ascii="IRNazanin" w:hAnsi="IRNazanin" w:eastAsia="IRNazanin"/>
          <w:color w:val="111111"/>
          <w:sz w:val="28"/>
          <w:sz w:val="28"/>
          <w:szCs w:val="28"/>
          <w:rtl w:val="true"/>
          <w:lang w:bidi="fa-IR"/>
        </w:rPr>
        <w:t>رجل طهرت امرأته من حیضها فقال فلانة طالق وقوم یسمعون کلامه ولم یقل</w:t>
      </w:r>
    </w:p>
    <w:p>
      <w:pPr>
        <w:pStyle w:val="BookText"/>
        <w:rPr/>
      </w:pPr>
      <w:r>
        <w:rPr>
          <w:rFonts w:ascii="IRNazanin" w:hAnsi="IRNazanin" w:eastAsia="IRNazanin"/>
          <w:color w:val="111111"/>
          <w:sz w:val="28"/>
          <w:sz w:val="28"/>
          <w:szCs w:val="28"/>
          <w:rtl w:val="true"/>
          <w:lang w:bidi="fa-IR"/>
        </w:rPr>
        <w:t xml:space="preserve">لهم اشهدوا أیقع الطلاق علیها؟ قال نعم هذه </w:t>
      </w:r>
      <w:r>
        <w:rPr>
          <w:rStyle w:val="FootnoteAnchor"/>
          <w:rtl w:val="true"/>
        </w:rPr>
        <w:footnoteReference w:id="114"/>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یعقوب عن کا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أحمد بن أشیم قال سألته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وزاد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أفتترک معلقة</w:t>
      </w:r>
      <w:r>
        <w:rPr>
          <w:rFonts w:eastAsia="IRNazanin" w:cs="IRNazanin"/>
          <w:color w:val="111111"/>
          <w:sz w:val="28"/>
          <w:szCs w:val="28"/>
          <w:rtl w:val="true"/>
          <w:lang w:bidi="fa-IR"/>
        </w:rPr>
        <w:t>).</w:t>
      </w:r>
    </w:p>
    <w:p>
      <w:pPr>
        <w:pStyle w:val="Heading4"/>
        <w:numPr>
          <w:ilvl w:val="3"/>
          <w:numId w:val="1"/>
        </w:numPr>
        <w:rPr/>
      </w:pPr>
      <w:bookmarkStart w:id="40" w:name="__RefHeading___Toc10181525_417432637"/>
      <w:bookmarkStart w:id="41" w:name="_Toc15"/>
      <w:bookmarkEnd w:id="40"/>
      <w:r>
        <w:rPr>
          <w:rtl w:val="true"/>
        </w:rPr>
        <w:t>(</w:t>
      </w:r>
      <w:r>
        <w:rPr/>
        <w:t>10</w:t>
      </w:r>
      <w:r>
        <w:rPr>
          <w:rtl w:val="true"/>
        </w:rPr>
        <w:t xml:space="preserve">) </w:t>
      </w:r>
      <w:r>
        <w:rPr>
          <w:rtl w:val="true"/>
        </w:rPr>
        <w:t>باب انه هل یشترط فی صحة الطلاق معرفة الشاهدین للرجل والمرأة أم لا</w:t>
      </w:r>
      <w:bookmarkEnd w:id="41"/>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w:t>
      </w:r>
    </w:p>
    <w:p>
      <w:pPr>
        <w:pStyle w:val="BookText"/>
        <w:rPr/>
      </w:pPr>
      <w:r>
        <w:rPr>
          <w:rFonts w:ascii="IRNazanin" w:hAnsi="IRNazanin" w:eastAsia="IRNazanin"/>
          <w:color w:val="111111"/>
          <w:sz w:val="28"/>
          <w:sz w:val="28"/>
          <w:szCs w:val="28"/>
          <w:rtl w:val="true"/>
          <w:lang w:bidi="fa-IR"/>
        </w:rPr>
        <w:t xml:space="preserve">أحمد بن محمد جمیعا عن یب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عن أبی بصیر قال سألت أبا جعفر علیه السلام عن رجل</w:t>
      </w:r>
    </w:p>
    <w:p>
      <w:pPr>
        <w:pStyle w:val="BookText"/>
        <w:rPr/>
      </w:pPr>
      <w:r>
        <w:rPr>
          <w:rFonts w:ascii="IRNazanin" w:hAnsi="IRNazanin" w:eastAsia="IRNazanin"/>
          <w:color w:val="111111"/>
          <w:sz w:val="28"/>
          <w:sz w:val="28"/>
          <w:szCs w:val="28"/>
          <w:rtl w:val="true"/>
          <w:lang w:bidi="fa-IR"/>
        </w:rPr>
        <w:t xml:space="preserve">تزوج أربع نسوة فی عقدة واحدة </w:t>
      </w:r>
      <w:r>
        <w:rPr>
          <w:rStyle w:val="FootnoteAnchor"/>
          <w:rtl w:val="true"/>
        </w:rPr>
        <w:footnoteReference w:id="115"/>
      </w:r>
      <w:r>
        <w:rPr>
          <w:rFonts w:ascii="IRNazanin" w:hAnsi="IRNazanin" w:eastAsia="IRNazanin"/>
          <w:color w:val="111111"/>
          <w:sz w:val="28"/>
          <w:sz w:val="28"/>
          <w:szCs w:val="28"/>
          <w:rtl w:val="true"/>
          <w:lang w:bidi="fa-IR"/>
        </w:rPr>
        <w:t xml:space="preserve">أو قال </w:t>
      </w:r>
      <w:r>
        <w:rPr>
          <w:rStyle w:val="FootnoteAnchor"/>
          <w:rtl w:val="true"/>
        </w:rPr>
        <w:footnoteReference w:id="116"/>
      </w:r>
      <w:r>
        <w:rPr>
          <w:rFonts w:ascii="IRNazanin" w:hAnsi="IRNazanin" w:eastAsia="IRNazanin"/>
          <w:color w:val="111111"/>
          <w:sz w:val="28"/>
          <w:sz w:val="28"/>
          <w:szCs w:val="28"/>
          <w:rtl w:val="true"/>
          <w:lang w:bidi="fa-IR"/>
        </w:rPr>
        <w:t>فی مجلس واحد ومهورهن</w:t>
      </w:r>
    </w:p>
    <w:p>
      <w:pPr>
        <w:pStyle w:val="BookText"/>
        <w:rPr/>
      </w:pPr>
      <w:r>
        <w:rPr>
          <w:rFonts w:ascii="IRNazanin" w:hAnsi="IRNazanin" w:eastAsia="IRNazanin"/>
          <w:color w:val="111111"/>
          <w:sz w:val="28"/>
          <w:sz w:val="28"/>
          <w:szCs w:val="28"/>
          <w:rtl w:val="true"/>
          <w:lang w:bidi="fa-IR"/>
        </w:rPr>
        <w:t>مختلفة قال جائز له ولهن، قلت أرأیت ان هو خرج إلی بعض البلدان فطلق</w:t>
      </w:r>
    </w:p>
    <w:p>
      <w:pPr>
        <w:pStyle w:val="BookText"/>
        <w:rPr/>
      </w:pPr>
      <w:r>
        <w:rPr>
          <w:rFonts w:ascii="IRNazanin" w:hAnsi="IRNazanin" w:eastAsia="IRNazanin"/>
          <w:color w:val="111111"/>
          <w:sz w:val="28"/>
          <w:sz w:val="28"/>
          <w:szCs w:val="28"/>
          <w:rtl w:val="true"/>
          <w:lang w:bidi="fa-IR"/>
        </w:rPr>
        <w:t>واحدة من الأربع وأشهد علی طلاقها قوما من أهل تلک البلاد وهم لا یعرفون</w:t>
      </w:r>
    </w:p>
    <w:p>
      <w:pPr>
        <w:pStyle w:val="BookText"/>
        <w:rPr/>
      </w:pPr>
      <w:r>
        <w:rPr>
          <w:rFonts w:ascii="IRNazanin" w:hAnsi="IRNazanin" w:eastAsia="IRNazanin"/>
          <w:color w:val="111111"/>
          <w:sz w:val="28"/>
          <w:sz w:val="28"/>
          <w:szCs w:val="28"/>
          <w:rtl w:val="true"/>
          <w:lang w:bidi="fa-IR"/>
        </w:rPr>
        <w:t xml:space="preserve">المرأة، ثم تزوج امرأة من أهل تلک البلاد بعد انقضاء عدة تلک المطلقة </w:t>
      </w:r>
      <w:r>
        <w:rPr>
          <w:rStyle w:val="FootnoteAnchor"/>
          <w:rtl w:val="true"/>
        </w:rPr>
        <w:footnoteReference w:id="117"/>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مات بعد ما دخل بها کیف یقسم میراثه؟ قال إن کان له ولد فان للمرأة التی</w:t>
      </w:r>
    </w:p>
    <w:p>
      <w:pPr>
        <w:pStyle w:val="BookText"/>
        <w:rPr/>
      </w:pPr>
      <w:r>
        <w:rPr>
          <w:rFonts w:ascii="IRNazanin" w:hAnsi="IRNazanin" w:eastAsia="IRNazanin"/>
          <w:color w:val="111111"/>
          <w:sz w:val="28"/>
          <w:sz w:val="28"/>
          <w:szCs w:val="28"/>
          <w:rtl w:val="true"/>
          <w:lang w:bidi="fa-IR"/>
        </w:rPr>
        <w:t xml:space="preserve">تزوجها أخیرا من أهل تلک البلاد ربع ثمن ما ترک وان عرفت التی طلقت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من الأربع بعینها ونسبها فلا شئ لها من المیراث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العدة قال</w:t>
      </w:r>
    </w:p>
    <w:p>
      <w:pPr>
        <w:pStyle w:val="BookText"/>
        <w:rPr/>
      </w:pPr>
      <w:r>
        <w:rPr>
          <w:rFonts w:ascii="IRNazanin" w:hAnsi="IRNazanin" w:eastAsia="IRNazanin"/>
          <w:color w:val="111111"/>
          <w:sz w:val="28"/>
          <w:sz w:val="28"/>
          <w:szCs w:val="28"/>
          <w:rtl w:val="true"/>
          <w:lang w:bidi="fa-IR"/>
        </w:rPr>
        <w:t>وتقتسم الثلاث نسوة ثلاثة أرباع ثمن ما ترک وعلیهن العدة وإن لم تعرف التی</w:t>
      </w:r>
    </w:p>
    <w:p>
      <w:pPr>
        <w:pStyle w:val="BookText"/>
        <w:rPr/>
      </w:pPr>
      <w:r>
        <w:rPr>
          <w:rFonts w:ascii="IRNazanin" w:hAnsi="IRNazanin" w:eastAsia="IRNazanin"/>
          <w:color w:val="111111"/>
          <w:sz w:val="28"/>
          <w:sz w:val="28"/>
          <w:szCs w:val="28"/>
          <w:rtl w:val="true"/>
          <w:lang w:bidi="fa-IR"/>
        </w:rPr>
        <w:t xml:space="preserve">طلقت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الأربع اقتسمن الأربع نسوة ثلاثة أرباع ثمن ما ترک بینهن جمیعا</w:t>
      </w:r>
    </w:p>
    <w:p>
      <w:pPr>
        <w:pStyle w:val="BookText"/>
        <w:rPr/>
      </w:pPr>
      <w:r>
        <w:rPr>
          <w:rFonts w:ascii="IRNazanin" w:hAnsi="IRNazanin" w:eastAsia="IRNazanin"/>
          <w:color w:val="111111"/>
          <w:sz w:val="28"/>
          <w:sz w:val="28"/>
          <w:szCs w:val="28"/>
          <w:rtl w:val="true"/>
          <w:lang w:bidi="fa-IR"/>
        </w:rPr>
        <w:t>وعلیهن جمیعا العدة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 عن ابن</w:t>
      </w:r>
      <w:bookmarkStart w:id="42" w:name="pg12429_200529"/>
    </w:p>
    <w:p>
      <w:pPr>
        <w:pStyle w:val="BookText"/>
        <w:rPr/>
      </w:pPr>
      <w:bookmarkEnd w:id="42"/>
      <w:r>
        <w:rPr>
          <w:rFonts w:ascii="IRNazanin" w:hAnsi="IRNazanin" w:eastAsia="IRNazanin"/>
          <w:color w:val="111111"/>
          <w:sz w:val="28"/>
          <w:sz w:val="28"/>
          <w:szCs w:val="28"/>
          <w:rtl w:val="true"/>
          <w:lang w:bidi="fa-IR"/>
        </w:rPr>
        <w:t>محبوب عن علی بن رئاب قال سمعت حمران یروی عن أبی عبد الله علیه السلام قال لا یکون خلع ولا تخییر ولا مباراة علی طهر من المرأة من غیر جماع</w:t>
      </w:r>
    </w:p>
    <w:p>
      <w:pPr>
        <w:pStyle w:val="BookText"/>
        <w:rPr/>
      </w:pPr>
      <w:r>
        <w:rPr>
          <w:rFonts w:ascii="IRNazanin" w:hAnsi="IRNazanin" w:eastAsia="IRNazanin"/>
          <w:color w:val="111111"/>
          <w:sz w:val="28"/>
          <w:sz w:val="28"/>
          <w:szCs w:val="28"/>
          <w:rtl w:val="true"/>
          <w:lang w:bidi="fa-IR"/>
        </w:rPr>
        <w:t>وشاهدین یعرفان الرجل ویریان المرأة ویحضران التخییر واقرار المرأة أنها</w:t>
      </w:r>
    </w:p>
    <w:p>
      <w:pPr>
        <w:pStyle w:val="BookText"/>
        <w:rPr/>
      </w:pPr>
      <w:r>
        <w:rPr>
          <w:rFonts w:ascii="IRNazanin" w:hAnsi="IRNazanin" w:eastAsia="IRNazanin"/>
          <w:color w:val="111111"/>
          <w:sz w:val="28"/>
          <w:sz w:val="28"/>
          <w:szCs w:val="28"/>
          <w:rtl w:val="true"/>
          <w:lang w:bidi="fa-IR"/>
        </w:rPr>
        <w:t xml:space="preserve">علی طهر من غیر جماع من یوم خیرها قال فقال له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اقرار المرأة ها هنا؟ فقال تشهد الشاهدین </w:t>
      </w:r>
      <w:r>
        <w:rPr>
          <w:rStyle w:val="FootnoteAnchor"/>
          <w:rtl w:val="true"/>
        </w:rPr>
        <w:footnoteReference w:id="119"/>
      </w:r>
      <w:r>
        <w:rPr>
          <w:rFonts w:ascii="IRNazanin" w:hAnsi="IRNazanin" w:eastAsia="IRNazanin"/>
          <w:color w:val="111111"/>
          <w:sz w:val="28"/>
          <w:sz w:val="28"/>
          <w:szCs w:val="28"/>
          <w:rtl w:val="true"/>
          <w:lang w:bidi="fa-IR"/>
        </w:rPr>
        <w:t>علیها بذلک للرجل حذرا</w:t>
      </w:r>
    </w:p>
    <w:p>
      <w:pPr>
        <w:pStyle w:val="BookText"/>
        <w:rPr/>
      </w:pPr>
      <w:r>
        <w:rPr>
          <w:rFonts w:ascii="IRNazanin" w:hAnsi="IRNazanin" w:eastAsia="IRNazanin"/>
          <w:color w:val="111111"/>
          <w:sz w:val="28"/>
          <w:sz w:val="28"/>
          <w:szCs w:val="28"/>
          <w:rtl w:val="true"/>
          <w:lang w:bidi="fa-IR"/>
        </w:rPr>
        <w:t xml:space="preserve">أن تأتی بعد فتدعی </w:t>
      </w:r>
      <w:r>
        <w:rPr>
          <w:rStyle w:val="FootnoteAnchor"/>
          <w:rtl w:val="true"/>
        </w:rPr>
        <w:footnoteReference w:id="120"/>
      </w:r>
      <w:r>
        <w:rPr>
          <w:rFonts w:ascii="IRNazanin" w:hAnsi="IRNazanin" w:eastAsia="IRNazanin"/>
          <w:color w:val="111111"/>
          <w:sz w:val="28"/>
          <w:sz w:val="28"/>
          <w:szCs w:val="28"/>
          <w:rtl w:val="true"/>
          <w:lang w:bidi="fa-IR"/>
        </w:rPr>
        <w:t>انه خیرها وهی طامث فیشهدان علیها بما سمعا منها</w:t>
      </w:r>
    </w:p>
    <w:p>
      <w:pPr>
        <w:pStyle w:val="BookText"/>
        <w:rPr/>
      </w:pPr>
      <w:r>
        <w:rPr>
          <w:rFonts w:ascii="IRNazanin" w:hAnsi="IRNazanin" w:eastAsia="IRNazanin"/>
          <w:color w:val="111111"/>
          <w:sz w:val="28"/>
          <w:sz w:val="28"/>
          <w:szCs w:val="28"/>
          <w:rtl w:val="true"/>
          <w:lang w:bidi="fa-IR"/>
        </w:rPr>
        <w:t>وانما یقع علیها الطلاق إذا اختارت نفسها قبل أن تقوم، وأما الخلع</w:t>
      </w:r>
    </w:p>
    <w:p>
      <w:pPr>
        <w:pStyle w:val="BookText"/>
        <w:rPr/>
      </w:pPr>
      <w:r>
        <w:rPr>
          <w:rFonts w:ascii="IRNazanin" w:hAnsi="IRNazanin" w:eastAsia="IRNazanin"/>
          <w:color w:val="111111"/>
          <w:sz w:val="28"/>
          <w:sz w:val="28"/>
          <w:szCs w:val="28"/>
          <w:rtl w:val="true"/>
          <w:lang w:bidi="fa-IR"/>
        </w:rPr>
        <w:t>والمبارأة فإنه یلزمها إذا أشهدت علی نفسها بالرضا فیما بینها وبین زوجها بما</w:t>
      </w:r>
    </w:p>
    <w:p>
      <w:pPr>
        <w:pStyle w:val="BookText"/>
        <w:rPr/>
      </w:pPr>
      <w:r>
        <w:rPr>
          <w:rFonts w:ascii="IRNazanin" w:hAnsi="IRNazanin" w:eastAsia="IRNazanin"/>
          <w:color w:val="111111"/>
          <w:sz w:val="28"/>
          <w:sz w:val="28"/>
          <w:szCs w:val="28"/>
          <w:rtl w:val="true"/>
          <w:lang w:bidi="fa-IR"/>
        </w:rPr>
        <w:t>یفترقان علیه فی ذلک المجلس وإذا افترقا علی شئ ورضیا به کان ذلک</w:t>
      </w:r>
    </w:p>
    <w:p>
      <w:pPr>
        <w:pStyle w:val="BookText"/>
        <w:rPr/>
      </w:pPr>
      <w:r>
        <w:rPr>
          <w:rFonts w:ascii="IRNazanin" w:hAnsi="IRNazanin" w:eastAsia="IRNazanin"/>
          <w:color w:val="111111"/>
          <w:sz w:val="28"/>
          <w:sz w:val="28"/>
          <w:szCs w:val="28"/>
          <w:rtl w:val="true"/>
          <w:lang w:bidi="fa-IR"/>
        </w:rPr>
        <w:t xml:space="preserve">جائزا علیهما </w:t>
      </w:r>
      <w:r>
        <w:rPr>
          <w:rStyle w:val="FootnoteAnchor"/>
          <w:rtl w:val="true"/>
        </w:rPr>
        <w:footnoteReference w:id="121"/>
      </w:r>
      <w:r>
        <w:rPr>
          <w:rFonts w:ascii="IRNazanin" w:hAnsi="IRNazanin" w:eastAsia="IRNazanin"/>
          <w:color w:val="111111"/>
          <w:sz w:val="28"/>
          <w:sz w:val="28"/>
          <w:szCs w:val="28"/>
          <w:rtl w:val="true"/>
          <w:lang w:bidi="fa-IR"/>
        </w:rPr>
        <w:t>وکانت تطلیقة بائنة لا رجعة له علیها سمی طلاقا أو لم یسم</w:t>
      </w:r>
    </w:p>
    <w:p>
      <w:pPr>
        <w:pStyle w:val="BookText"/>
        <w:rPr/>
      </w:pPr>
      <w:r>
        <w:rPr>
          <w:rFonts w:ascii="IRNazanin" w:hAnsi="IRNazanin" w:eastAsia="IRNazanin"/>
          <w:color w:val="111111"/>
          <w:sz w:val="28"/>
          <w:sz w:val="28"/>
          <w:szCs w:val="28"/>
          <w:rtl w:val="true"/>
          <w:lang w:bidi="fa-IR"/>
        </w:rPr>
        <w:t>ولا میراث بینهما فی العدة، قال والطلاق والتخییر من قبل الرجل والخلع</w:t>
      </w:r>
    </w:p>
    <w:p>
      <w:pPr>
        <w:pStyle w:val="BookText"/>
        <w:rPr/>
      </w:pPr>
      <w:r>
        <w:rPr>
          <w:rFonts w:ascii="IRNazanin" w:hAnsi="IRNazanin" w:eastAsia="IRNazanin"/>
          <w:color w:val="111111"/>
          <w:sz w:val="28"/>
          <w:sz w:val="28"/>
          <w:szCs w:val="28"/>
          <w:rtl w:val="true"/>
          <w:lang w:bidi="fa-IR"/>
        </w:rPr>
        <w:t>والمبارأة یکون من قبل المرأة</w:t>
      </w:r>
      <w:r>
        <w:rPr>
          <w:rFonts w:eastAsia="IRNazanin" w:cs="IRNazanin"/>
          <w:color w:val="111111"/>
          <w:sz w:val="28"/>
          <w:szCs w:val="28"/>
          <w:rtl w:val="true"/>
          <w:lang w:bidi="fa-IR"/>
        </w:rPr>
        <w:t>.</w:t>
      </w:r>
    </w:p>
    <w:p>
      <w:pPr>
        <w:pStyle w:val="Heading4"/>
        <w:numPr>
          <w:ilvl w:val="3"/>
          <w:numId w:val="1"/>
        </w:numPr>
        <w:rPr/>
      </w:pPr>
      <w:bookmarkStart w:id="43" w:name="__RefHeading___Toc10181527_417432637"/>
      <w:bookmarkStart w:id="44" w:name="_Toc16"/>
      <w:bookmarkEnd w:id="43"/>
      <w:r>
        <w:rPr>
          <w:rtl w:val="true"/>
        </w:rPr>
        <w:t>(</w:t>
      </w:r>
      <w:r>
        <w:rPr/>
        <w:t>11</w:t>
      </w:r>
      <w:r>
        <w:rPr>
          <w:rtl w:val="true"/>
        </w:rPr>
        <w:t xml:space="preserve">) </w:t>
      </w:r>
      <w:r>
        <w:rPr>
          <w:rtl w:val="true"/>
        </w:rPr>
        <w:t>باب انه لا بأس بطلاق خمس علی کل حال الغائب عنها زوجها والتی</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لا بأس بطلاق خمس علی کل حال الغائب عنها زوجها والتی</w:t>
      </w:r>
    </w:p>
    <w:p>
      <w:pPr>
        <w:pStyle w:val="BookText"/>
        <w:rPr/>
      </w:pPr>
      <w:r>
        <w:rPr>
          <w:rFonts w:ascii="IRNazanin" w:hAnsi="IRNazanin" w:eastAsia="IRNazanin"/>
          <w:color w:val="111111"/>
          <w:sz w:val="28"/>
          <w:sz w:val="28"/>
          <w:szCs w:val="28"/>
          <w:rtl w:val="true"/>
          <w:lang w:bidi="fa-IR"/>
        </w:rPr>
        <w:t>لم تحض والتی لم یدخل بها زوجها والحبلی والتی یئست من المحیض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قال لا بأس بطلاق خمس علی</w:t>
      </w:r>
    </w:p>
    <w:p>
      <w:pPr>
        <w:pStyle w:val="BookText"/>
        <w:rPr/>
      </w:pPr>
      <w:r>
        <w:rPr>
          <w:rFonts w:ascii="IRNazanin" w:hAnsi="IRNazanin" w:eastAsia="IRNazanin"/>
          <w:color w:val="111111"/>
          <w:sz w:val="28"/>
          <w:sz w:val="28"/>
          <w:szCs w:val="28"/>
          <w:rtl w:val="true"/>
          <w:lang w:bidi="fa-IR"/>
        </w:rPr>
        <w:t>کل حال الغائب عنها زوجها، والتی لم تحض، والتی لم یدخل بها زوجها،</w:t>
      </w:r>
    </w:p>
    <w:p>
      <w:pPr>
        <w:pStyle w:val="BookText"/>
        <w:rPr/>
      </w:pPr>
      <w:r>
        <w:rPr>
          <w:rFonts w:ascii="IRNazanin" w:hAnsi="IRNazanin" w:eastAsia="IRNazanin"/>
          <w:color w:val="111111"/>
          <w:sz w:val="28"/>
          <w:sz w:val="28"/>
          <w:szCs w:val="28"/>
          <w:rtl w:val="true"/>
          <w:lang w:bidi="fa-IR"/>
        </w:rPr>
        <w:t>والحبلی، والتی قد یئست من المحیض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حدثنا سعد بن عبد الله عن یعقوب بن یزید عن محمد ابن أبی عمیر عن</w:t>
      </w:r>
    </w:p>
    <w:p>
      <w:pPr>
        <w:pStyle w:val="BookText"/>
        <w:rPr/>
      </w:pPr>
      <w:r>
        <w:rPr>
          <w:rFonts w:ascii="IRNazanin" w:hAnsi="IRNazanin" w:eastAsia="IRNazanin"/>
          <w:color w:val="111111"/>
          <w:sz w:val="28"/>
          <w:sz w:val="28"/>
          <w:szCs w:val="28"/>
          <w:rtl w:val="true"/>
          <w:lang w:bidi="fa-IR"/>
        </w:rPr>
        <w:t xml:space="preserve">حماد بن عثمان عن أبی عبد الله علیه السلام قال خمس یطلقن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وأبی عبد الله وأبی جعفر علیهم السلام</w:t>
      </w:r>
    </w:p>
    <w:p>
      <w:pPr>
        <w:pStyle w:val="BookText"/>
        <w:rPr/>
      </w:pPr>
      <w:r>
        <w:rPr>
          <w:rFonts w:ascii="IRNazanin" w:hAnsi="IRNazanin" w:eastAsia="IRNazanin"/>
          <w:color w:val="111111"/>
          <w:sz w:val="28"/>
          <w:sz w:val="28"/>
          <w:szCs w:val="28"/>
          <w:rtl w:val="true"/>
          <w:lang w:bidi="fa-IR"/>
        </w:rPr>
        <w:t xml:space="preserve">أنهم قالوا خمس من النساء یطلقن علی کل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وتأخیر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 xml:space="preserve">عمیر عن أحمد بن محمد عن فقیه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جمیل بن دراج کا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أصحابنا عن سهل بن زیاد عن أحمد بن محمد ابن أبی نصر عن</w:t>
      </w:r>
    </w:p>
    <w:p>
      <w:pPr>
        <w:pStyle w:val="BookText"/>
        <w:rPr/>
      </w:pPr>
      <w:r>
        <w:rPr>
          <w:rFonts w:ascii="IRNazanin" w:hAnsi="IRNazanin" w:eastAsia="IRNazanin"/>
          <w:color w:val="111111"/>
          <w:sz w:val="28"/>
          <w:sz w:val="28"/>
          <w:szCs w:val="28"/>
          <w:rtl w:val="true"/>
          <w:lang w:bidi="fa-IR"/>
        </w:rPr>
        <w:t xml:space="preserve">جمیل بن دراج 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وأحمد بن</w:t>
      </w:r>
    </w:p>
    <w:p>
      <w:pPr>
        <w:pStyle w:val="BookText"/>
        <w:rPr/>
      </w:pPr>
      <w:r>
        <w:rPr>
          <w:rFonts w:ascii="IRNazanin" w:hAnsi="IRNazanin" w:eastAsia="IRNazanin"/>
          <w:color w:val="111111"/>
          <w:sz w:val="28"/>
          <w:sz w:val="28"/>
          <w:szCs w:val="28"/>
          <w:rtl w:val="true"/>
          <w:lang w:bidi="fa-IR"/>
        </w:rPr>
        <w:t xml:space="preserve">محمد عن جمیل بن دراج عن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عن أبی</w:t>
      </w:r>
    </w:p>
    <w:p>
      <w:pPr>
        <w:pStyle w:val="BookText"/>
        <w:rPr/>
      </w:pPr>
      <w:r>
        <w:rPr>
          <w:rFonts w:ascii="IRNazanin" w:hAnsi="IRNazanin" w:eastAsia="IRNazanin"/>
          <w:color w:val="111111"/>
          <w:sz w:val="28"/>
          <w:sz w:val="28"/>
          <w:szCs w:val="28"/>
          <w:rtl w:val="true"/>
          <w:lang w:bidi="fa-IR"/>
        </w:rPr>
        <w:t xml:space="preserve">جعفر علیه السلام قال خمس یطلقهن </w:t>
      </w:r>
      <w:r>
        <w:rPr>
          <w:rStyle w:val="FootnoteAnchor"/>
          <w:rtl w:val="true"/>
        </w:rPr>
        <w:footnoteReference w:id="122"/>
      </w:r>
      <w:r>
        <w:rPr>
          <w:rFonts w:ascii="IRNazanin" w:hAnsi="IRNazanin" w:eastAsia="IRNazanin"/>
          <w:color w:val="111111"/>
          <w:sz w:val="28"/>
          <w:sz w:val="28"/>
          <w:szCs w:val="28"/>
          <w:rtl w:val="true"/>
          <w:lang w:bidi="fa-IR"/>
        </w:rPr>
        <w:t>الرجل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المتبین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لم یدخل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والغائب عنها</w:t>
      </w:r>
    </w:p>
    <w:p>
      <w:pPr>
        <w:pStyle w:val="BookText"/>
        <w:rPr/>
      </w:pPr>
      <w:r>
        <w:rPr>
          <w:rFonts w:ascii="IRNazanin" w:hAnsi="IRNazanin" w:eastAsia="IRNazanin"/>
          <w:color w:val="111111"/>
          <w:sz w:val="28"/>
          <w:sz w:val="28"/>
          <w:szCs w:val="28"/>
          <w:rtl w:val="true"/>
          <w:lang w:bidi="fa-IR"/>
        </w:rPr>
        <w:t xml:space="preserve">زوجها، والتی لم تحض، والتی قد یئست </w:t>
      </w:r>
      <w:r>
        <w:rPr>
          <w:rStyle w:val="FootnoteAnchor"/>
          <w:rtl w:val="true"/>
        </w:rPr>
        <w:footnoteReference w:id="123"/>
      </w:r>
      <w:r>
        <w:rPr>
          <w:rFonts w:ascii="IRNazanin" w:hAnsi="IRNazanin" w:eastAsia="IRNazanin"/>
          <w:color w:val="111111"/>
          <w:sz w:val="28"/>
          <w:sz w:val="28"/>
          <w:szCs w:val="28"/>
          <w:rtl w:val="true"/>
          <w:lang w:bidi="fa-IR"/>
        </w:rPr>
        <w:t xml:space="preserve">من الحیض </w:t>
      </w:r>
      <w:r>
        <w:rPr>
          <w:rStyle w:val="FootnoteAnchor"/>
          <w:rtl w:val="true"/>
        </w:rPr>
        <w:footnoteReference w:id="124"/>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w:t>
      </w:r>
    </w:p>
    <w:p>
      <w:pPr>
        <w:pStyle w:val="BookText"/>
        <w:rPr/>
      </w:pPr>
      <w:r>
        <w:rPr>
          <w:rFonts w:ascii="IRNazanin" w:hAnsi="IRNazanin" w:eastAsia="IRNazanin"/>
          <w:color w:val="111111"/>
          <w:sz w:val="28"/>
          <w:sz w:val="28"/>
          <w:szCs w:val="28"/>
          <w:rtl w:val="true"/>
          <w:lang w:bidi="fa-IR"/>
        </w:rPr>
        <w:t>آخر والتی قد یئست من المحیض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عبد الله بن</w:t>
      </w:r>
    </w:p>
    <w:p>
      <w:pPr>
        <w:pStyle w:val="BookText"/>
        <w:rPr/>
      </w:pPr>
      <w:r>
        <w:rPr>
          <w:rFonts w:ascii="IRNazanin" w:hAnsi="IRNazanin" w:eastAsia="IRNazanin"/>
          <w:color w:val="111111"/>
          <w:sz w:val="28"/>
          <w:sz w:val="28"/>
          <w:szCs w:val="28"/>
          <w:rtl w:val="true"/>
          <w:lang w:bidi="fa-IR"/>
        </w:rPr>
        <w:t>جبلة وجعفر بن سماعة عن جمیل عن إسماعیل الجعفی عن أبی جعفر علیه</w:t>
      </w:r>
    </w:p>
    <w:p>
      <w:pPr>
        <w:pStyle w:val="BookText"/>
        <w:rPr/>
      </w:pPr>
      <w:r>
        <w:rPr>
          <w:rFonts w:ascii="IRNazanin" w:hAnsi="IRNazanin" w:eastAsia="IRNazanin"/>
          <w:color w:val="111111"/>
          <w:sz w:val="28"/>
          <w:sz w:val="28"/>
          <w:szCs w:val="28"/>
          <w:rtl w:val="true"/>
          <w:lang w:bidi="fa-IR"/>
        </w:rPr>
        <w:t>السلام قال خمس یطلقن علی کل حال الحامل، والغائب عنها زوجها، والتی</w:t>
      </w:r>
    </w:p>
    <w:p>
      <w:pPr>
        <w:pStyle w:val="BookText"/>
        <w:rPr/>
      </w:pPr>
      <w:r>
        <w:rPr>
          <w:rFonts w:ascii="IRNazanin" w:hAnsi="IRNazanin" w:eastAsia="IRNazanin"/>
          <w:color w:val="111111"/>
          <w:sz w:val="28"/>
          <w:sz w:val="28"/>
          <w:szCs w:val="28"/>
          <w:rtl w:val="true"/>
          <w:lang w:bidi="fa-IR"/>
        </w:rPr>
        <w:t xml:space="preserve">لم تحض، والتی قد یئست من المحیض، والتی لم یدخل بها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w:t>
      </w:r>
    </w:p>
    <w:p>
      <w:pPr>
        <w:pStyle w:val="BookText"/>
        <w:rPr/>
      </w:pPr>
      <w:r>
        <w:rPr>
          <w:rFonts w:ascii="IRNazanin" w:hAnsi="IRNazanin" w:eastAsia="IRNazanin"/>
          <w:color w:val="111111"/>
          <w:sz w:val="28"/>
          <w:sz w:val="28"/>
          <w:szCs w:val="28"/>
          <w:rtl w:val="true"/>
          <w:lang w:bidi="fa-IR"/>
        </w:rPr>
        <w:t xml:space="preserve">عن ابن أبی عمیر عن جمیل عن إسماعیل الجعفی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عمر</w:t>
      </w:r>
    </w:p>
    <w:p>
      <w:pPr>
        <w:pStyle w:val="BookText"/>
        <w:rPr/>
      </w:pPr>
      <w:r>
        <w:rPr>
          <w:rFonts w:ascii="IRNazanin" w:hAnsi="IRNazanin" w:eastAsia="IRNazanin"/>
          <w:color w:val="111111"/>
          <w:sz w:val="28"/>
          <w:sz w:val="28"/>
          <w:szCs w:val="28"/>
          <w:rtl w:val="true"/>
          <w:lang w:bidi="fa-IR"/>
        </w:rPr>
        <w:t>ابن أذینة عن محمد بن مسلم وزرارة وغیرهما عن أبی جعفر وأبی عبد الله</w:t>
      </w:r>
    </w:p>
    <w:p>
      <w:pPr>
        <w:pStyle w:val="BookText"/>
        <w:rPr/>
      </w:pPr>
      <w:r>
        <w:rPr>
          <w:rFonts w:ascii="IRNazanin" w:hAnsi="IRNazanin" w:eastAsia="IRNazanin"/>
          <w:color w:val="111111"/>
          <w:sz w:val="28"/>
          <w:sz w:val="28"/>
          <w:szCs w:val="28"/>
          <w:rtl w:val="true"/>
          <w:lang w:bidi="fa-IR"/>
        </w:rPr>
        <w:t>علیهما السلام قال خمس یطلقهن أزواجهن متی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المستبین حملها،</w:t>
      </w:r>
    </w:p>
    <w:p>
      <w:pPr>
        <w:pStyle w:val="BookText"/>
        <w:rPr/>
      </w:pPr>
      <w:r>
        <w:rPr>
          <w:rFonts w:ascii="IRNazanin" w:hAnsi="IRNazanin" w:eastAsia="IRNazanin"/>
          <w:color w:val="111111"/>
          <w:sz w:val="28"/>
          <w:sz w:val="28"/>
          <w:szCs w:val="28"/>
          <w:rtl w:val="true"/>
          <w:lang w:bidi="fa-IR"/>
        </w:rPr>
        <w:t>والجاریة التی لم تحض، والمرأة التی قد قعدت من المحیض، والغائب عنها زوجها، والتی لم یدخل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اعلم أن خمسا یطلقن علی کل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قال فی تفصیل التی لم تحض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 وجهین ان</w:t>
      </w:r>
      <w:bookmarkStart w:id="45" w:name="pg12429_200531"/>
    </w:p>
    <w:p>
      <w:pPr>
        <w:pStyle w:val="BookText"/>
        <w:rPr/>
      </w:pPr>
      <w:bookmarkEnd w:id="45"/>
      <w:r>
        <w:rPr>
          <w:rFonts w:ascii="IRNazanin" w:hAnsi="IRNazanin" w:eastAsia="IRNazanin"/>
          <w:color w:val="111111"/>
          <w:sz w:val="28"/>
          <w:sz w:val="28"/>
          <w:szCs w:val="28"/>
          <w:rtl w:val="true"/>
          <w:lang w:bidi="fa-IR"/>
        </w:rPr>
        <w:t>کان مثلها لا تحیض فلا عدة علیها وان کان مثلها تحیض فعلیها العدة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خمسا یطلقن علی</w:t>
      </w:r>
    </w:p>
    <w:p>
      <w:pPr>
        <w:pStyle w:val="BookText"/>
        <w:rPr/>
      </w:pPr>
      <w:r>
        <w:rPr>
          <w:rFonts w:ascii="IRNazanin" w:hAnsi="IRNazanin" w:eastAsia="IRNazanin"/>
          <w:color w:val="111111"/>
          <w:sz w:val="28"/>
          <w:sz w:val="28"/>
          <w:szCs w:val="28"/>
          <w:rtl w:val="true"/>
          <w:lang w:bidi="fa-IR"/>
        </w:rPr>
        <w:t xml:space="preserve">کل حال ولا یحتاج الزوج ینظر </w:t>
      </w:r>
      <w:r>
        <w:rPr>
          <w:rStyle w:val="FootnoteAnchor"/>
          <w:rtl w:val="true"/>
        </w:rPr>
        <w:footnoteReference w:id="125"/>
      </w:r>
      <w:r>
        <w:rPr>
          <w:rFonts w:ascii="IRNazanin" w:hAnsi="IRNazanin" w:eastAsia="IRNazanin"/>
          <w:color w:val="111111"/>
          <w:sz w:val="28"/>
          <w:sz w:val="28"/>
          <w:szCs w:val="28"/>
          <w:rtl w:val="true"/>
          <w:lang w:bidi="fa-IR"/>
        </w:rPr>
        <w:t>طهرها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والغائب عنها زوجها،</w:t>
      </w:r>
    </w:p>
    <w:p>
      <w:pPr>
        <w:pStyle w:val="BookText"/>
        <w:rPr/>
      </w:pPr>
      <w:r>
        <w:rPr>
          <w:rFonts w:ascii="IRNazanin" w:hAnsi="IRNazanin" w:eastAsia="IRNazanin"/>
          <w:color w:val="111111"/>
          <w:sz w:val="28"/>
          <w:sz w:val="28"/>
          <w:szCs w:val="28"/>
          <w:rtl w:val="true"/>
          <w:lang w:bidi="fa-IR"/>
        </w:rPr>
        <w:t>والتی لم یدخل بها، والتی لم تبلغ الحیض، والتی قد یئست من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فی موضع آخر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وخمس </w:t>
      </w:r>
      <w:r>
        <w:rPr>
          <w:rStyle w:val="FootnoteAnchor"/>
          <w:rtl w:val="true"/>
        </w:rPr>
        <w:footnoteReference w:id="126"/>
      </w:r>
      <w:r>
        <w:rPr>
          <w:rFonts w:ascii="IRNazanin" w:hAnsi="IRNazanin" w:eastAsia="IRNazanin"/>
          <w:color w:val="111111"/>
          <w:sz w:val="28"/>
          <w:sz w:val="28"/>
          <w:szCs w:val="28"/>
          <w:rtl w:val="true"/>
          <w:lang w:bidi="fa-IR"/>
        </w:rPr>
        <w:t>یطلقن علی کل حال متی طلقن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الحبلی</w:t>
      </w:r>
    </w:p>
    <w:p>
      <w:pPr>
        <w:pStyle w:val="BookText"/>
        <w:rPr/>
      </w:pPr>
      <w:r>
        <w:rPr>
          <w:rFonts w:ascii="IRNazanin" w:hAnsi="IRNazanin" w:eastAsia="IRNazanin"/>
          <w:color w:val="111111"/>
          <w:sz w:val="28"/>
          <w:sz w:val="28"/>
          <w:szCs w:val="28"/>
          <w:rtl w:val="true"/>
          <w:lang w:bidi="fa-IR"/>
        </w:rPr>
        <w:t>التی قد استبان حملها، والتی لم تدرک مدرک النساء، والتی قد یئست من</w:t>
      </w:r>
    </w:p>
    <w:p>
      <w:pPr>
        <w:pStyle w:val="BookText"/>
        <w:rPr/>
      </w:pPr>
      <w:r>
        <w:rPr>
          <w:rFonts w:ascii="IRNazanin" w:hAnsi="IRNazanin" w:eastAsia="IRNazanin"/>
          <w:color w:val="111111"/>
          <w:sz w:val="28"/>
          <w:sz w:val="28"/>
          <w:szCs w:val="28"/>
          <w:rtl w:val="true"/>
          <w:lang w:bidi="fa-IR"/>
        </w:rPr>
        <w:t>الحیض، والتی لم یدخل بها زوجها، والغائب إذا غاب أشهرا، فلیطلقهن</w:t>
      </w:r>
    </w:p>
    <w:p>
      <w:pPr>
        <w:pStyle w:val="BookText"/>
        <w:rPr/>
      </w:pPr>
      <w:r>
        <w:rPr>
          <w:rFonts w:ascii="IRNazanin" w:hAnsi="IRNazanin" w:eastAsia="IRNazanin"/>
          <w:color w:val="111111"/>
          <w:sz w:val="28"/>
          <w:sz w:val="28"/>
          <w:szCs w:val="28"/>
          <w:rtl w:val="true"/>
          <w:lang w:bidi="fa-IR"/>
        </w:rPr>
        <w:t>أزواجهن متی شاؤوا بشهادة شاهدین</w:t>
      </w:r>
      <w:r>
        <w:rPr>
          <w:rFonts w:eastAsia="IRNazanin" w:cs="IRNazanin"/>
          <w:color w:val="111111"/>
          <w:sz w:val="28"/>
          <w:szCs w:val="28"/>
          <w:rtl w:val="true"/>
          <w:lang w:bidi="fa-IR"/>
        </w:rPr>
        <w:t>.</w:t>
      </w:r>
    </w:p>
    <w:p>
      <w:pPr>
        <w:pStyle w:val="Heading4"/>
        <w:numPr>
          <w:ilvl w:val="3"/>
          <w:numId w:val="1"/>
        </w:numPr>
        <w:rPr/>
      </w:pPr>
      <w:bookmarkStart w:id="46" w:name="__RefHeading___Toc10181529_417432637"/>
      <w:bookmarkStart w:id="47" w:name="_Toc17"/>
      <w:bookmarkEnd w:id="46"/>
      <w:r>
        <w:rPr>
          <w:rtl w:val="true"/>
        </w:rPr>
        <w:t>(</w:t>
      </w:r>
      <w:r>
        <w:rPr/>
        <w:t>12</w:t>
      </w:r>
      <w:r>
        <w:rPr>
          <w:rtl w:val="true"/>
        </w:rPr>
        <w:t xml:space="preserve">) </w:t>
      </w:r>
      <w:r>
        <w:rPr>
          <w:rtl w:val="true"/>
        </w:rPr>
        <w:t>باب ما ورد فی طلاق الغائب</w:t>
      </w:r>
      <w:bookmarkEnd w:id="47"/>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علی بن الحکم عن العلاء بن رزین عن محمد</w:t>
      </w:r>
    </w:p>
    <w:p>
      <w:pPr>
        <w:pStyle w:val="BookText"/>
        <w:rPr/>
      </w:pPr>
      <w:r>
        <w:rPr>
          <w:rFonts w:ascii="IRNazanin" w:hAnsi="IRNazanin" w:eastAsia="IRNazanin"/>
          <w:color w:val="111111"/>
          <w:sz w:val="28"/>
          <w:sz w:val="28"/>
          <w:szCs w:val="28"/>
          <w:rtl w:val="true"/>
          <w:lang w:bidi="fa-IR"/>
        </w:rPr>
        <w:t>ابن مسلم عن أحدهما علیهما السلام قال سألته عن الرجل یطلق امرأته وهو</w:t>
      </w:r>
    </w:p>
    <w:p>
      <w:pPr>
        <w:pStyle w:val="BookText"/>
        <w:rPr/>
      </w:pPr>
      <w:r>
        <w:rPr>
          <w:rFonts w:ascii="IRNazanin" w:hAnsi="IRNazanin" w:eastAsia="IRNazanin"/>
          <w:color w:val="111111"/>
          <w:sz w:val="28"/>
          <w:sz w:val="28"/>
          <w:szCs w:val="28"/>
          <w:rtl w:val="true"/>
          <w:lang w:bidi="fa-IR"/>
        </w:rPr>
        <w:t xml:space="preserve">غائب قال یجوز طلاقه علی کل حال وتعتد امرأته من یوم طلقها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أصحابنا عن سهل بن زیاد ومحمد بن یحیی عن أحمد بن محمد عن علی بن</w:t>
      </w:r>
    </w:p>
    <w:p>
      <w:pPr>
        <w:pStyle w:val="BookText"/>
        <w:rPr/>
      </w:pPr>
      <w:r>
        <w:rPr>
          <w:rFonts w:ascii="IRNazanin" w:hAnsi="IRNazanin" w:eastAsia="IRNazanin"/>
          <w:color w:val="111111"/>
          <w:sz w:val="28"/>
          <w:sz w:val="28"/>
          <w:szCs w:val="28"/>
          <w:rtl w:val="true"/>
          <w:lang w:bidi="fa-IR"/>
        </w:rPr>
        <w:t>مهزیار عن محمد بن الحسن الأشعری قال کتب بعض موالینا إلی أبی جعفر</w:t>
      </w:r>
    </w:p>
    <w:p>
      <w:pPr>
        <w:pStyle w:val="BookText"/>
        <w:rPr/>
      </w:pPr>
      <w:r>
        <w:rPr>
          <w:rFonts w:ascii="IRNazanin" w:hAnsi="IRNazanin" w:eastAsia="IRNazanin"/>
          <w:color w:val="111111"/>
          <w:sz w:val="28"/>
          <w:sz w:val="28"/>
          <w:szCs w:val="28"/>
          <w:rtl w:val="true"/>
          <w:lang w:bidi="fa-IR"/>
        </w:rPr>
        <w:t xml:space="preserve">علیه السلام أن معی امرأة </w:t>
      </w:r>
      <w:r>
        <w:rPr>
          <w:rStyle w:val="FootnoteAnchor"/>
          <w:rtl w:val="true"/>
        </w:rPr>
        <w:footnoteReference w:id="128"/>
      </w:r>
      <w:r>
        <w:rPr>
          <w:rFonts w:ascii="Amiri" w:hAnsi="Amiri" w:eastAsia="Amiri" w:cs="Amiri"/>
          <w:color w:val="111111"/>
          <w:sz w:val="28"/>
          <w:sz w:val="28"/>
          <w:szCs w:val="28"/>
          <w:rtl w:val="true"/>
          <w:lang w:bidi="ar-SA"/>
        </w:rPr>
        <w:t xml:space="preserve">عارفة أحدث زوجها فهرب عن </w:t>
      </w:r>
      <w:r>
        <w:rPr>
          <w:rStyle w:val="FootnoteAnchor"/>
          <w:rtl w:val="true"/>
        </w:rPr>
        <w:footnoteReference w:id="129"/>
      </w:r>
      <w:r>
        <w:rPr>
          <w:rFonts w:ascii="IRNazanin" w:hAnsi="IRNazanin" w:eastAsia="IRNazanin"/>
          <w:color w:val="111111"/>
          <w:sz w:val="28"/>
          <w:sz w:val="28"/>
          <w:szCs w:val="28"/>
          <w:rtl w:val="true"/>
          <w:lang w:bidi="fa-IR"/>
        </w:rPr>
        <w:t>البلاد فتبع</w:t>
      </w:r>
    </w:p>
    <w:p>
      <w:pPr>
        <w:pStyle w:val="BookText"/>
        <w:rPr/>
      </w:pPr>
      <w:r>
        <w:rPr>
          <w:rFonts w:ascii="IRNazanin" w:hAnsi="IRNazanin" w:eastAsia="IRNazanin"/>
          <w:color w:val="111111"/>
          <w:sz w:val="28"/>
          <w:sz w:val="28"/>
          <w:szCs w:val="28"/>
          <w:rtl w:val="true"/>
          <w:lang w:bidi="fa-IR"/>
        </w:rPr>
        <w:t xml:space="preserve">الزوج بعض أهل المرأة فقال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وأما رددتک، فطلقها</w:t>
      </w:r>
    </w:p>
    <w:p>
      <w:pPr>
        <w:pStyle w:val="BookText"/>
        <w:rPr/>
      </w:pPr>
      <w:r>
        <w:rPr>
          <w:rFonts w:ascii="IRNazanin" w:hAnsi="IRNazanin" w:eastAsia="IRNazanin"/>
          <w:color w:val="111111"/>
          <w:sz w:val="28"/>
          <w:sz w:val="28"/>
          <w:szCs w:val="28"/>
          <w:rtl w:val="true"/>
          <w:lang w:bidi="fa-IR"/>
        </w:rPr>
        <w:t xml:space="preserve">ومضی الرجل علی وجهه فما تری للمرأة؟ فکتب بخطه تزوجی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أحمد بن</w:t>
      </w:r>
    </w:p>
    <w:p>
      <w:pPr>
        <w:pStyle w:val="BookText"/>
        <w:rPr/>
      </w:pPr>
      <w:r>
        <w:rPr>
          <w:rFonts w:ascii="IRNazanin" w:hAnsi="IRNazanin" w:eastAsia="IRNazanin"/>
          <w:color w:val="111111"/>
          <w:sz w:val="28"/>
          <w:sz w:val="28"/>
          <w:szCs w:val="28"/>
          <w:rtl w:val="true"/>
          <w:lang w:bidi="fa-IR"/>
        </w:rPr>
        <w:t xml:space="preserve">الحسن عن أبیه عن جعفر بن محمد عن علی بن الحسن بن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هاشم</w:t>
      </w:r>
    </w:p>
    <w:p>
      <w:pPr>
        <w:pStyle w:val="BookText"/>
        <w:rPr/>
      </w:pPr>
      <w:r>
        <w:rPr>
          <w:rFonts w:ascii="IRNazanin" w:hAnsi="IRNazanin" w:eastAsia="IRNazanin"/>
          <w:color w:val="111111"/>
          <w:sz w:val="28"/>
          <w:sz w:val="28"/>
          <w:szCs w:val="28"/>
          <w:rtl w:val="true"/>
          <w:lang w:bidi="fa-IR"/>
        </w:rPr>
        <w:t xml:space="preserve">ابن حنان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سعید </w:t>
      </w:r>
      <w:r>
        <w:rPr>
          <w:rStyle w:val="FootnoteAnchor"/>
          <w:rtl w:val="true"/>
        </w:rPr>
        <w:footnoteReference w:id="131"/>
      </w:r>
      <w:r>
        <w:rPr>
          <w:rFonts w:ascii="IRNazanin" w:hAnsi="IRNazanin" w:eastAsia="IRNazanin"/>
          <w:color w:val="111111"/>
          <w:sz w:val="28"/>
          <w:sz w:val="28"/>
          <w:szCs w:val="28"/>
          <w:rtl w:val="true"/>
          <w:lang w:bidi="fa-IR"/>
        </w:rPr>
        <w:t>المکاری عن أبی بصیر قال قلت لأبی</w:t>
      </w:r>
    </w:p>
    <w:p>
      <w:pPr>
        <w:pStyle w:val="BookText"/>
        <w:rPr/>
      </w:pPr>
      <w:r>
        <w:rPr>
          <w:rFonts w:ascii="IRNazanin" w:hAnsi="IRNazanin" w:eastAsia="IRNazanin"/>
          <w:color w:val="111111"/>
          <w:sz w:val="28"/>
          <w:sz w:val="28"/>
          <w:szCs w:val="28"/>
          <w:rtl w:val="true"/>
          <w:lang w:bidi="fa-IR"/>
        </w:rPr>
        <w:t>عبد الله علیه السلام الرجل یطلق امرأته وهو غائب فیعلم أنه یوم طلقها کانت</w:t>
      </w:r>
    </w:p>
    <w:p>
      <w:pPr>
        <w:pStyle w:val="BookText"/>
        <w:rPr/>
      </w:pPr>
      <w:r>
        <w:rPr>
          <w:rFonts w:ascii="IRNazanin" w:hAnsi="IRNazanin" w:eastAsia="IRNazanin"/>
          <w:color w:val="111111"/>
          <w:sz w:val="28"/>
          <w:sz w:val="28"/>
          <w:szCs w:val="28"/>
          <w:rtl w:val="true"/>
          <w:lang w:bidi="fa-IR"/>
        </w:rPr>
        <w:t>طامثا قال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ابن أذینة عن زرارة عن بکیر </w:t>
      </w:r>
      <w:r>
        <w:rPr>
          <w:rStyle w:val="FootnoteAnchor"/>
          <w:rtl w:val="true"/>
        </w:rPr>
        <w:footnoteReference w:id="132"/>
      </w:r>
      <w:r>
        <w:rPr>
          <w:rFonts w:ascii="IRNazanin" w:hAnsi="IRNazanin" w:eastAsia="IRNazanin"/>
          <w:color w:val="111111"/>
          <w:sz w:val="28"/>
          <w:sz w:val="28"/>
          <w:szCs w:val="28"/>
          <w:rtl w:val="true"/>
          <w:lang w:bidi="fa-IR"/>
        </w:rPr>
        <w:t>قال أشهد علی أبی</w:t>
      </w:r>
    </w:p>
    <w:p>
      <w:pPr>
        <w:pStyle w:val="BookText"/>
        <w:rPr/>
      </w:pPr>
      <w:r>
        <w:rPr>
          <w:rFonts w:ascii="IRNazanin" w:hAnsi="IRNazanin" w:eastAsia="IRNazanin"/>
          <w:color w:val="111111"/>
          <w:sz w:val="28"/>
          <w:sz w:val="28"/>
          <w:szCs w:val="28"/>
          <w:rtl w:val="true"/>
          <w:lang w:bidi="fa-IR"/>
        </w:rPr>
        <w:t xml:space="preserve">جعفر علیه السلام أنی سمعته یقول الغائب یطلق بالأهلة والشهود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w:t>
      </w:r>
    </w:p>
    <w:p>
      <w:pPr>
        <w:pStyle w:val="BookText"/>
        <w:rPr/>
      </w:pPr>
      <w:r>
        <w:rPr>
          <w:rFonts w:ascii="IRNazanin" w:hAnsi="IRNazanin" w:eastAsia="IRNazanin"/>
          <w:color w:val="111111"/>
          <w:sz w:val="28"/>
          <w:sz w:val="28"/>
          <w:szCs w:val="28"/>
          <w:rtl w:val="true"/>
          <w:lang w:bidi="fa-IR"/>
        </w:rPr>
        <w:t xml:space="preserve">أصحابنا عن أحمد بن محمد 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w:t>
      </w:r>
    </w:p>
    <w:p>
      <w:pPr>
        <w:pStyle w:val="BookText"/>
        <w:rPr/>
      </w:pPr>
      <w:r>
        <w:rPr>
          <w:rFonts w:ascii="IRNazanin" w:hAnsi="IRNazanin" w:eastAsia="IRNazanin"/>
          <w:color w:val="111111"/>
          <w:sz w:val="28"/>
          <w:sz w:val="28"/>
          <w:szCs w:val="28"/>
          <w:rtl w:val="true"/>
          <w:lang w:bidi="fa-IR"/>
        </w:rPr>
        <w:t xml:space="preserve">علی بن الحکم عن الحسین بن عثمان عن إسحاق بن عمار 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w:t>
      </w:r>
    </w:p>
    <w:p>
      <w:pPr>
        <w:pStyle w:val="BookText"/>
        <w:rPr/>
      </w:pPr>
      <w:r>
        <w:rPr>
          <w:rFonts w:ascii="IRNazanin" w:hAnsi="IRNazanin" w:eastAsia="IRNazanin"/>
          <w:color w:val="111111"/>
          <w:sz w:val="28"/>
          <w:sz w:val="28"/>
          <w:szCs w:val="28"/>
          <w:rtl w:val="true"/>
          <w:lang w:bidi="fa-IR"/>
        </w:rPr>
        <w:t xml:space="preserve">أبیه عن ابن أبی عمیر عن فقیه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وحسین بن</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 عبد الله علیه السلام قال الغائب إذا</w:t>
      </w:r>
    </w:p>
    <w:p>
      <w:pPr>
        <w:pStyle w:val="BookText"/>
        <w:rPr/>
      </w:pPr>
      <w:r>
        <w:rPr>
          <w:rFonts w:ascii="IRNazanin" w:hAnsi="IRNazanin" w:eastAsia="IRNazanin"/>
          <w:color w:val="111111"/>
          <w:sz w:val="28"/>
          <w:sz w:val="28"/>
          <w:szCs w:val="28"/>
          <w:rtl w:val="true"/>
          <w:lang w:bidi="fa-IR"/>
        </w:rPr>
        <w:t xml:space="preserve">أراد أن یطلقها </w:t>
      </w:r>
      <w:r>
        <w:rPr>
          <w:rStyle w:val="FootnoteAnchor"/>
          <w:rtl w:val="true"/>
        </w:rPr>
        <w:footnoteReference w:id="134"/>
      </w:r>
      <w:r>
        <w:rPr>
          <w:rFonts w:ascii="IRNazanin" w:hAnsi="IRNazanin" w:eastAsia="IRNazanin"/>
          <w:color w:val="111111"/>
          <w:sz w:val="28"/>
          <w:sz w:val="28"/>
          <w:szCs w:val="28"/>
          <w:rtl w:val="true"/>
          <w:lang w:bidi="fa-IR"/>
        </w:rPr>
        <w:t>ترکها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w:t>
      </w:r>
    </w:p>
    <w:p>
      <w:pPr>
        <w:pStyle w:val="BookText"/>
        <w:rPr/>
      </w:pPr>
      <w:r>
        <w:rPr>
          <w:rFonts w:ascii="IRNazanin" w:hAnsi="IRNazanin" w:eastAsia="IRNazanin"/>
          <w:color w:val="111111"/>
          <w:sz w:val="28"/>
          <w:sz w:val="28"/>
          <w:szCs w:val="28"/>
          <w:rtl w:val="true"/>
          <w:lang w:bidi="fa-IR"/>
        </w:rPr>
        <w:t xml:space="preserve">شریک عن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قال سألت محمد</w:t>
      </w:r>
    </w:p>
    <w:p>
      <w:pPr>
        <w:pStyle w:val="BookText"/>
        <w:rPr/>
      </w:pPr>
      <w:r>
        <w:rPr>
          <w:rFonts w:ascii="IRNazanin" w:hAnsi="IRNazanin" w:eastAsia="IRNazanin"/>
          <w:color w:val="111111"/>
          <w:sz w:val="28"/>
          <w:sz w:val="28"/>
          <w:szCs w:val="28"/>
          <w:rtl w:val="true"/>
          <w:lang w:bidi="fa-IR"/>
        </w:rPr>
        <w:t xml:space="preserve">ابن أبی حمزة متی یطلق الغائب قال حدثنی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روی</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أو أبی الحسن علیهما السلام قال إذا مضی</w:t>
      </w:r>
    </w:p>
    <w:p>
      <w:pPr>
        <w:pStyle w:val="BookText"/>
        <w:rPr/>
      </w:pPr>
      <w:r>
        <w:rPr>
          <w:rFonts w:ascii="IRNazanin" w:hAnsi="IRNazanin" w:eastAsia="IRNazanin"/>
          <w:color w:val="111111"/>
          <w:sz w:val="28"/>
          <w:sz w:val="28"/>
          <w:szCs w:val="28"/>
          <w:rtl w:val="true"/>
          <w:lang w:bidi="fa-IR"/>
        </w:rPr>
        <w:t>له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بإسناده عن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w:t>
      </w:r>
    </w:p>
    <w:p>
      <w:pPr>
        <w:pStyle w:val="BookText"/>
        <w:rPr/>
      </w:pPr>
      <w:r>
        <w:rPr>
          <w:rFonts w:ascii="IRNazanin" w:hAnsi="IRNazanin" w:eastAsia="IRNazanin"/>
          <w:color w:val="111111"/>
          <w:sz w:val="28"/>
          <w:sz w:val="28"/>
          <w:szCs w:val="28"/>
          <w:rtl w:val="true"/>
          <w:lang w:bidi="fa-IR"/>
        </w:rPr>
        <w:t>محمد عن جمیل بن دراج عن أبی عبد الله علیه السلام قال الرجل إذا خرج من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منزله إلی السفر فلیس له أن یطلق حتی تمضی ثلاثة أشهر</w:t>
      </w:r>
      <w:r>
        <w:rPr>
          <w:rFonts w:eastAsia="IRNazanin" w:cs="IRNazanin"/>
          <w:color w:val="111111"/>
          <w:sz w:val="28"/>
          <w:szCs w:val="28"/>
          <w:rtl w:val="true"/>
          <w:lang w:bidi="fa-IR"/>
        </w:rPr>
        <w:t>.</w:t>
      </w:r>
      <w:bookmarkStart w:id="48" w:name="pg12429_200533"/>
    </w:p>
    <w:p>
      <w:pPr>
        <w:pStyle w:val="BookText"/>
        <w:rPr/>
      </w:pPr>
      <w:bookmarkEnd w:id="48"/>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أحمد بن محمد عن الحسین عن فقیه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إسحاق بن عمار قال قلت لأبی إبراهیم </w:t>
      </w:r>
      <w:r>
        <w:rPr>
          <w:rStyle w:val="FootnoteAnchor"/>
          <w:rtl w:val="true"/>
        </w:rPr>
        <w:footnoteReference w:id="135"/>
      </w:r>
      <w:r>
        <w:rPr>
          <w:rFonts w:ascii="IRNazanin" w:hAnsi="IRNazanin" w:eastAsia="IRNazanin"/>
          <w:color w:val="111111"/>
          <w:sz w:val="28"/>
          <w:sz w:val="28"/>
          <w:szCs w:val="28"/>
          <w:rtl w:val="true"/>
          <w:lang w:bidi="fa-IR"/>
        </w:rPr>
        <w:t>علیه السلام الغائب الذی یطلق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غیبته قال خمسة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أشهر قلت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ثلاثة 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هاتین الروایتین علی من</w:t>
      </w:r>
    </w:p>
    <w:p>
      <w:pPr>
        <w:pStyle w:val="BookText"/>
        <w:rPr/>
      </w:pPr>
      <w:r>
        <w:rPr>
          <w:rFonts w:ascii="IRNazanin" w:hAnsi="IRNazanin" w:eastAsia="IRNazanin"/>
          <w:color w:val="111111"/>
          <w:sz w:val="28"/>
          <w:sz w:val="28"/>
          <w:szCs w:val="28"/>
          <w:rtl w:val="true"/>
          <w:lang w:bidi="fa-IR"/>
        </w:rPr>
        <w:t>لا تحیض الا فی کل ثلاثة أشهر أو خمسة أو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الطلاق بید الرجل أنه</w:t>
      </w:r>
    </w:p>
    <w:p>
      <w:pPr>
        <w:pStyle w:val="BookText"/>
        <w:rPr/>
      </w:pPr>
      <w:r>
        <w:rPr>
          <w:rFonts w:ascii="IRNazanin" w:hAnsi="IRNazanin" w:eastAsia="IRNazanin"/>
          <w:color w:val="111111"/>
          <w:sz w:val="28"/>
          <w:sz w:val="28"/>
          <w:szCs w:val="28"/>
          <w:rtl w:val="true"/>
          <w:lang w:bidi="fa-IR"/>
        </w:rPr>
        <w:t>لا طلاق حتی یتکلم به قوله لا یکون طلاق ولا عتق حتی ینطق به لسانه أو</w:t>
      </w:r>
    </w:p>
    <w:p>
      <w:pPr>
        <w:pStyle w:val="BookText"/>
        <w:rPr/>
      </w:pPr>
      <w:r>
        <w:rPr>
          <w:rFonts w:ascii="IRNazanin" w:hAnsi="IRNazanin" w:eastAsia="IRNazanin"/>
          <w:color w:val="111111"/>
          <w:sz w:val="28"/>
          <w:sz w:val="28"/>
          <w:szCs w:val="28"/>
          <w:rtl w:val="true"/>
          <w:lang w:bidi="fa-IR"/>
        </w:rPr>
        <w:t>یخطه بیده وهو یرید به الطلاق أو العتق ویکون ذلک منه بالأهلة والشهود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غائبا عن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لا یعلم بطهر زوجه یطلقها بالأهلة مثل</w:t>
      </w:r>
    </w:p>
    <w:p>
      <w:pPr>
        <w:pStyle w:val="BookText"/>
        <w:rPr/>
      </w:pPr>
      <w:r>
        <w:rPr>
          <w:rFonts w:ascii="IRNazanin" w:hAnsi="IRNazanin" w:eastAsia="IRNazanin"/>
          <w:color w:val="111111"/>
          <w:sz w:val="28"/>
          <w:sz w:val="28"/>
          <w:szCs w:val="28"/>
          <w:rtl w:val="true"/>
          <w:lang w:bidi="fa-IR"/>
        </w:rPr>
        <w:t>الغائب ما یدل علی ذلک</w:t>
      </w:r>
      <w:r>
        <w:rPr>
          <w:rFonts w:eastAsia="IRNazanin" w:cs="IRNazanin"/>
          <w:color w:val="111111"/>
          <w:sz w:val="28"/>
          <w:szCs w:val="28"/>
          <w:rtl w:val="true"/>
          <w:lang w:bidi="fa-IR"/>
        </w:rPr>
        <w:t>.</w:t>
      </w:r>
    </w:p>
    <w:p>
      <w:pPr>
        <w:pStyle w:val="Heading4"/>
        <w:numPr>
          <w:ilvl w:val="3"/>
          <w:numId w:val="1"/>
        </w:numPr>
        <w:rPr/>
      </w:pPr>
      <w:bookmarkStart w:id="49" w:name="__RefHeading___Toc10181531_417432637"/>
      <w:bookmarkStart w:id="50" w:name="_Toc18"/>
      <w:bookmarkEnd w:id="49"/>
      <w:r>
        <w:rPr>
          <w:rtl w:val="true"/>
        </w:rPr>
        <w:t>(</w:t>
      </w:r>
      <w:r>
        <w:rPr/>
        <w:t>13</w:t>
      </w:r>
      <w:r>
        <w:rPr>
          <w:rtl w:val="true"/>
        </w:rPr>
        <w:t xml:space="preserve">) </w:t>
      </w:r>
      <w:r>
        <w:rPr>
          <w:rtl w:val="true"/>
        </w:rPr>
        <w:t>باب ما ورد فی أن الغائب إذا قدم وأراد طلاق امرأته وکانت حائضا لا یطلقها حتی تطهر</w:t>
      </w:r>
      <w:bookmarkEnd w:id="50"/>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عن ابن فضال عن حجاج الخشاب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رجل کان فی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المصر</w:t>
      </w:r>
    </w:p>
    <w:p>
      <w:pPr>
        <w:pStyle w:val="BookText"/>
        <w:rPr/>
      </w:pPr>
      <w:r>
        <w:rPr>
          <w:rFonts w:ascii="IRNazanin" w:hAnsi="IRNazanin" w:eastAsia="IRNazanin"/>
          <w:color w:val="111111"/>
          <w:sz w:val="28"/>
          <w:sz w:val="28"/>
          <w:szCs w:val="28"/>
          <w:rtl w:val="true"/>
          <w:lang w:bidi="fa-IR"/>
        </w:rPr>
        <w:t xml:space="preserve">جاء معه بشاهدین </w:t>
      </w:r>
      <w:r>
        <w:rPr>
          <w:rStyle w:val="FootnoteAnchor"/>
          <w:rtl w:val="true"/>
        </w:rPr>
        <w:footnoteReference w:id="136"/>
      </w:r>
      <w:r>
        <w:rPr>
          <w:rFonts w:ascii="IRNazanin" w:hAnsi="IRNazanin" w:eastAsia="IRNazanin"/>
          <w:color w:val="111111"/>
          <w:sz w:val="28"/>
          <w:sz w:val="28"/>
          <w:szCs w:val="28"/>
          <w:rtl w:val="true"/>
          <w:lang w:bidi="fa-IR"/>
        </w:rPr>
        <w:t xml:space="preserve">فلما استقبلته امرأته علی الباب 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طلاقها قال لا یقع بها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یحیی عن محمد بن الحسین عن الحکم بن مسکین عن معاویة ابن</w:t>
      </w:r>
      <w:bookmarkStart w:id="51" w:name="pg12429_200534"/>
    </w:p>
    <w:p>
      <w:pPr>
        <w:pStyle w:val="BookText"/>
        <w:rPr/>
      </w:pPr>
      <w:bookmarkEnd w:id="51"/>
      <w:r>
        <w:rPr>
          <w:rFonts w:ascii="IRNazanin" w:hAnsi="IRNazanin" w:eastAsia="IRNazanin"/>
          <w:color w:val="111111"/>
          <w:sz w:val="28"/>
          <w:sz w:val="28"/>
          <w:szCs w:val="28"/>
          <w:rtl w:val="true"/>
          <w:lang w:bidi="fa-IR"/>
        </w:rPr>
        <w:t>عمار عن أبی عبد الله علیه السلام قال إذا غاب الرجل عن امرأته سنة أو سنتین</w:t>
      </w:r>
    </w:p>
    <w:p>
      <w:pPr>
        <w:pStyle w:val="BookText"/>
        <w:rPr/>
      </w:pPr>
      <w:r>
        <w:rPr>
          <w:rFonts w:ascii="IRNazanin" w:hAnsi="IRNazanin" w:eastAsia="IRNazanin"/>
          <w:color w:val="111111"/>
          <w:sz w:val="28"/>
          <w:sz w:val="28"/>
          <w:szCs w:val="28"/>
          <w:rtl w:val="true"/>
          <w:lang w:bidi="fa-IR"/>
        </w:rPr>
        <w:t>أو أکثر ثم قدم وأراد طلاقها وکانت حائضا ترکها حتی تطهر ثم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طلاق الا علی السنة ما یدل علی عدم</w:t>
      </w:r>
    </w:p>
    <w:p>
      <w:pPr>
        <w:pStyle w:val="BookText"/>
        <w:rPr/>
      </w:pPr>
      <w:r>
        <w:rPr>
          <w:rFonts w:ascii="IRNazanin" w:hAnsi="IRNazanin" w:eastAsia="IRNazanin"/>
          <w:color w:val="111111"/>
          <w:sz w:val="28"/>
          <w:sz w:val="28"/>
          <w:szCs w:val="28"/>
          <w:rtl w:val="true"/>
          <w:lang w:bidi="fa-IR"/>
        </w:rPr>
        <w:t>جواز طلاق الحایض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 الغائب ما یناسب المقام</w:t>
      </w:r>
      <w:r>
        <w:rPr>
          <w:rFonts w:eastAsia="IRNazanin" w:cs="IRNazanin"/>
          <w:color w:val="111111"/>
          <w:sz w:val="28"/>
          <w:szCs w:val="28"/>
          <w:rtl w:val="true"/>
          <w:lang w:bidi="fa-IR"/>
        </w:rPr>
        <w:t>.</w:t>
      </w:r>
    </w:p>
    <w:p>
      <w:pPr>
        <w:pStyle w:val="Heading4"/>
        <w:numPr>
          <w:ilvl w:val="3"/>
          <w:numId w:val="1"/>
        </w:numPr>
        <w:rPr/>
      </w:pPr>
      <w:bookmarkStart w:id="52" w:name="__RefHeading___Toc10181533_417432637"/>
      <w:bookmarkStart w:id="53" w:name="_Toc19"/>
      <w:bookmarkEnd w:id="52"/>
      <w:r>
        <w:rPr>
          <w:rtl w:val="true"/>
        </w:rPr>
        <w:t>(</w:t>
      </w:r>
      <w:r>
        <w:rPr/>
        <w:t>14</w:t>
      </w:r>
      <w:r>
        <w:rPr>
          <w:rtl w:val="true"/>
        </w:rPr>
        <w:t xml:space="preserve">) </w:t>
      </w:r>
      <w:r>
        <w:rPr>
          <w:rtl w:val="true"/>
        </w:rPr>
        <w:t>باب حکم طلاق الحامل</w:t>
      </w:r>
      <w:bookmarkEnd w:id="53"/>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فضال عن</w:t>
      </w:r>
    </w:p>
    <w:p>
      <w:pPr>
        <w:pStyle w:val="BookText"/>
        <w:rPr/>
      </w:pPr>
      <w:r>
        <w:rPr>
          <w:rFonts w:ascii="IRNazanin" w:hAnsi="IRNazanin" w:eastAsia="IRNazanin"/>
          <w:color w:val="111111"/>
          <w:sz w:val="28"/>
          <w:sz w:val="28"/>
          <w:szCs w:val="28"/>
          <w:rtl w:val="true"/>
          <w:lang w:bidi="fa-IR"/>
        </w:rPr>
        <w:t>أیوب بن نوح عن صفوان بن یحیی عن إسحاق بن عمار عن أبی الحسن علیه</w:t>
      </w:r>
    </w:p>
    <w:p>
      <w:pPr>
        <w:pStyle w:val="BookText"/>
        <w:rPr/>
      </w:pPr>
      <w:r>
        <w:rPr>
          <w:rFonts w:ascii="IRNazanin" w:hAnsi="IRNazanin" w:eastAsia="IRNazanin"/>
          <w:color w:val="111111"/>
          <w:sz w:val="28"/>
          <w:sz w:val="28"/>
          <w:szCs w:val="28"/>
          <w:rtl w:val="true"/>
          <w:lang w:bidi="fa-IR"/>
        </w:rPr>
        <w:t xml:space="preserve">السلام قال سألته عن رجل طلق امرأته وهی حامل، ثم راجعها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طلقها، ثم</w:t>
      </w:r>
    </w:p>
    <w:p>
      <w:pPr>
        <w:pStyle w:val="BookText"/>
        <w:rPr/>
      </w:pPr>
      <w:r>
        <w:rPr>
          <w:rFonts w:ascii="IRNazanin" w:hAnsi="IRNazanin" w:eastAsia="IRNazanin"/>
          <w:color w:val="111111"/>
          <w:sz w:val="28"/>
          <w:sz w:val="28"/>
          <w:szCs w:val="28"/>
          <w:rtl w:val="true"/>
          <w:lang w:bidi="fa-IR"/>
        </w:rPr>
        <w:t xml:space="preserve">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طلقها الثالثة فی یوم واحد تبین منه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w:t>
      </w:r>
    </w:p>
    <w:p>
      <w:pPr>
        <w:pStyle w:val="BookText"/>
        <w:rPr/>
      </w:pPr>
      <w:r>
        <w:rPr>
          <w:rFonts w:ascii="IRNazanin" w:hAnsi="IRNazanin" w:eastAsia="IRNazanin"/>
          <w:color w:val="111111"/>
          <w:sz w:val="28"/>
          <w:sz w:val="28"/>
          <w:szCs w:val="28"/>
          <w:rtl w:val="true"/>
          <w:lang w:bidi="fa-IR"/>
        </w:rPr>
        <w:t xml:space="preserve">ابن محمد ابن أبی نصر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أبی</w:t>
      </w:r>
    </w:p>
    <w:p>
      <w:pPr>
        <w:pStyle w:val="BookText"/>
        <w:rPr/>
      </w:pPr>
      <w:r>
        <w:rPr>
          <w:rFonts w:ascii="IRNazanin" w:hAnsi="IRNazanin" w:eastAsia="IRNazanin"/>
          <w:color w:val="111111"/>
          <w:sz w:val="28"/>
          <w:sz w:val="28"/>
          <w:szCs w:val="28"/>
          <w:rtl w:val="true"/>
          <w:lang w:bidi="fa-IR"/>
        </w:rPr>
        <w:t>الحسن الأول علیه السلام قال سألته عن الحبلی تطلق الطلاق الذی لا تحل</w:t>
      </w:r>
    </w:p>
    <w:p>
      <w:pPr>
        <w:pStyle w:val="BookText"/>
        <w:rPr/>
      </w:pPr>
      <w:r>
        <w:rPr>
          <w:rFonts w:ascii="IRNazanin" w:hAnsi="IRNazanin" w:eastAsia="IRNazanin"/>
          <w:color w:val="111111"/>
          <w:sz w:val="28"/>
          <w:sz w:val="28"/>
          <w:szCs w:val="28"/>
          <w:rtl w:val="true"/>
          <w:lang w:bidi="fa-IR"/>
        </w:rPr>
        <w:t>له حتی تنکح زوجا غیره؟ قال نعم، قلت ألست قلت لی إذا جامع لم یکن له</w:t>
      </w:r>
    </w:p>
    <w:p>
      <w:pPr>
        <w:pStyle w:val="BookText"/>
        <w:rPr/>
      </w:pPr>
      <w:r>
        <w:rPr>
          <w:rFonts w:ascii="IRNazanin" w:hAnsi="IRNazanin" w:eastAsia="IRNazanin"/>
          <w:color w:val="111111"/>
          <w:sz w:val="28"/>
          <w:sz w:val="28"/>
          <w:szCs w:val="28"/>
          <w:rtl w:val="true"/>
          <w:lang w:bidi="fa-IR"/>
        </w:rPr>
        <w:t xml:space="preserve">أن یطلق؟ قال إن الطلاق لا یکون الا علی </w:t>
      </w:r>
      <w:r>
        <w:rPr>
          <w:rStyle w:val="FootnoteAnchor"/>
          <w:rtl w:val="true"/>
        </w:rPr>
        <w:footnoteReference w:id="137"/>
      </w:r>
      <w:r>
        <w:rPr>
          <w:rFonts w:ascii="IRNazanin" w:hAnsi="IRNazanin" w:eastAsia="IRNazanin"/>
          <w:color w:val="111111"/>
          <w:sz w:val="28"/>
          <w:sz w:val="28"/>
          <w:szCs w:val="28"/>
          <w:rtl w:val="true"/>
          <w:lang w:bidi="fa-IR"/>
        </w:rPr>
        <w:t xml:space="preserve">طهر قد بان، أو حمل </w:t>
      </w:r>
      <w:r>
        <w:rPr>
          <w:rStyle w:val="FootnoteAnchor"/>
          <w:rtl w:val="true"/>
        </w:rPr>
        <w:footnoteReference w:id="138"/>
      </w:r>
      <w:r>
        <w:rPr>
          <w:rFonts w:ascii="IRNazanin" w:hAnsi="IRNazanin" w:eastAsia="IRNazanin"/>
          <w:color w:val="111111"/>
          <w:sz w:val="28"/>
          <w:sz w:val="28"/>
          <w:szCs w:val="28"/>
          <w:rtl w:val="true"/>
          <w:lang w:bidi="fa-IR"/>
        </w:rPr>
        <w:t>قد بان،</w:t>
      </w:r>
    </w:p>
    <w:p>
      <w:pPr>
        <w:pStyle w:val="BookText"/>
        <w:rPr/>
      </w:pPr>
      <w:r>
        <w:rPr>
          <w:rFonts w:ascii="IRNazanin" w:hAnsi="IRNazanin" w:eastAsia="IRNazanin"/>
          <w:color w:val="111111"/>
          <w:sz w:val="28"/>
          <w:sz w:val="28"/>
          <w:szCs w:val="28"/>
          <w:rtl w:val="true"/>
          <w:lang w:bidi="fa-IR"/>
        </w:rPr>
        <w:t>وهذه قد بان حملها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 xml:space="preserve">محمد وأحمد ابنی الحسن عن أبیهما عن الفضل بن محمد الأشعری عن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عبد الله بن بکیر عن بعضهم قال فی الرجل تکون له المرأة الحامل وهو یرید</w:t>
      </w:r>
    </w:p>
    <w:p>
      <w:pPr>
        <w:pStyle w:val="BookText"/>
        <w:rPr/>
      </w:pPr>
      <w:r>
        <w:rPr>
          <w:rFonts w:ascii="IRNazanin" w:hAnsi="IRNazanin" w:eastAsia="IRNazanin"/>
          <w:color w:val="111111"/>
          <w:sz w:val="28"/>
          <w:sz w:val="28"/>
          <w:szCs w:val="28"/>
          <w:rtl w:val="true"/>
          <w:lang w:bidi="fa-IR"/>
        </w:rPr>
        <w:t xml:space="preserve">أن یطلقها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الطلاق بعینه یطلقها بشهادة الشهود، فان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 له فی یومه أو من بعد ذلک أن یراجعها یرید الرجعة بعینها فلیراجع ویواقع</w:t>
      </w:r>
    </w:p>
    <w:p>
      <w:pPr>
        <w:pStyle w:val="BookText"/>
        <w:rPr/>
      </w:pPr>
      <w:r>
        <w:rPr>
          <w:rFonts w:ascii="IRNazanin" w:hAnsi="IRNazanin" w:eastAsia="IRNazanin"/>
          <w:color w:val="111111"/>
          <w:sz w:val="28"/>
          <w:sz w:val="28"/>
          <w:szCs w:val="28"/>
          <w:rtl w:val="true"/>
          <w:lang w:bidi="fa-IR"/>
        </w:rPr>
        <w:t>ثم یبدو له فیطلق أیضا ثم یبدو له فیراجع کما راجع أولا، ثم یبدو له فیطلق،</w:t>
      </w:r>
    </w:p>
    <w:p>
      <w:pPr>
        <w:pStyle w:val="BookText"/>
        <w:rPr/>
      </w:pPr>
      <w:r>
        <w:rPr>
          <w:rFonts w:ascii="IRNazanin" w:hAnsi="IRNazanin" w:eastAsia="IRNazanin"/>
          <w:color w:val="111111"/>
          <w:sz w:val="28"/>
          <w:sz w:val="28"/>
          <w:szCs w:val="28"/>
          <w:rtl w:val="true"/>
          <w:lang w:bidi="fa-IR"/>
        </w:rPr>
        <w:t xml:space="preserve">فهی التی لا تحل له حتی تنکح زوجا غیره إذا کان راجعا </w:t>
      </w:r>
      <w:r>
        <w:rPr>
          <w:rStyle w:val="FootnoteAnchor"/>
          <w:rtl w:val="true"/>
        </w:rPr>
        <w:footnoteReference w:id="140"/>
      </w:r>
      <w:r>
        <w:rPr>
          <w:rFonts w:ascii="IRNazanin" w:hAnsi="IRNazanin" w:eastAsia="IRNazanin"/>
          <w:color w:val="111111"/>
          <w:sz w:val="28"/>
          <w:sz w:val="28"/>
          <w:szCs w:val="28"/>
          <w:rtl w:val="true"/>
          <w:lang w:bidi="fa-IR"/>
        </w:rPr>
        <w:t>یرید المواقعة</w:t>
      </w:r>
    </w:p>
    <w:p>
      <w:pPr>
        <w:pStyle w:val="BookText"/>
        <w:rPr/>
      </w:pPr>
      <w:r>
        <w:rPr>
          <w:rFonts w:ascii="IRNazanin" w:hAnsi="IRNazanin" w:eastAsia="IRNazanin"/>
          <w:color w:val="111111"/>
          <w:sz w:val="28"/>
          <w:sz w:val="28"/>
          <w:szCs w:val="28"/>
          <w:rtl w:val="true"/>
          <w:lang w:bidi="fa-IR"/>
        </w:rPr>
        <w:t>والامساک ویواقع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وعلی بن إبراهیم عن أبیه عن ابن محبوب</w:t>
      </w:r>
    </w:p>
    <w:p>
      <w:pPr>
        <w:pStyle w:val="BookText"/>
        <w:rPr/>
      </w:pPr>
      <w:r>
        <w:rPr>
          <w:rFonts w:ascii="IRNazanin" w:hAnsi="IRNazanin" w:eastAsia="IRNazanin"/>
          <w:color w:val="111111"/>
          <w:sz w:val="28"/>
          <w:sz w:val="28"/>
          <w:szCs w:val="28"/>
          <w:rtl w:val="true"/>
          <w:lang w:bidi="fa-IR"/>
        </w:rPr>
        <w:t>عن أبی أیوب الخزاز عن یزید الکناسی قال سألت أبا جعفر علیه السلام عن</w:t>
      </w:r>
    </w:p>
    <w:p>
      <w:pPr>
        <w:pStyle w:val="BookText"/>
        <w:rPr/>
      </w:pPr>
      <w:r>
        <w:rPr>
          <w:rFonts w:ascii="IRNazanin" w:hAnsi="IRNazanin" w:eastAsia="IRNazanin"/>
          <w:color w:val="111111"/>
          <w:sz w:val="28"/>
          <w:sz w:val="28"/>
          <w:szCs w:val="28"/>
          <w:rtl w:val="true"/>
          <w:lang w:bidi="fa-IR"/>
        </w:rPr>
        <w:t xml:space="preserve">طلاق الحبلی فقال یطلقها واحدة للعدة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والشهود </w:t>
      </w:r>
      <w:r>
        <w:rPr>
          <w:rStyle w:val="FootnoteAnchor"/>
          <w:rtl w:val="true"/>
        </w:rPr>
        <w:footnoteReference w:id="141"/>
      </w:r>
      <w:r>
        <w:rPr>
          <w:rFonts w:ascii="IRNazanin" w:hAnsi="IRNazanin" w:eastAsia="IRNazanin"/>
          <w:color w:val="111111"/>
          <w:sz w:val="28"/>
          <w:sz w:val="28"/>
          <w:szCs w:val="28"/>
          <w:rtl w:val="true"/>
          <w:lang w:bidi="fa-IR"/>
        </w:rPr>
        <w:t>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یراجعها؟ قال نعم وهی امرأته، قلت فان راجعها ومسها ثم أراد</w:t>
      </w:r>
    </w:p>
    <w:p>
      <w:pPr>
        <w:pStyle w:val="BookText"/>
        <w:rPr/>
      </w:pPr>
      <w:r>
        <w:rPr>
          <w:rFonts w:ascii="IRNazanin" w:hAnsi="IRNazanin" w:eastAsia="IRNazanin"/>
          <w:color w:val="111111"/>
          <w:sz w:val="28"/>
          <w:sz w:val="28"/>
          <w:szCs w:val="28"/>
          <w:rtl w:val="true"/>
          <w:lang w:bidi="fa-IR"/>
        </w:rPr>
        <w:t>أن یطلقها تطلیقة أخری؟ قال لا یطلقها حتی یمضی له بعد ما مسها شهر،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طلقها ثانیة وأشهد، ثم راجعها وأشهد علی رجعتها ومسها، ثم طلقها</w:t>
      </w:r>
    </w:p>
    <w:p>
      <w:pPr>
        <w:pStyle w:val="BookText"/>
        <w:rPr/>
      </w:pPr>
      <w:r>
        <w:rPr>
          <w:rFonts w:ascii="IRNazanin" w:hAnsi="IRNazanin" w:eastAsia="IRNazanin"/>
          <w:color w:val="111111"/>
          <w:sz w:val="28"/>
          <w:sz w:val="28"/>
          <w:szCs w:val="28"/>
          <w:rtl w:val="true"/>
          <w:lang w:bidi="fa-IR"/>
        </w:rPr>
        <w:t>التطلیقة الثالثة، وأشهد علی طلاقها لکل عدة شهر هل تبین منه کما تبین</w:t>
      </w:r>
    </w:p>
    <w:p>
      <w:pPr>
        <w:pStyle w:val="BookText"/>
        <w:rPr/>
      </w:pPr>
      <w:r>
        <w:rPr>
          <w:rFonts w:ascii="IRNazanin" w:hAnsi="IRNazanin" w:eastAsia="IRNazanin"/>
          <w:color w:val="111111"/>
          <w:sz w:val="28"/>
          <w:sz w:val="28"/>
          <w:szCs w:val="28"/>
          <w:rtl w:val="true"/>
          <w:lang w:bidi="fa-IR"/>
        </w:rPr>
        <w:t>المطلقة علی العدة التی لا تحل لزوجها حتی تنکح زوجا غیره؟ قال نعم قلت</w:t>
      </w:r>
    </w:p>
    <w:p>
      <w:pPr>
        <w:pStyle w:val="BookText"/>
        <w:rPr/>
      </w:pPr>
      <w:r>
        <w:rPr>
          <w:rFonts w:ascii="IRNazanin" w:hAnsi="IRNazanin" w:eastAsia="IRNazanin"/>
          <w:color w:val="111111"/>
          <w:sz w:val="28"/>
          <w:sz w:val="28"/>
          <w:szCs w:val="28"/>
          <w:rtl w:val="true"/>
          <w:lang w:bidi="fa-IR"/>
        </w:rPr>
        <w:t>فما عدتها؟ قال عدتها أن تضع ما فی بطنها، ثم قد حلت للأزواج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الحکم عن محمد بن منصور الصیقل عن أبیه عن أبی</w:t>
      </w:r>
    </w:p>
    <w:p>
      <w:pPr>
        <w:pStyle w:val="BookText"/>
        <w:rPr/>
      </w:pPr>
      <w:r>
        <w:rPr>
          <w:rFonts w:ascii="IRNazanin" w:hAnsi="IRNazanin" w:eastAsia="IRNazanin"/>
          <w:color w:val="111111"/>
          <w:sz w:val="28"/>
          <w:sz w:val="28"/>
          <w:szCs w:val="28"/>
          <w:rtl w:val="true"/>
          <w:lang w:bidi="fa-IR"/>
        </w:rPr>
        <w:t>عبد الله علیه السلام فی الرجل یطلق امرأته وهی حبلی قال یطلقها، قلت</w:t>
      </w:r>
    </w:p>
    <w:p>
      <w:pPr>
        <w:pStyle w:val="BookText"/>
        <w:rPr/>
      </w:pPr>
      <w:r>
        <w:rPr>
          <w:rFonts w:ascii="IRNazanin" w:hAnsi="IRNazanin" w:eastAsia="IRNazanin"/>
          <w:color w:val="111111"/>
          <w:sz w:val="28"/>
          <w:sz w:val="28"/>
          <w:szCs w:val="28"/>
          <w:rtl w:val="true"/>
          <w:lang w:bidi="fa-IR"/>
        </w:rPr>
        <w:t xml:space="preserve">فیراجعها؟ قال نعم یراجعها، قلت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 بعد ما راجعها أن</w:t>
      </w:r>
    </w:p>
    <w:p>
      <w:pPr>
        <w:pStyle w:val="BookText"/>
        <w:rPr/>
      </w:pPr>
      <w:r>
        <w:rPr>
          <w:rFonts w:ascii="IRNazanin" w:hAnsi="IRNazanin" w:eastAsia="IRNazanin"/>
          <w:color w:val="111111"/>
          <w:sz w:val="28"/>
          <w:sz w:val="28"/>
          <w:szCs w:val="28"/>
          <w:rtl w:val="true"/>
          <w:lang w:bidi="fa-IR"/>
        </w:rPr>
        <w:t>یطلقها، قال لا حتی تضع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طلاق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w:t>
      </w:r>
    </w:p>
    <w:p>
      <w:pPr>
        <w:pStyle w:val="BookText"/>
        <w:rPr/>
      </w:pPr>
      <w:r>
        <w:rPr>
          <w:rFonts w:ascii="IRNazanin" w:hAnsi="IRNazanin" w:eastAsia="IRNazanin"/>
          <w:color w:val="111111"/>
          <w:sz w:val="28"/>
          <w:sz w:val="28"/>
          <w:szCs w:val="28"/>
          <w:rtl w:val="true"/>
          <w:lang w:bidi="fa-IR"/>
        </w:rPr>
        <w:t xml:space="preserve">محمد عن جمیل بن دراج 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أصحابنا عن سهل بن زیاد عن ابن أبی نصر عن جمیل عن إسماعیل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الجعفی عن أبی جعفر علیه السلام فقیه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w:t>
      </w:r>
    </w:p>
    <w:p>
      <w:pPr>
        <w:pStyle w:val="BookText"/>
        <w:rPr/>
      </w:pPr>
      <w:r>
        <w:rPr>
          <w:rFonts w:ascii="IRNazanin" w:hAnsi="IRNazanin" w:eastAsia="IRNazanin"/>
          <w:color w:val="111111"/>
          <w:sz w:val="28"/>
          <w:sz w:val="28"/>
          <w:szCs w:val="28"/>
          <w:rtl w:val="true"/>
          <w:lang w:bidi="fa-IR"/>
        </w:rPr>
        <w:t xml:space="preserve">علیه السلام قال طلاق الحامل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وأجلها أن تضع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p>
    <w:p>
      <w:pPr>
        <w:pStyle w:val="BookText"/>
        <w:rPr/>
      </w:pPr>
      <w:r>
        <w:rPr>
          <w:rFonts w:ascii="IRNazanin" w:hAnsi="IRNazanin" w:eastAsia="IRNazanin"/>
          <w:color w:val="111111"/>
          <w:sz w:val="28"/>
          <w:sz w:val="28"/>
          <w:szCs w:val="28"/>
          <w:rtl w:val="true"/>
          <w:lang w:bidi="fa-IR"/>
        </w:rPr>
        <w:t xml:space="preserve">وضعت ما فی بطنها فقد بانت منه 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w:t>
      </w:r>
    </w:p>
    <w:p>
      <w:pPr>
        <w:pStyle w:val="BookText"/>
        <w:rPr/>
      </w:pPr>
      <w:r>
        <w:rPr>
          <w:rFonts w:ascii="IRNazanin" w:hAnsi="IRNazanin" w:eastAsia="IRNazanin"/>
          <w:color w:val="111111"/>
          <w:sz w:val="28"/>
          <w:sz w:val="28"/>
          <w:szCs w:val="28"/>
          <w:rtl w:val="true"/>
          <w:lang w:bidi="fa-IR"/>
        </w:rPr>
        <w:t>محمد بن سماعة عن عبد الله بن جبلة وجعفر بن سماعة عن جمیل عن</w:t>
      </w:r>
    </w:p>
    <w:p>
      <w:pPr>
        <w:pStyle w:val="BookText"/>
        <w:rPr/>
      </w:pPr>
      <w:r>
        <w:rPr>
          <w:rFonts w:ascii="IRNazanin" w:hAnsi="IRNazanin" w:eastAsia="IRNazanin"/>
          <w:color w:val="111111"/>
          <w:sz w:val="28"/>
          <w:sz w:val="28"/>
          <w:szCs w:val="28"/>
          <w:rtl w:val="true"/>
          <w:lang w:bidi="fa-IR"/>
        </w:rPr>
        <w:t xml:space="preserve">إسماعیل الجعفی عن أبی جعفر علیه السلام قال طلاق الحبلی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عمیر عن حماد بن عثمان عن الحلبی عن أبی عبد الله علیه السلام قال طلاق</w:t>
      </w:r>
    </w:p>
    <w:p>
      <w:pPr>
        <w:pStyle w:val="BookText"/>
        <w:rPr/>
      </w:pPr>
      <w:r>
        <w:rPr>
          <w:rFonts w:ascii="IRNazanin" w:hAnsi="IRNazanin" w:eastAsia="IRNazanin"/>
          <w:color w:val="111111"/>
          <w:sz w:val="28"/>
          <w:sz w:val="28"/>
          <w:szCs w:val="28"/>
          <w:rtl w:val="true"/>
          <w:lang w:bidi="fa-IR"/>
        </w:rPr>
        <w:t xml:space="preserve">الحبلی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راجعها قبل أن تضع، فان وضعت قبل أن یراجعها فقد بانت منه، وهو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w:t>
      </w:r>
    </w:p>
    <w:p>
      <w:pPr>
        <w:pStyle w:val="BookText"/>
        <w:rPr/>
      </w:pPr>
      <w:r>
        <w:rPr>
          <w:rFonts w:ascii="IRNazanin" w:hAnsi="IRNazanin" w:eastAsia="IRNazanin"/>
          <w:color w:val="111111"/>
          <w:sz w:val="28"/>
          <w:sz w:val="28"/>
          <w:szCs w:val="28"/>
          <w:rtl w:val="true"/>
          <w:lang w:bidi="fa-IR"/>
        </w:rPr>
        <w:t xml:space="preserve">عیسی 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w:t>
      </w:r>
    </w:p>
    <w:p>
      <w:pPr>
        <w:pStyle w:val="BookText"/>
        <w:rPr/>
      </w:pPr>
      <w:r>
        <w:rPr>
          <w:rFonts w:ascii="IRNazanin" w:hAnsi="IRNazanin" w:eastAsia="IRNazanin"/>
          <w:color w:val="111111"/>
          <w:sz w:val="28"/>
          <w:sz w:val="28"/>
          <w:szCs w:val="28"/>
          <w:rtl w:val="true"/>
          <w:lang w:bidi="fa-IR"/>
        </w:rPr>
        <w:t>أحمد بن محمد بن خالد، وعلی بن إبراهیم عن أبیه جمیعا عن عثمان بن عیسی</w:t>
      </w:r>
    </w:p>
    <w:p>
      <w:pPr>
        <w:pStyle w:val="BookText"/>
        <w:rPr/>
      </w:pPr>
      <w:r>
        <w:rPr>
          <w:rFonts w:ascii="IRNazanin" w:hAnsi="IRNazanin" w:eastAsia="IRNazanin"/>
          <w:color w:val="111111"/>
          <w:sz w:val="28"/>
          <w:sz w:val="28"/>
          <w:szCs w:val="28"/>
          <w:rtl w:val="true"/>
          <w:lang w:bidi="fa-IR"/>
        </w:rPr>
        <w:t xml:space="preserve">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طلاق الحبلی فقال</w:t>
      </w:r>
    </w:p>
    <w:p>
      <w:pPr>
        <w:pStyle w:val="BookText"/>
        <w:rPr/>
      </w:pPr>
      <w:r>
        <w:rPr>
          <w:rFonts w:ascii="Amiri" w:hAnsi="Amiri" w:eastAsia="Amiri" w:cs="Amiri"/>
          <w:color w:val="111111"/>
          <w:sz w:val="28"/>
          <w:sz w:val="28"/>
          <w:szCs w:val="28"/>
          <w:rtl w:val="true"/>
          <w:lang w:bidi="ar-SA"/>
        </w:rPr>
        <w:t>واحدة، وأجلها أن تضع حملها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 xml:space="preserve">إسماعیل بن بزیع عن محمد بن الفضیل 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عن محمد بن الفضیل </w:t>
      </w:r>
      <w:r>
        <w:rPr>
          <w:rStyle w:val="FootnoteAnchor"/>
          <w:rtl w:val="true"/>
        </w:rPr>
        <w:footnoteReference w:id="142"/>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الکنانی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المقنع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طلاق الحامل واحدة وعدتها أقرب</w:t>
      </w:r>
    </w:p>
    <w:p>
      <w:pPr>
        <w:pStyle w:val="BookText"/>
        <w:rPr/>
      </w:pPr>
      <w:r>
        <w:rPr>
          <w:rFonts w:ascii="IRNazanin" w:hAnsi="IRNazanin" w:eastAsia="IRNazanin"/>
          <w:color w:val="111111"/>
          <w:sz w:val="28"/>
          <w:sz w:val="28"/>
          <w:szCs w:val="28"/>
          <w:rtl w:val="true"/>
          <w:lang w:bidi="fa-IR"/>
        </w:rPr>
        <w:t>الأجلین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فضال</w:t>
      </w:r>
    </w:p>
    <w:p>
      <w:pPr>
        <w:pStyle w:val="BookText"/>
        <w:rPr/>
      </w:pPr>
      <w:r>
        <w:rPr>
          <w:rFonts w:ascii="IRNazanin" w:hAnsi="IRNazanin" w:eastAsia="IRNazanin"/>
          <w:color w:val="111111"/>
          <w:sz w:val="28"/>
          <w:sz w:val="28"/>
          <w:szCs w:val="28"/>
          <w:rtl w:val="true"/>
          <w:lang w:bidi="fa-IR"/>
        </w:rPr>
        <w:t xml:space="preserve">عن ابن بکیر کا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بن</w:t>
      </w:r>
    </w:p>
    <w:p>
      <w:pPr>
        <w:pStyle w:val="BookText"/>
        <w:rPr/>
      </w:pPr>
      <w:r>
        <w:rPr>
          <w:rFonts w:ascii="IRNazanin" w:hAnsi="IRNazanin" w:eastAsia="IRNazanin"/>
          <w:color w:val="111111"/>
          <w:sz w:val="28"/>
          <w:sz w:val="28"/>
          <w:szCs w:val="28"/>
          <w:rtl w:val="true"/>
          <w:lang w:bidi="fa-IR"/>
        </w:rPr>
        <w:t xml:space="preserve">سماعة عن عبد الله بن جبلة وصفوان بن یحیی عن ابن بکیر یب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 یحیی عن عبد الله بن بکیر عن</w:t>
      </w:r>
      <w:bookmarkStart w:id="54" w:name="pg12429_200537"/>
    </w:p>
    <w:p>
      <w:pPr>
        <w:pStyle w:val="BookText"/>
        <w:rPr/>
      </w:pPr>
      <w:bookmarkEnd w:id="54"/>
      <w:r>
        <w:rPr>
          <w:rFonts w:ascii="IRNazanin" w:hAnsi="IRNazanin" w:eastAsia="IRNazanin"/>
          <w:color w:val="111111"/>
          <w:sz w:val="28"/>
          <w:sz w:val="28"/>
          <w:szCs w:val="28"/>
          <w:rtl w:val="true"/>
          <w:lang w:bidi="fa-IR"/>
        </w:rPr>
        <w:t>أبی بصیر عن أبی عبد الله علیه السلام قال الحبلی تطلق تطلیقة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وأبی العباس الرزاز عن أیوب بن نوح</w:t>
      </w:r>
    </w:p>
    <w:p>
      <w:pPr>
        <w:pStyle w:val="BookText"/>
        <w:rPr/>
      </w:pPr>
      <w:r>
        <w:rPr>
          <w:rFonts w:ascii="IRNazanin" w:hAnsi="IRNazanin" w:eastAsia="IRNazanin"/>
          <w:color w:val="111111"/>
          <w:sz w:val="28"/>
          <w:sz w:val="28"/>
          <w:szCs w:val="28"/>
          <w:rtl w:val="true"/>
          <w:lang w:bidi="fa-IR"/>
        </w:rPr>
        <w:t xml:space="preserve">جمیعا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 أبی بصیر قال قال</w:t>
      </w:r>
    </w:p>
    <w:p>
      <w:pPr>
        <w:pStyle w:val="BookText"/>
        <w:rPr/>
      </w:pPr>
      <w:r>
        <w:rPr>
          <w:rFonts w:ascii="IRNazanin" w:hAnsi="IRNazanin" w:eastAsia="IRNazanin"/>
          <w:color w:val="111111"/>
          <w:sz w:val="28"/>
          <w:sz w:val="28"/>
          <w:szCs w:val="28"/>
          <w:rtl w:val="true"/>
          <w:lang w:bidi="fa-IR"/>
        </w:rPr>
        <w:t xml:space="preserve">أبو عبد الله علیه السلام طلاق الحبلی واحدة وأجلها ان تضع حملها </w:t>
      </w:r>
      <w:r>
        <w:rPr>
          <w:rStyle w:val="FootnoteAnchor"/>
          <w:rtl w:val="true"/>
        </w:rPr>
        <w:footnoteReference w:id="143"/>
      </w:r>
      <w:r>
        <w:rPr>
          <w:rFonts w:ascii="IRNazanin" w:hAnsi="IRNazanin" w:eastAsia="IRNazanin"/>
          <w:color w:val="111111"/>
          <w:sz w:val="28"/>
          <w:sz w:val="28"/>
          <w:szCs w:val="28"/>
          <w:rtl w:val="true"/>
          <w:lang w:bidi="fa-IR"/>
        </w:rPr>
        <w:t>وهو</w:t>
      </w:r>
    </w:p>
    <w:p>
      <w:pPr>
        <w:pStyle w:val="BookText"/>
        <w:rPr/>
      </w:pPr>
      <w:r>
        <w:rPr>
          <w:rFonts w:ascii="IRNazanin" w:hAnsi="IRNazanin" w:eastAsia="IRNazanin"/>
          <w:color w:val="111111"/>
          <w:sz w:val="28"/>
          <w:sz w:val="28"/>
          <w:szCs w:val="28"/>
          <w:rtl w:val="true"/>
          <w:lang w:bidi="fa-IR"/>
        </w:rPr>
        <w:t xml:space="preserve">أقرب الأجلین 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بطلاق خمس علی کل حال ما یدل علی</w:t>
      </w:r>
    </w:p>
    <w:p>
      <w:pPr>
        <w:pStyle w:val="BookText"/>
        <w:rPr/>
      </w:pPr>
      <w:r>
        <w:rPr>
          <w:rFonts w:ascii="IRNazanin" w:hAnsi="IRNazanin" w:eastAsia="IRNazanin"/>
          <w:color w:val="111111"/>
          <w:sz w:val="28"/>
          <w:sz w:val="28"/>
          <w:szCs w:val="28"/>
          <w:rtl w:val="true"/>
          <w:lang w:bidi="fa-IR"/>
        </w:rPr>
        <w:t xml:space="preserve">ذلک 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بغیر رجعة لا یقع الطلاق</w:t>
      </w:r>
    </w:p>
    <w:p>
      <w:pPr>
        <w:pStyle w:val="BookText"/>
        <w:rPr/>
      </w:pPr>
      <w:r>
        <w:rPr>
          <w:rFonts w:ascii="IRNazanin" w:hAnsi="IRNazanin" w:eastAsia="IRNazanin"/>
          <w:color w:val="111111"/>
          <w:sz w:val="28"/>
          <w:sz w:val="28"/>
          <w:szCs w:val="28"/>
          <w:rtl w:val="true"/>
          <w:lang w:bidi="fa-IR"/>
        </w:rPr>
        <w:t>الثانی قوله رجل طلق امرأته ثم راجعها بشهود ثم طلقها ثم بدا له فراجعها بشهود</w:t>
      </w:r>
    </w:p>
    <w:p>
      <w:pPr>
        <w:pStyle w:val="BookText"/>
        <w:rPr/>
      </w:pPr>
      <w:r>
        <w:rPr>
          <w:rFonts w:ascii="IRNazanin" w:hAnsi="IRNazanin" w:eastAsia="IRNazanin"/>
          <w:color w:val="111111"/>
          <w:sz w:val="28"/>
          <w:sz w:val="28"/>
          <w:szCs w:val="28"/>
          <w:rtl w:val="true"/>
          <w:lang w:bidi="fa-IR"/>
        </w:rPr>
        <w:t>ثم طلقها ثم راجعها بشهود تبین منه قال نعم قلت کل ذلک فی طهر واحد قال</w:t>
      </w:r>
    </w:p>
    <w:p>
      <w:pPr>
        <w:pStyle w:val="BookText"/>
        <w:rPr/>
      </w:pPr>
      <w:r>
        <w:rPr>
          <w:rFonts w:ascii="IRNazanin" w:hAnsi="IRNazanin" w:eastAsia="IRNazanin"/>
          <w:color w:val="111111"/>
          <w:sz w:val="28"/>
          <w:sz w:val="28"/>
          <w:szCs w:val="28"/>
          <w:rtl w:val="true"/>
          <w:lang w:bidi="fa-IR"/>
        </w:rPr>
        <w:t>تبین منه قلت فان فعل ذلک بامرأة حامل أتبین منه قال علیه السلام لیس هذا</w:t>
      </w:r>
    </w:p>
    <w:p>
      <w:pPr>
        <w:pStyle w:val="BookText"/>
        <w:rPr/>
      </w:pPr>
      <w:r>
        <w:rPr>
          <w:rFonts w:ascii="IRNazanin" w:hAnsi="IRNazanin" w:eastAsia="IRNazanin"/>
          <w:color w:val="111111"/>
          <w:sz w:val="28"/>
          <w:sz w:val="28"/>
          <w:szCs w:val="28"/>
          <w:rtl w:val="true"/>
          <w:lang w:bidi="fa-IR"/>
        </w:rPr>
        <w:t xml:space="preserve">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فی هذا الخبر انه إذا طلقها ثلث تطلیقات فی</w:t>
      </w:r>
    </w:p>
    <w:p>
      <w:pPr>
        <w:pStyle w:val="BookText"/>
        <w:rPr/>
      </w:pPr>
      <w:r>
        <w:rPr>
          <w:rFonts w:ascii="IRNazanin" w:hAnsi="IRNazanin" w:eastAsia="IRNazanin"/>
          <w:color w:val="111111"/>
          <w:sz w:val="28"/>
          <w:sz w:val="28"/>
          <w:szCs w:val="28"/>
          <w:rtl w:val="true"/>
          <w:lang w:bidi="fa-IR"/>
        </w:rPr>
        <w:t>طهر واحد للسنة فإنها تبین منها بالثلاث علی ما قدمناه وإن لم یدخل بها</w:t>
      </w:r>
    </w:p>
    <w:p>
      <w:pPr>
        <w:pStyle w:val="BookText"/>
        <w:rPr/>
      </w:pPr>
      <w:r>
        <w:rPr>
          <w:rFonts w:ascii="IRNazanin" w:hAnsi="IRNazanin" w:eastAsia="IRNazanin"/>
          <w:color w:val="111111"/>
          <w:sz w:val="28"/>
          <w:sz w:val="28"/>
          <w:szCs w:val="28"/>
          <w:rtl w:val="true"/>
          <w:lang w:bidi="fa-IR"/>
        </w:rPr>
        <w:t>وذلک غیر موجود فی الحامل لأن الحامل إذا راجعها لم یجز له أن یطلقها</w:t>
      </w:r>
    </w:p>
    <w:p>
      <w:pPr>
        <w:pStyle w:val="BookText"/>
        <w:rPr/>
      </w:pPr>
      <w:r>
        <w:rPr>
          <w:rFonts w:ascii="IRNazanin" w:hAnsi="IRNazanin" w:eastAsia="IRNazanin"/>
          <w:color w:val="111111"/>
          <w:sz w:val="28"/>
          <w:sz w:val="28"/>
          <w:szCs w:val="28"/>
          <w:rtl w:val="true"/>
          <w:lang w:bidi="fa-IR"/>
        </w:rPr>
        <w:t>تطلیقة أخری للسنة حتی تضع ما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الحامل وضع حملها من أبواب العدد</w:t>
      </w:r>
    </w:p>
    <w:p>
      <w:pPr>
        <w:pStyle w:val="BookText"/>
        <w:rPr/>
      </w:pPr>
      <w:r>
        <w:rPr>
          <w:rFonts w:ascii="IRNazanin" w:hAnsi="IRNazanin" w:eastAsia="IRNazanin"/>
          <w:color w:val="111111"/>
          <w:sz w:val="28"/>
          <w:sz w:val="28"/>
          <w:szCs w:val="28"/>
          <w:rtl w:val="true"/>
          <w:lang w:bidi="fa-IR"/>
        </w:rPr>
        <w:t>ما یناسب ذلک فراجع</w:t>
      </w:r>
      <w:r>
        <w:rPr>
          <w:rFonts w:eastAsia="IRNazanin" w:cs="IRNazanin"/>
          <w:color w:val="111111"/>
          <w:sz w:val="28"/>
          <w:szCs w:val="28"/>
          <w:rtl w:val="true"/>
          <w:lang w:bidi="fa-IR"/>
        </w:rPr>
        <w:t>.</w:t>
      </w:r>
    </w:p>
    <w:p>
      <w:pPr>
        <w:pStyle w:val="Heading4"/>
        <w:numPr>
          <w:ilvl w:val="3"/>
          <w:numId w:val="1"/>
        </w:numPr>
        <w:rPr/>
      </w:pPr>
      <w:bookmarkStart w:id="55" w:name="__RefHeading___Toc10181535_417432637"/>
      <w:bookmarkStart w:id="56" w:name="_Toc20"/>
      <w:bookmarkEnd w:id="55"/>
      <w:r>
        <w:rPr>
          <w:rtl w:val="true"/>
        </w:rPr>
        <w:t>(</w:t>
      </w:r>
      <w:r>
        <w:rPr/>
        <w:t>15</w:t>
      </w:r>
      <w:r>
        <w:rPr>
          <w:rtl w:val="true"/>
        </w:rPr>
        <w:t xml:space="preserve">) </w:t>
      </w:r>
      <w:r>
        <w:rPr>
          <w:rtl w:val="true"/>
        </w:rPr>
        <w:t>باب أن من لا یعلم بطهر زوجه یطلقها بالأهلة والشهور مثل الغائب</w:t>
      </w:r>
      <w:bookmarkEnd w:id="56"/>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وعلی بن إبراهیم عن أبیه جمیعا عن فقیه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عبد الرحمن بن الحجاج قال سألت أبا</w:t>
      </w:r>
      <w:bookmarkStart w:id="57" w:name="pg12429_200538"/>
    </w:p>
    <w:p>
      <w:pPr>
        <w:pStyle w:val="BookText"/>
        <w:rPr/>
      </w:pPr>
      <w:bookmarkEnd w:id="57"/>
      <w:r>
        <w:rPr>
          <w:rFonts w:ascii="IRNazanin" w:hAnsi="IRNazanin" w:eastAsia="IRNazanin"/>
          <w:color w:val="111111"/>
          <w:sz w:val="28"/>
          <w:sz w:val="28"/>
          <w:szCs w:val="28"/>
          <w:rtl w:val="true"/>
          <w:lang w:bidi="fa-IR"/>
        </w:rPr>
        <w:t xml:space="preserve">الحسن علیه السلام عن رجل تزوج امرأة سرا من أهلها </w:t>
      </w:r>
      <w:r>
        <w:rPr>
          <w:rStyle w:val="FootnoteAnchor"/>
          <w:rtl w:val="true"/>
        </w:rPr>
        <w:footnoteReference w:id="144"/>
      </w:r>
      <w:r>
        <w:rPr>
          <w:rFonts w:ascii="IRNazanin" w:hAnsi="IRNazanin" w:eastAsia="IRNazanin"/>
          <w:color w:val="111111"/>
          <w:sz w:val="28"/>
          <w:sz w:val="28"/>
          <w:szCs w:val="28"/>
          <w:rtl w:val="true"/>
          <w:lang w:bidi="fa-IR"/>
        </w:rPr>
        <w:t>وهی فی منزل</w:t>
      </w:r>
    </w:p>
    <w:p>
      <w:pPr>
        <w:pStyle w:val="BookText"/>
        <w:rPr/>
      </w:pPr>
      <w:r>
        <w:rPr>
          <w:rFonts w:ascii="IRNazanin" w:hAnsi="IRNazanin" w:eastAsia="IRNazanin"/>
          <w:color w:val="111111"/>
          <w:sz w:val="28"/>
          <w:sz w:val="28"/>
          <w:szCs w:val="28"/>
          <w:rtl w:val="true"/>
          <w:lang w:bidi="fa-IR"/>
        </w:rPr>
        <w:t xml:space="preserve">أهلها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أراد أن یطلقها ولیس یصل إلیها فیعلم طمثها </w:t>
      </w:r>
      <w:r>
        <w:rPr>
          <w:rStyle w:val="FootnoteAnchor"/>
          <w:rtl w:val="true"/>
        </w:rPr>
        <w:footnoteReference w:id="145"/>
      </w:r>
      <w:r>
        <w:rPr>
          <w:rFonts w:ascii="IRNazanin" w:hAnsi="IRNazanin" w:eastAsia="IRNazanin"/>
          <w:color w:val="111111"/>
          <w:sz w:val="28"/>
          <w:sz w:val="28"/>
          <w:szCs w:val="28"/>
          <w:rtl w:val="true"/>
          <w:lang w:bidi="fa-IR"/>
        </w:rPr>
        <w:t>إذا طمثت</w:t>
      </w:r>
    </w:p>
    <w:p>
      <w:pPr>
        <w:pStyle w:val="BookText"/>
        <w:rPr/>
      </w:pPr>
      <w:r>
        <w:rPr>
          <w:rFonts w:ascii="IRNazanin" w:hAnsi="IRNazanin" w:eastAsia="IRNazanin"/>
          <w:color w:val="111111"/>
          <w:sz w:val="28"/>
          <w:sz w:val="28"/>
          <w:szCs w:val="28"/>
          <w:rtl w:val="true"/>
          <w:lang w:bidi="fa-IR"/>
        </w:rPr>
        <w:t xml:space="preserve">ولا یعلم بطهرها </w:t>
      </w:r>
      <w:r>
        <w:rPr>
          <w:rStyle w:val="FootnoteAnchor"/>
          <w:rtl w:val="true"/>
        </w:rPr>
        <w:footnoteReference w:id="146"/>
      </w:r>
      <w:r>
        <w:rPr>
          <w:rFonts w:ascii="IRNazanin" w:hAnsi="IRNazanin" w:eastAsia="IRNazanin"/>
          <w:color w:val="111111"/>
          <w:sz w:val="28"/>
          <w:sz w:val="28"/>
          <w:szCs w:val="28"/>
          <w:rtl w:val="true"/>
          <w:lang w:bidi="fa-IR"/>
        </w:rPr>
        <w:t xml:space="preserve">إذا 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مثل الغائب عن أهله</w:t>
      </w:r>
    </w:p>
    <w:p>
      <w:pPr>
        <w:pStyle w:val="BookText"/>
        <w:rPr/>
      </w:pPr>
      <w:r>
        <w:rPr>
          <w:rFonts w:ascii="IRNazanin" w:hAnsi="IRNazanin" w:eastAsia="IRNazanin"/>
          <w:color w:val="111111"/>
          <w:sz w:val="28"/>
          <w:sz w:val="28"/>
          <w:szCs w:val="28"/>
          <w:rtl w:val="true"/>
          <w:lang w:bidi="fa-IR"/>
        </w:rPr>
        <w:t xml:space="preserve">یطلقها بالأهلة والشهور </w:t>
      </w:r>
      <w:r>
        <w:rPr>
          <w:rStyle w:val="FootnoteAnchor"/>
          <w:rtl w:val="true"/>
        </w:rPr>
        <w:footnoteReference w:id="147"/>
      </w:r>
      <w:r>
        <w:rPr>
          <w:rFonts w:ascii="IRNazanin" w:hAnsi="IRNazanin" w:eastAsia="IRNazanin"/>
          <w:color w:val="111111"/>
          <w:sz w:val="28"/>
          <w:sz w:val="28"/>
          <w:szCs w:val="28"/>
          <w:rtl w:val="true"/>
          <w:lang w:bidi="fa-IR"/>
        </w:rPr>
        <w:t xml:space="preserve">قلت أرأیت ان کان یصل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الأحیان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 إلیها </w:t>
      </w:r>
      <w:r>
        <w:rPr>
          <w:rStyle w:val="FootnoteAnchor"/>
          <w:rtl w:val="true"/>
        </w:rPr>
        <w:footnoteReference w:id="148"/>
      </w:r>
      <w:r>
        <w:rPr>
          <w:rFonts w:ascii="IRNazanin" w:hAnsi="IRNazanin" w:eastAsia="IRNazanin"/>
          <w:color w:val="111111"/>
          <w:sz w:val="28"/>
          <w:sz w:val="28"/>
          <w:szCs w:val="28"/>
          <w:rtl w:val="true"/>
          <w:lang w:bidi="fa-IR"/>
        </w:rPr>
        <w:t>فیعلم حالها کیف یطلقها؟ فقال إذا مضی</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149"/>
      </w:r>
      <w:r>
        <w:rPr>
          <w:rFonts w:ascii="IRNazanin" w:hAnsi="IRNazanin" w:eastAsia="IRNazanin"/>
          <w:color w:val="111111"/>
          <w:sz w:val="28"/>
          <w:sz w:val="28"/>
          <w:szCs w:val="28"/>
          <w:rtl w:val="true"/>
          <w:lang w:bidi="fa-IR"/>
        </w:rPr>
        <w:t xml:space="preserve">شهر لا یصل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إذا نظر إلی غرة الشهر الآخر</w:t>
      </w:r>
    </w:p>
    <w:p>
      <w:pPr>
        <w:pStyle w:val="BookText"/>
        <w:rPr/>
      </w:pPr>
      <w:r>
        <w:rPr>
          <w:rFonts w:ascii="IRNazanin" w:hAnsi="IRNazanin" w:eastAsia="IRNazanin"/>
          <w:color w:val="111111"/>
          <w:sz w:val="28"/>
          <w:sz w:val="28"/>
          <w:szCs w:val="28"/>
          <w:rtl w:val="true"/>
          <w:lang w:bidi="fa-IR"/>
        </w:rPr>
        <w:t>بشهود ویکتب الشهر الذی یطلقها فیه ویشهد علی طلاقها رجلین فإذا مضی</w:t>
      </w:r>
    </w:p>
    <w:p>
      <w:pPr>
        <w:pStyle w:val="BookText"/>
        <w:rPr/>
      </w:pPr>
      <w:r>
        <w:rPr>
          <w:rFonts w:ascii="IRNazanin" w:hAnsi="IRNazanin" w:eastAsia="IRNazanin"/>
          <w:color w:val="111111"/>
          <w:sz w:val="28"/>
          <w:sz w:val="28"/>
          <w:szCs w:val="28"/>
          <w:rtl w:val="true"/>
          <w:lang w:bidi="fa-IR"/>
        </w:rPr>
        <w:t>ثلاثة أشهر فقد بانت منه وهو خاطب من الخطاب وعلیه نفقتها فی تلک الثلاثة</w:t>
      </w:r>
    </w:p>
    <w:p>
      <w:pPr>
        <w:pStyle w:val="BookText"/>
        <w:rPr/>
      </w:pPr>
      <w:r>
        <w:rPr>
          <w:rFonts w:ascii="IRNazanin" w:hAnsi="IRNazanin" w:eastAsia="IRNazanin"/>
          <w:color w:val="111111"/>
          <w:sz w:val="28"/>
          <w:sz w:val="28"/>
          <w:szCs w:val="28"/>
          <w:rtl w:val="true"/>
          <w:lang w:bidi="fa-IR"/>
        </w:rPr>
        <w:t>الأشهر التی تعتد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جعفر عن الحسن</w:t>
      </w:r>
    </w:p>
    <w:p>
      <w:pPr>
        <w:pStyle w:val="BookText"/>
        <w:rPr/>
      </w:pPr>
      <w:r>
        <w:rPr>
          <w:rFonts w:ascii="IRNazanin" w:hAnsi="IRNazanin" w:eastAsia="IRNazanin"/>
          <w:color w:val="111111"/>
          <w:sz w:val="28"/>
          <w:sz w:val="28"/>
          <w:szCs w:val="28"/>
          <w:rtl w:val="true"/>
          <w:lang w:bidi="fa-IR"/>
        </w:rPr>
        <w:t>ابن علی بن کیسان قال کتبت إلی الرجل علیه السلام أسأله عن رجل له امرأة</w:t>
      </w:r>
    </w:p>
    <w:p>
      <w:pPr>
        <w:pStyle w:val="BookText"/>
        <w:rPr/>
      </w:pPr>
      <w:r>
        <w:rPr>
          <w:rFonts w:ascii="IRNazanin" w:hAnsi="IRNazanin" w:eastAsia="IRNazanin"/>
          <w:color w:val="111111"/>
          <w:sz w:val="28"/>
          <w:sz w:val="28"/>
          <w:szCs w:val="28"/>
          <w:rtl w:val="true"/>
          <w:lang w:bidi="fa-IR"/>
        </w:rPr>
        <w:t>من نساء هؤلاء العامة وأراد أن یطلقها وقد کتمت حیضها وطهرها مخافة</w:t>
      </w:r>
    </w:p>
    <w:p>
      <w:pPr>
        <w:pStyle w:val="BookText"/>
        <w:rPr/>
      </w:pPr>
      <w:r>
        <w:rPr>
          <w:rFonts w:ascii="IRNazanin" w:hAnsi="IRNazanin" w:eastAsia="IRNazanin"/>
          <w:color w:val="111111"/>
          <w:sz w:val="28"/>
          <w:sz w:val="28"/>
          <w:szCs w:val="28"/>
          <w:rtl w:val="true"/>
          <w:lang w:bidi="fa-IR"/>
        </w:rPr>
        <w:t>الطلاق فکتب علیه السلام یعتزلها ثلاثة أشهر ویطلقها</w:t>
      </w:r>
      <w:r>
        <w:rPr>
          <w:rFonts w:eastAsia="IRNazanin" w:cs="IRNazanin"/>
          <w:color w:val="111111"/>
          <w:sz w:val="28"/>
          <w:szCs w:val="28"/>
          <w:rtl w:val="true"/>
          <w:lang w:bidi="fa-IR"/>
        </w:rPr>
        <w:t>.</w:t>
      </w:r>
    </w:p>
    <w:p>
      <w:pPr>
        <w:pStyle w:val="Heading4"/>
        <w:numPr>
          <w:ilvl w:val="3"/>
          <w:numId w:val="1"/>
        </w:numPr>
        <w:rPr/>
      </w:pPr>
      <w:bookmarkStart w:id="58" w:name="__RefHeading___Toc10181537_417432637"/>
      <w:bookmarkStart w:id="59" w:name="_Toc21"/>
      <w:bookmarkEnd w:id="58"/>
      <w:r>
        <w:rPr>
          <w:rtl w:val="true"/>
        </w:rPr>
        <w:t>(</w:t>
      </w:r>
      <w:r>
        <w:rPr/>
        <w:t>16</w:t>
      </w:r>
      <w:r>
        <w:rPr>
          <w:rtl w:val="true"/>
        </w:rPr>
        <w:t xml:space="preserve">) </w:t>
      </w:r>
      <w:r>
        <w:rPr>
          <w:rtl w:val="true"/>
        </w:rPr>
        <w:t>باب أن المسترابة المدخول بها إذا أراد زوجها أن یطلقها یمسک عنها ثلاثة أشهر ثم یطلقها</w:t>
      </w:r>
      <w:bookmarkEnd w:id="59"/>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عن البرقی</w:t>
      </w:r>
    </w:p>
    <w:p>
      <w:pPr>
        <w:pStyle w:val="BookText"/>
        <w:rPr/>
      </w:pPr>
      <w:r>
        <w:rPr>
          <w:rFonts w:ascii="IRNazanin" w:hAnsi="IRNazanin" w:eastAsia="IRNazanin"/>
          <w:color w:val="111111"/>
          <w:sz w:val="28"/>
          <w:sz w:val="28"/>
          <w:szCs w:val="28"/>
          <w:rtl w:val="true"/>
          <w:lang w:bidi="fa-IR"/>
        </w:rPr>
        <w:t xml:space="preserve">عن داود ابن أبی یزید العطار یب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داود ابن أبی</w:t>
      </w:r>
    </w:p>
    <w:p>
      <w:pPr>
        <w:pStyle w:val="BookText"/>
        <w:rPr/>
      </w:pPr>
      <w:r>
        <w:rPr>
          <w:rFonts w:ascii="IRNazanin" w:hAnsi="IRNazanin" w:eastAsia="IRNazanin"/>
          <w:color w:val="111111"/>
          <w:sz w:val="28"/>
          <w:sz w:val="28"/>
          <w:szCs w:val="28"/>
          <w:rtl w:val="true"/>
          <w:lang w:bidi="fa-IR"/>
        </w:rPr>
        <w:t xml:space="preserve">یزید العطار عن بعض أصحابنا عن أبی عبد الله علیه السلام قال سألته </w:t>
      </w:r>
      <w:r>
        <w:rPr>
          <w:rStyle w:val="FootnoteAnchor"/>
          <w:rtl w:val="true"/>
        </w:rPr>
        <w:footnoteReference w:id="150"/>
      </w:r>
      <w:r>
        <w:rPr>
          <w:rFonts w:ascii="IRNazanin" w:hAnsi="IRNazanin" w:eastAsia="IRNazanin"/>
          <w:color w:val="111111"/>
          <w:sz w:val="28"/>
          <w:sz w:val="28"/>
          <w:szCs w:val="28"/>
          <w:rtl w:val="true"/>
          <w:lang w:bidi="fa-IR"/>
        </w:rPr>
        <w:t>عن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یستراب بها ومثلها </w:t>
      </w:r>
      <w:r>
        <w:rPr>
          <w:rStyle w:val="FootnoteAnchor"/>
          <w:rtl w:val="true"/>
        </w:rPr>
        <w:footnoteReference w:id="151"/>
      </w:r>
      <w:r>
        <w:rPr>
          <w:rFonts w:ascii="IRNazanin" w:hAnsi="IRNazanin" w:eastAsia="IRNazanin"/>
          <w:color w:val="111111"/>
          <w:sz w:val="28"/>
          <w:sz w:val="28"/>
          <w:szCs w:val="28"/>
          <w:rtl w:val="true"/>
          <w:lang w:bidi="fa-IR"/>
        </w:rPr>
        <w:t>تحمل ومثلها لا تحمل ولا تحیض</w:t>
      </w:r>
      <w:bookmarkStart w:id="60" w:name="pg12429_200539"/>
    </w:p>
    <w:p>
      <w:pPr>
        <w:pStyle w:val="BookText"/>
        <w:rPr/>
      </w:pPr>
      <w:bookmarkEnd w:id="60"/>
      <w:r>
        <w:rPr>
          <w:rFonts w:ascii="IRNazanin" w:hAnsi="IRNazanin" w:eastAsia="IRNazanin"/>
          <w:color w:val="111111"/>
          <w:sz w:val="28"/>
          <w:sz w:val="28"/>
          <w:szCs w:val="28"/>
          <w:rtl w:val="true"/>
          <w:lang w:bidi="fa-IR"/>
        </w:rPr>
        <w:t xml:space="preserve">وقد واقعها زوجها کیف یطلقها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لیمسک </w:t>
      </w:r>
      <w:r>
        <w:rPr>
          <w:rStyle w:val="FootnoteAnchor"/>
          <w:rtl w:val="true"/>
        </w:rPr>
        <w:footnoteReference w:id="152"/>
      </w:r>
      <w:r>
        <w:rPr>
          <w:rFonts w:ascii="IRNazanin" w:hAnsi="IRNazanin" w:eastAsia="IRNazanin"/>
          <w:color w:val="111111"/>
          <w:sz w:val="28"/>
          <w:sz w:val="28"/>
          <w:szCs w:val="28"/>
          <w:rtl w:val="true"/>
          <w:lang w:bidi="fa-IR"/>
        </w:rPr>
        <w:t>عنها</w:t>
      </w:r>
    </w:p>
    <w:p>
      <w:pPr>
        <w:pStyle w:val="BookText"/>
        <w:rPr/>
      </w:pPr>
      <w:r>
        <w:rPr>
          <w:rFonts w:ascii="IRNazanin" w:hAnsi="IRNazanin" w:eastAsia="IRNazanin"/>
          <w:color w:val="111111"/>
          <w:sz w:val="28"/>
          <w:sz w:val="28"/>
          <w:szCs w:val="28"/>
          <w:rtl w:val="true"/>
          <w:lang w:bidi="fa-IR"/>
        </w:rPr>
        <w:t>ثلاثة أشهر ثم یطلقها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إسماعیل بن سعد</w:t>
      </w:r>
    </w:p>
    <w:p>
      <w:pPr>
        <w:pStyle w:val="BookText"/>
        <w:rPr/>
      </w:pPr>
      <w:r>
        <w:rPr>
          <w:rFonts w:ascii="IRNazanin" w:hAnsi="IRNazanin" w:eastAsia="IRNazanin"/>
          <w:color w:val="111111"/>
          <w:sz w:val="28"/>
          <w:sz w:val="28"/>
          <w:szCs w:val="28"/>
          <w:rtl w:val="true"/>
          <w:lang w:bidi="fa-IR"/>
        </w:rPr>
        <w:t>الأشعری قال سألت الرضا علیه السلام عن المسترابة من الحیض کیف تطلق</w:t>
      </w:r>
    </w:p>
    <w:p>
      <w:pPr>
        <w:pStyle w:val="BookText"/>
        <w:rPr/>
      </w:pPr>
      <w:r>
        <w:rPr>
          <w:rFonts w:ascii="IRNazanin" w:hAnsi="IRNazanin" w:eastAsia="IRNazanin"/>
          <w:color w:val="111111"/>
          <w:sz w:val="28"/>
          <w:sz w:val="28"/>
          <w:szCs w:val="28"/>
          <w:rtl w:val="true"/>
          <w:lang w:bidi="fa-IR"/>
        </w:rPr>
        <w:t>قال علیه السلام تطلق بالشهور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محمد بن حکیم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عدة من</w:t>
      </w:r>
    </w:p>
    <w:p>
      <w:pPr>
        <w:pStyle w:val="BookText"/>
        <w:rPr/>
      </w:pPr>
      <w:r>
        <w:rPr>
          <w:rFonts w:ascii="IRNazanin" w:hAnsi="IRNazanin" w:eastAsia="IRNazanin"/>
          <w:color w:val="111111"/>
          <w:sz w:val="28"/>
          <w:sz w:val="28"/>
          <w:szCs w:val="28"/>
          <w:rtl w:val="true"/>
          <w:lang w:bidi="fa-IR"/>
        </w:rPr>
        <w:t>طلقها زوجها ثم ادعت حبلا من أبواب العدد قوله وقال أیضا فی التی کانت</w:t>
      </w:r>
    </w:p>
    <w:p>
      <w:pPr>
        <w:pStyle w:val="BookText"/>
        <w:rPr/>
      </w:pPr>
      <w:r>
        <w:rPr>
          <w:rFonts w:ascii="IRNazanin" w:hAnsi="IRNazanin" w:eastAsia="IRNazanin"/>
          <w:color w:val="111111"/>
          <w:sz w:val="28"/>
          <w:sz w:val="28"/>
          <w:szCs w:val="28"/>
          <w:rtl w:val="true"/>
          <w:lang w:bidi="fa-IR"/>
        </w:rPr>
        <w:t>تطمث ثم یرتفع طمثها سنة کیف تطلق قال تطلق بالشهور فقال لی بعض من</w:t>
      </w:r>
    </w:p>
    <w:p>
      <w:pPr>
        <w:pStyle w:val="BookText"/>
        <w:rPr/>
      </w:pPr>
      <w:r>
        <w:rPr>
          <w:rFonts w:ascii="IRNazanin" w:hAnsi="IRNazanin" w:eastAsia="IRNazanin"/>
          <w:color w:val="111111"/>
          <w:sz w:val="28"/>
          <w:sz w:val="28"/>
          <w:szCs w:val="28"/>
          <w:rtl w:val="true"/>
          <w:lang w:bidi="fa-IR"/>
        </w:rPr>
        <w:t>قال إذا أراد أن یطلقها وهی لا تحیض وقد کان یطأها استبرأها بأن تمسک عنها</w:t>
      </w:r>
    </w:p>
    <w:p>
      <w:pPr>
        <w:pStyle w:val="BookText"/>
        <w:rPr/>
      </w:pPr>
      <w:r>
        <w:rPr>
          <w:rFonts w:ascii="IRNazanin" w:hAnsi="IRNazanin" w:eastAsia="IRNazanin"/>
          <w:color w:val="111111"/>
          <w:sz w:val="28"/>
          <w:sz w:val="28"/>
          <w:szCs w:val="28"/>
          <w:rtl w:val="true"/>
          <w:lang w:bidi="fa-IR"/>
        </w:rPr>
        <w:t>ثلاثة أشهر من الوقت الذی تبین فیه المطلقة المستقیمة الطمث الخ فلاحظ</w:t>
      </w:r>
      <w:r>
        <w:rPr>
          <w:rFonts w:eastAsia="IRNazanin" w:cs="IRNazanin"/>
          <w:color w:val="111111"/>
          <w:sz w:val="28"/>
          <w:szCs w:val="28"/>
          <w:rtl w:val="true"/>
          <w:lang w:bidi="fa-IR"/>
        </w:rPr>
        <w:t>.</w:t>
      </w:r>
    </w:p>
    <w:p>
      <w:pPr>
        <w:pStyle w:val="Heading4"/>
        <w:numPr>
          <w:ilvl w:val="3"/>
          <w:numId w:val="1"/>
        </w:numPr>
        <w:rPr/>
      </w:pPr>
      <w:bookmarkStart w:id="61" w:name="__RefHeading___Toc10181539_417432637"/>
      <w:bookmarkStart w:id="62" w:name="_Toc22"/>
      <w:bookmarkEnd w:id="61"/>
      <w:r>
        <w:rPr>
          <w:rtl w:val="true"/>
        </w:rPr>
        <w:t>(</w:t>
      </w:r>
      <w:r>
        <w:rPr/>
        <w:t>17</w:t>
      </w:r>
      <w:r>
        <w:rPr>
          <w:rtl w:val="true"/>
        </w:rPr>
        <w:t xml:space="preserve">) </w:t>
      </w:r>
      <w:r>
        <w:rPr>
          <w:rtl w:val="true"/>
        </w:rPr>
        <w:t>باب ان من طلق ثلاثا فی مجلس واحد مع الشرائط تقع واحدة</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طلق ثلاثا فی مجلس واحد مع الشرائط تقع واحدة</w:t>
      </w:r>
    </w:p>
    <w:p>
      <w:pPr>
        <w:pStyle w:val="BookText"/>
        <w:rPr/>
      </w:pPr>
      <w:r>
        <w:rPr>
          <w:rFonts w:ascii="IRNazanin" w:hAnsi="IRNazanin" w:eastAsia="IRNazanin"/>
          <w:color w:val="111111"/>
          <w:sz w:val="28"/>
          <w:sz w:val="28"/>
          <w:szCs w:val="28"/>
          <w:rtl w:val="true"/>
          <w:lang w:bidi="fa-IR"/>
        </w:rPr>
        <w:t>وحکم تزویج المطلقات علی غیر السنة وبیان ما یحل به تزویجهن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w:t>
      </w:r>
    </w:p>
    <w:p>
      <w:pPr>
        <w:pStyle w:val="BookText"/>
        <w:rPr/>
      </w:pPr>
      <w:r>
        <w:rPr>
          <w:rFonts w:ascii="IRNazanin" w:hAnsi="IRNazanin" w:eastAsia="IRNazanin"/>
          <w:color w:val="111111"/>
          <w:sz w:val="28"/>
          <w:sz w:val="28"/>
          <w:szCs w:val="28"/>
          <w:rtl w:val="true"/>
          <w:lang w:bidi="fa-IR"/>
        </w:rPr>
        <w:t>فطلقوهن لعدتهن واحصوا العدة واتقوا الله ربکم لا تخرجوهن من بیوتهن</w:t>
      </w:r>
    </w:p>
    <w:p>
      <w:pPr>
        <w:pStyle w:val="BookText"/>
        <w:rPr/>
      </w:pPr>
      <w:r>
        <w:rPr>
          <w:rFonts w:ascii="IRNazanin" w:hAnsi="IRNazanin" w:eastAsia="IRNazanin"/>
          <w:color w:val="111111"/>
          <w:sz w:val="28"/>
          <w:sz w:val="28"/>
          <w:szCs w:val="28"/>
          <w:rtl w:val="true"/>
          <w:lang w:bidi="fa-IR"/>
        </w:rPr>
        <w:t>ولا یخرجن إلا أن یأتین بفاحشة مبینة وتلک حدود الله ومن یتعد حدود الله</w:t>
      </w:r>
    </w:p>
    <w:p>
      <w:pPr>
        <w:pStyle w:val="BookText"/>
        <w:rPr/>
      </w:pPr>
      <w:r>
        <w:rPr>
          <w:rFonts w:ascii="IRNazanin" w:hAnsi="IRNazanin" w:eastAsia="IRNazanin"/>
          <w:color w:val="111111"/>
          <w:sz w:val="28"/>
          <w:sz w:val="28"/>
          <w:szCs w:val="28"/>
          <w:rtl w:val="true"/>
          <w:lang w:bidi="fa-IR"/>
        </w:rPr>
        <w:t xml:space="preserve">فقد ظلم نفسه لا تدری لعل الله یحدث بعد ذلک أمرا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بلغن أجلهن فامسکوهن بمعروف أو فارقوهن بمعروف واشهدوا</w:t>
      </w:r>
    </w:p>
    <w:p>
      <w:pPr>
        <w:pStyle w:val="BookText"/>
        <w:rPr/>
      </w:pPr>
      <w:r>
        <w:rPr>
          <w:rFonts w:ascii="IRNazanin" w:hAnsi="IRNazanin" w:eastAsia="IRNazanin"/>
          <w:color w:val="111111"/>
          <w:sz w:val="28"/>
          <w:sz w:val="28"/>
          <w:szCs w:val="28"/>
          <w:rtl w:val="true"/>
          <w:lang w:bidi="fa-IR"/>
        </w:rPr>
        <w:t>ذوی عدل منکم وأقیموا الشهادة لله ذلکم یوعظ به من کان یؤمن بالله والیوم</w:t>
      </w:r>
    </w:p>
    <w:p>
      <w:pPr>
        <w:pStyle w:val="BookText"/>
        <w:rPr/>
      </w:pPr>
      <w:r>
        <w:rPr>
          <w:rFonts w:ascii="IRNazanin" w:hAnsi="IRNazanin" w:eastAsia="IRNazanin"/>
          <w:color w:val="111111"/>
          <w:sz w:val="28"/>
          <w:sz w:val="28"/>
          <w:szCs w:val="28"/>
          <w:rtl w:val="true"/>
          <w:lang w:bidi="fa-IR"/>
        </w:rPr>
        <w:t xml:space="preserve">الآخر ومن یتق الله یجعل له مخرجا ویرزقه من حیث لا یحتسب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عن أبی بصیر عن أبی عبد الله علیه السلام قال من طلق ثلاثا فی</w:t>
      </w:r>
    </w:p>
    <w:p>
      <w:pPr>
        <w:pStyle w:val="BookText"/>
        <w:rPr/>
      </w:pPr>
      <w:r>
        <w:rPr>
          <w:rFonts w:ascii="IRNazanin" w:hAnsi="IRNazanin" w:eastAsia="IRNazanin"/>
          <w:color w:val="111111"/>
          <w:sz w:val="28"/>
          <w:sz w:val="28"/>
          <w:szCs w:val="28"/>
          <w:rtl w:val="true"/>
          <w:lang w:bidi="fa-IR"/>
        </w:rPr>
        <w:t xml:space="preserve">مجلس فلیس بشئ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إلی کتاب الله،</w:t>
      </w:r>
    </w:p>
    <w:p>
      <w:pPr>
        <w:pStyle w:val="BookText"/>
        <w:rPr/>
      </w:pPr>
      <w:r>
        <w:rPr>
          <w:rFonts w:ascii="IRNazanin" w:hAnsi="IRNazanin" w:eastAsia="IRNazanin"/>
          <w:color w:val="111111"/>
          <w:sz w:val="28"/>
          <w:sz w:val="28"/>
          <w:szCs w:val="28"/>
          <w:rtl w:val="true"/>
          <w:lang w:bidi="fa-IR"/>
        </w:rPr>
        <w:t>وذکر طلاق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فی یب یحتمل أن یکون المراد به إذا</w:t>
      </w:r>
    </w:p>
    <w:p>
      <w:pPr>
        <w:pStyle w:val="BookText"/>
        <w:rPr/>
      </w:pPr>
      <w:r>
        <w:rPr>
          <w:rFonts w:ascii="IRNazanin" w:hAnsi="IRNazanin" w:eastAsia="IRNazanin"/>
          <w:color w:val="111111"/>
          <w:sz w:val="28"/>
          <w:sz w:val="28"/>
          <w:szCs w:val="28"/>
          <w:rtl w:val="true"/>
          <w:lang w:bidi="fa-IR"/>
        </w:rPr>
        <w:t>طلقها وهی حائض والذی یکشف عن ذلک الخبر الذی قدمناه عن أبی بصیر</w:t>
      </w:r>
    </w:p>
    <w:p>
      <w:pPr>
        <w:pStyle w:val="BookText"/>
        <w:rPr/>
      </w:pPr>
      <w:r>
        <w:rPr>
          <w:rFonts w:ascii="IRNazanin" w:hAnsi="IRNazanin" w:eastAsia="IRNazanin"/>
          <w:color w:val="111111"/>
          <w:sz w:val="28"/>
          <w:sz w:val="28"/>
          <w:szCs w:val="28"/>
          <w:rtl w:val="true"/>
          <w:lang w:bidi="fa-IR"/>
        </w:rPr>
        <w:t>راوی هذا الحدیث وحدیث أبی أیوب الخزاز المفصلین، وان من طلق ثلاثا</w:t>
      </w:r>
    </w:p>
    <w:p>
      <w:pPr>
        <w:pStyle w:val="BookText"/>
        <w:rPr/>
      </w:pPr>
      <w:r>
        <w:rPr>
          <w:rFonts w:ascii="IRNazanin" w:hAnsi="IRNazanin" w:eastAsia="IRNazanin"/>
          <w:color w:val="111111"/>
          <w:sz w:val="28"/>
          <w:sz w:val="28"/>
          <w:szCs w:val="28"/>
          <w:rtl w:val="true"/>
          <w:lang w:bidi="fa-IR"/>
        </w:rPr>
        <w:t xml:space="preserve">فی الحیض لا یقع شئ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أیضا قوله علیه</w:t>
      </w:r>
    </w:p>
    <w:p>
      <w:pPr>
        <w:pStyle w:val="BookText"/>
        <w:rPr/>
      </w:pPr>
      <w:r>
        <w:rPr>
          <w:rFonts w:ascii="IRNazanin" w:hAnsi="IRNazanin" w:eastAsia="IRNazanin"/>
          <w:color w:val="111111"/>
          <w:sz w:val="28"/>
          <w:sz w:val="28"/>
          <w:szCs w:val="28"/>
          <w:rtl w:val="true"/>
          <w:lang w:bidi="fa-IR"/>
        </w:rPr>
        <w:t>السلام ثم ذکر حدیث ابن عمر لان ابن عمر انما کان طلق امرأته فی الحیض فلو</w:t>
      </w:r>
    </w:p>
    <w:p>
      <w:pPr>
        <w:pStyle w:val="BookText"/>
        <w:rPr/>
      </w:pPr>
      <w:r>
        <w:rPr>
          <w:rFonts w:ascii="IRNazanin" w:hAnsi="IRNazanin" w:eastAsia="IRNazanin"/>
          <w:color w:val="111111"/>
          <w:sz w:val="28"/>
          <w:sz w:val="28"/>
          <w:szCs w:val="28"/>
          <w:rtl w:val="true"/>
          <w:lang w:bidi="fa-IR"/>
        </w:rPr>
        <w:t>لا ان المراد به ما ذکرناه من أن الطلاق واقع فی حال الحیض لما کان لذکر ابن</w:t>
      </w:r>
    </w:p>
    <w:p>
      <w:pPr>
        <w:pStyle w:val="BookText"/>
        <w:rPr/>
      </w:pPr>
      <w:r>
        <w:rPr>
          <w:rFonts w:ascii="IRNazanin" w:hAnsi="IRNazanin" w:eastAsia="IRNazanin"/>
          <w:color w:val="111111"/>
          <w:sz w:val="28"/>
          <w:sz w:val="28"/>
          <w:szCs w:val="28"/>
          <w:rtl w:val="true"/>
          <w:lang w:bidi="fa-IR"/>
        </w:rPr>
        <w:t>عمر وجه فی هذا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السندی به محمد قال حدثنی</w:t>
      </w:r>
    </w:p>
    <w:p>
      <w:pPr>
        <w:pStyle w:val="BookText"/>
        <w:rPr/>
      </w:pPr>
      <w:r>
        <w:rPr>
          <w:rFonts w:ascii="IRNazanin" w:hAnsi="IRNazanin" w:eastAsia="IRNazanin"/>
          <w:color w:val="111111"/>
          <w:sz w:val="28"/>
          <w:sz w:val="28"/>
          <w:szCs w:val="28"/>
          <w:rtl w:val="true"/>
          <w:lang w:bidi="fa-IR"/>
        </w:rPr>
        <w:t>صفوان بن مهران الجمال عن أبی عبد الله علیه السلام قال سمعته یقول وجاء</w:t>
      </w:r>
    </w:p>
    <w:p>
      <w:pPr>
        <w:pStyle w:val="BookText"/>
        <w:rPr/>
      </w:pPr>
      <w:r>
        <w:rPr>
          <w:rFonts w:ascii="IRNazanin" w:hAnsi="IRNazanin" w:eastAsia="IRNazanin"/>
          <w:color w:val="111111"/>
          <w:sz w:val="28"/>
          <w:sz w:val="28"/>
          <w:szCs w:val="28"/>
          <w:rtl w:val="true"/>
          <w:lang w:bidi="fa-IR"/>
        </w:rPr>
        <w:t>رجل فسأله فقال انی طلقت امرأتی ثلاثا فی مجلس فقال لیس بشئ ثم قال</w:t>
      </w:r>
    </w:p>
    <w:p>
      <w:pPr>
        <w:pStyle w:val="BookText"/>
        <w:rPr/>
      </w:pPr>
      <w:r>
        <w:rPr>
          <w:rFonts w:ascii="IRNazanin" w:hAnsi="IRNazanin" w:eastAsia="IRNazanin"/>
          <w:color w:val="111111"/>
          <w:sz w:val="28"/>
          <w:sz w:val="28"/>
          <w:szCs w:val="28"/>
          <w:rtl w:val="true"/>
          <w:lang w:bidi="fa-IR"/>
        </w:rPr>
        <w:t xml:space="preserve">أما تقرأ کتاب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 فطلقوهن لعدتهن</w:t>
      </w:r>
    </w:p>
    <w:p>
      <w:pPr>
        <w:pStyle w:val="BookText"/>
        <w:rPr/>
      </w:pPr>
      <w:r>
        <w:rPr>
          <w:rFonts w:ascii="IRNazanin" w:hAnsi="IRNazanin" w:eastAsia="IRNazanin"/>
          <w:color w:val="111111"/>
          <w:sz w:val="28"/>
          <w:sz w:val="28"/>
          <w:szCs w:val="28"/>
          <w:rtl w:val="true"/>
          <w:lang w:bidi="fa-IR"/>
        </w:rPr>
        <w:t>واحصوا العدة واتقوا الله ربکم لا تخرجوهن من بیوتهن ولا یخرجن إلا أن</w:t>
      </w:r>
    </w:p>
    <w:p>
      <w:pPr>
        <w:pStyle w:val="BookText"/>
        <w:rPr/>
      </w:pPr>
      <w:r>
        <w:rPr>
          <w:rFonts w:ascii="IRNazanin" w:hAnsi="IRNazanin" w:eastAsia="IRNazanin"/>
          <w:color w:val="111111"/>
          <w:sz w:val="28"/>
          <w:sz w:val="28"/>
          <w:szCs w:val="28"/>
          <w:rtl w:val="true"/>
          <w:lang w:bidi="fa-IR"/>
        </w:rPr>
        <w:t xml:space="preserve">یأتین بفاحشة 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لعل الله یحدث بعد ذلک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کلما</w:t>
      </w:r>
    </w:p>
    <w:p>
      <w:pPr>
        <w:pStyle w:val="BookText"/>
        <w:rPr/>
      </w:pPr>
      <w:r>
        <w:rPr>
          <w:rFonts w:ascii="IRNazanin" w:hAnsi="IRNazanin" w:eastAsia="IRNazanin"/>
          <w:color w:val="111111"/>
          <w:sz w:val="28"/>
          <w:sz w:val="28"/>
          <w:szCs w:val="28"/>
          <w:rtl w:val="true"/>
          <w:lang w:bidi="fa-IR"/>
        </w:rPr>
        <w:t>خالف کتاب الله والسنة فهو یرد إلی کتاب الله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بن محمد عن معاویة بن حکیم عن مثنی الحناط عن الحسن بن زیاد الصیقل</w:t>
      </w:r>
    </w:p>
    <w:p>
      <w:pPr>
        <w:pStyle w:val="BookText"/>
        <w:rPr/>
      </w:pPr>
      <w:r>
        <w:rPr>
          <w:rFonts w:ascii="IRNazanin" w:hAnsi="IRNazanin" w:eastAsia="IRNazanin"/>
          <w:color w:val="111111"/>
          <w:sz w:val="28"/>
          <w:sz w:val="28"/>
          <w:szCs w:val="28"/>
          <w:rtl w:val="true"/>
          <w:lang w:bidi="fa-IR"/>
        </w:rPr>
        <w:t>قال قال أبو عبد الله علیه السلام لا تشهد لمن طلق ثلاثا فی مجلس</w:t>
      </w:r>
    </w:p>
    <w:p>
      <w:pPr>
        <w:pStyle w:val="BookText"/>
        <w:rPr/>
      </w:pP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وقوعه فی حال الحیض أو حال السکر أو حال الاکراه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حمدان الحضینی فی کتابه عن</w:t>
      </w:r>
    </w:p>
    <w:p>
      <w:pPr>
        <w:pStyle w:val="BookText"/>
        <w:rPr/>
      </w:pPr>
      <w:r>
        <w:rPr>
          <w:rFonts w:ascii="IRNazanin" w:hAnsi="IRNazanin" w:eastAsia="IRNazanin"/>
          <w:color w:val="111111"/>
          <w:sz w:val="28"/>
          <w:sz w:val="28"/>
          <w:szCs w:val="28"/>
          <w:rtl w:val="true"/>
          <w:lang w:bidi="fa-IR"/>
        </w:rPr>
        <w:t>محمد بن إسماعیل وعلی بن عبد الله الحسنیین عن محمد بن نصیر عن محمد</w:t>
      </w:r>
    </w:p>
    <w:p>
      <w:pPr>
        <w:pStyle w:val="BookText"/>
        <w:rPr/>
      </w:pPr>
      <w:r>
        <w:rPr>
          <w:rFonts w:ascii="IRNazanin" w:hAnsi="IRNazanin" w:eastAsia="IRNazanin"/>
          <w:color w:val="111111"/>
          <w:sz w:val="28"/>
          <w:sz w:val="28"/>
          <w:szCs w:val="28"/>
          <w:rtl w:val="true"/>
          <w:lang w:bidi="fa-IR"/>
        </w:rPr>
        <w:t>ابن فرات عن محمد بن مفضل عن المفضل بن عمر عن الصادق علیه السلام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طویل قال علیه السلام وبین الطلاق عز ذکره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w:t>
      </w:r>
    </w:p>
    <w:p>
      <w:pPr>
        <w:pStyle w:val="BookText"/>
        <w:rPr/>
      </w:pPr>
      <w:r>
        <w:rPr>
          <w:rFonts w:ascii="IRNazanin" w:hAnsi="IRNazanin" w:eastAsia="IRNazanin"/>
          <w:color w:val="111111"/>
          <w:sz w:val="28"/>
          <w:sz w:val="28"/>
          <w:szCs w:val="28"/>
          <w:rtl w:val="true"/>
          <w:lang w:bidi="fa-IR"/>
        </w:rPr>
        <w:t xml:space="preserve">طلقتم النساء فطلقوهن لعدتهن واحصوا العدة واتقوا الله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w:t>
      </w:r>
    </w:p>
    <w:p>
      <w:pPr>
        <w:pStyle w:val="BookText"/>
        <w:rPr/>
      </w:pPr>
      <w:r>
        <w:rPr>
          <w:rFonts w:ascii="IRNazanin" w:hAnsi="IRNazanin" w:eastAsia="IRNazanin"/>
          <w:color w:val="111111"/>
          <w:sz w:val="28"/>
          <w:sz w:val="28"/>
          <w:szCs w:val="28"/>
          <w:rtl w:val="true"/>
          <w:lang w:bidi="fa-IR"/>
        </w:rPr>
        <w:t>المطلقة تبین بثلاث تطلیقات یجمعها کلمة واحدة أو أکثر منها أو أقل لما قال</w:t>
      </w:r>
    </w:p>
    <w:p>
      <w:pPr>
        <w:pStyle w:val="BookText"/>
        <w:rPr/>
      </w:pPr>
      <w:r>
        <w:rPr>
          <w:rFonts w:ascii="IRNazanin" w:hAnsi="IRNazanin" w:eastAsia="IRNazanin"/>
          <w:color w:val="111111"/>
          <w:sz w:val="28"/>
          <w:sz w:val="28"/>
          <w:szCs w:val="28"/>
          <w:rtl w:val="true"/>
          <w:lang w:bidi="fa-IR"/>
        </w:rPr>
        <w:t xml:space="preserve">الله تعالی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واحصوا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یحدث بعد ذلک أمرا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المسائل الصاغانیة والعلماء</w:t>
      </w:r>
    </w:p>
    <w:p>
      <w:pPr>
        <w:pStyle w:val="BookText"/>
        <w:rPr/>
      </w:pPr>
      <w:r>
        <w:rPr>
          <w:rFonts w:ascii="IRNazanin" w:hAnsi="IRNazanin" w:eastAsia="IRNazanin"/>
          <w:color w:val="111111"/>
          <w:sz w:val="28"/>
          <w:sz w:val="28"/>
          <w:szCs w:val="28"/>
          <w:rtl w:val="true"/>
          <w:lang w:bidi="fa-IR"/>
        </w:rPr>
        <w:t>بالآثار متفقون علی أن الطلاق الثلاث کان علی عهد رسول الله صلی الله علیه</w:t>
      </w:r>
    </w:p>
    <w:p>
      <w:pPr>
        <w:pStyle w:val="BookText"/>
        <w:rPr/>
      </w:pPr>
      <w:r>
        <w:rPr>
          <w:rFonts w:ascii="IRNazanin" w:hAnsi="IRNazanin" w:eastAsia="IRNazanin"/>
          <w:color w:val="111111"/>
          <w:sz w:val="28"/>
          <w:sz w:val="28"/>
          <w:szCs w:val="28"/>
          <w:rtl w:val="true"/>
          <w:lang w:bidi="fa-IR"/>
        </w:rPr>
        <w:t>وآله وطول أیام أبی بکر وقدر من أیام عمر بن الخطاب واحدة حتی رأی عمر</w:t>
      </w:r>
    </w:p>
    <w:p>
      <w:pPr>
        <w:pStyle w:val="BookText"/>
        <w:rPr/>
      </w:pPr>
      <w:r>
        <w:rPr>
          <w:rFonts w:ascii="IRNazanin" w:hAnsi="IRNazanin" w:eastAsia="IRNazanin"/>
          <w:color w:val="111111"/>
          <w:sz w:val="28"/>
          <w:sz w:val="28"/>
          <w:szCs w:val="28"/>
          <w:rtl w:val="true"/>
          <w:lang w:bidi="fa-IR"/>
        </w:rPr>
        <w:t xml:space="preserve">أن یجعله ثلاثا وتبین به المراة بما حرص علی ذلک قال انما لم أجره </w:t>
      </w:r>
      <w:r>
        <w:rPr>
          <w:rStyle w:val="FootnoteAnchor"/>
          <w:rtl w:val="true"/>
        </w:rPr>
        <w:footnoteReference w:id="153"/>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السنة مخافة أن یتتابع فیه السکران، والروایة مشهورة عن عبد الله بن عباس أنه</w:t>
      </w:r>
    </w:p>
    <w:p>
      <w:pPr>
        <w:pStyle w:val="BookText"/>
        <w:rPr/>
      </w:pPr>
      <w:r>
        <w:rPr>
          <w:rFonts w:ascii="IRNazanin" w:hAnsi="IRNazanin" w:eastAsia="IRNazanin"/>
          <w:color w:val="111111"/>
          <w:sz w:val="28"/>
          <w:sz w:val="28"/>
          <w:szCs w:val="28"/>
          <w:rtl w:val="true"/>
          <w:lang w:bidi="fa-IR"/>
        </w:rPr>
        <w:t>کان یفتی فی الطلاق الثلاث فی الوقت الواحد بأنها واحدة، ویقول ألا</w:t>
      </w:r>
    </w:p>
    <w:p>
      <w:pPr>
        <w:pStyle w:val="BookText"/>
        <w:rPr/>
      </w:pPr>
      <w:r>
        <w:rPr>
          <w:rFonts w:ascii="IRNazanin" w:hAnsi="IRNazanin" w:eastAsia="IRNazanin"/>
          <w:color w:val="111111"/>
          <w:sz w:val="28"/>
          <w:sz w:val="28"/>
          <w:szCs w:val="28"/>
          <w:rtl w:val="true"/>
          <w:lang w:bidi="fa-IR"/>
        </w:rPr>
        <w:t>تعجبون من قوم یحلون المرأة وهی تحرم علیه ویحرمونها علی آخر وهی</w:t>
      </w:r>
    </w:p>
    <w:p>
      <w:pPr>
        <w:pStyle w:val="BookText"/>
        <w:rPr/>
      </w:pPr>
      <w:r>
        <w:rPr>
          <w:rFonts w:ascii="IRNazanin" w:hAnsi="IRNazanin" w:eastAsia="IRNazanin"/>
          <w:color w:val="111111"/>
          <w:sz w:val="28"/>
          <w:sz w:val="28"/>
          <w:szCs w:val="28"/>
          <w:rtl w:val="true"/>
          <w:lang w:bidi="fa-IR"/>
        </w:rPr>
        <w:t xml:space="preserve">والله تحل له، فقیل من هؤلاء </w:t>
      </w:r>
      <w:r>
        <w:rPr>
          <w:rStyle w:val="FootnoteAnchor"/>
          <w:rtl w:val="true"/>
        </w:rPr>
        <w:footnoteReference w:id="154"/>
      </w:r>
      <w:r>
        <w:rPr>
          <w:rFonts w:ascii="IRNazanin" w:hAnsi="IRNazanin" w:eastAsia="IRNazanin"/>
          <w:color w:val="111111"/>
          <w:sz w:val="28"/>
          <w:sz w:val="28"/>
          <w:szCs w:val="28"/>
          <w:rtl w:val="true"/>
          <w:lang w:bidi="fa-IR"/>
        </w:rPr>
        <w:t>یا ابن عباس فقال هؤلاء الذین یبینون المرأة</w:t>
      </w:r>
    </w:p>
    <w:p>
      <w:pPr>
        <w:pStyle w:val="BookText"/>
        <w:rPr/>
      </w:pPr>
      <w:r>
        <w:rPr>
          <w:rFonts w:ascii="IRNazanin" w:hAnsi="IRNazanin" w:eastAsia="IRNazanin"/>
          <w:color w:val="111111"/>
          <w:sz w:val="28"/>
          <w:sz w:val="28"/>
          <w:szCs w:val="28"/>
          <w:rtl w:val="true"/>
          <w:lang w:bidi="fa-IR"/>
        </w:rPr>
        <w:t>من الرجل إذا طلقها ثلاثا بفم واحد ویحرمونها علیه، والروایة مشهورة عن</w:t>
      </w:r>
    </w:p>
    <w:p>
      <w:pPr>
        <w:pStyle w:val="BookText"/>
        <w:rPr/>
      </w:pPr>
      <w:r>
        <w:rPr>
          <w:rFonts w:ascii="IRNazanin" w:hAnsi="IRNazanin" w:eastAsia="IRNazanin"/>
          <w:color w:val="111111"/>
          <w:sz w:val="28"/>
          <w:sz w:val="28"/>
          <w:szCs w:val="28"/>
          <w:rtl w:val="true"/>
          <w:lang w:bidi="fa-IR"/>
        </w:rPr>
        <w:t xml:space="preserve">أمیر المؤمنین علیه السلام وکان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وإیاکم والمطلقات ثلاثا فی مجلس</w:t>
      </w:r>
    </w:p>
    <w:p>
      <w:pPr>
        <w:pStyle w:val="BookText"/>
        <w:rPr/>
      </w:pPr>
      <w:r>
        <w:rPr>
          <w:rFonts w:ascii="IRNazanin" w:hAnsi="IRNazanin" w:eastAsia="IRNazanin"/>
          <w:color w:val="111111"/>
          <w:sz w:val="28"/>
          <w:sz w:val="28"/>
          <w:szCs w:val="28"/>
          <w:rtl w:val="true"/>
          <w:lang w:bidi="fa-IR"/>
        </w:rPr>
        <w:t>واحد فإنهن ذوات بعول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الناصب وکیف یمنعون من</w:t>
      </w:r>
    </w:p>
    <w:p>
      <w:pPr>
        <w:pStyle w:val="BookText"/>
        <w:rPr/>
      </w:pPr>
      <w:r>
        <w:rPr>
          <w:rFonts w:ascii="IRNazanin" w:hAnsi="IRNazanin" w:eastAsia="IRNazanin"/>
          <w:color w:val="111111"/>
          <w:sz w:val="28"/>
          <w:sz w:val="28"/>
          <w:szCs w:val="28"/>
          <w:rtl w:val="true"/>
          <w:lang w:bidi="fa-IR"/>
        </w:rPr>
        <w:t>وقوع الطلاق الثلاث فی وقت واحد والخبر ثابت عن النبی صلی الله علیه</w:t>
      </w:r>
    </w:p>
    <w:p>
      <w:pPr>
        <w:pStyle w:val="BookText"/>
        <w:rPr/>
      </w:pPr>
      <w:r>
        <w:rPr>
          <w:rFonts w:ascii="IRNazanin" w:hAnsi="IRNazanin" w:eastAsia="IRNazanin"/>
          <w:color w:val="111111"/>
          <w:sz w:val="28"/>
          <w:sz w:val="28"/>
          <w:szCs w:val="28"/>
          <w:rtl w:val="true"/>
          <w:lang w:bidi="fa-IR"/>
        </w:rPr>
        <w:t>وآله أنه قال لعمر وقد سأله عن طلاق ابنه لامرأته وهی حائض وکان قد طلقها</w:t>
      </w:r>
    </w:p>
    <w:p>
      <w:pPr>
        <w:pStyle w:val="BookText"/>
        <w:rPr/>
      </w:pPr>
      <w:r>
        <w:rPr>
          <w:rFonts w:ascii="IRNazanin" w:hAnsi="IRNazanin" w:eastAsia="IRNazanin"/>
          <w:color w:val="111111"/>
          <w:sz w:val="28"/>
          <w:sz w:val="28"/>
          <w:szCs w:val="28"/>
          <w:rtl w:val="true"/>
          <w:lang w:bidi="fa-IR"/>
        </w:rPr>
        <w:t>واحدة فقال له مره فلیراجعها حتی تحیض وتطهر ثم إن شاء طلقها وان شاء</w:t>
      </w:r>
    </w:p>
    <w:p>
      <w:pPr>
        <w:pStyle w:val="BookText"/>
        <w:rPr/>
      </w:pPr>
      <w:r>
        <w:rPr>
          <w:rFonts w:ascii="IRNazanin" w:hAnsi="IRNazanin" w:eastAsia="IRNazanin"/>
          <w:color w:val="111111"/>
          <w:sz w:val="28"/>
          <w:sz w:val="28"/>
          <w:szCs w:val="28"/>
          <w:rtl w:val="true"/>
          <w:lang w:bidi="fa-IR"/>
        </w:rPr>
        <w:t xml:space="preserve">أمسکها، فقال له عمر یا رسول الله أرأیت لو طلقها ثلاثا أکانت </w:t>
      </w:r>
      <w:r>
        <w:rPr>
          <w:rStyle w:val="FootnoteAnchor"/>
          <w:rtl w:val="true"/>
        </w:rPr>
        <w:footnoteReference w:id="155"/>
      </w:r>
      <w:r>
        <w:rPr>
          <w:rFonts w:ascii="IRNazanin" w:hAnsi="IRNazanin" w:eastAsia="IRNazanin"/>
          <w:color w:val="111111"/>
          <w:sz w:val="28"/>
          <w:sz w:val="28"/>
          <w:szCs w:val="28"/>
          <w:rtl w:val="true"/>
          <w:lang w:bidi="fa-IR"/>
        </w:rPr>
        <w:t>تبین منه؟</w:t>
      </w:r>
    </w:p>
    <w:p>
      <w:pPr>
        <w:pStyle w:val="BookText"/>
        <w:rPr/>
      </w:pPr>
      <w:r>
        <w:rPr>
          <w:rFonts w:ascii="IRNazanin" w:hAnsi="IRNazanin" w:eastAsia="IRNazanin"/>
          <w:color w:val="111111"/>
          <w:sz w:val="28"/>
          <w:sz w:val="28"/>
          <w:szCs w:val="28"/>
          <w:rtl w:val="true"/>
          <w:lang w:bidi="fa-IR"/>
        </w:rPr>
        <w:t>فقال له النبی صلی الله الله علیه وآله کان یکون قد عصی ربه وبانت امرأته وهذا</w:t>
      </w:r>
    </w:p>
    <w:p>
      <w:pPr>
        <w:pStyle w:val="BookText"/>
        <w:rPr/>
      </w:pPr>
      <w:r>
        <w:rPr>
          <w:rFonts w:ascii="IRNazanin" w:hAnsi="IRNazanin" w:eastAsia="IRNazanin"/>
          <w:color w:val="111111"/>
          <w:sz w:val="28"/>
          <w:sz w:val="28"/>
          <w:szCs w:val="28"/>
          <w:rtl w:val="true"/>
          <w:lang w:bidi="fa-IR"/>
        </w:rPr>
        <w:t>حکم من النبی صلی الله علیه وآله بخلاف ما ادعته هذه الفرقة الشاذة فی</w:t>
      </w:r>
    </w:p>
    <w:p>
      <w:pPr>
        <w:pStyle w:val="BookText"/>
        <w:rPr/>
      </w:pPr>
      <w:r>
        <w:rPr>
          <w:rFonts w:ascii="IRNazanin" w:hAnsi="IRNazanin" w:eastAsia="IRNazanin"/>
          <w:color w:val="111111"/>
          <w:sz w:val="28"/>
          <w:sz w:val="28"/>
          <w:szCs w:val="28"/>
          <w:rtl w:val="true"/>
          <w:lang w:bidi="fa-IR"/>
        </w:rPr>
        <w:t>الطلاق ومن لم یعرف السنة والأحکام فقد ضل عن الاسلام، قال الشیخ ره فیقال</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هذا حدیث لا یثبت عند نقاد الأخبار ولم یروه الا الضعفاء من الناس، والثابت</w:t>
      </w:r>
    </w:p>
    <w:p>
      <w:pPr>
        <w:pStyle w:val="BookText"/>
        <w:rPr/>
      </w:pPr>
      <w:r>
        <w:rPr>
          <w:rFonts w:ascii="IRNazanin" w:hAnsi="IRNazanin" w:eastAsia="IRNazanin"/>
          <w:color w:val="111111"/>
          <w:sz w:val="28"/>
          <w:sz w:val="28"/>
          <w:szCs w:val="28"/>
          <w:rtl w:val="true"/>
          <w:lang w:bidi="fa-IR"/>
        </w:rPr>
        <w:t>فی حدیث ابن عمر أنه طلق امرأته ثلاثا وهی حائض فذکر ذلک عمر للنبی</w:t>
      </w:r>
    </w:p>
    <w:p>
      <w:pPr>
        <w:pStyle w:val="BookText"/>
        <w:rPr/>
      </w:pPr>
      <w:r>
        <w:rPr>
          <w:rFonts w:ascii="IRNazanin" w:hAnsi="IRNazanin" w:eastAsia="IRNazanin"/>
          <w:color w:val="111111"/>
          <w:sz w:val="28"/>
          <w:sz w:val="28"/>
          <w:szCs w:val="28"/>
          <w:rtl w:val="true"/>
          <w:lang w:bidi="fa-IR"/>
        </w:rPr>
        <w:t>صلی الله علیه وآله فقال لیس بشئ مره فلیمسکها حتی تحیض وتطهر فإن شاء</w:t>
      </w:r>
    </w:p>
    <w:p>
      <w:pPr>
        <w:pStyle w:val="BookText"/>
        <w:rPr/>
      </w:pPr>
      <w:r>
        <w:rPr>
          <w:rFonts w:ascii="IRNazanin" w:hAnsi="IRNazanin" w:eastAsia="IRNazanin"/>
          <w:color w:val="111111"/>
          <w:sz w:val="28"/>
          <w:sz w:val="28"/>
          <w:szCs w:val="28"/>
          <w:rtl w:val="true"/>
          <w:lang w:bidi="fa-IR"/>
        </w:rPr>
        <w:t>أمسکها وان شاء طلقها، فأما ما ورد بغیر هذا المعنی من الحدیث عن ابن</w:t>
      </w:r>
    </w:p>
    <w:p>
      <w:pPr>
        <w:pStyle w:val="BookText"/>
        <w:rPr/>
      </w:pPr>
      <w:r>
        <w:rPr>
          <w:rFonts w:ascii="IRNazanin" w:hAnsi="IRNazanin" w:eastAsia="IRNazanin"/>
          <w:color w:val="111111"/>
          <w:sz w:val="28"/>
          <w:sz w:val="28"/>
          <w:szCs w:val="28"/>
          <w:rtl w:val="true"/>
          <w:lang w:bidi="fa-IR"/>
        </w:rPr>
        <w:t xml:space="preserve">عمر فهو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أصحاب الحدیث قد رووا عن أبی</w:t>
      </w:r>
    </w:p>
    <w:p>
      <w:pPr>
        <w:pStyle w:val="BookText"/>
        <w:rPr/>
      </w:pPr>
      <w:r>
        <w:rPr>
          <w:rFonts w:ascii="IRNazanin" w:hAnsi="IRNazanin" w:eastAsia="IRNazanin"/>
          <w:color w:val="111111"/>
          <w:sz w:val="28"/>
          <w:sz w:val="28"/>
          <w:szCs w:val="28"/>
          <w:rtl w:val="true"/>
          <w:lang w:bidi="fa-IR"/>
        </w:rPr>
        <w:t>جعفر محمد بن علی بن الحسین علیهم السلام ما لم یتنازعوا فی صحة مسنده</w:t>
      </w:r>
    </w:p>
    <w:p>
      <w:pPr>
        <w:pStyle w:val="BookText"/>
        <w:rPr/>
      </w:pPr>
      <w:r>
        <w:rPr>
          <w:rFonts w:ascii="IRNazanin" w:hAnsi="IRNazanin" w:eastAsia="IRNazanin"/>
          <w:color w:val="111111"/>
          <w:sz w:val="28"/>
          <w:sz w:val="28"/>
          <w:szCs w:val="28"/>
          <w:rtl w:val="true"/>
          <w:lang w:bidi="fa-IR"/>
        </w:rPr>
        <w:t>وأنه قال 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 ابن عمر طلق امرأته واحدة وهی حائض</w:t>
      </w:r>
    </w:p>
    <w:p>
      <w:pPr>
        <w:pStyle w:val="BookText"/>
        <w:rPr/>
      </w:pPr>
      <w:r>
        <w:rPr>
          <w:rFonts w:ascii="IRNazanin" w:hAnsi="IRNazanin" w:eastAsia="IRNazanin"/>
          <w:color w:val="111111"/>
          <w:sz w:val="28"/>
          <w:sz w:val="28"/>
          <w:szCs w:val="28"/>
          <w:rtl w:val="true"/>
          <w:lang w:bidi="fa-IR"/>
        </w:rPr>
        <w:t>فردها رسول الله صلی الله علیه وآله؟ فقال له نافع نعم فقال أبو جعفر علیه</w:t>
      </w:r>
    </w:p>
    <w:p>
      <w:pPr>
        <w:pStyle w:val="BookText"/>
        <w:rPr/>
      </w:pPr>
      <w:r>
        <w:rPr>
          <w:rFonts w:ascii="IRNazanin" w:hAnsi="IRNazanin" w:eastAsia="IRNazanin"/>
          <w:color w:val="111111"/>
          <w:sz w:val="28"/>
          <w:sz w:val="28"/>
          <w:szCs w:val="28"/>
          <w:rtl w:val="true"/>
          <w:lang w:bidi="fa-IR"/>
        </w:rPr>
        <w:t>السلام کذبت والله الذی لا إله غیره أنا سمعت عبد الله بن عمر یقول طلقت</w:t>
      </w:r>
    </w:p>
    <w:p>
      <w:pPr>
        <w:pStyle w:val="BookText"/>
        <w:rPr/>
      </w:pPr>
      <w:r>
        <w:rPr>
          <w:rFonts w:ascii="IRNazanin" w:hAnsi="IRNazanin" w:eastAsia="IRNazanin"/>
          <w:color w:val="111111"/>
          <w:sz w:val="28"/>
          <w:sz w:val="28"/>
          <w:szCs w:val="28"/>
          <w:rtl w:val="true"/>
          <w:lang w:bidi="fa-IR"/>
        </w:rPr>
        <w:t>امرأتی ثلاثا وهی حائض ثم حزنت علیها فسألت أبی أن یذکر ذلک للنبی صلی</w:t>
      </w:r>
    </w:p>
    <w:p>
      <w:pPr>
        <w:pStyle w:val="BookText"/>
        <w:rPr/>
      </w:pPr>
      <w:r>
        <w:rPr>
          <w:rFonts w:ascii="IRNazanin" w:hAnsi="IRNazanin" w:eastAsia="IRNazanin"/>
          <w:color w:val="111111"/>
          <w:sz w:val="28"/>
          <w:sz w:val="28"/>
          <w:szCs w:val="28"/>
          <w:rtl w:val="true"/>
          <w:lang w:bidi="fa-IR"/>
        </w:rPr>
        <w:t>الله علیه وآله فذکره له فقال امرأته فلیمسکها حتی تحیض وتطهر ثم إن شاء</w:t>
      </w:r>
    </w:p>
    <w:p>
      <w:pPr>
        <w:pStyle w:val="BookText"/>
        <w:rPr/>
      </w:pPr>
      <w:r>
        <w:rPr>
          <w:rFonts w:ascii="IRNazanin" w:hAnsi="IRNazanin" w:eastAsia="IRNazanin"/>
          <w:color w:val="111111"/>
          <w:sz w:val="28"/>
          <w:sz w:val="28"/>
          <w:szCs w:val="28"/>
          <w:rtl w:val="true"/>
          <w:lang w:bidi="fa-IR"/>
        </w:rPr>
        <w:t>أمسکها من بعد وان شاء طلقها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والجرائج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بن خارجة قال</w:t>
      </w:r>
    </w:p>
    <w:p>
      <w:pPr>
        <w:pStyle w:val="BookText"/>
        <w:rPr/>
      </w:pPr>
      <w:r>
        <w:rPr>
          <w:rFonts w:ascii="IRNazanin" w:hAnsi="IRNazanin" w:eastAsia="IRNazanin"/>
          <w:color w:val="111111"/>
          <w:sz w:val="28"/>
          <w:sz w:val="28"/>
          <w:szCs w:val="28"/>
          <w:rtl w:val="true"/>
          <w:lang w:bidi="fa-IR"/>
        </w:rPr>
        <w:t xml:space="preserve">کان رجل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انی ابتلیت فطلقت أهلی ثلاثا فی</w:t>
      </w:r>
    </w:p>
    <w:p>
      <w:pPr>
        <w:pStyle w:val="BookText"/>
        <w:rPr/>
      </w:pPr>
      <w:r>
        <w:rPr>
          <w:rFonts w:ascii="IRNazanin" w:hAnsi="IRNazanin" w:eastAsia="IRNazanin"/>
          <w:color w:val="111111"/>
          <w:sz w:val="28"/>
          <w:sz w:val="28"/>
          <w:szCs w:val="28"/>
          <w:rtl w:val="true"/>
          <w:lang w:bidi="fa-IR"/>
        </w:rPr>
        <w:t>دفعة فسألت أصحابنا فقالوا لیس بشئ وأن المرأة قالت لا أرضی حتی تسأل</w:t>
      </w:r>
    </w:p>
    <w:p>
      <w:pPr>
        <w:pStyle w:val="BookText"/>
        <w:rPr/>
      </w:pPr>
      <w:r>
        <w:rPr>
          <w:rFonts w:ascii="IRNazanin" w:hAnsi="IRNazanin" w:eastAsia="IRNazanin"/>
          <w:color w:val="111111"/>
          <w:sz w:val="28"/>
          <w:sz w:val="28"/>
          <w:szCs w:val="28"/>
          <w:rtl w:val="true"/>
          <w:lang w:bidi="fa-IR"/>
        </w:rPr>
        <w:t>أبا عبد الله علیه السلام فقال ارجع إلی أهلک فلیس علیک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عروة </w:t>
      </w:r>
      <w:r>
        <w:rPr>
          <w:rStyle w:val="FootnoteAnchor"/>
          <w:rtl w:val="true"/>
        </w:rPr>
        <w:footnoteReference w:id="156"/>
      </w:r>
      <w:r>
        <w:rPr>
          <w:rFonts w:ascii="IRNazanin" w:hAnsi="IRNazanin" w:eastAsia="IRNazanin"/>
          <w:color w:val="111111"/>
          <w:sz w:val="28"/>
          <w:sz w:val="28"/>
          <w:szCs w:val="28"/>
          <w:rtl w:val="true"/>
          <w:lang w:bidi="fa-IR"/>
        </w:rPr>
        <w:t>عن قتادة قال کان الطلاق</w:t>
      </w:r>
    </w:p>
    <w:p>
      <w:pPr>
        <w:pStyle w:val="BookText"/>
        <w:rPr/>
      </w:pPr>
      <w:r>
        <w:rPr>
          <w:rFonts w:ascii="IRNazanin" w:hAnsi="IRNazanin" w:eastAsia="IRNazanin"/>
          <w:color w:val="111111"/>
          <w:sz w:val="28"/>
          <w:sz w:val="28"/>
          <w:szCs w:val="28"/>
          <w:rtl w:val="true"/>
          <w:lang w:bidi="fa-IR"/>
        </w:rPr>
        <w:t>فی صدر الاسلام بغیر عدد، وکان الرجل یطلق امرأته ما شاء من واحد إلی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ویراجعها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مرتان فامساک بمعروف</w:t>
      </w:r>
    </w:p>
    <w:p>
      <w:pPr>
        <w:pStyle w:val="BookText"/>
        <w:rPr/>
      </w:pPr>
      <w:r>
        <w:rPr>
          <w:rFonts w:ascii="IRNazanin" w:hAnsi="IRNazanin" w:eastAsia="IRNazanin"/>
          <w:color w:val="111111"/>
          <w:sz w:val="28"/>
          <w:sz w:val="28"/>
          <w:szCs w:val="28"/>
          <w:rtl w:val="true"/>
          <w:lang w:bidi="fa-IR"/>
        </w:rPr>
        <w:t xml:space="preserve">أو تسریح بإحسان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عثمان بن عیسی عن سماعة</w:t>
      </w:r>
    </w:p>
    <w:p>
      <w:pPr>
        <w:pStyle w:val="BookText"/>
        <w:rPr/>
      </w:pPr>
      <w:r>
        <w:rPr>
          <w:rFonts w:ascii="IRNazanin" w:hAnsi="IRNazanin" w:eastAsia="IRNazanin"/>
          <w:color w:val="111111"/>
          <w:sz w:val="28"/>
          <w:sz w:val="28"/>
          <w:szCs w:val="28"/>
          <w:rtl w:val="true"/>
          <w:lang w:bidi="fa-IR"/>
        </w:rPr>
        <w:t xml:space="preserve">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طلق امرأته ثلاثا فی مجلس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فقیل له انها واحدة فقال لها أنت امرأتی فقالت لا أرجع إلیک أبدا فقال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یتزوجها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عمیر عن حماد عن الحلبی عن أبی عبد الله علیه السلام قال من طلق امرأته</w:t>
      </w:r>
    </w:p>
    <w:p>
      <w:pPr>
        <w:pStyle w:val="BookText"/>
        <w:rPr/>
      </w:pPr>
      <w:r>
        <w:rPr>
          <w:rFonts w:ascii="IRNazanin" w:hAnsi="IRNazanin" w:eastAsia="IRNazanin"/>
          <w:color w:val="111111"/>
          <w:sz w:val="28"/>
          <w:sz w:val="28"/>
          <w:szCs w:val="28"/>
          <w:rtl w:val="true"/>
          <w:lang w:bidi="fa-IR"/>
        </w:rPr>
        <w:t xml:space="preserve">ثلاثا فی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حائض فلیس بشئ، وقد رد رسول الله</w:t>
      </w:r>
    </w:p>
    <w:p>
      <w:pPr>
        <w:pStyle w:val="BookText"/>
        <w:rPr/>
      </w:pPr>
      <w:r>
        <w:rPr>
          <w:rFonts w:ascii="IRNazanin" w:hAnsi="IRNazanin" w:eastAsia="IRNazanin"/>
          <w:color w:val="111111"/>
          <w:sz w:val="28"/>
          <w:sz w:val="28"/>
          <w:szCs w:val="28"/>
          <w:rtl w:val="true"/>
          <w:lang w:bidi="fa-IR"/>
        </w:rPr>
        <w:t>صلی الله علیه وآله طلاق عبد الله بن عمر إذ امرأته ثلاثا وهی حائض</w:t>
      </w:r>
    </w:p>
    <w:p>
      <w:pPr>
        <w:pStyle w:val="BookText"/>
        <w:rPr/>
      </w:pPr>
      <w:r>
        <w:rPr>
          <w:rFonts w:ascii="IRNazanin" w:hAnsi="IRNazanin" w:eastAsia="IRNazanin"/>
          <w:color w:val="111111"/>
          <w:sz w:val="28"/>
          <w:sz w:val="28"/>
          <w:szCs w:val="28"/>
          <w:rtl w:val="true"/>
          <w:lang w:bidi="fa-IR"/>
        </w:rPr>
        <w:t>فأبطل رسول الله صلی الله علیه وآله ذلک الطلاق، وقال کل شئ خالف</w:t>
      </w:r>
    </w:p>
    <w:p>
      <w:pPr>
        <w:pStyle w:val="BookText"/>
        <w:rPr/>
      </w:pPr>
      <w:r>
        <w:rPr>
          <w:rFonts w:ascii="IRNazanin" w:hAnsi="IRNazanin" w:eastAsia="IRNazanin"/>
          <w:color w:val="111111"/>
          <w:sz w:val="28"/>
          <w:sz w:val="28"/>
          <w:szCs w:val="28"/>
          <w:rtl w:val="true"/>
          <w:lang w:bidi="fa-IR"/>
        </w:rPr>
        <w:t xml:space="preserve">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رد إلی کتاب الله وقال لا طلاق الا فی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طلق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 واحد</w:t>
      </w:r>
    </w:p>
    <w:p>
      <w:pPr>
        <w:pStyle w:val="BookText"/>
        <w:rPr/>
      </w:pPr>
      <w:r>
        <w:rPr>
          <w:rFonts w:ascii="IRNazanin" w:hAnsi="IRNazanin" w:eastAsia="IRNazanin"/>
          <w:color w:val="111111"/>
          <w:sz w:val="28"/>
          <w:sz w:val="28"/>
          <w:szCs w:val="28"/>
          <w:rtl w:val="true"/>
          <w:lang w:bidi="fa-IR"/>
        </w:rPr>
        <w:t>وهی حائض فلیس طلاقه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 xml:space="preserve">عثمان بن عیسی عن سماعة بن مهران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طلق امرأته ثلاثا فی مجلس واحد فقال إن رسول الله صلی الله علیه</w:t>
      </w:r>
    </w:p>
    <w:p>
      <w:pPr>
        <w:pStyle w:val="BookText"/>
        <w:rPr/>
      </w:pPr>
      <w:r>
        <w:rPr>
          <w:rFonts w:ascii="IRNazanin" w:hAnsi="IRNazanin" w:eastAsia="IRNazanin"/>
          <w:color w:val="111111"/>
          <w:sz w:val="28"/>
          <w:sz w:val="28"/>
          <w:szCs w:val="28"/>
          <w:rtl w:val="true"/>
          <w:lang w:bidi="fa-IR"/>
        </w:rPr>
        <w:t>وآله رد علی عبد الله بن عمر امرأته طلقها ثلاثا وهی حائض، فأبطل رسول</w:t>
      </w:r>
    </w:p>
    <w:p>
      <w:pPr>
        <w:pStyle w:val="BookText"/>
        <w:rPr/>
      </w:pPr>
      <w:r>
        <w:rPr>
          <w:rFonts w:ascii="IRNazanin" w:hAnsi="IRNazanin" w:eastAsia="IRNazanin"/>
          <w:color w:val="111111"/>
          <w:sz w:val="28"/>
          <w:sz w:val="28"/>
          <w:szCs w:val="28"/>
          <w:rtl w:val="true"/>
          <w:lang w:bidi="fa-IR"/>
        </w:rPr>
        <w:t>الله صلی الله علیه وآله ذلک الطلاق، وقال کل شئ خالف کتاب الله والسنة</w:t>
      </w:r>
    </w:p>
    <w:p>
      <w:pPr>
        <w:pStyle w:val="BookText"/>
        <w:rPr/>
      </w:pPr>
      <w:r>
        <w:rPr>
          <w:rFonts w:ascii="IRNazanin" w:hAnsi="IRNazanin" w:eastAsia="IRNazanin"/>
          <w:color w:val="111111"/>
          <w:sz w:val="28"/>
          <w:sz w:val="28"/>
          <w:szCs w:val="28"/>
          <w:rtl w:val="true"/>
          <w:lang w:bidi="fa-IR"/>
        </w:rPr>
        <w:t>رد إلی کتاب الله والسنة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القاسم بن محمد الجوهری عن علی بن أبی</w:t>
      </w:r>
    </w:p>
    <w:p>
      <w:pPr>
        <w:pStyle w:val="BookText"/>
        <w:rPr/>
      </w:pPr>
      <w:r>
        <w:rPr>
          <w:rFonts w:ascii="IRNazanin" w:hAnsi="IRNazanin" w:eastAsia="IRNazanin"/>
          <w:color w:val="111111"/>
          <w:sz w:val="28"/>
          <w:sz w:val="28"/>
          <w:szCs w:val="28"/>
          <w:rtl w:val="true"/>
          <w:lang w:bidi="fa-IR"/>
        </w:rPr>
        <w:t>حمزة قال قال أبو عبد الله علیه السلام لا طلاق الا علی السنة، ان عبد الله</w:t>
      </w:r>
    </w:p>
    <w:p>
      <w:pPr>
        <w:pStyle w:val="BookText"/>
        <w:rPr/>
      </w:pPr>
      <w:r>
        <w:rPr>
          <w:rFonts w:ascii="IRNazanin" w:hAnsi="IRNazanin" w:eastAsia="IRNazanin"/>
          <w:color w:val="111111"/>
          <w:sz w:val="28"/>
          <w:sz w:val="28"/>
          <w:szCs w:val="28"/>
          <w:rtl w:val="true"/>
          <w:lang w:bidi="fa-IR"/>
        </w:rPr>
        <w:t xml:space="preserve">بن عمر طلق ثلاثا فی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حائض فرد رسول الله صلی</w:t>
      </w:r>
    </w:p>
    <w:p>
      <w:pPr>
        <w:pStyle w:val="BookText"/>
        <w:rPr/>
      </w:pPr>
      <w:r>
        <w:rPr>
          <w:rFonts w:ascii="IRNazanin" w:hAnsi="IRNazanin" w:eastAsia="IRNazanin"/>
          <w:color w:val="111111"/>
          <w:sz w:val="28"/>
          <w:sz w:val="28"/>
          <w:szCs w:val="28"/>
          <w:rtl w:val="true"/>
          <w:lang w:bidi="fa-IR"/>
        </w:rPr>
        <w:t>الله علیه وآله طلاقه وقال ما خالف کتاب الله رد إلی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 کان الطلاق علی عهد</w:t>
      </w:r>
    </w:p>
    <w:p>
      <w:pPr>
        <w:pStyle w:val="BookText"/>
        <w:rPr/>
      </w:pPr>
      <w:r>
        <w:rPr>
          <w:rFonts w:ascii="IRNazanin" w:hAnsi="IRNazanin" w:eastAsia="IRNazanin"/>
          <w:color w:val="111111"/>
          <w:sz w:val="28"/>
          <w:sz w:val="28"/>
          <w:szCs w:val="28"/>
          <w:rtl w:val="true"/>
          <w:lang w:bidi="fa-IR"/>
        </w:rPr>
        <w:t xml:space="preserve">رسول الله صلی الله علیه وآله وأبی بکر وسنتین </w:t>
      </w:r>
      <w:r>
        <w:rPr>
          <w:rStyle w:val="FootnoteAnchor"/>
          <w:rtl w:val="true"/>
        </w:rPr>
        <w:footnoteReference w:id="157"/>
      </w:r>
      <w:r>
        <w:rPr>
          <w:rFonts w:ascii="Amiri" w:hAnsi="Amiri" w:eastAsia="Amiri" w:cs="Amiri"/>
          <w:color w:val="111111"/>
          <w:sz w:val="28"/>
          <w:sz w:val="28"/>
          <w:szCs w:val="28"/>
          <w:rtl w:val="true"/>
          <w:lang w:bidi="ar-SA"/>
        </w:rPr>
        <w:t>من خلافة عمر الثلاث</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واحدة فقال عمر بن الخطاب یوما ان الناس قد استعجلوا فی أمر کانت لهم فیه</w:t>
      </w:r>
    </w:p>
    <w:p>
      <w:pPr>
        <w:pStyle w:val="BookText"/>
        <w:rPr/>
      </w:pPr>
      <w:r>
        <w:rPr>
          <w:rFonts w:ascii="Amiri" w:hAnsi="Amiri" w:eastAsia="Amiri" w:cs="Amiri"/>
          <w:color w:val="111111"/>
          <w:sz w:val="28"/>
          <w:sz w:val="28"/>
          <w:szCs w:val="28"/>
          <w:rtl w:val="true"/>
          <w:lang w:bidi="ar-SA"/>
        </w:rPr>
        <w:t xml:space="preserve">أنائة </w:t>
      </w:r>
      <w:r>
        <w:rPr>
          <w:rStyle w:val="FootnoteAnchor"/>
          <w:rtl w:val="true"/>
        </w:rPr>
        <w:footnoteReference w:id="158"/>
      </w:r>
      <w:r>
        <w:rPr>
          <w:rFonts w:ascii="IRNazanin" w:hAnsi="IRNazanin" w:eastAsia="IRNazanin"/>
          <w:color w:val="111111"/>
          <w:sz w:val="28"/>
          <w:sz w:val="28"/>
          <w:szCs w:val="28"/>
          <w:rtl w:val="true"/>
          <w:lang w:bidi="fa-IR"/>
        </w:rPr>
        <w:t xml:space="preserve">فلو أمضیناه علیهم، فأمضاه </w:t>
      </w:r>
      <w:r>
        <w:rPr>
          <w:rStyle w:val="FootnoteAnchor"/>
          <w:rtl w:val="true"/>
        </w:rPr>
        <w:footnoteReference w:id="159"/>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أحمد بن محمد عن الحسن عن أبی محمد الوابشی عن أبی عبد الله علیه السلام</w:t>
      </w:r>
    </w:p>
    <w:p>
      <w:pPr>
        <w:pStyle w:val="BookText"/>
        <w:rPr/>
      </w:pPr>
      <w:r>
        <w:rPr>
          <w:rFonts w:ascii="IRNazanin" w:hAnsi="IRNazanin" w:eastAsia="IRNazanin"/>
          <w:color w:val="111111"/>
          <w:sz w:val="28"/>
          <w:sz w:val="28"/>
          <w:szCs w:val="28"/>
          <w:rtl w:val="true"/>
          <w:lang w:bidi="fa-IR"/>
        </w:rPr>
        <w:t xml:space="preserve">فی رجل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رجلا وأمره أن یطلقها علی السنة فطلقها ثلاثا</w:t>
      </w:r>
    </w:p>
    <w:p>
      <w:pPr>
        <w:pStyle w:val="BookText"/>
        <w:rPr/>
      </w:pPr>
      <w:r>
        <w:rPr>
          <w:rFonts w:ascii="IRNazanin" w:hAnsi="IRNazanin" w:eastAsia="IRNazanin"/>
          <w:color w:val="111111"/>
          <w:sz w:val="28"/>
          <w:sz w:val="28"/>
          <w:szCs w:val="28"/>
          <w:rtl w:val="true"/>
          <w:lang w:bidi="fa-IR"/>
        </w:rPr>
        <w:t>فی مقعد واحد قال یرد إلی السنة فإذا مضت ثلاثة أشهر أو ثلاثة قروء فقد</w:t>
      </w:r>
    </w:p>
    <w:p>
      <w:pPr>
        <w:pStyle w:val="BookText"/>
        <w:rPr/>
      </w:pPr>
      <w:r>
        <w:rPr>
          <w:rFonts w:ascii="Amiri" w:hAnsi="Amiri" w:eastAsia="Amiri" w:cs="Amiri"/>
          <w:color w:val="111111"/>
          <w:sz w:val="28"/>
          <w:sz w:val="28"/>
          <w:szCs w:val="28"/>
          <w:rtl w:val="true"/>
          <w:lang w:bidi="ar-SA"/>
        </w:rPr>
        <w:t>بانت منه لواحدة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 جعفر بن سماعة و</w:t>
      </w:r>
    </w:p>
    <w:p>
      <w:pPr>
        <w:pStyle w:val="BookText"/>
        <w:rPr/>
      </w:pPr>
      <w:r>
        <w:rPr>
          <w:rFonts w:ascii="IRNazanin" w:hAnsi="IRNazanin" w:eastAsia="IRNazanin"/>
          <w:color w:val="111111"/>
          <w:sz w:val="28"/>
          <w:sz w:val="28"/>
          <w:szCs w:val="28"/>
          <w:rtl w:val="true"/>
          <w:lang w:bidi="fa-IR"/>
        </w:rPr>
        <w:t xml:space="preserve">علی بن خالد </w:t>
      </w:r>
      <w:r>
        <w:rPr>
          <w:rStyle w:val="FootnoteAnchor"/>
          <w:rtl w:val="true"/>
        </w:rPr>
        <w:footnoteReference w:id="160"/>
      </w:r>
      <w:r>
        <w:rPr>
          <w:rFonts w:ascii="IRNazanin" w:hAnsi="IRNazanin" w:eastAsia="IRNazanin"/>
          <w:color w:val="111111"/>
          <w:sz w:val="28"/>
          <w:sz w:val="28"/>
          <w:szCs w:val="28"/>
          <w:rtl w:val="true"/>
          <w:lang w:bidi="fa-IR"/>
        </w:rPr>
        <w:t xml:space="preserve">عن عبد الکریم بن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w:t>
      </w:r>
    </w:p>
    <w:p>
      <w:pPr>
        <w:pStyle w:val="BookText"/>
        <w:rPr/>
      </w:pPr>
      <w:r>
        <w:rPr>
          <w:rFonts w:ascii="IRNazanin" w:hAnsi="IRNazanin" w:eastAsia="IRNazanin"/>
          <w:color w:val="111111"/>
          <w:sz w:val="28"/>
          <w:sz w:val="28"/>
          <w:szCs w:val="28"/>
          <w:rtl w:val="true"/>
          <w:lang w:bidi="fa-IR"/>
        </w:rPr>
        <w:t>البراء قال قلت لأبی عبد الله علیه السلام ان أصحابنا یقولون ان الرجل إذا طلق</w:t>
      </w:r>
    </w:p>
    <w:p>
      <w:pPr>
        <w:pStyle w:val="BookText"/>
        <w:rPr/>
      </w:pPr>
      <w:r>
        <w:rPr>
          <w:rFonts w:ascii="IRNazanin" w:hAnsi="IRNazanin" w:eastAsia="IRNazanin"/>
          <w:color w:val="111111"/>
          <w:sz w:val="28"/>
          <w:sz w:val="28"/>
          <w:szCs w:val="28"/>
          <w:rtl w:val="true"/>
          <w:lang w:bidi="fa-IR"/>
        </w:rPr>
        <w:t xml:space="preserve">امرأته </w:t>
      </w:r>
      <w:r>
        <w:rPr>
          <w:rStyle w:val="FootnoteAnchor"/>
          <w:rtl w:val="true"/>
        </w:rPr>
        <w:footnoteReference w:id="161"/>
      </w:r>
      <w:r>
        <w:rPr>
          <w:rFonts w:ascii="IRNazanin" w:hAnsi="IRNazanin" w:eastAsia="IRNazanin"/>
          <w:color w:val="111111"/>
          <w:sz w:val="28"/>
          <w:sz w:val="28"/>
          <w:szCs w:val="28"/>
          <w:rtl w:val="true"/>
          <w:lang w:bidi="fa-IR"/>
        </w:rPr>
        <w:t>مرة أو مائة مرة فإنما هی واحدة وقد کان یبلغنا عنک وعن آبائک</w:t>
      </w:r>
    </w:p>
    <w:p>
      <w:pPr>
        <w:pStyle w:val="BookText"/>
        <w:rPr/>
      </w:pPr>
      <w:r>
        <w:rPr>
          <w:rFonts w:ascii="IRNazanin" w:hAnsi="IRNazanin" w:eastAsia="IRNazanin"/>
          <w:color w:val="111111"/>
          <w:sz w:val="28"/>
          <w:sz w:val="28"/>
          <w:szCs w:val="28"/>
          <w:rtl w:val="true"/>
          <w:lang w:bidi="fa-IR"/>
        </w:rPr>
        <w:t xml:space="preserve">علیهم السلام أنهم کانوا یقولون إذا طلق مرة أو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w:t>
      </w:r>
    </w:p>
    <w:p>
      <w:pPr>
        <w:pStyle w:val="BookText"/>
        <w:rPr/>
      </w:pPr>
      <w:r>
        <w:rPr>
          <w:rFonts w:ascii="IRNazanin" w:hAnsi="IRNazanin" w:eastAsia="IRNazanin"/>
          <w:color w:val="111111"/>
          <w:sz w:val="28"/>
          <w:sz w:val="28"/>
          <w:szCs w:val="28"/>
          <w:rtl w:val="true"/>
          <w:lang w:bidi="fa-IR"/>
        </w:rPr>
        <w:t>واحدة فقال هو کما بلغکم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محمد بن عبد الله بن زرارة عن محمد ابن أبی عمیر عن عمر بن أذینة عن بکیر بن</w:t>
      </w:r>
    </w:p>
    <w:p>
      <w:pPr>
        <w:pStyle w:val="BookText"/>
        <w:rPr/>
      </w:pPr>
      <w:r>
        <w:rPr>
          <w:rFonts w:ascii="IRNazanin" w:hAnsi="IRNazanin" w:eastAsia="IRNazanin"/>
          <w:color w:val="111111"/>
          <w:sz w:val="28"/>
          <w:sz w:val="28"/>
          <w:szCs w:val="28"/>
          <w:rtl w:val="true"/>
          <w:lang w:bidi="fa-IR"/>
        </w:rPr>
        <w:t>أعین عن أبی جعفر علیه السلام قال إن طلقها للعدة أکثر من واحدة فلیس</w:t>
      </w:r>
    </w:p>
    <w:p>
      <w:pPr>
        <w:pStyle w:val="BookText"/>
        <w:rPr/>
      </w:pPr>
      <w:r>
        <w:rPr>
          <w:rFonts w:ascii="IRNazanin" w:hAnsi="IRNazanin" w:eastAsia="IRNazanin"/>
          <w:color w:val="111111"/>
          <w:sz w:val="28"/>
          <w:sz w:val="28"/>
          <w:szCs w:val="28"/>
          <w:rtl w:val="true"/>
          <w:lang w:bidi="fa-IR"/>
        </w:rPr>
        <w:t xml:space="preserve">الفضل علی الواحدة بطلاق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وتقدم مثل هذا عن یب وکا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w:t>
      </w:r>
    </w:p>
    <w:p>
      <w:pPr>
        <w:pStyle w:val="BookText"/>
        <w:rPr/>
      </w:pPr>
      <w:r>
        <w:rPr>
          <w:rFonts w:ascii="IRNazanin" w:hAnsi="IRNazanin" w:eastAsia="IRNazanin"/>
          <w:color w:val="111111"/>
          <w:sz w:val="28"/>
          <w:sz w:val="28"/>
          <w:szCs w:val="28"/>
          <w:rtl w:val="true"/>
          <w:lang w:bidi="fa-IR"/>
        </w:rPr>
        <w:t xml:space="preserve">لا طلاق الا علی السنة فی حدیث بکیر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صلوات الله علیهما</w:t>
      </w:r>
    </w:p>
    <w:p>
      <w:pPr>
        <w:pStyle w:val="BookText"/>
        <w:rPr/>
      </w:pPr>
      <w:r>
        <w:rPr>
          <w:rFonts w:ascii="IRNazanin" w:hAnsi="IRNazanin" w:eastAsia="IRNazanin"/>
          <w:color w:val="111111"/>
          <w:sz w:val="28"/>
          <w:sz w:val="28"/>
          <w:szCs w:val="28"/>
          <w:rtl w:val="true"/>
          <w:lang w:bidi="fa-IR"/>
        </w:rPr>
        <w:t>أنه قال من طلق امرأته للعدة ثلاثا فی مجلس واحد وأشهد فیه فهی طالق واحدة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 xml:space="preserve">إبراهیم عن جماعة من أصحابنا عن محمد بن سعید </w:t>
      </w:r>
      <w:r>
        <w:rPr>
          <w:rStyle w:val="FootnoteAnchor"/>
          <w:rtl w:val="true"/>
        </w:rPr>
        <w:footnoteReference w:id="162"/>
      </w:r>
      <w:r>
        <w:rPr>
          <w:rFonts w:ascii="IRNazanin" w:hAnsi="IRNazanin" w:eastAsia="IRNazanin"/>
          <w:color w:val="111111"/>
          <w:sz w:val="28"/>
          <w:sz w:val="28"/>
          <w:szCs w:val="28"/>
          <w:rtl w:val="true"/>
          <w:lang w:bidi="fa-IR"/>
        </w:rPr>
        <w:t>الأموی قال سألت أبا</w:t>
      </w:r>
    </w:p>
    <w:p>
      <w:pPr>
        <w:pStyle w:val="BookText"/>
        <w:rPr/>
      </w:pPr>
      <w:r>
        <w:rPr>
          <w:rFonts w:ascii="IRNazanin" w:hAnsi="IRNazanin" w:eastAsia="IRNazanin"/>
          <w:color w:val="111111"/>
          <w:sz w:val="28"/>
          <w:sz w:val="28"/>
          <w:szCs w:val="28"/>
          <w:rtl w:val="true"/>
          <w:lang w:bidi="fa-IR"/>
        </w:rPr>
        <w:t>عبد الله علیه السلام عن رجل طلق ثلاثا فی مقعد واحد، قال فقال أما أنا فأراه</w:t>
      </w:r>
    </w:p>
    <w:p>
      <w:pPr>
        <w:pStyle w:val="BookText"/>
        <w:rPr/>
      </w:pPr>
      <w:r>
        <w:rPr>
          <w:rFonts w:ascii="IRNazanin" w:hAnsi="IRNazanin" w:eastAsia="IRNazanin"/>
          <w:color w:val="111111"/>
          <w:sz w:val="28"/>
          <w:sz w:val="28"/>
          <w:szCs w:val="28"/>
          <w:rtl w:val="true"/>
          <w:lang w:bidi="fa-IR"/>
        </w:rPr>
        <w:t>قد لزم وأما أبی فکان یری ذلک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 طلق ابن کنانة امرأته</w:t>
      </w:r>
    </w:p>
    <w:p>
      <w:pPr>
        <w:pStyle w:val="BookText"/>
        <w:rPr/>
      </w:pPr>
      <w:r>
        <w:rPr>
          <w:rFonts w:ascii="IRNazanin" w:hAnsi="IRNazanin" w:eastAsia="IRNazanin"/>
          <w:color w:val="111111"/>
          <w:sz w:val="28"/>
          <w:sz w:val="28"/>
          <w:szCs w:val="28"/>
          <w:rtl w:val="true"/>
          <w:lang w:bidi="fa-IR"/>
        </w:rPr>
        <w:t>ثلاثا فی مجلس واحد فحزن علیها حزنا شدیدا فسأله رسول الله صلی الله</w:t>
      </w:r>
    </w:p>
    <w:p>
      <w:pPr>
        <w:pStyle w:val="BookText"/>
        <w:rPr/>
      </w:pPr>
      <w:r>
        <w:rPr>
          <w:rFonts w:ascii="IRNazanin" w:hAnsi="IRNazanin" w:eastAsia="IRNazanin"/>
          <w:color w:val="111111"/>
          <w:sz w:val="28"/>
          <w:sz w:val="28"/>
          <w:szCs w:val="28"/>
          <w:rtl w:val="true"/>
          <w:lang w:bidi="fa-IR"/>
        </w:rPr>
        <w:t>علیه وآله کیف طلقتها؟ فقال طلقتها ثلاثا فی مجلس واحد فقال صلی الله</w:t>
      </w:r>
    </w:p>
    <w:p>
      <w:pPr>
        <w:pStyle w:val="BookText"/>
        <w:rPr/>
      </w:pPr>
      <w:r>
        <w:rPr>
          <w:rFonts w:ascii="IRNazanin" w:hAnsi="IRNazanin" w:eastAsia="IRNazanin"/>
          <w:color w:val="111111"/>
          <w:sz w:val="28"/>
          <w:sz w:val="28"/>
          <w:szCs w:val="28"/>
          <w:rtl w:val="true"/>
          <w:lang w:bidi="fa-IR"/>
        </w:rPr>
        <w:t>علیه وآله انما تلک واحدة فراجعها إن شئت، فراجعها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علی بن الحکم عن إسماعیل بن عبد الخالق قال سمعت أبا الحسن علیه السلام</w:t>
      </w:r>
    </w:p>
    <w:p>
      <w:pPr>
        <w:pStyle w:val="BookText"/>
        <w:rPr/>
      </w:pPr>
      <w:r>
        <w:rPr>
          <w:rFonts w:ascii="IRNazanin" w:hAnsi="IRNazanin" w:eastAsia="IRNazanin"/>
          <w:color w:val="111111"/>
          <w:sz w:val="28"/>
          <w:sz w:val="28"/>
          <w:szCs w:val="28"/>
          <w:rtl w:val="true"/>
          <w:lang w:bidi="fa-IR"/>
        </w:rPr>
        <w:t>وهو یقول طلق عبد الله بن عمر امرأته ثلاثا فجعلها رسول الله صلی الله علیه</w:t>
      </w:r>
    </w:p>
    <w:p>
      <w:pPr>
        <w:pStyle w:val="BookText"/>
        <w:rPr/>
      </w:pPr>
      <w:r>
        <w:rPr>
          <w:rFonts w:ascii="IRNazanin" w:hAnsi="IRNazanin" w:eastAsia="IRNazanin"/>
          <w:color w:val="111111"/>
          <w:sz w:val="28"/>
          <w:sz w:val="28"/>
          <w:szCs w:val="28"/>
          <w:rtl w:val="true"/>
          <w:lang w:bidi="fa-IR"/>
        </w:rPr>
        <w:t>وآله واحدة وردها إلی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w:t>
      </w:r>
    </w:p>
    <w:p>
      <w:pPr>
        <w:pStyle w:val="BookText"/>
        <w:rPr/>
      </w:pPr>
      <w:r>
        <w:rPr>
          <w:rFonts w:ascii="IRNazanin" w:hAnsi="IRNazanin" w:eastAsia="IRNazanin"/>
          <w:color w:val="111111"/>
          <w:sz w:val="28"/>
          <w:sz w:val="28"/>
          <w:szCs w:val="28"/>
          <w:rtl w:val="true"/>
          <w:lang w:bidi="fa-IR"/>
        </w:rPr>
        <w:t>الطیالسی عن إسماعیل بن عبد الخالق قال سمعت أبا عبد الله علیه السلام یقول</w:t>
      </w:r>
    </w:p>
    <w:p>
      <w:pPr>
        <w:pStyle w:val="BookText"/>
        <w:rPr/>
      </w:pPr>
      <w:r>
        <w:rPr>
          <w:rFonts w:ascii="IRNazanin" w:hAnsi="IRNazanin" w:eastAsia="IRNazanin"/>
          <w:color w:val="111111"/>
          <w:sz w:val="28"/>
          <w:sz w:val="28"/>
          <w:szCs w:val="28"/>
          <w:rtl w:val="true"/>
          <w:lang w:bidi="fa-IR"/>
        </w:rPr>
        <w:t xml:space="preserve">طلق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علیهما السلام قال سألته عن الذی</w:t>
      </w:r>
    </w:p>
    <w:p>
      <w:pPr>
        <w:pStyle w:val="BookText"/>
        <w:rPr/>
      </w:pPr>
      <w:r>
        <w:rPr>
          <w:rFonts w:ascii="IRNazanin" w:hAnsi="IRNazanin" w:eastAsia="IRNazanin"/>
          <w:color w:val="111111"/>
          <w:sz w:val="28"/>
          <w:sz w:val="28"/>
          <w:szCs w:val="28"/>
          <w:rtl w:val="true"/>
          <w:lang w:bidi="fa-IR"/>
        </w:rPr>
        <w:t xml:space="preserve">یطلق فی حال طهر فی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قال هی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وسهل بن</w:t>
      </w:r>
    </w:p>
    <w:p>
      <w:pPr>
        <w:pStyle w:val="BookText"/>
        <w:rPr/>
      </w:pPr>
      <w:r>
        <w:rPr>
          <w:rFonts w:ascii="IRNazanin" w:hAnsi="IRNazanin" w:eastAsia="IRNazanin"/>
          <w:color w:val="111111"/>
          <w:sz w:val="28"/>
          <w:sz w:val="28"/>
          <w:szCs w:val="28"/>
          <w:rtl w:val="true"/>
          <w:lang w:bidi="fa-IR"/>
        </w:rPr>
        <w:t>زیاد عن أحمد بن محمد ابن أبی نصر عن جمیل بن دراج عن زرارة عن</w:t>
      </w:r>
    </w:p>
    <w:p>
      <w:pPr>
        <w:pStyle w:val="BookText"/>
        <w:rPr/>
      </w:pPr>
      <w:r>
        <w:rPr>
          <w:rFonts w:ascii="IRNazanin" w:hAnsi="IRNazanin" w:eastAsia="IRNazanin"/>
          <w:color w:val="111111"/>
          <w:sz w:val="28"/>
          <w:sz w:val="28"/>
          <w:szCs w:val="28"/>
          <w:rtl w:val="true"/>
          <w:lang w:bidi="fa-IR"/>
        </w:rPr>
        <w:t>أحدهما علیهما السلام قال سألته عن رجل طلق امرأته ثلاثا فی مجلس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طاهر قال هی واحدة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علی بن أسباط عن محمد بن حمران عن زرارة عن أحدهما علیهما السلام فی</w:t>
      </w:r>
    </w:p>
    <w:p>
      <w:pPr>
        <w:pStyle w:val="BookText"/>
        <w:rPr/>
      </w:pPr>
      <w:r>
        <w:rPr>
          <w:rFonts w:ascii="IRNazanin" w:hAnsi="IRNazanin" w:eastAsia="IRNazanin"/>
          <w:color w:val="111111"/>
          <w:sz w:val="28"/>
          <w:sz w:val="28"/>
          <w:szCs w:val="28"/>
          <w:rtl w:val="true"/>
          <w:lang w:bidi="fa-IR"/>
        </w:rPr>
        <w:t>التی تطلق فی حال طهر فی مجلس ثلاثا قال هی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علی الأشعری عن محمد بن عبد الجبار ومحمد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w:t>
      </w:r>
    </w:p>
    <w:p>
      <w:pPr>
        <w:pStyle w:val="BookText"/>
        <w:rPr/>
      </w:pPr>
      <w:r>
        <w:rPr>
          <w:rFonts w:ascii="IRNazanin" w:hAnsi="IRNazanin" w:eastAsia="IRNazanin"/>
          <w:color w:val="111111"/>
          <w:sz w:val="28"/>
          <w:sz w:val="28"/>
          <w:szCs w:val="28"/>
          <w:rtl w:val="true"/>
          <w:lang w:bidi="fa-IR"/>
        </w:rPr>
        <w:t xml:space="preserve">الرزاز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 جمیعا عن صفوان عن منصور بن حازم عن أبی</w:t>
      </w:r>
    </w:p>
    <w:p>
      <w:pPr>
        <w:pStyle w:val="BookText"/>
        <w:rPr/>
      </w:pPr>
      <w:r>
        <w:rPr>
          <w:rFonts w:ascii="IRNazanin" w:hAnsi="IRNazanin" w:eastAsia="IRNazanin"/>
          <w:color w:val="111111"/>
          <w:sz w:val="28"/>
          <w:sz w:val="28"/>
          <w:szCs w:val="28"/>
          <w:rtl w:val="true"/>
          <w:lang w:bidi="fa-IR"/>
        </w:rPr>
        <w:t xml:space="preserve">بصیر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علی الحلبی وعمر بن حنظلة عن أبی</w:t>
      </w:r>
    </w:p>
    <w:p>
      <w:pPr>
        <w:pStyle w:val="BookText"/>
        <w:rPr/>
      </w:pPr>
      <w:r>
        <w:rPr>
          <w:rFonts w:ascii="IRNazanin" w:hAnsi="IRNazanin" w:eastAsia="IRNazanin"/>
          <w:color w:val="111111"/>
          <w:sz w:val="28"/>
          <w:sz w:val="28"/>
          <w:szCs w:val="28"/>
          <w:rtl w:val="true"/>
          <w:lang w:bidi="fa-IR"/>
        </w:rPr>
        <w:t>عبد الله علیه السلام قال الطلاق ثلاثا فی غیر عدة، ان کانت علی طهر</w:t>
      </w:r>
    </w:p>
    <w:p>
      <w:pPr>
        <w:pStyle w:val="BookText"/>
        <w:rPr/>
      </w:pPr>
      <w:r>
        <w:rPr>
          <w:rFonts w:ascii="IRNazanin" w:hAnsi="IRNazanin" w:eastAsia="IRNazanin"/>
          <w:color w:val="111111"/>
          <w:sz w:val="28"/>
          <w:sz w:val="28"/>
          <w:szCs w:val="28"/>
          <w:rtl w:val="true"/>
          <w:lang w:bidi="fa-IR"/>
        </w:rPr>
        <w:t>فواحدة، وإن لم تکن علی طهر فلیس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علیهما</w:t>
      </w:r>
    </w:p>
    <w:p>
      <w:pPr>
        <w:pStyle w:val="BookText"/>
        <w:rPr/>
      </w:pPr>
      <w:r>
        <w:rPr>
          <w:rFonts w:ascii="IRNazanin" w:hAnsi="IRNazanin" w:eastAsia="IRNazanin"/>
          <w:color w:val="111111"/>
          <w:sz w:val="28"/>
          <w:sz w:val="28"/>
          <w:szCs w:val="28"/>
          <w:rtl w:val="true"/>
          <w:lang w:bidi="fa-IR"/>
        </w:rPr>
        <w:t>السلام أنه قال الطلاق ثلاثا ان کان علی طهر کما تجب فهی واحدة وإن لم</w:t>
      </w:r>
    </w:p>
    <w:p>
      <w:pPr>
        <w:pStyle w:val="BookText"/>
        <w:rPr/>
      </w:pPr>
      <w:r>
        <w:rPr>
          <w:rFonts w:ascii="IRNazanin" w:hAnsi="IRNazanin" w:eastAsia="IRNazanin"/>
          <w:color w:val="111111"/>
          <w:sz w:val="28"/>
          <w:sz w:val="28"/>
          <w:szCs w:val="28"/>
          <w:rtl w:val="true"/>
          <w:lang w:bidi="fa-IR"/>
        </w:rPr>
        <w:t>تکن علی طهر فلیس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w:t>
      </w:r>
    </w:p>
    <w:p>
      <w:pPr>
        <w:pStyle w:val="BookText"/>
        <w:rPr/>
      </w:pPr>
      <w:r>
        <w:rPr>
          <w:rFonts w:ascii="IRNazanin" w:hAnsi="IRNazanin" w:eastAsia="IRNazanin"/>
          <w:color w:val="111111"/>
          <w:sz w:val="28"/>
          <w:sz w:val="28"/>
          <w:szCs w:val="28"/>
          <w:rtl w:val="true"/>
          <w:lang w:bidi="fa-IR"/>
        </w:rPr>
        <w:t>إسحاق عن ابن أبی عمر عن أبی أیوب الخزاز عن أبی عبد الله علیه</w:t>
      </w:r>
    </w:p>
    <w:p>
      <w:pPr>
        <w:pStyle w:val="BookText"/>
        <w:rPr/>
      </w:pPr>
      <w:r>
        <w:rPr>
          <w:rFonts w:ascii="IRNazanin" w:hAnsi="IRNazanin" w:eastAsia="IRNazanin"/>
          <w:color w:val="111111"/>
          <w:sz w:val="28"/>
          <w:sz w:val="28"/>
          <w:szCs w:val="28"/>
          <w:rtl w:val="true"/>
          <w:lang w:bidi="fa-IR"/>
        </w:rPr>
        <w:t>السلام قال کنت عنده فجاء رجل فسأله فقال رجل طلق امرأته ثلاثا قال بانت</w:t>
      </w:r>
    </w:p>
    <w:p>
      <w:pPr>
        <w:pStyle w:val="BookText"/>
        <w:rPr/>
      </w:pPr>
      <w:r>
        <w:rPr>
          <w:rFonts w:ascii="IRNazanin" w:hAnsi="IRNazanin" w:eastAsia="IRNazanin"/>
          <w:color w:val="111111"/>
          <w:sz w:val="28"/>
          <w:sz w:val="28"/>
          <w:szCs w:val="28"/>
          <w:rtl w:val="true"/>
          <w:lang w:bidi="fa-IR"/>
        </w:rPr>
        <w:t xml:space="preserve">منه، قال فذهب ثم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أصحابنا فقال رجل طلق امرأته</w:t>
      </w:r>
    </w:p>
    <w:p>
      <w:pPr>
        <w:pStyle w:val="BookText"/>
        <w:rPr/>
      </w:pPr>
      <w:r>
        <w:rPr>
          <w:rFonts w:ascii="IRNazanin" w:hAnsi="IRNazanin" w:eastAsia="IRNazanin"/>
          <w:color w:val="111111"/>
          <w:sz w:val="28"/>
          <w:sz w:val="28"/>
          <w:szCs w:val="28"/>
          <w:rtl w:val="true"/>
          <w:lang w:bidi="fa-IR"/>
        </w:rPr>
        <w:t xml:space="preserve">ثلاثا فقال تطلیقة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آخر فقال رجل طلق امرأته ثلاثا فقال</w:t>
      </w:r>
    </w:p>
    <w:p>
      <w:pPr>
        <w:pStyle w:val="BookText"/>
        <w:rPr/>
      </w:pPr>
      <w:r>
        <w:rPr>
          <w:rFonts w:ascii="IRNazanin" w:hAnsi="IRNazanin" w:eastAsia="IRNazanin"/>
          <w:color w:val="111111"/>
          <w:sz w:val="28"/>
          <w:sz w:val="28"/>
          <w:szCs w:val="28"/>
          <w:rtl w:val="true"/>
          <w:lang w:bidi="fa-IR"/>
        </w:rPr>
        <w:t>لیس بشئ ثم نظر إلی فقال هو ما تری قال قلت کیف هذا؟ قال فقال هذا یری</w:t>
      </w:r>
    </w:p>
    <w:p>
      <w:pPr>
        <w:pStyle w:val="BookText"/>
        <w:rPr/>
      </w:pPr>
      <w:r>
        <w:rPr>
          <w:rFonts w:ascii="IRNazanin" w:hAnsi="IRNazanin" w:eastAsia="IRNazanin"/>
          <w:color w:val="111111"/>
          <w:sz w:val="28"/>
          <w:sz w:val="28"/>
          <w:szCs w:val="28"/>
          <w:rtl w:val="true"/>
          <w:lang w:bidi="fa-IR"/>
        </w:rPr>
        <w:t>أن من طلق امرأته ثلاثا حرمت علیه وأنا أری أن من طلق امرأته ثلاثا علی السنة</w:t>
      </w:r>
    </w:p>
    <w:p>
      <w:pPr>
        <w:pStyle w:val="BookText"/>
        <w:rPr/>
      </w:pPr>
      <w:r>
        <w:rPr>
          <w:rFonts w:ascii="IRNazanin" w:hAnsi="IRNazanin" w:eastAsia="IRNazanin"/>
          <w:color w:val="111111"/>
          <w:sz w:val="28"/>
          <w:sz w:val="28"/>
          <w:szCs w:val="28"/>
          <w:rtl w:val="true"/>
          <w:lang w:bidi="fa-IR"/>
        </w:rPr>
        <w:t>فقد بانت منه، ورجل طلق امرأته ثلاثا وهی علی طهر فإنما هی واحدة،</w:t>
      </w:r>
    </w:p>
    <w:p>
      <w:pPr>
        <w:pStyle w:val="BookText"/>
        <w:rPr/>
      </w:pPr>
      <w:r>
        <w:rPr>
          <w:rFonts w:ascii="IRNazanin" w:hAnsi="IRNazanin" w:eastAsia="IRNazanin"/>
          <w:color w:val="111111"/>
          <w:sz w:val="28"/>
          <w:sz w:val="28"/>
          <w:szCs w:val="28"/>
          <w:rtl w:val="true"/>
          <w:lang w:bidi="fa-IR"/>
        </w:rPr>
        <w:t>ورجل طلق امرأته ثلاثا علی غیر طهر فلیس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إسماعیل قال کتب</w:t>
      </w:r>
    </w:p>
    <w:p>
      <w:pPr>
        <w:pStyle w:val="BookText"/>
        <w:rPr/>
      </w:pPr>
      <w:r>
        <w:rPr>
          <w:rFonts w:ascii="IRNazanin" w:hAnsi="IRNazanin" w:eastAsia="IRNazanin"/>
          <w:color w:val="111111"/>
          <w:sz w:val="28"/>
          <w:sz w:val="28"/>
          <w:szCs w:val="28"/>
          <w:rtl w:val="true"/>
          <w:lang w:bidi="fa-IR"/>
        </w:rPr>
        <w:t xml:space="preserve">عبد الله بن محمد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علیه السلام فی الرجل یطلق امرأته ثلاثا بکلمة واحدة علی</w:t>
      </w:r>
    </w:p>
    <w:p>
      <w:pPr>
        <w:pStyle w:val="BookText"/>
        <w:rPr/>
      </w:pPr>
      <w:r>
        <w:rPr>
          <w:rFonts w:ascii="IRNazanin" w:hAnsi="IRNazanin" w:eastAsia="IRNazanin"/>
          <w:color w:val="111111"/>
          <w:sz w:val="28"/>
          <w:sz w:val="28"/>
          <w:szCs w:val="28"/>
          <w:rtl w:val="true"/>
          <w:lang w:bidi="fa-IR"/>
        </w:rPr>
        <w:t xml:space="preserve">طهر بغیر جماع بشاهدین أنه یلزمه تطلیقة واحدة فکتب </w:t>
      </w:r>
      <w:r>
        <w:rPr>
          <w:rStyle w:val="FootnoteAnchor"/>
          <w:rtl w:val="true"/>
        </w:rPr>
        <w:footnoteReference w:id="163"/>
      </w:r>
      <w:r>
        <w:rPr>
          <w:rFonts w:ascii="IRNazanin" w:hAnsi="IRNazanin" w:eastAsia="IRNazanin"/>
          <w:color w:val="111111"/>
          <w:sz w:val="28"/>
          <w:sz w:val="28"/>
          <w:szCs w:val="28"/>
          <w:rtl w:val="true"/>
          <w:lang w:bidi="fa-IR"/>
        </w:rPr>
        <w:t>بخطه علیه السلام</w:t>
      </w:r>
    </w:p>
    <w:p>
      <w:pPr>
        <w:pStyle w:val="BookText"/>
        <w:rPr/>
      </w:pPr>
      <w:r>
        <w:rPr>
          <w:rFonts w:ascii="IRNazanin" w:hAnsi="IRNazanin" w:eastAsia="IRNazanin"/>
          <w:color w:val="111111"/>
          <w:sz w:val="28"/>
          <w:sz w:val="28"/>
          <w:szCs w:val="28"/>
          <w:rtl w:val="true"/>
          <w:lang w:bidi="fa-IR"/>
        </w:rPr>
        <w:t xml:space="preserve">أخطئ علی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یلزمه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w:t>
      </w:r>
    </w:p>
    <w:p>
      <w:pPr>
        <w:pStyle w:val="BookText"/>
        <w:rPr/>
      </w:pPr>
      <w:r>
        <w:rPr>
          <w:rFonts w:ascii="IRNazanin" w:hAnsi="IRNazanin" w:eastAsia="IRNazanin"/>
          <w:color w:val="111111"/>
          <w:sz w:val="28"/>
          <w:sz w:val="28"/>
          <w:szCs w:val="28"/>
          <w:rtl w:val="true"/>
          <w:lang w:bidi="fa-IR"/>
        </w:rPr>
        <w:t>إلی الکتاب والسنة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ره فی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 هذه الروایة أنها شاذة مخالفة لأخبار</w:t>
      </w:r>
    </w:p>
    <w:p>
      <w:pPr>
        <w:pStyle w:val="BookText"/>
        <w:rPr/>
      </w:pPr>
      <w:r>
        <w:rPr>
          <w:rFonts w:ascii="IRNazanin" w:hAnsi="IRNazanin" w:eastAsia="IRNazanin"/>
          <w:color w:val="111111"/>
          <w:sz w:val="28"/>
          <w:sz w:val="28"/>
          <w:szCs w:val="28"/>
          <w:rtl w:val="true"/>
          <w:lang w:bidi="fa-IR"/>
        </w:rPr>
        <w:t>کثیرة قد قدمناها، وما هذا حکمه لا یعترض بمثله الأخبار الکثیرة ولو سلم</w:t>
      </w:r>
    </w:p>
    <w:p>
      <w:pPr>
        <w:pStyle w:val="BookText"/>
        <w:rPr/>
      </w:pPr>
      <w:r>
        <w:rPr>
          <w:rFonts w:ascii="IRNazanin" w:hAnsi="IRNazanin" w:eastAsia="IRNazanin"/>
          <w:color w:val="111111"/>
          <w:sz w:val="28"/>
          <w:sz w:val="28"/>
          <w:szCs w:val="28"/>
          <w:rtl w:val="true"/>
          <w:lang w:bidi="fa-IR"/>
        </w:rPr>
        <w:t>لاحتمل أن یکون متناولا لمن کان سکرانا أو مجبرا علی الطلاق أو غیر مرید</w:t>
      </w:r>
    </w:p>
    <w:p>
      <w:pPr>
        <w:pStyle w:val="BookText"/>
        <w:rPr/>
      </w:pPr>
      <w:r>
        <w:rPr>
          <w:rFonts w:ascii="IRNazanin" w:hAnsi="IRNazanin" w:eastAsia="IRNazanin"/>
          <w:color w:val="111111"/>
          <w:sz w:val="28"/>
          <w:sz w:val="28"/>
          <w:szCs w:val="28"/>
          <w:rtl w:val="true"/>
          <w:lang w:bidi="fa-IR"/>
        </w:rPr>
        <w:t>لذلک لأن جمیع ذلک یراعی فی الطلاق علی ما بیناه، وعلی هذا الوجه تتلائم</w:t>
      </w:r>
    </w:p>
    <w:p>
      <w:pPr>
        <w:pStyle w:val="BookText"/>
        <w:rPr/>
      </w:pPr>
      <w:r>
        <w:rPr>
          <w:rFonts w:ascii="IRNazanin" w:hAnsi="IRNazanin" w:eastAsia="IRNazanin"/>
          <w:color w:val="111111"/>
          <w:sz w:val="28"/>
          <w:sz w:val="28"/>
          <w:szCs w:val="28"/>
          <w:rtl w:val="true"/>
          <w:lang w:bidi="fa-IR"/>
        </w:rPr>
        <w:t>الأخبار فتتفق ولا یحتاج إلی حذف شئ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w:t>
      </w:r>
    </w:p>
    <w:p>
      <w:pPr>
        <w:pStyle w:val="BookText"/>
        <w:rPr/>
      </w:pPr>
      <w:r>
        <w:rPr>
          <w:rFonts w:ascii="IRNazanin" w:hAnsi="IRNazanin" w:eastAsia="IRNazanin"/>
          <w:color w:val="111111"/>
          <w:sz w:val="28"/>
          <w:sz w:val="28"/>
          <w:szCs w:val="28"/>
          <w:rtl w:val="true"/>
          <w:lang w:bidi="fa-IR"/>
        </w:rPr>
        <w:t>عن الحسن بن موسی الخشاب عن غیاث بن کلوب بن فیهس البجلی عن</w:t>
      </w:r>
    </w:p>
    <w:p>
      <w:pPr>
        <w:pStyle w:val="BookText"/>
        <w:rPr/>
      </w:pPr>
      <w:r>
        <w:rPr>
          <w:rFonts w:ascii="IRNazanin" w:hAnsi="IRNazanin" w:eastAsia="IRNazanin"/>
          <w:color w:val="111111"/>
          <w:sz w:val="28"/>
          <w:sz w:val="28"/>
          <w:szCs w:val="28"/>
          <w:rtl w:val="true"/>
          <w:lang w:bidi="fa-IR"/>
        </w:rPr>
        <w:t>إسحاق بن عمار الصیرفی عن جعفر عن أبیه أن علیا علیه السلام کان یقول إذا</w:t>
      </w:r>
    </w:p>
    <w:p>
      <w:pPr>
        <w:pStyle w:val="BookText"/>
        <w:rPr/>
      </w:pPr>
      <w:r>
        <w:rPr>
          <w:rFonts w:ascii="IRNazanin" w:hAnsi="IRNazanin" w:eastAsia="IRNazanin"/>
          <w:color w:val="111111"/>
          <w:sz w:val="28"/>
          <w:sz w:val="28"/>
          <w:szCs w:val="28"/>
          <w:rtl w:val="true"/>
          <w:lang w:bidi="fa-IR"/>
        </w:rPr>
        <w:t>طلق الرجل المرأة قبل أن یدخل بها ثلاثا فی کلمة واحدة فقد بانت منه</w:t>
      </w:r>
    </w:p>
    <w:p>
      <w:pPr>
        <w:pStyle w:val="BookText"/>
        <w:rPr/>
      </w:pPr>
      <w:r>
        <w:rPr>
          <w:rFonts w:ascii="IRNazanin" w:hAnsi="IRNazanin" w:eastAsia="IRNazanin"/>
          <w:color w:val="111111"/>
          <w:sz w:val="28"/>
          <w:sz w:val="28"/>
          <w:szCs w:val="28"/>
          <w:rtl w:val="true"/>
          <w:lang w:bidi="fa-IR"/>
        </w:rPr>
        <w:t>ولا میراث بینهما، ولا رجعة ولا تحل له حتی تنکح زوجا غیره وان قال هی طالق</w:t>
      </w:r>
    </w:p>
    <w:p>
      <w:pPr>
        <w:pStyle w:val="BookText"/>
        <w:rPr/>
      </w:pPr>
      <w:r>
        <w:rPr>
          <w:rFonts w:ascii="IRNazanin" w:hAnsi="IRNazanin" w:eastAsia="IRNazanin"/>
          <w:color w:val="111111"/>
          <w:sz w:val="28"/>
          <w:sz w:val="28"/>
          <w:szCs w:val="28"/>
          <w:rtl w:val="true"/>
          <w:lang w:bidi="fa-IR"/>
        </w:rPr>
        <w:t>هی طالق هی طالق فقد بانت منه بالأولی وهو خاطب من الخطاب ان شاءت نکحته</w:t>
      </w:r>
    </w:p>
    <w:p>
      <w:pPr>
        <w:pStyle w:val="BookText"/>
        <w:rPr/>
      </w:pPr>
      <w:r>
        <w:rPr>
          <w:rFonts w:ascii="IRNazanin" w:hAnsi="IRNazanin" w:eastAsia="IRNazanin"/>
          <w:color w:val="111111"/>
          <w:sz w:val="28"/>
          <w:sz w:val="28"/>
          <w:szCs w:val="28"/>
          <w:rtl w:val="true"/>
          <w:lang w:bidi="fa-IR"/>
        </w:rPr>
        <w:t xml:space="preserve">نکاحا جدیدا، وإن شاءت لم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لموافقته للعامة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فی بصائر الدرجات عن</w:t>
      </w:r>
    </w:p>
    <w:p>
      <w:pPr>
        <w:pStyle w:val="BookText"/>
        <w:rPr/>
      </w:pPr>
      <w:r>
        <w:rPr>
          <w:rFonts w:ascii="IRNazanin" w:hAnsi="IRNazanin" w:eastAsia="IRNazanin"/>
          <w:color w:val="111111"/>
          <w:sz w:val="28"/>
          <w:sz w:val="28"/>
          <w:szCs w:val="28"/>
          <w:rtl w:val="true"/>
          <w:lang w:bidi="fa-IR"/>
        </w:rPr>
        <w:t>محمد بن الحسین ابن أبی الخطاب والحسن بن موسی الخشاب ومحمد بن</w:t>
      </w:r>
    </w:p>
    <w:p>
      <w:pPr>
        <w:pStyle w:val="BookText"/>
        <w:rPr/>
      </w:pPr>
      <w:r>
        <w:rPr>
          <w:rFonts w:ascii="IRNazanin" w:hAnsi="IRNazanin" w:eastAsia="IRNazanin"/>
          <w:color w:val="111111"/>
          <w:sz w:val="28"/>
          <w:sz w:val="28"/>
          <w:szCs w:val="28"/>
          <w:rtl w:val="true"/>
          <w:lang w:bidi="fa-IR"/>
        </w:rPr>
        <w:t>عیسی بن عبید عن علی بن أسباط عن یونس عن بکار ابن أبی بکر عن موسی بن</w:t>
      </w:r>
    </w:p>
    <w:p>
      <w:pPr>
        <w:pStyle w:val="BookText"/>
        <w:rPr/>
      </w:pPr>
      <w:r>
        <w:rPr>
          <w:rFonts w:ascii="IRNazanin" w:hAnsi="IRNazanin" w:eastAsia="IRNazanin"/>
          <w:color w:val="111111"/>
          <w:sz w:val="28"/>
          <w:sz w:val="28"/>
          <w:szCs w:val="28"/>
          <w:rtl w:val="true"/>
          <w:lang w:bidi="fa-IR"/>
        </w:rPr>
        <w:t>أشیم قال کنت عند أبی عبد الله علیه السلام إذ أتاه رجل فسأله عن رجل طلق</w:t>
      </w:r>
    </w:p>
    <w:p>
      <w:pPr>
        <w:pStyle w:val="BookText"/>
        <w:rPr/>
      </w:pPr>
      <w:r>
        <w:rPr>
          <w:rFonts w:ascii="IRNazanin" w:hAnsi="IRNazanin" w:eastAsia="IRNazanin"/>
          <w:color w:val="111111"/>
          <w:sz w:val="28"/>
          <w:sz w:val="28"/>
          <w:szCs w:val="28"/>
          <w:rtl w:val="true"/>
          <w:lang w:bidi="fa-IR"/>
        </w:rPr>
        <w:t>امرأته ثلاثا فی مقعد، فقال أبو عبد الله علیه السلام قد بانت منه بثلاث، ثم</w:t>
      </w:r>
    </w:p>
    <w:p>
      <w:pPr>
        <w:pStyle w:val="BookText"/>
        <w:rPr/>
      </w:pPr>
      <w:r>
        <w:rPr>
          <w:rFonts w:ascii="IRNazanin" w:hAnsi="IRNazanin" w:eastAsia="IRNazanin"/>
          <w:color w:val="111111"/>
          <w:sz w:val="28"/>
          <w:sz w:val="28"/>
          <w:szCs w:val="28"/>
          <w:rtl w:val="true"/>
          <w:lang w:bidi="fa-IR"/>
        </w:rPr>
        <w:t>جاءه آخر فسأله عن تلک المسألة بعینها فقال لیس بطلاق، فأظلم علی البیت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رأیت منه، فالتفت إلی فقال یا ابن أشیم، ان الله فوض الملک إلی سلیمان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أو أمسک بغیر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الله فوض إلی محمد</w:t>
      </w:r>
    </w:p>
    <w:p>
      <w:pPr>
        <w:pStyle w:val="BookText"/>
        <w:rPr/>
      </w:pPr>
      <w:r>
        <w:rPr>
          <w:rFonts w:ascii="IRNazanin" w:hAnsi="IRNazanin" w:eastAsia="IRNazanin"/>
          <w:color w:val="111111"/>
          <w:sz w:val="28"/>
          <w:sz w:val="28"/>
          <w:szCs w:val="28"/>
          <w:rtl w:val="true"/>
          <w:lang w:bidi="fa-IR"/>
        </w:rPr>
        <w:t xml:space="preserve">صلی الله علیه وآله أمر دینه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آتاکم الرسول فخذوه وما نهاکم عنه</w:t>
      </w:r>
    </w:p>
    <w:p>
      <w:pPr>
        <w:pStyle w:val="BookText"/>
        <w:rPr/>
      </w:pPr>
      <w:r>
        <w:rPr>
          <w:rFonts w:ascii="IRNazanin" w:hAnsi="IRNazanin" w:eastAsia="IRNazanin"/>
          <w:color w:val="111111"/>
          <w:sz w:val="28"/>
          <w:sz w:val="28"/>
          <w:szCs w:val="28"/>
          <w:rtl w:val="true"/>
          <w:lang w:bidi="fa-IR"/>
        </w:rPr>
        <w:t xml:space="preserve">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مفوضا إلی محمد صلی الله علیه وآله فقد فوض الینا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یحیی بن زکریا</w:t>
      </w:r>
    </w:p>
    <w:p>
      <w:pPr>
        <w:pStyle w:val="BookText"/>
        <w:rPr/>
      </w:pPr>
      <w:r>
        <w:rPr>
          <w:rFonts w:ascii="IRNazanin" w:hAnsi="IRNazanin" w:eastAsia="IRNazanin"/>
          <w:color w:val="111111"/>
          <w:sz w:val="28"/>
          <w:sz w:val="28"/>
          <w:szCs w:val="28"/>
          <w:rtl w:val="true"/>
          <w:lang w:bidi="fa-IR"/>
        </w:rPr>
        <w:t>البصری عن عدة من أصحابنا عن موسی بن أشیم قال دخلت علی أبی</w:t>
      </w:r>
    </w:p>
    <w:p>
      <w:pPr>
        <w:pStyle w:val="BookText"/>
        <w:rPr/>
      </w:pPr>
      <w:r>
        <w:rPr>
          <w:rFonts w:ascii="IRNazanin" w:hAnsi="IRNazanin" w:eastAsia="IRNazanin"/>
          <w:color w:val="111111"/>
          <w:sz w:val="28"/>
          <w:sz w:val="28"/>
          <w:szCs w:val="28"/>
          <w:rtl w:val="true"/>
          <w:lang w:bidi="fa-IR"/>
        </w:rPr>
        <w:t>عبد الله علیه السلام فسألته عن رجل طلق امرأته ثلاثا فی مجلس فقال لیس</w:t>
      </w:r>
    </w:p>
    <w:p>
      <w:pPr>
        <w:pStyle w:val="BookText"/>
        <w:rPr/>
      </w:pPr>
      <w:r>
        <w:rPr>
          <w:rFonts w:ascii="IRNazanin" w:hAnsi="IRNazanin" w:eastAsia="IRNazanin"/>
          <w:color w:val="111111"/>
          <w:sz w:val="28"/>
          <w:sz w:val="28"/>
          <w:szCs w:val="28"/>
          <w:rtl w:val="true"/>
          <w:lang w:bidi="fa-IR"/>
        </w:rPr>
        <w:t>بشئ فأنا فی مجلسی إذ دخل علیه رجل فسأله عن رجل طلق امرأته ثلاثا فی</w:t>
      </w:r>
    </w:p>
    <w:p>
      <w:pPr>
        <w:pStyle w:val="BookText"/>
        <w:rPr/>
      </w:pPr>
      <w:r>
        <w:rPr>
          <w:rFonts w:ascii="IRNazanin" w:hAnsi="IRNazanin" w:eastAsia="IRNazanin"/>
          <w:color w:val="111111"/>
          <w:sz w:val="28"/>
          <w:sz w:val="28"/>
          <w:szCs w:val="28"/>
          <w:rtl w:val="true"/>
          <w:lang w:bidi="fa-IR"/>
        </w:rPr>
        <w:t>مجلس فقال ترد الثلاث إلی واحدة، فقد وقعت واحدة ولا یرد ما فوق الثلاث</w:t>
      </w:r>
    </w:p>
    <w:p>
      <w:pPr>
        <w:pStyle w:val="BookText"/>
        <w:rPr/>
      </w:pPr>
      <w:r>
        <w:rPr>
          <w:rFonts w:ascii="IRNazanin" w:hAnsi="IRNazanin" w:eastAsia="IRNazanin"/>
          <w:color w:val="111111"/>
          <w:sz w:val="28"/>
          <w:sz w:val="28"/>
          <w:szCs w:val="28"/>
          <w:rtl w:val="true"/>
          <w:lang w:bidi="fa-IR"/>
        </w:rPr>
        <w:t xml:space="preserve">إلی الثلاث، ولا إلی الواحد، فنحن کذلک إذ جاءه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فقال له</w:t>
      </w:r>
    </w:p>
    <w:p>
      <w:pPr>
        <w:pStyle w:val="BookText"/>
        <w:rPr/>
      </w:pPr>
      <w:r>
        <w:rPr>
          <w:rFonts w:ascii="IRNazanin" w:hAnsi="IRNazanin" w:eastAsia="IRNazanin"/>
          <w:color w:val="111111"/>
          <w:sz w:val="28"/>
          <w:sz w:val="28"/>
          <w:szCs w:val="28"/>
          <w:rtl w:val="true"/>
          <w:lang w:bidi="fa-IR"/>
        </w:rPr>
        <w:t>ما تقول فی رجل طلق امرأته ثلاثا فی مجلس؟ فقال إذا طلق الرجل امرأته ثلاثا</w:t>
      </w:r>
    </w:p>
    <w:p>
      <w:pPr>
        <w:pStyle w:val="BookText"/>
        <w:rPr/>
      </w:pPr>
      <w:r>
        <w:rPr>
          <w:rFonts w:ascii="IRNazanin" w:hAnsi="IRNazanin" w:eastAsia="IRNazanin"/>
          <w:color w:val="111111"/>
          <w:sz w:val="28"/>
          <w:sz w:val="28"/>
          <w:szCs w:val="28"/>
          <w:rtl w:val="true"/>
          <w:lang w:bidi="fa-IR"/>
        </w:rPr>
        <w:t>بانت منه، فلم تحل له حتی تنکح زوجا غیره، فأظلم علی البیت وتحیرت من</w:t>
      </w:r>
    </w:p>
    <w:p>
      <w:pPr>
        <w:pStyle w:val="BookText"/>
        <w:rPr/>
      </w:pPr>
      <w:r>
        <w:rPr>
          <w:rFonts w:ascii="IRNazanin" w:hAnsi="IRNazanin" w:eastAsia="IRNazanin"/>
          <w:color w:val="111111"/>
          <w:sz w:val="28"/>
          <w:sz w:val="28"/>
          <w:szCs w:val="28"/>
          <w:rtl w:val="true"/>
          <w:lang w:bidi="fa-IR"/>
        </w:rPr>
        <w:t>جوابه فی مجلس واحد بثلاث أجوبه مختلفة فی مسألة واحدة، فقال یا ابن</w:t>
      </w:r>
    </w:p>
    <w:p>
      <w:pPr>
        <w:pStyle w:val="BookText"/>
        <w:rPr/>
      </w:pPr>
      <w:r>
        <w:rPr>
          <w:rFonts w:ascii="IRNazanin" w:hAnsi="IRNazanin" w:eastAsia="IRNazanin"/>
          <w:color w:val="111111"/>
          <w:sz w:val="28"/>
          <w:sz w:val="28"/>
          <w:szCs w:val="28"/>
          <w:rtl w:val="true"/>
          <w:lang w:bidi="fa-IR"/>
        </w:rPr>
        <w:t>أشیم أشککت؟ ود الشیطان أنک شککت، إذا طلق الرجل امرأته علی غیر طهر</w:t>
      </w:r>
    </w:p>
    <w:p>
      <w:pPr>
        <w:pStyle w:val="BookText"/>
        <w:rPr/>
      </w:pPr>
      <w:r>
        <w:rPr>
          <w:rFonts w:ascii="IRNazanin" w:hAnsi="IRNazanin" w:eastAsia="IRNazanin"/>
          <w:color w:val="111111"/>
          <w:sz w:val="28"/>
          <w:sz w:val="28"/>
          <w:szCs w:val="28"/>
          <w:rtl w:val="true"/>
          <w:lang w:bidi="fa-IR"/>
        </w:rPr>
        <w:t>ولغیر عدة کما قال الله عز وجل ثلاثا أو واحدة فلیس طلاقه بطلاق، وإذا طلق</w:t>
      </w:r>
    </w:p>
    <w:p>
      <w:pPr>
        <w:pStyle w:val="BookText"/>
        <w:rPr/>
      </w:pPr>
      <w:r>
        <w:rPr>
          <w:rFonts w:ascii="IRNazanin" w:hAnsi="IRNazanin" w:eastAsia="IRNazanin"/>
          <w:color w:val="111111"/>
          <w:sz w:val="28"/>
          <w:sz w:val="28"/>
          <w:szCs w:val="28"/>
          <w:rtl w:val="true"/>
          <w:lang w:bidi="fa-IR"/>
        </w:rPr>
        <w:t>الرجل امرأته ثلاثا وهی علی طهر من غیر جماع بشاهدین عدلین فقد وقعت</w:t>
      </w:r>
    </w:p>
    <w:p>
      <w:pPr>
        <w:pStyle w:val="BookText"/>
        <w:rPr/>
      </w:pPr>
      <w:r>
        <w:rPr>
          <w:rFonts w:ascii="IRNazanin" w:hAnsi="IRNazanin" w:eastAsia="IRNazanin"/>
          <w:color w:val="111111"/>
          <w:sz w:val="28"/>
          <w:sz w:val="28"/>
          <w:szCs w:val="28"/>
          <w:rtl w:val="true"/>
          <w:lang w:bidi="fa-IR"/>
        </w:rPr>
        <w:t>واحدة وبطلت الثنتان، ولا یرد ما فوق الواحدة إلی الثلاث، ولا إلی الواحدة، وإذا</w:t>
      </w:r>
    </w:p>
    <w:p>
      <w:pPr>
        <w:pStyle w:val="BookText"/>
        <w:rPr/>
      </w:pPr>
      <w:r>
        <w:rPr>
          <w:rFonts w:ascii="IRNazanin" w:hAnsi="IRNazanin" w:eastAsia="IRNazanin"/>
          <w:color w:val="111111"/>
          <w:sz w:val="28"/>
          <w:sz w:val="28"/>
          <w:szCs w:val="28"/>
          <w:rtl w:val="true"/>
          <w:lang w:bidi="fa-IR"/>
        </w:rPr>
        <w:t>طلق الرجل امرأته ثلاثا علی العدة کما أمر الله عز وجل فقد بانت منه ولا تحل</w:t>
      </w:r>
    </w:p>
    <w:p>
      <w:pPr>
        <w:pStyle w:val="BookText"/>
        <w:rPr/>
      </w:pPr>
      <w:r>
        <w:rPr>
          <w:rFonts w:ascii="IRNazanin" w:hAnsi="IRNazanin" w:eastAsia="IRNazanin"/>
          <w:color w:val="111111"/>
          <w:sz w:val="28"/>
          <w:sz w:val="28"/>
          <w:szCs w:val="28"/>
          <w:rtl w:val="true"/>
          <w:lang w:bidi="fa-IR"/>
        </w:rPr>
        <w:t>له حتی تنکح زوجا غیره، فلا تشکن یا ابن أشیم ففی کل والله من ذلک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قال أخبرنی أبی</w:t>
      </w:r>
    </w:p>
    <w:p>
      <w:pPr>
        <w:pStyle w:val="BookText"/>
        <w:rPr/>
      </w:pPr>
      <w:r>
        <w:rPr>
          <w:rFonts w:ascii="IRNazanin" w:hAnsi="IRNazanin" w:eastAsia="IRNazanin"/>
          <w:color w:val="111111"/>
          <w:sz w:val="28"/>
          <w:sz w:val="28"/>
          <w:szCs w:val="28"/>
          <w:rtl w:val="true"/>
          <w:lang w:bidi="fa-IR"/>
        </w:rPr>
        <w:t xml:space="preserve">قال رفع إلی أمیر المؤمنین علیه السلام رجل قال لامرأته أنت طالق عدد العرفج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فقال علی علیه السلام ثلاث عرفجات یکفیک من ذلک وفرق بینه وبین امرأته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إسماعیل</w:t>
      </w:r>
    </w:p>
    <w:p>
      <w:pPr>
        <w:pStyle w:val="BookText"/>
        <w:rPr/>
      </w:pPr>
      <w:r>
        <w:rPr>
          <w:rFonts w:ascii="IRNazanin" w:hAnsi="IRNazanin" w:eastAsia="IRNazanin"/>
          <w:color w:val="111111"/>
          <w:sz w:val="28"/>
          <w:sz w:val="28"/>
          <w:szCs w:val="28"/>
          <w:rtl w:val="true"/>
          <w:lang w:bidi="fa-IR"/>
        </w:rPr>
        <w:t>ابن مهران عن محمد بن منصور الخزاعی عن علی بن سوید ومحمد بن یحیی عن</w:t>
      </w:r>
    </w:p>
    <w:p>
      <w:pPr>
        <w:pStyle w:val="BookText"/>
        <w:rPr/>
      </w:pPr>
      <w:r>
        <w:rPr>
          <w:rFonts w:ascii="IRNazanin" w:hAnsi="IRNazanin" w:eastAsia="IRNazanin"/>
          <w:color w:val="111111"/>
          <w:sz w:val="28"/>
          <w:sz w:val="28"/>
          <w:szCs w:val="28"/>
          <w:rtl w:val="true"/>
          <w:lang w:bidi="fa-IR"/>
        </w:rPr>
        <w:t>محمد بن الحسین عن محمد بن إسماعیل بن بزیع عن عمه حمزة بن بزیع عن علی</w:t>
      </w:r>
    </w:p>
    <w:p>
      <w:pPr>
        <w:pStyle w:val="BookText"/>
        <w:rPr/>
      </w:pPr>
      <w:r>
        <w:rPr>
          <w:rFonts w:ascii="IRNazanin" w:hAnsi="IRNazanin" w:eastAsia="IRNazanin"/>
          <w:color w:val="111111"/>
          <w:sz w:val="28"/>
          <w:sz w:val="28"/>
          <w:szCs w:val="28"/>
          <w:rtl w:val="true"/>
          <w:lang w:bidi="fa-IR"/>
        </w:rPr>
        <w:t>ابن سوید والحسن بن محمد عن محمد بن أحمد النهدی عن إسماعیل بن مهران</w:t>
      </w:r>
    </w:p>
    <w:p>
      <w:pPr>
        <w:pStyle w:val="BookText"/>
        <w:rPr/>
      </w:pPr>
      <w:r>
        <w:rPr>
          <w:rFonts w:ascii="IRNazanin" w:hAnsi="IRNazanin" w:eastAsia="IRNazanin"/>
          <w:color w:val="111111"/>
          <w:sz w:val="28"/>
          <w:sz w:val="28"/>
          <w:szCs w:val="28"/>
          <w:rtl w:val="true"/>
          <w:lang w:bidi="fa-IR"/>
        </w:rPr>
        <w:t>عن محمد بن منصور عن علی بن سوید قال کتبت إلی أبی الحسن موسی</w:t>
      </w:r>
    </w:p>
    <w:p>
      <w:pPr>
        <w:pStyle w:val="BookText"/>
        <w:rPr/>
      </w:pPr>
      <w:r>
        <w:rPr>
          <w:rFonts w:ascii="IRNazanin" w:hAnsi="IRNazanin" w:eastAsia="IRNazanin"/>
          <w:color w:val="111111"/>
          <w:sz w:val="28"/>
          <w:sz w:val="28"/>
          <w:szCs w:val="28"/>
          <w:rtl w:val="true"/>
          <w:lang w:bidi="fa-IR"/>
        </w:rPr>
        <w:t>علیه السلام وهو فی الحبس کتابا أسأله عن حاله وعن مسائل کثیرة فاحتبس</w:t>
      </w:r>
    </w:p>
    <w:p>
      <w:pPr>
        <w:pStyle w:val="BookText"/>
        <w:rPr/>
      </w:pPr>
      <w:r>
        <w:rPr>
          <w:rFonts w:ascii="IRNazanin" w:hAnsi="IRNazanin" w:eastAsia="IRNazanin"/>
          <w:color w:val="111111"/>
          <w:sz w:val="28"/>
          <w:sz w:val="28"/>
          <w:szCs w:val="28"/>
          <w:rtl w:val="true"/>
          <w:lang w:bidi="fa-IR"/>
        </w:rPr>
        <w:t xml:space="preserve">الجواب علی أشهر ثم أجابنی بجواب هذه نسخته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 عن أمهات أولادهم وعن نکاحهم وعن طلاقهم، فأما</w:t>
      </w:r>
    </w:p>
    <w:p>
      <w:pPr>
        <w:pStyle w:val="BookText"/>
        <w:rPr/>
      </w:pPr>
      <w:r>
        <w:rPr>
          <w:rFonts w:ascii="IRNazanin" w:hAnsi="IRNazanin" w:eastAsia="IRNazanin"/>
          <w:color w:val="111111"/>
          <w:sz w:val="28"/>
          <w:sz w:val="28"/>
          <w:szCs w:val="28"/>
          <w:rtl w:val="true"/>
          <w:lang w:bidi="fa-IR"/>
        </w:rPr>
        <w:t>أمهات أولادهم فهن عواهر إلی یوم القیامة، نکاح بغیر ولی وطلاق فی غیر</w:t>
      </w:r>
    </w:p>
    <w:p>
      <w:pPr>
        <w:pStyle w:val="BookText"/>
        <w:rPr/>
      </w:pPr>
      <w:r>
        <w:rPr>
          <w:rFonts w:ascii="IRNazanin" w:hAnsi="IRNazanin" w:eastAsia="IRNazanin"/>
          <w:color w:val="111111"/>
          <w:sz w:val="28"/>
          <w:sz w:val="28"/>
          <w:szCs w:val="28"/>
          <w:rtl w:val="true"/>
          <w:lang w:bidi="fa-IR"/>
        </w:rPr>
        <w:t>عدة، وأما من دخل فی دعوتنا فقد هدم ایمانه ضلاله ویقینه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معاویة بن حکیم عن أبی مالک الحضرمی عن أبی العباس البقباق قال دخلت</w:t>
      </w:r>
    </w:p>
    <w:p>
      <w:pPr>
        <w:pStyle w:val="BookText"/>
        <w:rPr/>
      </w:pPr>
      <w:r>
        <w:rPr>
          <w:rFonts w:ascii="IRNazanin" w:hAnsi="IRNazanin" w:eastAsia="IRNazanin"/>
          <w:color w:val="111111"/>
          <w:sz w:val="28"/>
          <w:sz w:val="28"/>
          <w:szCs w:val="28"/>
          <w:rtl w:val="true"/>
          <w:lang w:bidi="fa-IR"/>
        </w:rPr>
        <w:t>علی أبی عبد الله علیه السلام قال فقال لی ارو عنی أن من طلق امرأته ثلاثا فی</w:t>
      </w:r>
    </w:p>
    <w:p>
      <w:pPr>
        <w:pStyle w:val="BookText"/>
        <w:rPr/>
      </w:pPr>
      <w:r>
        <w:rPr>
          <w:rFonts w:ascii="IRNazanin" w:hAnsi="IRNazanin" w:eastAsia="IRNazanin"/>
          <w:color w:val="111111"/>
          <w:sz w:val="28"/>
          <w:sz w:val="28"/>
          <w:szCs w:val="28"/>
          <w:rtl w:val="true"/>
          <w:lang w:bidi="fa-IR"/>
        </w:rPr>
        <w:t>مجلس واحد فقد بانت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عن</w:t>
      </w:r>
    </w:p>
    <w:p>
      <w:pPr>
        <w:pStyle w:val="BookText"/>
        <w:rPr/>
      </w:pPr>
      <w:r>
        <w:rPr>
          <w:rFonts w:ascii="IRNazanin" w:hAnsi="IRNazanin" w:eastAsia="IRNazanin"/>
          <w:color w:val="111111"/>
          <w:sz w:val="28"/>
          <w:sz w:val="28"/>
          <w:szCs w:val="28"/>
          <w:rtl w:val="true"/>
          <w:lang w:bidi="fa-IR"/>
        </w:rPr>
        <w:t xml:space="preserve">جعفر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والحسن 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عدیس عن أبان عن</w:t>
      </w:r>
    </w:p>
    <w:p>
      <w:pPr>
        <w:pStyle w:val="BookText"/>
        <w:rPr/>
      </w:pPr>
      <w:r>
        <w:rPr>
          <w:rFonts w:ascii="IRNazanin" w:hAnsi="IRNazanin" w:eastAsia="IRNazanin"/>
          <w:color w:val="111111"/>
          <w:sz w:val="28"/>
          <w:sz w:val="28"/>
          <w:szCs w:val="28"/>
          <w:rtl w:val="true"/>
          <w:lang w:bidi="fa-IR"/>
        </w:rPr>
        <w:t xml:space="preserve">عبد الرحمن البصری عن أبی عبد الله علیه السلام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w:t>
      </w:r>
    </w:p>
    <w:p>
      <w:pPr>
        <w:pStyle w:val="BookText"/>
        <w:rPr/>
      </w:pPr>
      <w:r>
        <w:rPr>
          <w:rFonts w:ascii="IRNazanin" w:hAnsi="IRNazanin" w:eastAsia="IRNazanin"/>
          <w:color w:val="111111"/>
          <w:sz w:val="28"/>
          <w:sz w:val="28"/>
          <w:szCs w:val="28"/>
          <w:rtl w:val="true"/>
          <w:lang w:bidi="fa-IR"/>
        </w:rPr>
        <w:t xml:space="preserve">طلقت علی غیر السنة قال تتزوج هذه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بغیر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عن</w:t>
      </w:r>
    </w:p>
    <w:p>
      <w:pPr>
        <w:pStyle w:val="BookText"/>
        <w:rPr/>
      </w:pPr>
      <w:r>
        <w:rPr>
          <w:rFonts w:ascii="IRNazanin" w:hAnsi="IRNazanin" w:eastAsia="IRNazanin"/>
          <w:color w:val="111111"/>
          <w:sz w:val="28"/>
          <w:sz w:val="28"/>
          <w:szCs w:val="28"/>
          <w:rtl w:val="true"/>
          <w:lang w:bidi="fa-IR"/>
        </w:rPr>
        <w:t>محمد بن زیاد عن عبد الله بن سنان قال سألته عن رجل طلق امرأته لغیر عدة</w:t>
      </w:r>
    </w:p>
    <w:p>
      <w:pPr>
        <w:pStyle w:val="BookText"/>
        <w:rPr/>
      </w:pPr>
      <w:r>
        <w:rPr>
          <w:rFonts w:ascii="IRNazanin" w:hAnsi="IRNazanin" w:eastAsia="IRNazanin"/>
          <w:color w:val="111111"/>
          <w:sz w:val="28"/>
          <w:sz w:val="28"/>
          <w:szCs w:val="28"/>
          <w:rtl w:val="true"/>
          <w:lang w:bidi="fa-IR"/>
        </w:rPr>
        <w:t>ثم أمسک عنها حتی انقضت عدتها هل یصلح لی أن أتزوجها قال نعم لا تترک</w:t>
      </w:r>
    </w:p>
    <w:p>
      <w:pPr>
        <w:pStyle w:val="BookText"/>
        <w:rPr/>
      </w:pPr>
      <w:r>
        <w:rPr>
          <w:rFonts w:ascii="IRNazanin" w:hAnsi="IRNazanin" w:eastAsia="IRNazanin"/>
          <w:color w:val="111111"/>
          <w:sz w:val="28"/>
          <w:sz w:val="28"/>
          <w:szCs w:val="28"/>
          <w:rtl w:val="true"/>
          <w:lang w:bidi="fa-IR"/>
        </w:rPr>
        <w:t>المرأة بغیر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الهیثم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مسروق عن بعض أصحابنا قال ذکر عند الرضا علیه السلام بعض</w:t>
      </w:r>
    </w:p>
    <w:p>
      <w:pPr>
        <w:pStyle w:val="BookText"/>
        <w:rPr/>
      </w:pPr>
      <w:r>
        <w:rPr>
          <w:rFonts w:ascii="IRNazanin" w:hAnsi="IRNazanin" w:eastAsia="IRNazanin"/>
          <w:color w:val="111111"/>
          <w:sz w:val="28"/>
          <w:sz w:val="28"/>
          <w:szCs w:val="28"/>
          <w:rtl w:val="true"/>
          <w:lang w:bidi="fa-IR"/>
        </w:rPr>
        <w:t xml:space="preserve">العلویین ممن کان ینتقصه </w:t>
      </w:r>
      <w:r>
        <w:rPr>
          <w:rStyle w:val="FootnoteAnchor"/>
          <w:rtl w:val="true"/>
        </w:rPr>
        <w:footnoteReference w:id="165"/>
      </w:r>
      <w:r>
        <w:rPr>
          <w:rFonts w:ascii="IRNazanin" w:hAnsi="IRNazanin" w:eastAsia="IRNazanin"/>
          <w:color w:val="111111"/>
          <w:sz w:val="28"/>
          <w:sz w:val="28"/>
          <w:szCs w:val="28"/>
          <w:rtl w:val="true"/>
          <w:lang w:bidi="fa-IR"/>
        </w:rPr>
        <w:t xml:space="preserve">فقال أما أنه مقیم علی حرام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 xml:space="preserve">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وهی امرأته قال لأنه قد طلقها قلت کیف طلقها؟ قال طلقها</w:t>
      </w:r>
    </w:p>
    <w:p>
      <w:pPr>
        <w:pStyle w:val="BookText"/>
        <w:rPr/>
      </w:pPr>
      <w:r>
        <w:rPr>
          <w:rFonts w:ascii="IRNazanin" w:hAnsi="IRNazanin" w:eastAsia="IRNazanin"/>
          <w:color w:val="111111"/>
          <w:sz w:val="28"/>
          <w:sz w:val="28"/>
          <w:szCs w:val="28"/>
          <w:rtl w:val="true"/>
          <w:lang w:bidi="fa-IR"/>
        </w:rPr>
        <w:t xml:space="preserve">وذاک </w:t>
      </w:r>
      <w:r>
        <w:rPr>
          <w:rStyle w:val="FootnoteAnchor"/>
          <w:rtl w:val="true"/>
        </w:rPr>
        <w:footnoteReference w:id="166"/>
      </w:r>
      <w:r>
        <w:rPr>
          <w:rFonts w:ascii="IRNazanin" w:hAnsi="IRNazanin" w:eastAsia="IRNazanin"/>
          <w:color w:val="111111"/>
          <w:sz w:val="28"/>
          <w:sz w:val="28"/>
          <w:szCs w:val="28"/>
          <w:rtl w:val="true"/>
          <w:lang w:bidi="fa-IR"/>
        </w:rPr>
        <w:t>دینه فحرمت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إبراهیم بن محمد الهمدانی قال کتبت إلی أبی جعفر الثانی علیه السلام علی</w:t>
      </w:r>
    </w:p>
    <w:p>
      <w:pPr>
        <w:pStyle w:val="BookText"/>
        <w:rPr/>
      </w:pPr>
      <w:r>
        <w:rPr>
          <w:rFonts w:ascii="IRNazanin" w:hAnsi="IRNazanin" w:eastAsia="IRNazanin"/>
          <w:color w:val="111111"/>
          <w:sz w:val="28"/>
          <w:sz w:val="28"/>
          <w:szCs w:val="28"/>
          <w:rtl w:val="true"/>
          <w:lang w:bidi="fa-IR"/>
        </w:rPr>
        <w:t>بعض أصحابنا وأتانی الجواب بخطه فهمت ما ذکرت من أمر ابنتک و</w:t>
      </w:r>
    </w:p>
    <w:p>
      <w:pPr>
        <w:pStyle w:val="BookText"/>
        <w:rPr/>
      </w:pPr>
      <w:r>
        <w:rPr>
          <w:rFonts w:ascii="IRNazanin" w:hAnsi="IRNazanin" w:eastAsia="IRNazanin"/>
          <w:color w:val="111111"/>
          <w:sz w:val="28"/>
          <w:sz w:val="28"/>
          <w:szCs w:val="28"/>
          <w:rtl w:val="true"/>
          <w:lang w:bidi="fa-IR"/>
        </w:rPr>
        <w:t xml:space="preserve">زوجها </w:t>
      </w:r>
      <w:r>
        <w:rPr>
          <w:rStyle w:val="FootnoteAnchor"/>
          <w:rtl w:val="true"/>
        </w:rPr>
        <w:footnoteReference w:id="167"/>
      </w:r>
      <w:r>
        <w:rPr>
          <w:rFonts w:ascii="IRNazanin" w:hAnsi="IRNazanin" w:eastAsia="IRNazanin"/>
          <w:color w:val="111111"/>
          <w:sz w:val="28"/>
          <w:sz w:val="28"/>
          <w:szCs w:val="28"/>
          <w:rtl w:val="true"/>
          <w:lang w:bidi="fa-IR"/>
        </w:rPr>
        <w:t>فأصلح الله لک ما تحب صلاحه، فأما ما ذکرت من حنثه بطلاقها غیر</w:t>
      </w:r>
    </w:p>
    <w:p>
      <w:pPr>
        <w:pStyle w:val="BookText"/>
        <w:rPr/>
      </w:pPr>
      <w:r>
        <w:rPr>
          <w:rFonts w:ascii="IRNazanin" w:hAnsi="IRNazanin" w:eastAsia="IRNazanin"/>
          <w:color w:val="111111"/>
          <w:sz w:val="28"/>
          <w:sz w:val="28"/>
          <w:szCs w:val="28"/>
          <w:rtl w:val="true"/>
          <w:lang w:bidi="fa-IR"/>
        </w:rPr>
        <w:t>مرة فانظر رحمک الله فإن کان ممن یتولانا ویقول بقولنا فلا طلاق علیه لأنه لم</w:t>
      </w:r>
    </w:p>
    <w:p>
      <w:pPr>
        <w:pStyle w:val="BookText"/>
        <w:rPr/>
      </w:pPr>
      <w:r>
        <w:rPr>
          <w:rFonts w:ascii="IRNazanin" w:hAnsi="IRNazanin" w:eastAsia="IRNazanin"/>
          <w:color w:val="111111"/>
          <w:sz w:val="28"/>
          <w:sz w:val="28"/>
          <w:szCs w:val="28"/>
          <w:rtl w:val="true"/>
          <w:lang w:bidi="fa-IR"/>
        </w:rPr>
        <w:t xml:space="preserve">یأت أمرا جهله، وان کان ممن لا یتولانا ولا یقول بقولنا فاختلعها </w:t>
      </w:r>
      <w:r>
        <w:rPr>
          <w:rStyle w:val="FootnoteAnchor"/>
          <w:rtl w:val="true"/>
        </w:rPr>
        <w:footnoteReference w:id="168"/>
      </w:r>
      <w:r>
        <w:rPr>
          <w:rFonts w:ascii="IRNazanin" w:hAnsi="IRNazanin" w:eastAsia="IRNazanin"/>
          <w:color w:val="111111"/>
          <w:sz w:val="28"/>
          <w:sz w:val="28"/>
          <w:szCs w:val="28"/>
          <w:rtl w:val="true"/>
          <w:lang w:bidi="fa-IR"/>
        </w:rPr>
        <w:t>منه فإنه</w:t>
      </w:r>
    </w:p>
    <w:p>
      <w:pPr>
        <w:pStyle w:val="BookText"/>
        <w:rPr/>
      </w:pPr>
      <w:r>
        <w:rPr>
          <w:rFonts w:ascii="IRNazanin" w:hAnsi="IRNazanin" w:eastAsia="IRNazanin"/>
          <w:color w:val="111111"/>
          <w:sz w:val="28"/>
          <w:sz w:val="28"/>
          <w:szCs w:val="28"/>
          <w:rtl w:val="true"/>
          <w:lang w:bidi="fa-IR"/>
        </w:rPr>
        <w:t>أنما نوی الفراق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w:t>
      </w:r>
    </w:p>
    <w:p>
      <w:pPr>
        <w:pStyle w:val="BookText"/>
        <w:rPr/>
      </w:pPr>
      <w:r>
        <w:rPr>
          <w:rFonts w:ascii="IRNazanin" w:hAnsi="IRNazanin" w:eastAsia="IRNazanin"/>
          <w:color w:val="111111"/>
          <w:sz w:val="28"/>
          <w:sz w:val="28"/>
          <w:szCs w:val="28"/>
          <w:rtl w:val="true"/>
          <w:lang w:bidi="fa-IR"/>
        </w:rPr>
        <w:t xml:space="preserve">الأشعری عن أحمد بن محمد عن جعفر بن محمد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أبیه قال سألت أبا الحسن الرضا علیه السلام عن تزویج المطلقات ثلاثة فقال لی</w:t>
      </w:r>
    </w:p>
    <w:p>
      <w:pPr>
        <w:pStyle w:val="BookText"/>
        <w:rPr/>
      </w:pPr>
      <w:r>
        <w:rPr>
          <w:rFonts w:ascii="IRNazanin" w:hAnsi="IRNazanin" w:eastAsia="IRNazanin"/>
          <w:color w:val="111111"/>
          <w:sz w:val="28"/>
          <w:sz w:val="28"/>
          <w:szCs w:val="28"/>
          <w:rtl w:val="true"/>
          <w:lang w:bidi="fa-IR"/>
        </w:rPr>
        <w:t xml:space="preserve">ان طلاقکم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لغیرکم وطلاقکم یحل لکم</w:t>
      </w:r>
    </w:p>
    <w:p>
      <w:pPr>
        <w:pStyle w:val="BookText"/>
        <w:rPr/>
      </w:pPr>
      <w:r>
        <w:rPr>
          <w:rFonts w:ascii="IRNazanin" w:hAnsi="IRNazanin" w:eastAsia="IRNazanin"/>
          <w:color w:val="111111"/>
          <w:sz w:val="28"/>
          <w:sz w:val="28"/>
          <w:szCs w:val="28"/>
          <w:rtl w:val="true"/>
          <w:lang w:bidi="fa-IR"/>
        </w:rPr>
        <w:t xml:space="preserve">لأنکم لا ترون الثلاث </w:t>
      </w:r>
      <w:r>
        <w:rPr>
          <w:rStyle w:val="FootnoteAnchor"/>
          <w:rtl w:val="true"/>
        </w:rPr>
        <w:footnoteReference w:id="169"/>
      </w:r>
      <w:r>
        <w:rPr>
          <w:rFonts w:ascii="IRNazanin" w:hAnsi="IRNazanin" w:eastAsia="IRNazanin"/>
          <w:color w:val="111111"/>
          <w:sz w:val="28"/>
          <w:sz w:val="28"/>
          <w:szCs w:val="28"/>
          <w:rtl w:val="true"/>
          <w:lang w:bidi="fa-IR"/>
        </w:rPr>
        <w:t>شیئا وهو یوجبونها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w:t>
      </w:r>
    </w:p>
    <w:p>
      <w:pPr>
        <w:pStyle w:val="BookText"/>
        <w:rPr/>
      </w:pPr>
      <w:r>
        <w:rPr>
          <w:rFonts w:ascii="IRNazanin" w:hAnsi="IRNazanin" w:eastAsia="IRNazanin"/>
          <w:color w:val="111111"/>
          <w:sz w:val="28"/>
          <w:sz w:val="28"/>
          <w:szCs w:val="28"/>
          <w:rtl w:val="true"/>
          <w:lang w:bidi="fa-IR"/>
        </w:rPr>
        <w:t>عن أحمد بن محمد عن البرقی عن جعفر بن محمد العلوی قال سألت أبا</w:t>
      </w:r>
    </w:p>
    <w:p>
      <w:pPr>
        <w:pStyle w:val="BookText"/>
        <w:rPr/>
      </w:pPr>
      <w:r>
        <w:rPr>
          <w:rFonts w:ascii="IRNazanin" w:hAnsi="IRNazanin" w:eastAsia="IRNazanin"/>
          <w:color w:val="111111"/>
          <w:sz w:val="28"/>
          <w:sz w:val="28"/>
          <w:szCs w:val="28"/>
          <w:rtl w:val="true"/>
          <w:lang w:bidi="fa-IR"/>
        </w:rPr>
        <w:t xml:space="preserve">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أسقط قوله وهم یوجبونها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علی ماجیلویه قال حدثنا محمد بن یحیی</w:t>
      </w:r>
    </w:p>
    <w:p>
      <w:pPr>
        <w:pStyle w:val="BookText"/>
        <w:rPr/>
      </w:pPr>
      <w:r>
        <w:rPr>
          <w:rFonts w:ascii="IRNazanin" w:hAnsi="IRNazanin" w:eastAsia="IRNazanin"/>
          <w:color w:val="111111"/>
          <w:sz w:val="28"/>
          <w:sz w:val="28"/>
          <w:szCs w:val="28"/>
          <w:rtl w:val="true"/>
          <w:lang w:bidi="fa-IR"/>
        </w:rPr>
        <w:t>العطار عن أحمد بن محمد بن عیسی عن جعفر بن محمد الأشعری عن أبیه قال</w:t>
      </w:r>
    </w:p>
    <w:p>
      <w:pPr>
        <w:pStyle w:val="BookText"/>
        <w:rPr/>
      </w:pPr>
      <w:r>
        <w:rPr>
          <w:rFonts w:ascii="IRNazanin" w:hAnsi="IRNazanin" w:eastAsia="IRNazanin"/>
          <w:color w:val="111111"/>
          <w:sz w:val="28"/>
          <w:sz w:val="28"/>
          <w:szCs w:val="28"/>
          <w:rtl w:val="true"/>
          <w:lang w:bidi="fa-IR"/>
        </w:rPr>
        <w:t xml:space="preserve">سألت أبا الحسن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ان طلاقکم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w:t>
      </w:r>
    </w:p>
    <w:p>
      <w:pPr>
        <w:pStyle w:val="BookText"/>
        <w:rPr/>
      </w:pPr>
      <w:r>
        <w:rPr>
          <w:rFonts w:ascii="IRNazanin" w:hAnsi="IRNazanin" w:eastAsia="IRNazanin"/>
          <w:color w:val="111111"/>
          <w:sz w:val="28"/>
          <w:sz w:val="28"/>
          <w:szCs w:val="28"/>
          <w:rtl w:val="true"/>
          <w:lang w:bidi="fa-IR"/>
        </w:rPr>
        <w:t>عن محمد بن الولید والعباس بن عامر عن یونس بن یعقوب عن عبد الأعلی</w:t>
      </w:r>
    </w:p>
    <w:p>
      <w:pPr>
        <w:pStyle w:val="BookText"/>
        <w:rPr/>
      </w:pPr>
      <w:r>
        <w:rPr>
          <w:rFonts w:ascii="IRNazanin" w:hAnsi="IRNazanin" w:eastAsia="IRNazanin"/>
          <w:color w:val="111111"/>
          <w:sz w:val="28"/>
          <w:sz w:val="28"/>
          <w:szCs w:val="28"/>
          <w:rtl w:val="true"/>
          <w:lang w:bidi="fa-IR"/>
        </w:rPr>
        <w:t>عن أبی عبد الله علیه السلام قال سألته عن الرجل یطلق امرأته ثلاثا قال سألته عن الرجل یطلق امرأته ثلاثا قال إن کان</w:t>
      </w:r>
    </w:p>
    <w:p>
      <w:pPr>
        <w:pStyle w:val="BookText"/>
        <w:rPr/>
      </w:pPr>
      <w:r>
        <w:rPr>
          <w:rFonts w:ascii="IRNazanin" w:hAnsi="IRNazanin" w:eastAsia="IRNazanin"/>
          <w:color w:val="111111"/>
          <w:sz w:val="28"/>
          <w:sz w:val="28"/>
          <w:szCs w:val="28"/>
          <w:rtl w:val="true"/>
          <w:lang w:bidi="fa-IR"/>
        </w:rPr>
        <w:t>مستخفا لطلاق ألزمته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من کان یدین</w:t>
      </w:r>
    </w:p>
    <w:p>
      <w:pPr>
        <w:pStyle w:val="BookText"/>
        <w:rPr/>
      </w:pPr>
      <w:r>
        <w:rPr>
          <w:rFonts w:ascii="IRNazanin" w:hAnsi="IRNazanin" w:eastAsia="IRNazanin"/>
          <w:color w:val="111111"/>
          <w:sz w:val="28"/>
          <w:sz w:val="28"/>
          <w:szCs w:val="28"/>
          <w:rtl w:val="true"/>
          <w:lang w:bidi="fa-IR"/>
        </w:rPr>
        <w:t>بدین قوم لزمته أحکامهم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حدثنا الحسن بن أحمد المالکی قال حدثنا عبد الله بن طاووس سنة احدی</w:t>
      </w:r>
    </w:p>
    <w:p>
      <w:pPr>
        <w:pStyle w:val="BookText"/>
        <w:rPr/>
      </w:pPr>
      <w:r>
        <w:rPr>
          <w:rFonts w:ascii="IRNazanin" w:hAnsi="IRNazanin" w:eastAsia="IRNazanin"/>
          <w:color w:val="111111"/>
          <w:sz w:val="28"/>
          <w:sz w:val="28"/>
          <w:szCs w:val="28"/>
          <w:rtl w:val="true"/>
          <w:lang w:bidi="fa-IR"/>
        </w:rPr>
        <w:t>وأربعین ومائتین قال قلت لأبی الحسن الرضا علیه السلام ان لی ابن أخ زوجته</w:t>
      </w:r>
    </w:p>
    <w:p>
      <w:pPr>
        <w:pStyle w:val="BookText"/>
        <w:rPr/>
      </w:pPr>
      <w:r>
        <w:rPr>
          <w:rFonts w:ascii="IRNazanin" w:hAnsi="IRNazanin" w:eastAsia="IRNazanin"/>
          <w:color w:val="111111"/>
          <w:sz w:val="28"/>
          <w:sz w:val="28"/>
          <w:szCs w:val="28"/>
          <w:rtl w:val="true"/>
          <w:lang w:bidi="fa-IR"/>
        </w:rPr>
        <w:t xml:space="preserve">ابنتی وهو یشرب الشراب ویکثر ذکر الطلاق فقال إن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إخوانک فلا</w:t>
      </w:r>
    </w:p>
    <w:p>
      <w:pPr>
        <w:pStyle w:val="BookText"/>
        <w:rPr/>
      </w:pPr>
      <w:r>
        <w:rPr>
          <w:rFonts w:ascii="IRNazanin" w:hAnsi="IRNazanin" w:eastAsia="IRNazanin"/>
          <w:color w:val="111111"/>
          <w:sz w:val="28"/>
          <w:sz w:val="28"/>
          <w:szCs w:val="28"/>
          <w:rtl w:val="true"/>
          <w:lang w:bidi="fa-IR"/>
        </w:rPr>
        <w:t xml:space="preserve">شئ علیه، وان کان من هؤلاء فأبنها منه فإنه عنی الفراق، قال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w:t>
      </w:r>
    </w:p>
    <w:p>
      <w:pPr>
        <w:pStyle w:val="BookText"/>
        <w:rPr/>
      </w:pPr>
      <w:r>
        <w:rPr>
          <w:rFonts w:ascii="IRNazanin" w:hAnsi="IRNazanin" w:eastAsia="IRNazanin"/>
          <w:color w:val="111111"/>
          <w:sz w:val="28"/>
          <w:sz w:val="28"/>
          <w:szCs w:val="28"/>
          <w:rtl w:val="true"/>
          <w:lang w:bidi="fa-IR"/>
        </w:rPr>
        <w:t xml:space="preserve">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روی عن أبی عبد الله علیه السلام أنه قال إیاکم والملطلقات ثلاثا</w:t>
      </w:r>
    </w:p>
    <w:p>
      <w:pPr>
        <w:pStyle w:val="BookText"/>
        <w:rPr/>
      </w:pPr>
      <w:r>
        <w:rPr>
          <w:rFonts w:ascii="IRNazanin" w:hAnsi="IRNazanin" w:eastAsia="IRNazanin"/>
          <w:color w:val="111111"/>
          <w:sz w:val="28"/>
          <w:sz w:val="28"/>
          <w:szCs w:val="28"/>
          <w:rtl w:val="true"/>
          <w:lang w:bidi="fa-IR"/>
        </w:rPr>
        <w:t xml:space="preserve">فی مجلس واحد فإنهن ذوات أزواج؟ فقال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إخوانکم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هؤلاء لأنه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 بدین قوم لزمته</w:t>
      </w:r>
    </w:p>
    <w:p>
      <w:pPr>
        <w:pStyle w:val="BookText"/>
        <w:rPr/>
      </w:pPr>
      <w:r>
        <w:rPr>
          <w:rFonts w:ascii="IRNazanin" w:hAnsi="IRNazanin" w:eastAsia="IRNazanin"/>
          <w:color w:val="111111"/>
          <w:sz w:val="28"/>
          <w:sz w:val="28"/>
          <w:szCs w:val="28"/>
          <w:rtl w:val="true"/>
          <w:lang w:bidi="fa-IR"/>
        </w:rPr>
        <w:t>أحکامهم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الکشی </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 فی کتاب محمد بن الحسن بن بندار القمی</w:t>
      </w:r>
    </w:p>
    <w:p>
      <w:pPr>
        <w:pStyle w:val="BookText"/>
        <w:rPr/>
      </w:pPr>
      <w:r>
        <w:rPr>
          <w:rFonts w:ascii="IRNazanin" w:hAnsi="IRNazanin" w:eastAsia="IRNazanin"/>
          <w:color w:val="111111"/>
          <w:sz w:val="28"/>
          <w:sz w:val="28"/>
          <w:szCs w:val="28"/>
          <w:rtl w:val="true"/>
          <w:lang w:bidi="fa-IR"/>
        </w:rPr>
        <w:t>بخطه حدثنی الحسن بن أحمد المالکی قال حدثنی عبد الله بن طاووس فی سنة</w:t>
      </w:r>
    </w:p>
    <w:p>
      <w:pPr>
        <w:pStyle w:val="BookText"/>
        <w:rPr/>
      </w:pPr>
      <w:r>
        <w:rPr>
          <w:rFonts w:ascii="IRNazanin" w:hAnsi="IRNazanin" w:eastAsia="IRNazanin"/>
          <w:color w:val="111111"/>
          <w:sz w:val="28"/>
          <w:sz w:val="28"/>
          <w:szCs w:val="28"/>
          <w:rtl w:val="true"/>
          <w:lang w:bidi="fa-IR"/>
        </w:rPr>
        <w:t xml:space="preserve">ثمان وثلاثین ومائتین قال سألت أبا الحسن الرضا علیه السلام وقلت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بن سماعة عن</w:t>
      </w:r>
    </w:p>
    <w:p>
      <w:pPr>
        <w:pStyle w:val="BookText"/>
        <w:rPr/>
      </w:pPr>
      <w:r>
        <w:rPr>
          <w:rFonts w:ascii="IRNazanin" w:hAnsi="IRNazanin" w:eastAsia="IRNazanin"/>
          <w:color w:val="111111"/>
          <w:sz w:val="28"/>
          <w:sz w:val="28"/>
          <w:szCs w:val="28"/>
          <w:rtl w:val="true"/>
          <w:lang w:bidi="fa-IR"/>
        </w:rPr>
        <w:t>عبد الله بن جبلة قال حدثنی غیر واحد من أصحاب علی ابن أبی حمزة عن علی</w:t>
      </w:r>
    </w:p>
    <w:p>
      <w:pPr>
        <w:pStyle w:val="BookText"/>
        <w:rPr/>
      </w:pPr>
      <w:r>
        <w:rPr>
          <w:rFonts w:ascii="IRNazanin" w:hAnsi="IRNazanin" w:eastAsia="IRNazanin"/>
          <w:color w:val="111111"/>
          <w:sz w:val="28"/>
          <w:sz w:val="28"/>
          <w:szCs w:val="28"/>
          <w:rtl w:val="true"/>
          <w:lang w:bidi="fa-IR"/>
        </w:rPr>
        <w:t>ابن أبی حمزة أنه أبا الحسن علیه السلام عن المطلقة علی غیر السنة أیتزوجها</w:t>
      </w:r>
    </w:p>
    <w:p>
      <w:pPr>
        <w:pStyle w:val="BookText"/>
        <w:rPr/>
      </w:pPr>
      <w:r>
        <w:rPr>
          <w:rFonts w:ascii="IRNazanin" w:hAnsi="IRNazanin" w:eastAsia="IRNazanin"/>
          <w:color w:val="111111"/>
          <w:sz w:val="28"/>
          <w:sz w:val="28"/>
          <w:szCs w:val="28"/>
          <w:rtl w:val="true"/>
          <w:lang w:bidi="fa-IR"/>
        </w:rPr>
        <w:t>الرجل فقال ألزموهم من ذلک ما ألزموه أنفسهم وتزوجوهن فلا بأس بذلک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وسمعت جعفر بن سماعة وسئل عن امرأة طلقت علی غیر السنة ألی أن</w:t>
      </w:r>
    </w:p>
    <w:p>
      <w:pPr>
        <w:pStyle w:val="BookText"/>
        <w:rPr/>
      </w:pPr>
      <w:r>
        <w:rPr>
          <w:rFonts w:ascii="IRNazanin" w:hAnsi="IRNazanin" w:eastAsia="IRNazanin"/>
          <w:color w:val="111111"/>
          <w:sz w:val="28"/>
          <w:sz w:val="28"/>
          <w:szCs w:val="28"/>
          <w:rtl w:val="true"/>
          <w:lang w:bidi="fa-IR"/>
        </w:rPr>
        <w:t>أتزوجها؟ فقال نعم فقلت له ألیس تعلم أن علی بن حنظلة روی إیاکم</w:t>
      </w:r>
    </w:p>
    <w:p>
      <w:pPr>
        <w:pStyle w:val="BookText"/>
        <w:rPr/>
      </w:pPr>
      <w:r>
        <w:rPr>
          <w:rFonts w:ascii="IRNazanin" w:hAnsi="IRNazanin" w:eastAsia="IRNazanin"/>
          <w:color w:val="111111"/>
          <w:sz w:val="28"/>
          <w:sz w:val="28"/>
          <w:szCs w:val="28"/>
          <w:rtl w:val="true"/>
          <w:lang w:bidi="fa-IR"/>
        </w:rPr>
        <w:t>والمطلقات ثلاثا علی غیر السند فإنهن ذوات أزواج؟ فقال یا بنی روایة علی</w:t>
      </w:r>
    </w:p>
    <w:p>
      <w:pPr>
        <w:pStyle w:val="BookText"/>
        <w:rPr/>
      </w:pPr>
      <w:r>
        <w:rPr>
          <w:rFonts w:ascii="IRNazanin" w:hAnsi="IRNazanin" w:eastAsia="IRNazanin"/>
          <w:color w:val="111111"/>
          <w:sz w:val="28"/>
          <w:sz w:val="28"/>
          <w:szCs w:val="28"/>
          <w:rtl w:val="true"/>
          <w:lang w:bidi="fa-IR"/>
        </w:rPr>
        <w:t>ابن أبی حمزة أوسع علی الناس قلت وأی شئ روی علی ابن أبی حمزة قال روی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أنه قال ألزموهم من ذلک</w:t>
      </w:r>
    </w:p>
    <w:p>
      <w:pPr>
        <w:pStyle w:val="BookText"/>
        <w:rPr/>
      </w:pPr>
      <w:r>
        <w:rPr>
          <w:rFonts w:ascii="IRNazanin" w:hAnsi="IRNazanin" w:eastAsia="IRNazanin"/>
          <w:color w:val="111111"/>
          <w:sz w:val="28"/>
          <w:sz w:val="28"/>
          <w:szCs w:val="28"/>
          <w:rtl w:val="true"/>
          <w:lang w:bidi="fa-IR"/>
        </w:rPr>
        <w:t xml:space="preserve">ما ألزموه أنفسهم وتزوجوهن فإنه لا 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عثمان</w:t>
      </w:r>
    </w:p>
    <w:p>
      <w:pPr>
        <w:pStyle w:val="BookText"/>
        <w:rPr/>
      </w:pPr>
      <w:r>
        <w:rPr>
          <w:rFonts w:ascii="IRNazanin" w:hAnsi="IRNazanin" w:eastAsia="IRNazanin"/>
          <w:color w:val="111111"/>
          <w:sz w:val="28"/>
          <w:sz w:val="28"/>
          <w:szCs w:val="28"/>
          <w:rtl w:val="true"/>
          <w:lang w:bidi="fa-IR"/>
        </w:rPr>
        <w:t>ابن عیسی عن بعض أصحابنا عن أبی عبد الله علیه السلام أنه قال إیاکم وذوات</w:t>
      </w:r>
    </w:p>
    <w:p>
      <w:pPr>
        <w:pStyle w:val="BookText"/>
        <w:rPr/>
      </w:pPr>
      <w:r>
        <w:rPr>
          <w:rFonts w:ascii="IRNazanin" w:hAnsi="IRNazanin" w:eastAsia="IRNazanin"/>
          <w:color w:val="111111"/>
          <w:sz w:val="28"/>
          <w:sz w:val="28"/>
          <w:szCs w:val="28"/>
          <w:rtl w:val="true"/>
          <w:lang w:bidi="fa-IR"/>
        </w:rPr>
        <w:t>الأزواج المطلقات علی غیر السنة قال قلت له فرجل طلق امرأته من هؤلاء</w:t>
      </w:r>
    </w:p>
    <w:p>
      <w:pPr>
        <w:pStyle w:val="BookText"/>
        <w:rPr/>
      </w:pPr>
      <w:r>
        <w:rPr>
          <w:rFonts w:ascii="IRNazanin" w:hAnsi="IRNazanin" w:eastAsia="IRNazanin"/>
          <w:color w:val="111111"/>
          <w:sz w:val="28"/>
          <w:sz w:val="28"/>
          <w:szCs w:val="28"/>
          <w:rtl w:val="true"/>
          <w:lang w:bidi="fa-IR"/>
        </w:rPr>
        <w:t>ولی بها حاجة قال فتلقاه بعد ما طلقها وانقضت عدتها عند صاحبها فتقول له طلقت</w:t>
      </w:r>
    </w:p>
    <w:p>
      <w:pPr>
        <w:pStyle w:val="BookText"/>
        <w:rPr/>
      </w:pPr>
      <w:r>
        <w:rPr>
          <w:rFonts w:ascii="IRNazanin" w:hAnsi="IRNazanin" w:eastAsia="IRNazanin"/>
          <w:color w:val="111111"/>
          <w:sz w:val="28"/>
          <w:sz w:val="28"/>
          <w:szCs w:val="28"/>
          <w:rtl w:val="true"/>
          <w:lang w:bidi="fa-IR"/>
        </w:rPr>
        <w:t>فلانة فإذا قال نعم فقد صار تطلیقة علی طهر فدعها عن حین طلقها تلک</w:t>
      </w:r>
    </w:p>
    <w:p>
      <w:pPr>
        <w:pStyle w:val="BookText"/>
        <w:rPr/>
      </w:pPr>
      <w:r>
        <w:rPr>
          <w:rFonts w:ascii="IRNazanin" w:hAnsi="IRNazanin" w:eastAsia="IRNazanin"/>
          <w:color w:val="111111"/>
          <w:sz w:val="28"/>
          <w:sz w:val="28"/>
          <w:szCs w:val="28"/>
          <w:rtl w:val="true"/>
          <w:lang w:bidi="fa-IR"/>
        </w:rPr>
        <w:t>التطلیقة حتی تنقضی عدتها ثم تزوجها فقد صارت تطلیقة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عن بعض أصحابه عن أبی عبد الله علیه السلام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أحمد بن الحسن عن أبیه عن جعفر بن محمد عن علی بن الحسن بن رباط عن</w:t>
      </w:r>
    </w:p>
    <w:p>
      <w:pPr>
        <w:pStyle w:val="BookText"/>
        <w:rPr/>
      </w:pPr>
      <w:r>
        <w:rPr>
          <w:rFonts w:ascii="IRNazanin" w:hAnsi="IRNazanin" w:eastAsia="IRNazanin"/>
          <w:color w:val="111111"/>
          <w:sz w:val="28"/>
          <w:sz w:val="28"/>
          <w:szCs w:val="28"/>
          <w:rtl w:val="true"/>
          <w:lang w:bidi="fa-IR"/>
        </w:rPr>
        <w:t xml:space="preserve">موسی بن بکر یب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علی بن الحکم عن موسی بن بکر عن علی بن</w:t>
      </w:r>
    </w:p>
    <w:p>
      <w:pPr>
        <w:pStyle w:val="BookText"/>
        <w:rPr/>
      </w:pPr>
      <w:r>
        <w:rPr>
          <w:rFonts w:ascii="Amiri" w:hAnsi="Amiri" w:eastAsia="Amiri" w:cs="Amiri"/>
          <w:color w:val="111111"/>
          <w:sz w:val="28"/>
          <w:sz w:val="28"/>
          <w:szCs w:val="28"/>
          <w:rtl w:val="true"/>
          <w:lang w:bidi="ar-SA"/>
        </w:rPr>
        <w:t xml:space="preserve">حنظلة </w:t>
      </w:r>
      <w:r>
        <w:rPr>
          <w:rStyle w:val="FootnoteAnchor"/>
          <w:rtl w:val="true"/>
        </w:rPr>
        <w:footnoteReference w:id="170"/>
      </w:r>
      <w:r>
        <w:rPr>
          <w:rFonts w:ascii="IRNazanin" w:hAnsi="IRNazanin" w:eastAsia="IRNazanin"/>
          <w:color w:val="111111"/>
          <w:sz w:val="28"/>
          <w:sz w:val="28"/>
          <w:szCs w:val="28"/>
          <w:rtl w:val="true"/>
          <w:lang w:bidi="fa-IR"/>
        </w:rPr>
        <w:t>عن أبی عبدالله علیه السلام قال إیّاک و المطلّقات ثلاثاً فی 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فإنهن ذوات أزواج فقیه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 السلام إیاکم</w:t>
      </w:r>
    </w:p>
    <w:p>
      <w:pPr>
        <w:pStyle w:val="BookText"/>
        <w:rPr/>
      </w:pPr>
      <w:r>
        <w:rPr>
          <w:rFonts w:ascii="IRNazanin" w:hAnsi="IRNazanin" w:eastAsia="IRNazanin"/>
          <w:color w:val="111111"/>
          <w:sz w:val="28"/>
          <w:sz w:val="28"/>
          <w:szCs w:val="28"/>
          <w:rtl w:val="true"/>
          <w:lang w:bidi="fa-IR"/>
        </w:rPr>
        <w:t>وتزویج المطلقات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عن موسی بن</w:t>
      </w:r>
    </w:p>
    <w:p>
      <w:pPr>
        <w:pStyle w:val="BookText"/>
        <w:rPr/>
      </w:pPr>
      <w:r>
        <w:rPr>
          <w:rFonts w:ascii="IRNazanin" w:hAnsi="IRNazanin" w:eastAsia="IRNazanin"/>
          <w:color w:val="111111"/>
          <w:sz w:val="28"/>
          <w:sz w:val="28"/>
          <w:szCs w:val="28"/>
          <w:rtl w:val="true"/>
          <w:lang w:bidi="fa-IR"/>
        </w:rPr>
        <w:t>بکر عن أبی عبد الله علیه السلام مثله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محمد بن الحسین عن محمد بن أبی عمیر عن حفص بن البختری عن أبی</w:t>
      </w:r>
    </w:p>
    <w:p>
      <w:pPr>
        <w:pStyle w:val="BookText"/>
        <w:rPr/>
      </w:pPr>
      <w:r>
        <w:rPr>
          <w:rFonts w:ascii="IRNazanin" w:hAnsi="IRNazanin" w:eastAsia="IRNazanin"/>
          <w:color w:val="111111"/>
          <w:sz w:val="28"/>
          <w:sz w:val="28"/>
          <w:szCs w:val="28"/>
          <w:rtl w:val="true"/>
          <w:lang w:bidi="fa-IR"/>
        </w:rPr>
        <w:t>عبد الله علیه السلام قال إیاکم والمطلقات ثلاثا فإنهن ذوات أزواج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القاسم الکوفی فی کتاب الاستغاثة</w:t>
      </w:r>
    </w:p>
    <w:p>
      <w:pPr>
        <w:pStyle w:val="BookText"/>
        <w:rPr/>
      </w:pPr>
      <w:r>
        <w:rPr>
          <w:rFonts w:ascii="IRNazanin" w:hAnsi="IRNazanin" w:eastAsia="IRNazanin"/>
          <w:color w:val="111111"/>
          <w:sz w:val="28"/>
          <w:sz w:val="28"/>
          <w:szCs w:val="28"/>
          <w:rtl w:val="true"/>
          <w:lang w:bidi="fa-IR"/>
        </w:rPr>
        <w:t>روینا عن أمیر المؤمنین علی بن أبی طالب صلوات الله وسلامه علیه قال تجنبوا</w:t>
      </w:r>
    </w:p>
    <w:p>
      <w:pPr>
        <w:pStyle w:val="BookText"/>
        <w:rPr/>
      </w:pPr>
      <w:r>
        <w:rPr>
          <w:rFonts w:ascii="IRNazanin" w:hAnsi="IRNazanin" w:eastAsia="IRNazanin"/>
          <w:color w:val="111111"/>
          <w:sz w:val="28"/>
          <w:sz w:val="28"/>
          <w:szCs w:val="28"/>
          <w:rtl w:val="true"/>
          <w:lang w:bidi="fa-IR"/>
        </w:rPr>
        <w:t>تزویج المطلقات ثلاثا فی مجلس واحد فإنهن ذوات بعول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بالاسناد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جلد</w:t>
      </w:r>
    </w:p>
    <w:p>
      <w:pPr>
        <w:pStyle w:val="BookText"/>
        <w:rPr/>
      </w:pPr>
      <w:r>
        <w:rPr>
          <w:rFonts w:ascii="IRNazanin" w:hAnsi="IRNazanin" w:eastAsia="IRNazanin"/>
          <w:color w:val="111111"/>
          <w:sz w:val="28"/>
          <w:sz w:val="28"/>
          <w:szCs w:val="28"/>
          <w:rtl w:val="true"/>
          <w:lang w:bidi="fa-IR"/>
        </w:rPr>
        <w:t>المیتة لا یطهر بالدباغ من أبواب النجاسات عن الفضل بن شاذان عن علی بن</w:t>
      </w:r>
    </w:p>
    <w:p>
      <w:pPr>
        <w:pStyle w:val="BookText"/>
        <w:rPr/>
      </w:pPr>
      <w:r>
        <w:rPr>
          <w:rFonts w:ascii="IRNazanin" w:hAnsi="IRNazanin" w:eastAsia="IRNazanin"/>
          <w:color w:val="111111"/>
          <w:sz w:val="28"/>
          <w:sz w:val="28"/>
          <w:szCs w:val="28"/>
          <w:rtl w:val="true"/>
          <w:lang w:bidi="fa-IR"/>
        </w:rPr>
        <w:t>موسی الرضا علیهما السلام قال قال أمیر المؤمنین علیه السلام اتقوا تزویج</w:t>
      </w:r>
    </w:p>
    <w:p>
      <w:pPr>
        <w:pStyle w:val="BookText"/>
        <w:rPr/>
      </w:pPr>
      <w:r>
        <w:rPr>
          <w:rFonts w:ascii="IRNazanin" w:hAnsi="IRNazanin" w:eastAsia="IRNazanin"/>
          <w:color w:val="111111"/>
          <w:sz w:val="28"/>
          <w:sz w:val="28"/>
          <w:szCs w:val="28"/>
          <w:rtl w:val="true"/>
          <w:lang w:bidi="fa-IR"/>
        </w:rPr>
        <w:t>المطلقات ثلاثا فی موضع واحد فإنهن ذوات 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بالاسناد المتقدم فی الباب المذکور عن الأعمش عن جعفر بن محمد علیهما</w:t>
      </w:r>
    </w:p>
    <w:p>
      <w:pPr>
        <w:pStyle w:val="BookText"/>
        <w:rPr/>
      </w:pPr>
      <w:r>
        <w:rPr>
          <w:rFonts w:ascii="IRNazanin" w:hAnsi="IRNazanin" w:eastAsia="IRNazanin"/>
          <w:color w:val="111111"/>
          <w:sz w:val="28"/>
          <w:sz w:val="28"/>
          <w:szCs w:val="28"/>
          <w:rtl w:val="true"/>
          <w:lang w:bidi="fa-IR"/>
        </w:rPr>
        <w:t>السلام فی حدیث شرایع الدین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رسول الله صلی الله علیه وآله انه</w:t>
      </w:r>
    </w:p>
    <w:p>
      <w:pPr>
        <w:pStyle w:val="BookText"/>
        <w:rPr/>
      </w:pPr>
      <w:r>
        <w:rPr>
          <w:rFonts w:ascii="IRNazanin" w:hAnsi="IRNazanin" w:eastAsia="IRNazanin"/>
          <w:color w:val="111111"/>
          <w:sz w:val="28"/>
          <w:sz w:val="28"/>
          <w:szCs w:val="28"/>
          <w:rtl w:val="true"/>
          <w:lang w:bidi="fa-IR"/>
        </w:rPr>
        <w:t>نهی عن المطلقات ثلاثا لغیر العدة وقال انهن ذوات أزواج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محمد بن الحسین عن محمد بان أبی عمیر عن حفص بن البختری عن أبی عبد الله</w:t>
      </w:r>
    </w:p>
    <w:p>
      <w:pPr>
        <w:pStyle w:val="BookText"/>
        <w:rPr/>
      </w:pPr>
      <w:r>
        <w:rPr>
          <w:rFonts w:ascii="IRNazanin" w:hAnsi="IRNazanin" w:eastAsia="IRNazanin"/>
          <w:color w:val="111111"/>
          <w:sz w:val="28"/>
          <w:sz w:val="28"/>
          <w:szCs w:val="28"/>
          <w:rtl w:val="true"/>
          <w:lang w:bidi="fa-IR"/>
        </w:rPr>
        <w:t>علیه السلام فی رجل طلق امرأته ثلاثا فأراد رجل أن یتزوجها کیف یصنع؟ قال</w:t>
      </w:r>
    </w:p>
    <w:p>
      <w:pPr>
        <w:pStyle w:val="BookText"/>
        <w:rPr/>
      </w:pPr>
      <w:r>
        <w:rPr>
          <w:rFonts w:ascii="IRNazanin" w:hAnsi="IRNazanin" w:eastAsia="IRNazanin"/>
          <w:color w:val="111111"/>
          <w:sz w:val="28"/>
          <w:sz w:val="28"/>
          <w:szCs w:val="28"/>
          <w:rtl w:val="true"/>
          <w:lang w:bidi="fa-IR"/>
        </w:rPr>
        <w:t xml:space="preserve">یأتیه فیقول طلقت فلانة فإذا قال نعم ترکها ثلاثة أشهر ثم خطبها إلی نفسها </w:t>
      </w:r>
      <w:r>
        <w:rPr>
          <w:rStyle w:val="FootnoteAnchor"/>
          <w:rtl w:val="true"/>
        </w:rPr>
        <w:footnoteReference w:id="17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 رجلا</w:t>
      </w:r>
    </w:p>
    <w:p>
      <w:pPr>
        <w:pStyle w:val="BookText"/>
        <w:rPr/>
      </w:pPr>
      <w:r>
        <w:rPr>
          <w:rFonts w:ascii="IRNazanin" w:hAnsi="IRNazanin" w:eastAsia="IRNazanin"/>
          <w:color w:val="111111"/>
          <w:sz w:val="28"/>
          <w:sz w:val="28"/>
          <w:szCs w:val="28"/>
          <w:rtl w:val="true"/>
          <w:lang w:bidi="fa-IR"/>
        </w:rPr>
        <w:t>من أصحابه سأله عن رجل من العامة طلق امرأته لغیر عدة وذکر أنه رغب فی</w:t>
      </w:r>
    </w:p>
    <w:p>
      <w:pPr>
        <w:pStyle w:val="BookText"/>
        <w:rPr/>
      </w:pPr>
      <w:r>
        <w:rPr>
          <w:rFonts w:ascii="IRNazanin" w:hAnsi="IRNazanin" w:eastAsia="IRNazanin"/>
          <w:color w:val="111111"/>
          <w:sz w:val="28"/>
          <w:sz w:val="28"/>
          <w:szCs w:val="28"/>
          <w:rtl w:val="true"/>
          <w:lang w:bidi="fa-IR"/>
        </w:rPr>
        <w:t>تزویجها قال انظر إذ رأیته فقل له طلقت فلانة إذا علمت أنها طاهرة فی طهر لم</w:t>
      </w:r>
    </w:p>
    <w:p>
      <w:pPr>
        <w:pStyle w:val="BookText"/>
        <w:rPr/>
      </w:pPr>
      <w:r>
        <w:rPr>
          <w:rFonts w:ascii="IRNazanin" w:hAnsi="IRNazanin" w:eastAsia="IRNazanin"/>
          <w:color w:val="111111"/>
          <w:sz w:val="28"/>
          <w:sz w:val="28"/>
          <w:szCs w:val="28"/>
          <w:rtl w:val="true"/>
          <w:lang w:bidi="fa-IR"/>
        </w:rPr>
        <w:t>یمسها فیه، فإذا قال نعم فقد صارت تطلیقة فدعها حتی تنقضی عدتها من ذلک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 ثم تزوجها إن شئت فقد بانت منه بتطلیقة بائن، ولیکن معک رجلان</w:t>
      </w:r>
    </w:p>
    <w:p>
      <w:pPr>
        <w:pStyle w:val="BookText"/>
        <w:rPr/>
      </w:pPr>
      <w:r>
        <w:rPr>
          <w:rFonts w:ascii="IRNazanin" w:hAnsi="IRNazanin" w:eastAsia="IRNazanin"/>
          <w:color w:val="111111"/>
          <w:sz w:val="28"/>
          <w:sz w:val="28"/>
          <w:szCs w:val="28"/>
          <w:rtl w:val="true"/>
          <w:lang w:bidi="fa-IR"/>
        </w:rPr>
        <w:t>حین تسأله لیکون الطلاق بشاهدین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العباس بن موسی</w:t>
      </w:r>
    </w:p>
    <w:p>
      <w:pPr>
        <w:pStyle w:val="BookText"/>
        <w:rPr/>
      </w:pPr>
      <w:r>
        <w:rPr>
          <w:rFonts w:ascii="IRNazanin" w:hAnsi="IRNazanin" w:eastAsia="IRNazanin"/>
          <w:color w:val="111111"/>
          <w:sz w:val="28"/>
          <w:sz w:val="28"/>
          <w:szCs w:val="28"/>
          <w:rtl w:val="true"/>
          <w:lang w:bidi="fa-IR"/>
        </w:rPr>
        <w:t xml:space="preserve">الوراق عن ابن أبی عمیر عن فقیه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حفص بن البختری عن إسحاق بن</w:t>
      </w:r>
    </w:p>
    <w:p>
      <w:pPr>
        <w:pStyle w:val="BookText"/>
        <w:rPr/>
      </w:pP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یرید تزویج المرأة وقد</w:t>
      </w:r>
    </w:p>
    <w:p>
      <w:pPr>
        <w:pStyle w:val="BookText"/>
        <w:rPr/>
      </w:pPr>
      <w:r>
        <w:rPr>
          <w:rFonts w:ascii="IRNazanin" w:hAnsi="IRNazanin" w:eastAsia="IRNazanin"/>
          <w:color w:val="111111"/>
          <w:sz w:val="28"/>
          <w:sz w:val="28"/>
          <w:szCs w:val="28"/>
          <w:rtl w:val="true"/>
          <w:lang w:bidi="fa-IR"/>
        </w:rPr>
        <w:t xml:space="preserve">طلقت ثلاثا کیف یصنع فیها؟ قال یدعها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تحیض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تطهر ثم یأتی</w:t>
      </w:r>
    </w:p>
    <w:p>
      <w:pPr>
        <w:pStyle w:val="BookText"/>
        <w:rPr/>
      </w:pPr>
      <w:r>
        <w:rPr>
          <w:rFonts w:ascii="IRNazanin" w:hAnsi="IRNazanin" w:eastAsia="IRNazanin"/>
          <w:color w:val="111111"/>
          <w:sz w:val="28"/>
          <w:sz w:val="28"/>
          <w:szCs w:val="28"/>
          <w:rtl w:val="true"/>
          <w:lang w:bidi="fa-IR"/>
        </w:rPr>
        <w:t xml:space="preserve">زوجها ومعه رجلان فیقول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طلقت فلانة؟ فإذا قال نعم ترکها</w:t>
      </w:r>
    </w:p>
    <w:p>
      <w:pPr>
        <w:pStyle w:val="BookText"/>
        <w:rPr/>
      </w:pPr>
      <w:r>
        <w:rPr>
          <w:rFonts w:ascii="IRNazanin" w:hAnsi="IRNazanin" w:eastAsia="IRNazanin"/>
          <w:color w:val="111111"/>
          <w:sz w:val="28"/>
          <w:sz w:val="28"/>
          <w:szCs w:val="28"/>
          <w:rtl w:val="true"/>
          <w:lang w:bidi="fa-IR"/>
        </w:rPr>
        <w:t xml:space="preserve">ثلاثة أشهر ثم خطبها إلی نفسه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حفص بن البختری عن إسحاق بن عمار عن أبی عبد الله علیه السلام فی رجل طلق</w:t>
      </w:r>
    </w:p>
    <w:p>
      <w:pPr>
        <w:pStyle w:val="BookText"/>
        <w:rPr/>
      </w:pPr>
      <w:r>
        <w:rPr>
          <w:rFonts w:ascii="IRNazanin" w:hAnsi="IRNazanin" w:eastAsia="IRNazanin"/>
          <w:color w:val="111111"/>
          <w:sz w:val="28"/>
          <w:sz w:val="28"/>
          <w:szCs w:val="28"/>
          <w:rtl w:val="true"/>
          <w:lang w:bidi="fa-IR"/>
        </w:rPr>
        <w:t>امرأته ثلاثا فأراد رجل أن یتزوجها کیف یصنع؟ قال یدعها حتی تحیض وتطهر</w:t>
      </w:r>
    </w:p>
    <w:p>
      <w:pPr>
        <w:pStyle w:val="BookText"/>
        <w:rPr/>
      </w:pPr>
      <w:r>
        <w:rPr>
          <w:rFonts w:ascii="IRNazanin" w:hAnsi="IRNazanin" w:eastAsia="IRNazanin"/>
          <w:color w:val="111111"/>
          <w:sz w:val="28"/>
          <w:sz w:val="28"/>
          <w:szCs w:val="28"/>
          <w:rtl w:val="true"/>
          <w:lang w:bidi="fa-IR"/>
        </w:rPr>
        <w:t xml:space="preserve">ثم یأتیه ومعه رجلان شاهدان فیقول أطلقت 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تتزوج بالمطلقات ثلاثا فی مجلس واحد</w:t>
      </w:r>
    </w:p>
    <w:p>
      <w:pPr>
        <w:pStyle w:val="BookText"/>
        <w:rPr/>
      </w:pPr>
      <w:r>
        <w:rPr>
          <w:rFonts w:ascii="IRNazanin" w:hAnsi="IRNazanin" w:eastAsia="IRNazanin"/>
          <w:color w:val="111111"/>
          <w:sz w:val="28"/>
          <w:sz w:val="28"/>
          <w:szCs w:val="28"/>
          <w:rtl w:val="true"/>
          <w:lang w:bidi="fa-IR"/>
        </w:rPr>
        <w:t>فإنهن ذوات أزواج فان کنت لا بد فاعلا فدعها حتی تطهر ثم ائت زوجها ومعک</w:t>
      </w:r>
    </w:p>
    <w:p>
      <w:pPr>
        <w:pStyle w:val="BookText"/>
        <w:rPr/>
      </w:pPr>
      <w:r>
        <w:rPr>
          <w:rFonts w:ascii="IRNazanin" w:hAnsi="IRNazanin" w:eastAsia="IRNazanin"/>
          <w:color w:val="111111"/>
          <w:sz w:val="28"/>
          <w:sz w:val="28"/>
          <w:szCs w:val="28"/>
          <w:rtl w:val="true"/>
          <w:lang w:bidi="fa-IR"/>
        </w:rPr>
        <w:t>رجلان فقل له قد طلقت فلانة فإذا قال نعم فاترکها ثلاثة أشهر ثم اخطبها إلی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عیسی عن یب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محمد بن أبی</w:t>
      </w:r>
    </w:p>
    <w:p>
      <w:pPr>
        <w:pStyle w:val="BookText"/>
        <w:rPr/>
      </w:pPr>
      <w:r>
        <w:rPr>
          <w:rFonts w:ascii="IRNazanin" w:hAnsi="IRNazanin" w:eastAsia="IRNazanin"/>
          <w:color w:val="111111"/>
          <w:sz w:val="28"/>
          <w:sz w:val="28"/>
          <w:szCs w:val="28"/>
          <w:rtl w:val="true"/>
          <w:lang w:bidi="fa-IR"/>
        </w:rPr>
        <w:t>حمزة عن شعیب الحداد قال قلت لأبی عبد الله علیه السلام رجل من</w:t>
      </w:r>
    </w:p>
    <w:p>
      <w:pPr>
        <w:pStyle w:val="BookText"/>
        <w:rPr/>
      </w:pPr>
      <w:r>
        <w:rPr>
          <w:rFonts w:ascii="IRNazanin" w:hAnsi="IRNazanin" w:eastAsia="IRNazanin"/>
          <w:color w:val="111111"/>
          <w:sz w:val="28"/>
          <w:sz w:val="28"/>
          <w:szCs w:val="28"/>
          <w:rtl w:val="true"/>
          <w:lang w:bidi="fa-IR"/>
        </w:rPr>
        <w:t>موالیک یقرئک السلام وقد أراد أن یتزوج امرأة وقد وافقته وأعجبه بعض</w:t>
      </w:r>
    </w:p>
    <w:p>
      <w:pPr>
        <w:pStyle w:val="BookText"/>
        <w:rPr/>
      </w:pPr>
      <w:r>
        <w:rPr>
          <w:rFonts w:ascii="IRNazanin" w:hAnsi="IRNazanin" w:eastAsia="IRNazanin"/>
          <w:color w:val="111111"/>
          <w:sz w:val="28"/>
          <w:sz w:val="28"/>
          <w:szCs w:val="28"/>
          <w:rtl w:val="true"/>
          <w:lang w:bidi="fa-IR"/>
        </w:rPr>
        <w:t>شأنها وقد کان لها زوج فطلقها علی غیر السنة وقد کره أن یقدم علی</w:t>
      </w:r>
    </w:p>
    <w:p>
      <w:pPr>
        <w:pStyle w:val="BookText"/>
        <w:rPr/>
      </w:pPr>
      <w:r>
        <w:rPr>
          <w:rFonts w:ascii="IRNazanin" w:hAnsi="IRNazanin" w:eastAsia="IRNazanin"/>
          <w:color w:val="111111"/>
          <w:sz w:val="28"/>
          <w:sz w:val="28"/>
          <w:szCs w:val="28"/>
          <w:rtl w:val="true"/>
          <w:lang w:bidi="fa-IR"/>
        </w:rPr>
        <w:t>تزویجها حتی یستأمرک فتکون أنت تأمره فقال أبو عبد الله علیه السلام هو</w:t>
      </w:r>
    </w:p>
    <w:p>
      <w:pPr>
        <w:pStyle w:val="BookText"/>
        <w:rPr/>
      </w:pPr>
      <w:r>
        <w:rPr>
          <w:rFonts w:ascii="IRNazanin" w:hAnsi="IRNazanin" w:eastAsia="IRNazanin"/>
          <w:color w:val="111111"/>
          <w:sz w:val="28"/>
          <w:sz w:val="28"/>
          <w:szCs w:val="28"/>
          <w:rtl w:val="true"/>
          <w:lang w:bidi="fa-IR"/>
        </w:rPr>
        <w:t>الفرج وأمر الفرج شدید ومنه یکون الولد ونحن نحتاط فلا یتزوجها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عن أبان عن</w:t>
      </w:r>
    </w:p>
    <w:p>
      <w:pPr>
        <w:pStyle w:val="BookText"/>
        <w:rPr/>
      </w:pPr>
      <w:r>
        <w:rPr>
          <w:rFonts w:ascii="IRNazanin" w:hAnsi="IRNazanin" w:eastAsia="IRNazanin"/>
          <w:color w:val="111111"/>
          <w:sz w:val="28"/>
          <w:sz w:val="28"/>
          <w:szCs w:val="28"/>
          <w:rtl w:val="true"/>
          <w:lang w:bidi="fa-IR"/>
        </w:rPr>
        <w:t>عبد الرحمن ابن أبی عبد الله قال سألت أبا عبد الله علیه السلام عن امرأة</w:t>
      </w:r>
    </w:p>
    <w:p>
      <w:pPr>
        <w:pStyle w:val="BookText"/>
        <w:rPr/>
      </w:pPr>
      <w:r>
        <w:rPr>
          <w:rFonts w:ascii="IRNazanin" w:hAnsi="IRNazanin" w:eastAsia="IRNazanin"/>
          <w:color w:val="111111"/>
          <w:sz w:val="28"/>
          <w:sz w:val="28"/>
          <w:szCs w:val="28"/>
          <w:rtl w:val="true"/>
          <w:lang w:bidi="fa-IR"/>
        </w:rPr>
        <w:t>طلقت علی غیر السنة ما تقول فی تزویجها قال علیه السلام تزوج ولا تترک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إسماعیل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الیمین الصادقة من</w:t>
      </w:r>
    </w:p>
    <w:p>
      <w:pPr>
        <w:pStyle w:val="BookText"/>
        <w:rPr/>
      </w:pPr>
      <w:r>
        <w:rPr>
          <w:rFonts w:ascii="IRNazanin" w:hAnsi="IRNazanin" w:eastAsia="IRNazanin"/>
          <w:color w:val="111111"/>
          <w:sz w:val="28"/>
          <w:sz w:val="28"/>
          <w:szCs w:val="28"/>
          <w:rtl w:val="true"/>
          <w:lang w:bidi="fa-IR"/>
        </w:rPr>
        <w:t>أبواب الایمان قوله ان رسول الله صلی الله علیه وآله رد طلاق ابن عمر وقد</w:t>
      </w:r>
    </w:p>
    <w:p>
      <w:pPr>
        <w:pStyle w:val="BookText"/>
        <w:rPr/>
      </w:pPr>
      <w:r>
        <w:rPr>
          <w:rFonts w:ascii="IRNazanin" w:hAnsi="IRNazanin" w:eastAsia="IRNazanin"/>
          <w:color w:val="111111"/>
          <w:sz w:val="28"/>
          <w:sz w:val="28"/>
          <w:szCs w:val="28"/>
          <w:rtl w:val="true"/>
          <w:lang w:bidi="fa-IR"/>
        </w:rPr>
        <w:t>طلق امرأته ثلاثا وهی حائض فلم یر ذلک رسول الله صلی الله علیه وآله شیئا</w:t>
      </w:r>
    </w:p>
    <w:p>
      <w:pPr>
        <w:pStyle w:val="BookText"/>
        <w:rPr/>
      </w:pPr>
      <w:r>
        <w:rPr>
          <w:rFonts w:ascii="IRNazanin" w:hAnsi="IRNazanin" w:eastAsia="IRNazanin"/>
          <w:color w:val="111111"/>
          <w:sz w:val="28"/>
          <w:sz w:val="28"/>
          <w:szCs w:val="28"/>
          <w:rtl w:val="true"/>
          <w:lang w:bidi="fa-IR"/>
        </w:rPr>
        <w:t xml:space="preserve">ولاحظ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طلاق الا علی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 قوله أنت طالق عدد نجوم</w:t>
      </w:r>
    </w:p>
    <w:p>
      <w:pPr>
        <w:pStyle w:val="BookText"/>
        <w:rPr/>
      </w:pPr>
      <w:r>
        <w:rPr>
          <w:rFonts w:ascii="IRNazanin" w:hAnsi="IRNazanin" w:eastAsia="IRNazanin"/>
          <w:color w:val="111111"/>
          <w:sz w:val="28"/>
          <w:sz w:val="28"/>
          <w:szCs w:val="28"/>
          <w:rtl w:val="true"/>
          <w:lang w:bidi="fa-IR"/>
        </w:rPr>
        <w:t>السماء فقال علیه السلام ویحک أما تقرء سورة الطلاق قلت بلی قال فاقرء</w:t>
      </w:r>
    </w:p>
    <w:p>
      <w:pPr>
        <w:pStyle w:val="BookText"/>
        <w:rPr/>
      </w:pPr>
      <w:r>
        <w:rPr>
          <w:rFonts w:ascii="IRNazanin" w:hAnsi="IRNazanin" w:eastAsia="IRNazanin"/>
          <w:color w:val="111111"/>
          <w:sz w:val="28"/>
          <w:sz w:val="28"/>
          <w:szCs w:val="28"/>
          <w:rtl w:val="true"/>
          <w:lang w:bidi="fa-IR"/>
        </w:rPr>
        <w:t xml:space="preserve">فقرأت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فطلقوهن لعدتهن واحصوا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أتری ها هنا نجوم</w:t>
      </w:r>
    </w:p>
    <w:p>
      <w:pPr>
        <w:pStyle w:val="BookText"/>
        <w:rPr/>
      </w:pPr>
      <w:r>
        <w:rPr>
          <w:rFonts w:ascii="IRNazanin" w:hAnsi="IRNazanin" w:eastAsia="IRNazanin"/>
          <w:color w:val="111111"/>
          <w:sz w:val="28"/>
          <w:sz w:val="28"/>
          <w:szCs w:val="28"/>
          <w:rtl w:val="true"/>
          <w:lang w:bidi="fa-IR"/>
        </w:rPr>
        <w:t>السماء قلت لا قلت فرجل قال لامرأته أنت طالق ثلاثا قال ترد إلی کتاب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طلق ثلاثا فی مجلس</w:t>
      </w:r>
    </w:p>
    <w:p>
      <w:pPr>
        <w:pStyle w:val="BookText"/>
        <w:rPr/>
      </w:pPr>
      <w:r>
        <w:rPr>
          <w:rFonts w:ascii="IRNazanin" w:hAnsi="IRNazanin" w:eastAsia="IRNazanin"/>
          <w:color w:val="111111"/>
          <w:sz w:val="28"/>
          <w:sz w:val="28"/>
          <w:szCs w:val="28"/>
          <w:rtl w:val="true"/>
          <w:lang w:bidi="fa-IR"/>
        </w:rPr>
        <w:t>علی غیر طهر لم یکن شیئا وقوله علیه السلام ان ابن عمر طلق امرأته ثلاثا فی</w:t>
      </w:r>
    </w:p>
    <w:p>
      <w:pPr>
        <w:pStyle w:val="BookText"/>
        <w:rPr/>
      </w:pPr>
      <w:r>
        <w:rPr>
          <w:rFonts w:ascii="IRNazanin" w:hAnsi="IRNazanin" w:eastAsia="IRNazanin"/>
          <w:color w:val="111111"/>
          <w:sz w:val="28"/>
          <w:sz w:val="28"/>
          <w:szCs w:val="28"/>
          <w:rtl w:val="true"/>
          <w:lang w:bidi="fa-IR"/>
        </w:rPr>
        <w:t>مجلس واحد وهی حائض فأمره النبی صلی الله علیه وآله ان ینکحها ولا یعتد</w:t>
      </w:r>
    </w:p>
    <w:p>
      <w:pPr>
        <w:pStyle w:val="BookText"/>
        <w:rPr/>
      </w:pPr>
      <w:r>
        <w:rPr>
          <w:rFonts w:ascii="IRNazanin" w:hAnsi="IRNazanin" w:eastAsia="IRNazanin"/>
          <w:color w:val="111111"/>
          <w:sz w:val="28"/>
          <w:sz w:val="28"/>
          <w:szCs w:val="28"/>
          <w:rtl w:val="true"/>
          <w:lang w:bidi="fa-IR"/>
        </w:rPr>
        <w:t>بالطلاق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فالرجل یطلق ثلاثا فی مقعد قال علیه</w:t>
      </w:r>
    </w:p>
    <w:p>
      <w:pPr>
        <w:pStyle w:val="BookText"/>
        <w:rPr/>
      </w:pPr>
      <w:r>
        <w:rPr>
          <w:rFonts w:ascii="IRNazanin" w:hAnsi="IRNazanin" w:eastAsia="IRNazanin"/>
          <w:color w:val="111111"/>
          <w:sz w:val="28"/>
          <w:sz w:val="28"/>
          <w:szCs w:val="28"/>
          <w:rtl w:val="true"/>
          <w:lang w:bidi="fa-IR"/>
        </w:rPr>
        <w:t>السلام یرد إلی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سعید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جعفر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والدعائم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وزرارة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والدعائم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طلاق ابن</w:t>
      </w:r>
    </w:p>
    <w:p>
      <w:pPr>
        <w:pStyle w:val="BookText"/>
        <w:rPr/>
      </w:pPr>
      <w:r>
        <w:rPr>
          <w:rFonts w:ascii="IRNazanin" w:hAnsi="IRNazanin" w:eastAsia="IRNazanin"/>
          <w:color w:val="111111"/>
          <w:sz w:val="28"/>
          <w:sz w:val="28"/>
          <w:szCs w:val="28"/>
          <w:rtl w:val="true"/>
          <w:lang w:bidi="fa-IR"/>
        </w:rPr>
        <w:t>عمر زوجته ثلاثا فی مجلس واحد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بکیر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فان طلقها للعدة أکثر من واحدة فلیس الفضل علی الواحدة بطلاق</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ذلک 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رجل یطلق امرأته فی طهر من غیر جماع ثم یراجعها من یومه ثم یطلقها تبین</w:t>
      </w:r>
    </w:p>
    <w:p>
      <w:pPr>
        <w:pStyle w:val="BookText"/>
        <w:rPr/>
      </w:pPr>
      <w:r>
        <w:rPr>
          <w:rFonts w:ascii="IRNazanin" w:hAnsi="IRNazanin" w:eastAsia="IRNazanin"/>
          <w:color w:val="111111"/>
          <w:sz w:val="28"/>
          <w:sz w:val="28"/>
          <w:szCs w:val="28"/>
          <w:rtl w:val="true"/>
          <w:lang w:bidi="fa-IR"/>
        </w:rPr>
        <w:t>منه بثلاث تطلیقات فی طهر واحد فقال علیه السلام خالف السنة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خیر زوجه وجعل أمرها بیدها قوله أصلحک الله فان</w:t>
      </w:r>
      <w:bookmarkStart w:id="63" w:name="pg12429_200556"/>
    </w:p>
    <w:p>
      <w:pPr>
        <w:pStyle w:val="BookText"/>
        <w:rPr/>
      </w:pPr>
      <w:bookmarkEnd w:id="63"/>
      <w:r>
        <w:rPr>
          <w:rFonts w:ascii="IRNazanin" w:hAnsi="IRNazanin" w:eastAsia="IRNazanin"/>
          <w:color w:val="111111"/>
          <w:sz w:val="28"/>
          <w:sz w:val="28"/>
          <w:szCs w:val="28"/>
          <w:rtl w:val="true"/>
          <w:lang w:bidi="fa-IR"/>
        </w:rPr>
        <w:t>طلقت نفسها ثلاثا قبل أن یتفرقا من مجلسهما قال علیه السلام لا یکون أکثر من</w:t>
      </w:r>
    </w:p>
    <w:p>
      <w:pPr>
        <w:pStyle w:val="BookText"/>
        <w:rPr/>
      </w:pPr>
      <w:r>
        <w:rPr>
          <w:rFonts w:ascii="IRNazanin" w:hAnsi="IRNazanin" w:eastAsia="IRNazanin"/>
          <w:color w:val="111111"/>
          <w:sz w:val="28"/>
          <w:sz w:val="28"/>
          <w:szCs w:val="28"/>
          <w:rtl w:val="true"/>
          <w:lang w:bidi="fa-IR"/>
        </w:rPr>
        <w:t>واحدة وهو أحق برجعتها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شهاب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w:t>
      </w:r>
    </w:p>
    <w:p>
      <w:pPr>
        <w:pStyle w:val="BookText"/>
        <w:rPr/>
      </w:pPr>
      <w:r>
        <w:rPr>
          <w:rFonts w:ascii="IRNazanin" w:hAnsi="IRNazanin" w:eastAsia="IRNazanin"/>
          <w:color w:val="111111"/>
          <w:sz w:val="28"/>
          <w:sz w:val="28"/>
          <w:szCs w:val="28"/>
          <w:rtl w:val="true"/>
          <w:lang w:bidi="fa-IR"/>
        </w:rPr>
        <w:t>طلاق المجنون قوله فان جهل فطلقها ثلاثا فی مقعد قال علیه السلام یرد إلی السنة</w:t>
      </w:r>
    </w:p>
    <w:p>
      <w:pPr>
        <w:pStyle w:val="Heading4"/>
        <w:numPr>
          <w:ilvl w:val="3"/>
          <w:numId w:val="1"/>
        </w:numPr>
        <w:rPr/>
      </w:pPr>
      <w:bookmarkStart w:id="64" w:name="__RefHeading___Toc10181541_417432637"/>
      <w:bookmarkStart w:id="65" w:name="_Toc23"/>
      <w:bookmarkEnd w:id="64"/>
      <w:r>
        <w:rPr>
          <w:rtl w:val="true"/>
        </w:rPr>
        <w:t>(</w:t>
      </w:r>
      <w:r>
        <w:rPr/>
        <w:t>18</w:t>
      </w:r>
      <w:r>
        <w:rPr>
          <w:rtl w:val="true"/>
        </w:rPr>
        <w:t xml:space="preserve">) </w:t>
      </w:r>
      <w:r>
        <w:rPr>
          <w:rtl w:val="true"/>
        </w:rPr>
        <w:t>باب ان من طلق ثانیا بغیر رجعة لا یقع الطلاق الثانی وحکم من راجع فی</w:t>
      </w:r>
      <w:r>
        <w:rPr>
          <w:rtl w:val="true"/>
        </w:rPr>
        <w:t>...</w:t>
      </w:r>
      <w:bookmarkEnd w:id="65"/>
    </w:p>
    <w:p>
      <w:pPr>
        <w:pStyle w:val="BookText"/>
        <w:rPr/>
      </w:pPr>
      <w:r>
        <w:rPr>
          <w:rFonts w:ascii="IRNazanin" w:hAnsi="IRNazanin" w:eastAsia="IRNazanin"/>
          <w:i/>
          <w:i/>
          <w:iCs/>
          <w:color w:val="111111"/>
          <w:sz w:val="28"/>
          <w:sz w:val="28"/>
          <w:szCs w:val="28"/>
          <w:rtl w:val="true"/>
          <w:lang w:bidi="fa-IR"/>
        </w:rPr>
        <w:t>باب ان من طلق ثانیا بغیر رجعة لا یقع الطلاق الثانی وحکم من راجع فی العدة وطلق امرأته قبل أن یمسها أو بعد ما یمسها</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فلا جناح علیهما أن یتراجعا</w:t>
      </w:r>
    </w:p>
    <w:p>
      <w:pPr>
        <w:pStyle w:val="BookText"/>
        <w:rPr/>
      </w:pPr>
      <w:r>
        <w:rPr>
          <w:rFonts w:ascii="IRNazanin" w:hAnsi="IRNazanin" w:eastAsia="IRNazanin"/>
          <w:color w:val="111111"/>
          <w:sz w:val="28"/>
          <w:sz w:val="28"/>
          <w:szCs w:val="28"/>
          <w:rtl w:val="true"/>
          <w:lang w:bidi="fa-IR"/>
        </w:rPr>
        <w:t>ان ظنا أن یقیما حدود الله وتلک حدود الله یبینها لقوم یعلمون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زیاد عن ابن سماعة عن غیر واحد عن أبان عن زرارة عن أحدهما علیهما</w:t>
      </w:r>
    </w:p>
    <w:p>
      <w:pPr>
        <w:pStyle w:val="BookText"/>
        <w:rPr/>
      </w:pPr>
      <w:r>
        <w:rPr>
          <w:rFonts w:ascii="IRNazanin" w:hAnsi="IRNazanin" w:eastAsia="IRNazanin"/>
          <w:color w:val="111111"/>
          <w:sz w:val="28"/>
          <w:sz w:val="28"/>
          <w:szCs w:val="28"/>
          <w:rtl w:val="true"/>
          <w:lang w:bidi="fa-IR"/>
        </w:rPr>
        <w:t>السلام فی الرجل یطلق امرأته تطلیقة، ثم یدعها حتی تمضی ثلاثة أشهر الا</w:t>
      </w:r>
    </w:p>
    <w:p>
      <w:pPr>
        <w:pStyle w:val="BookText"/>
        <w:rPr/>
      </w:pPr>
      <w:r>
        <w:rPr>
          <w:rFonts w:ascii="IRNazanin" w:hAnsi="IRNazanin" w:eastAsia="IRNazanin"/>
          <w:color w:val="111111"/>
          <w:sz w:val="28"/>
          <w:sz w:val="28"/>
          <w:szCs w:val="28"/>
          <w:rtl w:val="true"/>
          <w:lang w:bidi="fa-IR"/>
        </w:rPr>
        <w:t xml:space="preserve">یوما، ثم یراجعها فی مجلس، ثم یطلقها </w:t>
      </w:r>
      <w:r>
        <w:rPr>
          <w:rStyle w:val="FootnoteAnchor"/>
          <w:rtl w:val="true"/>
        </w:rPr>
        <w:footnoteReference w:id="173"/>
      </w:r>
      <w:r>
        <w:rPr>
          <w:rFonts w:ascii="IRNazanin" w:hAnsi="IRNazanin" w:eastAsia="IRNazanin"/>
          <w:color w:val="111111"/>
          <w:sz w:val="28"/>
          <w:sz w:val="28"/>
          <w:szCs w:val="28"/>
          <w:rtl w:val="true"/>
          <w:lang w:bidi="fa-IR"/>
        </w:rPr>
        <w:t>، ثم فعل ذلک فی آخر الثلاثة</w:t>
      </w:r>
    </w:p>
    <w:p>
      <w:pPr>
        <w:pStyle w:val="BookText"/>
        <w:rPr/>
      </w:pPr>
      <w:r>
        <w:rPr>
          <w:rFonts w:ascii="IRNazanin" w:hAnsi="IRNazanin" w:eastAsia="IRNazanin"/>
          <w:color w:val="111111"/>
          <w:sz w:val="28"/>
          <w:sz w:val="28"/>
          <w:szCs w:val="28"/>
          <w:rtl w:val="true"/>
          <w:lang w:bidi="fa-IR"/>
        </w:rPr>
        <w:t xml:space="preserve">الأشهر أیضا قال فقال إذا تخلل </w:t>
      </w:r>
      <w:r>
        <w:rPr>
          <w:rStyle w:val="FootnoteAnchor"/>
          <w:rtl w:val="true"/>
        </w:rPr>
        <w:footnoteReference w:id="174"/>
      </w:r>
      <w:r>
        <w:rPr>
          <w:rFonts w:ascii="IRNazanin" w:hAnsi="IRNazanin" w:eastAsia="IRNazanin"/>
          <w:color w:val="111111"/>
          <w:sz w:val="28"/>
          <w:sz w:val="28"/>
          <w:szCs w:val="28"/>
          <w:rtl w:val="true"/>
          <w:lang w:bidi="fa-IR"/>
        </w:rPr>
        <w:t>الرجعة اعتدت بالتطلیقة الأخیرة، وإذا</w:t>
      </w:r>
    </w:p>
    <w:p>
      <w:pPr>
        <w:pStyle w:val="BookText"/>
        <w:rPr/>
      </w:pPr>
      <w:r>
        <w:rPr>
          <w:rFonts w:ascii="IRNazanin" w:hAnsi="IRNazanin" w:eastAsia="IRNazanin"/>
          <w:color w:val="111111"/>
          <w:sz w:val="28"/>
          <w:sz w:val="28"/>
          <w:szCs w:val="28"/>
          <w:rtl w:val="true"/>
          <w:lang w:bidi="fa-IR"/>
        </w:rPr>
        <w:t>طلق بغیر رجعة لم یکن له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محمد بن الحسین عن محمد بن مسلم عن أبی جعفر علیه السلام قال سألته عن</w:t>
      </w:r>
    </w:p>
    <w:p>
      <w:pPr>
        <w:pStyle w:val="BookText"/>
        <w:rPr/>
      </w:pPr>
      <w:r>
        <w:rPr>
          <w:rFonts w:ascii="IRNazanin" w:hAnsi="IRNazanin" w:eastAsia="IRNazanin"/>
          <w:color w:val="111111"/>
          <w:sz w:val="28"/>
          <w:sz w:val="28"/>
          <w:szCs w:val="28"/>
          <w:rtl w:val="true"/>
          <w:lang w:bidi="fa-IR"/>
        </w:rPr>
        <w:t>رجل طلق امرأته تطلیقة علی طهر، ثم أمسکها فی منزله حتی حاضت حیضتین</w:t>
      </w:r>
    </w:p>
    <w:p>
      <w:pPr>
        <w:pStyle w:val="BookText"/>
        <w:rPr/>
      </w:pPr>
      <w:r>
        <w:rPr>
          <w:rFonts w:ascii="IRNazanin" w:hAnsi="IRNazanin" w:eastAsia="IRNazanin"/>
          <w:color w:val="111111"/>
          <w:sz w:val="28"/>
          <w:sz w:val="28"/>
          <w:szCs w:val="28"/>
          <w:rtl w:val="true"/>
          <w:lang w:bidi="fa-IR"/>
        </w:rPr>
        <w:t xml:space="preserve">وطهرت، ثم طلقها تطلیقتین </w:t>
      </w:r>
      <w:r>
        <w:rPr>
          <w:rStyle w:val="FootnoteAnchor"/>
          <w:rtl w:val="true"/>
        </w:rPr>
        <w:footnoteReference w:id="175"/>
      </w:r>
      <w:r>
        <w:rPr>
          <w:rFonts w:ascii="IRNazanin" w:hAnsi="IRNazanin" w:eastAsia="IRNazanin"/>
          <w:color w:val="111111"/>
          <w:sz w:val="28"/>
          <w:sz w:val="28"/>
          <w:szCs w:val="28"/>
          <w:rtl w:val="true"/>
          <w:lang w:bidi="fa-IR"/>
        </w:rPr>
        <w:t>علی طهر قال هذه إذا حاضت ثلاث حیض</w:t>
      </w:r>
    </w:p>
    <w:p>
      <w:pPr>
        <w:pStyle w:val="BookText"/>
        <w:rPr/>
      </w:pPr>
      <w:r>
        <w:rPr>
          <w:rFonts w:ascii="IRNazanin" w:hAnsi="IRNazanin" w:eastAsia="IRNazanin"/>
          <w:color w:val="111111"/>
          <w:sz w:val="28"/>
          <w:sz w:val="28"/>
          <w:szCs w:val="28"/>
          <w:rtl w:val="true"/>
          <w:lang w:bidi="fa-IR"/>
        </w:rPr>
        <w:t xml:space="preserve">من یوم طلقها التطلیقة الأولی فقد حلت للرجال </w:t>
      </w:r>
      <w:r>
        <w:rPr>
          <w:rStyle w:val="FootnoteAnchor"/>
          <w:rtl w:val="true"/>
        </w:rPr>
        <w:footnoteReference w:id="176"/>
      </w:r>
      <w:r>
        <w:rPr>
          <w:rFonts w:ascii="IRNazanin" w:hAnsi="IRNazanin" w:eastAsia="IRNazanin"/>
          <w:color w:val="111111"/>
          <w:sz w:val="28"/>
          <w:sz w:val="28"/>
          <w:szCs w:val="28"/>
          <w:rtl w:val="true"/>
          <w:lang w:bidi="fa-IR"/>
        </w:rPr>
        <w:t xml:space="preserve">ولکن کیف أصنع أو أقول هذا، وفی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ان امرأة أتت</w:t>
      </w:r>
    </w:p>
    <w:p>
      <w:pPr>
        <w:pStyle w:val="BookText"/>
        <w:rPr/>
      </w:pPr>
      <w:r>
        <w:rPr>
          <w:rFonts w:ascii="IRNazanin" w:hAnsi="IRNazanin" w:eastAsia="IRNazanin"/>
          <w:color w:val="111111"/>
          <w:sz w:val="28"/>
          <w:sz w:val="28"/>
          <w:szCs w:val="28"/>
          <w:rtl w:val="true"/>
          <w:lang w:bidi="fa-IR"/>
        </w:rPr>
        <w:t>رسول الله صلی الله علیه وآله فقالت یا رسول الله أفتنی فی نفسی فقال لها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أفتیک؟ قالت إن زوجی طلقنی وأنا طاهر، ثم أمسکنی لا یمسنی، حتی إذا</w:t>
      </w:r>
    </w:p>
    <w:p>
      <w:pPr>
        <w:pStyle w:val="BookText"/>
        <w:rPr/>
      </w:pPr>
      <w:r>
        <w:rPr>
          <w:rFonts w:ascii="IRNazanin" w:hAnsi="IRNazanin" w:eastAsia="IRNazanin"/>
          <w:color w:val="111111"/>
          <w:sz w:val="28"/>
          <w:sz w:val="28"/>
          <w:szCs w:val="28"/>
          <w:rtl w:val="true"/>
          <w:lang w:bidi="fa-IR"/>
        </w:rPr>
        <w:t>طمثت وطهرت طلقنی تطلیقة أخری ثم أمسکنی لا یمسنی إلا أنه یستخدمنی</w:t>
      </w:r>
    </w:p>
    <w:p>
      <w:pPr>
        <w:pStyle w:val="BookText"/>
        <w:rPr/>
      </w:pPr>
      <w:r>
        <w:rPr>
          <w:rFonts w:ascii="IRNazanin" w:hAnsi="IRNazanin" w:eastAsia="IRNazanin"/>
          <w:color w:val="111111"/>
          <w:sz w:val="28"/>
          <w:sz w:val="28"/>
          <w:szCs w:val="28"/>
          <w:rtl w:val="true"/>
          <w:lang w:bidi="fa-IR"/>
        </w:rPr>
        <w:t xml:space="preserve">ویری شعری ونحری </w:t>
      </w:r>
      <w:r>
        <w:rPr>
          <w:rStyle w:val="FootnoteAnchor"/>
          <w:rtl w:val="true"/>
        </w:rPr>
        <w:footnoteReference w:id="177"/>
      </w:r>
      <w:r>
        <w:rPr>
          <w:rFonts w:ascii="IRNazanin" w:hAnsi="IRNazanin" w:eastAsia="IRNazanin"/>
          <w:color w:val="111111"/>
          <w:sz w:val="28"/>
          <w:sz w:val="28"/>
          <w:szCs w:val="28"/>
          <w:rtl w:val="true"/>
          <w:lang w:bidi="fa-IR"/>
        </w:rPr>
        <w:t xml:space="preserve">وجسدی، حتی إذا طمثت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p>
    <w:p>
      <w:pPr>
        <w:pStyle w:val="BookText"/>
        <w:rPr/>
      </w:pPr>
      <w:r>
        <w:rPr>
          <w:rFonts w:ascii="IRNazanin" w:hAnsi="IRNazanin" w:eastAsia="IRNazanin"/>
          <w:color w:val="111111"/>
          <w:sz w:val="28"/>
          <w:sz w:val="28"/>
          <w:szCs w:val="28"/>
          <w:rtl w:val="true"/>
          <w:lang w:bidi="fa-IR"/>
        </w:rPr>
        <w:t>طلقنی التطلیقة الثالثة، قال فقال لها رسول الله صلی الله علیه وآله أیتها المرأة،</w:t>
      </w:r>
    </w:p>
    <w:p>
      <w:pPr>
        <w:pStyle w:val="BookText"/>
        <w:rPr/>
      </w:pPr>
      <w:r>
        <w:rPr>
          <w:rFonts w:ascii="IRNazanin" w:hAnsi="IRNazanin" w:eastAsia="IRNazanin"/>
          <w:color w:val="111111"/>
          <w:sz w:val="28"/>
          <w:sz w:val="28"/>
          <w:szCs w:val="28"/>
          <w:rtl w:val="true"/>
          <w:lang w:bidi="fa-IR"/>
        </w:rPr>
        <w:t xml:space="preserve">لا تتزوجی حتی تحیضی ثلاث حیض مستأنفات، فان الثلاث حیض </w:t>
      </w:r>
      <w:r>
        <w:rPr>
          <w:rStyle w:val="FootnoteAnchor"/>
          <w:rtl w:val="true"/>
        </w:rPr>
        <w:footnoteReference w:id="178"/>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 xml:space="preserve">حضتیها </w:t>
      </w:r>
      <w:r>
        <w:rPr>
          <w:rStyle w:val="FootnoteAnchor"/>
          <w:rtl w:val="true"/>
        </w:rPr>
        <w:footnoteReference w:id="179"/>
      </w:r>
      <w:r>
        <w:rPr>
          <w:rFonts w:ascii="IRNazanin" w:hAnsi="IRNazanin" w:eastAsia="IRNazanin"/>
          <w:color w:val="111111"/>
          <w:sz w:val="28"/>
          <w:sz w:val="28"/>
          <w:szCs w:val="28"/>
          <w:rtl w:val="true"/>
          <w:lang w:bidi="fa-IR"/>
        </w:rPr>
        <w:t>وأنت فی منزله انما حضتیها وأنت فی حبالها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 xml:space="preserve">أحمد بن محمد عن جمیل بن دراج عن عبد الحمید بن عواض </w:t>
      </w:r>
      <w:r>
        <w:rPr>
          <w:rStyle w:val="FootnoteAnchor"/>
          <w:rtl w:val="true"/>
        </w:rPr>
        <w:footnoteReference w:id="180"/>
      </w:r>
      <w:r>
        <w:rPr>
          <w:rFonts w:ascii="IRNazanin" w:hAnsi="IRNazanin" w:eastAsia="IRNazanin"/>
          <w:color w:val="111111"/>
          <w:sz w:val="28"/>
          <w:sz w:val="28"/>
          <w:szCs w:val="28"/>
          <w:rtl w:val="true"/>
          <w:lang w:bidi="fa-IR"/>
        </w:rPr>
        <w:t>ومحمد بن</w:t>
      </w:r>
    </w:p>
    <w:p>
      <w:pPr>
        <w:pStyle w:val="BookText"/>
        <w:rPr/>
      </w:pPr>
      <w:r>
        <w:rPr>
          <w:rFonts w:ascii="IRNazanin" w:hAnsi="IRNazanin" w:eastAsia="IRNazanin"/>
          <w:color w:val="111111"/>
          <w:sz w:val="28"/>
          <w:sz w:val="28"/>
          <w:szCs w:val="28"/>
          <w:rtl w:val="true"/>
          <w:lang w:bidi="fa-IR"/>
        </w:rPr>
        <w:t>مسلم قالا سألنا أبا عبد الله علیه السلام عن رجل طلق امرأته وأشهد علی</w:t>
      </w:r>
    </w:p>
    <w:p>
      <w:pPr>
        <w:pStyle w:val="BookText"/>
        <w:rPr/>
      </w:pPr>
      <w:r>
        <w:rPr>
          <w:rFonts w:ascii="IRNazanin" w:hAnsi="IRNazanin" w:eastAsia="IRNazanin"/>
          <w:color w:val="111111"/>
          <w:sz w:val="28"/>
          <w:sz w:val="28"/>
          <w:szCs w:val="28"/>
          <w:rtl w:val="true"/>
          <w:lang w:bidi="fa-IR"/>
        </w:rPr>
        <w:t xml:space="preserve">رجعتها </w:t>
      </w:r>
      <w:r>
        <w:rPr>
          <w:rStyle w:val="FootnoteAnchor"/>
          <w:rtl w:val="true"/>
        </w:rPr>
        <w:footnoteReference w:id="181"/>
      </w:r>
      <w:r>
        <w:rPr>
          <w:rFonts w:ascii="IRNazanin" w:hAnsi="IRNazanin" w:eastAsia="IRNazanin"/>
          <w:color w:val="111111"/>
          <w:sz w:val="28"/>
          <w:sz w:val="28"/>
          <w:szCs w:val="28"/>
          <w:rtl w:val="true"/>
          <w:lang w:bidi="fa-IR"/>
        </w:rPr>
        <w:t>ولم یجامع ثم طلق فی طهر آخر علی السنة أتثبت التطلیقة الثانیة بغیر</w:t>
      </w:r>
    </w:p>
    <w:p>
      <w:pPr>
        <w:pStyle w:val="BookText"/>
        <w:rPr/>
      </w:pPr>
      <w:r>
        <w:rPr>
          <w:rFonts w:ascii="IRNazanin" w:hAnsi="IRNazanin" w:eastAsia="IRNazanin"/>
          <w:color w:val="111111"/>
          <w:sz w:val="28"/>
          <w:sz w:val="28"/>
          <w:szCs w:val="28"/>
          <w:rtl w:val="true"/>
          <w:lang w:bidi="fa-IR"/>
        </w:rPr>
        <w:t xml:space="preserve">جماع؟ قال نعم، إذا هو أشهد علی الرجعة ولم یجامع کانت التطلیقة 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أحمد بن محمد ابن أبی نصر قال سألت الرضا علیه السلام عن رجل طلق</w:t>
      </w:r>
    </w:p>
    <w:p>
      <w:pPr>
        <w:pStyle w:val="BookText"/>
        <w:rPr/>
      </w:pPr>
      <w:r>
        <w:rPr>
          <w:rFonts w:ascii="IRNazanin" w:hAnsi="IRNazanin" w:eastAsia="IRNazanin"/>
          <w:color w:val="111111"/>
          <w:sz w:val="28"/>
          <w:sz w:val="28"/>
          <w:szCs w:val="28"/>
          <w:rtl w:val="true"/>
          <w:lang w:bidi="fa-IR"/>
        </w:rPr>
        <w:t xml:space="preserve">امرأته بشاهدین ثم راجعها </w:t>
      </w:r>
      <w:r>
        <w:rPr>
          <w:rStyle w:val="FootnoteAnchor"/>
          <w:rtl w:val="true"/>
        </w:rPr>
        <w:footnoteReference w:id="182"/>
      </w:r>
      <w:r>
        <w:rPr>
          <w:rFonts w:ascii="IRNazanin" w:hAnsi="IRNazanin" w:eastAsia="IRNazanin"/>
          <w:color w:val="111111"/>
          <w:sz w:val="28"/>
          <w:sz w:val="28"/>
          <w:szCs w:val="28"/>
          <w:rtl w:val="true"/>
          <w:lang w:bidi="fa-IR"/>
        </w:rPr>
        <w:t>ولم یجامعها بعد الرجعة حتی طهرت من</w:t>
      </w:r>
    </w:p>
    <w:p>
      <w:pPr>
        <w:pStyle w:val="BookText"/>
        <w:rPr/>
      </w:pPr>
      <w:r>
        <w:rPr>
          <w:rFonts w:ascii="IRNazanin" w:hAnsi="IRNazanin" w:eastAsia="IRNazanin"/>
          <w:color w:val="111111"/>
          <w:sz w:val="28"/>
          <w:sz w:val="28"/>
          <w:szCs w:val="28"/>
          <w:rtl w:val="true"/>
          <w:lang w:bidi="fa-IR"/>
        </w:rPr>
        <w:t>حیضها، ثم طلقها علی طهر بشاهدین، أتقع علیها التطلیقة الثانیة وقد راجعها</w:t>
      </w:r>
    </w:p>
    <w:p>
      <w:pPr>
        <w:pStyle w:val="BookText"/>
        <w:rPr/>
      </w:pPr>
      <w:r>
        <w:rPr>
          <w:rFonts w:ascii="IRNazanin" w:hAnsi="IRNazanin" w:eastAsia="IRNazanin"/>
          <w:color w:val="111111"/>
          <w:sz w:val="28"/>
          <w:sz w:val="28"/>
          <w:szCs w:val="28"/>
          <w:rtl w:val="true"/>
          <w:lang w:bidi="fa-IR"/>
        </w:rPr>
        <w:t>ولم یجامعها؟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ابن أبی نصر قال</w:t>
      </w:r>
    </w:p>
    <w:p>
      <w:pPr>
        <w:pStyle w:val="BookText"/>
        <w:rPr/>
      </w:pPr>
      <w:r>
        <w:rPr>
          <w:rFonts w:ascii="IRNazanin" w:hAnsi="IRNazanin" w:eastAsia="IRNazanin"/>
          <w:color w:val="111111"/>
          <w:sz w:val="28"/>
          <w:sz w:val="28"/>
          <w:szCs w:val="28"/>
          <w:rtl w:val="true"/>
          <w:lang w:bidi="fa-IR"/>
        </w:rPr>
        <w:t xml:space="preserve">سألت الرضا علیه السلام عن رجل طلق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w:t>
      </w:r>
    </w:p>
    <w:p>
      <w:pPr>
        <w:pStyle w:val="BookText"/>
        <w:rPr/>
      </w:pPr>
      <w:r>
        <w:rPr>
          <w:rFonts w:ascii="IRNazanin" w:hAnsi="IRNazanin" w:eastAsia="IRNazanin"/>
          <w:color w:val="111111"/>
          <w:sz w:val="28"/>
          <w:sz w:val="28"/>
          <w:szCs w:val="28"/>
          <w:rtl w:val="true"/>
          <w:lang w:bidi="fa-IR"/>
        </w:rPr>
        <w:t xml:space="preserve">محمد بن عیسی عن أبی علی بن راشد قال سألته مشافهة </w:t>
      </w:r>
      <w:r>
        <w:rPr>
          <w:rStyle w:val="FootnoteAnchor"/>
          <w:rtl w:val="true"/>
        </w:rPr>
        <w:footnoteReference w:id="183"/>
      </w:r>
      <w:r>
        <w:rPr>
          <w:rFonts w:ascii="IRNazanin" w:hAnsi="IRNazanin" w:eastAsia="IRNazanin"/>
          <w:color w:val="111111"/>
          <w:sz w:val="28"/>
          <w:sz w:val="28"/>
          <w:szCs w:val="28"/>
          <w:rtl w:val="true"/>
          <w:lang w:bidi="fa-IR"/>
        </w:rPr>
        <w:t>عن رجل طلق</w:t>
      </w:r>
    </w:p>
    <w:p>
      <w:pPr>
        <w:pStyle w:val="BookText"/>
        <w:rPr/>
      </w:pPr>
      <w:r>
        <w:rPr>
          <w:rFonts w:ascii="IRNazanin" w:hAnsi="IRNazanin" w:eastAsia="IRNazanin"/>
          <w:color w:val="111111"/>
          <w:sz w:val="28"/>
          <w:sz w:val="28"/>
          <w:szCs w:val="28"/>
          <w:rtl w:val="true"/>
          <w:lang w:bidi="fa-IR"/>
        </w:rPr>
        <w:t>امرأته بشاهدین علی طهر، ثم سافر وأشهد علی رجعتها، فلما قدم طلقها من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جماع، أیجوز ذلک 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جاز 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p>
    <w:p>
      <w:pPr>
        <w:pStyle w:val="BookText"/>
        <w:rPr/>
      </w:pPr>
      <w:r>
        <w:rPr>
          <w:rFonts w:ascii="IRNazanin" w:hAnsi="IRNazanin" w:eastAsia="IRNazanin"/>
          <w:color w:val="111111"/>
          <w:sz w:val="28"/>
          <w:sz w:val="28"/>
          <w:szCs w:val="28"/>
          <w:rtl w:val="true"/>
          <w:lang w:bidi="fa-IR"/>
        </w:rPr>
        <w:t>لیس فیها ان له ان یطلق امرأته أی تطلیقة لان عندنا انه لیس له أن یطلقها تطلیقة</w:t>
      </w:r>
    </w:p>
    <w:p>
      <w:pPr>
        <w:pStyle w:val="BookText"/>
        <w:rPr/>
      </w:pPr>
      <w:r>
        <w:rPr>
          <w:rFonts w:ascii="IRNazanin" w:hAnsi="IRNazanin" w:eastAsia="IRNazanin"/>
          <w:color w:val="111111"/>
          <w:sz w:val="28"/>
          <w:sz w:val="28"/>
          <w:szCs w:val="28"/>
          <w:rtl w:val="true"/>
          <w:lang w:bidi="fa-IR"/>
        </w:rPr>
        <w:t>أخری للعدة فأما ان یطلقها طلاق السنة فان ذلک جایز والذی یدل علی هذا</w:t>
      </w:r>
    </w:p>
    <w:p>
      <w:pPr>
        <w:pStyle w:val="BookText"/>
        <w:rPr/>
      </w:pPr>
      <w:r>
        <w:rPr>
          <w:rFonts w:ascii="IRNazanin" w:hAnsi="IRNazanin" w:eastAsia="IRNazanin"/>
          <w:color w:val="111111"/>
          <w:sz w:val="28"/>
          <w:sz w:val="28"/>
          <w:szCs w:val="28"/>
          <w:rtl w:val="true"/>
          <w:lang w:bidi="fa-IR"/>
        </w:rPr>
        <w:t xml:space="preserve">التفصیل ما رواه أحمد بن محمد بن عیسی الخ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الروایة التی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 xml:space="preserve">الحسین عن صفوان عن شعیب الحداد عن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قال الذی یطلق، ثم یراجع، ثم یطلق، فلا یکون فیما بین</w:t>
      </w:r>
    </w:p>
    <w:p>
      <w:pPr>
        <w:pStyle w:val="BookText"/>
        <w:rPr/>
      </w:pPr>
      <w:r>
        <w:rPr>
          <w:rFonts w:ascii="IRNazanin" w:hAnsi="IRNazanin" w:eastAsia="IRNazanin"/>
          <w:color w:val="111111"/>
          <w:sz w:val="28"/>
          <w:sz w:val="28"/>
          <w:szCs w:val="28"/>
          <w:rtl w:val="true"/>
          <w:lang w:bidi="fa-IR"/>
        </w:rPr>
        <w:t>الطلاق والطلاق جماع، فتلک تحل له قبل أن تزوج زوجا غیره، والتی لا تحل</w:t>
      </w:r>
    </w:p>
    <w:p>
      <w:pPr>
        <w:pStyle w:val="BookText"/>
        <w:rPr/>
      </w:pPr>
      <w:r>
        <w:rPr>
          <w:rFonts w:ascii="IRNazanin" w:hAnsi="IRNazanin" w:eastAsia="IRNazanin"/>
          <w:color w:val="111111"/>
          <w:sz w:val="28"/>
          <w:sz w:val="28"/>
          <w:szCs w:val="28"/>
          <w:rtl w:val="true"/>
          <w:lang w:bidi="fa-IR"/>
        </w:rPr>
        <w:t>له حتی تنکح زوجا غیره هی التی تجامع فیما بین الطلاق والطلاق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خالد عن سیف بن عمیرة عن إسحاق بن عمار عن أبی الحسن</w:t>
      </w:r>
    </w:p>
    <w:p>
      <w:pPr>
        <w:pStyle w:val="BookText"/>
        <w:rPr/>
      </w:pPr>
      <w:r>
        <w:rPr>
          <w:rFonts w:ascii="IRNazanin" w:hAnsi="IRNazanin" w:eastAsia="IRNazanin"/>
          <w:color w:val="111111"/>
          <w:sz w:val="28"/>
          <w:sz w:val="28"/>
          <w:szCs w:val="28"/>
          <w:rtl w:val="true"/>
          <w:lang w:bidi="fa-IR"/>
        </w:rPr>
        <w:t>علیه السلام قال قلت له رجل طلق امرأته، ثم راجعها بشهود، ثم طلقها، ثم</w:t>
      </w:r>
    </w:p>
    <w:p>
      <w:pPr>
        <w:pStyle w:val="BookText"/>
        <w:rPr/>
      </w:pPr>
      <w:r>
        <w:rPr>
          <w:rFonts w:ascii="IRNazanin" w:hAnsi="IRNazanin" w:eastAsia="IRNazanin"/>
          <w:color w:val="111111"/>
          <w:sz w:val="28"/>
          <w:sz w:val="28"/>
          <w:szCs w:val="28"/>
          <w:rtl w:val="true"/>
          <w:lang w:bidi="fa-IR"/>
        </w:rPr>
        <w:t>بدا له فراجعها بشهود، ثم طلقها ثم راجعها بشهود تبین منه؟ قال نعم قلت کل</w:t>
      </w:r>
    </w:p>
    <w:p>
      <w:pPr>
        <w:pStyle w:val="BookText"/>
        <w:rPr/>
      </w:pPr>
      <w:r>
        <w:rPr>
          <w:rFonts w:ascii="IRNazanin" w:hAnsi="IRNazanin" w:eastAsia="IRNazanin"/>
          <w:color w:val="111111"/>
          <w:sz w:val="28"/>
          <w:sz w:val="28"/>
          <w:szCs w:val="28"/>
          <w:rtl w:val="true"/>
          <w:lang w:bidi="fa-IR"/>
        </w:rPr>
        <w:t>ذلک فی طهر واحد قال تبین منه قلت فان فعل ذلک بامرأة حامل أتبین منه قال</w:t>
      </w:r>
    </w:p>
    <w:p>
      <w:pPr>
        <w:pStyle w:val="BookText"/>
        <w:rPr/>
      </w:pPr>
      <w:r>
        <w:rPr>
          <w:rFonts w:ascii="IRNazanin" w:hAnsi="IRNazanin" w:eastAsia="IRNazanin"/>
          <w:color w:val="111111"/>
          <w:sz w:val="28"/>
          <w:sz w:val="28"/>
          <w:szCs w:val="28"/>
          <w:rtl w:val="true"/>
          <w:lang w:bidi="fa-IR"/>
        </w:rPr>
        <w:t>لیس هذا 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حمله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یجوز طلاق الحامل للسنة مرة</w:t>
      </w:r>
    </w:p>
    <w:p>
      <w:pPr>
        <w:pStyle w:val="BookText"/>
        <w:rPr/>
      </w:pPr>
      <w:r>
        <w:rPr>
          <w:rFonts w:ascii="IRNazanin" w:hAnsi="IRNazanin" w:eastAsia="IRNazanin"/>
          <w:color w:val="111111"/>
          <w:sz w:val="28"/>
          <w:sz w:val="28"/>
          <w:szCs w:val="28"/>
          <w:rtl w:val="true"/>
          <w:lang w:bidi="fa-IR"/>
        </w:rPr>
        <w:t>ثانیة حتی تضع وان کان یجوز للعدة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ومحمد بن إسماعیل عن</w:t>
      </w:r>
    </w:p>
    <w:p>
      <w:pPr>
        <w:pStyle w:val="BookText"/>
        <w:rPr/>
      </w:pPr>
      <w:r>
        <w:rPr>
          <w:rFonts w:ascii="IRNazanin" w:hAnsi="IRNazanin" w:eastAsia="IRNazanin"/>
          <w:color w:val="111111"/>
          <w:sz w:val="28"/>
          <w:sz w:val="28"/>
          <w:szCs w:val="28"/>
          <w:rtl w:val="true"/>
          <w:lang w:bidi="fa-IR"/>
        </w:rPr>
        <w:t>الفضل بن شاذان جمیعا عن ابن أبی عمیر عن عبد الرحمن بن الحجاج قال</w:t>
      </w:r>
    </w:p>
    <w:p>
      <w:pPr>
        <w:pStyle w:val="BookText"/>
        <w:rPr/>
      </w:pPr>
      <w:r>
        <w:rPr>
          <w:rFonts w:ascii="IRNazanin" w:hAnsi="IRNazanin" w:eastAsia="IRNazanin"/>
          <w:color w:val="111111"/>
          <w:sz w:val="28"/>
          <w:sz w:val="28"/>
          <w:szCs w:val="28"/>
          <w:rtl w:val="true"/>
          <w:lang w:bidi="fa-IR"/>
        </w:rPr>
        <w:t xml:space="preserve">أبو عبد الله علیه السلام فی الرجل یطلق امرأته له أن یراجع </w:t>
      </w:r>
      <w:r>
        <w:rPr>
          <w:rStyle w:val="FootnoteAnchor"/>
          <w:rtl w:val="true"/>
        </w:rPr>
        <w:footnoteReference w:id="184"/>
      </w:r>
      <w:r>
        <w:rPr>
          <w:rFonts w:ascii="IRNazanin" w:hAnsi="IRNazanin" w:eastAsia="IRNazanin"/>
          <w:color w:val="111111"/>
          <w:sz w:val="28"/>
          <w:sz w:val="28"/>
          <w:szCs w:val="28"/>
          <w:rtl w:val="true"/>
          <w:lang w:bidi="fa-IR"/>
        </w:rPr>
        <w:t xml:space="preserve">وقال لا یطلق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التطلیقة الأخری حتی یمسها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طلق</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امرأته ثم راجعها ثم طلقها قبل أن یمسها لم یقع علیها الطلاق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ومحمد بن إسماعیل عن الفضل بن شاذان عن صفوان عن إسحاق بن</w:t>
      </w:r>
    </w:p>
    <w:p>
      <w:pPr>
        <w:pStyle w:val="BookText"/>
        <w:rPr/>
      </w:pPr>
      <w:r>
        <w:rPr>
          <w:rFonts w:ascii="IRNazanin" w:hAnsi="IRNazanin" w:eastAsia="IRNazanin"/>
          <w:color w:val="111111"/>
          <w:sz w:val="28"/>
          <w:sz w:val="28"/>
          <w:szCs w:val="28"/>
          <w:rtl w:val="true"/>
          <w:lang w:bidi="fa-IR"/>
        </w:rPr>
        <w:t>عمار عن أبی إبراهیم علیه السلام قال سألته عن رجل یطلق امرأته فی طهر من</w:t>
      </w:r>
    </w:p>
    <w:p>
      <w:pPr>
        <w:pStyle w:val="BookText"/>
        <w:rPr/>
      </w:pPr>
      <w:r>
        <w:rPr>
          <w:rFonts w:ascii="IRNazanin" w:hAnsi="IRNazanin" w:eastAsia="IRNazanin"/>
          <w:color w:val="111111"/>
          <w:sz w:val="28"/>
          <w:sz w:val="28"/>
          <w:szCs w:val="28"/>
          <w:rtl w:val="true"/>
          <w:lang w:bidi="fa-IR"/>
        </w:rPr>
        <w:t>غیر جماع ثم یراجعها فی یومه ذلک ثم یطلقها تبین منه بثلاث تطلیقات فی</w:t>
      </w:r>
    </w:p>
    <w:p>
      <w:pPr>
        <w:pStyle w:val="BookText"/>
        <w:rPr/>
      </w:pPr>
      <w:r>
        <w:rPr>
          <w:rFonts w:ascii="IRNazanin" w:hAnsi="IRNazanin" w:eastAsia="IRNazanin"/>
          <w:color w:val="111111"/>
          <w:sz w:val="28"/>
          <w:sz w:val="28"/>
          <w:szCs w:val="28"/>
          <w:rtl w:val="true"/>
          <w:lang w:bidi="fa-IR"/>
        </w:rPr>
        <w:t>طهر واحد فقال خالف السنة، قلت فلیس ینبغی له إذا هو راجعها أن یطلقها الا</w:t>
      </w:r>
    </w:p>
    <w:p>
      <w:pPr>
        <w:pStyle w:val="BookText"/>
        <w:rPr/>
      </w:pPr>
      <w:r>
        <w:rPr>
          <w:rFonts w:ascii="IRNazanin" w:hAnsi="IRNazanin" w:eastAsia="IRNazanin"/>
          <w:color w:val="111111"/>
          <w:sz w:val="28"/>
          <w:sz w:val="28"/>
          <w:szCs w:val="28"/>
          <w:rtl w:val="true"/>
          <w:lang w:bidi="fa-IR"/>
        </w:rPr>
        <w:t>فی طهر فقال نعم، قلت حتی یجامع؟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صفوان عن</w:t>
      </w:r>
    </w:p>
    <w:p>
      <w:pPr>
        <w:pStyle w:val="BookText"/>
        <w:rPr/>
      </w:pPr>
      <w:r>
        <w:rPr>
          <w:rFonts w:ascii="IRNazanin" w:hAnsi="IRNazanin" w:eastAsia="IRNazanin"/>
          <w:color w:val="111111"/>
          <w:sz w:val="28"/>
          <w:sz w:val="28"/>
          <w:szCs w:val="28"/>
          <w:rtl w:val="true"/>
          <w:lang w:bidi="fa-IR"/>
        </w:rPr>
        <w:t>ابن مسکان عن إسحاق بن عمار عن أبی الحسن علیه السلام قال الرجعة</w:t>
      </w:r>
    </w:p>
    <w:p>
      <w:pPr>
        <w:pStyle w:val="BookText"/>
        <w:rPr/>
      </w:pPr>
      <w:r>
        <w:rPr>
          <w:rFonts w:ascii="IRNazanin" w:hAnsi="IRNazanin" w:eastAsia="IRNazanin"/>
          <w:color w:val="111111"/>
          <w:sz w:val="28"/>
          <w:sz w:val="28"/>
          <w:szCs w:val="28"/>
          <w:rtl w:val="true"/>
          <w:lang w:bidi="fa-IR"/>
        </w:rPr>
        <w:t>الجماع، والا فإنما هی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بإسناده عن</w:t>
      </w:r>
    </w:p>
    <w:p>
      <w:pPr>
        <w:pStyle w:val="BookText"/>
        <w:rPr/>
      </w:pP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حسین بن عثمان بن شریک عن إسحاق</w:t>
      </w:r>
    </w:p>
    <w:p>
      <w:pPr>
        <w:pStyle w:val="BookText"/>
        <w:rPr/>
      </w:pPr>
      <w:r>
        <w:rPr>
          <w:rFonts w:ascii="IRNazanin" w:hAnsi="IRNazanin" w:eastAsia="IRNazanin"/>
          <w:color w:val="111111"/>
          <w:sz w:val="28"/>
          <w:sz w:val="28"/>
          <w:szCs w:val="28"/>
          <w:rtl w:val="true"/>
          <w:lang w:bidi="fa-IR"/>
        </w:rPr>
        <w:t>ابن عمار عن أبی عبد الله علیه السلام قال لا یطلق التطلیقة الثالثة حتی یمسها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 إبراهیم عن أبیه عن ابن أبی</w:t>
      </w:r>
    </w:p>
    <w:p>
      <w:pPr>
        <w:pStyle w:val="BookText"/>
        <w:rPr/>
      </w:pPr>
      <w:r>
        <w:rPr>
          <w:rFonts w:ascii="IRNazanin" w:hAnsi="IRNazanin" w:eastAsia="IRNazanin"/>
          <w:color w:val="111111"/>
          <w:sz w:val="28"/>
          <w:sz w:val="28"/>
          <w:szCs w:val="28"/>
          <w:rtl w:val="true"/>
          <w:lang w:bidi="fa-IR"/>
        </w:rPr>
        <w:t>نصر عن عبد الکریم عن أبی بصیر عن أبی عبد الله علیه السلام قال المراجعة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الجماع والا فإنما هی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w:t>
      </w:r>
    </w:p>
    <w:p>
      <w:pPr>
        <w:pStyle w:val="BookText"/>
        <w:rPr/>
      </w:pPr>
      <w:r>
        <w:rPr>
          <w:rFonts w:ascii="IRNazanin" w:hAnsi="IRNazanin" w:eastAsia="IRNazanin"/>
          <w:color w:val="111111"/>
          <w:sz w:val="28"/>
          <w:sz w:val="28"/>
          <w:szCs w:val="28"/>
          <w:rtl w:val="true"/>
          <w:lang w:bidi="fa-IR"/>
        </w:rPr>
        <w:t xml:space="preserve">عن البرقی عن عبد الله بن المغیرة عن شعیب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أو عن المعلی بن خنیس عن أبی عبد الله علیه السلام فی الرجل</w:t>
      </w:r>
    </w:p>
    <w:p>
      <w:pPr>
        <w:pStyle w:val="BookText"/>
        <w:rPr/>
      </w:pPr>
      <w:r>
        <w:rPr>
          <w:rFonts w:ascii="IRNazanin" w:hAnsi="IRNazanin" w:eastAsia="IRNazanin"/>
          <w:color w:val="111111"/>
          <w:sz w:val="28"/>
          <w:sz w:val="28"/>
          <w:szCs w:val="28"/>
          <w:rtl w:val="true"/>
          <w:lang w:bidi="fa-IR"/>
        </w:rPr>
        <w:t>یطلق امرأته تطلیقة، ثم یطلقها الثانیة قبل أن یراجع، فقال أبو عبد الله علیه</w:t>
      </w:r>
    </w:p>
    <w:p>
      <w:pPr>
        <w:pStyle w:val="BookText"/>
        <w:rPr/>
      </w:pPr>
      <w:r>
        <w:rPr>
          <w:rFonts w:ascii="IRNazanin" w:hAnsi="IRNazanin" w:eastAsia="IRNazanin"/>
          <w:color w:val="111111"/>
          <w:sz w:val="28"/>
          <w:sz w:val="28"/>
          <w:szCs w:val="28"/>
          <w:rtl w:val="true"/>
          <w:lang w:bidi="fa-IR"/>
        </w:rPr>
        <w:t>السلام لا یقع الطلاق الثانی حتی یراجع ویجامع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أراد أن یطلقها ثانیة لم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یجز ذلک الا بعد الدخول بها، فان دخل بها وأراد طلاقها تربص بها حتی تحیض</w:t>
      </w:r>
      <w:bookmarkStart w:id="66" w:name="pg12429_200560"/>
    </w:p>
    <w:p>
      <w:pPr>
        <w:pStyle w:val="BookText"/>
        <w:rPr/>
      </w:pPr>
      <w:bookmarkEnd w:id="66"/>
      <w:r>
        <w:rPr>
          <w:rFonts w:ascii="IRNazanin" w:hAnsi="IRNazanin" w:eastAsia="IRNazanin"/>
          <w:color w:val="111111"/>
          <w:sz w:val="28"/>
          <w:sz w:val="28"/>
          <w:szCs w:val="28"/>
          <w:rtl w:val="true"/>
          <w:lang w:bidi="fa-IR"/>
        </w:rPr>
        <w:t>وتطهر، ثم طلقها فی قبل عدتها بشاهدین عدلین، فان أراد مراجعتها 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ابن أذینة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قال</w:t>
      </w:r>
    </w:p>
    <w:p>
      <w:pPr>
        <w:pStyle w:val="BookText"/>
        <w:rPr/>
      </w:pPr>
      <w:r>
        <w:rPr>
          <w:rFonts w:ascii="IRNazanin" w:hAnsi="IRNazanin" w:eastAsia="IRNazanin"/>
          <w:color w:val="111111"/>
          <w:sz w:val="28"/>
          <w:sz w:val="28"/>
          <w:szCs w:val="28"/>
          <w:rtl w:val="true"/>
          <w:lang w:bidi="fa-IR"/>
        </w:rPr>
        <w:t>سمعت أبا جعفر علیه السلام یقول إذا طلق الرجل امرأته واشهد شاهدین</w:t>
      </w:r>
    </w:p>
    <w:p>
      <w:pPr>
        <w:pStyle w:val="BookText"/>
        <w:rPr/>
      </w:pPr>
      <w:r>
        <w:rPr>
          <w:rFonts w:ascii="IRNazanin" w:hAnsi="IRNazanin" w:eastAsia="IRNazanin"/>
          <w:color w:val="111111"/>
          <w:sz w:val="28"/>
          <w:sz w:val="28"/>
          <w:szCs w:val="28"/>
          <w:rtl w:val="true"/>
          <w:lang w:bidi="fa-IR"/>
        </w:rPr>
        <w:t xml:space="preserve">عدلین فی قبل عدتها فلیس له ان یطلقها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تنقضی عدتها</w:t>
      </w:r>
    </w:p>
    <w:p>
      <w:pPr>
        <w:pStyle w:val="BookText"/>
        <w:rPr/>
      </w:pPr>
      <w:r>
        <w:rPr>
          <w:rFonts w:ascii="IRNazanin" w:hAnsi="IRNazanin" w:eastAsia="IRNazanin"/>
          <w:color w:val="111111"/>
          <w:sz w:val="28"/>
          <w:sz w:val="28"/>
          <w:szCs w:val="28"/>
          <w:rtl w:val="true"/>
          <w:lang w:bidi="fa-IR"/>
        </w:rPr>
        <w:t>الا ان یراجعها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بکیر بن أعین عن أبی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الا ان فیه أو 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طلاق الا علی السنة</w:t>
      </w:r>
    </w:p>
    <w:p>
      <w:pPr>
        <w:pStyle w:val="BookText"/>
        <w:rPr/>
      </w:pPr>
      <w:r>
        <w:rPr>
          <w:rFonts w:ascii="IRNazanin" w:hAnsi="IRNazanin" w:eastAsia="IRNazanin"/>
          <w:color w:val="111111"/>
          <w:sz w:val="28"/>
          <w:sz w:val="28"/>
          <w:szCs w:val="28"/>
          <w:rtl w:val="true"/>
          <w:lang w:bidi="fa-IR"/>
        </w:rPr>
        <w:t>قوله علیه السلام ثم یراجعها ویواقعها ثم ینتظر بها الطهر فإذا حاضت وطهرت</w:t>
      </w:r>
    </w:p>
    <w:p>
      <w:pPr>
        <w:pStyle w:val="BookText"/>
        <w:rPr/>
      </w:pPr>
      <w:r>
        <w:rPr>
          <w:rFonts w:ascii="IRNazanin" w:hAnsi="IRNazanin" w:eastAsia="IRNazanin"/>
          <w:color w:val="111111"/>
          <w:sz w:val="28"/>
          <w:sz w:val="28"/>
          <w:szCs w:val="28"/>
          <w:rtl w:val="true"/>
          <w:lang w:bidi="fa-IR"/>
        </w:rPr>
        <w:t>اشهد شاهدین علی تطلیقة أخری ثم یراجعها ویواقعها وقوله علیه السلام فأن</w:t>
      </w:r>
    </w:p>
    <w:p>
      <w:pPr>
        <w:pStyle w:val="BookText"/>
        <w:rPr/>
      </w:pPr>
      <w:r>
        <w:rPr>
          <w:rFonts w:ascii="IRNazanin" w:hAnsi="IRNazanin" w:eastAsia="IRNazanin"/>
          <w:color w:val="111111"/>
          <w:sz w:val="28"/>
          <w:sz w:val="28"/>
          <w:szCs w:val="28"/>
          <w:rtl w:val="true"/>
          <w:lang w:bidi="fa-IR"/>
        </w:rPr>
        <w:t>طلقها واحدة علی طهر بشهود ثم انتظر بها حتی تحیض وتطهر ثم طلقها قبل</w:t>
      </w:r>
    </w:p>
    <w:p>
      <w:pPr>
        <w:pStyle w:val="BookText"/>
        <w:rPr/>
      </w:pPr>
      <w:r>
        <w:rPr>
          <w:rFonts w:ascii="IRNazanin" w:hAnsi="IRNazanin" w:eastAsia="IRNazanin"/>
          <w:color w:val="111111"/>
          <w:sz w:val="28"/>
          <w:sz w:val="28"/>
          <w:szCs w:val="28"/>
          <w:rtl w:val="true"/>
          <w:lang w:bidi="fa-IR"/>
        </w:rPr>
        <w:t>أن یراجعها لم یکن طلاق الثانیة طلاق لأنه طلق طالقا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الرضوی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فإذا أراد أن یطلقها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ثانیة لم یجز ذلک الا بعد الدخول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ویشهد علی رجعتها ویواقعها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قلت</w:t>
      </w:r>
    </w:p>
    <w:p>
      <w:pPr>
        <w:pStyle w:val="BookText"/>
        <w:rPr/>
      </w:pPr>
      <w:r>
        <w:rPr>
          <w:rFonts w:ascii="IRNazanin" w:hAnsi="IRNazanin" w:eastAsia="IRNazanin"/>
          <w:color w:val="111111"/>
          <w:sz w:val="28"/>
          <w:sz w:val="28"/>
          <w:szCs w:val="28"/>
          <w:rtl w:val="true"/>
          <w:lang w:bidi="fa-IR"/>
        </w:rPr>
        <w:t>فلیس ینبغی له إذا هو راجعها أن یطلقها الا فی طهر آخر قال نعم قلت حتی</w:t>
      </w:r>
    </w:p>
    <w:p>
      <w:pPr>
        <w:pStyle w:val="BookText"/>
        <w:rPr/>
      </w:pPr>
      <w:r>
        <w:rPr>
          <w:rFonts w:ascii="IRNazanin" w:hAnsi="IRNazanin" w:eastAsia="IRNazanin"/>
          <w:color w:val="111111"/>
          <w:sz w:val="28"/>
          <w:sz w:val="28"/>
          <w:szCs w:val="28"/>
          <w:rtl w:val="true"/>
          <w:lang w:bidi="fa-IR"/>
        </w:rPr>
        <w:t xml:space="preserve">یجامع قال نعم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ثلاثا فی مجلس واحد</w:t>
      </w:r>
    </w:p>
    <w:p>
      <w:pPr>
        <w:pStyle w:val="BookText"/>
        <w:rPr/>
      </w:pPr>
      <w:r>
        <w:rPr>
          <w:rFonts w:ascii="IRNazanin" w:hAnsi="IRNazanin" w:eastAsia="IRNazanin"/>
          <w:color w:val="111111"/>
          <w:sz w:val="28"/>
          <w:sz w:val="28"/>
          <w:szCs w:val="28"/>
          <w:rtl w:val="true"/>
          <w:lang w:bidi="fa-IR"/>
        </w:rPr>
        <w:t>مع الشرائط تقع واحدة ما یدل علی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الرجعة بغیر جماع تکون رجعة ما یناسب ذلک</w:t>
      </w:r>
      <w:r>
        <w:rPr>
          <w:rFonts w:eastAsia="IRNazanin" w:cs="IRNazanin"/>
          <w:color w:val="111111"/>
          <w:sz w:val="28"/>
          <w:szCs w:val="28"/>
          <w:rtl w:val="true"/>
          <w:lang w:bidi="fa-IR"/>
        </w:rPr>
        <w:t>.</w:t>
      </w:r>
    </w:p>
    <w:p>
      <w:pPr>
        <w:pStyle w:val="Heading4"/>
        <w:numPr>
          <w:ilvl w:val="3"/>
          <w:numId w:val="1"/>
        </w:numPr>
        <w:rPr/>
      </w:pPr>
      <w:bookmarkStart w:id="67" w:name="__RefHeading___Toc10181543_417432637"/>
      <w:bookmarkStart w:id="68" w:name="_Toc24"/>
      <w:bookmarkEnd w:id="67"/>
      <w:r>
        <w:rPr>
          <w:rtl w:val="true"/>
        </w:rPr>
        <w:t>(</w:t>
      </w:r>
      <w:r>
        <w:rPr/>
        <w:t>19</w:t>
      </w:r>
      <w:r>
        <w:rPr>
          <w:rtl w:val="true"/>
        </w:rPr>
        <w:t xml:space="preserve">) </w:t>
      </w:r>
      <w:r>
        <w:rPr>
          <w:rtl w:val="true"/>
        </w:rPr>
        <w:t>باب ان من خیر زوجته وجعل أمرها بیدها فاختارت نفسها هل تبین منه أم لا</w:t>
      </w:r>
      <w:bookmarkEnd w:id="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لأزواجک ان</w:t>
      </w:r>
    </w:p>
    <w:p>
      <w:pPr>
        <w:pStyle w:val="BookText"/>
        <w:rPr/>
      </w:pPr>
      <w:r>
        <w:rPr>
          <w:rFonts w:ascii="IRNazanin" w:hAnsi="IRNazanin" w:eastAsia="IRNazanin"/>
          <w:color w:val="111111"/>
          <w:sz w:val="28"/>
          <w:sz w:val="28"/>
          <w:szCs w:val="28"/>
          <w:rtl w:val="true"/>
          <w:lang w:bidi="fa-IR"/>
        </w:rPr>
        <w:t>کنتن تردن الحیاة الدنیا وزینتها فتعالین أمتعکن وأسرحکن سراحا</w:t>
      </w:r>
    </w:p>
    <w:p>
      <w:pPr>
        <w:pStyle w:val="BookText"/>
        <w:rPr/>
      </w:pPr>
      <w:r>
        <w:rPr>
          <w:rFonts w:ascii="IRNazanin" w:hAnsi="IRNazanin" w:eastAsia="IRNazanin"/>
          <w:color w:val="111111"/>
          <w:sz w:val="28"/>
          <w:sz w:val="28"/>
          <w:szCs w:val="28"/>
          <w:rtl w:val="true"/>
          <w:lang w:bidi="fa-IR"/>
        </w:rPr>
        <w:t xml:space="preserve">جمیلا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کنتن تردن الله ورسوله والدار الآخرة فان الله أعد</w:t>
      </w:r>
    </w:p>
    <w:p>
      <w:pPr>
        <w:pStyle w:val="BookText"/>
        <w:rPr/>
      </w:pPr>
      <w:r>
        <w:rPr>
          <w:rFonts w:ascii="IRNazanin" w:hAnsi="IRNazanin" w:eastAsia="IRNazanin"/>
          <w:color w:val="111111"/>
          <w:sz w:val="28"/>
          <w:sz w:val="28"/>
          <w:szCs w:val="28"/>
          <w:rtl w:val="true"/>
          <w:lang w:bidi="fa-IR"/>
        </w:rPr>
        <w:t xml:space="preserve">للمحسنات منکن اجرا عظیما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 عبد الله عن معاویة بن حکیم عن</w:t>
      </w:r>
    </w:p>
    <w:p>
      <w:pPr>
        <w:pStyle w:val="BookText"/>
        <w:rPr/>
      </w:pPr>
      <w:r>
        <w:rPr>
          <w:rFonts w:ascii="IRNazanin" w:hAnsi="IRNazanin" w:eastAsia="IRNazanin"/>
          <w:color w:val="111111"/>
          <w:sz w:val="28"/>
          <w:sz w:val="28"/>
          <w:szCs w:val="28"/>
          <w:rtl w:val="true"/>
          <w:lang w:bidi="fa-IR"/>
        </w:rPr>
        <w:t>صفوان وعلی بن الحسن بن رباط عن أبی أیوب الخزاز عن محمد بن مسلم</w:t>
      </w:r>
    </w:p>
    <w:p>
      <w:pPr>
        <w:pStyle w:val="BookText"/>
        <w:rPr/>
      </w:pPr>
      <w:r>
        <w:rPr>
          <w:rFonts w:ascii="IRNazanin" w:hAnsi="IRNazanin" w:eastAsia="IRNazanin"/>
          <w:color w:val="111111"/>
          <w:sz w:val="28"/>
          <w:sz w:val="28"/>
          <w:szCs w:val="28"/>
          <w:rtl w:val="true"/>
          <w:lang w:bidi="fa-IR"/>
        </w:rPr>
        <w:t>قال سألت أبا جعفر علیه السلام عن الخیار فقال وما هو وما ذاک انما ذاک شئ</w:t>
      </w:r>
    </w:p>
    <w:p>
      <w:pPr>
        <w:pStyle w:val="BookText"/>
        <w:rPr/>
      </w:pPr>
      <w:r>
        <w:rPr>
          <w:rFonts w:ascii="IRNazanin" w:hAnsi="IRNazanin" w:eastAsia="IRNazanin"/>
          <w:color w:val="111111"/>
          <w:sz w:val="28"/>
          <w:sz w:val="28"/>
          <w:szCs w:val="28"/>
          <w:rtl w:val="true"/>
          <w:lang w:bidi="fa-IR"/>
        </w:rPr>
        <w:t>کان لرسول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عبد الله بن</w:t>
      </w:r>
    </w:p>
    <w:p>
      <w:pPr>
        <w:pStyle w:val="BookText"/>
        <w:rPr/>
      </w:pPr>
      <w:r>
        <w:rPr>
          <w:rFonts w:ascii="IRNazanin" w:hAnsi="IRNazanin" w:eastAsia="IRNazanin"/>
          <w:color w:val="111111"/>
          <w:sz w:val="28"/>
          <w:sz w:val="28"/>
          <w:szCs w:val="28"/>
          <w:rtl w:val="true"/>
          <w:lang w:bidi="fa-IR"/>
        </w:rPr>
        <w:t>جبلة عن یعقوب بن سالم عن محمد بن مسلم عن أبی عبد الله علیه السلام فی</w:t>
      </w:r>
    </w:p>
    <w:p>
      <w:pPr>
        <w:pStyle w:val="BookText"/>
        <w:rPr/>
      </w:pPr>
      <w:r>
        <w:rPr>
          <w:rFonts w:ascii="IRNazanin" w:hAnsi="IRNazanin" w:eastAsia="IRNazanin"/>
          <w:color w:val="111111"/>
          <w:sz w:val="28"/>
          <w:sz w:val="28"/>
          <w:szCs w:val="28"/>
          <w:rtl w:val="true"/>
          <w:lang w:bidi="fa-IR"/>
        </w:rPr>
        <w:t>الرجل إذا خیر امرأته فقال انما الخیرة لنا لیس لأحد، وانما خیر رسول الله</w:t>
      </w:r>
    </w:p>
    <w:p>
      <w:pPr>
        <w:pStyle w:val="BookText"/>
        <w:rPr/>
      </w:pPr>
      <w:r>
        <w:rPr>
          <w:rFonts w:ascii="IRNazanin" w:hAnsi="IRNazanin" w:eastAsia="IRNazanin"/>
          <w:color w:val="111111"/>
          <w:sz w:val="28"/>
          <w:sz w:val="28"/>
          <w:szCs w:val="28"/>
          <w:rtl w:val="true"/>
          <w:lang w:bidi="fa-IR"/>
        </w:rPr>
        <w:t>صلی الله علیه وآله لمکان عائشة فاخترن الله ورسوله ولم یکن لهن أن</w:t>
      </w:r>
    </w:p>
    <w:p>
      <w:pPr>
        <w:pStyle w:val="BookText"/>
        <w:rPr/>
      </w:pPr>
      <w:r>
        <w:rPr>
          <w:rFonts w:ascii="IRNazanin" w:hAnsi="IRNazanin" w:eastAsia="IRNazanin"/>
          <w:color w:val="111111"/>
          <w:sz w:val="28"/>
          <w:sz w:val="28"/>
          <w:szCs w:val="28"/>
          <w:rtl w:val="true"/>
          <w:lang w:bidi="fa-IR"/>
        </w:rPr>
        <w:t>یخترن غیر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 وابن رباط عن أبی</w:t>
      </w:r>
    </w:p>
    <w:p>
      <w:pPr>
        <w:pStyle w:val="BookText"/>
        <w:rPr/>
      </w:pPr>
      <w:r>
        <w:rPr>
          <w:rFonts w:ascii="IRNazanin" w:hAnsi="IRNazanin" w:eastAsia="IRNazanin"/>
          <w:color w:val="111111"/>
          <w:sz w:val="28"/>
          <w:sz w:val="28"/>
          <w:szCs w:val="28"/>
          <w:rtl w:val="true"/>
          <w:lang w:bidi="fa-IR"/>
        </w:rPr>
        <w:t>أیوب الخزاز عن محمد بن مسلم قال قلت لأبی عبد الله علیه السلام انی</w:t>
      </w:r>
    </w:p>
    <w:p>
      <w:pPr>
        <w:pStyle w:val="BookText"/>
        <w:rPr/>
      </w:pPr>
      <w:r>
        <w:rPr>
          <w:rFonts w:ascii="IRNazanin" w:hAnsi="IRNazanin" w:eastAsia="IRNazanin"/>
          <w:color w:val="111111"/>
          <w:sz w:val="28"/>
          <w:sz w:val="28"/>
          <w:szCs w:val="28"/>
          <w:rtl w:val="true"/>
          <w:lang w:bidi="fa-IR"/>
        </w:rPr>
        <w:t>سمعت أباک یقول إن رسول الله صلی الله علیه وآله خیر نسائه فاخترن الله</w:t>
      </w:r>
    </w:p>
    <w:p>
      <w:pPr>
        <w:pStyle w:val="BookText"/>
        <w:rPr/>
      </w:pPr>
      <w:r>
        <w:rPr>
          <w:rFonts w:ascii="IRNazanin" w:hAnsi="IRNazanin" w:eastAsia="IRNazanin"/>
          <w:color w:val="111111"/>
          <w:sz w:val="28"/>
          <w:sz w:val="28"/>
          <w:szCs w:val="28"/>
          <w:rtl w:val="true"/>
          <w:lang w:bidi="fa-IR"/>
        </w:rPr>
        <w:t>ورسوله فلم یمسکهن علی طلاق، ولو اخترن أنفسهن لبن فقال إن هذا</w:t>
      </w:r>
    </w:p>
    <w:p>
      <w:pPr>
        <w:pStyle w:val="BookText"/>
        <w:rPr/>
      </w:pPr>
      <w:r>
        <w:rPr>
          <w:rFonts w:ascii="IRNazanin" w:hAnsi="IRNazanin" w:eastAsia="IRNazanin"/>
          <w:color w:val="111111"/>
          <w:sz w:val="28"/>
          <w:sz w:val="28"/>
          <w:szCs w:val="28"/>
          <w:rtl w:val="true"/>
          <w:lang w:bidi="fa-IR"/>
        </w:rPr>
        <w:t xml:space="preserve">حدیث کان یرویه أبی عن عائشة، وما للناس والخیار </w:t>
      </w:r>
      <w:r>
        <w:rPr>
          <w:rStyle w:val="FootnoteAnchor"/>
          <w:rtl w:val="true"/>
        </w:rPr>
        <w:footnoteReference w:id="186"/>
      </w:r>
      <w:r>
        <w:rPr>
          <w:rFonts w:ascii="IRNazanin" w:hAnsi="IRNazanin" w:eastAsia="IRNazanin"/>
          <w:color w:val="111111"/>
          <w:sz w:val="28"/>
          <w:sz w:val="28"/>
          <w:szCs w:val="28"/>
          <w:rtl w:val="true"/>
          <w:lang w:bidi="fa-IR"/>
        </w:rPr>
        <w:t>انما هذا شئ خص</w:t>
      </w:r>
    </w:p>
    <w:p>
      <w:pPr>
        <w:pStyle w:val="BookText"/>
        <w:rPr/>
      </w:pPr>
      <w:r>
        <w:rPr>
          <w:rFonts w:ascii="IRNazanin" w:hAnsi="IRNazanin" w:eastAsia="IRNazanin"/>
          <w:color w:val="111111"/>
          <w:sz w:val="28"/>
          <w:sz w:val="28"/>
          <w:szCs w:val="28"/>
          <w:rtl w:val="true"/>
          <w:lang w:bidi="fa-IR"/>
        </w:rPr>
        <w:t>الله عز وجل به رسوله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مسلم عن أبی عبد الله علیه</w:t>
      </w:r>
    </w:p>
    <w:p>
      <w:pPr>
        <w:pStyle w:val="BookText"/>
        <w:rPr/>
      </w:pPr>
      <w:r>
        <w:rPr>
          <w:rFonts w:ascii="IRNazanin" w:hAnsi="IRNazanin" w:eastAsia="IRNazanin"/>
          <w:color w:val="111111"/>
          <w:sz w:val="28"/>
          <w:sz w:val="28"/>
          <w:szCs w:val="28"/>
          <w:rtl w:val="true"/>
          <w:lang w:bidi="fa-IR"/>
        </w:rPr>
        <w:t>السلام أنه قال قال ما للنساء والتخییر انما ذلک شئ خص الله به نبیه صلی الله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والمقنع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ما للناس والتخییر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ابن رباط عن عیص بن القاسم عن أبی</w:t>
      </w:r>
    </w:p>
    <w:p>
      <w:pPr>
        <w:pStyle w:val="BookText"/>
        <w:rPr/>
      </w:pPr>
      <w:r>
        <w:rPr>
          <w:rFonts w:ascii="IRNazanin" w:hAnsi="IRNazanin" w:eastAsia="IRNazanin"/>
          <w:color w:val="111111"/>
          <w:sz w:val="28"/>
          <w:sz w:val="28"/>
          <w:szCs w:val="28"/>
          <w:rtl w:val="true"/>
          <w:lang w:bidi="fa-IR"/>
        </w:rPr>
        <w:t>عبد الله علیه السلام قال سألته عن رجل خیر امرأته فاختارت نفسها بانت منه</w:t>
      </w:r>
    </w:p>
    <w:p>
      <w:pPr>
        <w:pStyle w:val="BookText"/>
        <w:rPr/>
      </w:pPr>
      <w:r>
        <w:rPr>
          <w:rFonts w:ascii="IRNazanin" w:hAnsi="IRNazanin" w:eastAsia="IRNazanin"/>
          <w:color w:val="111111"/>
          <w:sz w:val="28"/>
          <w:sz w:val="28"/>
          <w:szCs w:val="28"/>
          <w:rtl w:val="true"/>
          <w:lang w:bidi="fa-IR"/>
        </w:rPr>
        <w:t>قال لا، انما هذا شئ کان لرسول الله صلی الله علیه وآله خاصة أمر بذلک</w:t>
      </w:r>
    </w:p>
    <w:p>
      <w:pPr>
        <w:pStyle w:val="BookText"/>
        <w:rPr/>
      </w:pPr>
      <w:r>
        <w:rPr>
          <w:rFonts w:ascii="IRNazanin" w:hAnsi="IRNazanin" w:eastAsia="IRNazanin"/>
          <w:color w:val="111111"/>
          <w:sz w:val="28"/>
          <w:sz w:val="28"/>
          <w:szCs w:val="28"/>
          <w:rtl w:val="true"/>
          <w:lang w:bidi="fa-IR"/>
        </w:rPr>
        <w:t xml:space="preserve">ففعل ولو اخترن أنفسهن لطلقهن </w:t>
      </w:r>
      <w:r>
        <w:rPr>
          <w:rStyle w:val="FootnoteAnchor"/>
          <w:rtl w:val="true"/>
        </w:rPr>
        <w:footnoteReference w:id="187"/>
      </w:r>
      <w:r>
        <w:rPr>
          <w:rFonts w:ascii="IRNazanin" w:hAnsi="IRNazanin" w:eastAsia="IRNazanin"/>
          <w:color w:val="111111"/>
          <w:sz w:val="28"/>
          <w:sz w:val="28"/>
          <w:szCs w:val="28"/>
          <w:rtl w:val="true"/>
          <w:lang w:bidi="fa-IR"/>
        </w:rPr>
        <w:t xml:space="preserve">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w:t>
      </w:r>
    </w:p>
    <w:p>
      <w:pPr>
        <w:pStyle w:val="BookText"/>
        <w:rPr/>
      </w:pPr>
      <w:r>
        <w:rPr>
          <w:rFonts w:ascii="IRNazanin" w:hAnsi="IRNazanin" w:eastAsia="IRNazanin"/>
          <w:color w:val="111111"/>
          <w:sz w:val="28"/>
          <w:sz w:val="28"/>
          <w:szCs w:val="28"/>
          <w:rtl w:val="true"/>
          <w:lang w:bidi="fa-IR"/>
        </w:rPr>
        <w:t>لأزواجک ان کنتن تردن الحیاة الدنیا وزینتها فتعالین أمتعکن وأسرحکن سراحا</w:t>
      </w:r>
    </w:p>
    <w:p>
      <w:pPr>
        <w:pStyle w:val="BookText"/>
        <w:rPr/>
      </w:pPr>
      <w:r>
        <w:rPr>
          <w:rFonts w:ascii="IRNazanin" w:hAnsi="IRNazanin" w:eastAsia="IRNazanin"/>
          <w:color w:val="111111"/>
          <w:sz w:val="28"/>
          <w:sz w:val="28"/>
          <w:szCs w:val="28"/>
          <w:rtl w:val="true"/>
          <w:lang w:bidi="fa-IR"/>
        </w:rPr>
        <w:t xml:space="preserve">جمیلا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سماعة وبهذا الحدیث </w:t>
      </w:r>
      <w:r>
        <w:rPr>
          <w:rStyle w:val="FootnoteAnchor"/>
          <w:rtl w:val="true"/>
        </w:rPr>
        <w:footnoteReference w:id="188"/>
      </w:r>
      <w:r>
        <w:rPr>
          <w:rFonts w:ascii="IRNazanin" w:hAnsi="IRNazanin" w:eastAsia="IRNazanin"/>
          <w:color w:val="111111"/>
          <w:sz w:val="28"/>
          <w:sz w:val="28"/>
          <w:szCs w:val="28"/>
          <w:rtl w:val="true"/>
          <w:lang w:bidi="fa-IR"/>
        </w:rPr>
        <w:t>نأخذ فی الخیار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w:t>
      </w:r>
    </w:p>
    <w:p>
      <w:pPr>
        <w:pStyle w:val="BookText"/>
        <w:rPr/>
      </w:pPr>
      <w:r>
        <w:rPr>
          <w:rFonts w:ascii="IRNazanin" w:hAnsi="IRNazanin" w:eastAsia="IRNazanin"/>
          <w:color w:val="111111"/>
          <w:sz w:val="28"/>
          <w:sz w:val="28"/>
          <w:szCs w:val="28"/>
          <w:rtl w:val="true"/>
          <w:lang w:bidi="fa-IR"/>
        </w:rPr>
        <w:t>لأزواجک ان کنتن تردن الحیاة الدنیا وزینتها فتعالین أمتعکن وأسرحکن</w:t>
      </w:r>
    </w:p>
    <w:p>
      <w:pPr>
        <w:pStyle w:val="BookText"/>
        <w:rPr/>
      </w:pPr>
      <w:r>
        <w:rPr>
          <w:rFonts w:ascii="IRNazanin" w:hAnsi="IRNazanin" w:eastAsia="IRNazanin"/>
          <w:color w:val="111111"/>
          <w:sz w:val="28"/>
          <w:sz w:val="28"/>
          <w:szCs w:val="28"/>
          <w:rtl w:val="true"/>
          <w:lang w:bidi="fa-IR"/>
        </w:rPr>
        <w:t>سراحا جمیلا، وان کنتن تردن الله ورسوله والدار الآخرة فان الله أعد</w:t>
      </w:r>
    </w:p>
    <w:p>
      <w:pPr>
        <w:pStyle w:val="BookText"/>
        <w:rPr/>
      </w:pPr>
      <w:r>
        <w:rPr>
          <w:rFonts w:ascii="IRNazanin" w:hAnsi="IRNazanin" w:eastAsia="IRNazanin"/>
          <w:color w:val="111111"/>
          <w:sz w:val="28"/>
          <w:sz w:val="28"/>
          <w:szCs w:val="28"/>
          <w:rtl w:val="true"/>
          <w:lang w:bidi="fa-IR"/>
        </w:rPr>
        <w:t xml:space="preserve">للمحسنات منکن اجرا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کان سبب نزولها أنه لما رجع رسول الله</w:t>
      </w:r>
    </w:p>
    <w:p>
      <w:pPr>
        <w:pStyle w:val="BookText"/>
        <w:rPr/>
      </w:pPr>
      <w:r>
        <w:rPr>
          <w:rFonts w:ascii="IRNazanin" w:hAnsi="IRNazanin" w:eastAsia="IRNazanin"/>
          <w:color w:val="111111"/>
          <w:sz w:val="28"/>
          <w:sz w:val="28"/>
          <w:szCs w:val="28"/>
          <w:rtl w:val="true"/>
          <w:lang w:bidi="fa-IR"/>
        </w:rPr>
        <w:t>صلی الله علیه وآله من غزاة خیبر وأصاب کنز آل أبی الحقیق قلن أزواجه</w:t>
      </w:r>
    </w:p>
    <w:p>
      <w:pPr>
        <w:pStyle w:val="BookText"/>
        <w:rPr/>
      </w:pPr>
      <w:r>
        <w:rPr>
          <w:rFonts w:ascii="IRNazanin" w:hAnsi="IRNazanin" w:eastAsia="IRNazanin"/>
          <w:color w:val="111111"/>
          <w:sz w:val="28"/>
          <w:sz w:val="28"/>
          <w:szCs w:val="28"/>
          <w:rtl w:val="true"/>
          <w:lang w:bidi="fa-IR"/>
        </w:rPr>
        <w:t>أعطنا ما أصبت فقال لهن رسول الله صلی الله علیه وآله قسمته بین المسلمین</w:t>
      </w:r>
    </w:p>
    <w:p>
      <w:pPr>
        <w:pStyle w:val="BookText"/>
        <w:rPr/>
      </w:pPr>
      <w:r>
        <w:rPr>
          <w:rFonts w:ascii="IRNazanin" w:hAnsi="IRNazanin" w:eastAsia="IRNazanin"/>
          <w:color w:val="111111"/>
          <w:sz w:val="28"/>
          <w:sz w:val="28"/>
          <w:szCs w:val="28"/>
          <w:rtl w:val="true"/>
          <w:lang w:bidi="fa-IR"/>
        </w:rPr>
        <w:t>علی ما أمر الله فغضبن من ذلک وقلن لعلک تری أنک ان طلقتنا أن لا نجد</w:t>
      </w:r>
    </w:p>
    <w:p>
      <w:pPr>
        <w:pStyle w:val="BookText"/>
        <w:rPr/>
      </w:pPr>
      <w:r>
        <w:rPr>
          <w:rFonts w:ascii="IRNazanin" w:hAnsi="IRNazanin" w:eastAsia="IRNazanin"/>
          <w:color w:val="111111"/>
          <w:sz w:val="28"/>
          <w:sz w:val="28"/>
          <w:szCs w:val="28"/>
          <w:rtl w:val="true"/>
          <w:lang w:bidi="fa-IR"/>
        </w:rPr>
        <w:t xml:space="preserve">الأکفاء </w:t>
      </w:r>
      <w:r>
        <w:rPr>
          <w:rStyle w:val="FootnoteAnchor"/>
          <w:rtl w:val="true"/>
        </w:rPr>
        <w:footnoteReference w:id="189"/>
      </w:r>
      <w:r>
        <w:rPr>
          <w:rFonts w:ascii="IRNazanin" w:hAnsi="IRNazanin" w:eastAsia="IRNazanin"/>
          <w:color w:val="111111"/>
          <w:sz w:val="28"/>
          <w:sz w:val="28"/>
          <w:szCs w:val="28"/>
          <w:rtl w:val="true"/>
          <w:lang w:bidi="fa-IR"/>
        </w:rPr>
        <w:t xml:space="preserve">من قومنا یتزوجونا، فأنف الله </w:t>
      </w:r>
      <w:r>
        <w:rPr>
          <w:rStyle w:val="FootnoteAnchor"/>
          <w:rtl w:val="true"/>
        </w:rPr>
        <w:footnoteReference w:id="190"/>
      </w:r>
      <w:r>
        <w:rPr>
          <w:rFonts w:ascii="IRNazanin" w:hAnsi="IRNazanin" w:eastAsia="IRNazanin"/>
          <w:color w:val="111111"/>
          <w:sz w:val="28"/>
          <w:sz w:val="28"/>
          <w:szCs w:val="28"/>
          <w:rtl w:val="true"/>
          <w:lang w:bidi="fa-IR"/>
        </w:rPr>
        <w:t>لرسوله، فأمره أن یعتزلهن</w:t>
      </w:r>
    </w:p>
    <w:p>
      <w:pPr>
        <w:pStyle w:val="BookText"/>
        <w:rPr/>
      </w:pPr>
      <w:r>
        <w:rPr>
          <w:rFonts w:ascii="IRNazanin" w:hAnsi="IRNazanin" w:eastAsia="IRNazanin"/>
          <w:color w:val="111111"/>
          <w:sz w:val="28"/>
          <w:sz w:val="28"/>
          <w:szCs w:val="28"/>
          <w:rtl w:val="true"/>
          <w:lang w:bidi="fa-IR"/>
        </w:rPr>
        <w:t>فاعتزلهن رسول الله صلی الله علیه وآله فی مشربة أم إبراهیم تسعة وعشرین</w:t>
      </w:r>
    </w:p>
    <w:p>
      <w:pPr>
        <w:pStyle w:val="BookText"/>
        <w:rPr/>
      </w:pPr>
      <w:r>
        <w:rPr>
          <w:rFonts w:ascii="IRNazanin" w:hAnsi="IRNazanin" w:eastAsia="IRNazanin"/>
          <w:color w:val="111111"/>
          <w:sz w:val="28"/>
          <w:sz w:val="28"/>
          <w:szCs w:val="28"/>
          <w:rtl w:val="true"/>
          <w:lang w:bidi="fa-IR"/>
        </w:rPr>
        <w:t xml:space="preserve">یوما حتی حضن وطهرن ثم أنزل الله هذه الآیة وهی آیة التخییر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w:t>
      </w:r>
    </w:p>
    <w:p>
      <w:pPr>
        <w:pStyle w:val="BookText"/>
        <w:rPr/>
      </w:pPr>
      <w:r>
        <w:rPr>
          <w:rFonts w:ascii="IRNazanin" w:hAnsi="IRNazanin" w:eastAsia="IRNazanin"/>
          <w:color w:val="111111"/>
          <w:sz w:val="28"/>
          <w:sz w:val="28"/>
          <w:szCs w:val="28"/>
          <w:rtl w:val="true"/>
          <w:lang w:bidi="fa-IR"/>
        </w:rPr>
        <w:t xml:space="preserve">النبی قل لأزواجک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أم سلمة وهی أول من</w:t>
      </w:r>
    </w:p>
    <w:p>
      <w:pPr>
        <w:pStyle w:val="BookText"/>
        <w:rPr/>
      </w:pPr>
      <w:r>
        <w:rPr>
          <w:rFonts w:ascii="IRNazanin" w:hAnsi="IRNazanin" w:eastAsia="IRNazanin"/>
          <w:color w:val="111111"/>
          <w:sz w:val="28"/>
          <w:sz w:val="28"/>
          <w:szCs w:val="28"/>
          <w:rtl w:val="true"/>
          <w:lang w:bidi="fa-IR"/>
        </w:rPr>
        <w:t>قامت وقالت قد اخترت الله ورسوله فقمن کلهن فعانقنه وقلن مثل ذلک،</w:t>
      </w:r>
    </w:p>
    <w:p>
      <w:pPr>
        <w:pStyle w:val="BookText"/>
        <w:rPr/>
      </w:pPr>
      <w:r>
        <w:rPr>
          <w:rFonts w:ascii="IRNazanin" w:hAnsi="IRNazanin" w:eastAsia="IRNazanin"/>
          <w:color w:val="111111"/>
          <w:sz w:val="28"/>
          <w:sz w:val="28"/>
          <w:szCs w:val="28"/>
          <w:rtl w:val="true"/>
          <w:lang w:bidi="fa-IR"/>
        </w:rPr>
        <w:t xml:space="preserve">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 من تشاء منهن وتؤوی إلیک من تشاء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الصادق علیه السلام من آوی فقد نکح ومن أرجی فقد 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w:t>
      </w:r>
    </w:p>
    <w:p>
      <w:pPr>
        <w:pStyle w:val="BookText"/>
        <w:rPr/>
      </w:pPr>
      <w:r>
        <w:rPr>
          <w:rFonts w:ascii="IRNazanin" w:hAnsi="IRNazanin" w:eastAsia="IRNazanin"/>
          <w:color w:val="111111"/>
          <w:sz w:val="28"/>
          <w:sz w:val="28"/>
          <w:szCs w:val="28"/>
          <w:rtl w:val="true"/>
          <w:lang w:bidi="fa-IR"/>
        </w:rPr>
        <w:t>سئل عن الخیار فقال إن زینب قالت لرسول الله علیه وآله ألا تعدل وأنت</w:t>
      </w:r>
    </w:p>
    <w:p>
      <w:pPr>
        <w:pStyle w:val="BookText"/>
        <w:rPr/>
      </w:pPr>
      <w:r>
        <w:rPr>
          <w:rFonts w:ascii="IRNazanin" w:hAnsi="IRNazanin" w:eastAsia="IRNazanin"/>
          <w:color w:val="111111"/>
          <w:sz w:val="28"/>
          <w:sz w:val="28"/>
          <w:szCs w:val="28"/>
          <w:rtl w:val="true"/>
          <w:lang w:bidi="fa-IR"/>
        </w:rPr>
        <w:t>رسول الله، وقالت حفصة لو طلقتنا لوجدنا فی قومنا أکفاء فأنف الله لرسوله</w:t>
      </w:r>
    </w:p>
    <w:p>
      <w:pPr>
        <w:pStyle w:val="BookText"/>
        <w:rPr/>
      </w:pPr>
      <w:r>
        <w:rPr>
          <w:rFonts w:ascii="IRNazanin" w:hAnsi="IRNazanin" w:eastAsia="IRNazanin"/>
          <w:color w:val="111111"/>
          <w:sz w:val="28"/>
          <w:sz w:val="28"/>
          <w:szCs w:val="28"/>
          <w:rtl w:val="true"/>
          <w:lang w:bidi="fa-IR"/>
        </w:rPr>
        <w:t xml:space="preserve">صلی الله علیه وآله فاحتبس الوحی عنه عشرین یوما ثم 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أیها النبی قل لأزواجک ان کنتن تردن الحیاة الدنیا وزینتها فتعالین أمتعکن</w:t>
      </w:r>
    </w:p>
    <w:p>
      <w:pPr>
        <w:pStyle w:val="BookText"/>
        <w:rPr/>
      </w:pPr>
      <w:r>
        <w:rPr>
          <w:rFonts w:ascii="IRNazanin" w:hAnsi="IRNazanin" w:eastAsia="IRNazanin"/>
          <w:color w:val="111111"/>
          <w:sz w:val="28"/>
          <w:sz w:val="28"/>
          <w:szCs w:val="28"/>
          <w:rtl w:val="true"/>
          <w:lang w:bidi="fa-IR"/>
        </w:rPr>
        <w:t>وأسرحکن سراحا جمیلا، وان کنتن تردن الله ورسوله والدار الآخرة فان الله</w:t>
      </w:r>
    </w:p>
    <w:p>
      <w:pPr>
        <w:pStyle w:val="BookText"/>
        <w:rPr/>
      </w:pPr>
      <w:r>
        <w:rPr>
          <w:rFonts w:ascii="IRNazanin" w:hAnsi="IRNazanin" w:eastAsia="IRNazanin"/>
          <w:color w:val="111111"/>
          <w:sz w:val="28"/>
          <w:sz w:val="28"/>
          <w:szCs w:val="28"/>
          <w:rtl w:val="true"/>
          <w:lang w:bidi="fa-IR"/>
        </w:rPr>
        <w:t xml:space="preserve">أعد للمحسنات منکن اجرا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واعتزلهن رسول الله صلی الله علیه وآله</w:t>
      </w:r>
    </w:p>
    <w:p>
      <w:pPr>
        <w:pStyle w:val="BookText"/>
        <w:rPr/>
      </w:pPr>
      <w:r>
        <w:rPr>
          <w:rFonts w:ascii="IRNazanin" w:hAnsi="IRNazanin" w:eastAsia="IRNazanin"/>
          <w:color w:val="111111"/>
          <w:sz w:val="28"/>
          <w:sz w:val="28"/>
          <w:szCs w:val="28"/>
          <w:rtl w:val="true"/>
          <w:lang w:bidi="fa-IR"/>
        </w:rPr>
        <w:t>تسعا وعشرین لیلة فی مشربة أم إبراهیم ثم دعاهن فخیرهن فاخترنه ولو اخترن</w:t>
      </w:r>
    </w:p>
    <w:p>
      <w:pPr>
        <w:pStyle w:val="BookText"/>
        <w:rPr/>
      </w:pPr>
      <w:r>
        <w:rPr>
          <w:rFonts w:ascii="IRNazanin" w:hAnsi="IRNazanin" w:eastAsia="IRNazanin"/>
          <w:color w:val="111111"/>
          <w:sz w:val="28"/>
          <w:sz w:val="28"/>
          <w:szCs w:val="28"/>
          <w:rtl w:val="true"/>
          <w:lang w:bidi="fa-IR"/>
        </w:rPr>
        <w:t>أنفسهن لکانت لهن واحدة بائنة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المخیر </w:t>
      </w:r>
      <w:r>
        <w:rPr>
          <w:rStyle w:val="FootnoteAnchor"/>
          <w:rtl w:val="true"/>
        </w:rPr>
        <w:footnoteReference w:id="191"/>
      </w:r>
      <w:r>
        <w:rPr>
          <w:rFonts w:ascii="IRNazanin" w:hAnsi="IRNazanin" w:eastAsia="IRNazanin"/>
          <w:color w:val="111111"/>
          <w:sz w:val="28"/>
          <w:sz w:val="28"/>
          <w:szCs w:val="28"/>
          <w:rtl w:val="true"/>
          <w:lang w:bidi="fa-IR"/>
        </w:rPr>
        <w:t>فأصل</w:t>
      </w:r>
    </w:p>
    <w:p>
      <w:pPr>
        <w:pStyle w:val="BookText"/>
        <w:rPr/>
      </w:pPr>
      <w:r>
        <w:rPr>
          <w:rFonts w:ascii="IRNazanin" w:hAnsi="IRNazanin" w:eastAsia="IRNazanin"/>
          <w:color w:val="111111"/>
          <w:sz w:val="28"/>
          <w:sz w:val="28"/>
          <w:szCs w:val="28"/>
          <w:rtl w:val="true"/>
          <w:lang w:bidi="fa-IR"/>
        </w:rPr>
        <w:t xml:space="preserve">ذلک أن الله تعالی أنف لنبیه صلی الله علیه وآله من مقالة </w:t>
      </w:r>
      <w:r>
        <w:rPr>
          <w:rStyle w:val="FootnoteAnchor"/>
          <w:rtl w:val="true"/>
        </w:rPr>
        <w:footnoteReference w:id="192"/>
      </w:r>
      <w:r>
        <w:rPr>
          <w:rFonts w:ascii="IRNazanin" w:hAnsi="IRNazanin" w:eastAsia="IRNazanin"/>
          <w:color w:val="111111"/>
          <w:sz w:val="28"/>
          <w:sz w:val="28"/>
          <w:szCs w:val="28"/>
          <w:rtl w:val="true"/>
          <w:lang w:bidi="fa-IR"/>
        </w:rPr>
        <w:t>قالها بعض نسائه</w:t>
      </w:r>
    </w:p>
    <w:p>
      <w:pPr>
        <w:pStyle w:val="BookText"/>
        <w:rPr/>
      </w:pPr>
      <w:r>
        <w:rPr>
          <w:rFonts w:ascii="IRNazanin" w:hAnsi="IRNazanin" w:eastAsia="IRNazanin"/>
          <w:color w:val="111111"/>
          <w:sz w:val="28"/>
          <w:sz w:val="28"/>
          <w:szCs w:val="28"/>
          <w:rtl w:val="true"/>
          <w:lang w:bidi="fa-IR"/>
        </w:rPr>
        <w:t xml:space="preserve">أیری محمد صلی الله علیه وآله أنه لو طلقنا لم نجد </w:t>
      </w:r>
      <w:r>
        <w:rPr>
          <w:rStyle w:val="FootnoteAnchor"/>
          <w:rtl w:val="true"/>
        </w:rPr>
        <w:footnoteReference w:id="193"/>
      </w:r>
      <w:r>
        <w:rPr>
          <w:rFonts w:ascii="IRNazanin" w:hAnsi="IRNazanin" w:eastAsia="IRNazanin"/>
          <w:color w:val="111111"/>
          <w:sz w:val="28"/>
          <w:sz w:val="28"/>
          <w:szCs w:val="28"/>
          <w:rtl w:val="true"/>
          <w:lang w:bidi="fa-IR"/>
        </w:rPr>
        <w:t>أکفاء من قریش</w:t>
      </w:r>
    </w:p>
    <w:p>
      <w:pPr>
        <w:pStyle w:val="BookText"/>
        <w:rPr/>
      </w:pPr>
      <w:r>
        <w:rPr>
          <w:rFonts w:ascii="IRNazanin" w:hAnsi="IRNazanin" w:eastAsia="IRNazanin"/>
          <w:color w:val="111111"/>
          <w:sz w:val="28"/>
          <w:sz w:val="28"/>
          <w:szCs w:val="28"/>
          <w:rtl w:val="true"/>
          <w:lang w:bidi="fa-IR"/>
        </w:rPr>
        <w:t>یتزوجونا، فأمر الله نبیه صلی الله علیه وآله أن یعتزل نساءه تسعة وعشرین یوما</w:t>
      </w:r>
    </w:p>
    <w:p>
      <w:pPr>
        <w:pStyle w:val="BookText"/>
        <w:rPr/>
      </w:pPr>
      <w:r>
        <w:rPr>
          <w:rFonts w:ascii="IRNazanin" w:hAnsi="IRNazanin" w:eastAsia="IRNazanin"/>
          <w:color w:val="111111"/>
          <w:sz w:val="28"/>
          <w:sz w:val="28"/>
          <w:szCs w:val="28"/>
          <w:rtl w:val="true"/>
          <w:lang w:bidi="fa-IR"/>
        </w:rPr>
        <w:t xml:space="preserve">فاعتزلهن فی مشربة أم إبراهیم، ثم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قل لأزواجک</w:t>
      </w:r>
    </w:p>
    <w:p>
      <w:pPr>
        <w:pStyle w:val="BookText"/>
        <w:rPr/>
      </w:pPr>
      <w:r>
        <w:rPr>
          <w:rFonts w:ascii="IRNazanin" w:hAnsi="IRNazanin" w:eastAsia="IRNazanin"/>
          <w:color w:val="111111"/>
          <w:sz w:val="28"/>
          <w:sz w:val="28"/>
          <w:szCs w:val="28"/>
          <w:rtl w:val="true"/>
          <w:lang w:bidi="fa-IR"/>
        </w:rPr>
        <w:t xml:space="preserve">ان کنتن تردن الحیاة الدنیا وزینتها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کنتن تردن الله ورسوله</w:t>
      </w:r>
    </w:p>
    <w:p>
      <w:pPr>
        <w:pStyle w:val="BookText"/>
        <w:rPr/>
      </w:pPr>
      <w:r>
        <w:rPr>
          <w:rFonts w:ascii="IRNazanin" w:hAnsi="IRNazanin" w:eastAsia="IRNazanin"/>
          <w:color w:val="111111"/>
          <w:sz w:val="28"/>
          <w:sz w:val="28"/>
          <w:szCs w:val="28"/>
          <w:rtl w:val="true"/>
          <w:lang w:bidi="fa-IR"/>
        </w:rPr>
        <w:t xml:space="preserve">والدار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فاخترن الله ورسوله، فلم یقع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 الثانیة من الموصل وقد ذکر أبو</w:t>
      </w:r>
    </w:p>
    <w:p>
      <w:pPr>
        <w:pStyle w:val="BookText"/>
        <w:rPr/>
      </w:pPr>
      <w:r>
        <w:rPr>
          <w:rFonts w:ascii="IRNazanin" w:hAnsi="IRNazanin" w:eastAsia="IRNazanin"/>
          <w:color w:val="111111"/>
          <w:sz w:val="28"/>
          <w:sz w:val="28"/>
          <w:szCs w:val="28"/>
          <w:rtl w:val="true"/>
          <w:lang w:bidi="fa-IR"/>
        </w:rPr>
        <w:t>الحسن علی بن الحسین بن بابویه القمی أن أصل التخییر هو أن الله تعالی أنف</w:t>
      </w:r>
    </w:p>
    <w:p>
      <w:pPr>
        <w:pStyle w:val="BookText"/>
        <w:rPr/>
      </w:pPr>
      <w:r>
        <w:rPr>
          <w:rFonts w:ascii="IRNazanin" w:hAnsi="IRNazanin" w:eastAsia="IRNazanin"/>
          <w:color w:val="111111"/>
          <w:sz w:val="28"/>
          <w:sz w:val="28"/>
          <w:szCs w:val="28"/>
          <w:rtl w:val="true"/>
          <w:lang w:bidi="fa-IR"/>
        </w:rPr>
        <w:t xml:space="preserve">لنبیه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إلا أنه أسقط قوله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مشربة أم إبراهیم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137</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ابن فضال عن مروان </w:t>
      </w:r>
      <w:r>
        <w:rPr>
          <w:rStyle w:val="FootnoteAnchor"/>
          <w:rtl w:val="true"/>
        </w:rPr>
        <w:footnoteReference w:id="194"/>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مسلم عن بعض أصحابنا عن أبی عبد الله علیه السلام قال قلت له ما تقول فی رجل جعل</w:t>
      </w:r>
    </w:p>
    <w:p>
      <w:pPr>
        <w:pStyle w:val="BookText"/>
        <w:rPr/>
      </w:pPr>
      <w:r>
        <w:rPr>
          <w:rFonts w:ascii="IRNazanin" w:hAnsi="IRNazanin" w:eastAsia="IRNazanin"/>
          <w:color w:val="111111"/>
          <w:sz w:val="28"/>
          <w:sz w:val="28"/>
          <w:szCs w:val="28"/>
          <w:rtl w:val="true"/>
          <w:lang w:bidi="fa-IR"/>
        </w:rPr>
        <w:t>أمر امرأته بیدها؟ قال فقال ولی الأمر من لیس أهله وخالف السنة ولم یجز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محمد وأحمد ابنی الحسن عن علی بن یعقوب عن مروان بن مسلم عن إبراهیم بن</w:t>
      </w:r>
    </w:p>
    <w:p>
      <w:pPr>
        <w:pStyle w:val="BookText"/>
        <w:rPr/>
      </w:pPr>
      <w:r>
        <w:rPr>
          <w:rFonts w:ascii="IRNazanin" w:hAnsi="IRNazanin" w:eastAsia="IRNazanin"/>
          <w:color w:val="111111"/>
          <w:sz w:val="28"/>
          <w:sz w:val="28"/>
          <w:szCs w:val="28"/>
          <w:rtl w:val="true"/>
          <w:lang w:bidi="fa-IR"/>
        </w:rPr>
        <w:t xml:space="preserve">محرز قال سأل أبا جعفر </w:t>
      </w:r>
      <w:r>
        <w:rPr>
          <w:rStyle w:val="FootnoteAnchor"/>
          <w:rtl w:val="true"/>
        </w:rPr>
        <w:footnoteReference w:id="195"/>
      </w:r>
      <w:r>
        <w:rPr>
          <w:rFonts w:ascii="IRNazanin" w:hAnsi="IRNazanin" w:eastAsia="IRNazanin"/>
          <w:color w:val="111111"/>
          <w:sz w:val="28"/>
          <w:sz w:val="28"/>
          <w:szCs w:val="28"/>
          <w:rtl w:val="true"/>
          <w:lang w:bidi="fa-IR"/>
        </w:rPr>
        <w:t>علیه السلام رجل وأنا عنده فقال رجل قال</w:t>
      </w:r>
    </w:p>
    <w:p>
      <w:pPr>
        <w:pStyle w:val="BookText"/>
        <w:rPr/>
      </w:pPr>
      <w:r>
        <w:rPr>
          <w:rFonts w:ascii="IRNazanin" w:hAnsi="IRNazanin" w:eastAsia="IRNazanin"/>
          <w:color w:val="111111"/>
          <w:sz w:val="28"/>
          <w:sz w:val="28"/>
          <w:szCs w:val="28"/>
          <w:rtl w:val="true"/>
          <w:lang w:bidi="fa-IR"/>
        </w:rPr>
        <w:t xml:space="preserve">لامرأته أمرک بیدک، قال أنی یکون هذا والله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بشئ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دل علی جواز الخیار ووقوع الطلاق من الروایات مع اختلاف</w:t>
      </w:r>
    </w:p>
    <w:p>
      <w:pPr>
        <w:pStyle w:val="BookText"/>
        <w:rPr/>
      </w:pPr>
      <w:r>
        <w:rPr>
          <w:rFonts w:ascii="IRNazanin" w:hAnsi="IRNazanin" w:eastAsia="IRNazanin"/>
          <w:color w:val="111111"/>
          <w:sz w:val="28"/>
          <w:sz w:val="28"/>
          <w:szCs w:val="28"/>
          <w:rtl w:val="true"/>
          <w:lang w:bidi="fa-IR"/>
        </w:rPr>
        <w:t>مضامینها حمله الشیخ علی ضرب من التقیة لأن الخیار موافق لمذاهب العامة</w:t>
      </w:r>
    </w:p>
    <w:p>
      <w:pPr>
        <w:pStyle w:val="BookText"/>
        <w:rPr/>
      </w:pPr>
      <w:r>
        <w:rPr>
          <w:rFonts w:ascii="IRNazanin" w:hAnsi="IRNazanin" w:eastAsia="IRNazanin"/>
          <w:color w:val="111111"/>
          <w:sz w:val="28"/>
          <w:sz w:val="28"/>
          <w:szCs w:val="28"/>
          <w:rtl w:val="true"/>
          <w:lang w:bidi="fa-IR"/>
        </w:rPr>
        <w:t>والروایات الدالة علی وقوع الطلاق متضادة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جعفر بن محمد بن حکیم عن جمیل بن دراج عن زرارة عن أحدهما علیهما</w:t>
      </w:r>
    </w:p>
    <w:p>
      <w:pPr>
        <w:pStyle w:val="BookText"/>
        <w:rPr/>
      </w:pPr>
      <w:r>
        <w:rPr>
          <w:rFonts w:ascii="IRNazanin" w:hAnsi="IRNazanin" w:eastAsia="IRNazanin"/>
          <w:color w:val="111111"/>
          <w:sz w:val="28"/>
          <w:sz w:val="28"/>
          <w:szCs w:val="28"/>
          <w:rtl w:val="true"/>
          <w:lang w:bidi="fa-IR"/>
        </w:rPr>
        <w:t>السلام قال إذا اختارت نفسها فهی تطلیقة بائنة وهو خاطب من الخطاب، وان</w:t>
      </w:r>
    </w:p>
    <w:p>
      <w:pPr>
        <w:pStyle w:val="BookText"/>
        <w:rPr/>
      </w:pPr>
      <w:r>
        <w:rPr>
          <w:rFonts w:ascii="IRNazanin" w:hAnsi="IRNazanin" w:eastAsia="IRNazanin"/>
          <w:color w:val="111111"/>
          <w:sz w:val="28"/>
          <w:sz w:val="28"/>
          <w:szCs w:val="28"/>
          <w:rtl w:val="true"/>
          <w:lang w:bidi="fa-IR"/>
        </w:rPr>
        <w:t>اختارت زوجها فلا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w:t>
      </w:r>
    </w:p>
    <w:p>
      <w:pPr>
        <w:pStyle w:val="BookText"/>
        <w:rPr/>
      </w:pPr>
      <w:r>
        <w:rPr>
          <w:rFonts w:ascii="IRNazanin" w:hAnsi="IRNazanin" w:eastAsia="IRNazanin"/>
          <w:color w:val="111111"/>
          <w:sz w:val="28"/>
          <w:sz w:val="28"/>
          <w:szCs w:val="28"/>
          <w:rtl w:val="true"/>
          <w:lang w:bidi="fa-IR"/>
        </w:rPr>
        <w:t>قال إنه إذا خیر الرجل امرأته فلها الخیار ما دامت فی مجلسها، ولا یکون ذلک</w:t>
      </w:r>
    </w:p>
    <w:p>
      <w:pPr>
        <w:pStyle w:val="BookText"/>
        <w:rPr/>
      </w:pPr>
      <w:r>
        <w:rPr>
          <w:rFonts w:ascii="IRNazanin" w:hAnsi="IRNazanin" w:eastAsia="IRNazanin"/>
          <w:color w:val="111111"/>
          <w:sz w:val="28"/>
          <w:sz w:val="28"/>
          <w:szCs w:val="28"/>
          <w:rtl w:val="true"/>
          <w:lang w:bidi="fa-IR"/>
        </w:rPr>
        <w:t>الا وهی طاهرة فی طهر لم یمسها فیه، فان اختارته فلیس بشئ، وان اختارت</w:t>
      </w:r>
    </w:p>
    <w:p>
      <w:pPr>
        <w:pStyle w:val="BookText"/>
        <w:rPr/>
      </w:pPr>
      <w:r>
        <w:rPr>
          <w:rFonts w:ascii="IRNazanin" w:hAnsi="IRNazanin" w:eastAsia="IRNazanin"/>
          <w:color w:val="111111"/>
          <w:sz w:val="28"/>
          <w:sz w:val="28"/>
          <w:szCs w:val="28"/>
          <w:rtl w:val="true"/>
          <w:lang w:bidi="fa-IR"/>
        </w:rPr>
        <w:t>نفسها فهی واحدة بائنة، وهو خاطب من الخطاب، تزوجه نفسها ان شاءت من</w:t>
      </w:r>
    </w:p>
    <w:p>
      <w:pPr>
        <w:pStyle w:val="BookText"/>
        <w:rPr/>
      </w:pPr>
      <w:r>
        <w:rPr>
          <w:rFonts w:ascii="IRNazanin" w:hAnsi="IRNazanin" w:eastAsia="IRNazanin"/>
          <w:color w:val="111111"/>
          <w:sz w:val="28"/>
          <w:sz w:val="28"/>
          <w:szCs w:val="28"/>
          <w:rtl w:val="true"/>
          <w:lang w:bidi="fa-IR"/>
        </w:rPr>
        <w:t>یومها، ولیس ذلک لغیره حتی تنقضی عدتها، فان قامت من مکانها أو قام إلیها</w:t>
      </w:r>
    </w:p>
    <w:p>
      <w:pPr>
        <w:pStyle w:val="BookText"/>
        <w:rPr/>
      </w:pPr>
      <w:r>
        <w:rPr>
          <w:rFonts w:ascii="IRNazanin" w:hAnsi="IRNazanin" w:eastAsia="IRNazanin"/>
          <w:color w:val="111111"/>
          <w:sz w:val="28"/>
          <w:sz w:val="28"/>
          <w:szCs w:val="28"/>
          <w:rtl w:val="true"/>
          <w:lang w:bidi="fa-IR"/>
        </w:rPr>
        <w:t>فوضع یده علیها أو قبلها قبل أن تتکلم فلیس بشئ إلا أن تجیب فی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رئاب عن حمران قال سمعت أبا جعفر علیه السلام یقول المخیرة تبین من</w:t>
      </w:r>
    </w:p>
    <w:p>
      <w:pPr>
        <w:pStyle w:val="BookText"/>
        <w:rPr/>
      </w:pPr>
      <w:r>
        <w:rPr>
          <w:rFonts w:ascii="IRNazanin" w:hAnsi="IRNazanin" w:eastAsia="IRNazanin"/>
          <w:color w:val="111111"/>
          <w:sz w:val="28"/>
          <w:sz w:val="28"/>
          <w:szCs w:val="28"/>
          <w:rtl w:val="true"/>
          <w:lang w:bidi="fa-IR"/>
        </w:rPr>
        <w:t xml:space="preserve">ساعتها من غیر طلاق ولا میراث بینهما لأن العصمة </w:t>
      </w:r>
      <w:r>
        <w:rPr>
          <w:rStyle w:val="FootnoteAnchor"/>
          <w:rtl w:val="true"/>
        </w:rPr>
        <w:footnoteReference w:id="196"/>
      </w:r>
      <w:r>
        <w:rPr>
          <w:rFonts w:ascii="IRNazanin" w:hAnsi="IRNazanin" w:eastAsia="IRNazanin"/>
          <w:color w:val="111111"/>
          <w:sz w:val="28"/>
          <w:sz w:val="28"/>
          <w:szCs w:val="28"/>
          <w:rtl w:val="true"/>
          <w:lang w:bidi="fa-IR"/>
        </w:rPr>
        <w:t xml:space="preserve">بینهما قد 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کان ذلک منها ومن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عمرو بن عثمان عن الحسن بن محبوب عن علی بن رئاب عن یزید الکناسی</w:t>
      </w:r>
    </w:p>
    <w:p>
      <w:pPr>
        <w:pStyle w:val="BookText"/>
        <w:rPr/>
      </w:pPr>
      <w:r>
        <w:rPr>
          <w:rFonts w:ascii="IRNazanin" w:hAnsi="IRNazanin" w:eastAsia="IRNazanin"/>
          <w:color w:val="111111"/>
          <w:sz w:val="28"/>
          <w:sz w:val="28"/>
          <w:szCs w:val="28"/>
          <w:rtl w:val="true"/>
          <w:lang w:bidi="fa-IR"/>
        </w:rPr>
        <w:t>عن أبی جعفر علیه السلام قال لا ترث المخیرة من زوجها شیئا فی عدتها لأن العصمة</w:t>
      </w:r>
    </w:p>
    <w:p>
      <w:pPr>
        <w:pStyle w:val="BookText"/>
        <w:rPr/>
      </w:pPr>
      <w:r>
        <w:rPr>
          <w:rFonts w:ascii="IRNazanin" w:hAnsi="IRNazanin" w:eastAsia="IRNazanin"/>
          <w:color w:val="111111"/>
          <w:sz w:val="28"/>
          <w:sz w:val="28"/>
          <w:szCs w:val="28"/>
          <w:rtl w:val="true"/>
          <w:lang w:bidi="fa-IR"/>
        </w:rPr>
        <w:t>قد انقطعت فیما بینها وبین زوجها من ساعتها، فلا رجعة له علیها ولا میراث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وأحمد ابنی الحسن عن أبیهما عن القاسم بن العروة </w:t>
      </w:r>
      <w:r>
        <w:rPr>
          <w:rStyle w:val="FootnoteAnchor"/>
          <w:rtl w:val="true"/>
        </w:rPr>
        <w:footnoteReference w:id="197"/>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عبد الله بن بکیر عن زرارة عن أبی جعفر علیه السلام قال قلت له رجل خیر</w:t>
      </w:r>
    </w:p>
    <w:p>
      <w:pPr>
        <w:pStyle w:val="BookText"/>
        <w:rPr/>
      </w:pPr>
      <w:r>
        <w:rPr>
          <w:rFonts w:ascii="IRNazanin" w:hAnsi="IRNazanin" w:eastAsia="IRNazanin"/>
          <w:color w:val="111111"/>
          <w:sz w:val="28"/>
          <w:sz w:val="28"/>
          <w:szCs w:val="28"/>
          <w:rtl w:val="true"/>
          <w:lang w:bidi="fa-IR"/>
        </w:rPr>
        <w:t>امرأته قال انما الخیار لهما ما داما فی مجلسهما، فإذ تفرقا فلا خیار 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علی بن</w:t>
      </w:r>
    </w:p>
    <w:p>
      <w:pPr>
        <w:pStyle w:val="BookText"/>
        <w:rPr/>
      </w:pPr>
      <w:r>
        <w:rPr>
          <w:rFonts w:ascii="IRNazanin" w:hAnsi="IRNazanin" w:eastAsia="IRNazanin"/>
          <w:color w:val="111111"/>
          <w:sz w:val="28"/>
          <w:sz w:val="28"/>
          <w:szCs w:val="28"/>
          <w:rtl w:val="true"/>
          <w:lang w:bidi="fa-IR"/>
        </w:rPr>
        <w:t xml:space="preserve">أسباط عن ابن رئاب </w:t>
      </w:r>
      <w:r>
        <w:rPr>
          <w:rStyle w:val="FootnoteAnchor"/>
          <w:rtl w:val="true"/>
        </w:rPr>
        <w:footnoteReference w:id="198"/>
      </w:r>
      <w:r>
        <w:rPr>
          <w:rFonts w:ascii="IRNazanin" w:hAnsi="IRNazanin" w:eastAsia="IRNazanin"/>
          <w:color w:val="111111"/>
          <w:sz w:val="28"/>
          <w:sz w:val="28"/>
          <w:szCs w:val="28"/>
          <w:rtl w:val="true"/>
          <w:lang w:bidi="fa-IR"/>
        </w:rPr>
        <w:t>عن عمر بن أذینة عن زرارة عن أبی جعفر علیه</w:t>
      </w:r>
    </w:p>
    <w:p>
      <w:pPr>
        <w:pStyle w:val="BookText"/>
        <w:rPr/>
      </w:pPr>
      <w:r>
        <w:rPr>
          <w:rFonts w:ascii="IRNazanin" w:hAnsi="IRNazanin" w:eastAsia="IRNazanin"/>
          <w:color w:val="111111"/>
          <w:sz w:val="28"/>
          <w:sz w:val="28"/>
          <w:szCs w:val="28"/>
          <w:rtl w:val="true"/>
          <w:lang w:bidi="fa-IR"/>
        </w:rPr>
        <w:t>السلام قال قلت له رجل خیر امرأته فقال انما الخیار لها ما داما فی مجلسهما</w:t>
      </w:r>
    </w:p>
    <w:p>
      <w:pPr>
        <w:pStyle w:val="BookText"/>
        <w:rPr/>
      </w:pPr>
      <w:r>
        <w:rPr>
          <w:rFonts w:ascii="IRNazanin" w:hAnsi="IRNazanin" w:eastAsia="IRNazanin"/>
          <w:color w:val="111111"/>
          <w:sz w:val="28"/>
          <w:sz w:val="28"/>
          <w:szCs w:val="28"/>
          <w:rtl w:val="true"/>
          <w:lang w:bidi="fa-IR"/>
        </w:rPr>
        <w:t xml:space="preserve">فإذا تفرقا فلا خیار لها </w:t>
      </w:r>
      <w:r>
        <w:rPr>
          <w:rStyle w:val="FootnoteAnchor"/>
          <w:rtl w:val="true"/>
        </w:rPr>
        <w:footnoteReference w:id="199"/>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طلقت نفسها</w:t>
      </w:r>
    </w:p>
    <w:p>
      <w:pPr>
        <w:pStyle w:val="BookText"/>
        <w:rPr/>
      </w:pPr>
      <w:r>
        <w:rPr>
          <w:rFonts w:ascii="IRNazanin" w:hAnsi="IRNazanin" w:eastAsia="IRNazanin"/>
          <w:color w:val="111111"/>
          <w:sz w:val="28"/>
          <w:sz w:val="28"/>
          <w:szCs w:val="28"/>
          <w:rtl w:val="true"/>
          <w:lang w:bidi="fa-IR"/>
        </w:rPr>
        <w:t>ثلاثا قبل أن یتفرقا من مجلسهما؟ قال لا یکون أکثر من واحدة، وهو أحق</w:t>
      </w:r>
    </w:p>
    <w:p>
      <w:pPr>
        <w:pStyle w:val="BookText"/>
        <w:rPr/>
      </w:pPr>
      <w:r>
        <w:rPr>
          <w:rFonts w:ascii="IRNazanin" w:hAnsi="IRNazanin" w:eastAsia="IRNazanin"/>
          <w:color w:val="111111"/>
          <w:sz w:val="28"/>
          <w:sz w:val="28"/>
          <w:szCs w:val="28"/>
          <w:rtl w:val="true"/>
          <w:lang w:bidi="fa-IR"/>
        </w:rPr>
        <w:t xml:space="preserve">برجعتها قبل أن تنقضی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خیر رسول الله صلی الله علیه وآله نساءه</w:t>
      </w:r>
    </w:p>
    <w:p>
      <w:pPr>
        <w:pStyle w:val="BookText"/>
        <w:rPr/>
      </w:pPr>
      <w:r>
        <w:rPr>
          <w:rFonts w:ascii="IRNazanin" w:hAnsi="IRNazanin" w:eastAsia="IRNazanin"/>
          <w:color w:val="111111"/>
          <w:sz w:val="28"/>
          <w:sz w:val="28"/>
          <w:szCs w:val="28"/>
          <w:rtl w:val="true"/>
          <w:lang w:bidi="fa-IR"/>
        </w:rPr>
        <w:t xml:space="preserve">فاخترنه، فکان ذلک طلاقا قال فقلت له لو اخترن أنفسهن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فقال لی ما ظنک برسول الله صلی الله علیه وآله لو اخترن أنفسهن أکان یمسکهن؟</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محمد بن المثنی الحضرمی عن جعفر</w:t>
      </w:r>
    </w:p>
    <w:p>
      <w:pPr>
        <w:pStyle w:val="BookText"/>
        <w:rPr/>
      </w:pPr>
      <w:r>
        <w:rPr>
          <w:rFonts w:ascii="IRNazanin" w:hAnsi="IRNazanin" w:eastAsia="IRNazanin"/>
          <w:color w:val="111111"/>
          <w:sz w:val="28"/>
          <w:sz w:val="28"/>
          <w:szCs w:val="28"/>
          <w:rtl w:val="true"/>
          <w:lang w:bidi="fa-IR"/>
        </w:rPr>
        <w:t>ابن محمد بن شریح عن ذریح المحاربی عن أبی عبد الله علیه السلام قال سألته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رجل خیر امرأته فاختارت نفسها قال هی تطلیقة بائن فهو أحق برجعتها،</w:t>
      </w:r>
    </w:p>
    <w:p>
      <w:pPr>
        <w:pStyle w:val="BookText"/>
        <w:rPr/>
      </w:pPr>
      <w:r>
        <w:rPr>
          <w:rFonts w:ascii="IRNazanin" w:hAnsi="IRNazanin" w:eastAsia="IRNazanin"/>
          <w:color w:val="111111"/>
          <w:sz w:val="28"/>
          <w:sz w:val="28"/>
          <w:szCs w:val="28"/>
          <w:rtl w:val="true"/>
          <w:lang w:bidi="fa-IR"/>
        </w:rPr>
        <w:t>وان اختارت زوجها فلیس بشئ وذکر ذلک رسول الله صلی الله علیه وآله وتخیره نساءه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محمد بن مسلم</w:t>
      </w:r>
    </w:p>
    <w:p>
      <w:pPr>
        <w:pStyle w:val="BookText"/>
        <w:rPr/>
      </w:pPr>
      <w:r>
        <w:rPr>
          <w:rFonts w:ascii="IRNazanin" w:hAnsi="IRNazanin" w:eastAsia="IRNazanin"/>
          <w:color w:val="111111"/>
          <w:sz w:val="28"/>
          <w:sz w:val="28"/>
          <w:szCs w:val="28"/>
          <w:rtl w:val="true"/>
          <w:lang w:bidi="fa-IR"/>
        </w:rPr>
        <w:t>عن أبی جعفر علیه السلام قال إذا خیرها أو جعل أمرها بیدها فی غیر قبل</w:t>
      </w:r>
    </w:p>
    <w:p>
      <w:pPr>
        <w:pStyle w:val="BookText"/>
        <w:rPr/>
      </w:pPr>
      <w:r>
        <w:rPr>
          <w:rFonts w:ascii="IRNazanin" w:hAnsi="IRNazanin" w:eastAsia="IRNazanin"/>
          <w:color w:val="111111"/>
          <w:sz w:val="28"/>
          <w:sz w:val="28"/>
          <w:szCs w:val="28"/>
          <w:rtl w:val="true"/>
          <w:lang w:bidi="fa-IR"/>
        </w:rPr>
        <w:t>عدتها من غیر أن یشهد شاهدین فلیس بشئ، وان خیرها أو جعل أمرها بیدها</w:t>
      </w:r>
    </w:p>
    <w:p>
      <w:pPr>
        <w:pStyle w:val="BookText"/>
        <w:rPr/>
      </w:pPr>
      <w:r>
        <w:rPr>
          <w:rFonts w:ascii="IRNazanin" w:hAnsi="IRNazanin" w:eastAsia="IRNazanin"/>
          <w:color w:val="111111"/>
          <w:sz w:val="28"/>
          <w:sz w:val="28"/>
          <w:szCs w:val="28"/>
          <w:rtl w:val="true"/>
          <w:lang w:bidi="fa-IR"/>
        </w:rPr>
        <w:t>بشهادة شاهدین فی قبل عدتها فهی بالخیار ما لم یتفرقا، فان اختارت نفسها</w:t>
      </w:r>
    </w:p>
    <w:p>
      <w:pPr>
        <w:pStyle w:val="BookText"/>
        <w:rPr/>
      </w:pPr>
      <w:r>
        <w:rPr>
          <w:rFonts w:ascii="IRNazanin" w:hAnsi="IRNazanin" w:eastAsia="IRNazanin"/>
          <w:color w:val="111111"/>
          <w:sz w:val="28"/>
          <w:sz w:val="28"/>
          <w:szCs w:val="28"/>
          <w:rtl w:val="true"/>
          <w:lang w:bidi="fa-IR"/>
        </w:rPr>
        <w:t>فهی واحدة وهو أحق برجعتها، وان اختارت زوجها فلیس 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 الثانیة من الموصل عن عمرو بن أذینة</w:t>
      </w:r>
    </w:p>
    <w:p>
      <w:pPr>
        <w:pStyle w:val="BookText"/>
        <w:rPr/>
      </w:pPr>
      <w:r>
        <w:rPr>
          <w:rFonts w:ascii="IRNazanin" w:hAnsi="IRNazanin" w:eastAsia="IRNazanin"/>
          <w:color w:val="111111"/>
          <w:sz w:val="28"/>
          <w:sz w:val="28"/>
          <w:szCs w:val="28"/>
          <w:rtl w:val="true"/>
          <w:lang w:bidi="fa-IR"/>
        </w:rPr>
        <w:t xml:space="preserve">عن محمد بن مسلم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جمیل بن</w:t>
      </w:r>
    </w:p>
    <w:p>
      <w:pPr>
        <w:pStyle w:val="BookText"/>
        <w:rPr/>
      </w:pPr>
      <w:r>
        <w:rPr>
          <w:rFonts w:ascii="IRNazanin" w:hAnsi="IRNazanin" w:eastAsia="IRNazanin"/>
          <w:color w:val="111111"/>
          <w:sz w:val="28"/>
          <w:sz w:val="28"/>
          <w:szCs w:val="28"/>
          <w:rtl w:val="true"/>
          <w:lang w:bidi="fa-IR"/>
        </w:rPr>
        <w:t>صالح عن الفضیل بن یسار قال سألت أبا عبد الله علیه السلام عن رجل قال</w:t>
      </w:r>
    </w:p>
    <w:p>
      <w:pPr>
        <w:pStyle w:val="BookText"/>
        <w:rPr/>
      </w:pPr>
      <w:r>
        <w:rPr>
          <w:rFonts w:ascii="IRNazanin" w:hAnsi="IRNazanin" w:eastAsia="IRNazanin"/>
          <w:color w:val="111111"/>
          <w:sz w:val="28"/>
          <w:sz w:val="28"/>
          <w:szCs w:val="28"/>
          <w:rtl w:val="true"/>
          <w:lang w:bidi="fa-IR"/>
        </w:rPr>
        <w:t>لامرأته قد جعلت الخیار إلیک، فاختارت نفسها قبل أن یقوم، قال یجوز ذلک</w:t>
      </w:r>
    </w:p>
    <w:p>
      <w:pPr>
        <w:pStyle w:val="BookText"/>
        <w:rPr/>
      </w:pPr>
      <w:r>
        <w:rPr>
          <w:rFonts w:ascii="IRNazanin" w:hAnsi="IRNazanin" w:eastAsia="IRNazanin"/>
          <w:color w:val="111111"/>
          <w:sz w:val="28"/>
          <w:sz w:val="28"/>
          <w:szCs w:val="28"/>
          <w:rtl w:val="true"/>
          <w:lang w:bidi="fa-IR"/>
        </w:rPr>
        <w:t>علیه؟ قلت فلها متعة؟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فلها میراث ان مات الزوج قبل أن تنقضی</w:t>
      </w:r>
    </w:p>
    <w:p>
      <w:pPr>
        <w:pStyle w:val="BookText"/>
        <w:rPr/>
      </w:pPr>
      <w:r>
        <w:rPr>
          <w:rFonts w:ascii="IRNazanin" w:hAnsi="IRNazanin" w:eastAsia="IRNazanin"/>
          <w:color w:val="111111"/>
          <w:sz w:val="28"/>
          <w:sz w:val="28"/>
          <w:szCs w:val="28"/>
          <w:rtl w:val="true"/>
          <w:lang w:bidi="fa-IR"/>
        </w:rPr>
        <w:t>عدتها؟ قال نعم، وان ماتت هی ورثها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یعقوب بن یزید عن ابن أبی عمیر عن جمیل عن زرارة ومحمد بن مسلم</w:t>
      </w:r>
    </w:p>
    <w:p>
      <w:pPr>
        <w:pStyle w:val="BookText"/>
        <w:rPr/>
      </w:pPr>
      <w:r>
        <w:rPr>
          <w:rFonts w:ascii="IRNazanin" w:hAnsi="IRNazanin" w:eastAsia="IRNazanin"/>
          <w:color w:val="111111"/>
          <w:sz w:val="28"/>
          <w:sz w:val="28"/>
          <w:szCs w:val="28"/>
          <w:rtl w:val="true"/>
          <w:lang w:bidi="fa-IR"/>
        </w:rPr>
        <w:t>عن أحدهما علیهما السلام قال لا خیار الا علی طهر من غیر جماع بشهود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الحلبی عن أبی عبد الله علیه السلام</w:t>
      </w:r>
    </w:p>
    <w:p>
      <w:pPr>
        <w:pStyle w:val="BookText"/>
        <w:rPr/>
      </w:pPr>
      <w:r>
        <w:rPr>
          <w:rFonts w:ascii="IRNazanin" w:hAnsi="IRNazanin" w:eastAsia="IRNazanin"/>
          <w:color w:val="111111"/>
          <w:sz w:val="28"/>
          <w:sz w:val="28"/>
          <w:szCs w:val="28"/>
          <w:rtl w:val="true"/>
          <w:lang w:bidi="fa-IR"/>
        </w:rPr>
        <w:t>فی الرجل یخیر امرأته أو أباها أو أخاها أو ولیها فقال کلهم بمنزلة واحدة إذا رضیت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 التی تقع بها الطلاق</w:t>
      </w:r>
    </w:p>
    <w:p>
      <w:pPr>
        <w:pStyle w:val="BookText"/>
        <w:rPr/>
      </w:pPr>
      <w:r>
        <w:rPr>
          <w:rFonts w:ascii="IRNazanin" w:hAnsi="IRNazanin" w:eastAsia="IRNazanin"/>
          <w:color w:val="111111"/>
          <w:sz w:val="28"/>
          <w:sz w:val="28"/>
          <w:szCs w:val="28"/>
          <w:rtl w:val="true"/>
          <w:lang w:bidi="fa-IR"/>
        </w:rPr>
        <w:t>قوله الطلاق أن یقول الرجل لامرأته اختاری فان اختارت نفسها فقد بانت منه</w:t>
      </w:r>
    </w:p>
    <w:p>
      <w:pPr>
        <w:pStyle w:val="BookText"/>
        <w:rPr/>
      </w:pPr>
      <w:r>
        <w:rPr>
          <w:rFonts w:ascii="IRNazanin" w:hAnsi="IRNazanin" w:eastAsia="IRNazanin"/>
          <w:color w:val="111111"/>
          <w:sz w:val="28"/>
          <w:sz w:val="28"/>
          <w:szCs w:val="28"/>
          <w:rtl w:val="true"/>
          <w:lang w:bidi="fa-IR"/>
        </w:rPr>
        <w:t xml:space="preserve">وهو خاطب من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یشترط فی صحة الطلاق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الشاهدین للرجل والمرأة قوله علیه السلام لا یکون خلع ولا تخییر</w:t>
      </w:r>
      <w:bookmarkStart w:id="69" w:name="pg12429_200567"/>
    </w:p>
    <w:p>
      <w:pPr>
        <w:pStyle w:val="BookText"/>
        <w:rPr/>
      </w:pPr>
      <w:bookmarkEnd w:id="69"/>
      <w:r>
        <w:rPr>
          <w:rFonts w:ascii="IRNazanin" w:hAnsi="IRNazanin" w:eastAsia="IRNazanin"/>
          <w:color w:val="111111"/>
          <w:sz w:val="28"/>
          <w:sz w:val="28"/>
          <w:szCs w:val="28"/>
          <w:rtl w:val="true"/>
          <w:lang w:bidi="fa-IR"/>
        </w:rPr>
        <w:t>ولا مباراة الا علی طهر من المرأة من غیر جماع وشاهدین یعرفان</w:t>
      </w:r>
    </w:p>
    <w:p>
      <w:pPr>
        <w:pStyle w:val="BookText"/>
        <w:rPr/>
      </w:pPr>
      <w:r>
        <w:rPr>
          <w:rFonts w:ascii="IRNazanin" w:hAnsi="IRNazanin" w:eastAsia="IRNazanin"/>
          <w:color w:val="111111"/>
          <w:sz w:val="28"/>
          <w:sz w:val="28"/>
          <w:szCs w:val="28"/>
          <w:rtl w:val="true"/>
          <w:lang w:bidi="fa-IR"/>
        </w:rPr>
        <w:t>الرجل ویریان المرأة ویحضران التخییر واقرار المرأة انها علی طهر من غیر</w:t>
      </w:r>
    </w:p>
    <w:p>
      <w:pPr>
        <w:pStyle w:val="BookText"/>
        <w:rPr/>
      </w:pPr>
      <w:r>
        <w:rPr>
          <w:rFonts w:ascii="IRNazanin" w:hAnsi="IRNazanin" w:eastAsia="IRNazanin"/>
          <w:color w:val="111111"/>
          <w:sz w:val="28"/>
          <w:sz w:val="28"/>
          <w:szCs w:val="28"/>
          <w:rtl w:val="true"/>
          <w:lang w:bidi="fa-IR"/>
        </w:rPr>
        <w:t>جماع من یوم خیرها، وقوله وانما یقع علیها الطلاق إذا اختارت نفسها قبل أن</w:t>
      </w:r>
    </w:p>
    <w:p>
      <w:pPr>
        <w:pStyle w:val="BookText"/>
        <w:rPr/>
      </w:pPr>
      <w:r>
        <w:rPr>
          <w:rFonts w:ascii="IRNazanin" w:hAnsi="IRNazanin" w:eastAsia="IRNazanin"/>
          <w:color w:val="111111"/>
          <w:sz w:val="28"/>
          <w:sz w:val="28"/>
          <w:szCs w:val="28"/>
          <w:rtl w:val="true"/>
          <w:lang w:bidi="fa-IR"/>
        </w:rPr>
        <w:t>تقوم وقوله علیه السلام والطلاق والتخییر من قبل الرجل</w:t>
      </w:r>
      <w:r>
        <w:rPr>
          <w:rFonts w:eastAsia="IRNazanin" w:cs="IRNazanin"/>
          <w:color w:val="111111"/>
          <w:sz w:val="28"/>
          <w:szCs w:val="28"/>
          <w:rtl w:val="true"/>
          <w:lang w:bidi="fa-IR"/>
        </w:rPr>
        <w:t>.</w:t>
      </w:r>
    </w:p>
    <w:p>
      <w:pPr>
        <w:pStyle w:val="Heading4"/>
        <w:numPr>
          <w:ilvl w:val="3"/>
          <w:numId w:val="1"/>
        </w:numPr>
        <w:rPr/>
      </w:pPr>
      <w:bookmarkStart w:id="70" w:name="__RefHeading___Toc10181545_417432637"/>
      <w:bookmarkStart w:id="71" w:name="_Toc25"/>
      <w:bookmarkEnd w:id="70"/>
      <w:r>
        <w:rPr>
          <w:rtl w:val="true"/>
        </w:rPr>
        <w:t>(</w:t>
      </w:r>
      <w:r>
        <w:rPr/>
        <w:t>20</w:t>
      </w:r>
      <w:r>
        <w:rPr>
          <w:rtl w:val="true"/>
        </w:rPr>
        <w:t xml:space="preserve">) </w:t>
      </w:r>
      <w:r>
        <w:rPr>
          <w:rtl w:val="true"/>
        </w:rPr>
        <w:t>باب حکم طلاق الصبی</w:t>
      </w:r>
      <w:bookmarkEnd w:id="71"/>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إسماعیل عن محمد</w:t>
      </w:r>
    </w:p>
    <w:p>
      <w:pPr>
        <w:pStyle w:val="BookText"/>
        <w:rPr/>
      </w:pPr>
      <w:r>
        <w:rPr>
          <w:rFonts w:ascii="IRNazanin" w:hAnsi="IRNazanin" w:eastAsia="IRNazanin"/>
          <w:color w:val="111111"/>
          <w:sz w:val="28"/>
          <w:sz w:val="28"/>
          <w:szCs w:val="28"/>
          <w:rtl w:val="true"/>
          <w:lang w:bidi="fa-IR"/>
        </w:rPr>
        <w:t>ابن الفضیل عن أبی الصباح الکنانی عن أبی عبد الله علیه السلام قال لیس</w:t>
      </w:r>
    </w:p>
    <w:p>
      <w:pPr>
        <w:pStyle w:val="BookText"/>
        <w:rPr/>
      </w:pPr>
      <w:r>
        <w:rPr>
          <w:rFonts w:ascii="IRNazanin" w:hAnsi="IRNazanin" w:eastAsia="IRNazanin"/>
          <w:color w:val="111111"/>
          <w:sz w:val="28"/>
          <w:sz w:val="28"/>
          <w:szCs w:val="28"/>
          <w:rtl w:val="true"/>
          <w:lang w:bidi="fa-IR"/>
        </w:rPr>
        <w:t xml:space="preserve">طلاق الصبی بشئ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من لا یعقل ولا یحسن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عبد الله بن</w:t>
      </w:r>
    </w:p>
    <w:p>
      <w:pPr>
        <w:pStyle w:val="BookText"/>
        <w:rPr/>
      </w:pPr>
      <w:r>
        <w:rPr>
          <w:rFonts w:ascii="IRNazanin" w:hAnsi="IRNazanin" w:eastAsia="IRNazanin"/>
          <w:color w:val="111111"/>
          <w:sz w:val="28"/>
          <w:sz w:val="28"/>
          <w:szCs w:val="28"/>
          <w:rtl w:val="true"/>
          <w:lang w:bidi="fa-IR"/>
        </w:rPr>
        <w:t>جبلة عن علی ابن أبی حمزة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لا یجوز طلاق الصبی ولا السکران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کل طلاق جائز الا طلاق المعتوه أو الصبی أو</w:t>
      </w:r>
    </w:p>
    <w:p>
      <w:pPr>
        <w:pStyle w:val="BookText"/>
        <w:rPr/>
      </w:pPr>
      <w:r>
        <w:rPr>
          <w:rFonts w:ascii="IRNazanin" w:hAnsi="IRNazanin" w:eastAsia="IRNazanin"/>
          <w:color w:val="111111"/>
          <w:sz w:val="28"/>
          <w:sz w:val="28"/>
          <w:szCs w:val="28"/>
          <w:rtl w:val="true"/>
          <w:lang w:bidi="fa-IR"/>
        </w:rPr>
        <w:t>مبرسم أو مجنون أو مکره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الحسین</w:t>
      </w:r>
    </w:p>
    <w:p>
      <w:pPr>
        <w:pStyle w:val="BookText"/>
        <w:rPr/>
      </w:pPr>
      <w:r>
        <w:rPr>
          <w:rFonts w:ascii="Amiri" w:hAnsi="Amiri" w:eastAsia="Amiri" w:cs="Amiri"/>
          <w:color w:val="111111"/>
          <w:sz w:val="28"/>
          <w:sz w:val="28"/>
          <w:szCs w:val="28"/>
          <w:rtl w:val="true"/>
          <w:lang w:bidi="ar-SA"/>
        </w:rPr>
        <w:t xml:space="preserve">عن عدة من أصحابنا </w:t>
      </w:r>
      <w:r>
        <w:rPr>
          <w:rStyle w:val="FootnoteAnchor"/>
          <w:rtl w:val="true"/>
        </w:rPr>
        <w:footnoteReference w:id="200"/>
      </w:r>
      <w:r>
        <w:rPr>
          <w:rFonts w:ascii="IRNazanin" w:hAnsi="IRNazanin" w:eastAsia="IRNazanin"/>
          <w:color w:val="111111"/>
          <w:sz w:val="28"/>
          <w:sz w:val="28"/>
          <w:szCs w:val="28"/>
          <w:rtl w:val="true"/>
          <w:lang w:bidi="fa-IR"/>
        </w:rPr>
        <w:t xml:space="preserve">عن ابن بکیر عن أبی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یجوز طلاق الغلام إذا کان قد عقل ووصیته وصدقته وإن لم یحتلم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یحیی عن أحمد بن محمد ومحمد بن الحسین جمیعا عن ابن فضال عن</w:t>
      </w:r>
    </w:p>
    <w:p>
      <w:pPr>
        <w:pStyle w:val="BookText"/>
        <w:rPr/>
      </w:pPr>
      <w:r>
        <w:rPr>
          <w:rFonts w:ascii="IRNazanin" w:hAnsi="IRNazanin" w:eastAsia="IRNazanin"/>
          <w:color w:val="111111"/>
          <w:sz w:val="28"/>
          <w:sz w:val="28"/>
          <w:szCs w:val="28"/>
          <w:rtl w:val="true"/>
          <w:lang w:bidi="fa-IR"/>
        </w:rPr>
        <w:t xml:space="preserve">ابن بکیر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ظریف عن ابن علوان عن جعفر بن</w:t>
      </w:r>
    </w:p>
    <w:p>
      <w:pPr>
        <w:pStyle w:val="BookText"/>
        <w:rPr/>
      </w:pPr>
      <w:r>
        <w:rPr>
          <w:rFonts w:ascii="IRNazanin" w:hAnsi="IRNazanin" w:eastAsia="IRNazanin"/>
          <w:color w:val="111111"/>
          <w:sz w:val="28"/>
          <w:sz w:val="28"/>
          <w:szCs w:val="28"/>
          <w:rtl w:val="true"/>
          <w:lang w:bidi="fa-IR"/>
        </w:rPr>
        <w:t>محمد عن أبیه عن علی علیهم السلام قال لا یجوز طلاق الغلام حتی یحتلم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عدة من أصحابنا عن أحمد بن محمد بن خالد وعلی بن إبراهیم عن أبیه جمیعا عن</w:t>
      </w:r>
    </w:p>
    <w:p>
      <w:pPr>
        <w:pStyle w:val="BookText"/>
        <w:rPr/>
      </w:pPr>
      <w:r>
        <w:rPr>
          <w:rFonts w:ascii="IRNazanin" w:hAnsi="IRNazanin" w:eastAsia="IRNazanin"/>
          <w:color w:val="111111"/>
          <w:sz w:val="28"/>
          <w:sz w:val="28"/>
          <w:szCs w:val="28"/>
          <w:rtl w:val="true"/>
          <w:lang w:bidi="fa-IR"/>
        </w:rPr>
        <w:t xml:space="preserve">عثمان بن عیسی عن سماعة صا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زرعة عن سماعة</w:t>
      </w:r>
    </w:p>
    <w:p>
      <w:pPr>
        <w:pStyle w:val="BookText"/>
        <w:rPr/>
      </w:pPr>
      <w:r>
        <w:rPr>
          <w:rFonts w:ascii="IRNazanin" w:hAnsi="IRNazanin" w:eastAsia="IRNazanin"/>
          <w:color w:val="111111"/>
          <w:sz w:val="28"/>
          <w:sz w:val="28"/>
          <w:szCs w:val="28"/>
          <w:rtl w:val="true"/>
          <w:lang w:bidi="fa-IR"/>
        </w:rPr>
        <w:t xml:space="preserve">قال سألته عن طلاق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یحتلم وصدقته،، فقال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 للسنة ووضع الصدقة فی موضعها وحقها فلا بأس وهو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والغلام إذا طلق للسنة فطلاقه جائز</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w:t>
      </w:r>
    </w:p>
    <w:p>
      <w:pPr>
        <w:pStyle w:val="BookText"/>
        <w:rPr/>
      </w:pPr>
      <w:r>
        <w:rPr>
          <w:rFonts w:ascii="IRNazanin" w:hAnsi="IRNazanin" w:eastAsia="IRNazanin"/>
          <w:color w:val="111111"/>
          <w:sz w:val="28"/>
          <w:sz w:val="28"/>
          <w:szCs w:val="28"/>
          <w:rtl w:val="true"/>
          <w:lang w:bidi="fa-IR"/>
        </w:rPr>
        <w:t xml:space="preserve">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ومحمد بن الحسین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فضال عن</w:t>
      </w:r>
    </w:p>
    <w:p>
      <w:pPr>
        <w:pStyle w:val="BookText"/>
        <w:rPr/>
      </w:pPr>
      <w:r>
        <w:rPr>
          <w:rFonts w:ascii="IRNazanin" w:hAnsi="IRNazanin" w:eastAsia="IRNazanin"/>
          <w:color w:val="111111"/>
          <w:sz w:val="28"/>
          <w:sz w:val="28"/>
          <w:szCs w:val="28"/>
          <w:rtl w:val="true"/>
          <w:lang w:bidi="fa-IR"/>
        </w:rPr>
        <w:t xml:space="preserve">ابن بکیر عن أبی عبد الله علیه السلام کا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w:t>
      </w:r>
    </w:p>
    <w:p>
      <w:pPr>
        <w:pStyle w:val="BookText"/>
        <w:rPr/>
      </w:pPr>
      <w:r>
        <w:rPr>
          <w:rFonts w:ascii="IRNazanin" w:hAnsi="IRNazanin" w:eastAsia="IRNazanin"/>
          <w:color w:val="111111"/>
          <w:sz w:val="28"/>
          <w:sz w:val="28"/>
          <w:szCs w:val="28"/>
          <w:rtl w:val="true"/>
          <w:lang w:bidi="fa-IR"/>
        </w:rPr>
        <w:t xml:space="preserve">ابن أبی عمیر عن بعض رجاله عن أبی عبد الله علیه السلام قال یجوز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طلاق الصبی إذا بلغ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بالبلوغ</w:t>
      </w:r>
    </w:p>
    <w:p>
      <w:pPr>
        <w:pStyle w:val="BookText"/>
        <w:rPr/>
      </w:pPr>
      <w:r>
        <w:rPr>
          <w:rFonts w:ascii="IRNazanin" w:hAnsi="IRNazanin" w:eastAsia="IRNazanin"/>
          <w:color w:val="111111"/>
          <w:sz w:val="28"/>
          <w:sz w:val="28"/>
          <w:szCs w:val="28"/>
          <w:rtl w:val="true"/>
          <w:lang w:bidi="fa-IR"/>
        </w:rPr>
        <w:t>من أبواب المقدمات ما یدل علی أن الغلام جاز أمره قبل أن یبلغ خمس عشرة</w:t>
      </w:r>
    </w:p>
    <w:p>
      <w:pPr>
        <w:pStyle w:val="BookText"/>
        <w:rPr/>
      </w:pPr>
      <w:r>
        <w:rPr>
          <w:rFonts w:ascii="IRNazanin" w:hAnsi="IRNazanin" w:eastAsia="IRNazanin"/>
          <w:color w:val="111111"/>
          <w:sz w:val="28"/>
          <w:sz w:val="28"/>
          <w:szCs w:val="28"/>
          <w:rtl w:val="true"/>
          <w:lang w:bidi="fa-IR"/>
        </w:rPr>
        <w:t xml:space="preserve">سنة ولاحظ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البلوغ والعقل فی جواز البیع من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صدقة من بلغ عشر سنین</w:t>
      </w:r>
    </w:p>
    <w:p>
      <w:pPr>
        <w:pStyle w:val="BookText"/>
        <w:rPr/>
      </w:pPr>
      <w:r>
        <w:rPr>
          <w:rFonts w:ascii="IRNazanin" w:hAnsi="IRNazanin" w:eastAsia="IRNazanin"/>
          <w:color w:val="111111"/>
          <w:sz w:val="28"/>
          <w:sz w:val="28"/>
          <w:szCs w:val="28"/>
          <w:rtl w:val="true"/>
          <w:lang w:bidi="fa-IR"/>
        </w:rPr>
        <w:t>من أبواب الوقوف قوله علیه السلام یجوز طلاق الغلام إذا کان قد عقل</w:t>
      </w:r>
    </w:p>
    <w:p>
      <w:pPr>
        <w:pStyle w:val="BookText"/>
        <w:rPr/>
      </w:pPr>
      <w:r>
        <w:rPr>
          <w:rFonts w:ascii="IRNazanin" w:hAnsi="IRNazanin" w:eastAsia="IRNazanin"/>
          <w:color w:val="111111"/>
          <w:sz w:val="28"/>
          <w:sz w:val="28"/>
          <w:szCs w:val="28"/>
          <w:rtl w:val="true"/>
          <w:lang w:bidi="fa-IR"/>
        </w:rPr>
        <w:t>وصدقته ووصیته وإن لم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وصیة من لم یبلغ من أبواب الوصیة قوله علیه السلام إذا أتت علیه ثلاث عشر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سنة جاز أمره إلا أن یکون سفیها أو ضعیفا</w:t>
      </w:r>
      <w:r>
        <w:rPr>
          <w:rFonts w:eastAsia="IRNazanin" w:cs="IRNazanin"/>
          <w:color w:val="111111"/>
          <w:sz w:val="28"/>
          <w:szCs w:val="28"/>
          <w:rtl w:val="true"/>
          <w:lang w:bidi="fa-IR"/>
        </w:rPr>
        <w:t>.</w:t>
      </w:r>
      <w:bookmarkStart w:id="72" w:name="pg12429_200569"/>
    </w:p>
    <w:p>
      <w:pPr>
        <w:pStyle w:val="BookText"/>
        <w:rPr/>
      </w:pPr>
      <w:bookmarkEnd w:id="72"/>
      <w:r>
        <w:rPr>
          <w:rFonts w:ascii="IRNazanin" w:hAnsi="IRNazanin" w:eastAsia="IRNazanin"/>
          <w:color w:val="111111"/>
          <w:sz w:val="28"/>
          <w:sz w:val="28"/>
          <w:szCs w:val="28"/>
          <w:rtl w:val="true"/>
          <w:lang w:bidi="fa-IR"/>
        </w:rPr>
        <w:t xml:space="preserve">وفی روایة یزید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الولایة علی الصغیر ذکرا کان أو</w:t>
      </w:r>
    </w:p>
    <w:p>
      <w:pPr>
        <w:pStyle w:val="BookText"/>
        <w:rPr/>
      </w:pPr>
      <w:r>
        <w:rPr>
          <w:rFonts w:ascii="IRNazanin" w:hAnsi="IRNazanin" w:eastAsia="IRNazanin"/>
          <w:color w:val="111111"/>
          <w:sz w:val="28"/>
          <w:sz w:val="28"/>
          <w:szCs w:val="28"/>
          <w:rtl w:val="true"/>
          <w:lang w:bidi="fa-IR"/>
        </w:rPr>
        <w:t>أنثی لأبیه من أبواب التزویج قوله علیه السلام فان طلقها فی تلک الحال ولم</w:t>
      </w:r>
    </w:p>
    <w:p>
      <w:pPr>
        <w:pStyle w:val="BookText"/>
        <w:rPr/>
      </w:pPr>
      <w:r>
        <w:rPr>
          <w:rFonts w:ascii="IRNazanin" w:hAnsi="IRNazanin" w:eastAsia="IRNazanin"/>
          <w:color w:val="111111"/>
          <w:sz w:val="28"/>
          <w:sz w:val="28"/>
          <w:szCs w:val="28"/>
          <w:rtl w:val="true"/>
          <w:lang w:bidi="fa-IR"/>
        </w:rPr>
        <w:t>یکن أدرک أیجوز طلاقه قال إن کان مسها فی الفرج فان طلاقها جائز علیها</w:t>
      </w:r>
    </w:p>
    <w:p>
      <w:pPr>
        <w:pStyle w:val="BookText"/>
        <w:rPr/>
      </w:pPr>
      <w:r>
        <w:rPr>
          <w:rFonts w:ascii="IRNazanin" w:hAnsi="IRNazanin" w:eastAsia="IRNazanin"/>
          <w:color w:val="111111"/>
          <w:sz w:val="28"/>
          <w:sz w:val="28"/>
          <w:szCs w:val="28"/>
          <w:rtl w:val="true"/>
          <w:lang w:bidi="fa-IR"/>
        </w:rPr>
        <w:t>وعلیه وإن لم یمسها فی الفرج ولم یلذ منها ولم تلذ منه فإنها تعزل عنه وتصیر</w:t>
      </w:r>
    </w:p>
    <w:p>
      <w:pPr>
        <w:pStyle w:val="BookText"/>
        <w:rPr/>
      </w:pPr>
      <w:r>
        <w:rPr>
          <w:rFonts w:ascii="IRNazanin" w:hAnsi="IRNazanin" w:eastAsia="IRNazanin"/>
          <w:color w:val="111111"/>
          <w:sz w:val="28"/>
          <w:sz w:val="28"/>
          <w:szCs w:val="28"/>
          <w:rtl w:val="true"/>
          <w:lang w:bidi="fa-IR"/>
        </w:rPr>
        <w:t>إلی أهلها فلا یراها ولا تقربه حتی یدرک فیسئل ویقال له انک کنت طلقت</w:t>
      </w:r>
    </w:p>
    <w:p>
      <w:pPr>
        <w:pStyle w:val="BookText"/>
        <w:rPr/>
      </w:pPr>
      <w:r>
        <w:rPr>
          <w:rFonts w:ascii="IRNazanin" w:hAnsi="IRNazanin" w:eastAsia="IRNazanin"/>
          <w:color w:val="111111"/>
          <w:sz w:val="28"/>
          <w:sz w:val="28"/>
          <w:szCs w:val="28"/>
          <w:rtl w:val="true"/>
          <w:lang w:bidi="fa-IR"/>
        </w:rPr>
        <w:t>امرأتک فلانة فان هو أقر بذلک وأجاز الطلاق کانت تطلیقة بائنة وکان خاطبا</w:t>
      </w:r>
    </w:p>
    <w:p>
      <w:pPr>
        <w:pStyle w:val="BookText"/>
        <w:rPr/>
      </w:pPr>
      <w:r>
        <w:rPr>
          <w:rFonts w:ascii="IRNazanin" w:hAnsi="IRNazanin" w:eastAsia="IRNazanin"/>
          <w:color w:val="111111"/>
          <w:sz w:val="28"/>
          <w:sz w:val="28"/>
          <w:szCs w:val="28"/>
          <w:rtl w:val="true"/>
          <w:lang w:bidi="fa-IR"/>
        </w:rPr>
        <w:t>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الراوندی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طلاق المجنون</w:t>
      </w:r>
    </w:p>
    <w:p>
      <w:pPr>
        <w:pStyle w:val="BookText"/>
        <w:rPr/>
      </w:pPr>
      <w:r>
        <w:rPr>
          <w:rFonts w:ascii="IRNazanin" w:hAnsi="IRNazanin" w:eastAsia="IRNazanin"/>
          <w:color w:val="111111"/>
          <w:sz w:val="28"/>
          <w:sz w:val="28"/>
          <w:szCs w:val="28"/>
          <w:rtl w:val="true"/>
          <w:lang w:bidi="fa-IR"/>
        </w:rPr>
        <w:t xml:space="preserve">قوله علیه السلام ولا یجوز طلاق صبی حتی یحتلم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زکریا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السکران لا یجوز طلاقه قوله</w:t>
      </w:r>
    </w:p>
    <w:p>
      <w:pPr>
        <w:pStyle w:val="BookText"/>
        <w:rPr/>
      </w:pPr>
      <w:r>
        <w:rPr>
          <w:rFonts w:ascii="IRNazanin" w:hAnsi="IRNazanin" w:eastAsia="IRNazanin"/>
          <w:color w:val="111111"/>
          <w:sz w:val="28"/>
          <w:sz w:val="28"/>
          <w:szCs w:val="28"/>
          <w:rtl w:val="true"/>
          <w:lang w:bidi="fa-IR"/>
        </w:rPr>
        <w:t>سألت الرضا علیه السلام عن طلاق السکران والصبی فقال علیه السلام</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الحلبی من باب حکم میراث الصغیرین إذا زوجهما ولیان</w:t>
      </w:r>
    </w:p>
    <w:p>
      <w:pPr>
        <w:pStyle w:val="BookText"/>
        <w:rPr/>
      </w:pPr>
      <w:r>
        <w:rPr>
          <w:rFonts w:ascii="IRNazanin" w:hAnsi="IRNazanin" w:eastAsia="IRNazanin"/>
          <w:color w:val="111111"/>
          <w:sz w:val="28"/>
          <w:sz w:val="28"/>
          <w:szCs w:val="28"/>
          <w:rtl w:val="true"/>
          <w:lang w:bidi="fa-IR"/>
        </w:rPr>
        <w:t>من أبواب میراث الأزواج قوله أیجوز طلاقه وهو ابن عشر سنین فقال علیه</w:t>
      </w:r>
    </w:p>
    <w:p>
      <w:pPr>
        <w:pStyle w:val="BookText"/>
        <w:rPr/>
      </w:pPr>
      <w:r>
        <w:rPr>
          <w:rFonts w:ascii="IRNazanin" w:hAnsi="IRNazanin" w:eastAsia="IRNazanin"/>
          <w:color w:val="111111"/>
          <w:sz w:val="28"/>
          <w:sz w:val="28"/>
          <w:szCs w:val="28"/>
          <w:rtl w:val="true"/>
          <w:lang w:bidi="fa-IR"/>
        </w:rPr>
        <w:t>السلام واما طلاقه فینبغی أن تجلس علیه امرأته حتی یدرک فیعلم انه کان قد</w:t>
      </w:r>
    </w:p>
    <w:p>
      <w:pPr>
        <w:pStyle w:val="BookText"/>
        <w:rPr/>
      </w:pPr>
      <w:r>
        <w:rPr>
          <w:rFonts w:ascii="IRNazanin" w:hAnsi="IRNazanin" w:eastAsia="IRNazanin"/>
          <w:color w:val="111111"/>
          <w:sz w:val="28"/>
          <w:sz w:val="28"/>
          <w:szCs w:val="28"/>
          <w:rtl w:val="true"/>
          <w:lang w:bidi="fa-IR"/>
        </w:rPr>
        <w:t>طلق فان أقر بذلک وأمضاه فهی واحدة بائنة وهو خاطب من الخطاب وان</w:t>
      </w:r>
    </w:p>
    <w:p>
      <w:pPr>
        <w:pStyle w:val="BookText"/>
        <w:rPr/>
      </w:pPr>
      <w:r>
        <w:rPr>
          <w:rFonts w:ascii="IRNazanin" w:hAnsi="IRNazanin" w:eastAsia="IRNazanin"/>
          <w:color w:val="111111"/>
          <w:sz w:val="28"/>
          <w:sz w:val="28"/>
          <w:szCs w:val="28"/>
          <w:rtl w:val="true"/>
          <w:lang w:bidi="fa-IR"/>
        </w:rPr>
        <w:t>أنکر ذلک وأبی ان یمضیه فهی امرأته</w:t>
      </w:r>
      <w:r>
        <w:rPr>
          <w:rFonts w:eastAsia="IRNazanin" w:cs="IRNazanin"/>
          <w:color w:val="111111"/>
          <w:sz w:val="28"/>
          <w:szCs w:val="28"/>
          <w:rtl w:val="true"/>
          <w:lang w:bidi="fa-IR"/>
        </w:rPr>
        <w:t>.</w:t>
      </w:r>
    </w:p>
    <w:p>
      <w:pPr>
        <w:pStyle w:val="Heading4"/>
        <w:numPr>
          <w:ilvl w:val="3"/>
          <w:numId w:val="1"/>
        </w:numPr>
        <w:rPr/>
      </w:pPr>
      <w:bookmarkStart w:id="73" w:name="__RefHeading___Toc10181547_417432637"/>
      <w:bookmarkStart w:id="74" w:name="_Toc26"/>
      <w:bookmarkEnd w:id="73"/>
      <w:r>
        <w:rPr>
          <w:rtl w:val="true"/>
        </w:rPr>
        <w:t>(</w:t>
      </w:r>
      <w:r>
        <w:rPr/>
        <w:t>21</w:t>
      </w:r>
      <w:r>
        <w:rPr>
          <w:rtl w:val="true"/>
        </w:rPr>
        <w:t xml:space="preserve">) </w:t>
      </w:r>
      <w:r>
        <w:rPr>
          <w:rtl w:val="true"/>
        </w:rPr>
        <w:t>باب ان الأب لا یجوز له ان یطلق زوج ابنه</w:t>
      </w:r>
      <w:bookmarkEnd w:id="74"/>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فضال عن القاسم بن عروة عن ابن بکیر عن عبید بن زرارة عن أبی عبد الله</w:t>
      </w:r>
    </w:p>
    <w:p>
      <w:pPr>
        <w:pStyle w:val="BookText"/>
        <w:rPr/>
      </w:pPr>
      <w:r>
        <w:rPr>
          <w:rFonts w:ascii="IRNazanin" w:hAnsi="IRNazanin" w:eastAsia="IRNazanin"/>
          <w:color w:val="111111"/>
          <w:sz w:val="28"/>
          <w:sz w:val="28"/>
          <w:szCs w:val="28"/>
          <w:rtl w:val="true"/>
          <w:lang w:bidi="fa-IR"/>
        </w:rPr>
        <w:t>علیه السلام قال سألته عن الصبی یزوج الصبیة هل یتوارثان قال إذا کان</w:t>
      </w:r>
    </w:p>
    <w:p>
      <w:pPr>
        <w:pStyle w:val="BookText"/>
        <w:rPr/>
      </w:pPr>
      <w:r>
        <w:rPr>
          <w:rFonts w:ascii="IRNazanin" w:hAnsi="IRNazanin" w:eastAsia="IRNazanin"/>
          <w:color w:val="111111"/>
          <w:sz w:val="28"/>
          <w:sz w:val="28"/>
          <w:szCs w:val="28"/>
          <w:rtl w:val="true"/>
          <w:lang w:bidi="fa-IR"/>
        </w:rPr>
        <w:t>أبواهما اللذان زوجاهما فنعم، قلت أیجوز طلاق الأب؟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أبن محمد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العلاء عن محمد عن أحدهما علیهما السلام نحوه</w:t>
      </w:r>
      <w:r>
        <w:rPr>
          <w:rFonts w:eastAsia="IRNazanin" w:cs="IRNazanin"/>
          <w:color w:val="111111"/>
          <w:sz w:val="28"/>
          <w:szCs w:val="28"/>
          <w:rtl w:val="true"/>
          <w:lang w:bidi="fa-IR"/>
        </w:rPr>
        <w:t>.</w:t>
      </w:r>
      <w:bookmarkStart w:id="75" w:name="pg12429_200570"/>
    </w:p>
    <w:p>
      <w:pPr>
        <w:pStyle w:val="BookText"/>
        <w:rPr/>
      </w:pPr>
      <w:bookmarkEnd w:id="75"/>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النضر بن سوید عن القاسم بن سلیمان عن عبید بن</w:t>
      </w:r>
    </w:p>
    <w:p>
      <w:pPr>
        <w:pStyle w:val="BookText"/>
        <w:rPr/>
      </w:pPr>
      <w:r>
        <w:rPr>
          <w:rFonts w:ascii="IRNazanin" w:hAnsi="IRNazanin" w:eastAsia="IRNazanin"/>
          <w:color w:val="111111"/>
          <w:sz w:val="28"/>
          <w:sz w:val="28"/>
          <w:szCs w:val="28"/>
          <w:rtl w:val="true"/>
          <w:lang w:bidi="fa-IR"/>
        </w:rPr>
        <w:t>زرارة عن أبی عبد الله علیه السلام أنه سأله عن الصبی وذکر مثله إلی قوله فنعم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سلیمان فإذا کان أبواهما حیین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عن القاسم بن سلیمان عن عبید بن زرارة عن أبی عبد الله</w:t>
      </w:r>
    </w:p>
    <w:p>
      <w:pPr>
        <w:pStyle w:val="BookText"/>
        <w:rPr/>
      </w:pPr>
      <w:r>
        <w:rPr>
          <w:rFonts w:ascii="IRNazanin" w:hAnsi="IRNazanin" w:eastAsia="IRNazanin"/>
          <w:color w:val="111111"/>
          <w:sz w:val="28"/>
          <w:sz w:val="28"/>
          <w:szCs w:val="28"/>
          <w:rtl w:val="true"/>
          <w:lang w:bidi="fa-IR"/>
        </w:rPr>
        <w:t>علیه السلام فی الصبی یتزوج الصبیة هل یتوارثان فقال إن کان أبواهما اللذان</w:t>
      </w:r>
    </w:p>
    <w:p>
      <w:pPr>
        <w:pStyle w:val="BookText"/>
        <w:rPr/>
      </w:pPr>
      <w:r>
        <w:rPr>
          <w:rFonts w:ascii="IRNazanin" w:hAnsi="IRNazanin" w:eastAsia="IRNazanin"/>
          <w:color w:val="111111"/>
          <w:sz w:val="28"/>
          <w:sz w:val="28"/>
          <w:szCs w:val="28"/>
          <w:rtl w:val="true"/>
          <w:lang w:bidi="fa-IR"/>
        </w:rPr>
        <w:t>زوجاهما حیین فنعم قلنا فهل یجوز طلاق الأب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العباس بن عامر</w:t>
      </w:r>
    </w:p>
    <w:p>
      <w:pPr>
        <w:pStyle w:val="BookText"/>
        <w:rPr/>
      </w:pPr>
      <w:r>
        <w:rPr>
          <w:rFonts w:ascii="IRNazanin" w:hAnsi="IRNazanin" w:eastAsia="IRNazanin"/>
          <w:color w:val="111111"/>
          <w:sz w:val="28"/>
          <w:sz w:val="28"/>
          <w:szCs w:val="28"/>
          <w:rtl w:val="true"/>
          <w:lang w:bidi="fa-IR"/>
        </w:rPr>
        <w:t>عن أبی المعزا حمید بن المثنی عن أبی العباس وعبید بن زیاد عن أبی عبد الله</w:t>
      </w:r>
    </w:p>
    <w:p>
      <w:pPr>
        <w:pStyle w:val="BookText"/>
        <w:rPr/>
      </w:pPr>
      <w:r>
        <w:rPr>
          <w:rFonts w:ascii="IRNazanin" w:hAnsi="IRNazanin" w:eastAsia="IRNazanin"/>
          <w:color w:val="111111"/>
          <w:sz w:val="28"/>
          <w:sz w:val="28"/>
          <w:szCs w:val="28"/>
          <w:rtl w:val="true"/>
          <w:lang w:bidi="fa-IR"/>
        </w:rPr>
        <w:t>علیه السلام فی الصبی تزوج الصبیة قال یتوارثان إذا کان أبواهما زوجاهما</w:t>
      </w:r>
    </w:p>
    <w:p>
      <w:pPr>
        <w:pStyle w:val="BookText"/>
        <w:rPr/>
      </w:pPr>
      <w:r>
        <w:rPr>
          <w:rFonts w:ascii="IRNazanin" w:hAnsi="IRNazanin" w:eastAsia="IRNazanin"/>
          <w:color w:val="111111"/>
          <w:sz w:val="28"/>
          <w:sz w:val="28"/>
          <w:szCs w:val="28"/>
          <w:rtl w:val="true"/>
          <w:lang w:bidi="fa-IR"/>
        </w:rPr>
        <w:t>قلت یجوز طلاق الأب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جمهور فی درر اللئالی عن النبی</w:t>
      </w:r>
    </w:p>
    <w:p>
      <w:pPr>
        <w:pStyle w:val="BookText"/>
        <w:rPr/>
      </w:pPr>
      <w:r>
        <w:rPr>
          <w:rFonts w:ascii="IRNazanin" w:hAnsi="IRNazanin" w:eastAsia="IRNazanin"/>
          <w:color w:val="111111"/>
          <w:sz w:val="28"/>
          <w:sz w:val="28"/>
          <w:szCs w:val="28"/>
          <w:rtl w:val="true"/>
          <w:lang w:bidi="fa-IR"/>
        </w:rPr>
        <w:t>صلی الله علیه وآله أنه قال الطلاق بید من أخذ بالساق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الولایة علی الصغیر</w:t>
      </w:r>
    </w:p>
    <w:p>
      <w:pPr>
        <w:pStyle w:val="BookText"/>
        <w:rPr/>
      </w:pPr>
      <w:r>
        <w:rPr>
          <w:rFonts w:ascii="IRNazanin" w:hAnsi="IRNazanin" w:eastAsia="IRNazanin"/>
          <w:color w:val="111111"/>
          <w:sz w:val="28"/>
          <w:sz w:val="28"/>
          <w:szCs w:val="28"/>
          <w:rtl w:val="true"/>
          <w:lang w:bidi="fa-IR"/>
        </w:rPr>
        <w:t>لأبیه من أبواب التزویج قوله فهل یجوز طلاق الأب علی ابنه فی حال صغره</w:t>
      </w:r>
    </w:p>
    <w:p>
      <w:pPr>
        <w:pStyle w:val="BookText"/>
        <w:rPr/>
      </w:pPr>
      <w:r>
        <w:rPr>
          <w:rFonts w:ascii="IRNazanin" w:hAnsi="IRNazanin" w:eastAsia="IRNazanin"/>
          <w:color w:val="111111"/>
          <w:sz w:val="28"/>
          <w:sz w:val="28"/>
          <w:szCs w:val="28"/>
          <w:rtl w:val="true"/>
          <w:lang w:bidi="fa-IR"/>
        </w:rPr>
        <w:t>قال علیه السلام لا</w:t>
      </w:r>
      <w:r>
        <w:rPr>
          <w:rFonts w:eastAsia="IRNazanin" w:cs="IRNazanin"/>
          <w:color w:val="111111"/>
          <w:sz w:val="28"/>
          <w:szCs w:val="28"/>
          <w:rtl w:val="true"/>
          <w:lang w:bidi="fa-IR"/>
        </w:rPr>
        <w:t>.</w:t>
      </w:r>
    </w:p>
    <w:p>
      <w:pPr>
        <w:pStyle w:val="Heading4"/>
        <w:numPr>
          <w:ilvl w:val="3"/>
          <w:numId w:val="1"/>
        </w:numPr>
        <w:rPr/>
      </w:pPr>
      <w:bookmarkStart w:id="76" w:name="__RefHeading___Toc10181549_417432637"/>
      <w:bookmarkStart w:id="77" w:name="_Toc27"/>
      <w:bookmarkEnd w:id="76"/>
      <w:r>
        <w:rPr>
          <w:rtl w:val="true"/>
        </w:rPr>
        <w:t>(</w:t>
      </w:r>
      <w:r>
        <w:rPr/>
        <w:t>22</w:t>
      </w:r>
      <w:r>
        <w:rPr>
          <w:rtl w:val="true"/>
        </w:rPr>
        <w:t xml:space="preserve">) </w:t>
      </w:r>
      <w:r>
        <w:rPr>
          <w:rtl w:val="true"/>
        </w:rPr>
        <w:t>باب عدم جواز طلاق المجنون والمعتوه والمبرسم والنائم وجواز طلاق ولی المجنون عنه وحکم طلاق السفیه والضعیف</w:t>
      </w:r>
      <w:bookmarkEnd w:id="77"/>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 عن محمد ابن أبی</w:t>
      </w:r>
    </w:p>
    <w:p>
      <w:pPr>
        <w:pStyle w:val="BookText"/>
        <w:rPr/>
      </w:pPr>
      <w:r>
        <w:rPr>
          <w:rFonts w:ascii="IRNazanin" w:hAnsi="IRNazanin" w:eastAsia="IRNazanin"/>
          <w:color w:val="111111"/>
          <w:sz w:val="28"/>
          <w:sz w:val="28"/>
          <w:szCs w:val="28"/>
          <w:rtl w:val="true"/>
          <w:lang w:bidi="fa-IR"/>
        </w:rPr>
        <w:t>حمزة عن أبی خالد القماط قال قلت لأبی عبد الله علیه السلام الرجل الأحمق</w:t>
      </w:r>
    </w:p>
    <w:p>
      <w:pPr>
        <w:pStyle w:val="BookText"/>
        <w:rPr/>
      </w:pPr>
      <w:r>
        <w:rPr>
          <w:rFonts w:ascii="IRNazanin" w:hAnsi="IRNazanin" w:eastAsia="IRNazanin"/>
          <w:color w:val="111111"/>
          <w:sz w:val="28"/>
          <w:sz w:val="28"/>
          <w:szCs w:val="28"/>
          <w:rtl w:val="true"/>
          <w:lang w:bidi="fa-IR"/>
        </w:rPr>
        <w:t>الذاهب العقل یجوز طلاق ولیه علیه؟ قال ولم لا یطلق هو؟ قلت لا یؤمن ان هو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 أن یقول غدا لم أطلق، أو لا یحسن أن یطلق، قال ما أری ولیه الا بمنزلة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w:t>
      </w:r>
    </w:p>
    <w:p>
      <w:pPr>
        <w:pStyle w:val="BookText"/>
        <w:rPr/>
      </w:pPr>
      <w:r>
        <w:rPr>
          <w:rFonts w:ascii="IRNazanin" w:hAnsi="IRNazanin" w:eastAsia="IRNazanin"/>
          <w:color w:val="111111"/>
          <w:sz w:val="28"/>
          <w:sz w:val="28"/>
          <w:szCs w:val="28"/>
          <w:rtl w:val="true"/>
          <w:lang w:bidi="fa-IR"/>
        </w:rPr>
        <w:t>ابن الحسین عن محمد بن سنان عن أبی خالد القماط عن أبی عبد الله علیه</w:t>
      </w:r>
    </w:p>
    <w:p>
      <w:pPr>
        <w:pStyle w:val="BookText"/>
        <w:rPr/>
      </w:pPr>
      <w:r>
        <w:rPr>
          <w:rFonts w:ascii="IRNazanin" w:hAnsi="IRNazanin" w:eastAsia="IRNazanin"/>
          <w:color w:val="111111"/>
          <w:sz w:val="28"/>
          <w:sz w:val="28"/>
          <w:szCs w:val="28"/>
          <w:rtl w:val="true"/>
          <w:lang w:bidi="fa-IR"/>
        </w:rPr>
        <w:t xml:space="preserve">السلام فی طلاق المعتوه </w:t>
      </w:r>
      <w:r>
        <w:rPr>
          <w:rStyle w:val="FootnoteAnchor"/>
          <w:rtl w:val="true"/>
        </w:rPr>
        <w:footnoteReference w:id="203"/>
      </w:r>
      <w:r>
        <w:rPr>
          <w:rFonts w:ascii="IRNazanin" w:hAnsi="IRNazanin" w:eastAsia="IRNazanin"/>
          <w:color w:val="111111"/>
          <w:sz w:val="28"/>
          <w:sz w:val="28"/>
          <w:szCs w:val="28"/>
          <w:rtl w:val="true"/>
          <w:lang w:bidi="fa-IR"/>
        </w:rPr>
        <w:t>قال یطلق عنه ولیه فانی أراه بمنزلة الامام</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 أحمد</w:t>
      </w:r>
    </w:p>
    <w:p>
      <w:pPr>
        <w:pStyle w:val="BookText"/>
        <w:rPr/>
      </w:pPr>
      <w:r>
        <w:rPr>
          <w:rFonts w:ascii="IRNazanin" w:hAnsi="IRNazanin" w:eastAsia="IRNazanin"/>
          <w:color w:val="111111"/>
          <w:sz w:val="28"/>
          <w:sz w:val="28"/>
          <w:szCs w:val="28"/>
          <w:rtl w:val="true"/>
          <w:lang w:bidi="fa-IR"/>
        </w:rPr>
        <w:t>ابن محمد عن ابن محبوب عن الحسن بن صالح عن شهاب بن عبد ربه قال</w:t>
      </w:r>
    </w:p>
    <w:p>
      <w:pPr>
        <w:pStyle w:val="BookText"/>
        <w:rPr/>
      </w:pPr>
      <w:r>
        <w:rPr>
          <w:rFonts w:ascii="IRNazanin" w:hAnsi="IRNazanin" w:eastAsia="IRNazanin"/>
          <w:color w:val="111111"/>
          <w:sz w:val="28"/>
          <w:sz w:val="28"/>
          <w:szCs w:val="28"/>
          <w:rtl w:val="true"/>
          <w:lang w:bidi="fa-IR"/>
        </w:rPr>
        <w:t>قال أبو عبد الله علیه السلام المعتوه الذی لا یحسن ان یطلق عنه ولیه علی السنة</w:t>
      </w:r>
    </w:p>
    <w:p>
      <w:pPr>
        <w:pStyle w:val="BookText"/>
        <w:rPr/>
      </w:pPr>
      <w:r>
        <w:rPr>
          <w:rFonts w:ascii="IRNazanin" w:hAnsi="IRNazanin" w:eastAsia="IRNazanin"/>
          <w:color w:val="111111"/>
          <w:sz w:val="28"/>
          <w:sz w:val="28"/>
          <w:szCs w:val="28"/>
          <w:rtl w:val="true"/>
          <w:lang w:bidi="fa-IR"/>
        </w:rPr>
        <w:t>قلت فان جهل فطلقها ثلاثا فی مقعد قال یرد إلی السنة فإذا مضت ثلاثة أشهر</w:t>
      </w:r>
    </w:p>
    <w:p>
      <w:pPr>
        <w:pStyle w:val="BookText"/>
        <w:rPr/>
      </w:pPr>
      <w:r>
        <w:rPr>
          <w:rFonts w:ascii="Amiri" w:hAnsi="Amiri" w:eastAsia="Amiri" w:cs="Amiri"/>
          <w:color w:val="111111"/>
          <w:sz w:val="28"/>
          <w:sz w:val="28"/>
          <w:szCs w:val="28"/>
          <w:rtl w:val="true"/>
          <w:lang w:bidi="ar-SA"/>
        </w:rPr>
        <w:t>أو ثلاثة قروء فقد بانت منه بواحدة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الراوندی بإسناده عن موسی بن</w:t>
      </w:r>
    </w:p>
    <w:p>
      <w:pPr>
        <w:pStyle w:val="BookText"/>
        <w:rPr/>
      </w:pPr>
      <w:r>
        <w:rPr>
          <w:rFonts w:ascii="IRNazanin" w:hAnsi="IRNazanin" w:eastAsia="IRNazanin"/>
          <w:color w:val="111111"/>
          <w:sz w:val="28"/>
          <w:sz w:val="28"/>
          <w:szCs w:val="28"/>
          <w:rtl w:val="true"/>
          <w:lang w:bidi="fa-IR"/>
        </w:rPr>
        <w:t>جعفر عن آبائه علیهم السلام قال علی علیه السلام طلاق النائم لیس بشئ</w:t>
      </w:r>
    </w:p>
    <w:p>
      <w:pPr>
        <w:pStyle w:val="BookText"/>
        <w:rPr/>
      </w:pPr>
      <w:r>
        <w:rPr>
          <w:rFonts w:ascii="IRNazanin" w:hAnsi="IRNazanin" w:eastAsia="IRNazanin"/>
          <w:color w:val="111111"/>
          <w:sz w:val="28"/>
          <w:sz w:val="28"/>
          <w:szCs w:val="28"/>
          <w:rtl w:val="true"/>
          <w:lang w:bidi="fa-IR"/>
        </w:rPr>
        <w:t xml:space="preserve">حتی یستیقظ ولا یجوز طلاق معتوه ولا مبرسم </w:t>
      </w:r>
      <w:r>
        <w:rPr>
          <w:rStyle w:val="FootnoteAnchor"/>
          <w:rtl w:val="true"/>
        </w:rPr>
        <w:footnoteReference w:id="204"/>
      </w:r>
      <w:r>
        <w:rPr>
          <w:rFonts w:ascii="IRNazanin" w:hAnsi="IRNazanin" w:eastAsia="IRNazanin"/>
          <w:color w:val="111111"/>
          <w:sz w:val="28"/>
          <w:sz w:val="28"/>
          <w:szCs w:val="28"/>
          <w:rtl w:val="true"/>
          <w:lang w:bidi="fa-IR"/>
        </w:rPr>
        <w:t>ولا صاحب هذیان</w:t>
      </w:r>
    </w:p>
    <w:p>
      <w:pPr>
        <w:pStyle w:val="BookText"/>
        <w:rPr/>
      </w:pPr>
      <w:r>
        <w:rPr>
          <w:rFonts w:ascii="Amiri" w:hAnsi="Amiri" w:eastAsia="Amiri" w:cs="Amiri"/>
          <w:color w:val="111111"/>
          <w:sz w:val="28"/>
          <w:sz w:val="28"/>
          <w:szCs w:val="28"/>
          <w:rtl w:val="true"/>
          <w:lang w:bidi="ar-SA"/>
        </w:rPr>
        <w:t xml:space="preserve">ولا صاحب لوثة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وضعف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مکره ولا 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بإسناده عن علی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w:t>
      </w:r>
    </w:p>
    <w:p>
      <w:pPr>
        <w:pStyle w:val="BookText"/>
        <w:rPr/>
      </w:pPr>
      <w:r>
        <w:rPr>
          <w:rFonts w:ascii="IRNazanin" w:hAnsi="IRNazanin" w:eastAsia="IRNazanin"/>
          <w:color w:val="111111"/>
          <w:sz w:val="28"/>
          <w:sz w:val="28"/>
          <w:szCs w:val="28"/>
          <w:rtl w:val="true"/>
          <w:lang w:bidi="fa-IR"/>
        </w:rPr>
        <w:t>أبو العباس الرزاز عن أیوب بن نوح وحمید بن زیاد عن ابن سماعة ومحمد بن</w:t>
      </w:r>
    </w:p>
    <w:p>
      <w:pPr>
        <w:pStyle w:val="BookText"/>
        <w:rPr/>
      </w:pPr>
      <w:r>
        <w:rPr>
          <w:rFonts w:ascii="IRNazanin" w:hAnsi="IRNazanin" w:eastAsia="IRNazanin"/>
          <w:color w:val="111111"/>
          <w:sz w:val="28"/>
          <w:sz w:val="28"/>
          <w:szCs w:val="28"/>
          <w:rtl w:val="true"/>
          <w:lang w:bidi="fa-IR"/>
        </w:rPr>
        <w:t xml:space="preserve">إسماعیل عن الفضل بن شاذان جمیعا عن فقیه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خالد القماط قال قلت لأبی عبد الله علیه السلام رجل یعرف</w:t>
      </w:r>
    </w:p>
    <w:p>
      <w:pPr>
        <w:pStyle w:val="BookText"/>
        <w:rPr/>
      </w:pPr>
      <w:r>
        <w:rPr>
          <w:rFonts w:ascii="IRNazanin" w:hAnsi="IRNazanin" w:eastAsia="IRNazanin"/>
          <w:color w:val="111111"/>
          <w:sz w:val="28"/>
          <w:sz w:val="28"/>
          <w:szCs w:val="28"/>
          <w:rtl w:val="true"/>
          <w:lang w:bidi="fa-IR"/>
        </w:rPr>
        <w:t xml:space="preserve">رأیه مرة وینکره أخری یجوز طلاق ولیه علیه قال ماله هو لا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لا یعرف حد الطلاق، ولا یؤمن علیه ان طلق الیوم أن یقول غدا لم أطلق</w:t>
      </w:r>
    </w:p>
    <w:p>
      <w:pPr>
        <w:pStyle w:val="BookText"/>
        <w:rPr/>
      </w:pPr>
      <w:r>
        <w:rPr>
          <w:rFonts w:ascii="IRNazanin" w:hAnsi="IRNazanin" w:eastAsia="IRNazanin"/>
          <w:color w:val="111111"/>
          <w:sz w:val="28"/>
          <w:sz w:val="28"/>
          <w:szCs w:val="28"/>
          <w:rtl w:val="true"/>
          <w:lang w:bidi="fa-IR"/>
        </w:rPr>
        <w:t xml:space="preserve">قال ما أراه الا منزلة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من أصحابنا عن سهل بن زیاد عن ابن أبی</w:t>
      </w:r>
    </w:p>
    <w:p>
      <w:pPr>
        <w:pStyle w:val="BookText"/>
        <w:rPr/>
      </w:pPr>
      <w:r>
        <w:rPr>
          <w:rFonts w:ascii="IRNazanin" w:hAnsi="IRNazanin" w:eastAsia="IRNazanin"/>
          <w:color w:val="111111"/>
          <w:sz w:val="28"/>
          <w:sz w:val="28"/>
          <w:szCs w:val="28"/>
          <w:rtl w:val="true"/>
          <w:lang w:bidi="fa-IR"/>
        </w:rPr>
        <w:t>نصر عن عبد الکریم عن الحلبی قال سألت أبا عبد الله علیه السلام عن طلاق</w:t>
      </w:r>
    </w:p>
    <w:p>
      <w:pPr>
        <w:pStyle w:val="BookText"/>
        <w:rPr/>
      </w:pPr>
      <w:r>
        <w:rPr>
          <w:rFonts w:ascii="IRNazanin" w:hAnsi="IRNazanin" w:eastAsia="IRNazanin"/>
          <w:color w:val="111111"/>
          <w:sz w:val="28"/>
          <w:sz w:val="28"/>
          <w:szCs w:val="28"/>
          <w:rtl w:val="true"/>
          <w:lang w:bidi="fa-IR"/>
        </w:rPr>
        <w:t xml:space="preserve">المعتوه الذاهب العقل أیجوز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وعن المرأة إذا کانت</w:t>
      </w:r>
    </w:p>
    <w:p>
      <w:pPr>
        <w:pStyle w:val="BookText"/>
        <w:rPr/>
      </w:pPr>
      <w:r>
        <w:rPr>
          <w:rFonts w:ascii="IRNazanin" w:hAnsi="IRNazanin" w:eastAsia="IRNazanin"/>
          <w:color w:val="111111"/>
          <w:sz w:val="28"/>
          <w:sz w:val="28"/>
          <w:szCs w:val="28"/>
          <w:rtl w:val="true"/>
          <w:lang w:bidi="fa-IR"/>
        </w:rPr>
        <w:t xml:space="preserve">کذلک أیجوز بیعها وصدقتها </w:t>
      </w:r>
      <w:r>
        <w:rPr>
          <w:rStyle w:val="FootnoteAnchor"/>
          <w:rtl w:val="true"/>
        </w:rPr>
        <w:footnoteReference w:id="206"/>
      </w: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عمرو </w:t>
      </w:r>
      <w:r>
        <w:rPr>
          <w:rStyle w:val="FootnoteAnchor"/>
          <w:rtl w:val="true"/>
        </w:rPr>
        <w:footnoteReference w:id="207"/>
      </w:r>
      <w:r>
        <w:rPr>
          <w:rFonts w:ascii="IRNazanin" w:hAnsi="IRNazanin" w:eastAsia="IRNazanin"/>
          <w:color w:val="111111"/>
          <w:sz w:val="28"/>
          <w:sz w:val="28"/>
          <w:szCs w:val="28"/>
          <w:rtl w:val="true"/>
          <w:lang w:bidi="fa-IR"/>
        </w:rPr>
        <w:t>عن الحلبی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سألته عن طلاق المعتوه الزائل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والمعتوه إذا أراد الطلاق طلق عنه ولیه</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شعیب </w:t>
      </w:r>
      <w:r>
        <w:rPr>
          <w:rStyle w:val="FootnoteAnchor"/>
          <w:rtl w:val="true"/>
        </w:rPr>
        <w:footnoteReference w:id="208"/>
      </w:r>
      <w:r>
        <w:rPr>
          <w:rFonts w:ascii="IRNazanin" w:hAnsi="IRNazanin" w:eastAsia="IRNazanin"/>
          <w:color w:val="111111"/>
          <w:sz w:val="28"/>
          <w:sz w:val="28"/>
          <w:szCs w:val="28"/>
          <w:rtl w:val="true"/>
          <w:lang w:bidi="fa-IR"/>
        </w:rPr>
        <w:t>عن أبی بصیر عن أبی عبد الله أنه سئل عن</w:t>
      </w:r>
    </w:p>
    <w:p>
      <w:pPr>
        <w:pStyle w:val="BookText"/>
        <w:rPr/>
      </w:pPr>
      <w:r>
        <w:rPr>
          <w:rFonts w:ascii="IRNazanin" w:hAnsi="IRNazanin" w:eastAsia="IRNazanin"/>
          <w:color w:val="111111"/>
          <w:sz w:val="28"/>
          <w:sz w:val="28"/>
          <w:szCs w:val="28"/>
          <w:rtl w:val="true"/>
          <w:lang w:bidi="fa-IR"/>
        </w:rPr>
        <w:t xml:space="preserve">المعتوه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طلاقه فقال ما هو فقلت الأحمق الذاهب العقل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فقال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ره فالوجه فی هذا الخبر أحد شیئین أحدهما أن یکون</w:t>
      </w:r>
    </w:p>
    <w:p>
      <w:pPr>
        <w:pStyle w:val="BookText"/>
        <w:rPr/>
      </w:pPr>
      <w:r>
        <w:rPr>
          <w:rFonts w:ascii="IRNazanin" w:hAnsi="IRNazanin" w:eastAsia="IRNazanin"/>
          <w:color w:val="111111"/>
          <w:sz w:val="28"/>
          <w:sz w:val="28"/>
          <w:szCs w:val="28"/>
          <w:rtl w:val="true"/>
          <w:lang w:bidi="fa-IR"/>
        </w:rPr>
        <w:t>محمولا علی ناقص العقل لا فاقده بالکلیة، والوجه الثانی أن نحمله علی أنه</w:t>
      </w:r>
    </w:p>
    <w:p>
      <w:pPr>
        <w:pStyle w:val="BookText"/>
        <w:rPr/>
      </w:pPr>
      <w:r>
        <w:rPr>
          <w:rFonts w:ascii="IRNazanin" w:hAnsi="IRNazanin" w:eastAsia="IRNazanin"/>
          <w:color w:val="111111"/>
          <w:sz w:val="28"/>
          <w:sz w:val="28"/>
          <w:szCs w:val="28"/>
          <w:rtl w:val="true"/>
          <w:lang w:bidi="fa-IR"/>
        </w:rPr>
        <w:t>یجوز ذلک إذا تولی عنه ولیه دون ان یتولاه هو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الله عن</w:t>
      </w:r>
    </w:p>
    <w:p>
      <w:pPr>
        <w:pStyle w:val="BookText"/>
        <w:rPr/>
      </w:pPr>
      <w:r>
        <w:rPr>
          <w:rFonts w:ascii="IRNazanin" w:hAnsi="IRNazanin" w:eastAsia="IRNazanin"/>
          <w:color w:val="111111"/>
          <w:sz w:val="28"/>
          <w:sz w:val="28"/>
          <w:szCs w:val="28"/>
          <w:rtl w:val="true"/>
          <w:lang w:bidi="fa-IR"/>
        </w:rPr>
        <w:t xml:space="preserve">الحلبی </w:t>
      </w:r>
      <w:r>
        <w:rPr>
          <w:rStyle w:val="FootnoteAnchor"/>
          <w:rtl w:val="true"/>
        </w:rPr>
        <w:footnoteReference w:id="210"/>
      </w:r>
      <w:r>
        <w:rPr>
          <w:rFonts w:ascii="IRNazanin" w:hAnsi="IRNazanin" w:eastAsia="IRNazanin"/>
          <w:color w:val="111111"/>
          <w:sz w:val="28"/>
          <w:sz w:val="28"/>
          <w:szCs w:val="28"/>
          <w:rtl w:val="true"/>
          <w:lang w:bidi="fa-IR"/>
        </w:rPr>
        <w:t>قال سألت أبا عبد الله علیه السلام عن طلاق السکران وعتقه فقال</w:t>
      </w:r>
    </w:p>
    <w:p>
      <w:pPr>
        <w:pStyle w:val="BookText"/>
        <w:rPr/>
      </w:pPr>
      <w:r>
        <w:rPr>
          <w:rFonts w:ascii="IRNazanin" w:hAnsi="IRNazanin" w:eastAsia="IRNazanin"/>
          <w:color w:val="111111"/>
          <w:sz w:val="28"/>
          <w:sz w:val="28"/>
          <w:szCs w:val="28"/>
          <w:rtl w:val="true"/>
          <w:lang w:bidi="fa-IR"/>
        </w:rPr>
        <w:t>لا یجوز، قال وسألته عن طلاق المعتوه فقال وما هو؟ قلت الأحمق الذاهب</w:t>
      </w:r>
    </w:p>
    <w:p>
      <w:pPr>
        <w:pStyle w:val="BookText"/>
        <w:rPr/>
      </w:pPr>
      <w:r>
        <w:rPr>
          <w:rFonts w:ascii="IRNazanin" w:hAnsi="IRNazanin" w:eastAsia="IRNazanin"/>
          <w:color w:val="111111"/>
          <w:sz w:val="28"/>
          <w:sz w:val="28"/>
          <w:szCs w:val="28"/>
          <w:rtl w:val="true"/>
          <w:lang w:bidi="fa-IR"/>
        </w:rPr>
        <w:t>العقل قال لا یجوز، قلت فالمرأة کذلک یجوز بیعها وشراؤها؟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w:t>
      </w:r>
    </w:p>
    <w:p>
      <w:pPr>
        <w:pStyle w:val="BookText"/>
        <w:rPr/>
      </w:pPr>
      <w:r>
        <w:rPr>
          <w:rFonts w:ascii="IRNazanin" w:hAnsi="IRNazanin" w:eastAsia="IRNazanin"/>
          <w:color w:val="111111"/>
          <w:sz w:val="28"/>
          <w:sz w:val="28"/>
          <w:szCs w:val="28"/>
          <w:rtl w:val="true"/>
          <w:lang w:bidi="fa-IR"/>
        </w:rPr>
        <w:t>والبرقی عن إسحاق بن جریر عن أبی عبد الله علیه السلام قال سألته عن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السکران یطلق أو یعتق أو یتزوج أیجوز ذلک له وهو علی حاله؟ قال لا یجوز له</w:t>
      </w:r>
      <w:r>
        <w:rPr>
          <w:rFonts w:eastAsia="IRNazanin" w:cs="IRNazanin"/>
          <w:color w:val="111111"/>
          <w:sz w:val="28"/>
          <w:szCs w:val="28"/>
          <w:rtl w:val="true"/>
          <w:lang w:bidi="fa-IR"/>
        </w:rPr>
        <w:t>.</w:t>
      </w:r>
      <w:bookmarkStart w:id="78" w:name="pg12429_200573"/>
    </w:p>
    <w:p>
      <w:pPr>
        <w:pStyle w:val="BookText"/>
        <w:rPr/>
      </w:pPr>
      <w:bookmarkEnd w:id="78"/>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أنه قال لا یجوز</w:t>
      </w:r>
    </w:p>
    <w:p>
      <w:pPr>
        <w:pStyle w:val="BookText"/>
        <w:rPr/>
      </w:pPr>
      <w:r>
        <w:rPr>
          <w:rFonts w:ascii="IRNazanin" w:hAnsi="IRNazanin" w:eastAsia="IRNazanin"/>
          <w:color w:val="111111"/>
          <w:sz w:val="28"/>
          <w:sz w:val="28"/>
          <w:szCs w:val="28"/>
          <w:rtl w:val="true"/>
          <w:lang w:bidi="fa-IR"/>
        </w:rPr>
        <w:t>طلاق المجنون المختبل العقل ولا طلاق السکران الذی لا یعقل ولا طلاق</w:t>
      </w:r>
    </w:p>
    <w:p>
      <w:pPr>
        <w:pStyle w:val="BookText"/>
        <w:rPr/>
      </w:pPr>
      <w:r>
        <w:rPr>
          <w:rFonts w:ascii="IRNazanin" w:hAnsi="IRNazanin" w:eastAsia="IRNazanin"/>
          <w:color w:val="111111"/>
          <w:sz w:val="28"/>
          <w:sz w:val="28"/>
          <w:szCs w:val="28"/>
          <w:rtl w:val="true"/>
          <w:lang w:bidi="fa-IR"/>
        </w:rPr>
        <w:t>النائم وان لفظ به إذا کان نائما لا یعقل ولا طلاق المکره الذی یکره علی</w:t>
      </w:r>
    </w:p>
    <w:p>
      <w:pPr>
        <w:pStyle w:val="BookText"/>
        <w:rPr/>
      </w:pPr>
      <w:r>
        <w:rPr>
          <w:rFonts w:ascii="IRNazanin" w:hAnsi="IRNazanin" w:eastAsia="IRNazanin"/>
          <w:color w:val="111111"/>
          <w:sz w:val="28"/>
          <w:sz w:val="28"/>
          <w:szCs w:val="28"/>
          <w:rtl w:val="true"/>
          <w:lang w:bidi="fa-IR"/>
        </w:rPr>
        <w:t>الطلاق ولا طلاق الصبی قبل أن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غیر واحد من أحادیث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التکلیف بالبلوغ من</w:t>
      </w:r>
    </w:p>
    <w:p>
      <w:pPr>
        <w:pStyle w:val="BookText"/>
        <w:rPr/>
      </w:pPr>
      <w:r>
        <w:rPr>
          <w:rFonts w:ascii="IRNazanin" w:hAnsi="IRNazanin" w:eastAsia="IRNazanin"/>
          <w:color w:val="111111"/>
          <w:sz w:val="28"/>
          <w:sz w:val="28"/>
          <w:szCs w:val="28"/>
          <w:rtl w:val="true"/>
          <w:lang w:bidi="fa-IR"/>
        </w:rPr>
        <w:t>أبواب المقدمات ما یدل علی أن السفیه والضعیف لا یجوز أمره</w:t>
      </w:r>
    </w:p>
    <w:p>
      <w:pPr>
        <w:pStyle w:val="BookText"/>
        <w:rPr/>
      </w:pPr>
      <w:r>
        <w:rPr>
          <w:rFonts w:ascii="IRNazanin" w:hAnsi="IRNazanin" w:eastAsia="IRNazanin"/>
          <w:color w:val="111111"/>
          <w:sz w:val="28"/>
          <w:sz w:val="28"/>
          <w:szCs w:val="28"/>
          <w:rtl w:val="true"/>
          <w:lang w:bidi="fa-IR"/>
        </w:rPr>
        <w:t xml:space="preserve">وفی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مشی المحرم</w:t>
      </w:r>
    </w:p>
    <w:p>
      <w:pPr>
        <w:pStyle w:val="BookText"/>
        <w:rPr/>
      </w:pPr>
      <w:r>
        <w:rPr>
          <w:rFonts w:ascii="IRNazanin" w:hAnsi="IRNazanin" w:eastAsia="IRNazanin"/>
          <w:color w:val="111111"/>
          <w:sz w:val="28"/>
          <w:sz w:val="28"/>
          <w:szCs w:val="28"/>
          <w:rtl w:val="true"/>
          <w:lang w:bidi="fa-IR"/>
        </w:rPr>
        <w:t xml:space="preserve">تحت ظل المحمل من أبواب ما یجب اجتنابه علی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یا أبا یوسف ان الدین لیس بالقیاس کقیاسک وقیاس أصحابک ان الله</w:t>
      </w:r>
    </w:p>
    <w:p>
      <w:pPr>
        <w:pStyle w:val="BookText"/>
        <w:rPr/>
      </w:pPr>
      <w:r>
        <w:rPr>
          <w:rFonts w:ascii="IRNazanin" w:hAnsi="IRNazanin" w:eastAsia="IRNazanin"/>
          <w:color w:val="111111"/>
          <w:sz w:val="28"/>
          <w:sz w:val="28"/>
          <w:szCs w:val="28"/>
          <w:rtl w:val="true"/>
          <w:lang w:bidi="fa-IR"/>
        </w:rPr>
        <w:t>عز وجل أمر فی کتابه بالطلاق وأکد فیه بشاهدین ولم یرض بهما الا عدلین</w:t>
      </w:r>
    </w:p>
    <w:p>
      <w:pPr>
        <w:pStyle w:val="BookText"/>
        <w:rPr/>
      </w:pPr>
      <w:r>
        <w:rPr>
          <w:rFonts w:ascii="IRNazanin" w:hAnsi="IRNazanin" w:eastAsia="IRNazanin"/>
          <w:color w:val="111111"/>
          <w:sz w:val="28"/>
          <w:sz w:val="28"/>
          <w:szCs w:val="28"/>
          <w:rtl w:val="true"/>
          <w:lang w:bidi="fa-IR"/>
        </w:rPr>
        <w:t>وأمر فی کتابه بالتزویج وأهمله بلا شهود فأتیتم بشاهدین فیما أبطل الله</w:t>
      </w:r>
    </w:p>
    <w:p>
      <w:pPr>
        <w:pStyle w:val="BookText"/>
        <w:rPr/>
      </w:pPr>
      <w:r>
        <w:rPr>
          <w:rFonts w:ascii="IRNazanin" w:hAnsi="IRNazanin" w:eastAsia="IRNazanin"/>
          <w:color w:val="111111"/>
          <w:sz w:val="28"/>
          <w:sz w:val="28"/>
          <w:szCs w:val="28"/>
          <w:rtl w:val="true"/>
          <w:lang w:bidi="fa-IR"/>
        </w:rPr>
        <w:t>وأبطلتم الشاهدین فیما أکد الله عز وجل وأجزتم طلاق المجنون والسکران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معمر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الموله والمدله والمعتوه لیس</w:t>
      </w:r>
    </w:p>
    <w:p>
      <w:pPr>
        <w:pStyle w:val="BookText"/>
        <w:rPr/>
      </w:pPr>
      <w:r>
        <w:rPr>
          <w:rFonts w:ascii="IRNazanin" w:hAnsi="IRNazanin" w:eastAsia="IRNazanin"/>
          <w:color w:val="111111"/>
          <w:sz w:val="28"/>
          <w:sz w:val="28"/>
          <w:szCs w:val="28"/>
          <w:rtl w:val="true"/>
          <w:lang w:bidi="fa-IR"/>
        </w:rPr>
        <w:t>عتقه بعتق من أبوابه قولهما علیهما السلام ان الموله لیس له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الفضل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زوج ابنه الصغیر وضمن المهر فالمهر علی الأب</w:t>
      </w:r>
    </w:p>
    <w:p>
      <w:pPr>
        <w:pStyle w:val="BookText"/>
        <w:rPr/>
      </w:pPr>
      <w:r>
        <w:rPr>
          <w:rFonts w:ascii="IRNazanin" w:hAnsi="IRNazanin" w:eastAsia="IRNazanin"/>
          <w:color w:val="111111"/>
          <w:sz w:val="28"/>
          <w:sz w:val="28"/>
          <w:szCs w:val="28"/>
          <w:rtl w:val="true"/>
          <w:lang w:bidi="fa-IR"/>
        </w:rPr>
        <w:t>من أبواب المهور قوله الرجل یزوج ابنه وهو صغیر قال علیه السلام لا بأس</w:t>
      </w:r>
    </w:p>
    <w:p>
      <w:pPr>
        <w:pStyle w:val="BookText"/>
        <w:rPr/>
      </w:pPr>
      <w:r>
        <w:rPr>
          <w:rFonts w:ascii="IRNazanin" w:hAnsi="IRNazanin" w:eastAsia="IRNazanin"/>
          <w:color w:val="111111"/>
          <w:sz w:val="28"/>
          <w:sz w:val="28"/>
          <w:szCs w:val="28"/>
          <w:rtl w:val="true"/>
          <w:lang w:bidi="fa-IR"/>
        </w:rPr>
        <w:t>قلت یجوز طلاق الأب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w:t>
      </w:r>
    </w:p>
    <w:p>
      <w:pPr>
        <w:pStyle w:val="BookText"/>
        <w:rPr/>
      </w:pPr>
      <w:r>
        <w:rPr>
          <w:rFonts w:ascii="IRNazanin" w:hAnsi="IRNazanin" w:eastAsia="IRNazanin"/>
          <w:color w:val="111111"/>
          <w:sz w:val="28"/>
          <w:sz w:val="28"/>
          <w:szCs w:val="28"/>
          <w:rtl w:val="true"/>
          <w:lang w:bidi="fa-IR"/>
        </w:rPr>
        <w:t>الصبی قوله علیه السلام کل طلاق جایز الا طلاق المعتوه أو مبرسم أو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زکریا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السکران لا یجوز طلاقه</w:t>
      </w:r>
    </w:p>
    <w:p>
      <w:pPr>
        <w:pStyle w:val="BookText"/>
        <w:rPr/>
      </w:pPr>
      <w:r>
        <w:rPr>
          <w:rFonts w:ascii="IRNazanin" w:hAnsi="IRNazanin" w:eastAsia="IRNazanin"/>
          <w:color w:val="111111"/>
          <w:sz w:val="28"/>
          <w:sz w:val="28"/>
          <w:szCs w:val="28"/>
          <w:rtl w:val="true"/>
          <w:lang w:bidi="fa-IR"/>
        </w:rPr>
        <w:t>قوله سألت الرضا علیه السلام عن طلاق المعتوه والمغلوب علی عقله فقال</w:t>
      </w:r>
    </w:p>
    <w:p>
      <w:pPr>
        <w:pStyle w:val="BookText"/>
        <w:rPr/>
      </w:pPr>
      <w:r>
        <w:rPr>
          <w:rFonts w:ascii="IRNazanin" w:hAnsi="IRNazanin" w:eastAsia="IRNazanin"/>
          <w:color w:val="111111"/>
          <w:sz w:val="28"/>
          <w:sz w:val="28"/>
          <w:szCs w:val="28"/>
          <w:rtl w:val="true"/>
          <w:lang w:bidi="fa-IR"/>
        </w:rPr>
        <w:t>علیه السلام لا یجوز</w:t>
      </w:r>
      <w:r>
        <w:rPr>
          <w:rFonts w:eastAsia="IRNazanin" w:cs="IRNazanin"/>
          <w:color w:val="111111"/>
          <w:sz w:val="28"/>
          <w:szCs w:val="28"/>
          <w:rtl w:val="true"/>
          <w:lang w:bidi="fa-IR"/>
        </w:rPr>
        <w:t>.</w:t>
      </w:r>
    </w:p>
    <w:p>
      <w:pPr>
        <w:pStyle w:val="Heading4"/>
        <w:numPr>
          <w:ilvl w:val="3"/>
          <w:numId w:val="1"/>
        </w:numPr>
        <w:rPr/>
      </w:pPr>
      <w:bookmarkStart w:id="79" w:name="__RefHeading___Toc10181551_417432637"/>
      <w:bookmarkStart w:id="80" w:name="_Toc28"/>
      <w:bookmarkEnd w:id="79"/>
      <w:r>
        <w:rPr>
          <w:rtl w:val="true"/>
        </w:rPr>
        <w:t>(</w:t>
      </w:r>
      <w:r>
        <w:rPr/>
        <w:t>23</w:t>
      </w:r>
      <w:r>
        <w:rPr>
          <w:rtl w:val="true"/>
        </w:rPr>
        <w:t xml:space="preserve">) </w:t>
      </w:r>
      <w:r>
        <w:rPr>
          <w:rtl w:val="true"/>
        </w:rPr>
        <w:t>باب أن السکران لا یجوز طلاقه</w:t>
      </w:r>
      <w:bookmarkEnd w:id="8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حماد عن الحلبی 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ابن سنان عن ابن مسکان عن الحلبی عن أبی عبد الله علیه السلام قال سألته</w:t>
      </w:r>
    </w:p>
    <w:p>
      <w:pPr>
        <w:pStyle w:val="BookText"/>
        <w:rPr/>
      </w:pPr>
      <w:r>
        <w:rPr>
          <w:rFonts w:ascii="IRNazanin" w:hAnsi="IRNazanin" w:eastAsia="IRNazanin"/>
          <w:color w:val="111111"/>
          <w:sz w:val="28"/>
          <w:sz w:val="28"/>
          <w:szCs w:val="28"/>
          <w:rtl w:val="true"/>
          <w:lang w:bidi="fa-IR"/>
        </w:rPr>
        <w:t>عن طلاق السکران فقال لا یجوز ولا کرامة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ابن إسماعیل عن محمد بن الفضیل عن أبی الصباح الکنانی عن أبی عبد الله</w:t>
      </w:r>
    </w:p>
    <w:p>
      <w:pPr>
        <w:pStyle w:val="BookText"/>
        <w:rPr/>
      </w:pPr>
      <w:r>
        <w:rPr>
          <w:rFonts w:ascii="IRNazanin" w:hAnsi="IRNazanin" w:eastAsia="IRNazanin"/>
          <w:color w:val="111111"/>
          <w:sz w:val="28"/>
          <w:sz w:val="28"/>
          <w:szCs w:val="28"/>
          <w:rtl w:val="true"/>
          <w:lang w:bidi="fa-IR"/>
        </w:rPr>
        <w:t>علیه السلام قال لیس طلاق السکران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سهل عن زکریا</w:t>
      </w:r>
    </w:p>
    <w:p>
      <w:pPr>
        <w:pStyle w:val="BookText"/>
        <w:rPr/>
      </w:pPr>
      <w:r>
        <w:rPr>
          <w:rFonts w:ascii="IRNazanin" w:hAnsi="IRNazanin" w:eastAsia="IRNazanin"/>
          <w:color w:val="111111"/>
          <w:sz w:val="28"/>
          <w:sz w:val="28"/>
          <w:szCs w:val="28"/>
          <w:rtl w:val="true"/>
          <w:lang w:bidi="fa-IR"/>
        </w:rPr>
        <w:t>ابن آدم قال سألت الرضا علیه السلام عن طلاق السکران والصبی والمعتوه</w:t>
      </w:r>
    </w:p>
    <w:p>
      <w:pPr>
        <w:pStyle w:val="BookText"/>
        <w:rPr/>
      </w:pPr>
      <w:r>
        <w:rPr>
          <w:rFonts w:ascii="IRNazanin" w:hAnsi="IRNazanin" w:eastAsia="IRNazanin"/>
          <w:color w:val="111111"/>
          <w:sz w:val="28"/>
          <w:sz w:val="28"/>
          <w:szCs w:val="28"/>
          <w:rtl w:val="true"/>
          <w:lang w:bidi="fa-IR"/>
        </w:rPr>
        <w:t>والمغلوب علی عقله ومن لم یتزوج بعد فقال علیه السلام 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یقع الطلاق باکراه ولا اجبار ولا علی سکر إلا أن</w:t>
      </w:r>
    </w:p>
    <w:p>
      <w:pPr>
        <w:pStyle w:val="BookText"/>
        <w:rPr/>
      </w:pPr>
      <w:r>
        <w:rPr>
          <w:rFonts w:ascii="IRNazanin" w:hAnsi="IRNazanin" w:eastAsia="IRNazanin"/>
          <w:color w:val="111111"/>
          <w:sz w:val="28"/>
          <w:sz w:val="28"/>
          <w:szCs w:val="28"/>
          <w:rtl w:val="true"/>
          <w:lang w:bidi="fa-IR"/>
        </w:rPr>
        <w:t xml:space="preserve">یکون الرجل مرید للطلاق فقه الرضا علیه السلام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ولا علی 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الفضیل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مشی</w:t>
      </w:r>
    </w:p>
    <w:p>
      <w:pPr>
        <w:pStyle w:val="BookText"/>
        <w:rPr/>
      </w:pPr>
      <w:r>
        <w:rPr>
          <w:rFonts w:ascii="IRNazanin" w:hAnsi="IRNazanin" w:eastAsia="IRNazanin"/>
          <w:color w:val="111111"/>
          <w:sz w:val="28"/>
          <w:sz w:val="28"/>
          <w:szCs w:val="28"/>
          <w:rtl w:val="true"/>
          <w:lang w:bidi="fa-IR"/>
        </w:rPr>
        <w:t>المحرم تحت ظل المحمل من أبواب ما یجب اجتنابه علی المحرم قوله علیه</w:t>
      </w:r>
    </w:p>
    <w:p>
      <w:pPr>
        <w:pStyle w:val="BookText"/>
        <w:rPr/>
      </w:pPr>
      <w:r>
        <w:rPr>
          <w:rFonts w:ascii="IRNazanin" w:hAnsi="IRNazanin" w:eastAsia="IRNazanin"/>
          <w:color w:val="111111"/>
          <w:sz w:val="28"/>
          <w:sz w:val="28"/>
          <w:szCs w:val="28"/>
          <w:rtl w:val="true"/>
          <w:lang w:bidi="fa-IR"/>
        </w:rPr>
        <w:t>السلام لأبی یوسف أمر الله تعالی فی کتابه بالطلاق وأکد فیه بشاهدین ولم</w:t>
      </w:r>
    </w:p>
    <w:p>
      <w:pPr>
        <w:pStyle w:val="BookText"/>
        <w:rPr/>
      </w:pPr>
      <w:r>
        <w:rPr>
          <w:rFonts w:ascii="IRNazanin" w:hAnsi="IRNazanin" w:eastAsia="IRNazanin"/>
          <w:color w:val="111111"/>
          <w:sz w:val="28"/>
          <w:sz w:val="28"/>
          <w:szCs w:val="28"/>
          <w:rtl w:val="true"/>
          <w:lang w:bidi="fa-IR"/>
        </w:rPr>
        <w:t>یرض بهما الا عدلین وأمر فی کتابه بالتزویج وأهمله بلا شهود فأتیتم بشاهدین</w:t>
      </w:r>
    </w:p>
    <w:p>
      <w:pPr>
        <w:pStyle w:val="BookText"/>
        <w:rPr/>
      </w:pPr>
      <w:r>
        <w:rPr>
          <w:rFonts w:ascii="IRNazanin" w:hAnsi="IRNazanin" w:eastAsia="IRNazanin"/>
          <w:color w:val="111111"/>
          <w:sz w:val="28"/>
          <w:sz w:val="28"/>
          <w:szCs w:val="28"/>
          <w:rtl w:val="true"/>
          <w:lang w:bidi="fa-IR"/>
        </w:rPr>
        <w:t>فیما أبطل الله تعالی وأبطلتم الشاهدین فیما أکد الله عز وجل وأجزتم طلاق</w:t>
      </w:r>
    </w:p>
    <w:p>
      <w:pPr>
        <w:pStyle w:val="BookText"/>
        <w:rPr/>
      </w:pPr>
      <w:r>
        <w:rPr>
          <w:rFonts w:ascii="IRNazanin" w:hAnsi="IRNazanin" w:eastAsia="IRNazanin"/>
          <w:color w:val="111111"/>
          <w:sz w:val="28"/>
          <w:sz w:val="28"/>
          <w:szCs w:val="28"/>
          <w:rtl w:val="true"/>
          <w:lang w:bidi="fa-IR"/>
        </w:rPr>
        <w:t>المجنون والسکران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السکران</w:t>
      </w:r>
    </w:p>
    <w:p>
      <w:pPr>
        <w:pStyle w:val="BookText"/>
        <w:rPr/>
      </w:pPr>
      <w:r>
        <w:rPr>
          <w:rFonts w:ascii="IRNazanin" w:hAnsi="IRNazanin" w:eastAsia="IRNazanin"/>
          <w:color w:val="111111"/>
          <w:sz w:val="28"/>
          <w:sz w:val="28"/>
          <w:szCs w:val="28"/>
          <w:rtl w:val="true"/>
          <w:lang w:bidi="fa-IR"/>
        </w:rPr>
        <w:t>لا یجوز عتقه من أبواب العتق قوله سألته عن طلاق السکران فقال علیه السلام</w:t>
      </w:r>
    </w:p>
    <w:p>
      <w:pPr>
        <w:pStyle w:val="BookText"/>
        <w:rPr/>
      </w:pP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الصبی قوله علیه</w:t>
      </w:r>
    </w:p>
    <w:p>
      <w:pPr>
        <w:pStyle w:val="BookText"/>
        <w:rPr/>
      </w:pPr>
      <w:r>
        <w:rPr>
          <w:rFonts w:ascii="IRNazanin" w:hAnsi="IRNazanin" w:eastAsia="IRNazanin"/>
          <w:color w:val="111111"/>
          <w:sz w:val="28"/>
          <w:sz w:val="28"/>
          <w:szCs w:val="28"/>
          <w:rtl w:val="true"/>
          <w:lang w:bidi="fa-IR"/>
        </w:rPr>
        <w:t>السلام لا یجوز طلاق الصبی ولا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طلاق المجنون قوله سألت أبا عبد الله علیه السلام عن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السکران فقال علیه السلام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سألته</w:t>
      </w:r>
      <w:bookmarkStart w:id="81" w:name="pg12429_200575"/>
    </w:p>
    <w:p>
      <w:pPr>
        <w:pStyle w:val="BookText"/>
        <w:rPr/>
      </w:pPr>
      <w:bookmarkEnd w:id="81"/>
      <w:r>
        <w:rPr>
          <w:rFonts w:ascii="IRNazanin" w:hAnsi="IRNazanin" w:eastAsia="IRNazanin"/>
          <w:color w:val="111111"/>
          <w:sz w:val="28"/>
          <w:sz w:val="28"/>
          <w:szCs w:val="28"/>
          <w:rtl w:val="true"/>
          <w:lang w:bidi="fa-IR"/>
        </w:rPr>
        <w:t xml:space="preserve">علیه السلام عن السکران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ولا یجوز طلاق السکران</w:t>
      </w:r>
      <w:r>
        <w:rPr>
          <w:rFonts w:eastAsia="IRNazanin" w:cs="IRNazanin"/>
          <w:color w:val="111111"/>
          <w:sz w:val="28"/>
          <w:szCs w:val="28"/>
          <w:rtl w:val="true"/>
          <w:lang w:bidi="fa-IR"/>
        </w:rPr>
        <w:t>.</w:t>
      </w:r>
    </w:p>
    <w:p>
      <w:pPr>
        <w:pStyle w:val="Heading4"/>
        <w:numPr>
          <w:ilvl w:val="3"/>
          <w:numId w:val="1"/>
        </w:numPr>
        <w:rPr/>
      </w:pPr>
      <w:bookmarkStart w:id="82" w:name="__RefHeading___Toc10181553_417432637"/>
      <w:bookmarkStart w:id="83" w:name="_Toc29"/>
      <w:bookmarkEnd w:id="82"/>
      <w:r>
        <w:rPr>
          <w:rtl w:val="true"/>
        </w:rPr>
        <w:t>(</w:t>
      </w:r>
      <w:r>
        <w:rPr/>
        <w:t>24</w:t>
      </w:r>
      <w:r>
        <w:rPr>
          <w:rtl w:val="true"/>
        </w:rPr>
        <w:t xml:space="preserve">) </w:t>
      </w:r>
      <w:r>
        <w:rPr>
          <w:rtl w:val="true"/>
        </w:rPr>
        <w:t>باب ان طلاق المکره والمضطر ومن لا یرید الطلاق لیس بصحیح</w:t>
      </w:r>
      <w:bookmarkEnd w:id="83"/>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عمر بن أذینة</w:t>
      </w:r>
    </w:p>
    <w:p>
      <w:pPr>
        <w:pStyle w:val="BookText"/>
        <w:rPr/>
      </w:pPr>
      <w:r>
        <w:rPr>
          <w:rFonts w:ascii="IRNazanin" w:hAnsi="IRNazanin" w:eastAsia="IRNazanin"/>
          <w:color w:val="111111"/>
          <w:sz w:val="28"/>
          <w:sz w:val="28"/>
          <w:szCs w:val="28"/>
          <w:rtl w:val="true"/>
          <w:lang w:bidi="fa-IR"/>
        </w:rPr>
        <w:t>عن زرارة عن أبی جعفر علیه السلام قال سألته عن طلاق المکره وعتقه قال</w:t>
      </w:r>
    </w:p>
    <w:p>
      <w:pPr>
        <w:pStyle w:val="BookText"/>
        <w:rPr/>
      </w:pPr>
      <w:r>
        <w:rPr>
          <w:rFonts w:ascii="IRNazanin" w:hAnsi="IRNazanin" w:eastAsia="IRNazanin"/>
          <w:color w:val="111111"/>
          <w:sz w:val="28"/>
          <w:sz w:val="28"/>
          <w:szCs w:val="28"/>
          <w:rtl w:val="true"/>
          <w:lang w:bidi="fa-IR"/>
        </w:rPr>
        <w:t>لیس طلاقه بطلاق ولا عتقه بعتق فقلت انی رجل تاجر أمر بالعشار ومعی مال</w:t>
      </w:r>
    </w:p>
    <w:p>
      <w:pPr>
        <w:pStyle w:val="BookText"/>
        <w:rPr/>
      </w:pPr>
      <w:r>
        <w:rPr>
          <w:rFonts w:ascii="IRNazanin" w:hAnsi="IRNazanin" w:eastAsia="IRNazanin"/>
          <w:color w:val="111111"/>
          <w:sz w:val="28"/>
          <w:sz w:val="28"/>
          <w:szCs w:val="28"/>
          <w:rtl w:val="true"/>
          <w:lang w:bidi="fa-IR"/>
        </w:rPr>
        <w:t>فقال غیبه ما استطعت وضعه مواضعه، فقلت وان حلفنی بالطلاق والعتاق فقال</w:t>
      </w:r>
    </w:p>
    <w:p>
      <w:pPr>
        <w:pStyle w:val="BookText"/>
        <w:rPr/>
      </w:pPr>
      <w:r>
        <w:rPr>
          <w:rFonts w:ascii="Amiri" w:hAnsi="Amiri" w:eastAsia="Amiri" w:cs="Amiri"/>
          <w:color w:val="111111"/>
          <w:sz w:val="28"/>
          <w:sz w:val="28"/>
          <w:szCs w:val="28"/>
          <w:rtl w:val="true"/>
          <w:lang w:bidi="ar-SA"/>
        </w:rPr>
        <w:t xml:space="preserve">احلف له ثم أخذ تمرة فحفن </w:t>
      </w:r>
      <w:r>
        <w:rPr>
          <w:rStyle w:val="FootnoteAnchor"/>
          <w:rtl w:val="true"/>
        </w:rPr>
        <w:footnoteReference w:id="211"/>
      </w:r>
      <w:r>
        <w:rPr>
          <w:rFonts w:ascii="IRNazanin" w:hAnsi="IRNazanin" w:eastAsia="IRNazanin"/>
          <w:color w:val="111111"/>
          <w:sz w:val="28"/>
          <w:sz w:val="28"/>
          <w:szCs w:val="28"/>
          <w:rtl w:val="true"/>
          <w:lang w:bidi="fa-IR"/>
        </w:rPr>
        <w:t>بها من زبد کان قدامه فقال ما أبالی حلفت</w:t>
      </w:r>
    </w:p>
    <w:p>
      <w:pPr>
        <w:pStyle w:val="BookText"/>
        <w:rPr/>
      </w:pPr>
      <w:r>
        <w:rPr>
          <w:rFonts w:ascii="IRNazanin" w:hAnsi="IRNazanin" w:eastAsia="IRNazanin"/>
          <w:color w:val="111111"/>
          <w:sz w:val="28"/>
          <w:sz w:val="28"/>
          <w:szCs w:val="28"/>
          <w:rtl w:val="true"/>
          <w:lang w:bidi="fa-IR"/>
        </w:rPr>
        <w:t xml:space="preserve">لهم بالطلاق والعتاق أو أکلتها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علی عن</w:t>
      </w:r>
    </w:p>
    <w:p>
      <w:pPr>
        <w:pStyle w:val="BookText"/>
        <w:rPr/>
      </w:pPr>
      <w:r>
        <w:rPr>
          <w:rFonts w:ascii="IRNazanin" w:hAnsi="IRNazanin" w:eastAsia="IRNazanin"/>
          <w:color w:val="111111"/>
          <w:sz w:val="28"/>
          <w:sz w:val="28"/>
          <w:szCs w:val="28"/>
          <w:rtl w:val="true"/>
          <w:lang w:bidi="fa-IR"/>
        </w:rPr>
        <w:t>الحسن بن محبوب عن یحیی بن عبد الله بن الحسن عن أبی عبد الله علیه</w:t>
      </w:r>
    </w:p>
    <w:p>
      <w:pPr>
        <w:pStyle w:val="BookText"/>
        <w:rPr/>
      </w:pPr>
      <w:r>
        <w:rPr>
          <w:rFonts w:ascii="IRNazanin" w:hAnsi="IRNazanin" w:eastAsia="IRNazanin"/>
          <w:color w:val="111111"/>
          <w:sz w:val="28"/>
          <w:sz w:val="28"/>
          <w:szCs w:val="28"/>
          <w:rtl w:val="true"/>
          <w:lang w:bidi="fa-IR"/>
        </w:rPr>
        <w:t>السلام قال سمعته یقول لا یجوز فی استکراه ولا یجوز عتق فی استکراه</w:t>
      </w:r>
    </w:p>
    <w:p>
      <w:pPr>
        <w:pStyle w:val="BookText"/>
        <w:rPr/>
      </w:pPr>
      <w:r>
        <w:rPr>
          <w:rFonts w:ascii="IRNazanin" w:hAnsi="IRNazanin" w:eastAsia="IRNazanin"/>
          <w:color w:val="111111"/>
          <w:sz w:val="28"/>
          <w:sz w:val="28"/>
          <w:szCs w:val="28"/>
          <w:rtl w:val="true"/>
          <w:lang w:bidi="fa-IR"/>
        </w:rPr>
        <w:t>ولا یجوز یمین فی قطیعة رحم ولا فی شئ من معصیة الله فمن حلف أو</w:t>
      </w:r>
    </w:p>
    <w:p>
      <w:pPr>
        <w:pStyle w:val="BookText"/>
        <w:rPr/>
      </w:pPr>
      <w:r>
        <w:rPr>
          <w:rFonts w:ascii="IRNazanin" w:hAnsi="IRNazanin" w:eastAsia="IRNazanin"/>
          <w:color w:val="111111"/>
          <w:sz w:val="28"/>
          <w:sz w:val="28"/>
          <w:szCs w:val="28"/>
          <w:rtl w:val="true"/>
          <w:lang w:bidi="fa-IR"/>
        </w:rPr>
        <w:t xml:space="preserve">حلف فی شئ </w:t>
      </w:r>
      <w:r>
        <w:rPr>
          <w:rStyle w:val="FootnoteAnchor"/>
          <w:rtl w:val="true"/>
        </w:rPr>
        <w:footnoteReference w:id="213"/>
      </w:r>
      <w:r>
        <w:rPr>
          <w:rFonts w:ascii="IRNazanin" w:hAnsi="IRNazanin" w:eastAsia="IRNazanin"/>
          <w:color w:val="111111"/>
          <w:sz w:val="28"/>
          <w:sz w:val="28"/>
          <w:szCs w:val="28"/>
          <w:rtl w:val="true"/>
          <w:lang w:bidi="fa-IR"/>
        </w:rPr>
        <w:t>من هذا وفعله فلا شئ علیه قال وانما الطلاق ما أرید به</w:t>
      </w:r>
    </w:p>
    <w:p>
      <w:pPr>
        <w:pStyle w:val="BookText"/>
        <w:rPr/>
      </w:pPr>
      <w:r>
        <w:rPr>
          <w:rFonts w:ascii="IRNazanin" w:hAnsi="IRNazanin" w:eastAsia="IRNazanin"/>
          <w:color w:val="111111"/>
          <w:sz w:val="28"/>
          <w:sz w:val="28"/>
          <w:szCs w:val="28"/>
          <w:rtl w:val="true"/>
          <w:lang w:bidi="fa-IR"/>
        </w:rPr>
        <w:t xml:space="preserve">الطلاق من غیر استکراه ولا اضرار علی العدة والسنة </w:t>
      </w:r>
      <w:r>
        <w:rPr>
          <w:rStyle w:val="FootnoteAnchor"/>
          <w:rtl w:val="true"/>
        </w:rPr>
        <w:footnoteReference w:id="214"/>
      </w:r>
      <w:r>
        <w:rPr>
          <w:rFonts w:ascii="IRNazanin" w:hAnsi="IRNazanin" w:eastAsia="IRNazanin"/>
          <w:color w:val="111111"/>
          <w:sz w:val="28"/>
          <w:sz w:val="28"/>
          <w:szCs w:val="28"/>
          <w:rtl w:val="true"/>
          <w:lang w:bidi="fa-IR"/>
        </w:rPr>
        <w:t>علی طهر بغیر جماع</w:t>
      </w:r>
    </w:p>
    <w:p>
      <w:pPr>
        <w:pStyle w:val="BookText"/>
        <w:rPr/>
      </w:pPr>
      <w:r>
        <w:rPr>
          <w:rFonts w:ascii="IRNazanin" w:hAnsi="IRNazanin" w:eastAsia="IRNazanin"/>
          <w:color w:val="111111"/>
          <w:sz w:val="28"/>
          <w:sz w:val="28"/>
          <w:szCs w:val="28"/>
          <w:rtl w:val="true"/>
          <w:lang w:bidi="fa-IR"/>
        </w:rPr>
        <w:t>وشاهدین فمن خالف هذا فلیس طلاقه ولا یمینه بشئ یرد إلی کتاب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pStyle w:val="BookText"/>
        <w:rPr/>
      </w:pPr>
      <w:r>
        <w:rPr>
          <w:rFonts w:ascii="IRNazanin" w:hAnsi="IRNazanin" w:eastAsia="IRNazanin"/>
          <w:color w:val="111111"/>
          <w:sz w:val="28"/>
          <w:sz w:val="28"/>
          <w:szCs w:val="28"/>
          <w:rtl w:val="true"/>
          <w:lang w:bidi="fa-IR"/>
        </w:rPr>
        <w:t>ابن أبی عمیر أو غیره عن عبد الله بن سنان عن أبی عبد الله علیه السلام قال</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سمعته یقول لو أن رجلا مسلما مر بقوم لیسوا بسلطان فقهروه حتی یتخوف</w:t>
      </w:r>
    </w:p>
    <w:p>
      <w:pPr>
        <w:pStyle w:val="BookText"/>
        <w:rPr/>
      </w:pPr>
      <w:r>
        <w:rPr>
          <w:rFonts w:ascii="IRNazanin" w:hAnsi="IRNazanin" w:eastAsia="IRNazanin"/>
          <w:color w:val="111111"/>
          <w:sz w:val="28"/>
          <w:sz w:val="28"/>
          <w:szCs w:val="28"/>
          <w:rtl w:val="true"/>
          <w:lang w:bidi="fa-IR"/>
        </w:rPr>
        <w:t>علی نفسه أن یعتق أو یطلق ففعل لم یکن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قال لا طلاق</w:t>
      </w:r>
    </w:p>
    <w:p>
      <w:pPr>
        <w:pStyle w:val="BookText"/>
        <w:rPr/>
      </w:pPr>
      <w:r>
        <w:rPr>
          <w:rFonts w:ascii="IRNazanin" w:hAnsi="IRNazanin" w:eastAsia="IRNazanin"/>
          <w:color w:val="111111"/>
          <w:sz w:val="28"/>
          <w:sz w:val="28"/>
          <w:szCs w:val="28"/>
          <w:rtl w:val="true"/>
          <w:lang w:bidi="fa-IR"/>
        </w:rPr>
        <w:t xml:space="preserve">ولا عتاق فی اغلاق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والاغلاق الاکراه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محمد بن الربیع</w:t>
      </w:r>
    </w:p>
    <w:p>
      <w:pPr>
        <w:pStyle w:val="BookText"/>
        <w:rPr/>
      </w:pPr>
      <w:r>
        <w:rPr>
          <w:rFonts w:ascii="IRNazanin" w:hAnsi="IRNazanin" w:eastAsia="IRNazanin"/>
          <w:color w:val="111111"/>
          <w:sz w:val="28"/>
          <w:sz w:val="28"/>
          <w:szCs w:val="28"/>
          <w:rtl w:val="true"/>
          <w:lang w:bidi="fa-IR"/>
        </w:rPr>
        <w:t>الأقرع عن هشام بن سالم عن أبی عبد الله علیه السلام قال لا طلاق الا لمن</w:t>
      </w:r>
    </w:p>
    <w:p>
      <w:pPr>
        <w:pStyle w:val="BookText"/>
        <w:rPr/>
      </w:pPr>
      <w:r>
        <w:rPr>
          <w:rFonts w:ascii="IRNazanin" w:hAnsi="IRNazanin" w:eastAsia="IRNazanin"/>
          <w:color w:val="111111"/>
          <w:sz w:val="28"/>
          <w:sz w:val="28"/>
          <w:szCs w:val="28"/>
          <w:rtl w:val="true"/>
          <w:lang w:bidi="fa-IR"/>
        </w:rPr>
        <w:t>أراد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محمد بن عبد الله بن زرارة</w:t>
      </w:r>
    </w:p>
    <w:p>
      <w:pPr>
        <w:pStyle w:val="BookText"/>
        <w:rPr/>
      </w:pPr>
      <w:r>
        <w:rPr>
          <w:rFonts w:ascii="IRNazanin" w:hAnsi="IRNazanin" w:eastAsia="IRNazanin"/>
          <w:color w:val="111111"/>
          <w:sz w:val="28"/>
          <w:sz w:val="28"/>
          <w:szCs w:val="28"/>
          <w:rtl w:val="true"/>
          <w:lang w:bidi="fa-IR"/>
        </w:rPr>
        <w:t>عن محمد ابن أبی عمیر عن هشام بن سالم عن أبی عبد الله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الحسن بن فضال عن أخویه عن أبیهما عن عبد الله بن بکیر عن زرارة</w:t>
      </w:r>
    </w:p>
    <w:p>
      <w:pPr>
        <w:pStyle w:val="BookText"/>
        <w:rPr/>
      </w:pPr>
      <w:r>
        <w:rPr>
          <w:rFonts w:ascii="IRNazanin" w:hAnsi="IRNazanin" w:eastAsia="IRNazanin"/>
          <w:color w:val="111111"/>
          <w:sz w:val="28"/>
          <w:sz w:val="28"/>
          <w:szCs w:val="28"/>
          <w:rtl w:val="true"/>
          <w:lang w:bidi="fa-IR"/>
        </w:rPr>
        <w:t>عن عبد الواحد بن المختار الأنصاری قال سمعت أبا جعفر علیه السلام یقول</w:t>
      </w:r>
    </w:p>
    <w:p>
      <w:pPr>
        <w:pStyle w:val="BookText"/>
        <w:rPr/>
      </w:pPr>
      <w:r>
        <w:rPr>
          <w:rFonts w:ascii="IRNazanin" w:hAnsi="IRNazanin" w:eastAsia="IRNazanin"/>
          <w:color w:val="111111"/>
          <w:sz w:val="28"/>
          <w:sz w:val="28"/>
          <w:szCs w:val="28"/>
          <w:rtl w:val="true"/>
          <w:lang w:bidi="fa-IR"/>
        </w:rPr>
        <w:t>لا طلاق الا لمن أراد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w:t>
      </w:r>
    </w:p>
    <w:p>
      <w:pPr>
        <w:pStyle w:val="BookText"/>
        <w:rPr/>
      </w:pPr>
      <w:r>
        <w:rPr>
          <w:rFonts w:ascii="IRNazanin" w:hAnsi="IRNazanin" w:eastAsia="IRNazanin"/>
          <w:color w:val="111111"/>
          <w:sz w:val="28"/>
          <w:sz w:val="28"/>
          <w:szCs w:val="28"/>
          <w:rtl w:val="true"/>
          <w:lang w:bidi="fa-IR"/>
        </w:rPr>
        <w:t>عن ابن فضال عن ابن بکیر عن زرارة عن الیسع عن أبی عبد الله علیه السلام</w:t>
      </w:r>
    </w:p>
    <w:p>
      <w:pPr>
        <w:pStyle w:val="BookText"/>
        <w:rPr/>
      </w:pPr>
      <w:r>
        <w:rPr>
          <w:rFonts w:ascii="IRNazanin" w:hAnsi="IRNazanin" w:eastAsia="IRNazanin"/>
          <w:color w:val="111111"/>
          <w:sz w:val="28"/>
          <w:sz w:val="28"/>
          <w:szCs w:val="28"/>
          <w:rtl w:val="true"/>
          <w:lang w:bidi="fa-IR"/>
        </w:rPr>
        <w:t xml:space="preserve">وعن عبد الواحد بن المختار عن أبی جعفر علیه السلام أنهما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بعض أصحابه عن ابن بکیر عن زرارة عن أبی عبد الله علیه السلام أنه قال</w:t>
      </w:r>
    </w:p>
    <w:p>
      <w:pPr>
        <w:pStyle w:val="BookText"/>
        <w:rPr/>
      </w:pPr>
      <w:r>
        <w:rPr>
          <w:rFonts w:ascii="IRNazanin" w:hAnsi="IRNazanin" w:eastAsia="IRNazanin"/>
          <w:color w:val="111111"/>
          <w:sz w:val="28"/>
          <w:sz w:val="28"/>
          <w:szCs w:val="28"/>
          <w:rtl w:val="true"/>
          <w:lang w:bidi="fa-IR"/>
        </w:rPr>
        <w:t>لا طلاق الا ما أرید به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 أنها طاهرة من غیر جماع</w:t>
      </w:r>
    </w:p>
    <w:p>
      <w:pPr>
        <w:pStyle w:val="BookText"/>
        <w:rPr/>
      </w:pPr>
      <w:r>
        <w:rPr>
          <w:rFonts w:ascii="IRNazanin" w:hAnsi="IRNazanin" w:eastAsia="IRNazanin"/>
          <w:color w:val="111111"/>
          <w:sz w:val="28"/>
          <w:sz w:val="28"/>
          <w:szCs w:val="28"/>
          <w:rtl w:val="true"/>
          <w:lang w:bidi="fa-IR"/>
        </w:rPr>
        <w:t>ویکون مریدا للطلاق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عیسی بن</w:t>
      </w:r>
    </w:p>
    <w:p>
      <w:pPr>
        <w:pStyle w:val="BookText"/>
        <w:rPr/>
      </w:pPr>
      <w:r>
        <w:rPr>
          <w:rFonts w:ascii="IRNazanin" w:hAnsi="IRNazanin" w:eastAsia="IRNazanin"/>
          <w:color w:val="111111"/>
          <w:sz w:val="28"/>
          <w:sz w:val="28"/>
          <w:szCs w:val="28"/>
          <w:rtl w:val="true"/>
          <w:lang w:bidi="fa-IR"/>
        </w:rPr>
        <w:t>هشام وصالح بن خالد عن منصور بن یونس قال سألت العبد الصالح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تزوجت امرأة وکانت</w:t>
      </w:r>
    </w:p>
    <w:p>
      <w:pPr>
        <w:pStyle w:val="BookText"/>
        <w:rPr/>
      </w:pPr>
      <w:r>
        <w:rPr>
          <w:rFonts w:ascii="IRNazanin" w:hAnsi="IRNazanin" w:eastAsia="IRNazanin"/>
          <w:color w:val="111111"/>
          <w:sz w:val="28"/>
          <w:sz w:val="28"/>
          <w:szCs w:val="28"/>
          <w:rtl w:val="true"/>
          <w:lang w:bidi="fa-IR"/>
        </w:rPr>
        <w:t>تحبنی، فتزوجت علیها ابنة خالی وقد کان لی من المرأة ولد، فرجعت إلی</w:t>
      </w:r>
    </w:p>
    <w:p>
      <w:pPr>
        <w:pStyle w:val="BookText"/>
        <w:rPr/>
      </w:pPr>
      <w:r>
        <w:rPr>
          <w:rFonts w:ascii="IRNazanin" w:hAnsi="IRNazanin" w:eastAsia="IRNazanin"/>
          <w:color w:val="111111"/>
          <w:sz w:val="28"/>
          <w:sz w:val="28"/>
          <w:szCs w:val="28"/>
          <w:rtl w:val="true"/>
          <w:lang w:bidi="fa-IR"/>
        </w:rPr>
        <w:t>بغداد فطلقتها واحدة، ثم راجعتها، ثم طلقتها الثانیة، ثم راجعتها، ثم خرجت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عندها أرید سفری هذا حتی إذا کنت بالکوفة أردت النظر إلی ابنة خالی</w:t>
      </w:r>
      <w:bookmarkStart w:id="84" w:name="pg12429_200577"/>
    </w:p>
    <w:p>
      <w:pPr>
        <w:pStyle w:val="BookText"/>
        <w:rPr/>
      </w:pPr>
      <w:bookmarkEnd w:id="84"/>
      <w:r>
        <w:rPr>
          <w:rFonts w:ascii="IRNazanin" w:hAnsi="IRNazanin" w:eastAsia="IRNazanin"/>
          <w:color w:val="111111"/>
          <w:sz w:val="28"/>
          <w:sz w:val="28"/>
          <w:szCs w:val="28"/>
          <w:rtl w:val="true"/>
          <w:lang w:bidi="fa-IR"/>
        </w:rPr>
        <w:t>فقالت أختی وخالتی لا تنظر إلیها والله أبدا حتی تطلق فلانة، فقلت ویحکم،</w:t>
      </w:r>
    </w:p>
    <w:p>
      <w:pPr>
        <w:pStyle w:val="BookText"/>
        <w:rPr/>
      </w:pPr>
      <w:r>
        <w:rPr>
          <w:rFonts w:ascii="IRNazanin" w:hAnsi="IRNazanin" w:eastAsia="IRNazanin"/>
          <w:color w:val="111111"/>
          <w:sz w:val="28"/>
          <w:sz w:val="28"/>
          <w:szCs w:val="28"/>
          <w:rtl w:val="true"/>
          <w:lang w:bidi="fa-IR"/>
        </w:rPr>
        <w:t>والله مالی إلی طلاقها سبیل، فقال لی هو من شأنک لیس لک إلی طلاقها سبیل،</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کانت لی منها بنت وکانت ببغداد وکانت هذه</w:t>
      </w:r>
    </w:p>
    <w:p>
      <w:pPr>
        <w:pStyle w:val="BookText"/>
        <w:rPr/>
      </w:pPr>
      <w:r>
        <w:rPr>
          <w:rFonts w:ascii="IRNazanin" w:hAnsi="IRNazanin" w:eastAsia="IRNazanin"/>
          <w:color w:val="111111"/>
          <w:sz w:val="28"/>
          <w:sz w:val="28"/>
          <w:szCs w:val="28"/>
          <w:rtl w:val="true"/>
          <w:lang w:bidi="fa-IR"/>
        </w:rPr>
        <w:t>بالکوفة وخرجت من عندها قبل ذلک بأربع فأبوا علی الا تطلیقها ثلاثا،</w:t>
      </w:r>
    </w:p>
    <w:p>
      <w:pPr>
        <w:pStyle w:val="BookText"/>
        <w:rPr/>
      </w:pPr>
      <w:r>
        <w:rPr>
          <w:rFonts w:ascii="IRNazanin" w:hAnsi="IRNazanin" w:eastAsia="IRNazanin"/>
          <w:color w:val="111111"/>
          <w:sz w:val="28"/>
          <w:sz w:val="28"/>
          <w:szCs w:val="28"/>
          <w:rtl w:val="true"/>
          <w:lang w:bidi="fa-IR"/>
        </w:rPr>
        <w:t xml:space="preserve">ولا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أردت الله، وما أردت إلا أن أداریهم عن نفسی</w:t>
      </w:r>
    </w:p>
    <w:p>
      <w:pPr>
        <w:pStyle w:val="BookText"/>
        <w:rPr/>
      </w:pPr>
      <w:r>
        <w:rPr>
          <w:rFonts w:ascii="IRNazanin" w:hAnsi="IRNazanin" w:eastAsia="IRNazanin"/>
          <w:color w:val="111111"/>
          <w:sz w:val="28"/>
          <w:sz w:val="28"/>
          <w:szCs w:val="28"/>
          <w:rtl w:val="true"/>
          <w:lang w:bidi="fa-IR"/>
        </w:rPr>
        <w:t xml:space="preserve">وقد امتلأ قلبی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فمکث طویلا مطرقا </w:t>
      </w:r>
      <w:r>
        <w:rPr>
          <w:rStyle w:val="FootnoteAnchor"/>
          <w:rtl w:val="true"/>
        </w:rPr>
        <w:footnoteReference w:id="215"/>
      </w:r>
      <w:r>
        <w:rPr>
          <w:rFonts w:ascii="IRNazanin" w:hAnsi="IRNazanin" w:eastAsia="IRNazanin"/>
          <w:color w:val="111111"/>
          <w:sz w:val="28"/>
          <w:sz w:val="28"/>
          <w:szCs w:val="28"/>
          <w:rtl w:val="true"/>
          <w:lang w:bidi="fa-IR"/>
        </w:rPr>
        <w:t>ثم رفع رأسه</w:t>
      </w:r>
    </w:p>
    <w:p>
      <w:pPr>
        <w:pStyle w:val="BookText"/>
        <w:rPr/>
      </w:pPr>
      <w:r>
        <w:rPr>
          <w:rFonts w:ascii="IRNazanin" w:hAnsi="IRNazanin" w:eastAsia="IRNazanin"/>
          <w:color w:val="111111"/>
          <w:sz w:val="28"/>
          <w:sz w:val="28"/>
          <w:szCs w:val="28"/>
          <w:rtl w:val="true"/>
          <w:lang w:bidi="fa-IR"/>
        </w:rPr>
        <w:t>إلی وهو متبسم فقال أما ما بینک وبین الله عز وجل فلیس بشئ ولکن إذا</w:t>
      </w:r>
    </w:p>
    <w:p>
      <w:pPr>
        <w:pStyle w:val="BookText"/>
        <w:rPr/>
      </w:pPr>
      <w:r>
        <w:rPr>
          <w:rFonts w:ascii="IRNazanin" w:hAnsi="IRNazanin" w:eastAsia="IRNazanin"/>
          <w:color w:val="111111"/>
          <w:sz w:val="28"/>
          <w:sz w:val="28"/>
          <w:szCs w:val="28"/>
          <w:rtl w:val="true"/>
          <w:lang w:bidi="fa-IR"/>
        </w:rPr>
        <w:t>قدموک إلی السلطان أبانها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السکونی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الصبی قوله</w:t>
      </w:r>
    </w:p>
    <w:p>
      <w:pPr>
        <w:pStyle w:val="BookText"/>
        <w:rPr/>
      </w:pPr>
      <w:r>
        <w:rPr>
          <w:rFonts w:ascii="IRNazanin" w:hAnsi="IRNazanin" w:eastAsia="IRNazanin"/>
          <w:color w:val="111111"/>
          <w:sz w:val="28"/>
          <w:sz w:val="28"/>
          <w:szCs w:val="28"/>
          <w:rtl w:val="true"/>
          <w:lang w:bidi="fa-IR"/>
        </w:rPr>
        <w:t>علیه السلام کل طالق جایز الا طلاق المعتوه أو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طلاق المجنون قوله علیه السلام</w:t>
      </w:r>
    </w:p>
    <w:p>
      <w:pPr>
        <w:pStyle w:val="BookText"/>
        <w:rPr/>
      </w:pPr>
      <w:r>
        <w:rPr>
          <w:rFonts w:ascii="IRNazanin" w:hAnsi="IRNazanin" w:eastAsia="IRNazanin"/>
          <w:color w:val="111111"/>
          <w:sz w:val="28"/>
          <w:sz w:val="28"/>
          <w:szCs w:val="28"/>
          <w:rtl w:val="true"/>
          <w:lang w:bidi="fa-IR"/>
        </w:rPr>
        <w:t>لا یجوز طلاق المعتوه ولا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ولا یجوز طلاق المکره الذی یکره علی الطلاق</w:t>
      </w:r>
      <w:r>
        <w:rPr>
          <w:rFonts w:eastAsia="IRNazanin" w:cs="IRNazanin"/>
          <w:color w:val="111111"/>
          <w:sz w:val="28"/>
          <w:szCs w:val="28"/>
          <w:rtl w:val="true"/>
          <w:lang w:bidi="fa-IR"/>
        </w:rPr>
        <w:t>.</w:t>
      </w:r>
    </w:p>
    <w:p>
      <w:pPr>
        <w:pStyle w:val="Heading4"/>
        <w:numPr>
          <w:ilvl w:val="3"/>
          <w:numId w:val="1"/>
        </w:numPr>
        <w:rPr/>
      </w:pPr>
      <w:bookmarkStart w:id="85" w:name="__RefHeading___Toc10181555_417432637"/>
      <w:bookmarkStart w:id="86" w:name="_Toc30"/>
      <w:bookmarkEnd w:id="85"/>
      <w:r>
        <w:rPr>
          <w:rtl w:val="true"/>
        </w:rPr>
        <w:t>(</w:t>
      </w:r>
      <w:r>
        <w:rPr/>
        <w:t>25</w:t>
      </w:r>
      <w:r>
        <w:rPr>
          <w:rtl w:val="true"/>
        </w:rPr>
        <w:t xml:space="preserve">) </w:t>
      </w:r>
      <w:r>
        <w:rPr>
          <w:rtl w:val="true"/>
        </w:rPr>
        <w:t>باب حکم طلاق المریض</w:t>
      </w:r>
      <w:bookmarkEnd w:id="86"/>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ابن فضال عن فقیه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بکیر عن زرارة عن أبی عبد الله علیه السلام قال لیس للمریض أن یطلق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أن یتزوج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یب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عن زرارة عن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علیهما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للمریض أن یطلق وله</w:t>
      </w:r>
    </w:p>
    <w:p>
      <w:pPr>
        <w:pStyle w:val="BookText"/>
        <w:rPr/>
      </w:pPr>
      <w:r>
        <w:rPr>
          <w:rFonts w:ascii="IRNazanin" w:hAnsi="IRNazanin" w:eastAsia="IRNazanin"/>
          <w:color w:val="111111"/>
          <w:sz w:val="28"/>
          <w:sz w:val="28"/>
          <w:szCs w:val="28"/>
          <w:rtl w:val="true"/>
          <w:lang w:bidi="fa-IR"/>
        </w:rPr>
        <w:t xml:space="preserve">أن یتزوج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ودخل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w:t>
      </w:r>
      <w:r>
        <w:rPr>
          <w:rStyle w:val="FootnoteAnchor"/>
          <w:rtl w:val="true"/>
        </w:rPr>
        <w:footnoteReference w:id="216"/>
      </w:r>
      <w:r>
        <w:rPr>
          <w:rFonts w:ascii="IRNazanin" w:hAnsi="IRNazanin" w:eastAsia="IRNazanin"/>
          <w:color w:val="111111"/>
          <w:sz w:val="28"/>
          <w:sz w:val="28"/>
          <w:szCs w:val="28"/>
          <w:rtl w:val="true"/>
          <w:lang w:bidi="fa-IR"/>
        </w:rPr>
        <w:t>وإن لم یدخل بها</w:t>
      </w:r>
    </w:p>
    <w:p>
      <w:pPr>
        <w:pStyle w:val="BookText"/>
        <w:rPr/>
      </w:pPr>
      <w:r>
        <w:rPr>
          <w:rFonts w:ascii="IRNazanin" w:hAnsi="IRNazanin" w:eastAsia="IRNazanin"/>
          <w:color w:val="111111"/>
          <w:sz w:val="28"/>
          <w:sz w:val="28"/>
          <w:szCs w:val="28"/>
          <w:rtl w:val="true"/>
          <w:lang w:bidi="fa-IR"/>
        </w:rPr>
        <w:t xml:space="preserve">حتی مات فی مرضه فنکاحه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مهر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ascii="IRNazanin" w:hAnsi="IRNazanin" w:eastAsia="IRNazanin"/>
          <w:color w:val="111111"/>
          <w:sz w:val="28"/>
          <w:sz w:val="28"/>
          <w:szCs w:val="28"/>
          <w:rtl w:val="true"/>
          <w:lang w:bidi="fa-IR"/>
        </w:rPr>
        <w:t xml:space="preserve">ولا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ابن سماعة عن عبد الله بن جبلة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عن عبید بن زرارة عن أبی عبد الله علیه السلام قال لا یجوز</w:t>
      </w:r>
    </w:p>
    <w:p>
      <w:pPr>
        <w:pStyle w:val="BookText"/>
        <w:rPr/>
      </w:pPr>
      <w:r>
        <w:rPr>
          <w:rFonts w:ascii="IRNazanin" w:hAnsi="IRNazanin" w:eastAsia="IRNazanin"/>
          <w:color w:val="111111"/>
          <w:sz w:val="28"/>
          <w:sz w:val="28"/>
          <w:szCs w:val="28"/>
          <w:rtl w:val="true"/>
          <w:lang w:bidi="fa-IR"/>
        </w:rPr>
        <w:t xml:space="preserve">طلاق المریض </w:t>
      </w:r>
      <w:r>
        <w:rPr>
          <w:rStyle w:val="FootnoteAnchor"/>
          <w:rtl w:val="true"/>
        </w:rPr>
        <w:footnoteReference w:id="218"/>
      </w:r>
      <w:r>
        <w:rPr>
          <w:rFonts w:ascii="IRNazanin" w:hAnsi="IRNazanin" w:eastAsia="IRNazanin"/>
          <w:color w:val="111111"/>
          <w:sz w:val="28"/>
          <w:sz w:val="28"/>
          <w:szCs w:val="28"/>
          <w:rtl w:val="true"/>
          <w:lang w:bidi="fa-IR"/>
        </w:rPr>
        <w:t>ویجوز نکاحه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فقیه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عن عبید بن زرارة 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عن 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 امرأته</w:t>
      </w:r>
    </w:p>
    <w:p>
      <w:pPr>
        <w:pStyle w:val="BookText"/>
        <w:rPr/>
      </w:pPr>
      <w:r>
        <w:rPr>
          <w:rFonts w:ascii="IRNazanin" w:hAnsi="IRNazanin" w:eastAsia="IRNazanin"/>
          <w:color w:val="111111"/>
          <w:sz w:val="28"/>
          <w:sz w:val="28"/>
          <w:szCs w:val="28"/>
          <w:rtl w:val="true"/>
          <w:lang w:bidi="fa-IR"/>
        </w:rPr>
        <w:t xml:space="preserve">فی تلک الحال </w:t>
      </w:r>
      <w:r>
        <w:rPr>
          <w:rStyle w:val="FootnoteAnchor"/>
          <w:rtl w:val="true"/>
        </w:rPr>
        <w:footnoteReference w:id="219"/>
      </w:r>
      <w:r>
        <w:rPr>
          <w:rFonts w:ascii="IRNazanin" w:hAnsi="IRNazanin" w:eastAsia="IRNazanin"/>
          <w:color w:val="111111"/>
          <w:sz w:val="28"/>
          <w:sz w:val="28"/>
          <w:szCs w:val="28"/>
          <w:rtl w:val="true"/>
          <w:lang w:bidi="fa-IR"/>
        </w:rPr>
        <w:t xml:space="preserve">قال لا، ولکن له أن یتزوج ان شاء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بها</w:t>
      </w:r>
    </w:p>
    <w:p>
      <w:pPr>
        <w:pStyle w:val="BookText"/>
        <w:rPr/>
      </w:pPr>
      <w:r>
        <w:rPr>
          <w:rFonts w:ascii="IRNazanin" w:hAnsi="IRNazanin" w:eastAsia="IRNazanin"/>
          <w:color w:val="111111"/>
          <w:sz w:val="28"/>
          <w:sz w:val="28"/>
          <w:szCs w:val="28"/>
          <w:rtl w:val="true"/>
          <w:lang w:bidi="fa-IR"/>
        </w:rPr>
        <w:t xml:space="preserve">ورثته 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بها فنکاحه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تزوج الرجل فی مرضه ودخل بها ورثته،</w:t>
      </w:r>
    </w:p>
    <w:p>
      <w:pPr>
        <w:pStyle w:val="BookText"/>
        <w:rPr/>
      </w:pPr>
      <w:r>
        <w:rPr>
          <w:rFonts w:ascii="IRNazanin" w:hAnsi="IRNazanin" w:eastAsia="IRNazanin"/>
          <w:color w:val="111111"/>
          <w:sz w:val="28"/>
          <w:sz w:val="28"/>
          <w:szCs w:val="28"/>
          <w:rtl w:val="true"/>
          <w:lang w:bidi="fa-IR"/>
        </w:rPr>
        <w:t>وإن لم یدخل بها لم ترثه ونکاحه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یب</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أخیه الحسن عن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 سألته علیه السلام عن رجل طلق امرأته وهو</w:t>
      </w:r>
    </w:p>
    <w:p>
      <w:pPr>
        <w:pStyle w:val="BookText"/>
        <w:rPr/>
      </w:pPr>
      <w:r>
        <w:rPr>
          <w:rFonts w:ascii="IRNazanin" w:hAnsi="IRNazanin" w:eastAsia="IRNazanin"/>
          <w:color w:val="111111"/>
          <w:sz w:val="28"/>
          <w:sz w:val="28"/>
          <w:szCs w:val="28"/>
          <w:rtl w:val="true"/>
          <w:lang w:bidi="fa-IR"/>
        </w:rPr>
        <w:t>مریض قال ترثه ما دامت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طلقها فی حال اضرار فهی ترثه إلی</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فان زاد علی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واحد </w:t>
      </w:r>
      <w:r>
        <w:rPr>
          <w:rStyle w:val="FootnoteAnchor"/>
          <w:rtl w:val="true"/>
        </w:rPr>
        <w:footnoteReference w:id="220"/>
      </w:r>
      <w:r>
        <w:rPr>
          <w:rFonts w:ascii="IRNazanin" w:hAnsi="IRNazanin" w:eastAsia="IRNazanin"/>
          <w:color w:val="111111"/>
          <w:sz w:val="28"/>
          <w:sz w:val="28"/>
          <w:szCs w:val="28"/>
          <w:rtl w:val="true"/>
          <w:lang w:bidi="fa-IR"/>
        </w:rPr>
        <w:t xml:space="preserve">لم ترثه وتعتد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وعشرا عدة المتوفی عنها زوجها فقیه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زرعة</w:t>
      </w:r>
    </w:p>
    <w:p>
      <w:pPr>
        <w:pStyle w:val="BookText"/>
        <w:rPr/>
      </w:pPr>
      <w:r>
        <w:rPr>
          <w:rFonts w:ascii="IRNazanin" w:hAnsi="IRNazanin" w:eastAsia="IRNazanin"/>
          <w:color w:val="111111"/>
          <w:sz w:val="28"/>
          <w:sz w:val="28"/>
          <w:szCs w:val="28"/>
          <w:rtl w:val="true"/>
          <w:lang w:bidi="fa-IR"/>
        </w:rPr>
        <w:t>عن سماعة قال سألته عن رجل طلق امرأته وذکر مثله إلی قوله لم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 الثالثة الواردة من الموصل عن زرعة</w:t>
      </w:r>
    </w:p>
    <w:p>
      <w:pPr>
        <w:pStyle w:val="BookText"/>
        <w:rPr/>
      </w:pPr>
      <w:r>
        <w:rPr>
          <w:rFonts w:ascii="IRNazanin" w:hAnsi="IRNazanin" w:eastAsia="IRNazanin"/>
          <w:color w:val="111111"/>
          <w:sz w:val="28"/>
          <w:sz w:val="28"/>
          <w:szCs w:val="28"/>
          <w:rtl w:val="true"/>
          <w:lang w:bidi="fa-IR"/>
        </w:rPr>
        <w:t xml:space="preserve">عن سماعة قال سألته علیه السلام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صا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سماعة 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أبی علی الأشعری عن</w:t>
      </w:r>
    </w:p>
    <w:p>
      <w:pPr>
        <w:pStyle w:val="BookText"/>
        <w:rPr/>
      </w:pPr>
      <w:r>
        <w:rPr>
          <w:rFonts w:ascii="Amiri" w:hAnsi="Amiri" w:eastAsia="Amiri" w:cs="Amiri"/>
          <w:color w:val="111111"/>
          <w:sz w:val="28"/>
          <w:sz w:val="28"/>
          <w:szCs w:val="28"/>
          <w:rtl w:val="true"/>
          <w:lang w:bidi="ar-SA"/>
        </w:rPr>
        <w:t xml:space="preserve">الحسن بن محمد بن سماعة عن ابن رباط </w:t>
      </w:r>
      <w:r>
        <w:rPr>
          <w:rStyle w:val="FootnoteAnchor"/>
          <w:rtl w:val="true"/>
        </w:rPr>
        <w:footnoteReference w:id="221"/>
      </w:r>
      <w:r>
        <w:rPr>
          <w:rFonts w:ascii="IRNazanin" w:hAnsi="IRNazanin" w:eastAsia="IRNazanin"/>
          <w:color w:val="111111"/>
          <w:sz w:val="28"/>
          <w:sz w:val="28"/>
          <w:szCs w:val="28"/>
          <w:rtl w:val="true"/>
          <w:lang w:bidi="fa-IR"/>
        </w:rPr>
        <w:t>عن ابن مسکان عن أبی العباس</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قلت له رجل طلق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تطلیقة، وقد کان طلقها قبل ذلک تطلیقتین؟ قال فإنها ترثه إذا کان فی مرضه،</w:t>
      </w:r>
    </w:p>
    <w:p>
      <w:pPr>
        <w:pStyle w:val="BookText"/>
        <w:rPr/>
      </w:pPr>
      <w:r>
        <w:rPr>
          <w:rFonts w:ascii="IRNazanin" w:hAnsi="IRNazanin" w:eastAsia="IRNazanin"/>
          <w:color w:val="111111"/>
          <w:sz w:val="28"/>
          <w:sz w:val="28"/>
          <w:szCs w:val="28"/>
          <w:rtl w:val="true"/>
          <w:lang w:bidi="fa-IR"/>
        </w:rPr>
        <w:t xml:space="preserve">قال قلت وما حد المرض؟ قال لا یزال مریضا حتی یموت وان طال ذلک إلی السنة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فقیه</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یب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أبن أبی عمیر عن</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العباس عن أبی عبد الله علیه السلام قال</w:t>
      </w:r>
    </w:p>
    <w:p>
      <w:pPr>
        <w:pStyle w:val="BookText"/>
        <w:rPr/>
      </w:pPr>
      <w:r>
        <w:rPr>
          <w:rFonts w:ascii="IRNazanin" w:hAnsi="IRNazanin" w:eastAsia="IRNazanin"/>
          <w:color w:val="111111"/>
          <w:sz w:val="28"/>
          <w:sz w:val="28"/>
          <w:szCs w:val="28"/>
          <w:rtl w:val="true"/>
          <w:lang w:bidi="fa-IR"/>
        </w:rPr>
        <w:t>إذا طلق الرجل المرأة فی مرضه ورثته ما دام فی مرضه ذلک، وان انقضت</w:t>
      </w:r>
    </w:p>
    <w:p>
      <w:pPr>
        <w:pStyle w:val="BookText"/>
        <w:rPr/>
      </w:pPr>
      <w:r>
        <w:rPr>
          <w:rFonts w:ascii="IRNazanin" w:hAnsi="IRNazanin" w:eastAsia="IRNazanin"/>
          <w:color w:val="111111"/>
          <w:sz w:val="28"/>
          <w:sz w:val="28"/>
          <w:szCs w:val="28"/>
          <w:rtl w:val="true"/>
          <w:lang w:bidi="fa-IR"/>
        </w:rPr>
        <w:t xml:space="preserve">عدتها إلا أن یصح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طال به المرض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وبین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الحسین بن سعید عن علی بن النعمان عن فقیه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عن أبی العباس </w:t>
      </w:r>
      <w:r>
        <w:rPr>
          <w:rStyle w:val="FootnoteAnchor"/>
          <w:rtl w:val="true"/>
        </w:rPr>
        <w:footnoteReference w:id="223"/>
      </w:r>
      <w:r>
        <w:rPr>
          <w:rFonts w:ascii="IRNazanin" w:hAnsi="IRNazanin" w:eastAsia="IRNazanin"/>
          <w:color w:val="111111"/>
          <w:sz w:val="28"/>
          <w:sz w:val="28"/>
          <w:szCs w:val="28"/>
          <w:rtl w:val="true"/>
          <w:lang w:bidi="fa-IR"/>
        </w:rPr>
        <w:t>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رجل طلق امرأته وهو مریض، قال ترثه فی مرضه ما بینه </w:t>
      </w:r>
      <w:r>
        <w:rPr>
          <w:rStyle w:val="FootnoteAnchor"/>
          <w:rtl w:val="true"/>
        </w:rPr>
        <w:footnoteReference w:id="22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سنة ان مات فی </w:t>
      </w:r>
      <w:r>
        <w:rPr>
          <w:rStyle w:val="FootnoteAnchor"/>
          <w:rtl w:val="true"/>
        </w:rPr>
        <w:footnoteReference w:id="225"/>
      </w:r>
      <w:r>
        <w:rPr>
          <w:rFonts w:ascii="IRNazanin" w:hAnsi="IRNazanin" w:eastAsia="IRNazanin"/>
          <w:color w:val="111111"/>
          <w:sz w:val="28"/>
          <w:sz w:val="28"/>
          <w:szCs w:val="28"/>
          <w:rtl w:val="true"/>
          <w:lang w:bidi="fa-IR"/>
        </w:rPr>
        <w:t>مرضه ذلک، وتعتد من یوم طلقها عدة المطلقة، 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تتزوج إذا انقضت عدتها وترثه ما بینها </w:t>
      </w:r>
      <w:r>
        <w:rPr>
          <w:rStyle w:val="FootnoteAnchor"/>
          <w:rtl w:val="true"/>
        </w:rPr>
        <w:footnoteReference w:id="226"/>
      </w:r>
      <w:r>
        <w:rPr>
          <w:rFonts w:ascii="IRNazanin" w:hAnsi="IRNazanin" w:eastAsia="IRNazanin"/>
          <w:color w:val="111111"/>
          <w:sz w:val="28"/>
          <w:sz w:val="28"/>
          <w:szCs w:val="28"/>
          <w:rtl w:val="true"/>
          <w:lang w:bidi="fa-IR"/>
        </w:rPr>
        <w:t>وبین سنة ان مات فی مرضه ذلک،</w:t>
      </w:r>
    </w:p>
    <w:p>
      <w:pPr>
        <w:pStyle w:val="BookText"/>
        <w:rPr/>
      </w:pPr>
      <w:r>
        <w:rPr>
          <w:rFonts w:ascii="IRNazanin" w:hAnsi="IRNazanin" w:eastAsia="IRNazanin"/>
          <w:color w:val="111111"/>
          <w:sz w:val="28"/>
          <w:sz w:val="28"/>
          <w:szCs w:val="28"/>
          <w:rtl w:val="true"/>
          <w:lang w:bidi="fa-IR"/>
        </w:rPr>
        <w:t xml:space="preserve">فان مات بعد ما تمضی سنة لم یکن لها </w:t>
      </w:r>
      <w:r>
        <w:rPr>
          <w:rStyle w:val="FootnoteAnchor"/>
          <w:rtl w:val="true"/>
        </w:rPr>
        <w:footnoteReference w:id="227"/>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ما لم</w:t>
      </w:r>
    </w:p>
    <w:p>
      <w:pPr>
        <w:pStyle w:val="BookText"/>
        <w:rPr/>
      </w:pPr>
      <w:r>
        <w:rPr>
          <w:rFonts w:ascii="IRNazanin" w:hAnsi="IRNazanin" w:eastAsia="IRNazanin"/>
          <w:color w:val="111111"/>
          <w:sz w:val="28"/>
          <w:sz w:val="28"/>
          <w:szCs w:val="28"/>
          <w:rtl w:val="true"/>
          <w:lang w:bidi="fa-IR"/>
        </w:rPr>
        <w:t>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 الثالثة الواردة من</w:t>
      </w:r>
    </w:p>
    <w:p>
      <w:pPr>
        <w:pStyle w:val="BookText"/>
        <w:rPr/>
      </w:pPr>
      <w:r>
        <w:rPr>
          <w:rFonts w:ascii="IRNazanin" w:hAnsi="IRNazanin" w:eastAsia="IRNazanin"/>
          <w:color w:val="111111"/>
          <w:sz w:val="28"/>
          <w:sz w:val="28"/>
          <w:szCs w:val="28"/>
          <w:rtl w:val="true"/>
          <w:lang w:bidi="fa-IR"/>
        </w:rPr>
        <w:t>الموصل عن عبد الله بن مسکان عن الفضل بن عبد الملک البقباق قال سألت أبا</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 xml:space="preserve">بعض أصحابنا عن أبان بن عثمان یب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w:t>
      </w:r>
    </w:p>
    <w:p>
      <w:pPr>
        <w:pStyle w:val="BookText"/>
        <w:rPr/>
      </w:pPr>
      <w:r>
        <w:rPr>
          <w:rFonts w:ascii="IRNazanin" w:hAnsi="IRNazanin" w:eastAsia="IRNazanin"/>
          <w:color w:val="111111"/>
          <w:sz w:val="28"/>
          <w:sz w:val="28"/>
          <w:szCs w:val="28"/>
          <w:rtl w:val="true"/>
          <w:lang w:bidi="fa-IR"/>
        </w:rPr>
        <w:t>عن أبان بن عثمان عن الحلبی، وأبی بصیر وأبی العباس جمیعا عن أبی عبد الله</w:t>
      </w:r>
    </w:p>
    <w:p>
      <w:pPr>
        <w:pStyle w:val="BookText"/>
        <w:rPr/>
      </w:pPr>
      <w:r>
        <w:rPr>
          <w:rFonts w:ascii="IRNazanin" w:hAnsi="IRNazanin" w:eastAsia="IRNazanin"/>
          <w:color w:val="111111"/>
          <w:sz w:val="28"/>
          <w:sz w:val="28"/>
          <w:szCs w:val="28"/>
          <w:rtl w:val="true"/>
          <w:lang w:bidi="fa-IR"/>
        </w:rPr>
        <w:t>علیه السلام أنه قال ترثه ولا یرثها إذا انقضت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أحمد بن محمد عن محسن</w:t>
      </w:r>
    </w:p>
    <w:p>
      <w:pPr>
        <w:pStyle w:val="BookText"/>
        <w:rPr/>
      </w:pPr>
      <w:r>
        <w:rPr>
          <w:rFonts w:ascii="IRNazanin" w:hAnsi="IRNazanin" w:eastAsia="IRNazanin"/>
          <w:color w:val="111111"/>
          <w:sz w:val="28"/>
          <w:sz w:val="28"/>
          <w:szCs w:val="28"/>
          <w:rtl w:val="true"/>
          <w:lang w:bidi="fa-IR"/>
        </w:rPr>
        <w:t xml:space="preserve">عن معاویة بن وهب 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أبی علی</w:t>
      </w:r>
    </w:p>
    <w:p>
      <w:pPr>
        <w:pStyle w:val="BookText"/>
        <w:rPr/>
      </w:pPr>
      <w:r>
        <w:rPr>
          <w:rFonts w:ascii="IRNazanin" w:hAnsi="IRNazanin" w:eastAsia="IRNazanin"/>
          <w:color w:val="111111"/>
          <w:sz w:val="28"/>
          <w:sz w:val="28"/>
          <w:szCs w:val="28"/>
          <w:rtl w:val="true"/>
          <w:lang w:bidi="fa-IR"/>
        </w:rPr>
        <w:t xml:space="preserve">الأشعری عن أحمد بن محسن </w:t>
      </w:r>
      <w:r>
        <w:rPr>
          <w:rStyle w:val="FootnoteAnchor"/>
          <w:rtl w:val="true"/>
        </w:rPr>
        <w:footnoteReference w:id="228"/>
      </w:r>
      <w:r>
        <w:rPr>
          <w:rFonts w:ascii="IRNazanin" w:hAnsi="IRNazanin" w:eastAsia="IRNazanin"/>
          <w:color w:val="111111"/>
          <w:sz w:val="28"/>
          <w:sz w:val="28"/>
          <w:szCs w:val="28"/>
          <w:rtl w:val="true"/>
          <w:lang w:bidi="fa-IR"/>
        </w:rPr>
        <w:t>عن معاویة بن وهب عن عبید بن زرارة عن أبی</w:t>
      </w:r>
    </w:p>
    <w:p>
      <w:pPr>
        <w:pStyle w:val="BookText"/>
        <w:rPr/>
      </w:pPr>
      <w:r>
        <w:rPr>
          <w:rFonts w:ascii="IRNazanin" w:hAnsi="IRNazanin" w:eastAsia="IRNazanin"/>
          <w:color w:val="111111"/>
          <w:sz w:val="28"/>
          <w:sz w:val="28"/>
          <w:szCs w:val="28"/>
          <w:rtl w:val="true"/>
          <w:lang w:bidi="fa-IR"/>
        </w:rPr>
        <w:t>عبد الله علیه السلام قال سألته عن رجل طلق امرأته وهو مریض حتی مضی لذلک</w:t>
      </w:r>
    </w:p>
    <w:p>
      <w:pPr>
        <w:pStyle w:val="BookText"/>
        <w:rPr/>
      </w:pPr>
      <w:r>
        <w:rPr>
          <w:rFonts w:ascii="IRNazanin" w:hAnsi="IRNazanin" w:eastAsia="IRNazanin"/>
          <w:color w:val="111111"/>
          <w:sz w:val="28"/>
          <w:sz w:val="28"/>
          <w:szCs w:val="28"/>
          <w:rtl w:val="true"/>
          <w:lang w:bidi="fa-IR"/>
        </w:rPr>
        <w:t xml:space="preserve">سنة، قال ترثه إذا کان فی مرضه الذی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یصح بین </w:t>
      </w:r>
      <w:r>
        <w:rPr>
          <w:rStyle w:val="FootnoteAnchor"/>
          <w:rtl w:val="true"/>
        </w:rPr>
        <w:footnoteReference w:id="229"/>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أخویه عن أبیهما عن عبد الله بن بکیر عن عبید بن زرارة عن أبی عبد الله</w:t>
      </w:r>
    </w:p>
    <w:p>
      <w:pPr>
        <w:pStyle w:val="BookText"/>
        <w:rPr/>
      </w:pPr>
      <w:r>
        <w:rPr>
          <w:rFonts w:ascii="IRNazanin" w:hAnsi="IRNazanin" w:eastAsia="IRNazanin"/>
          <w:color w:val="111111"/>
          <w:sz w:val="28"/>
          <w:sz w:val="28"/>
          <w:szCs w:val="28"/>
          <w:rtl w:val="true"/>
          <w:lang w:bidi="fa-IR"/>
        </w:rPr>
        <w:t>علیه السلام فی الرجل یطلق امرأته تطلیقتین، ثم یطلقها الثالثة وهو مریض فهی ترثه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العلاء عن</w:t>
      </w:r>
    </w:p>
    <w:p>
      <w:pPr>
        <w:pStyle w:val="BookText"/>
        <w:rPr/>
      </w:pPr>
      <w:r>
        <w:rPr>
          <w:rFonts w:ascii="IRNazanin" w:hAnsi="IRNazanin" w:eastAsia="IRNazanin"/>
          <w:color w:val="111111"/>
          <w:sz w:val="28"/>
          <w:sz w:val="28"/>
          <w:szCs w:val="28"/>
          <w:rtl w:val="true"/>
          <w:lang w:bidi="fa-IR"/>
        </w:rPr>
        <w:t>محمد بن مسلم عن أحدهما علیهما السلام قال إذا طلق الرجل امرأته تطلیقتین</w:t>
      </w:r>
    </w:p>
    <w:p>
      <w:pPr>
        <w:pStyle w:val="BookText"/>
        <w:rPr/>
      </w:pPr>
      <w:r>
        <w:rPr>
          <w:rFonts w:ascii="IRNazanin" w:hAnsi="IRNazanin" w:eastAsia="IRNazanin"/>
          <w:color w:val="111111"/>
          <w:sz w:val="28"/>
          <w:sz w:val="28"/>
          <w:szCs w:val="28"/>
          <w:rtl w:val="true"/>
          <w:lang w:bidi="fa-IR"/>
        </w:rPr>
        <w:t>ثم طلقها الثالثة وهو مریض فهی ترثه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علی بن أسباط عن علاء بن رزین عن محمد بن مسلم عن أبی جعفر علیه</w:t>
      </w:r>
    </w:p>
    <w:p>
      <w:pPr>
        <w:pStyle w:val="BookText"/>
        <w:rPr/>
      </w:pPr>
      <w:r>
        <w:rPr>
          <w:rFonts w:ascii="IRNazanin" w:hAnsi="IRNazanin" w:eastAsia="IRNazanin"/>
          <w:color w:val="111111"/>
          <w:sz w:val="28"/>
          <w:sz w:val="28"/>
          <w:szCs w:val="28"/>
          <w:rtl w:val="true"/>
          <w:lang w:bidi="fa-IR"/>
        </w:rPr>
        <w:t xml:space="preserve">السلام قال سألته عن الرجل یطق امرأته تطلیقتین ثم یطلقها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ثالثة </w:t>
      </w:r>
      <w:r>
        <w:rPr>
          <w:rStyle w:val="FootnoteAnchor"/>
          <w:rtl w:val="true"/>
        </w:rPr>
        <w:footnoteReference w:id="230"/>
      </w:r>
      <w:r>
        <w:rPr>
          <w:rFonts w:ascii="IRNazanin" w:hAnsi="IRNazanin" w:eastAsia="IRNazanin"/>
          <w:color w:val="111111"/>
          <w:sz w:val="28"/>
          <w:sz w:val="28"/>
          <w:szCs w:val="28"/>
          <w:rtl w:val="true"/>
          <w:lang w:bidi="fa-IR"/>
        </w:rPr>
        <w:t>وهو مریض قال هی ترثه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w:t>
      </w:r>
    </w:p>
    <w:p>
      <w:pPr>
        <w:pStyle w:val="BookText"/>
        <w:rPr/>
      </w:pPr>
      <w:r>
        <w:rPr>
          <w:rFonts w:ascii="IRNazanin" w:hAnsi="IRNazanin" w:eastAsia="IRNazanin"/>
          <w:color w:val="111111"/>
          <w:sz w:val="28"/>
          <w:sz w:val="28"/>
          <w:szCs w:val="28"/>
          <w:rtl w:val="true"/>
          <w:lang w:bidi="fa-IR"/>
        </w:rPr>
        <w:t xml:space="preserve">عمیر عن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تطلیقتین فی صحة ثم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التطلیقة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وهو 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ما دام فی</w:t>
      </w:r>
    </w:p>
    <w:p>
      <w:pPr>
        <w:pStyle w:val="BookText"/>
        <w:rPr/>
      </w:pPr>
      <w:r>
        <w:rPr>
          <w:rFonts w:ascii="IRNazanin" w:hAnsi="IRNazanin" w:eastAsia="IRNazanin"/>
          <w:color w:val="111111"/>
          <w:sz w:val="28"/>
          <w:sz w:val="28"/>
          <w:szCs w:val="28"/>
          <w:rtl w:val="true"/>
          <w:lang w:bidi="fa-IR"/>
        </w:rPr>
        <w:t xml:space="preserve">مرضه وان کان إلی سنة فقیه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ابن أبی عمیر عن أبان أن أبا</w:t>
      </w:r>
    </w:p>
    <w:p>
      <w:pPr>
        <w:pStyle w:val="BookText"/>
        <w:rPr/>
      </w:pPr>
      <w:r>
        <w:rPr>
          <w:rFonts w:ascii="IRNazanin" w:hAnsi="IRNazanin" w:eastAsia="IRNazanin"/>
          <w:color w:val="111111"/>
          <w:sz w:val="28"/>
          <w:sz w:val="28"/>
          <w:szCs w:val="28"/>
          <w:rtl w:val="true"/>
          <w:lang w:bidi="fa-IR"/>
        </w:rPr>
        <w:t xml:space="preserve">عبد الله علیه السلام قال فی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w:t>
      </w:r>
    </w:p>
    <w:p>
      <w:pPr>
        <w:pStyle w:val="BookText"/>
        <w:rPr/>
      </w:pPr>
      <w:r>
        <w:rPr>
          <w:rFonts w:ascii="IRNazanin" w:hAnsi="IRNazanin" w:eastAsia="IRNazanin"/>
          <w:color w:val="111111"/>
          <w:sz w:val="28"/>
          <w:sz w:val="28"/>
          <w:szCs w:val="28"/>
          <w:rtl w:val="true"/>
          <w:lang w:bidi="fa-IR"/>
        </w:rPr>
        <w:t>أجوبة المسائل الثالثة الواردة من الموصل عن ابن أبی عمیر عن أبان إن أبا</w:t>
      </w:r>
    </w:p>
    <w:p>
      <w:pPr>
        <w:pStyle w:val="BookText"/>
        <w:rPr/>
      </w:pPr>
      <w:r>
        <w:rPr>
          <w:rFonts w:ascii="IRNazanin" w:hAnsi="IRNazanin" w:eastAsia="IRNazanin"/>
          <w:color w:val="111111"/>
          <w:sz w:val="28"/>
          <w:sz w:val="28"/>
          <w:szCs w:val="28"/>
          <w:rtl w:val="true"/>
          <w:lang w:bidi="fa-IR"/>
        </w:rPr>
        <w:t xml:space="preserve">عبد الله علیه السلام قال فی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أخویه عن</w:t>
      </w:r>
    </w:p>
    <w:p>
      <w:pPr>
        <w:pStyle w:val="BookText"/>
        <w:rPr/>
      </w:pPr>
      <w:r>
        <w:rPr>
          <w:rFonts w:ascii="IRNazanin" w:hAnsi="IRNazanin" w:eastAsia="IRNazanin"/>
          <w:color w:val="111111"/>
          <w:sz w:val="28"/>
          <w:sz w:val="28"/>
          <w:szCs w:val="28"/>
          <w:rtl w:val="true"/>
          <w:lang w:bidi="fa-IR"/>
        </w:rPr>
        <w:t>أبیهما عن القاسم بن عروة عن عبد الله بن بکیر عن زرارة عن أبی عبد الله علیه</w:t>
      </w:r>
    </w:p>
    <w:p>
      <w:pPr>
        <w:pStyle w:val="BookText"/>
        <w:rPr/>
      </w:pPr>
      <w:r>
        <w:rPr>
          <w:rFonts w:ascii="IRNazanin" w:hAnsi="IRNazanin" w:eastAsia="IRNazanin"/>
          <w:color w:val="111111"/>
          <w:sz w:val="28"/>
          <w:sz w:val="28"/>
          <w:szCs w:val="28"/>
          <w:rtl w:val="true"/>
          <w:lang w:bidi="fa-IR"/>
        </w:rPr>
        <w:t>السلام فی الرجل یطلق امرأته فی مرضه قال ترثه ما دام فی مرضه وان انقضت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w:t>
      </w:r>
    </w:p>
    <w:p>
      <w:pPr>
        <w:pStyle w:val="BookText"/>
        <w:rPr/>
      </w:pPr>
      <w:r>
        <w:rPr>
          <w:rFonts w:ascii="IRNazanin" w:hAnsi="IRNazanin" w:eastAsia="IRNazanin"/>
          <w:color w:val="111111"/>
          <w:sz w:val="28"/>
          <w:sz w:val="28"/>
          <w:szCs w:val="28"/>
          <w:rtl w:val="true"/>
          <w:lang w:bidi="fa-IR"/>
        </w:rPr>
        <w:t xml:space="preserve">عن یحیی الأزرق </w:t>
      </w:r>
      <w:r>
        <w:rPr>
          <w:rStyle w:val="FootnoteAnchor"/>
          <w:rtl w:val="true"/>
        </w:rPr>
        <w:footnoteReference w:id="231"/>
      </w:r>
      <w:r>
        <w:rPr>
          <w:rFonts w:ascii="IRNazanin" w:hAnsi="IRNazanin" w:eastAsia="IRNazanin"/>
          <w:color w:val="111111"/>
          <w:sz w:val="28"/>
          <w:sz w:val="28"/>
          <w:szCs w:val="28"/>
          <w:rtl w:val="true"/>
          <w:lang w:bidi="fa-IR"/>
        </w:rPr>
        <w:t>عن عبد الرحمن عن موسی بن جعفر علیهما السلام قال</w:t>
      </w:r>
    </w:p>
    <w:p>
      <w:pPr>
        <w:pStyle w:val="BookText"/>
        <w:rPr/>
      </w:pPr>
      <w:r>
        <w:rPr>
          <w:rFonts w:ascii="IRNazanin" w:hAnsi="IRNazanin" w:eastAsia="IRNazanin"/>
          <w:color w:val="111111"/>
          <w:sz w:val="28"/>
          <w:sz w:val="28"/>
          <w:szCs w:val="28"/>
          <w:rtl w:val="true"/>
          <w:lang w:bidi="fa-IR"/>
        </w:rPr>
        <w:t xml:space="preserve">سألته عن رجل یطلق </w:t>
      </w:r>
      <w:r>
        <w:rPr>
          <w:rStyle w:val="FootnoteAnchor"/>
          <w:rtl w:val="true"/>
        </w:rPr>
        <w:footnoteReference w:id="232"/>
      </w:r>
      <w:r>
        <w:rPr>
          <w:rFonts w:ascii="IRNazanin" w:hAnsi="IRNazanin" w:eastAsia="IRNazanin"/>
          <w:color w:val="111111"/>
          <w:sz w:val="28"/>
          <w:sz w:val="28"/>
          <w:szCs w:val="28"/>
          <w:rtl w:val="true"/>
          <w:lang w:bidi="fa-IR"/>
        </w:rPr>
        <w:t>امرأته آخر طلاقها؟ قال نعم یتوارثان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و</w:t>
      </w:r>
    </w:p>
    <w:p>
      <w:pPr>
        <w:pStyle w:val="BookText"/>
        <w:rPr/>
      </w:pPr>
      <w:r>
        <w:rPr>
          <w:rFonts w:ascii="IRNazanin" w:hAnsi="IRNazanin" w:eastAsia="IRNazanin"/>
          <w:color w:val="111111"/>
          <w:sz w:val="28"/>
          <w:sz w:val="28"/>
          <w:szCs w:val="28"/>
          <w:rtl w:val="true"/>
          <w:lang w:bidi="fa-IR"/>
        </w:rPr>
        <w:t>أحمد ابنی الحسن عن أبیهما عن عبد الله بن بکیر عن یحیی الأزرق عن أبی</w:t>
      </w:r>
    </w:p>
    <w:p>
      <w:pPr>
        <w:pStyle w:val="BookText"/>
        <w:rPr/>
      </w:pPr>
      <w:r>
        <w:rPr>
          <w:rFonts w:ascii="IRNazanin" w:hAnsi="IRNazanin" w:eastAsia="IRNazanin"/>
          <w:color w:val="111111"/>
          <w:sz w:val="28"/>
          <w:sz w:val="28"/>
          <w:szCs w:val="28"/>
          <w:rtl w:val="true"/>
          <w:lang w:bidi="fa-IR"/>
        </w:rPr>
        <w:t xml:space="preserve">الحسن علیه السلام قال المطلقة ثلاثا ترث وتورث ما دامت فی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الخبر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یکون المراد به أن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طلق کذلک فإنه یقع بها واحدة، وتثبت الموارثة بینهما ما دامت فی العدة،</w:t>
      </w:r>
    </w:p>
    <w:p>
      <w:pPr>
        <w:pStyle w:val="BookText"/>
        <w:rPr/>
      </w:pPr>
      <w:r>
        <w:rPr>
          <w:rFonts w:ascii="IRNazanin" w:hAnsi="IRNazanin" w:eastAsia="IRNazanin"/>
          <w:color w:val="111111"/>
          <w:sz w:val="28"/>
          <w:sz w:val="28"/>
          <w:szCs w:val="28"/>
          <w:rtl w:val="true"/>
          <w:lang w:bidi="fa-IR"/>
        </w:rPr>
        <w:t>والوجه الثانی أن یکون مخصوصا بالمریض لأن المریض متی طلق فإنه تثبت</w:t>
      </w:r>
    </w:p>
    <w:p>
      <w:pPr>
        <w:pStyle w:val="BookText"/>
        <w:rPr/>
      </w:pPr>
      <w:r>
        <w:rPr>
          <w:rFonts w:ascii="IRNazanin" w:hAnsi="IRNazanin" w:eastAsia="IRNazanin"/>
          <w:color w:val="111111"/>
          <w:sz w:val="28"/>
          <w:sz w:val="28"/>
          <w:szCs w:val="28"/>
          <w:rtl w:val="true"/>
          <w:lang w:bidi="fa-IR"/>
        </w:rPr>
        <w:t>الموارثة بینهما وان کانت التطلیقة بائنة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فقیه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محبوب عن ربیع الأصم عن أبی عبیدة الحذاء ومالک بن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الورد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w:t>
      </w:r>
      <w:r>
        <w:rPr>
          <w:rStyle w:val="FootnoteAnchor"/>
          <w:rtl w:val="true"/>
        </w:rPr>
        <w:footnoteReference w:id="233"/>
      </w:r>
      <w:r>
        <w:rPr>
          <w:rFonts w:ascii="IRNazanin" w:hAnsi="IRNazanin" w:eastAsia="IRNazanin"/>
          <w:color w:val="111111"/>
          <w:sz w:val="28"/>
          <w:sz w:val="28"/>
          <w:szCs w:val="28"/>
          <w:rtl w:val="true"/>
          <w:lang w:bidi="fa-IR"/>
        </w:rPr>
        <w:t xml:space="preserve">عن أبی جعفر علیه السلام </w:t>
      </w:r>
      <w:r>
        <w:rPr>
          <w:rStyle w:val="FootnoteAnchor"/>
          <w:rtl w:val="true"/>
        </w:rPr>
        <w:footnoteReference w:id="234"/>
      </w:r>
      <w:r>
        <w:rPr>
          <w:rFonts w:ascii="IRNazanin" w:hAnsi="IRNazanin" w:eastAsia="IRNazanin"/>
          <w:color w:val="111111"/>
          <w:sz w:val="28"/>
          <w:sz w:val="28"/>
          <w:szCs w:val="28"/>
          <w:rtl w:val="true"/>
          <w:lang w:bidi="fa-IR"/>
        </w:rPr>
        <w:t>قال إذا طلق الرجل</w:t>
      </w:r>
    </w:p>
    <w:p>
      <w:pPr>
        <w:pStyle w:val="BookText"/>
        <w:rPr/>
      </w:pPr>
      <w:r>
        <w:rPr>
          <w:rFonts w:ascii="IRNazanin" w:hAnsi="IRNazanin" w:eastAsia="IRNazanin"/>
          <w:color w:val="111111"/>
          <w:sz w:val="28"/>
          <w:sz w:val="28"/>
          <w:szCs w:val="28"/>
          <w:rtl w:val="true"/>
          <w:lang w:bidi="fa-IR"/>
        </w:rPr>
        <w:t xml:space="preserve">امرأته تطلیقة فی مرضه ثم مکث فی مرضه حتی انقضت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فی</w:t>
      </w:r>
    </w:p>
    <w:p>
      <w:pPr>
        <w:pStyle w:val="BookText"/>
        <w:rPr/>
      </w:pPr>
      <w:r>
        <w:rPr>
          <w:rFonts w:ascii="IRNazanin" w:hAnsi="IRNazanin" w:eastAsia="IRNazanin"/>
          <w:color w:val="111111"/>
          <w:sz w:val="28"/>
          <w:sz w:val="28"/>
          <w:szCs w:val="28"/>
          <w:rtl w:val="true"/>
          <w:lang w:bidi="fa-IR"/>
        </w:rPr>
        <w:t xml:space="preserve">ذلک المرض بعد انقضاء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ترثه ما لم تتزوج، فان </w:t>
      </w:r>
      <w:r>
        <w:rPr>
          <w:rStyle w:val="FootnoteAnchor"/>
          <w:rtl w:val="true"/>
        </w:rPr>
        <w:footnoteReference w:id="235"/>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تزوجت بعد انقضاء العدة فإنها لا ترثه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w:t>
      </w:r>
    </w:p>
    <w:p>
      <w:pPr>
        <w:pStyle w:val="BookText"/>
        <w:rPr/>
      </w:pPr>
      <w:r>
        <w:rPr>
          <w:rFonts w:ascii="IRNazanin" w:hAnsi="IRNazanin" w:eastAsia="IRNazanin"/>
          <w:color w:val="111111"/>
          <w:sz w:val="28"/>
          <w:sz w:val="28"/>
          <w:szCs w:val="28"/>
          <w:rtl w:val="true"/>
          <w:lang w:bidi="fa-IR"/>
        </w:rPr>
        <w:t>أجوبة المسائل الثالثة الواردة من الموصل عن الحسن بن محبوب مثل ما فی</w:t>
      </w:r>
    </w:p>
    <w:p>
      <w:pPr>
        <w:pStyle w:val="BookText"/>
        <w:rPr/>
      </w:pPr>
      <w:r>
        <w:rPr>
          <w:rFonts w:ascii="IRNazanin" w:hAnsi="IRNazanin" w:eastAsia="IRNazanin"/>
          <w:color w:val="111111"/>
          <w:sz w:val="28"/>
          <w:sz w:val="28"/>
          <w:szCs w:val="28"/>
          <w:rtl w:val="true"/>
          <w:lang w:bidi="fa-IR"/>
        </w:rPr>
        <w:t xml:space="preserve">فقیه سندا ومتنا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ترثه، إلا أنه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مکث فی مرضه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 بن عبد الجبار، والرزاز عن أیوب بن نوح،</w:t>
      </w:r>
    </w:p>
    <w:p>
      <w:pPr>
        <w:pStyle w:val="BookText"/>
        <w:rPr/>
      </w:pPr>
      <w:r>
        <w:rPr>
          <w:rFonts w:ascii="IRNazanin" w:hAnsi="IRNazanin" w:eastAsia="IRNazanin"/>
          <w:color w:val="111111"/>
          <w:sz w:val="28"/>
          <w:sz w:val="28"/>
          <w:szCs w:val="28"/>
          <w:rtl w:val="true"/>
          <w:lang w:bidi="fa-IR"/>
        </w:rPr>
        <w:t>ومحمد بن إسماعیل عن الفضل بن شاذان، وحمید بن زیاد عن ابن سماعة</w:t>
      </w:r>
    </w:p>
    <w:p>
      <w:pPr>
        <w:pStyle w:val="BookText"/>
        <w:rPr/>
      </w:pPr>
      <w:r>
        <w:rPr>
          <w:rFonts w:ascii="IRNazanin" w:hAnsi="IRNazanin" w:eastAsia="IRNazanin"/>
          <w:color w:val="111111"/>
          <w:sz w:val="28"/>
          <w:sz w:val="28"/>
          <w:szCs w:val="28"/>
          <w:rtl w:val="true"/>
          <w:lang w:bidi="fa-IR"/>
        </w:rPr>
        <w:t>کلهم عن صفوان عن عبد الرحمن بن الحجاج عمن حدثه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وهو مریض قال إن مات فی مرضه</w:t>
      </w:r>
    </w:p>
    <w:p>
      <w:pPr>
        <w:pStyle w:val="BookText"/>
        <w:rPr/>
      </w:pPr>
      <w:r>
        <w:rPr>
          <w:rFonts w:ascii="IRNazanin" w:hAnsi="IRNazanin" w:eastAsia="IRNazanin"/>
          <w:color w:val="111111"/>
          <w:sz w:val="28"/>
          <w:sz w:val="28"/>
          <w:szCs w:val="28"/>
          <w:rtl w:val="true"/>
          <w:lang w:bidi="fa-IR"/>
        </w:rPr>
        <w:t>ولم تتزوج ورثته، وان کانت قد تزوجت فقد رضیت بالذی صنع، لا میراث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محمد بن إسماعیل 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علی الأشعری عن محمد بن عبد الجبار، 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عبد الرحمن بن الحجاج عمن</w:t>
      </w:r>
    </w:p>
    <w:p>
      <w:pPr>
        <w:pStyle w:val="BookText"/>
        <w:rPr/>
      </w:pPr>
      <w:r>
        <w:rPr>
          <w:rFonts w:ascii="IRNazanin" w:hAnsi="IRNazanin" w:eastAsia="IRNazanin"/>
          <w:color w:val="111111"/>
          <w:sz w:val="28"/>
          <w:sz w:val="28"/>
          <w:szCs w:val="28"/>
          <w:rtl w:val="true"/>
          <w:lang w:bidi="fa-IR"/>
        </w:rPr>
        <w:t>حدثه عن أبی عبد الله علیه السلام فی الرجل المریض یطلق امرأته وهو مریض،</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إن مات 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مقیمة علیه لم تتزوج ورثته، وان</w:t>
      </w:r>
      <w:bookmarkStart w:id="87" w:name="pg12429_200583"/>
    </w:p>
    <w:p>
      <w:pPr>
        <w:pStyle w:val="BookText"/>
        <w:rPr/>
      </w:pPr>
      <w:bookmarkEnd w:id="87"/>
      <w:r>
        <w:rPr>
          <w:rFonts w:ascii="IRNazanin" w:hAnsi="IRNazanin" w:eastAsia="IRNazanin"/>
          <w:color w:val="111111"/>
          <w:sz w:val="28"/>
          <w:sz w:val="28"/>
          <w:szCs w:val="28"/>
          <w:rtl w:val="true"/>
          <w:lang w:bidi="fa-IR"/>
        </w:rPr>
        <w:t xml:space="preserve">کانت </w:t>
      </w:r>
      <w:r>
        <w:rPr>
          <w:rStyle w:val="FootnoteAnchor"/>
          <w:rtl w:val="true"/>
        </w:rPr>
        <w:footnoteReference w:id="236"/>
      </w:r>
      <w:r>
        <w:rPr>
          <w:rFonts w:ascii="IRNazanin" w:hAnsi="IRNazanin" w:eastAsia="IRNazanin"/>
          <w:color w:val="111111"/>
          <w:sz w:val="28"/>
          <w:sz w:val="28"/>
          <w:szCs w:val="28"/>
          <w:rtl w:val="true"/>
          <w:lang w:bidi="fa-IR"/>
        </w:rPr>
        <w:t xml:space="preserve">قد تزوجت فقد رضیت الذی صنع ولا </w:t>
      </w:r>
      <w:r>
        <w:rPr>
          <w:rStyle w:val="FootnoteAnchor"/>
          <w:rtl w:val="true"/>
        </w:rPr>
        <w:footnoteReference w:id="237"/>
      </w:r>
      <w:r>
        <w:rPr>
          <w:rFonts w:ascii="IRNazanin" w:hAnsi="IRNazanin" w:eastAsia="IRNazanin"/>
          <w:color w:val="111111"/>
          <w:sz w:val="28"/>
          <w:sz w:val="28"/>
          <w:szCs w:val="28"/>
          <w:rtl w:val="true"/>
          <w:lang w:bidi="fa-IR"/>
        </w:rPr>
        <w:t>میراث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إذا طلق الرجل امرأته وهو مریض وکان صحیح العقل فطلاقه جائز، وان مات أو</w:t>
      </w:r>
    </w:p>
    <w:p>
      <w:pPr>
        <w:pStyle w:val="BookText"/>
        <w:rPr/>
      </w:pPr>
      <w:r>
        <w:rPr>
          <w:rFonts w:ascii="IRNazanin" w:hAnsi="IRNazanin" w:eastAsia="IRNazanin"/>
          <w:color w:val="111111"/>
          <w:sz w:val="28"/>
          <w:sz w:val="28"/>
          <w:szCs w:val="28"/>
          <w:rtl w:val="true"/>
          <w:lang w:bidi="fa-IR"/>
        </w:rPr>
        <w:t>ماتت قبل أن تنقضی عدتها توارثا، وان انقضت عدتها وهو مریض ثم مات من</w:t>
      </w:r>
    </w:p>
    <w:p>
      <w:pPr>
        <w:pStyle w:val="BookText"/>
        <w:rPr/>
      </w:pPr>
      <w:r>
        <w:rPr>
          <w:rFonts w:ascii="IRNazanin" w:hAnsi="IRNazanin" w:eastAsia="IRNazanin"/>
          <w:color w:val="111111"/>
          <w:sz w:val="28"/>
          <w:sz w:val="28"/>
          <w:szCs w:val="28"/>
          <w:rtl w:val="true"/>
          <w:lang w:bidi="fa-IR"/>
        </w:rPr>
        <w:t>مرضه ذلک بعد أن انقضت عدتها فهی ترثه ما لم تتزوج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فی رجل طلق امرأته ثلاثا فی مرض فقال صلی</w:t>
      </w:r>
    </w:p>
    <w:p>
      <w:pPr>
        <w:pStyle w:val="BookText"/>
        <w:rPr/>
      </w:pPr>
      <w:r>
        <w:rPr>
          <w:rFonts w:ascii="IRNazanin" w:hAnsi="IRNazanin" w:eastAsia="IRNazanin"/>
          <w:color w:val="111111"/>
          <w:sz w:val="28"/>
          <w:sz w:val="28"/>
          <w:szCs w:val="28"/>
          <w:rtl w:val="true"/>
          <w:lang w:bidi="fa-IR"/>
        </w:rPr>
        <w:t>الله علیه وآله ترثها ما دامت فی العدة ولا یرثها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 أنه سئل</w:t>
      </w:r>
    </w:p>
    <w:p>
      <w:pPr>
        <w:pStyle w:val="BookText"/>
        <w:rPr/>
      </w:pPr>
      <w:r>
        <w:rPr>
          <w:rFonts w:ascii="IRNazanin" w:hAnsi="IRNazanin" w:eastAsia="IRNazanin"/>
          <w:color w:val="111111"/>
          <w:sz w:val="28"/>
          <w:sz w:val="28"/>
          <w:szCs w:val="28"/>
          <w:rtl w:val="true"/>
          <w:lang w:bidi="fa-IR"/>
        </w:rPr>
        <w:t xml:space="preserve">عن الرجل یحضره الموت فیطلق امرأته هل یجوز طلاقه </w:t>
      </w:r>
      <w:r>
        <w:rPr>
          <w:rStyle w:val="FootnoteAnchor"/>
          <w:rtl w:val="true"/>
        </w:rPr>
        <w:footnoteReference w:id="238"/>
      </w:r>
      <w:r>
        <w:rPr>
          <w:rFonts w:ascii="IRNazanin" w:hAnsi="IRNazanin" w:eastAsia="IRNazanin"/>
          <w:color w:val="111111"/>
          <w:sz w:val="28"/>
          <w:sz w:val="28"/>
          <w:szCs w:val="28"/>
          <w:rtl w:val="true"/>
          <w:lang w:bidi="fa-IR"/>
        </w:rPr>
        <w:t>قال نعم وان</w:t>
      </w:r>
    </w:p>
    <w:p>
      <w:pPr>
        <w:pStyle w:val="BookText"/>
        <w:rPr/>
      </w:pPr>
      <w:r>
        <w:rPr>
          <w:rFonts w:ascii="IRNazanin" w:hAnsi="IRNazanin" w:eastAsia="IRNazanin"/>
          <w:color w:val="111111"/>
          <w:sz w:val="28"/>
          <w:sz w:val="28"/>
          <w:szCs w:val="28"/>
          <w:rtl w:val="true"/>
          <w:lang w:bidi="fa-IR"/>
        </w:rPr>
        <w:t xml:space="preserve">مات ورثته </w:t>
      </w:r>
      <w:r>
        <w:rPr>
          <w:rStyle w:val="FootnoteAnchor"/>
          <w:rtl w:val="true"/>
        </w:rPr>
        <w:footnoteReference w:id="239"/>
      </w:r>
      <w:r>
        <w:rPr>
          <w:rFonts w:ascii="IRNazanin" w:hAnsi="IRNazanin" w:eastAsia="IRNazanin"/>
          <w:color w:val="111111"/>
          <w:sz w:val="28"/>
          <w:sz w:val="28"/>
          <w:szCs w:val="28"/>
          <w:rtl w:val="true"/>
          <w:lang w:bidi="fa-IR"/>
        </w:rPr>
        <w:t xml:space="preserve">وان ماتت لم یرثها فقیه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عن</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ره قوله علیه السلام وان ماتت لم یرثها یعنی إذا</w:t>
      </w:r>
    </w:p>
    <w:p>
      <w:pPr>
        <w:pStyle w:val="BookText"/>
        <w:rPr/>
      </w:pPr>
      <w:r>
        <w:rPr>
          <w:rFonts w:ascii="IRNazanin" w:hAnsi="IRNazanin" w:eastAsia="IRNazanin"/>
          <w:color w:val="111111"/>
          <w:sz w:val="28"/>
          <w:sz w:val="28"/>
          <w:szCs w:val="28"/>
          <w:rtl w:val="true"/>
          <w:lang w:bidi="fa-IR"/>
        </w:rPr>
        <w:t>خرجت من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ثبوت التوارث بین الزوجین فی العدة الرجعیة من</w:t>
      </w:r>
    </w:p>
    <w:p>
      <w:pPr>
        <w:pStyle w:val="BookText"/>
        <w:rPr/>
      </w:pPr>
      <w:r>
        <w:rPr>
          <w:rFonts w:ascii="IRNazanin" w:hAnsi="IRNazanin" w:eastAsia="IRNazanin"/>
          <w:color w:val="111111"/>
          <w:sz w:val="28"/>
          <w:sz w:val="28"/>
          <w:szCs w:val="28"/>
          <w:rtl w:val="true"/>
          <w:lang w:bidi="fa-IR"/>
        </w:rPr>
        <w:t>أبواب میراث الأزواج ما یناسب ذلک</w:t>
      </w:r>
      <w:r>
        <w:rPr>
          <w:rFonts w:eastAsia="IRNazanin" w:cs="IRNazanin"/>
          <w:color w:val="111111"/>
          <w:sz w:val="28"/>
          <w:szCs w:val="28"/>
          <w:rtl w:val="true"/>
          <w:lang w:bidi="fa-IR"/>
        </w:rPr>
        <w:t>.</w:t>
      </w:r>
    </w:p>
    <w:p>
      <w:pPr>
        <w:pStyle w:val="Heading4"/>
        <w:numPr>
          <w:ilvl w:val="3"/>
          <w:numId w:val="1"/>
        </w:numPr>
        <w:rPr/>
      </w:pPr>
      <w:bookmarkStart w:id="88" w:name="__RefHeading___Toc10181557_417432637"/>
      <w:bookmarkStart w:id="89" w:name="_Toc31"/>
      <w:bookmarkEnd w:id="88"/>
      <w:r>
        <w:rPr>
          <w:rtl w:val="true"/>
        </w:rPr>
        <w:t>(</w:t>
      </w:r>
      <w:r>
        <w:rPr/>
        <w:t>26</w:t>
      </w:r>
      <w:r>
        <w:rPr>
          <w:rtl w:val="true"/>
        </w:rPr>
        <w:t xml:space="preserve">) </w:t>
      </w:r>
      <w:r>
        <w:rPr>
          <w:rtl w:val="true"/>
        </w:rPr>
        <w:t>باب حکم من أعلن الطلاق وأعلن الاستثناء ومن أعلن الطلاق وأسر الاستثناء</w:t>
      </w:r>
      <w:bookmarkEnd w:id="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من أسرر</w:t>
      </w:r>
      <w:bookmarkStart w:id="90" w:name="pg12429_200584"/>
    </w:p>
    <w:p>
      <w:pPr>
        <w:pStyle w:val="BookText"/>
        <w:rPr/>
      </w:pPr>
      <w:bookmarkEnd w:id="90"/>
      <w:r>
        <w:rPr>
          <w:rFonts w:ascii="IRNazanin" w:hAnsi="IRNazanin" w:eastAsia="IRNazanin"/>
          <w:color w:val="111111"/>
          <w:sz w:val="28"/>
          <w:sz w:val="28"/>
          <w:szCs w:val="28"/>
          <w:rtl w:val="true"/>
          <w:lang w:bidi="fa-IR"/>
        </w:rPr>
        <w:t>الطلاق وأسرار الاستثناء معه فلا بأس وان أعلن الطلاق وأسر الاستثناء فی نفسه</w:t>
      </w:r>
    </w:p>
    <w:p>
      <w:pPr>
        <w:pStyle w:val="BookText"/>
        <w:rPr/>
      </w:pPr>
      <w:r>
        <w:rPr>
          <w:rFonts w:ascii="IRNazanin" w:hAnsi="IRNazanin" w:eastAsia="IRNazanin"/>
          <w:color w:val="111111"/>
          <w:sz w:val="28"/>
          <w:sz w:val="28"/>
          <w:szCs w:val="28"/>
          <w:rtl w:val="true"/>
          <w:lang w:bidi="fa-IR"/>
        </w:rPr>
        <w:t xml:space="preserve">أجزناه </w:t>
      </w:r>
      <w:r>
        <w:rPr>
          <w:rStyle w:val="FootnoteAnchor"/>
          <w:rtl w:val="true"/>
        </w:rPr>
        <w:footnoteReference w:id="240"/>
      </w:r>
      <w:r>
        <w:rPr>
          <w:rFonts w:ascii="IRNazanin" w:hAnsi="IRNazanin" w:eastAsia="IRNazanin"/>
          <w:color w:val="111111"/>
          <w:sz w:val="28"/>
          <w:sz w:val="28"/>
          <w:szCs w:val="28"/>
          <w:rtl w:val="true"/>
          <w:lang w:bidi="fa-IR"/>
        </w:rPr>
        <w:t>بالعلانیة وألقینا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السید فضل الله فی نوادره</w:t>
      </w:r>
    </w:p>
    <w:p>
      <w:pPr>
        <w:pStyle w:val="BookText"/>
        <w:rPr/>
      </w:pPr>
      <w:r>
        <w:rPr>
          <w:rFonts w:ascii="IRNazanin" w:hAnsi="IRNazanin" w:eastAsia="IRNazanin"/>
          <w:color w:val="111111"/>
          <w:sz w:val="28"/>
          <w:sz w:val="28"/>
          <w:szCs w:val="28"/>
          <w:rtl w:val="true"/>
          <w:lang w:bidi="fa-IR"/>
        </w:rPr>
        <w:t xml:space="preserve">باسناده المعتبر عن موسی بن جعفر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من استثنی</w:t>
      </w:r>
    </w:p>
    <w:p>
      <w:pPr>
        <w:pStyle w:val="BookText"/>
        <w:rPr/>
      </w:pPr>
      <w:r>
        <w:rPr>
          <w:rFonts w:ascii="IRNazanin" w:hAnsi="IRNazanin" w:eastAsia="IRNazanin"/>
          <w:color w:val="111111"/>
          <w:sz w:val="28"/>
          <w:sz w:val="28"/>
          <w:szCs w:val="28"/>
          <w:rtl w:val="true"/>
          <w:lang w:bidi="fa-IR"/>
        </w:rPr>
        <w:t>فی الطلاق فلیس طلاقه بطلاق إذا أظهر الاستثناء، وان أظهر الطلاق وأسر</w:t>
      </w:r>
    </w:p>
    <w:p>
      <w:pPr>
        <w:pStyle w:val="BookText"/>
        <w:rPr/>
      </w:pPr>
      <w:r>
        <w:rPr>
          <w:rFonts w:ascii="IRNazanin" w:hAnsi="IRNazanin" w:eastAsia="IRNazanin"/>
          <w:color w:val="111111"/>
          <w:sz w:val="28"/>
          <w:sz w:val="28"/>
          <w:szCs w:val="28"/>
          <w:rtl w:val="true"/>
          <w:lang w:bidi="fa-IR"/>
        </w:rPr>
        <w:t>الاستثناء أخذ بالعلانیة</w:t>
      </w:r>
      <w:r>
        <w:rPr>
          <w:rFonts w:eastAsia="IRNazanin" w:cs="IRNazanin"/>
          <w:color w:val="111111"/>
          <w:sz w:val="28"/>
          <w:szCs w:val="28"/>
          <w:rtl w:val="true"/>
          <w:lang w:bidi="fa-IR"/>
        </w:rPr>
        <w:t>.</w:t>
      </w:r>
    </w:p>
    <w:p>
      <w:pPr>
        <w:pStyle w:val="Heading4"/>
        <w:numPr>
          <w:ilvl w:val="3"/>
          <w:numId w:val="1"/>
        </w:numPr>
        <w:rPr/>
      </w:pPr>
      <w:bookmarkStart w:id="91" w:name="__RefHeading___Toc10181559_417432637"/>
      <w:bookmarkStart w:id="92" w:name="_Toc32"/>
      <w:bookmarkEnd w:id="91"/>
      <w:r>
        <w:rPr>
          <w:rtl w:val="true"/>
        </w:rPr>
        <w:t>(</w:t>
      </w:r>
      <w:r>
        <w:rPr/>
        <w:t>27</w:t>
      </w:r>
      <w:r>
        <w:rPr>
          <w:rtl w:val="true"/>
        </w:rPr>
        <w:t xml:space="preserve">) </w:t>
      </w:r>
      <w:r>
        <w:rPr>
          <w:rtl w:val="true"/>
        </w:rPr>
        <w:t>باب حکم من کانت له امرأتان فقال لمن لا یرید طلاقها أنت طالق بظن أنها هی التی یرید طلاقها</w:t>
      </w:r>
      <w:bookmarkEnd w:id="92"/>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رجل</w:t>
      </w:r>
    </w:p>
    <w:p>
      <w:pPr>
        <w:pStyle w:val="BookText"/>
        <w:rPr/>
      </w:pPr>
      <w:r>
        <w:rPr>
          <w:rFonts w:ascii="IRNazanin" w:hAnsi="IRNazanin" w:eastAsia="IRNazanin"/>
          <w:color w:val="111111"/>
          <w:sz w:val="28"/>
          <w:sz w:val="28"/>
          <w:szCs w:val="28"/>
          <w:rtl w:val="true"/>
          <w:lang w:bidi="fa-IR"/>
        </w:rPr>
        <w:t>کانت له امرأتان أحداهما تسمی جمیلة والأخری جمارة فمرت جمیلة فی</w:t>
      </w:r>
    </w:p>
    <w:p>
      <w:pPr>
        <w:pStyle w:val="BookText"/>
        <w:rPr/>
      </w:pPr>
      <w:r>
        <w:rPr>
          <w:rFonts w:ascii="IRNazanin" w:hAnsi="IRNazanin" w:eastAsia="IRNazanin"/>
          <w:color w:val="111111"/>
          <w:sz w:val="28"/>
          <w:sz w:val="28"/>
          <w:szCs w:val="28"/>
          <w:rtl w:val="true"/>
          <w:lang w:bidi="fa-IR"/>
        </w:rPr>
        <w:t>ثیاب جمارة فظن أنها جمارة فقال اذهبی فأنت طالق ثلاثا، فقال طلقت</w:t>
      </w:r>
    </w:p>
    <w:p>
      <w:pPr>
        <w:pStyle w:val="BookText"/>
        <w:rPr/>
      </w:pPr>
      <w:r>
        <w:rPr>
          <w:rFonts w:ascii="IRNazanin" w:hAnsi="IRNazanin" w:eastAsia="IRNazanin"/>
          <w:color w:val="111111"/>
          <w:sz w:val="28"/>
          <w:sz w:val="28"/>
          <w:szCs w:val="28"/>
          <w:rtl w:val="true"/>
          <w:lang w:bidi="fa-IR"/>
        </w:rPr>
        <w:t xml:space="preserve">جمارة بالاسم وطلقت جمیلة بالإشارة ک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فضل الله</w:t>
      </w:r>
    </w:p>
    <w:p>
      <w:pPr>
        <w:pStyle w:val="BookText"/>
        <w:rPr/>
      </w:pPr>
      <w:r>
        <w:rPr>
          <w:rFonts w:ascii="IRNazanin" w:hAnsi="IRNazanin" w:eastAsia="IRNazanin"/>
          <w:color w:val="111111"/>
          <w:sz w:val="28"/>
          <w:sz w:val="28"/>
          <w:szCs w:val="28"/>
          <w:rtl w:val="true"/>
          <w:lang w:bidi="fa-IR"/>
        </w:rPr>
        <w:t xml:space="preserve">فی نوادره باسناده المعتبر عن موسی بن جعفر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4"/>
        <w:numPr>
          <w:ilvl w:val="3"/>
          <w:numId w:val="1"/>
        </w:numPr>
        <w:rPr/>
      </w:pPr>
      <w:bookmarkStart w:id="93" w:name="__RefHeading___Toc10181561_417432637"/>
      <w:bookmarkStart w:id="94" w:name="_Toc33"/>
      <w:bookmarkEnd w:id="93"/>
      <w:r>
        <w:rPr>
          <w:rtl w:val="true"/>
        </w:rPr>
        <w:t>(</w:t>
      </w:r>
      <w:r>
        <w:rPr/>
        <w:t>28</w:t>
      </w:r>
      <w:r>
        <w:rPr>
          <w:rtl w:val="true"/>
        </w:rPr>
        <w:t xml:space="preserve">) </w:t>
      </w:r>
      <w:r>
        <w:rPr>
          <w:rtl w:val="true"/>
        </w:rPr>
        <w:t>باب ما ورد فیمن رأی فی المنام أنه طلق امرأته</w:t>
      </w:r>
      <w:bookmarkEnd w:id="94"/>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w:t>
      </w:r>
    </w:p>
    <w:p>
      <w:pPr>
        <w:pStyle w:val="BookText"/>
        <w:rPr/>
      </w:pPr>
      <w:r>
        <w:rPr>
          <w:rFonts w:ascii="IRNazanin" w:hAnsi="IRNazanin" w:eastAsia="IRNazanin"/>
          <w:color w:val="111111"/>
          <w:sz w:val="28"/>
          <w:sz w:val="28"/>
          <w:szCs w:val="28"/>
          <w:rtl w:val="true"/>
          <w:lang w:bidi="fa-IR"/>
        </w:rPr>
        <w:t>جده أن علیا علیه السلام أتاه رجل فقال انی رأیت فی المنام کأنی طلقت</w:t>
      </w:r>
    </w:p>
    <w:p>
      <w:pPr>
        <w:pStyle w:val="BookText"/>
        <w:rPr/>
      </w:pPr>
      <w:r>
        <w:rPr>
          <w:rFonts w:ascii="IRNazanin" w:hAnsi="IRNazanin" w:eastAsia="IRNazanin"/>
          <w:color w:val="111111"/>
          <w:sz w:val="28"/>
          <w:sz w:val="28"/>
          <w:szCs w:val="28"/>
          <w:rtl w:val="true"/>
          <w:lang w:bidi="fa-IR"/>
        </w:rPr>
        <w:t>امرأتی ثلاثا فقال له ان ذلک من الشیطان لن تحرم علیک امرأتک انما الطلاق</w:t>
      </w:r>
    </w:p>
    <w:p>
      <w:pPr>
        <w:pStyle w:val="BookText"/>
        <w:rPr/>
      </w:pPr>
      <w:r>
        <w:rPr>
          <w:rFonts w:ascii="IRNazanin" w:hAnsi="IRNazanin" w:eastAsia="IRNazanin"/>
          <w:color w:val="111111"/>
          <w:sz w:val="28"/>
          <w:sz w:val="28"/>
          <w:szCs w:val="28"/>
          <w:rtl w:val="true"/>
          <w:lang w:bidi="fa-IR"/>
        </w:rPr>
        <w:t>فی الیقظة ولیس الطلاق فی المنام</w:t>
      </w:r>
      <w:r>
        <w:rPr>
          <w:rFonts w:eastAsia="IRNazanin" w:cs="IRNazanin"/>
          <w:color w:val="111111"/>
          <w:sz w:val="28"/>
          <w:szCs w:val="28"/>
          <w:rtl w:val="true"/>
          <w:lang w:bidi="fa-IR"/>
        </w:rPr>
        <w:t>.</w:t>
      </w:r>
    </w:p>
    <w:p>
      <w:pPr>
        <w:pStyle w:val="Heading4"/>
        <w:numPr>
          <w:ilvl w:val="3"/>
          <w:numId w:val="1"/>
        </w:numPr>
        <w:rPr/>
      </w:pPr>
      <w:bookmarkStart w:id="95" w:name="__RefHeading___Toc10181563_417432637"/>
      <w:bookmarkStart w:id="96" w:name="_Toc34"/>
      <w:bookmarkEnd w:id="95"/>
      <w:r>
        <w:rPr>
          <w:rtl w:val="true"/>
        </w:rPr>
        <w:t>(</w:t>
      </w:r>
      <w:r>
        <w:rPr/>
        <w:t>29</w:t>
      </w:r>
      <w:r>
        <w:rPr>
          <w:rtl w:val="true"/>
        </w:rPr>
        <w:t xml:space="preserve">) </w:t>
      </w:r>
      <w:r>
        <w:rPr>
          <w:rtl w:val="true"/>
        </w:rPr>
        <w:t>باب حکم من قال لامرأته أنت طالق نصف تطلیقة</w:t>
      </w:r>
      <w:bookmarkEnd w:id="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 جده</w:t>
      </w:r>
      <w:bookmarkStart w:id="97" w:name="pg12429_200585"/>
    </w:p>
    <w:p>
      <w:pPr>
        <w:pStyle w:val="BookText"/>
        <w:rPr/>
      </w:pPr>
      <w:bookmarkEnd w:id="97"/>
      <w:r>
        <w:rPr>
          <w:rFonts w:ascii="IRNazanin" w:hAnsi="IRNazanin" w:eastAsia="IRNazanin"/>
          <w:color w:val="111111"/>
          <w:sz w:val="28"/>
          <w:sz w:val="28"/>
          <w:szCs w:val="28"/>
          <w:rtl w:val="true"/>
          <w:lang w:bidi="fa-IR"/>
        </w:rPr>
        <w:t>أن علیا علیه السلام قال فی رجل قال لامرأته أنت طالق نصف تطلیقة قال هی</w:t>
      </w:r>
    </w:p>
    <w:p>
      <w:pPr>
        <w:pStyle w:val="BookText"/>
        <w:rPr/>
      </w:pPr>
      <w:r>
        <w:rPr>
          <w:rFonts w:ascii="IRNazanin" w:hAnsi="IRNazanin" w:eastAsia="IRNazanin"/>
          <w:color w:val="111111"/>
          <w:sz w:val="28"/>
          <w:sz w:val="28"/>
          <w:szCs w:val="28"/>
          <w:rtl w:val="true"/>
          <w:lang w:bidi="fa-IR"/>
        </w:rPr>
        <w:t xml:space="preserve">واحدة ولیس فی الطلاق کسر </w:t>
      </w:r>
      <w:r>
        <w:rPr>
          <w:rStyle w:val="FootnoteAnchor"/>
          <w:rtl w:val="true"/>
        </w:rPr>
        <w:footnoteReference w:id="241"/>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السید فضل الله فی</w:t>
      </w:r>
    </w:p>
    <w:p>
      <w:pPr>
        <w:pStyle w:val="BookText"/>
        <w:rPr/>
      </w:pPr>
      <w:r>
        <w:rPr>
          <w:rFonts w:ascii="IRNazanin" w:hAnsi="IRNazanin" w:eastAsia="IRNazanin"/>
          <w:color w:val="111111"/>
          <w:sz w:val="28"/>
          <w:sz w:val="28"/>
          <w:szCs w:val="28"/>
          <w:rtl w:val="true"/>
          <w:lang w:bidi="fa-IR"/>
        </w:rPr>
        <w:t xml:space="preserve">نوادره باسناده المعتبر عن موسی بن جعفر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الطلاق لا یتجزأ إذا قال الرجل لامرأته علی ما یجب من الطلاق أنت طالق</w:t>
      </w:r>
    </w:p>
    <w:p>
      <w:pPr>
        <w:pStyle w:val="BookText"/>
        <w:rPr/>
      </w:pPr>
      <w:r>
        <w:rPr>
          <w:rFonts w:ascii="IRNazanin" w:hAnsi="IRNazanin" w:eastAsia="IRNazanin"/>
          <w:color w:val="111111"/>
          <w:sz w:val="28"/>
          <w:sz w:val="28"/>
          <w:szCs w:val="28"/>
          <w:rtl w:val="true"/>
          <w:lang w:bidi="fa-IR"/>
        </w:rPr>
        <w:t>نصف تطلیقة، أو ثلثا، أو ربعا، أو ما أشبه هذا فهی واحدة</w:t>
      </w:r>
      <w:r>
        <w:rPr>
          <w:rFonts w:eastAsia="IRNazanin" w:cs="IRNazanin"/>
          <w:color w:val="111111"/>
          <w:sz w:val="28"/>
          <w:szCs w:val="28"/>
          <w:rtl w:val="true"/>
          <w:lang w:bidi="fa-IR"/>
        </w:rPr>
        <w:t>.</w:t>
      </w:r>
    </w:p>
    <w:p>
      <w:pPr>
        <w:pStyle w:val="Heading4"/>
        <w:numPr>
          <w:ilvl w:val="3"/>
          <w:numId w:val="1"/>
        </w:numPr>
        <w:rPr/>
      </w:pPr>
      <w:bookmarkStart w:id="98" w:name="__RefHeading___Toc10181565_417432637"/>
      <w:bookmarkStart w:id="99" w:name="_Toc35"/>
      <w:bookmarkEnd w:id="98"/>
      <w:r>
        <w:rPr>
          <w:rtl w:val="true"/>
        </w:rPr>
        <w:t>(</w:t>
      </w:r>
      <w:r>
        <w:rPr/>
        <w:t>30</w:t>
      </w:r>
      <w:r>
        <w:rPr>
          <w:rtl w:val="true"/>
        </w:rPr>
        <w:t xml:space="preserve">) </w:t>
      </w:r>
      <w:r>
        <w:rPr>
          <w:rtl w:val="true"/>
        </w:rPr>
        <w:t>باب أن الطلاق بید الزوج الحر إذا کانت زوجته أمة لا بید مولاها</w:t>
      </w:r>
      <w:bookmarkEnd w:id="99"/>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أبی أیوب الخزاز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 قلت له الرجل یزوج أمته من رجل حر ثم یرید أن ینزعها منه ویأخذ منه</w:t>
      </w:r>
    </w:p>
    <w:p>
      <w:pPr>
        <w:pStyle w:val="BookText"/>
        <w:rPr/>
      </w:pPr>
      <w:r>
        <w:rPr>
          <w:rFonts w:ascii="IRNazanin" w:hAnsi="IRNazanin" w:eastAsia="IRNazanin"/>
          <w:color w:val="111111"/>
          <w:sz w:val="28"/>
          <w:sz w:val="28"/>
          <w:szCs w:val="28"/>
          <w:rtl w:val="true"/>
          <w:lang w:bidi="fa-IR"/>
        </w:rPr>
        <w:t>نصف الصداق فقال إن کان الذی زوجها منه یبصر ما أنتم علیه ویدین به فله أن ینزعها منه ویأخذ منه</w:t>
      </w:r>
    </w:p>
    <w:p>
      <w:pPr>
        <w:pStyle w:val="BookText"/>
        <w:rPr/>
      </w:pPr>
      <w:r>
        <w:rPr>
          <w:rFonts w:ascii="IRNazanin" w:hAnsi="IRNazanin" w:eastAsia="IRNazanin"/>
          <w:color w:val="111111"/>
          <w:sz w:val="28"/>
          <w:sz w:val="28"/>
          <w:szCs w:val="28"/>
          <w:rtl w:val="true"/>
          <w:lang w:bidi="fa-IR"/>
        </w:rPr>
        <w:t>نصف الصداق لأنه قد تقدم من ذلک علی معرفة أن</w:t>
      </w:r>
    </w:p>
    <w:p>
      <w:pPr>
        <w:pStyle w:val="BookText"/>
        <w:rPr/>
      </w:pPr>
      <w:r>
        <w:rPr>
          <w:rFonts w:ascii="IRNazanin" w:hAnsi="IRNazanin" w:eastAsia="IRNazanin"/>
          <w:color w:val="111111"/>
          <w:sz w:val="28"/>
          <w:sz w:val="28"/>
          <w:szCs w:val="28"/>
          <w:rtl w:val="true"/>
          <w:lang w:bidi="fa-IR"/>
        </w:rPr>
        <w:t>ذلک للمولی وان کان الزوج لا یعرف هذا وهو من جمهور الناس یعامله المولی</w:t>
      </w:r>
    </w:p>
    <w:p>
      <w:pPr>
        <w:pStyle w:val="BookText"/>
        <w:rPr/>
      </w:pPr>
      <w:r>
        <w:rPr>
          <w:rFonts w:ascii="IRNazanin" w:hAnsi="IRNazanin" w:eastAsia="IRNazanin"/>
          <w:color w:val="111111"/>
          <w:sz w:val="28"/>
          <w:sz w:val="28"/>
          <w:szCs w:val="28"/>
          <w:rtl w:val="true"/>
          <w:lang w:bidi="fa-IR"/>
        </w:rPr>
        <w:t>علی ما یعامل به مثله فقد تقدم علی معرفة ذلک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إذا زوج أمته بعبده أو بغیره هل</w:t>
      </w:r>
    </w:p>
    <w:p>
      <w:pPr>
        <w:pStyle w:val="BookText"/>
        <w:rPr/>
      </w:pPr>
      <w:r>
        <w:rPr>
          <w:rFonts w:ascii="IRNazanin" w:hAnsi="IRNazanin" w:eastAsia="IRNazanin"/>
          <w:color w:val="111111"/>
          <w:sz w:val="28"/>
          <w:sz w:val="28"/>
          <w:szCs w:val="28"/>
          <w:rtl w:val="true"/>
          <w:lang w:bidi="fa-IR"/>
        </w:rPr>
        <w:t>یکون التفریق أو الطلاق بید المولی أو بید العبد ما یناسب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اشتری أمة أو بعضها ولها</w:t>
      </w:r>
    </w:p>
    <w:p>
      <w:pPr>
        <w:pStyle w:val="BookText"/>
        <w:rPr/>
      </w:pPr>
      <w:r>
        <w:rPr>
          <w:rFonts w:ascii="IRNazanin" w:hAnsi="IRNazanin" w:eastAsia="IRNazanin"/>
          <w:color w:val="111111"/>
          <w:sz w:val="28"/>
          <w:sz w:val="28"/>
          <w:szCs w:val="28"/>
          <w:rtl w:val="true"/>
          <w:lang w:bidi="fa-IR"/>
        </w:rPr>
        <w:t>زوج کان له فسخ العقد قوله رجل أنکح أمته حرا أو عبد قوم آخرین فقال لیس</w:t>
      </w:r>
    </w:p>
    <w:p>
      <w:pPr>
        <w:pStyle w:val="BookText"/>
        <w:rPr/>
      </w:pPr>
      <w:r>
        <w:rPr>
          <w:rFonts w:ascii="IRNazanin" w:hAnsi="IRNazanin" w:eastAsia="IRNazanin"/>
          <w:color w:val="111111"/>
          <w:sz w:val="28"/>
          <w:sz w:val="28"/>
          <w:szCs w:val="28"/>
          <w:rtl w:val="true"/>
          <w:lang w:bidi="fa-IR"/>
        </w:rPr>
        <w:t>له أن ینزعها منه ولاحظ سائر أحادیث الباب فان لها مناسبة بالمقام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ولاحظ الباب التالی فان فیه ما یناسب الباب</w:t>
      </w:r>
      <w:r>
        <w:rPr>
          <w:rFonts w:eastAsia="IRNazanin" w:cs="IRNazanin"/>
          <w:color w:val="111111"/>
          <w:sz w:val="28"/>
          <w:szCs w:val="28"/>
          <w:rtl w:val="true"/>
          <w:lang w:bidi="fa-IR"/>
        </w:rPr>
        <w:t>.</w:t>
      </w:r>
      <w:bookmarkStart w:id="100" w:name="pg12429_200586"/>
    </w:p>
    <w:p>
      <w:pPr>
        <w:pStyle w:val="Heading4"/>
        <w:numPr>
          <w:ilvl w:val="3"/>
          <w:numId w:val="1"/>
        </w:numPr>
        <w:rPr/>
      </w:pPr>
      <w:bookmarkStart w:id="101" w:name="__RefHeading___Toc10181567_417432637"/>
      <w:bookmarkStart w:id="102" w:name="_Toc36"/>
      <w:bookmarkEnd w:id="100"/>
      <w:bookmarkEnd w:id="101"/>
      <w:r>
        <w:rPr>
          <w:rtl w:val="true"/>
        </w:rPr>
        <w:t>(</w:t>
      </w:r>
      <w:r>
        <w:rPr/>
        <w:t>31</w:t>
      </w:r>
      <w:r>
        <w:rPr>
          <w:rtl w:val="true"/>
        </w:rPr>
        <w:t xml:space="preserve">) </w:t>
      </w:r>
      <w:r>
        <w:rPr>
          <w:rtl w:val="true"/>
        </w:rPr>
        <w:t>باب ان الطلاق بید العبد دون المولی إذا کانت زوجته حرة أو أمة لغیر مولاه فان کانت أمة لمولاه فالطلاق بید المولی</w:t>
      </w:r>
      <w:bookmarkEnd w:id="102"/>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ابن أبی</w:t>
      </w:r>
    </w:p>
    <w:p>
      <w:pPr>
        <w:pStyle w:val="BookText"/>
        <w:rPr/>
      </w:pPr>
      <w:r>
        <w:rPr>
          <w:rFonts w:ascii="IRNazanin" w:hAnsi="IRNazanin" w:eastAsia="IRNazanin"/>
          <w:color w:val="111111"/>
          <w:sz w:val="28"/>
          <w:sz w:val="28"/>
          <w:szCs w:val="28"/>
          <w:rtl w:val="true"/>
          <w:lang w:bidi="fa-IR"/>
        </w:rPr>
        <w:t>حمزة عن علی بن یقطین عن العبد الصالح علیه السلام قال سألته عن رجل</w:t>
      </w:r>
    </w:p>
    <w:p>
      <w:pPr>
        <w:pStyle w:val="BookText"/>
        <w:rPr/>
      </w:pPr>
      <w:r>
        <w:rPr>
          <w:rFonts w:ascii="IRNazanin" w:hAnsi="IRNazanin" w:eastAsia="IRNazanin"/>
          <w:color w:val="111111"/>
          <w:sz w:val="28"/>
          <w:sz w:val="28"/>
          <w:szCs w:val="28"/>
          <w:rtl w:val="true"/>
          <w:lang w:bidi="fa-IR"/>
        </w:rPr>
        <w:t>تزوج غلامه جاریة حرة فقال الطلاق بید الغلام، قال وسألته عن رجل زوج</w:t>
      </w:r>
    </w:p>
    <w:p>
      <w:pPr>
        <w:pStyle w:val="BookText"/>
        <w:rPr/>
      </w:pPr>
      <w:r>
        <w:rPr>
          <w:rFonts w:ascii="IRNazanin" w:hAnsi="IRNazanin" w:eastAsia="IRNazanin"/>
          <w:color w:val="111111"/>
          <w:sz w:val="28"/>
          <w:sz w:val="28"/>
          <w:szCs w:val="28"/>
          <w:rtl w:val="true"/>
          <w:lang w:bidi="fa-IR"/>
        </w:rPr>
        <w:t>أمته رجلا حرا فقال الطلاق بید الحر، وسألته عن رجل زوج غلامه جاریته فقال</w:t>
      </w:r>
    </w:p>
    <w:p>
      <w:pPr>
        <w:pStyle w:val="BookText"/>
        <w:rPr/>
      </w:pPr>
      <w:r>
        <w:rPr>
          <w:rFonts w:ascii="IRNazanin" w:hAnsi="IRNazanin" w:eastAsia="IRNazanin"/>
          <w:color w:val="111111"/>
          <w:sz w:val="28"/>
          <w:sz w:val="28"/>
          <w:szCs w:val="28"/>
          <w:rtl w:val="true"/>
          <w:lang w:bidi="fa-IR"/>
        </w:rPr>
        <w:t>الطلاق بید المولی، وسألته عن رجل اشتری جاریة ولها زوج عبد فقال بیعها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 عن عبد الله</w:t>
      </w:r>
    </w:p>
    <w:p>
      <w:pPr>
        <w:pStyle w:val="BookText"/>
        <w:rPr/>
      </w:pPr>
      <w:r>
        <w:rPr>
          <w:rFonts w:ascii="IRNazanin" w:hAnsi="IRNazanin" w:eastAsia="IRNazanin"/>
          <w:color w:val="111111"/>
          <w:sz w:val="28"/>
          <w:sz w:val="28"/>
          <w:szCs w:val="28"/>
          <w:rtl w:val="true"/>
          <w:lang w:bidi="fa-IR"/>
        </w:rPr>
        <w:t>ابن سنان عن أبی عبد الله علیه السلام قال سألته عن رجل یزوج غلامه جاریة</w:t>
      </w:r>
    </w:p>
    <w:p>
      <w:pPr>
        <w:pStyle w:val="BookText"/>
        <w:rPr/>
      </w:pPr>
      <w:r>
        <w:rPr>
          <w:rFonts w:ascii="IRNazanin" w:hAnsi="IRNazanin" w:eastAsia="IRNazanin"/>
          <w:color w:val="111111"/>
          <w:sz w:val="28"/>
          <w:sz w:val="28"/>
          <w:szCs w:val="28"/>
          <w:rtl w:val="true"/>
          <w:lang w:bidi="fa-IR"/>
        </w:rPr>
        <w:t>حرة فقال الطلاق بید الغلام فان تزوجها بغیر إذن مولاه فالطلاق بید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عن أحمد عن ابن محبوب عن جمیل بن</w:t>
      </w:r>
    </w:p>
    <w:p>
      <w:pPr>
        <w:pStyle w:val="BookText"/>
        <w:rPr/>
      </w:pPr>
      <w:r>
        <w:rPr>
          <w:rFonts w:ascii="IRNazanin" w:hAnsi="IRNazanin" w:eastAsia="IRNazanin"/>
          <w:color w:val="111111"/>
          <w:sz w:val="28"/>
          <w:sz w:val="28"/>
          <w:szCs w:val="28"/>
          <w:rtl w:val="true"/>
          <w:lang w:bidi="fa-IR"/>
        </w:rPr>
        <w:t xml:space="preserve">صالح عن أبی بصیر قال سألت أبا جعفر </w:t>
      </w:r>
      <w:r>
        <w:rPr>
          <w:rStyle w:val="FootnoteAnchor"/>
          <w:rtl w:val="true"/>
        </w:rPr>
        <w:footnoteReference w:id="242"/>
      </w:r>
      <w:r>
        <w:rPr>
          <w:rFonts w:ascii="IRNazanin" w:hAnsi="IRNazanin" w:eastAsia="IRNazanin"/>
          <w:color w:val="111111"/>
          <w:sz w:val="28"/>
          <w:sz w:val="28"/>
          <w:szCs w:val="28"/>
          <w:rtl w:val="true"/>
          <w:lang w:bidi="fa-IR"/>
        </w:rPr>
        <w:t>علیه السلام عن الرجل یأذن لعبده</w:t>
      </w:r>
    </w:p>
    <w:p>
      <w:pPr>
        <w:pStyle w:val="BookText"/>
        <w:rPr/>
      </w:pPr>
      <w:r>
        <w:rPr>
          <w:rFonts w:ascii="IRNazanin" w:hAnsi="IRNazanin" w:eastAsia="IRNazanin"/>
          <w:color w:val="111111"/>
          <w:sz w:val="28"/>
          <w:sz w:val="28"/>
          <w:szCs w:val="28"/>
          <w:rtl w:val="true"/>
          <w:lang w:bidi="fa-IR"/>
        </w:rPr>
        <w:t>أن یتزوج الحرة أو أمة قوم، الطلاق إلی السید أو إلی العبد؟ قال الطلاق إلی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کتاب صفوة الأخیار قال جاء</w:t>
      </w:r>
    </w:p>
    <w:p>
      <w:pPr>
        <w:pStyle w:val="BookText"/>
        <w:rPr/>
      </w:pPr>
      <w:r>
        <w:rPr>
          <w:rFonts w:ascii="IRNazanin" w:hAnsi="IRNazanin" w:eastAsia="IRNazanin"/>
          <w:color w:val="111111"/>
          <w:sz w:val="28"/>
          <w:sz w:val="28"/>
          <w:szCs w:val="28"/>
          <w:rtl w:val="true"/>
          <w:lang w:bidi="fa-IR"/>
        </w:rPr>
        <w:t>رجل إلی أمیر المؤمنین علیه السلام وقال إن هذا مملوکی وتزوج بغیر اذنی</w:t>
      </w:r>
    </w:p>
    <w:p>
      <w:pPr>
        <w:pStyle w:val="BookText"/>
        <w:rPr/>
      </w:pPr>
      <w:r>
        <w:rPr>
          <w:rFonts w:ascii="IRNazanin" w:hAnsi="IRNazanin" w:eastAsia="IRNazanin"/>
          <w:color w:val="111111"/>
          <w:sz w:val="28"/>
          <w:sz w:val="28"/>
          <w:szCs w:val="28"/>
          <w:rtl w:val="true"/>
          <w:lang w:bidi="fa-IR"/>
        </w:rPr>
        <w:t>فقال أمیر المؤمنین علیه السلام فرق بینهما أنت، فالتفت الرجل إلی مملوکه</w:t>
      </w:r>
    </w:p>
    <w:p>
      <w:pPr>
        <w:pStyle w:val="BookText"/>
        <w:rPr/>
      </w:pPr>
      <w:r>
        <w:rPr>
          <w:rFonts w:ascii="IRNazanin" w:hAnsi="IRNazanin" w:eastAsia="IRNazanin"/>
          <w:color w:val="111111"/>
          <w:sz w:val="28"/>
          <w:sz w:val="28"/>
          <w:szCs w:val="28"/>
          <w:rtl w:val="true"/>
          <w:lang w:bidi="fa-IR"/>
        </w:rPr>
        <w:t>وقال یا خبیث طلق امرأتک، فقال أمیر المؤمنین علیه السلام للعبد إن شئت</w:t>
      </w:r>
    </w:p>
    <w:p>
      <w:pPr>
        <w:pStyle w:val="BookText"/>
        <w:rPr/>
      </w:pPr>
      <w:r>
        <w:rPr>
          <w:rFonts w:ascii="IRNazanin" w:hAnsi="IRNazanin" w:eastAsia="IRNazanin"/>
          <w:color w:val="111111"/>
          <w:sz w:val="28"/>
          <w:sz w:val="28"/>
          <w:szCs w:val="28"/>
          <w:rtl w:val="true"/>
          <w:lang w:bidi="fa-IR"/>
        </w:rPr>
        <w:t>فطلق وإن شئت فأمسک، قال کان قول المالک للعبد طلق امرأتک رضاه بالتزویج،</w:t>
      </w:r>
    </w:p>
    <w:p>
      <w:pPr>
        <w:pStyle w:val="BookText"/>
        <w:rPr/>
      </w:pPr>
      <w:r>
        <w:rPr>
          <w:rFonts w:ascii="IRNazanin" w:hAnsi="IRNazanin" w:eastAsia="IRNazanin"/>
          <w:color w:val="111111"/>
          <w:sz w:val="28"/>
          <w:sz w:val="28"/>
          <w:szCs w:val="28"/>
          <w:rtl w:val="true"/>
          <w:lang w:bidi="fa-IR"/>
        </w:rPr>
        <w:t>فصار الطلاق عند ذلک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تفریق الرجل بین عبده وأمته إذا</w:t>
      </w:r>
    </w:p>
    <w:p>
      <w:pPr>
        <w:pStyle w:val="BookText"/>
        <w:rPr/>
      </w:pPr>
      <w:r>
        <w:rPr>
          <w:rFonts w:ascii="IRNazanin" w:hAnsi="IRNazanin" w:eastAsia="IRNazanin"/>
          <w:color w:val="111111"/>
          <w:sz w:val="28"/>
          <w:sz w:val="28"/>
          <w:szCs w:val="28"/>
          <w:rtl w:val="true"/>
          <w:lang w:bidi="fa-IR"/>
        </w:rPr>
        <w:t xml:space="preserve">أراد وطأها من أبواب نکاح العبید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المولی إذا زوج</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أمته بعبده أو بغیره هل یکون التفریق أو الطلاق بید المولی أو بید العبد ما یدل</w:t>
      </w:r>
      <w:bookmarkStart w:id="103" w:name="pg12429_200587"/>
    </w:p>
    <w:p>
      <w:pPr>
        <w:pStyle w:val="BookText"/>
        <w:rPr/>
      </w:pPr>
      <w:bookmarkEnd w:id="103"/>
      <w:r>
        <w:rPr>
          <w:rFonts w:ascii="IRNazanin" w:hAnsi="IRNazanin" w:eastAsia="IRNazanin"/>
          <w:color w:val="111111"/>
          <w:sz w:val="28"/>
          <w:sz w:val="28"/>
          <w:szCs w:val="28"/>
          <w:rtl w:val="true"/>
          <w:lang w:bidi="fa-IR"/>
        </w:rPr>
        <w:t>علی ذلک ولاحظ الباب التالی</w:t>
      </w:r>
    </w:p>
    <w:p>
      <w:pPr>
        <w:pStyle w:val="Heading4"/>
        <w:numPr>
          <w:ilvl w:val="3"/>
          <w:numId w:val="1"/>
        </w:numPr>
        <w:rPr/>
      </w:pPr>
      <w:bookmarkStart w:id="104" w:name="__RefHeading___Toc10181569_417432637"/>
      <w:bookmarkStart w:id="105" w:name="_Toc37"/>
      <w:bookmarkEnd w:id="104"/>
      <w:r>
        <w:rPr>
          <w:rtl w:val="true"/>
        </w:rPr>
        <w:t>(</w:t>
      </w:r>
      <w:r>
        <w:rPr/>
        <w:t>32</w:t>
      </w:r>
      <w:r>
        <w:rPr>
          <w:rtl w:val="true"/>
        </w:rPr>
        <w:t xml:space="preserve">) </w:t>
      </w:r>
      <w:r>
        <w:rPr>
          <w:rtl w:val="true"/>
        </w:rPr>
        <w:t>باب أنه لا یجوز للعبد أن یطلق الا باذن مولاه</w:t>
      </w:r>
      <w:bookmarkEnd w:id="105"/>
    </w:p>
    <w:p>
      <w:pPr>
        <w:pStyle w:val="BookText"/>
        <w:rPr/>
      </w:pPr>
      <w:r>
        <w:rPr>
          <w:rFonts w:ascii="IRNazanin" w:hAnsi="IRNazanin" w:eastAsia="IRNazanin"/>
          <w:color w:val="111111"/>
          <w:sz w:val="28"/>
          <w:sz w:val="28"/>
          <w:szCs w:val="28"/>
          <w:rtl w:val="true"/>
          <w:lang w:bidi="fa-IR"/>
        </w:rPr>
        <w:t xml:space="preserve">قال الله تعالی فی سورة 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مملوکا</w:t>
      </w:r>
    </w:p>
    <w:p>
      <w:pPr>
        <w:pStyle w:val="BookText"/>
        <w:rPr/>
      </w:pPr>
      <w:r>
        <w:rPr>
          <w:rFonts w:ascii="IRNazanin" w:hAnsi="IRNazanin" w:eastAsia="IRNazanin"/>
          <w:color w:val="111111"/>
          <w:sz w:val="28"/>
          <w:sz w:val="28"/>
          <w:szCs w:val="28"/>
          <w:rtl w:val="true"/>
          <w:lang w:bidi="fa-IR"/>
        </w:rPr>
        <w:t>لا یقدر علی شئ ومن رزقناه منا رزقا حسنا فهو ینفق منه سرا وجهرا هل</w:t>
      </w:r>
    </w:p>
    <w:p>
      <w:pPr>
        <w:pStyle w:val="BookText"/>
        <w:rPr/>
      </w:pPr>
      <w:r>
        <w:rPr>
          <w:rFonts w:ascii="IRNazanin" w:hAnsi="IRNazanin" w:eastAsia="IRNazanin"/>
          <w:color w:val="111111"/>
          <w:sz w:val="28"/>
          <w:sz w:val="28"/>
          <w:szCs w:val="28"/>
          <w:rtl w:val="true"/>
          <w:lang w:bidi="fa-IR"/>
        </w:rPr>
        <w:t xml:space="preserve">یستوون الحمد لله بل أکثرهم لا یعلمون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العباس بن معروف عن حماد بن عیسی عن حریز عن ابن أذینة عن بکیر بن</w:t>
      </w:r>
    </w:p>
    <w:p>
      <w:pPr>
        <w:pStyle w:val="BookText"/>
        <w:rPr/>
      </w:pPr>
      <w:r>
        <w:rPr>
          <w:rFonts w:ascii="IRNazanin" w:hAnsi="IRNazanin" w:eastAsia="IRNazanin"/>
          <w:color w:val="111111"/>
          <w:sz w:val="28"/>
          <w:sz w:val="28"/>
          <w:szCs w:val="28"/>
          <w:rtl w:val="true"/>
          <w:lang w:bidi="fa-IR"/>
        </w:rPr>
        <w:t xml:space="preserve">أعین وبرید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وأبی عبد الله علیهما السلام</w:t>
      </w:r>
    </w:p>
    <w:p>
      <w:pPr>
        <w:pStyle w:val="BookText"/>
        <w:rPr/>
      </w:pPr>
      <w:r>
        <w:rPr>
          <w:rFonts w:ascii="IRNazanin" w:hAnsi="IRNazanin" w:eastAsia="IRNazanin"/>
          <w:color w:val="111111"/>
          <w:sz w:val="28"/>
          <w:sz w:val="28"/>
          <w:szCs w:val="28"/>
          <w:rtl w:val="true"/>
          <w:lang w:bidi="fa-IR"/>
        </w:rPr>
        <w:t>أنهما قالا فی العبد المملوک لیس له طلاق الا بأذن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 xml:space="preserve">عمیر عن فقیه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أذینة عن زرارة عن أبی جعفر وأبی عبد الله</w:t>
      </w:r>
    </w:p>
    <w:p>
      <w:pPr>
        <w:pStyle w:val="BookText"/>
        <w:rPr/>
      </w:pPr>
      <w:r>
        <w:rPr>
          <w:rFonts w:ascii="IRNazanin" w:hAnsi="IRNazanin" w:eastAsia="IRNazanin"/>
          <w:color w:val="111111"/>
          <w:sz w:val="28"/>
          <w:sz w:val="28"/>
          <w:szCs w:val="28"/>
          <w:rtl w:val="true"/>
          <w:lang w:bidi="fa-IR"/>
        </w:rPr>
        <w:t>علیهما السلام قالا المملوک لا یجوز طلاقه ولا نکاحه الا بأذن سیده قلت فان</w:t>
      </w:r>
    </w:p>
    <w:p>
      <w:pPr>
        <w:pStyle w:val="BookText"/>
        <w:rPr/>
      </w:pPr>
      <w:r>
        <w:rPr>
          <w:rFonts w:ascii="IRNazanin" w:hAnsi="IRNazanin" w:eastAsia="IRNazanin"/>
          <w:color w:val="111111"/>
          <w:sz w:val="28"/>
          <w:sz w:val="28"/>
          <w:szCs w:val="28"/>
          <w:rtl w:val="true"/>
          <w:lang w:bidi="fa-IR"/>
        </w:rPr>
        <w:t xml:space="preserve">السید کان زوجه بید من الطلاق؟ قال بید السید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عبدا مملوکا</w:t>
      </w:r>
    </w:p>
    <w:p>
      <w:pPr>
        <w:pStyle w:val="BookText"/>
        <w:rPr/>
      </w:pPr>
      <w:r>
        <w:rPr>
          <w:rFonts w:ascii="IRNazanin" w:hAnsi="IRNazanin" w:eastAsia="IRNazanin"/>
          <w:color w:val="111111"/>
          <w:sz w:val="28"/>
          <w:sz w:val="28"/>
          <w:szCs w:val="28"/>
          <w:rtl w:val="true"/>
          <w:lang w:bidi="fa-IR"/>
        </w:rPr>
        <w:t xml:space="preserve">لا یقدر علی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فشئ الطلاق </w:t>
      </w:r>
      <w:r>
        <w:rPr>
          <w:rStyle w:val="FootnoteAnchor"/>
          <w:rtl w:val="true"/>
        </w:rPr>
        <w:footnoteReference w:id="243"/>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w:t>
      </w:r>
    </w:p>
    <w:p>
      <w:pPr>
        <w:pStyle w:val="BookText"/>
        <w:rPr/>
      </w:pPr>
      <w:r>
        <w:rPr>
          <w:rFonts w:ascii="IRNazanin" w:hAnsi="IRNazanin" w:eastAsia="IRNazanin"/>
          <w:color w:val="111111"/>
          <w:sz w:val="28"/>
          <w:sz w:val="28"/>
          <w:szCs w:val="28"/>
          <w:rtl w:val="true"/>
          <w:lang w:bidi="fa-IR"/>
        </w:rPr>
        <w:t xml:space="preserve">جفر وأبی عبد الله علیهما السلام قالا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 فیه أفشئ بدل فشئ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 السلام</w:t>
      </w:r>
    </w:p>
    <w:p>
      <w:pPr>
        <w:pStyle w:val="BookText"/>
        <w:rPr/>
      </w:pPr>
      <w:r>
        <w:rPr>
          <w:rFonts w:ascii="IRNazanin" w:hAnsi="IRNazanin" w:eastAsia="IRNazanin"/>
          <w:color w:val="111111"/>
          <w:sz w:val="28"/>
          <w:sz w:val="28"/>
          <w:szCs w:val="28"/>
          <w:rtl w:val="true"/>
          <w:lang w:bidi="fa-IR"/>
        </w:rPr>
        <w:t>أنهما قالا المملوک لا یجوز طلاقه ولا نکاحه الا بأذن سیده وان زوجه السید</w:t>
      </w:r>
    </w:p>
    <w:p>
      <w:pPr>
        <w:pStyle w:val="BookText"/>
        <w:rPr/>
      </w:pPr>
      <w:r>
        <w:rPr>
          <w:rFonts w:ascii="IRNazanin" w:hAnsi="IRNazanin" w:eastAsia="IRNazanin"/>
          <w:color w:val="111111"/>
          <w:sz w:val="28"/>
          <w:sz w:val="28"/>
          <w:szCs w:val="28"/>
          <w:rtl w:val="true"/>
          <w:lang w:bidi="fa-IR"/>
        </w:rPr>
        <w:t xml:space="preserve">جاز وقال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الله مثلا عبدا مملوکا لا یقدر علی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والطلاق والنکاح شئ</w:t>
      </w:r>
      <w:r>
        <w:rPr>
          <w:rFonts w:eastAsia="IRNazanin" w:cs="IRNazanin"/>
          <w:color w:val="111111"/>
          <w:sz w:val="28"/>
          <w:szCs w:val="28"/>
          <w:rtl w:val="true"/>
          <w:lang w:bidi="fa-IR"/>
        </w:rPr>
        <w:t>.</w:t>
      </w:r>
    </w:p>
    <w:p>
      <w:pPr>
        <w:pStyle w:val="Heading4"/>
        <w:numPr>
          <w:ilvl w:val="3"/>
          <w:numId w:val="1"/>
        </w:numPr>
        <w:rPr/>
      </w:pPr>
      <w:bookmarkStart w:id="106" w:name="__RefHeading___Toc10181571_417432637"/>
      <w:bookmarkStart w:id="107" w:name="_Toc38"/>
      <w:bookmarkEnd w:id="106"/>
      <w:r>
        <w:rPr>
          <w:rtl w:val="true"/>
        </w:rPr>
        <w:t>(</w:t>
      </w:r>
      <w:r>
        <w:rPr/>
        <w:t>33</w:t>
      </w:r>
      <w:r>
        <w:rPr>
          <w:rtl w:val="true"/>
        </w:rPr>
        <w:t xml:space="preserve">) </w:t>
      </w:r>
      <w:r>
        <w:rPr>
          <w:rtl w:val="true"/>
        </w:rPr>
        <w:t>باب حکم طلاق زوجة المفقود وعدتها وتزویجها</w:t>
      </w:r>
      <w:bookmarkEnd w:id="10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و</w:t>
      </w:r>
    </w:p>
    <w:p>
      <w:pPr>
        <w:pStyle w:val="BookText"/>
        <w:rPr/>
      </w:pPr>
      <w:r>
        <w:rPr>
          <w:rFonts w:ascii="IRNazanin" w:hAnsi="IRNazanin" w:eastAsia="IRNazanin"/>
          <w:color w:val="111111"/>
          <w:sz w:val="28"/>
          <w:sz w:val="28"/>
          <w:szCs w:val="28"/>
          <w:rtl w:val="true"/>
          <w:lang w:bidi="fa-IR"/>
        </w:rPr>
        <w:t xml:space="preserve">علی بن إبراهیم عن أبیه جمیعا عن عثمان بن عیسی عن سماعة یب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الحسن عن زرعة عن سماعة قال سألته عن المفقود فقال إن</w:t>
      </w:r>
    </w:p>
    <w:p>
      <w:pPr>
        <w:pStyle w:val="BookText"/>
        <w:rPr/>
      </w:pPr>
      <w:r>
        <w:rPr>
          <w:rFonts w:ascii="IRNazanin" w:hAnsi="IRNazanin" w:eastAsia="IRNazanin"/>
          <w:color w:val="111111"/>
          <w:sz w:val="28"/>
          <w:sz w:val="28"/>
          <w:szCs w:val="28"/>
          <w:rtl w:val="true"/>
          <w:lang w:bidi="fa-IR"/>
        </w:rPr>
        <w:t xml:space="preserve">علمت أنه فی أرض فهی منتظرة له أبدا حتی یأتیها موته أو یأتیها طلاقه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وإن لم تعلم أین هو من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یأتها منه کتاب ولا خبر فإنها</w:t>
      </w:r>
    </w:p>
    <w:p>
      <w:pPr>
        <w:pStyle w:val="BookText"/>
        <w:rPr/>
      </w:pPr>
      <w:r>
        <w:rPr>
          <w:rFonts w:ascii="IRNazanin" w:hAnsi="IRNazanin" w:eastAsia="IRNazanin"/>
          <w:color w:val="111111"/>
          <w:sz w:val="28"/>
          <w:sz w:val="28"/>
          <w:szCs w:val="28"/>
          <w:rtl w:val="true"/>
          <w:lang w:bidi="fa-IR"/>
        </w:rPr>
        <w:t>تأتی الامام فیأمرها أن تنتظر أربع سنین فیطلب فی الأرض فان لم یوجد له</w:t>
      </w:r>
    </w:p>
    <w:p>
      <w:pPr>
        <w:pStyle w:val="BookText"/>
        <w:rPr/>
      </w:pPr>
      <w:r>
        <w:rPr>
          <w:rFonts w:ascii="IRNazanin" w:hAnsi="IRNazanin" w:eastAsia="IRNazanin"/>
          <w:color w:val="111111"/>
          <w:sz w:val="28"/>
          <w:sz w:val="28"/>
          <w:szCs w:val="28"/>
          <w:rtl w:val="true"/>
          <w:lang w:bidi="fa-IR"/>
        </w:rPr>
        <w:t xml:space="preserve">أثر </w:t>
      </w:r>
      <w:r>
        <w:rPr>
          <w:rStyle w:val="FootnoteAnchor"/>
          <w:rtl w:val="true"/>
        </w:rPr>
        <w:footnoteReference w:id="245"/>
      </w:r>
      <w:r>
        <w:rPr>
          <w:rFonts w:ascii="IRNazanin" w:hAnsi="IRNazanin" w:eastAsia="IRNazanin"/>
          <w:color w:val="111111"/>
          <w:sz w:val="28"/>
          <w:sz w:val="28"/>
          <w:szCs w:val="28"/>
          <w:rtl w:val="true"/>
          <w:lang w:bidi="fa-IR"/>
        </w:rPr>
        <w:t xml:space="preserve">حتی تمضی الأربع سنین أمرها تعتد أربعة أشهر وعشرا، ثم تحل للرجال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فان قدم زوجها بعدما تنقضی عدتها فلیس له علیها رجعة، وان قدم وهی فی</w:t>
      </w:r>
    </w:p>
    <w:p>
      <w:pPr>
        <w:pStyle w:val="BookText"/>
        <w:rPr/>
      </w:pPr>
      <w:r>
        <w:rPr>
          <w:rFonts w:ascii="IRNazanin" w:hAnsi="IRNazanin" w:eastAsia="IRNazanin"/>
          <w:color w:val="111111"/>
          <w:sz w:val="28"/>
          <w:sz w:val="28"/>
          <w:szCs w:val="28"/>
          <w:rtl w:val="true"/>
          <w:lang w:bidi="fa-IR"/>
        </w:rPr>
        <w:t>عدتها أربعة أشهر وعشرا فهو أملک برجعتها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ابن أبی عمیر یب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ابن أبی عمیر عن فقیه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أذینة عن برید بن معاویة قال سألت أبا عبد الله علیه السلام عن المفقود کیف</w:t>
      </w:r>
    </w:p>
    <w:p>
      <w:pPr>
        <w:pStyle w:val="BookText"/>
        <w:rPr/>
      </w:pPr>
      <w:r>
        <w:rPr>
          <w:rFonts w:ascii="IRNazanin" w:hAnsi="IRNazanin" w:eastAsia="IRNazanin"/>
          <w:color w:val="111111"/>
          <w:sz w:val="28"/>
          <w:sz w:val="28"/>
          <w:szCs w:val="28"/>
          <w:rtl w:val="true"/>
          <w:lang w:bidi="fa-IR"/>
        </w:rPr>
        <w:t>یصنع بامرأته</w:t>
      </w:r>
      <w:r>
        <w:rPr>
          <w:rStyle w:val="FootnoteAnchor"/>
          <w:rtl w:val="true"/>
        </w:rPr>
        <w:footnoteReference w:id="247"/>
      </w:r>
      <w:r>
        <w:rPr>
          <w:rFonts w:ascii="IRNazanin" w:hAnsi="IRNazanin" w:eastAsia="IRNazanin"/>
          <w:color w:val="111111"/>
          <w:sz w:val="28"/>
          <w:sz w:val="28"/>
          <w:szCs w:val="28"/>
          <w:rtl w:val="true"/>
          <w:lang w:bidi="fa-IR"/>
        </w:rPr>
        <w:t xml:space="preserve">قال ما سکتت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وصبرت یخلی </w:t>
      </w:r>
      <w:r>
        <w:rPr>
          <w:rStyle w:val="FootnoteAnchor"/>
          <w:rtl w:val="true"/>
        </w:rPr>
        <w:footnoteReference w:id="249"/>
      </w:r>
      <w:r>
        <w:rPr>
          <w:rFonts w:ascii="IRNazanin" w:hAnsi="IRNazanin" w:eastAsia="IRNazanin"/>
          <w:color w:val="111111"/>
          <w:sz w:val="28"/>
          <w:sz w:val="28"/>
          <w:szCs w:val="28"/>
          <w:rtl w:val="true"/>
          <w:lang w:bidi="fa-IR"/>
        </w:rPr>
        <w:t>عنها،</w:t>
      </w:r>
    </w:p>
    <w:p>
      <w:pPr>
        <w:pStyle w:val="BookText"/>
        <w:rPr/>
      </w:pPr>
      <w:r>
        <w:rPr>
          <w:rFonts w:ascii="IRNazanin" w:hAnsi="IRNazanin" w:eastAsia="IRNazanin"/>
          <w:color w:val="111111"/>
          <w:sz w:val="28"/>
          <w:sz w:val="28"/>
          <w:szCs w:val="28"/>
          <w:rtl w:val="true"/>
          <w:lang w:bidi="fa-IR"/>
        </w:rPr>
        <w:t xml:space="preserve">وان هی رفعت أمرها إلی الوالی </w:t>
      </w:r>
      <w:r>
        <w:rPr>
          <w:rStyle w:val="FootnoteAnchor"/>
          <w:rtl w:val="true"/>
        </w:rPr>
        <w:footnoteReference w:id="250"/>
      </w:r>
      <w:r>
        <w:rPr>
          <w:rFonts w:ascii="IRNazanin" w:hAnsi="IRNazanin" w:eastAsia="IRNazanin"/>
          <w:color w:val="111111"/>
          <w:sz w:val="28"/>
          <w:sz w:val="28"/>
          <w:szCs w:val="28"/>
          <w:rtl w:val="true"/>
          <w:lang w:bidi="fa-IR"/>
        </w:rPr>
        <w:t xml:space="preserve">أجلها أربع سنین، ثم یکتب إلی الصقع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الذی فقد فیه فیسئل عنه، فان خبر عنه بحیاة </w:t>
      </w:r>
      <w:r>
        <w:rPr>
          <w:rStyle w:val="FootnoteAnchor"/>
          <w:rtl w:val="true"/>
        </w:rPr>
        <w:footnoteReference w:id="252"/>
      </w:r>
      <w:r>
        <w:rPr>
          <w:rFonts w:ascii="IRNazanin" w:hAnsi="IRNazanin" w:eastAsia="IRNazanin"/>
          <w:color w:val="111111"/>
          <w:sz w:val="28"/>
          <w:sz w:val="28"/>
          <w:szCs w:val="28"/>
          <w:rtl w:val="true"/>
          <w:lang w:bidi="fa-IR"/>
        </w:rPr>
        <w:t xml:space="preserve">صبرت وإن لم یخبر عنه بشئ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حتی تمضی أربع سنین دعی ولی الزوج المفقود 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للمفقود مال فإن کان له مال أنفق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یعلم حیاته من موته،</w:t>
      </w:r>
    </w:p>
    <w:p>
      <w:pPr>
        <w:pStyle w:val="BookText"/>
        <w:rPr/>
      </w:pPr>
      <w:r>
        <w:rPr>
          <w:rFonts w:ascii="IRNazanin" w:hAnsi="IRNazanin" w:eastAsia="IRNazanin"/>
          <w:color w:val="111111"/>
          <w:sz w:val="28"/>
          <w:sz w:val="28"/>
          <w:szCs w:val="28"/>
          <w:rtl w:val="true"/>
          <w:lang w:bidi="fa-IR"/>
        </w:rPr>
        <w:t xml:space="preserve">وإن لم یکن له مال قیل للولی أنفق علیها، فان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سبیل 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أنفق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ینفق </w:t>
      </w:r>
      <w:r>
        <w:rPr>
          <w:rStyle w:val="FootnoteAnchor"/>
          <w:rtl w:val="true"/>
        </w:rPr>
        <w:footnoteReference w:id="254"/>
      </w:r>
      <w:r>
        <w:rPr>
          <w:rFonts w:ascii="IRNazanin" w:hAnsi="IRNazanin" w:eastAsia="IRNazanin"/>
          <w:color w:val="111111"/>
          <w:sz w:val="28"/>
          <w:sz w:val="28"/>
          <w:szCs w:val="28"/>
          <w:rtl w:val="true"/>
          <w:lang w:bidi="fa-IR"/>
        </w:rPr>
        <w:t>علیها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أجبره الوالی علی أن یطلق تطلیقة فی استقبال العدة وهی طاهرة فیصیر طلاق</w:t>
      </w:r>
    </w:p>
    <w:p>
      <w:pPr>
        <w:pStyle w:val="BookText"/>
        <w:rPr/>
      </w:pPr>
      <w:r>
        <w:rPr>
          <w:rFonts w:ascii="IRNazanin" w:hAnsi="IRNazanin" w:eastAsia="IRNazanin"/>
          <w:color w:val="111111"/>
          <w:sz w:val="28"/>
          <w:sz w:val="28"/>
          <w:szCs w:val="28"/>
          <w:rtl w:val="true"/>
          <w:lang w:bidi="fa-IR"/>
        </w:rPr>
        <w:t xml:space="preserve">الولی طلاق الزوج </w:t>
      </w:r>
      <w:r>
        <w:rPr>
          <w:rStyle w:val="FootnoteAnchor"/>
          <w:rtl w:val="true"/>
        </w:rPr>
        <w:footnoteReference w:id="255"/>
      </w:r>
      <w:r>
        <w:rPr>
          <w:rFonts w:ascii="IRNazanin" w:hAnsi="IRNazanin" w:eastAsia="IRNazanin"/>
          <w:color w:val="111111"/>
          <w:sz w:val="28"/>
          <w:sz w:val="28"/>
          <w:szCs w:val="28"/>
          <w:rtl w:val="true"/>
          <w:lang w:bidi="fa-IR"/>
        </w:rPr>
        <w:t xml:space="preserve">فان جاء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تنقضی عدتها من</w:t>
      </w:r>
    </w:p>
    <w:p>
      <w:pPr>
        <w:pStyle w:val="BookText"/>
        <w:rPr/>
      </w:pPr>
      <w:r>
        <w:rPr>
          <w:rFonts w:ascii="IRNazanin" w:hAnsi="IRNazanin" w:eastAsia="IRNazanin"/>
          <w:color w:val="111111"/>
          <w:sz w:val="28"/>
          <w:sz w:val="28"/>
          <w:szCs w:val="28"/>
          <w:rtl w:val="true"/>
          <w:lang w:bidi="fa-IR"/>
        </w:rPr>
        <w:t>یوم طلقها الولی، فبدا له أن یراجعها فهی امرأته، وهی عنده علی تطلیقتین، وان</w:t>
      </w:r>
    </w:p>
    <w:p>
      <w:pPr>
        <w:pStyle w:val="BookText"/>
        <w:rPr/>
      </w:pPr>
      <w:r>
        <w:rPr>
          <w:rFonts w:ascii="IRNazanin" w:hAnsi="IRNazanin" w:eastAsia="IRNazanin"/>
          <w:color w:val="111111"/>
          <w:sz w:val="28"/>
          <w:sz w:val="28"/>
          <w:szCs w:val="28"/>
          <w:rtl w:val="true"/>
          <w:lang w:bidi="fa-IR"/>
        </w:rPr>
        <w:t xml:space="preserve">انقضت العدة قبل أن یجیئ أو </w:t>
      </w:r>
      <w:r>
        <w:rPr>
          <w:rStyle w:val="FootnoteAnchor"/>
          <w:rtl w:val="true"/>
        </w:rPr>
        <w:footnoteReference w:id="256"/>
      </w:r>
      <w:r>
        <w:rPr>
          <w:rFonts w:ascii="IRNazanin" w:hAnsi="IRNazanin" w:eastAsia="IRNazanin"/>
          <w:color w:val="111111"/>
          <w:sz w:val="28"/>
          <w:sz w:val="28"/>
          <w:szCs w:val="28"/>
          <w:rtl w:val="true"/>
          <w:lang w:bidi="fa-IR"/>
        </w:rPr>
        <w:t>یراجع فقد حلت لأزواج ولا سبیل للأول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یخلی عن امرأة المفقود ما سکتت فان هی رفعت 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باختلاف</w:t>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قال الولی أنا أنفق علیها لم یجبر علی أن یطلقها وإن لم یکن له ولی</w:t>
      </w:r>
    </w:p>
    <w:p>
      <w:pPr>
        <w:pStyle w:val="BookText"/>
        <w:rPr/>
      </w:pPr>
      <w:r>
        <w:rPr>
          <w:rFonts w:ascii="IRNazanin" w:hAnsi="IRNazanin" w:eastAsia="IRNazanin"/>
          <w:color w:val="111111"/>
          <w:sz w:val="28"/>
          <w:sz w:val="28"/>
          <w:szCs w:val="28"/>
          <w:rtl w:val="true"/>
          <w:lang w:bidi="fa-IR"/>
        </w:rPr>
        <w:t>طلقها السلطان، قیل له یا ابن رسول الله، أرأیت ان قالت المرأة أنا أرید ما ترید</w:t>
      </w:r>
    </w:p>
    <w:p>
      <w:pPr>
        <w:pStyle w:val="BookText"/>
        <w:rPr/>
      </w:pPr>
      <w:r>
        <w:rPr>
          <w:rFonts w:ascii="IRNazanin" w:hAnsi="IRNazanin" w:eastAsia="IRNazanin"/>
          <w:color w:val="111111"/>
          <w:sz w:val="28"/>
          <w:sz w:val="28"/>
          <w:szCs w:val="28"/>
          <w:rtl w:val="true"/>
          <w:lang w:bidi="fa-IR"/>
        </w:rPr>
        <w:t>النساء ولا أستطیع أن أصبر؟ قال لیس لها ذلک ولا کرامة إذا أنفق علیها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بن عیسی</w:t>
      </w:r>
    </w:p>
    <w:p>
      <w:pPr>
        <w:pStyle w:val="BookText"/>
        <w:rPr/>
      </w:pPr>
      <w:r>
        <w:rPr>
          <w:rFonts w:ascii="IRNazanin" w:hAnsi="IRNazanin" w:eastAsia="IRNazanin"/>
          <w:color w:val="111111"/>
          <w:sz w:val="28"/>
          <w:sz w:val="28"/>
          <w:szCs w:val="28"/>
          <w:rtl w:val="true"/>
          <w:lang w:bidi="fa-IR"/>
        </w:rPr>
        <w:t>عن محمد بن إسماعیل عن محمد بن الفضیل عن أبی الصباح الکنانی عن أبی</w:t>
      </w:r>
    </w:p>
    <w:p>
      <w:pPr>
        <w:pStyle w:val="BookText"/>
        <w:rPr/>
      </w:pPr>
      <w:r>
        <w:rPr>
          <w:rFonts w:ascii="IRNazanin" w:hAnsi="IRNazanin" w:eastAsia="IRNazanin"/>
          <w:color w:val="111111"/>
          <w:sz w:val="28"/>
          <w:sz w:val="28"/>
          <w:szCs w:val="28"/>
          <w:rtl w:val="true"/>
          <w:lang w:bidi="fa-IR"/>
        </w:rPr>
        <w:t>عبد الله علیه السلام فی امرأة غاب عنها زوجها أربع سنین ولم ینفق علیها</w:t>
      </w:r>
    </w:p>
    <w:p>
      <w:pPr>
        <w:pStyle w:val="BookText"/>
        <w:rPr/>
      </w:pPr>
      <w:r>
        <w:rPr>
          <w:rFonts w:ascii="IRNazanin" w:hAnsi="IRNazanin" w:eastAsia="IRNazanin"/>
          <w:color w:val="111111"/>
          <w:sz w:val="28"/>
          <w:sz w:val="28"/>
          <w:szCs w:val="28"/>
          <w:rtl w:val="true"/>
          <w:lang w:bidi="fa-IR"/>
        </w:rPr>
        <w:t>ولا یدری أحی هو أم میت، أیجبر ولیه علی أن یطلقها؟ قال نعم، وإن لم یکن</w:t>
      </w:r>
    </w:p>
    <w:p>
      <w:pPr>
        <w:pStyle w:val="BookText"/>
        <w:rPr/>
      </w:pPr>
      <w:r>
        <w:rPr>
          <w:rFonts w:ascii="IRNazanin" w:hAnsi="IRNazanin" w:eastAsia="IRNazanin"/>
          <w:color w:val="111111"/>
          <w:sz w:val="28"/>
          <w:sz w:val="28"/>
          <w:szCs w:val="28"/>
          <w:rtl w:val="true"/>
          <w:lang w:bidi="fa-IR"/>
        </w:rPr>
        <w:t>له ولی طلقها السلطان، قلت فان قال الولی أنا أنفق علیها؟ قال فلا یجبر علی</w:t>
      </w:r>
    </w:p>
    <w:p>
      <w:pPr>
        <w:pStyle w:val="BookText"/>
        <w:rPr/>
      </w:pPr>
      <w:r>
        <w:rPr>
          <w:rFonts w:ascii="IRNazanin" w:hAnsi="IRNazanin" w:eastAsia="IRNazanin"/>
          <w:color w:val="111111"/>
          <w:sz w:val="28"/>
          <w:sz w:val="28"/>
          <w:szCs w:val="28"/>
          <w:rtl w:val="true"/>
          <w:lang w:bidi="fa-IR"/>
        </w:rPr>
        <w:t>طلاقها، قال قلت أرأیت ان قالت أنا أرید مثل ما ترید النساء ولا أصبر ولا أقعد</w:t>
      </w:r>
    </w:p>
    <w:p>
      <w:pPr>
        <w:pStyle w:val="BookText"/>
        <w:rPr/>
      </w:pPr>
      <w:r>
        <w:rPr>
          <w:rFonts w:ascii="IRNazanin" w:hAnsi="IRNazanin" w:eastAsia="IRNazanin"/>
          <w:color w:val="111111"/>
          <w:sz w:val="28"/>
          <w:sz w:val="28"/>
          <w:szCs w:val="28"/>
          <w:rtl w:val="true"/>
          <w:lang w:bidi="fa-IR"/>
        </w:rPr>
        <w:t>کما أنا؟ قال لیس لها ذلک ولا کرامة إذا أنفق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المفقود إذا وقعت امرأته أمرها إلی</w:t>
      </w:r>
    </w:p>
    <w:p>
      <w:pPr>
        <w:pStyle w:val="BookText"/>
        <w:rPr/>
      </w:pPr>
      <w:r>
        <w:rPr>
          <w:rFonts w:ascii="IRNazanin" w:hAnsi="IRNazanin" w:eastAsia="IRNazanin"/>
          <w:color w:val="111111"/>
          <w:sz w:val="28"/>
          <w:sz w:val="28"/>
          <w:szCs w:val="28"/>
          <w:rtl w:val="true"/>
          <w:lang w:bidi="fa-IR"/>
        </w:rPr>
        <w:t>الوالی فأجلها أربع سنین ثم یکتب إلی الصقع الذی فقد فیه فیسئل عنه فان</w:t>
      </w:r>
    </w:p>
    <w:p>
      <w:pPr>
        <w:pStyle w:val="BookText"/>
        <w:rPr/>
      </w:pPr>
      <w:r>
        <w:rPr>
          <w:rFonts w:ascii="IRNazanin" w:hAnsi="IRNazanin" w:eastAsia="IRNazanin"/>
          <w:color w:val="111111"/>
          <w:sz w:val="28"/>
          <w:sz w:val="28"/>
          <w:szCs w:val="28"/>
          <w:rtl w:val="true"/>
          <w:lang w:bidi="fa-IR"/>
        </w:rPr>
        <w:t>أخبر عنه بحیاة صبرت، وإن لم یخبر عنه بحیاة ولا موت حتی تمضی أربع</w:t>
      </w:r>
    </w:p>
    <w:p>
      <w:pPr>
        <w:pStyle w:val="BookText"/>
        <w:rPr/>
      </w:pPr>
      <w:r>
        <w:rPr>
          <w:rFonts w:ascii="IRNazanin" w:hAnsi="IRNazanin" w:eastAsia="IRNazanin"/>
          <w:color w:val="111111"/>
          <w:sz w:val="28"/>
          <w:sz w:val="28"/>
          <w:szCs w:val="28"/>
          <w:rtl w:val="true"/>
          <w:lang w:bidi="fa-IR"/>
        </w:rPr>
        <w:t>سنین دعی ولی الزوج المفقود فقیل له هل للمفقود مال؟ فإن کان له مال أنفق</w:t>
      </w:r>
    </w:p>
    <w:p>
      <w:pPr>
        <w:pStyle w:val="BookText"/>
        <w:rPr/>
      </w:pPr>
      <w:r>
        <w:rPr>
          <w:rFonts w:ascii="IRNazanin" w:hAnsi="IRNazanin" w:eastAsia="IRNazanin"/>
          <w:color w:val="111111"/>
          <w:sz w:val="28"/>
          <w:sz w:val="28"/>
          <w:szCs w:val="28"/>
          <w:rtl w:val="true"/>
          <w:lang w:bidi="fa-IR"/>
        </w:rPr>
        <w:t>علیها حتی تعلم حیاته من موته، فان لم یکن له مال قیل للولی أنفق علیها، فان</w:t>
      </w:r>
    </w:p>
    <w:p>
      <w:pPr>
        <w:pStyle w:val="BookText"/>
        <w:rPr/>
      </w:pPr>
      <w:r>
        <w:rPr>
          <w:rFonts w:ascii="IRNazanin" w:hAnsi="IRNazanin" w:eastAsia="IRNazanin"/>
          <w:color w:val="111111"/>
          <w:sz w:val="28"/>
          <w:sz w:val="28"/>
          <w:szCs w:val="28"/>
          <w:rtl w:val="true"/>
          <w:lang w:bidi="fa-IR"/>
        </w:rPr>
        <w:t>فعل فلا سبیل لها إلی تتزوج ما أنفق علیها، وان أبی أن ینفق علیها أجبره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الوالی علی أن یطلقها تطلیقة فی استقبال العدة وهی طاهرة فیصیر طلاق الولی</w:t>
      </w:r>
    </w:p>
    <w:p>
      <w:pPr>
        <w:pStyle w:val="BookText"/>
        <w:rPr/>
      </w:pPr>
      <w:r>
        <w:rPr>
          <w:rFonts w:ascii="IRNazanin" w:hAnsi="IRNazanin" w:eastAsia="IRNazanin"/>
          <w:color w:val="111111"/>
          <w:sz w:val="28"/>
          <w:sz w:val="28"/>
          <w:szCs w:val="28"/>
          <w:rtl w:val="true"/>
          <w:lang w:bidi="fa-IR"/>
        </w:rPr>
        <w:t>طلاق الزوج، وإن لم یکن لها ولی طلقها السلطان، فان جاء زوجها قبل إن</w:t>
      </w:r>
    </w:p>
    <w:p>
      <w:pPr>
        <w:pStyle w:val="BookText"/>
        <w:rPr/>
      </w:pPr>
      <w:r>
        <w:rPr>
          <w:rFonts w:ascii="IRNazanin" w:hAnsi="IRNazanin" w:eastAsia="IRNazanin"/>
          <w:color w:val="111111"/>
          <w:sz w:val="28"/>
          <w:sz w:val="28"/>
          <w:szCs w:val="28"/>
          <w:rtl w:val="true"/>
          <w:lang w:bidi="fa-IR"/>
        </w:rPr>
        <w:t>تنقضی عدتها من یوم طلقها الوالی فبدا له أن یراجعها فهی امرأته وهی عنده</w:t>
      </w:r>
    </w:p>
    <w:p>
      <w:pPr>
        <w:pStyle w:val="BookText"/>
        <w:rPr/>
      </w:pPr>
      <w:r>
        <w:rPr>
          <w:rFonts w:ascii="IRNazanin" w:hAnsi="IRNazanin" w:eastAsia="IRNazanin"/>
          <w:color w:val="111111"/>
          <w:sz w:val="28"/>
          <w:sz w:val="28"/>
          <w:szCs w:val="28"/>
          <w:rtl w:val="true"/>
          <w:lang w:bidi="fa-IR"/>
        </w:rPr>
        <w:t>علی تطلیقتین، فان انقضت عدتها قبل أن یجیئ الزوج فقد حلت لأزواج،</w:t>
      </w:r>
    </w:p>
    <w:p>
      <w:pPr>
        <w:pStyle w:val="BookText"/>
        <w:rPr/>
      </w:pPr>
      <w:r>
        <w:rPr>
          <w:rFonts w:ascii="IRNazanin" w:hAnsi="IRNazanin" w:eastAsia="IRNazanin"/>
          <w:color w:val="111111"/>
          <w:sz w:val="28"/>
          <w:sz w:val="28"/>
          <w:szCs w:val="28"/>
          <w:rtl w:val="true"/>
          <w:lang w:bidi="fa-IR"/>
        </w:rPr>
        <w:t>ولا سبیل للأول علیها وعدتها أربعة أشهر وعشرة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أنه سئل عن المفقود فقال</w:t>
      </w:r>
    </w:p>
    <w:p>
      <w:pPr>
        <w:pStyle w:val="BookText"/>
        <w:rPr/>
      </w:pPr>
      <w:r>
        <w:rPr>
          <w:rFonts w:ascii="IRNazanin" w:hAnsi="IRNazanin" w:eastAsia="IRNazanin"/>
          <w:color w:val="111111"/>
          <w:sz w:val="28"/>
          <w:sz w:val="28"/>
          <w:szCs w:val="28"/>
          <w:rtl w:val="true"/>
          <w:lang w:bidi="fa-IR"/>
        </w:rPr>
        <w:t>المفقود إذا مضی له أربع سنین بعث الوالی أو یکتب إلی الناحیة التی هو غائب</w:t>
      </w:r>
    </w:p>
    <w:p>
      <w:pPr>
        <w:pStyle w:val="BookText"/>
        <w:rPr/>
      </w:pPr>
      <w:r>
        <w:rPr>
          <w:rFonts w:ascii="IRNazanin" w:hAnsi="IRNazanin" w:eastAsia="IRNazanin"/>
          <w:color w:val="111111"/>
          <w:sz w:val="28"/>
          <w:sz w:val="28"/>
          <w:szCs w:val="28"/>
          <w:rtl w:val="true"/>
          <w:lang w:bidi="fa-IR"/>
        </w:rPr>
        <w:t>فیها، فان لم یوجد له أثر أمر الوالی ولیه أن ینفق علیها فما أنفق علیها فهی امرأته،</w:t>
      </w:r>
    </w:p>
    <w:p>
      <w:pPr>
        <w:pStyle w:val="BookText"/>
        <w:rPr/>
      </w:pPr>
      <w:r>
        <w:rPr>
          <w:rFonts w:ascii="IRNazanin" w:hAnsi="IRNazanin" w:eastAsia="IRNazanin"/>
          <w:color w:val="111111"/>
          <w:sz w:val="28"/>
          <w:sz w:val="28"/>
          <w:szCs w:val="28"/>
          <w:rtl w:val="true"/>
          <w:lang w:bidi="fa-IR"/>
        </w:rPr>
        <w:t>قال قلت فإنها تقول فانی أرید ما ترید النساء، قال لیس ذلک لها ولا کرامة، فان</w:t>
      </w:r>
    </w:p>
    <w:p>
      <w:pPr>
        <w:pStyle w:val="BookText"/>
        <w:rPr/>
      </w:pPr>
      <w:r>
        <w:rPr>
          <w:rFonts w:ascii="IRNazanin" w:hAnsi="IRNazanin" w:eastAsia="IRNazanin"/>
          <w:color w:val="111111"/>
          <w:sz w:val="28"/>
          <w:sz w:val="28"/>
          <w:szCs w:val="28"/>
          <w:rtl w:val="true"/>
          <w:lang w:bidi="fa-IR"/>
        </w:rPr>
        <w:t>لم ینفق علیها ولیه أو وکیله أمره أن یطلقها، فکان ذلک علیها طلاقا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أخری أنه إن لم یکن للزوج ولی</w:t>
      </w:r>
    </w:p>
    <w:p>
      <w:pPr>
        <w:pStyle w:val="BookText"/>
        <w:rPr/>
      </w:pPr>
      <w:r>
        <w:rPr>
          <w:rFonts w:ascii="IRNazanin" w:hAnsi="IRNazanin" w:eastAsia="IRNazanin"/>
          <w:color w:val="111111"/>
          <w:sz w:val="28"/>
          <w:sz w:val="28"/>
          <w:szCs w:val="28"/>
          <w:rtl w:val="true"/>
          <w:lang w:bidi="fa-IR"/>
        </w:rPr>
        <w:t xml:space="preserve">طلقها الوالی ویشهد شاهدین عدلین فیکون طلاق الوالی طلاق لزوج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وتعتد أربعة أشهر وعشرا ثم تتزوج ان شاءت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آبائه عن علی علیهم السلام أنه قال إذا علم مکان المفقود لم تنکح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بنان بن محمد</w:t>
      </w:r>
    </w:p>
    <w:p>
      <w:pPr>
        <w:pStyle w:val="BookText"/>
        <w:rPr/>
      </w:pPr>
      <w:r>
        <w:rPr>
          <w:rFonts w:ascii="IRNazanin" w:hAnsi="IRNazanin" w:eastAsia="IRNazanin"/>
          <w:color w:val="111111"/>
          <w:sz w:val="28"/>
          <w:sz w:val="28"/>
          <w:szCs w:val="28"/>
          <w:rtl w:val="true"/>
          <w:lang w:bidi="fa-IR"/>
        </w:rPr>
        <w:t>عن أبیه عن ابن المغیرة عن السکونی عن جعفر عن أبیه علیهما السلام ان علیا</w:t>
      </w:r>
    </w:p>
    <w:p>
      <w:pPr>
        <w:pStyle w:val="BookText"/>
        <w:rPr/>
      </w:pPr>
      <w:r>
        <w:rPr>
          <w:rFonts w:ascii="IRNazanin" w:hAnsi="IRNazanin" w:eastAsia="IRNazanin"/>
          <w:color w:val="111111"/>
          <w:sz w:val="28"/>
          <w:sz w:val="28"/>
          <w:szCs w:val="28"/>
          <w:rtl w:val="true"/>
          <w:lang w:bidi="fa-IR"/>
        </w:rPr>
        <w:t>علیه السلام قال فی المفقود لا تتزوج امرأته حتی یبلغها موته، أو طلاق أو</w:t>
      </w:r>
    </w:p>
    <w:p>
      <w:pPr>
        <w:pStyle w:val="BookText"/>
        <w:rPr/>
      </w:pPr>
      <w:r>
        <w:rPr>
          <w:rFonts w:ascii="IRNazanin" w:hAnsi="IRNazanin" w:eastAsia="IRNazanin"/>
          <w:color w:val="111111"/>
          <w:sz w:val="28"/>
          <w:sz w:val="28"/>
          <w:szCs w:val="28"/>
          <w:rtl w:val="true"/>
          <w:lang w:bidi="fa-IR"/>
        </w:rPr>
        <w:t>لحوق بأهل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أبی طالب علیه</w:t>
      </w:r>
    </w:p>
    <w:p>
      <w:pPr>
        <w:pStyle w:val="BookText"/>
        <w:rPr/>
      </w:pPr>
      <w:r>
        <w:rPr>
          <w:rFonts w:ascii="IRNazanin" w:hAnsi="IRNazanin" w:eastAsia="IRNazanin"/>
          <w:color w:val="111111"/>
          <w:sz w:val="28"/>
          <w:sz w:val="28"/>
          <w:szCs w:val="28"/>
          <w:rtl w:val="true"/>
          <w:lang w:bidi="fa-IR"/>
        </w:rPr>
        <w:t xml:space="preserve">السلام أنه قضی فی المفقود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قال المفقود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ینتظر أهله أربع سنین فان عاد والا تزوجت، فان قدم زوجها خیرت فان اختارت</w:t>
      </w:r>
    </w:p>
    <w:p>
      <w:pPr>
        <w:pStyle w:val="BookText"/>
        <w:rPr/>
      </w:pPr>
      <w:r>
        <w:rPr>
          <w:rFonts w:ascii="IRNazanin" w:hAnsi="IRNazanin" w:eastAsia="IRNazanin"/>
          <w:color w:val="111111"/>
          <w:sz w:val="28"/>
          <w:sz w:val="28"/>
          <w:szCs w:val="28"/>
          <w:rtl w:val="true"/>
          <w:lang w:bidi="fa-IR"/>
        </w:rPr>
        <w:t>الأول من الثانی ورجعت إلی الأول، وان اختارت الثانی فهو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اختلافهم فی</w:t>
      </w:r>
    </w:p>
    <w:p>
      <w:pPr>
        <w:pStyle w:val="BookText"/>
        <w:rPr/>
      </w:pPr>
      <w:r>
        <w:rPr>
          <w:rFonts w:ascii="IRNazanin" w:hAnsi="IRNazanin" w:eastAsia="IRNazanin"/>
          <w:color w:val="111111"/>
          <w:sz w:val="28"/>
          <w:sz w:val="28"/>
          <w:szCs w:val="28"/>
          <w:rtl w:val="true"/>
          <w:lang w:bidi="fa-IR"/>
        </w:rPr>
        <w:t>امرأة المفقود فذکروا ان علیا علیه السلام حکم بأنها لا تتزوج حتی یجیئ</w:t>
      </w:r>
    </w:p>
    <w:p>
      <w:pPr>
        <w:pStyle w:val="BookText"/>
        <w:rPr/>
      </w:pPr>
      <w:r>
        <w:rPr>
          <w:rFonts w:ascii="IRNazanin" w:hAnsi="IRNazanin" w:eastAsia="IRNazanin"/>
          <w:color w:val="111111"/>
          <w:sz w:val="28"/>
          <w:sz w:val="28"/>
          <w:szCs w:val="28"/>
          <w:rtl w:val="true"/>
          <w:lang w:bidi="fa-IR"/>
        </w:rPr>
        <w:t xml:space="preserve">نعی </w:t>
      </w:r>
      <w:r>
        <w:rPr>
          <w:rStyle w:val="FootnoteAnchor"/>
          <w:rtl w:val="true"/>
        </w:rPr>
        <w:footnoteReference w:id="258"/>
      </w:r>
      <w:r>
        <w:rPr>
          <w:rFonts w:ascii="IRNazanin" w:hAnsi="IRNazanin" w:eastAsia="IRNazanin"/>
          <w:color w:val="111111"/>
          <w:sz w:val="28"/>
          <w:sz w:val="28"/>
          <w:szCs w:val="28"/>
          <w:rtl w:val="true"/>
          <w:lang w:bidi="fa-IR"/>
        </w:rPr>
        <w:t>موته وقال هی امرأة ابتلیت فلتصبر وقال عمر تتربص أربع سنین ثم</w:t>
      </w:r>
    </w:p>
    <w:p>
      <w:pPr>
        <w:pStyle w:val="BookText"/>
        <w:rPr/>
      </w:pPr>
      <w:r>
        <w:rPr>
          <w:rFonts w:ascii="IRNazanin" w:hAnsi="IRNazanin" w:eastAsia="IRNazanin"/>
          <w:color w:val="111111"/>
          <w:sz w:val="28"/>
          <w:sz w:val="28"/>
          <w:szCs w:val="28"/>
          <w:rtl w:val="true"/>
          <w:lang w:bidi="fa-IR"/>
        </w:rPr>
        <w:t>یطلقها ولی زوجها ثم تتربص أربعة أشهر وعشرا ثم رجع إلی قوله علی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عن أمیر المؤمنین</w:t>
      </w:r>
    </w:p>
    <w:p>
      <w:pPr>
        <w:pStyle w:val="BookText"/>
        <w:rPr/>
      </w:pPr>
      <w:r>
        <w:rPr>
          <w:rFonts w:ascii="IRNazanin" w:hAnsi="IRNazanin" w:eastAsia="IRNazanin"/>
          <w:color w:val="111111"/>
          <w:sz w:val="28"/>
          <w:sz w:val="28"/>
          <w:szCs w:val="28"/>
          <w:rtl w:val="true"/>
          <w:lang w:bidi="fa-IR"/>
        </w:rPr>
        <w:t>علیه السلام عند ذکر بدع عمر قال وقضیته فی المفقود أن أجل امرأته أربع سنین</w:t>
      </w:r>
    </w:p>
    <w:p>
      <w:pPr>
        <w:pStyle w:val="BookText"/>
        <w:rPr/>
      </w:pPr>
      <w:r>
        <w:rPr>
          <w:rFonts w:ascii="IRNazanin" w:hAnsi="IRNazanin" w:eastAsia="IRNazanin"/>
          <w:color w:val="111111"/>
          <w:sz w:val="28"/>
          <w:sz w:val="28"/>
          <w:szCs w:val="28"/>
          <w:rtl w:val="true"/>
          <w:lang w:bidi="fa-IR"/>
        </w:rPr>
        <w:t>ثم تتزوج فان جاء زوجها خیر بین امرأته وبین الصداق، فاستحسنه الناس</w:t>
      </w:r>
    </w:p>
    <w:p>
      <w:pPr>
        <w:pStyle w:val="BookText"/>
        <w:rPr/>
      </w:pPr>
      <w:r>
        <w:rPr>
          <w:rFonts w:ascii="IRNazanin" w:hAnsi="IRNazanin" w:eastAsia="IRNazanin"/>
          <w:color w:val="111111"/>
          <w:sz w:val="28"/>
          <w:sz w:val="28"/>
          <w:szCs w:val="28"/>
          <w:rtl w:val="true"/>
          <w:lang w:bidi="fa-IR"/>
        </w:rPr>
        <w:t>واتخذوه سنة، وقبلوه عنه جهلا وقلة علم بکتاب الله وسنة نبیه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یزید البغدادی عن محمد ابن أبی</w:t>
      </w:r>
    </w:p>
    <w:p>
      <w:pPr>
        <w:pStyle w:val="BookText"/>
        <w:rPr/>
      </w:pPr>
      <w:r>
        <w:rPr>
          <w:rFonts w:ascii="IRNazanin" w:hAnsi="IRNazanin" w:eastAsia="IRNazanin"/>
          <w:color w:val="111111"/>
          <w:sz w:val="28"/>
          <w:sz w:val="28"/>
          <w:szCs w:val="28"/>
          <w:rtl w:val="true"/>
          <w:lang w:bidi="fa-IR"/>
        </w:rPr>
        <w:t>عمیر قال قال أبو حنیفة لأبی جعفر مؤمن الطاق ما تقول فی الطلاق الثلاث؟</w:t>
      </w:r>
    </w:p>
    <w:p>
      <w:pPr>
        <w:pStyle w:val="BookText"/>
        <w:rPr/>
      </w:pPr>
      <w:r>
        <w:rPr>
          <w:rFonts w:ascii="IRNazanin" w:hAnsi="IRNazanin" w:eastAsia="IRNazanin"/>
          <w:color w:val="111111"/>
          <w:sz w:val="28"/>
          <w:sz w:val="28"/>
          <w:szCs w:val="28"/>
          <w:rtl w:val="true"/>
          <w:lang w:bidi="fa-IR"/>
        </w:rPr>
        <w:t>قال أعلی خلاف الکتاب والسنة؟ قال نعم، قال أبو جعفر لا یجوز ذلک قال أبو</w:t>
      </w:r>
    </w:p>
    <w:p>
      <w:pPr>
        <w:pStyle w:val="BookText"/>
        <w:rPr/>
      </w:pPr>
      <w:r>
        <w:rPr>
          <w:rFonts w:ascii="IRNazanin" w:hAnsi="IRNazanin" w:eastAsia="IRNazanin"/>
          <w:color w:val="111111"/>
          <w:sz w:val="28"/>
          <w:sz w:val="28"/>
          <w:szCs w:val="28"/>
          <w:rtl w:val="true"/>
          <w:lang w:bidi="fa-IR"/>
        </w:rPr>
        <w:t>حنیفة ولم لا یجوز ذلک؟ قلت لأن التزویج عقد، عقد بالطاعة ولا یحل</w:t>
      </w:r>
    </w:p>
    <w:p>
      <w:pPr>
        <w:pStyle w:val="BookText"/>
        <w:rPr/>
      </w:pPr>
      <w:r>
        <w:rPr>
          <w:rFonts w:ascii="IRNazanin" w:hAnsi="IRNazanin" w:eastAsia="IRNazanin"/>
          <w:color w:val="111111"/>
          <w:sz w:val="28"/>
          <w:sz w:val="28"/>
          <w:szCs w:val="28"/>
          <w:rtl w:val="true"/>
          <w:lang w:bidi="fa-IR"/>
        </w:rPr>
        <w:t>بالمعصیة، وإذا لم یجز التزویج بجهة المعصیة لم یجز الطلاق بجهة المعصیة،</w:t>
      </w:r>
    </w:p>
    <w:p>
      <w:pPr>
        <w:pStyle w:val="BookText"/>
        <w:rPr/>
      </w:pPr>
      <w:r>
        <w:rPr>
          <w:rFonts w:ascii="IRNazanin" w:hAnsi="IRNazanin" w:eastAsia="IRNazanin"/>
          <w:color w:val="111111"/>
          <w:sz w:val="28"/>
          <w:sz w:val="28"/>
          <w:szCs w:val="28"/>
          <w:rtl w:val="true"/>
          <w:lang w:bidi="fa-IR"/>
        </w:rPr>
        <w:t>وفی إجازة ذلک طعن علی الله عز وجل فیما أمر به وعلی رسوله فیما سن لأنه</w:t>
      </w:r>
    </w:p>
    <w:p>
      <w:pPr>
        <w:pStyle w:val="BookText"/>
        <w:rPr/>
      </w:pPr>
      <w:r>
        <w:rPr>
          <w:rFonts w:ascii="IRNazanin" w:hAnsi="IRNazanin" w:eastAsia="IRNazanin"/>
          <w:color w:val="111111"/>
          <w:sz w:val="28"/>
          <w:sz w:val="28"/>
          <w:szCs w:val="28"/>
          <w:rtl w:val="true"/>
          <w:lang w:bidi="fa-IR"/>
        </w:rPr>
        <w:t>إذا کان العمل بخلافهما فلا معنی لهما، وفی قولنا من شذ عنهما رد إلیهما وهو</w:t>
      </w:r>
    </w:p>
    <w:p>
      <w:pPr>
        <w:pStyle w:val="BookText"/>
        <w:rPr/>
      </w:pPr>
      <w:r>
        <w:rPr>
          <w:rFonts w:ascii="IRNazanin" w:hAnsi="IRNazanin" w:eastAsia="IRNazanin"/>
          <w:color w:val="111111"/>
          <w:sz w:val="28"/>
          <w:sz w:val="28"/>
          <w:szCs w:val="28"/>
          <w:rtl w:val="true"/>
          <w:lang w:bidi="fa-IR"/>
        </w:rPr>
        <w:t xml:space="preserve">صاغر </w:t>
      </w:r>
      <w:r>
        <w:rPr>
          <w:rStyle w:val="FootnoteAnchor"/>
          <w:rtl w:val="true"/>
        </w:rPr>
        <w:footnoteReference w:id="259"/>
      </w:r>
      <w:r>
        <w:rPr>
          <w:rFonts w:ascii="IRNazanin" w:hAnsi="IRNazanin" w:eastAsia="IRNazanin"/>
          <w:color w:val="111111"/>
          <w:sz w:val="28"/>
          <w:sz w:val="28"/>
          <w:szCs w:val="28"/>
          <w:rtl w:val="true"/>
          <w:lang w:bidi="fa-IR"/>
        </w:rPr>
        <w:t>، قال أبو حنیفة قد جوز العلماء ذلک قال أبو جعفر بئس العلماء الذین</w:t>
      </w:r>
    </w:p>
    <w:p>
      <w:pPr>
        <w:pStyle w:val="BookText"/>
        <w:rPr/>
      </w:pPr>
      <w:r>
        <w:rPr>
          <w:rFonts w:ascii="IRNazanin" w:hAnsi="IRNazanin" w:eastAsia="IRNazanin"/>
          <w:color w:val="111111"/>
          <w:sz w:val="28"/>
          <w:sz w:val="28"/>
          <w:szCs w:val="28"/>
          <w:rtl w:val="true"/>
          <w:lang w:bidi="fa-IR"/>
        </w:rPr>
        <w:t>جوزوا للعبد العمل بالمعصیة واستعمال سنة الشیطان فی دین الله ولا عالم أکبر</w:t>
      </w:r>
    </w:p>
    <w:p>
      <w:pPr>
        <w:pStyle w:val="BookText"/>
        <w:rPr/>
      </w:pPr>
      <w:r>
        <w:rPr>
          <w:rFonts w:ascii="IRNazanin" w:hAnsi="IRNazanin" w:eastAsia="IRNazanin"/>
          <w:color w:val="111111"/>
          <w:sz w:val="28"/>
          <w:sz w:val="28"/>
          <w:szCs w:val="28"/>
          <w:rtl w:val="true"/>
          <w:lang w:bidi="fa-IR"/>
        </w:rPr>
        <w:t>من الکتاب والسنة، فلم تجوزون للعبد الجمع بین ما فرق الله من الطلاق الثلاث</w:t>
      </w:r>
    </w:p>
    <w:p>
      <w:pPr>
        <w:pStyle w:val="BookText"/>
        <w:rPr/>
      </w:pPr>
      <w:r>
        <w:rPr>
          <w:rFonts w:ascii="IRNazanin" w:hAnsi="IRNazanin" w:eastAsia="IRNazanin"/>
          <w:color w:val="111111"/>
          <w:sz w:val="28"/>
          <w:sz w:val="28"/>
          <w:szCs w:val="28"/>
          <w:rtl w:val="true"/>
          <w:lang w:bidi="fa-IR"/>
        </w:rPr>
        <w:t>فی وقت واحد، ولا تجوزون له الجمع بین ما فرق الله من الصلوات الخمس</w:t>
      </w:r>
    </w:p>
    <w:p>
      <w:pPr>
        <w:pStyle w:val="BookText"/>
        <w:rPr/>
      </w:pPr>
      <w:r>
        <w:rPr>
          <w:rFonts w:ascii="IRNazanin" w:hAnsi="IRNazanin" w:eastAsia="IRNazanin"/>
          <w:color w:val="111111"/>
          <w:sz w:val="28"/>
          <w:sz w:val="28"/>
          <w:szCs w:val="28"/>
          <w:rtl w:val="true"/>
          <w:lang w:bidi="fa-IR"/>
        </w:rPr>
        <w:t xml:space="preserve">وفی تجویز ذلک تعطیل الکتاب وهدم السنة، وقد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یتعد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الله فقد 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المتعدی لحدود الله بافراقة ما تقول، یا أبا حنیفة فی</w:t>
      </w:r>
    </w:p>
    <w:p>
      <w:pPr>
        <w:pStyle w:val="BookText"/>
        <w:rPr/>
      </w:pPr>
      <w:r>
        <w:rPr>
          <w:rFonts w:ascii="IRNazanin" w:hAnsi="IRNazanin" w:eastAsia="IRNazanin"/>
          <w:color w:val="111111"/>
          <w:sz w:val="28"/>
          <w:sz w:val="28"/>
          <w:szCs w:val="28"/>
          <w:rtl w:val="true"/>
          <w:lang w:bidi="fa-IR"/>
        </w:rPr>
        <w:t>رجل طلق امرأته علی سنة الشیطان أیجوز له ذلک الطلاق؟ قال أبو حنیفة خالف</w:t>
      </w:r>
    </w:p>
    <w:p>
      <w:pPr>
        <w:pStyle w:val="BookText"/>
        <w:rPr/>
      </w:pPr>
      <w:r>
        <w:rPr>
          <w:rFonts w:ascii="IRNazanin" w:hAnsi="IRNazanin" w:eastAsia="IRNazanin"/>
          <w:color w:val="111111"/>
          <w:sz w:val="28"/>
          <w:sz w:val="28"/>
          <w:szCs w:val="28"/>
          <w:rtl w:val="true"/>
          <w:lang w:bidi="fa-IR"/>
        </w:rPr>
        <w:t>السنة وبانت منه امرأته وعصی ربه، قال أبو جعفر فهو کما قلنا إذا خالف سنة</w:t>
      </w:r>
    </w:p>
    <w:p>
      <w:pPr>
        <w:pStyle w:val="BookText"/>
        <w:rPr/>
      </w:pPr>
      <w:r>
        <w:rPr>
          <w:rFonts w:ascii="IRNazanin" w:hAnsi="IRNazanin" w:eastAsia="IRNazanin"/>
          <w:color w:val="111111"/>
          <w:sz w:val="28"/>
          <w:sz w:val="28"/>
          <w:szCs w:val="28"/>
          <w:rtl w:val="true"/>
          <w:lang w:bidi="fa-IR"/>
        </w:rPr>
        <w:t>الله عمل بسنة الشیطان، ومن أمضی سنته فهو علی ملته، لیس له فی دین الله</w:t>
      </w:r>
    </w:p>
    <w:p>
      <w:pPr>
        <w:pStyle w:val="BookText"/>
        <w:rPr/>
      </w:pPr>
      <w:r>
        <w:rPr>
          <w:rFonts w:ascii="IRNazanin" w:hAnsi="IRNazanin" w:eastAsia="IRNazanin"/>
          <w:color w:val="111111"/>
          <w:sz w:val="28"/>
          <w:sz w:val="28"/>
          <w:szCs w:val="28"/>
          <w:rtl w:val="true"/>
          <w:lang w:bidi="fa-IR"/>
        </w:rPr>
        <w:t>نصیب، قال أبو حنیفة هذا عمر بن الخطاب، وهو من أفضل أئمة المسلمین،</w:t>
      </w:r>
    </w:p>
    <w:p>
      <w:pPr>
        <w:pStyle w:val="BookText"/>
        <w:rPr/>
      </w:pPr>
      <w:r>
        <w:rPr>
          <w:rFonts w:ascii="IRNazanin" w:hAnsi="IRNazanin" w:eastAsia="IRNazanin"/>
          <w:color w:val="111111"/>
          <w:sz w:val="28"/>
          <w:sz w:val="28"/>
          <w:szCs w:val="28"/>
          <w:rtl w:val="true"/>
          <w:lang w:bidi="fa-IR"/>
        </w:rPr>
        <w:t>قال إن الله جل ثناءه جعل لکم فی الطلاق أناة فاستعجلتموه، وأجزنا لکم ما</w:t>
      </w:r>
    </w:p>
    <w:p>
      <w:pPr>
        <w:pStyle w:val="BookText"/>
        <w:rPr/>
      </w:pPr>
      <w:r>
        <w:rPr>
          <w:rFonts w:ascii="IRNazanin" w:hAnsi="IRNazanin" w:eastAsia="IRNazanin"/>
          <w:color w:val="111111"/>
          <w:sz w:val="28"/>
          <w:sz w:val="28"/>
          <w:szCs w:val="28"/>
          <w:rtl w:val="true"/>
          <w:lang w:bidi="fa-IR"/>
        </w:rPr>
        <w:t>استعجلتموه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ان عمر کان لا یعرف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p>
    <w:p>
      <w:pPr>
        <w:pStyle w:val="BookText"/>
        <w:rPr/>
      </w:pPr>
      <w:r>
        <w:rPr>
          <w:rFonts w:ascii="IRNazanin" w:hAnsi="IRNazanin" w:eastAsia="IRNazanin"/>
          <w:color w:val="111111"/>
          <w:sz w:val="28"/>
          <w:sz w:val="28"/>
          <w:szCs w:val="28"/>
          <w:rtl w:val="true"/>
          <w:lang w:bidi="fa-IR"/>
        </w:rPr>
        <w:t>وکیف ذلک؟ قال أبو جعفر ما أقول فیه ما تنکره اما أول ذلک فإنه قال لا یصلی</w:t>
      </w:r>
    </w:p>
    <w:p>
      <w:pPr>
        <w:pStyle w:val="BookText"/>
        <w:rPr/>
      </w:pPr>
      <w:r>
        <w:rPr>
          <w:rFonts w:ascii="IRNazanin" w:hAnsi="IRNazanin" w:eastAsia="IRNazanin"/>
          <w:color w:val="111111"/>
          <w:sz w:val="28"/>
          <w:sz w:val="28"/>
          <w:szCs w:val="28"/>
          <w:rtl w:val="true"/>
          <w:lang w:bidi="fa-IR"/>
        </w:rPr>
        <w:t xml:space="preserve">الجنب حتی یجد الماء ولو سنة والأمة علی خلاف ذلک، وأتاه أبو کیف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العائذی فقال یا أمیر المؤمنین انی غبت، فقدمت، وقد تزوجت امرأتی، فقال إن</w:t>
      </w:r>
    </w:p>
    <w:p>
      <w:pPr>
        <w:pStyle w:val="BookText"/>
        <w:rPr/>
      </w:pPr>
      <w:r>
        <w:rPr>
          <w:rFonts w:ascii="IRNazanin" w:hAnsi="IRNazanin" w:eastAsia="IRNazanin"/>
          <w:color w:val="111111"/>
          <w:sz w:val="28"/>
          <w:sz w:val="28"/>
          <w:szCs w:val="28"/>
          <w:rtl w:val="true"/>
          <w:lang w:bidi="fa-IR"/>
        </w:rPr>
        <w:t>کان قد دخل بها فهو أحق بها، وإن لم یکن دخل بها فأنت أولی بها، وهذا</w:t>
      </w:r>
    </w:p>
    <w:p>
      <w:pPr>
        <w:pStyle w:val="BookText"/>
        <w:rPr/>
      </w:pPr>
      <w:r>
        <w:rPr>
          <w:rFonts w:ascii="IRNazanin" w:hAnsi="IRNazanin" w:eastAsia="IRNazanin"/>
          <w:color w:val="111111"/>
          <w:sz w:val="28"/>
          <w:sz w:val="28"/>
          <w:szCs w:val="28"/>
          <w:rtl w:val="true"/>
          <w:lang w:bidi="fa-IR"/>
        </w:rPr>
        <w:t>حکم لا یعرف، والأمة علی خلافه وقضی فی رجل غاب عن أهله أربع سنین أنها</w:t>
      </w:r>
    </w:p>
    <w:p>
      <w:pPr>
        <w:pStyle w:val="BookText"/>
        <w:rPr/>
      </w:pPr>
      <w:r>
        <w:rPr>
          <w:rFonts w:ascii="IRNazanin" w:hAnsi="IRNazanin" w:eastAsia="IRNazanin"/>
          <w:color w:val="111111"/>
          <w:sz w:val="28"/>
          <w:sz w:val="28"/>
          <w:szCs w:val="28"/>
          <w:rtl w:val="true"/>
          <w:lang w:bidi="fa-IR"/>
        </w:rPr>
        <w:t>تتزوج ان شاءت والأمة علی خلاف ذلک أنها لا تتزوج أبدا حتی تقوم البینة</w:t>
      </w:r>
    </w:p>
    <w:p>
      <w:pPr>
        <w:pStyle w:val="BookText"/>
        <w:rPr/>
      </w:pPr>
      <w:r>
        <w:rPr>
          <w:rFonts w:ascii="IRNazanin" w:hAnsi="IRNazanin" w:eastAsia="IRNazanin"/>
          <w:color w:val="111111"/>
          <w:sz w:val="28"/>
          <w:sz w:val="28"/>
          <w:szCs w:val="28"/>
          <w:rtl w:val="true"/>
          <w:lang w:bidi="fa-IR"/>
        </w:rPr>
        <w:t>أنه مات أو کفر أو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قتل سبعة نفر من أهل الیمن برجل واحد وقال</w:t>
      </w:r>
    </w:p>
    <w:p>
      <w:pPr>
        <w:pStyle w:val="BookText"/>
        <w:rPr/>
      </w:pPr>
      <w:r>
        <w:rPr>
          <w:rFonts w:ascii="IRNazanin" w:hAnsi="IRNazanin" w:eastAsia="IRNazanin"/>
          <w:color w:val="111111"/>
          <w:sz w:val="28"/>
          <w:sz w:val="28"/>
          <w:szCs w:val="28"/>
          <w:rtl w:val="true"/>
          <w:lang w:bidi="fa-IR"/>
        </w:rPr>
        <w:t>لولا ما علیه اهل صنعاء لقتلتهم به والأمة علی خلافه واتی بامرأة حبلی شهدوا</w:t>
      </w:r>
    </w:p>
    <w:p>
      <w:pPr>
        <w:pStyle w:val="BookText"/>
        <w:rPr/>
      </w:pPr>
      <w:r>
        <w:rPr>
          <w:rFonts w:ascii="IRNazanin" w:hAnsi="IRNazanin" w:eastAsia="IRNazanin"/>
          <w:color w:val="111111"/>
          <w:sz w:val="28"/>
          <w:sz w:val="28"/>
          <w:szCs w:val="28"/>
          <w:rtl w:val="true"/>
          <w:lang w:bidi="fa-IR"/>
        </w:rPr>
        <w:t>علیها بالفاحشة فأمر برجمها فقال علی علیه السلام ان کان لک السبیل علیها</w:t>
      </w:r>
    </w:p>
    <w:p>
      <w:pPr>
        <w:pStyle w:val="BookText"/>
        <w:rPr/>
      </w:pPr>
      <w:r>
        <w:rPr>
          <w:rFonts w:ascii="IRNazanin" w:hAnsi="IRNazanin" w:eastAsia="IRNazanin"/>
          <w:color w:val="111111"/>
          <w:sz w:val="28"/>
          <w:sz w:val="28"/>
          <w:szCs w:val="28"/>
          <w:rtl w:val="true"/>
          <w:lang w:bidi="fa-IR"/>
        </w:rPr>
        <w:t>فما سبیلک علی ما فی بطنها فقال لولا علی لهلک عمر واتی بمجنونة وقد زنت فأمر</w:t>
      </w:r>
    </w:p>
    <w:p>
      <w:pPr>
        <w:pStyle w:val="BookText"/>
        <w:rPr/>
      </w:pPr>
      <w:r>
        <w:rPr>
          <w:rFonts w:ascii="IRNazanin" w:hAnsi="IRNazanin" w:eastAsia="IRNazanin"/>
          <w:color w:val="111111"/>
          <w:sz w:val="28"/>
          <w:sz w:val="28"/>
          <w:szCs w:val="28"/>
          <w:rtl w:val="true"/>
          <w:lang w:bidi="fa-IR"/>
        </w:rPr>
        <w:t>برجمها فقال له علی علیه السلام اما علمت ان القلم قد رفع عنها حتی تصح</w:t>
      </w:r>
    </w:p>
    <w:p>
      <w:pPr>
        <w:pStyle w:val="BookText"/>
        <w:rPr/>
      </w:pPr>
      <w:r>
        <w:rPr>
          <w:rFonts w:ascii="IRNazanin" w:hAnsi="IRNazanin" w:eastAsia="IRNazanin"/>
          <w:color w:val="111111"/>
          <w:sz w:val="28"/>
          <w:sz w:val="28"/>
          <w:szCs w:val="28"/>
          <w:rtl w:val="true"/>
          <w:lang w:bidi="fa-IR"/>
        </w:rPr>
        <w:t xml:space="preserve">فقال لولا علی لهلک عمر وانه لم یدر الکلالة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علی المیت وعلی الوارث بهذا الشرط وقیل الأب والابن طرفان للرجل فإذا مات ولم یخلفها فقد مات عن ذهاب طرفیه وسمی ذهاب الطرفین کلالة وقیل فی اعرابه ان کلالة صفة رجل أی من لا ولد له ولا 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 النبی صلی الله علیه وآله</w:t>
      </w:r>
    </w:p>
    <w:p>
      <w:pPr>
        <w:pStyle w:val="BookText"/>
        <w:rPr/>
      </w:pPr>
      <w:r>
        <w:rPr>
          <w:rFonts w:ascii="IRNazanin" w:hAnsi="IRNazanin" w:eastAsia="IRNazanin"/>
          <w:color w:val="111111"/>
          <w:sz w:val="28"/>
          <w:sz w:val="28"/>
          <w:szCs w:val="28"/>
          <w:rtl w:val="true"/>
          <w:lang w:bidi="fa-IR"/>
        </w:rPr>
        <w:t>عنها فأخبره بها فلم یفهم عنه فسأل ابنته حفصة ان تسأل النبی صلی الله علیه وآله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الکلالة فسألته فقال لها أبوک أمرک بهذا قالت نعم فقال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ان أباک لا یفهمها حتی یموت فمن لم یعرف الکلالة کیف یعرف احکام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المفقود من غیر حدیث أهل البیت</w:t>
      </w:r>
    </w:p>
    <w:p>
      <w:pPr>
        <w:pStyle w:val="BookText"/>
        <w:rPr/>
      </w:pPr>
      <w:r>
        <w:rPr>
          <w:rFonts w:ascii="IRNazanin" w:hAnsi="IRNazanin" w:eastAsia="IRNazanin"/>
          <w:color w:val="111111"/>
          <w:sz w:val="28"/>
          <w:sz w:val="28"/>
          <w:szCs w:val="28"/>
          <w:rtl w:val="true"/>
          <w:lang w:bidi="fa-IR"/>
        </w:rPr>
        <w:t>علیهم السلام أخبرنا أبو جعفر عبد الله بن محمد بن عثمان قال أخبرنا محمد بن</w:t>
      </w:r>
    </w:p>
    <w:p>
      <w:pPr>
        <w:pStyle w:val="BookText"/>
        <w:rPr/>
      </w:pPr>
      <w:r>
        <w:rPr>
          <w:rFonts w:ascii="IRNazanin" w:hAnsi="IRNazanin" w:eastAsia="IRNazanin"/>
          <w:color w:val="111111"/>
          <w:sz w:val="28"/>
          <w:sz w:val="28"/>
          <w:szCs w:val="28"/>
          <w:rtl w:val="true"/>
          <w:lang w:bidi="fa-IR"/>
        </w:rPr>
        <w:t>الأشعث من کتابه قال حدثنی عیسی بن إبراهیم الغافقی قال سمعت حجاج بن</w:t>
      </w:r>
    </w:p>
    <w:p>
      <w:pPr>
        <w:pStyle w:val="BookText"/>
        <w:rPr/>
      </w:pPr>
      <w:r>
        <w:rPr>
          <w:rFonts w:ascii="IRNazanin" w:hAnsi="IRNazanin" w:eastAsia="IRNazanin"/>
          <w:color w:val="111111"/>
          <w:sz w:val="28"/>
          <w:sz w:val="28"/>
          <w:szCs w:val="28"/>
          <w:rtl w:val="true"/>
          <w:lang w:bidi="fa-IR"/>
        </w:rPr>
        <w:t xml:space="preserve">سلمان الأعشی </w:t>
      </w:r>
      <w:r>
        <w:rPr>
          <w:rStyle w:val="FootnoteAnchor"/>
          <w:rtl w:val="true"/>
        </w:rPr>
        <w:footnoteReference w:id="262"/>
      </w:r>
      <w:r>
        <w:rPr>
          <w:rFonts w:ascii="IRNazanin" w:hAnsi="IRNazanin" w:eastAsia="IRNazanin"/>
          <w:color w:val="111111"/>
          <w:sz w:val="28"/>
          <w:sz w:val="28"/>
          <w:szCs w:val="28"/>
          <w:rtl w:val="true"/>
          <w:lang w:bidi="fa-IR"/>
        </w:rPr>
        <w:t xml:space="preserve">یحدث عن اللیث بن سعد عن ابن شهاب عن قبیضة </w:t>
      </w:r>
      <w:r>
        <w:rPr>
          <w:rStyle w:val="FootnoteAnchor"/>
          <w:rtl w:val="true"/>
        </w:rPr>
        <w:footnoteReference w:id="263"/>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ذویب قال کنت عند عبد الملک بن مروان قال لی عبد الملک تحفظ حدیث</w:t>
      </w:r>
    </w:p>
    <w:p>
      <w:pPr>
        <w:pStyle w:val="BookText"/>
        <w:rPr/>
      </w:pPr>
      <w:r>
        <w:rPr>
          <w:rFonts w:ascii="IRNazanin" w:hAnsi="IRNazanin" w:eastAsia="IRNazanin"/>
          <w:color w:val="111111"/>
          <w:sz w:val="28"/>
          <w:sz w:val="28"/>
          <w:szCs w:val="28"/>
          <w:rtl w:val="true"/>
          <w:lang w:bidi="fa-IR"/>
        </w:rPr>
        <w:t>المفقود الذی فقد فی زمان عمر بن الخطاب قال قلت عندی من یحفظ قال</w:t>
      </w:r>
    </w:p>
    <w:p>
      <w:pPr>
        <w:pStyle w:val="BookText"/>
        <w:rPr/>
      </w:pPr>
      <w:r>
        <w:rPr>
          <w:rFonts w:ascii="IRNazanin" w:hAnsi="IRNazanin" w:eastAsia="IRNazanin"/>
          <w:color w:val="111111"/>
          <w:sz w:val="28"/>
          <w:sz w:val="28"/>
          <w:szCs w:val="28"/>
          <w:rtl w:val="true"/>
          <w:lang w:bidi="fa-IR"/>
        </w:rPr>
        <w:t xml:space="preserve">وکان ابن شهاب نازلا عند قبیضة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ذویب قال قبیضة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شهاب</w:t>
      </w:r>
    </w:p>
    <w:p>
      <w:pPr>
        <w:pStyle w:val="BookText"/>
        <w:rPr/>
      </w:pPr>
      <w:r>
        <w:rPr>
          <w:rFonts w:ascii="IRNazanin" w:hAnsi="IRNazanin" w:eastAsia="IRNazanin"/>
          <w:color w:val="111111"/>
          <w:sz w:val="28"/>
          <w:sz w:val="28"/>
          <w:szCs w:val="28"/>
          <w:rtl w:val="true"/>
          <w:lang w:bidi="fa-IR"/>
        </w:rPr>
        <w:t>تحفظ حدیث المفقود الذی فقد فی زمان عمر بن الخطاب والا رویتک إیاه</w:t>
      </w:r>
    </w:p>
    <w:p>
      <w:pPr>
        <w:pStyle w:val="BookText"/>
        <w:rPr/>
      </w:pPr>
      <w:r>
        <w:rPr>
          <w:rFonts w:ascii="IRNazanin" w:hAnsi="IRNazanin" w:eastAsia="IRNazanin"/>
          <w:color w:val="111111"/>
          <w:sz w:val="28"/>
          <w:sz w:val="28"/>
          <w:szCs w:val="28"/>
          <w:rtl w:val="true"/>
          <w:lang w:bidi="fa-IR"/>
        </w:rPr>
        <w:t>قال نعم أنا أحفظه فأتی به إلی عبد الملک بن مروان فقال حدثنی حدیث</w:t>
      </w:r>
    </w:p>
    <w:p>
      <w:pPr>
        <w:pStyle w:val="BookText"/>
        <w:rPr/>
      </w:pPr>
      <w:r>
        <w:rPr>
          <w:rFonts w:ascii="IRNazanin" w:hAnsi="IRNazanin" w:eastAsia="IRNazanin"/>
          <w:color w:val="111111"/>
          <w:sz w:val="28"/>
          <w:sz w:val="28"/>
          <w:szCs w:val="28"/>
          <w:rtl w:val="true"/>
          <w:lang w:bidi="fa-IR"/>
        </w:rPr>
        <w:t>المفقود قال ابن شهاب حدثنی سعید بن المسیب ان رجلا فقد فی زمان عمر بن</w:t>
      </w:r>
    </w:p>
    <w:p>
      <w:pPr>
        <w:pStyle w:val="BookText"/>
        <w:rPr/>
      </w:pPr>
      <w:r>
        <w:rPr>
          <w:rFonts w:ascii="IRNazanin" w:hAnsi="IRNazanin" w:eastAsia="IRNazanin"/>
          <w:color w:val="111111"/>
          <w:sz w:val="28"/>
          <w:sz w:val="28"/>
          <w:szCs w:val="28"/>
          <w:rtl w:val="true"/>
          <w:lang w:bidi="fa-IR"/>
        </w:rPr>
        <w:t>الخطاب فجاءت امرأته إلی عمر بن الخطاب فضرب لها أجلا أربع سنین</w:t>
      </w:r>
    </w:p>
    <w:p>
      <w:pPr>
        <w:pStyle w:val="BookText"/>
        <w:rPr/>
      </w:pPr>
      <w:r>
        <w:rPr>
          <w:rFonts w:ascii="IRNazanin" w:hAnsi="IRNazanin" w:eastAsia="IRNazanin"/>
          <w:color w:val="111111"/>
          <w:sz w:val="28"/>
          <w:sz w:val="28"/>
          <w:szCs w:val="28"/>
          <w:rtl w:val="true"/>
          <w:lang w:bidi="fa-IR"/>
        </w:rPr>
        <w:t>وأربعة أشهر، فلما انقضت عدتها تزوجت فلما ان کانت لیلة دخولها علی زوجها</w:t>
      </w:r>
    </w:p>
    <w:p>
      <w:pPr>
        <w:pStyle w:val="BookText"/>
        <w:rPr/>
      </w:pPr>
      <w:r>
        <w:rPr>
          <w:rFonts w:ascii="IRNazanin" w:hAnsi="IRNazanin" w:eastAsia="IRNazanin"/>
          <w:color w:val="111111"/>
          <w:sz w:val="28"/>
          <w:sz w:val="28"/>
          <w:szCs w:val="28"/>
          <w:rtl w:val="true"/>
          <w:lang w:bidi="fa-IR"/>
        </w:rPr>
        <w:t>جاء زوجها المفقود فقیل له ان امرأتک قد تزوجت وهی تدخل اللیلة علی</w:t>
      </w:r>
    </w:p>
    <w:p>
      <w:pPr>
        <w:pStyle w:val="BookText"/>
        <w:rPr/>
      </w:pPr>
      <w:r>
        <w:rPr>
          <w:rFonts w:ascii="IRNazanin" w:hAnsi="IRNazanin" w:eastAsia="IRNazanin"/>
          <w:color w:val="111111"/>
          <w:sz w:val="28"/>
          <w:sz w:val="28"/>
          <w:szCs w:val="28"/>
          <w:rtl w:val="true"/>
          <w:lang w:bidi="fa-IR"/>
        </w:rPr>
        <w:t>زوجها فأتی عمر بن الخطاب فقال له یا أمیر المؤمنین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کیف کان</w:t>
      </w:r>
    </w:p>
    <w:p>
      <w:pPr>
        <w:pStyle w:val="BookText"/>
        <w:rPr/>
      </w:pPr>
      <w:r>
        <w:rPr>
          <w:rFonts w:ascii="IRNazanin" w:hAnsi="IRNazanin" w:eastAsia="IRNazanin"/>
          <w:color w:val="111111"/>
          <w:sz w:val="28"/>
          <w:sz w:val="28"/>
          <w:szCs w:val="28"/>
          <w:rtl w:val="true"/>
          <w:lang w:bidi="fa-IR"/>
        </w:rPr>
        <w:t>قصتک؟ قال یا أمیر المؤمنین امرأتی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لیس علیها فوت </w:t>
      </w:r>
      <w:r>
        <w:rPr>
          <w:rStyle w:val="FootnoteAnchor"/>
          <w:rtl w:val="true"/>
        </w:rPr>
        <w:footnoteReference w:id="264"/>
      </w:r>
      <w:r>
        <w:rPr>
          <w:rFonts w:ascii="IRNazanin" w:hAnsi="IRNazanin" w:eastAsia="IRNazanin"/>
          <w:color w:val="111111"/>
          <w:sz w:val="28"/>
          <w:sz w:val="28"/>
          <w:szCs w:val="28"/>
          <w:rtl w:val="true"/>
          <w:lang w:bidi="fa-IR"/>
        </w:rPr>
        <w:t>، أخبرنی بقصتک قال یا أمیر المؤمنین خرجت من اللیل عریانا إذا أنا أرید حاجة فجاءت ریح فلفتنی</w:t>
      </w:r>
    </w:p>
    <w:p>
      <w:pPr>
        <w:pStyle w:val="BookText"/>
        <w:rPr/>
      </w:pPr>
      <w:r>
        <w:rPr>
          <w:rFonts w:ascii="IRNazanin" w:hAnsi="IRNazanin" w:eastAsia="IRNazanin"/>
          <w:color w:val="111111"/>
          <w:sz w:val="28"/>
          <w:sz w:val="28"/>
          <w:szCs w:val="28"/>
          <w:rtl w:val="true"/>
          <w:lang w:bidi="fa-IR"/>
        </w:rPr>
        <w:t>فلم یمکن من نفسی شیئا، فصرت عند قوم یظهرون لی باللیل ولا أراهم بالنهار،</w:t>
      </w:r>
    </w:p>
    <w:p>
      <w:pPr>
        <w:pStyle w:val="BookText"/>
        <w:rPr/>
      </w:pPr>
      <w:r>
        <w:rPr>
          <w:rFonts w:ascii="IRNazanin" w:hAnsi="IRNazanin" w:eastAsia="IRNazanin"/>
          <w:color w:val="111111"/>
          <w:sz w:val="28"/>
          <w:sz w:val="28"/>
          <w:szCs w:val="28"/>
          <w:rtl w:val="true"/>
          <w:lang w:bidi="fa-IR"/>
        </w:rPr>
        <w:t>فأقمت عندهم هذه السنین وهذه الأشهر حتی غزاهم قوم من الجن المسلمین،</w:t>
      </w:r>
    </w:p>
    <w:p>
      <w:pPr>
        <w:pStyle w:val="BookText"/>
        <w:rPr/>
      </w:pPr>
      <w:r>
        <w:rPr>
          <w:rFonts w:ascii="IRNazanin" w:hAnsi="IRNazanin" w:eastAsia="IRNazanin"/>
          <w:color w:val="111111"/>
          <w:sz w:val="28"/>
          <w:sz w:val="28"/>
          <w:szCs w:val="28"/>
          <w:rtl w:val="true"/>
          <w:lang w:bidi="fa-IR"/>
        </w:rPr>
        <w:t>فقتلوا منهم وسبوا، فکنت فیمن سبی، فسألونی قصتی، فأخبرتهم، فقالوا هذا</w:t>
      </w:r>
    </w:p>
    <w:p>
      <w:pPr>
        <w:pStyle w:val="BookText"/>
        <w:rPr/>
      </w:pPr>
      <w:r>
        <w:rPr>
          <w:rFonts w:ascii="IRNazanin" w:hAnsi="IRNazanin" w:eastAsia="IRNazanin"/>
          <w:color w:val="111111"/>
          <w:sz w:val="28"/>
          <w:sz w:val="28"/>
          <w:szCs w:val="28"/>
          <w:rtl w:val="true"/>
          <w:lang w:bidi="fa-IR"/>
        </w:rPr>
        <w:t>کان عملهم أعداء الله وأنت أخونا المسلم إن شئت فأقم عندنا وإن شئت رددناک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أهلک، قال قلت تردونی إلی أهلی أحب إلی، فنظروا إلی واحد منهم أعور</w:t>
      </w:r>
      <w:bookmarkStart w:id="108" w:name="pg12429_200594"/>
    </w:p>
    <w:p>
      <w:pPr>
        <w:pStyle w:val="BookText"/>
        <w:rPr/>
      </w:pPr>
      <w:bookmarkEnd w:id="108"/>
      <w:r>
        <w:rPr>
          <w:rFonts w:ascii="IRNazanin" w:hAnsi="IRNazanin" w:eastAsia="IRNazanin"/>
          <w:color w:val="111111"/>
          <w:sz w:val="28"/>
          <w:sz w:val="28"/>
          <w:szCs w:val="28"/>
          <w:rtl w:val="true"/>
          <w:lang w:bidi="fa-IR"/>
        </w:rPr>
        <w:t xml:space="preserve">سمع العوار، فقالوا ترد هذا إلی أهله، قال وأین منزله؟ قال إن عهدی بحر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المدینة وأنا مشرک، أنت إن شئت أنزلت الجدة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مشتق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تعالی جدد بیض جدد الجبال بضم الجیم طرائفها واحدتها جده الجد بالضم ولا تشدید شاطئ النهر وکذا الجدة وقیل به سمیت الجدة جدة أعنی مدینة التی عند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قال قلت نعم أنزلنی</w:t>
      </w:r>
    </w:p>
    <w:p>
      <w:pPr>
        <w:pStyle w:val="BookText"/>
        <w:rPr/>
      </w:pPr>
      <w:r>
        <w:rPr>
          <w:rFonts w:ascii="IRNazanin" w:hAnsi="IRNazanin" w:eastAsia="IRNazanin"/>
          <w:color w:val="111111"/>
          <w:sz w:val="28"/>
          <w:sz w:val="28"/>
          <w:szCs w:val="28"/>
          <w:rtl w:val="true"/>
          <w:lang w:bidi="fa-IR"/>
        </w:rPr>
        <w:t>الجدة، قال فجاؤوا بی فقالوا لی لا تسأله عن عواره، قال فحملنی</w:t>
      </w:r>
    </w:p>
    <w:p>
      <w:pPr>
        <w:pStyle w:val="BookText"/>
        <w:rPr/>
      </w:pPr>
      <w:r>
        <w:rPr>
          <w:rFonts w:ascii="IRNazanin" w:hAnsi="IRNazanin" w:eastAsia="IRNazanin"/>
          <w:color w:val="111111"/>
          <w:sz w:val="28"/>
          <w:sz w:val="28"/>
          <w:szCs w:val="28"/>
          <w:rtl w:val="true"/>
          <w:lang w:bidi="fa-IR"/>
        </w:rPr>
        <w:t xml:space="preserve">واستعلانی </w:t>
      </w:r>
      <w:r>
        <w:rPr>
          <w:rStyle w:val="FootnoteAnchor"/>
          <w:rtl w:val="true"/>
        </w:rPr>
        <w:footnoteReference w:id="267"/>
      </w:r>
      <w:r>
        <w:rPr>
          <w:rFonts w:ascii="IRNazanin" w:hAnsi="IRNazanin" w:eastAsia="IRNazanin"/>
          <w:color w:val="111111"/>
          <w:sz w:val="28"/>
          <w:sz w:val="28"/>
          <w:szCs w:val="28"/>
          <w:rtl w:val="true"/>
          <w:lang w:bidi="fa-IR"/>
        </w:rPr>
        <w:t>حتی أنزلنی الجدة، قال فقلت له اقرأ أخواننا السلام، وقل لهم</w:t>
      </w:r>
    </w:p>
    <w:p>
      <w:pPr>
        <w:pStyle w:val="BookText"/>
        <w:rPr/>
      </w:pPr>
      <w:r>
        <w:rPr>
          <w:rFonts w:ascii="IRNazanin" w:hAnsi="IRNazanin" w:eastAsia="IRNazanin"/>
          <w:color w:val="111111"/>
          <w:sz w:val="28"/>
          <w:sz w:val="28"/>
          <w:szCs w:val="28"/>
          <w:rtl w:val="true"/>
          <w:lang w:bidi="fa-IR"/>
        </w:rPr>
        <w:t>جزاکم الله خیرا وجزاک خیرا، قال فقال لی ألک حاجة قال قلت نعم أسألک</w:t>
      </w:r>
    </w:p>
    <w:p>
      <w:pPr>
        <w:pStyle w:val="BookText"/>
        <w:rPr/>
      </w:pPr>
      <w:r>
        <w:rPr>
          <w:rFonts w:ascii="IRNazanin" w:hAnsi="IRNazanin" w:eastAsia="IRNazanin"/>
          <w:color w:val="111111"/>
          <w:sz w:val="28"/>
          <w:sz w:val="28"/>
          <w:szCs w:val="28"/>
          <w:rtl w:val="true"/>
          <w:lang w:bidi="fa-IR"/>
        </w:rPr>
        <w:t>عن عورتک، فضحک وقال قد ظننت أنهم حین خلوا بک قالوا لک لا تسأله عن</w:t>
      </w:r>
    </w:p>
    <w:p>
      <w:pPr>
        <w:pStyle w:val="BookText"/>
        <w:rPr/>
      </w:pPr>
      <w:r>
        <w:rPr>
          <w:rFonts w:ascii="IRNazanin" w:hAnsi="IRNazanin" w:eastAsia="IRNazanin"/>
          <w:color w:val="111111"/>
          <w:sz w:val="28"/>
          <w:sz w:val="28"/>
          <w:szCs w:val="28"/>
          <w:rtl w:val="true"/>
          <w:lang w:bidi="fa-IR"/>
        </w:rPr>
        <w:t>عوره، لم وأنا أخوک المسلم؟ قال کنا سبعة نسترق السمع، فصعدنا لیلة، فسمعنا</w:t>
      </w:r>
    </w:p>
    <w:p>
      <w:pPr>
        <w:pStyle w:val="BookText"/>
        <w:rPr/>
      </w:pPr>
      <w:r>
        <w:rPr>
          <w:rFonts w:ascii="IRNazanin" w:hAnsi="IRNazanin" w:eastAsia="IRNazanin"/>
          <w:color w:val="111111"/>
          <w:sz w:val="28"/>
          <w:sz w:val="28"/>
          <w:szCs w:val="28"/>
          <w:rtl w:val="true"/>
          <w:lang w:bidi="fa-IR"/>
        </w:rPr>
        <w:t>خط القلم، قال فعرضت لنا شهب من نار، فرمی کل واحد منها نفسه، فوقعت</w:t>
      </w:r>
    </w:p>
    <w:p>
      <w:pPr>
        <w:pStyle w:val="BookText"/>
        <w:rPr/>
      </w:pPr>
      <w:r>
        <w:rPr>
          <w:rFonts w:ascii="IRNazanin" w:hAnsi="IRNazanin" w:eastAsia="IRNazanin"/>
          <w:color w:val="111111"/>
          <w:sz w:val="28"/>
          <w:sz w:val="28"/>
          <w:szCs w:val="28"/>
          <w:rtl w:val="true"/>
          <w:lang w:bidi="fa-IR"/>
        </w:rPr>
        <w:t>فی بحر الأندلس أسفل جبل فوقعت علی فذهبت، فهذه قصتی یا أمیر المؤمنین،</w:t>
      </w:r>
    </w:p>
    <w:p>
      <w:pPr>
        <w:pStyle w:val="BookText"/>
        <w:rPr/>
      </w:pPr>
      <w:r>
        <w:rPr>
          <w:rFonts w:ascii="IRNazanin" w:hAnsi="IRNazanin" w:eastAsia="IRNazanin"/>
          <w:color w:val="111111"/>
          <w:sz w:val="28"/>
          <w:sz w:val="28"/>
          <w:szCs w:val="28"/>
          <w:rtl w:val="true"/>
          <w:lang w:bidi="fa-IR"/>
        </w:rPr>
        <w:t>امرأتی قال إن شئت صداقها، وإن شئت رددناها إلیک، قال ردها علی فردها علیه</w:t>
      </w:r>
      <w:r>
        <w:rPr>
          <w:rFonts w:eastAsia="IRNazanin" w:cs="IRNazanin"/>
          <w:color w:val="111111"/>
          <w:sz w:val="28"/>
          <w:szCs w:val="28"/>
          <w:rtl w:val="true"/>
          <w:lang w:bidi="fa-IR"/>
        </w:rPr>
        <w:t>.</w:t>
      </w:r>
    </w:p>
    <w:p>
      <w:pPr>
        <w:pStyle w:val="Heading4"/>
        <w:numPr>
          <w:ilvl w:val="3"/>
          <w:numId w:val="1"/>
        </w:numPr>
        <w:rPr/>
      </w:pPr>
      <w:bookmarkStart w:id="109" w:name="__RefHeading___Toc10181573_417432637"/>
      <w:bookmarkStart w:id="110" w:name="_Toc39"/>
      <w:bookmarkEnd w:id="109"/>
      <w:r>
        <w:rPr>
          <w:rtl w:val="true"/>
        </w:rPr>
        <w:t>(</w:t>
      </w:r>
      <w:r>
        <w:rPr/>
        <w:t>34</w:t>
      </w:r>
      <w:r>
        <w:rPr>
          <w:rtl w:val="true"/>
        </w:rPr>
        <w:t xml:space="preserve">) </w:t>
      </w:r>
      <w:r>
        <w:rPr>
          <w:rtl w:val="true"/>
        </w:rPr>
        <w:t>باب حکم طلاق المشرک والمشرکة</w:t>
      </w:r>
      <w:bookmarkEnd w:id="110"/>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علی بن جعفر أخاه موسی بن جعفر علیهما</w:t>
      </w:r>
    </w:p>
    <w:p>
      <w:pPr>
        <w:pStyle w:val="BookText"/>
        <w:rPr/>
      </w:pPr>
      <w:r>
        <w:rPr>
          <w:rFonts w:ascii="IRNazanin" w:hAnsi="IRNazanin" w:eastAsia="IRNazanin"/>
          <w:color w:val="111111"/>
          <w:sz w:val="28"/>
          <w:sz w:val="28"/>
          <w:szCs w:val="28"/>
          <w:rtl w:val="true"/>
          <w:lang w:bidi="fa-IR"/>
        </w:rPr>
        <w:t>السلام عن یهودی أو نصرانی طلق تطلیقة، ثم أسلم هو وامرأته ما حالهما؟ قال</w:t>
      </w:r>
    </w:p>
    <w:p>
      <w:pPr>
        <w:pStyle w:val="BookText"/>
        <w:rPr/>
      </w:pPr>
      <w:r>
        <w:rPr>
          <w:rFonts w:ascii="IRNazanin" w:hAnsi="IRNazanin" w:eastAsia="IRNazanin"/>
          <w:color w:val="111111"/>
          <w:sz w:val="28"/>
          <w:sz w:val="28"/>
          <w:szCs w:val="28"/>
          <w:rtl w:val="true"/>
          <w:lang w:bidi="fa-IR"/>
        </w:rPr>
        <w:t>ینکحها نکاحا جدیدا، قلت فان طلقها بعد اسلامه تطلیقة أو تطلیقتین، هل تعتد</w:t>
      </w:r>
    </w:p>
    <w:p>
      <w:pPr>
        <w:pStyle w:val="BookText"/>
        <w:rPr/>
      </w:pPr>
      <w:r>
        <w:rPr>
          <w:rFonts w:ascii="IRNazanin" w:hAnsi="IRNazanin" w:eastAsia="IRNazanin"/>
          <w:color w:val="111111"/>
          <w:sz w:val="28"/>
          <w:sz w:val="28"/>
          <w:szCs w:val="28"/>
          <w:rtl w:val="true"/>
          <w:lang w:bidi="fa-IR"/>
        </w:rPr>
        <w:t>بما کان طلقها قبل اسلامها؟ قال لا تعتد بذلک</w:t>
      </w:r>
      <w:r>
        <w:rPr>
          <w:rFonts w:eastAsia="IRNazanin" w:cs="IRNazanin"/>
          <w:color w:val="111111"/>
          <w:sz w:val="28"/>
          <w:szCs w:val="28"/>
          <w:rtl w:val="true"/>
          <w:lang w:bidi="fa-IR"/>
        </w:rPr>
        <w:t>.</w:t>
      </w:r>
    </w:p>
    <w:p>
      <w:pPr>
        <w:pStyle w:val="Heading4"/>
        <w:numPr>
          <w:ilvl w:val="3"/>
          <w:numId w:val="1"/>
        </w:numPr>
        <w:rPr/>
      </w:pPr>
      <w:bookmarkStart w:id="111" w:name="__RefHeading___Toc10181575_417432637"/>
      <w:bookmarkStart w:id="112" w:name="_Toc40"/>
      <w:bookmarkEnd w:id="111"/>
      <w:r>
        <w:rPr>
          <w:rtl w:val="true"/>
        </w:rPr>
        <w:t>(</w:t>
      </w:r>
      <w:r>
        <w:rPr/>
        <w:t>35</w:t>
      </w:r>
      <w:r>
        <w:rPr>
          <w:rtl w:val="true"/>
        </w:rPr>
        <w:t xml:space="preserve">) </w:t>
      </w:r>
      <w:r>
        <w:rPr>
          <w:rtl w:val="true"/>
        </w:rPr>
        <w:t>باب حکم زوجة المرتد والعبد الآبق</w:t>
      </w:r>
      <w:bookmarkEnd w:id="1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إباق العبد من أبواب نکاح</w:t>
      </w:r>
      <w:bookmarkStart w:id="113" w:name="pg12429_200595"/>
    </w:p>
    <w:p>
      <w:pPr>
        <w:pStyle w:val="BookText"/>
        <w:rPr/>
      </w:pPr>
      <w:bookmarkEnd w:id="113"/>
      <w:r>
        <w:rPr>
          <w:rFonts w:ascii="IRNazanin" w:hAnsi="IRNazanin" w:eastAsia="IRNazanin"/>
          <w:color w:val="111111"/>
          <w:sz w:val="28"/>
          <w:sz w:val="28"/>
          <w:szCs w:val="28"/>
          <w:rtl w:val="true"/>
          <w:lang w:bidi="fa-IR"/>
        </w:rPr>
        <w:t>العبید قوله علیه السلام لان إباق العبید طلاق امرأته وهو بمنزلة المرتد عن الاسلام</w:t>
      </w:r>
    </w:p>
    <w:p>
      <w:pPr>
        <w:pStyle w:val="BookText"/>
        <w:rPr/>
      </w:pPr>
      <w:r>
        <w:rPr>
          <w:rFonts w:ascii="IRNazanin" w:hAnsi="IRNazanin" w:eastAsia="IRNazanin"/>
          <w:color w:val="111111"/>
          <w:sz w:val="28"/>
          <w:sz w:val="28"/>
          <w:szCs w:val="28"/>
          <w:rtl w:val="true"/>
          <w:lang w:bidi="fa-IR"/>
        </w:rPr>
        <w:t xml:space="preserve">وفی روایة السرائر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ان العبد الآبق تطلق زوجته من أجل اباقه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عمار من باب أن المرتد عن فطرة قتله مباح من أبواب حد</w:t>
      </w:r>
    </w:p>
    <w:p>
      <w:pPr>
        <w:pStyle w:val="BookText"/>
        <w:rPr/>
      </w:pPr>
      <w:r>
        <w:rPr>
          <w:rFonts w:ascii="IRNazanin" w:hAnsi="IRNazanin" w:eastAsia="IRNazanin"/>
          <w:color w:val="111111"/>
          <w:sz w:val="28"/>
          <w:sz w:val="28"/>
          <w:szCs w:val="28"/>
          <w:rtl w:val="true"/>
          <w:lang w:bidi="fa-IR"/>
        </w:rPr>
        <w:t>المرتد قوله علیه السلام وامرأته باینة منه یوم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مسلم</w:t>
      </w:r>
    </w:p>
    <w:p>
      <w:pPr>
        <w:pStyle w:val="BookText"/>
        <w:rPr/>
      </w:pPr>
      <w:r>
        <w:rPr>
          <w:rFonts w:ascii="IRNazanin" w:hAnsi="IRNazanin" w:eastAsia="IRNazanin"/>
          <w:color w:val="111111"/>
          <w:sz w:val="28"/>
          <w:sz w:val="28"/>
          <w:szCs w:val="28"/>
          <w:rtl w:val="true"/>
          <w:lang w:bidi="fa-IR"/>
        </w:rPr>
        <w:t>قوله علیه السلام فلا توبة للمرتد وقد وجب قتله وبانت 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مسمع من باب المرتد عن ملة یستتاب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المرتد عن الاسلام تعزل عنه امرأته وفی روایة الجعفریات مثله</w:t>
      </w:r>
      <w:r>
        <w:rPr>
          <w:rFonts w:eastAsia="IRNazanin" w:cs="IRNazanin"/>
          <w:color w:val="111111"/>
          <w:sz w:val="28"/>
          <w:szCs w:val="28"/>
          <w:rtl w:val="true"/>
          <w:lang w:bidi="fa-IR"/>
        </w:rPr>
        <w:t>.</w:t>
      </w:r>
    </w:p>
    <w:p>
      <w:pPr>
        <w:pStyle w:val="Heading4"/>
        <w:numPr>
          <w:ilvl w:val="3"/>
          <w:numId w:val="1"/>
        </w:numPr>
        <w:rPr/>
      </w:pPr>
      <w:bookmarkStart w:id="114" w:name="__RefHeading___Toc10181577_417432637"/>
      <w:bookmarkStart w:id="115" w:name="_Toc41"/>
      <w:bookmarkEnd w:id="114"/>
      <w:r>
        <w:rPr>
          <w:rtl w:val="true"/>
        </w:rPr>
        <w:t>(</w:t>
      </w:r>
      <w:r>
        <w:rPr/>
        <w:t>36</w:t>
      </w:r>
      <w:r>
        <w:rPr>
          <w:rtl w:val="true"/>
        </w:rPr>
        <w:t xml:space="preserve">) </w:t>
      </w:r>
      <w:r>
        <w:rPr>
          <w:rtl w:val="true"/>
        </w:rPr>
        <w:t>باب انه یجوز للرجل ان یوکل غیره لیطلق امرأته و ان وکل اثنین فلا یصح الطلاق حتی یجتمعا علیه</w:t>
      </w:r>
      <w:bookmarkEnd w:id="115"/>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والرزاز</w:t>
      </w:r>
    </w:p>
    <w:p>
      <w:pPr>
        <w:pStyle w:val="BookText"/>
        <w:rPr/>
      </w:pPr>
      <w:r>
        <w:rPr>
          <w:rFonts w:ascii="IRNazanin" w:hAnsi="IRNazanin" w:eastAsia="IRNazanin"/>
          <w:color w:val="111111"/>
          <w:sz w:val="28"/>
          <w:sz w:val="28"/>
          <w:szCs w:val="28"/>
          <w:rtl w:val="true"/>
          <w:lang w:bidi="fa-IR"/>
        </w:rPr>
        <w:t xml:space="preserve">عن أیوب بن نوح وحمید بن زیاد عن ابن سماعة یب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w:t>
      </w:r>
    </w:p>
    <w:p>
      <w:pPr>
        <w:pStyle w:val="BookText"/>
        <w:rPr/>
      </w:pPr>
      <w:r>
        <w:rPr>
          <w:rFonts w:ascii="IRNazanin" w:hAnsi="IRNazanin" w:eastAsia="IRNazanin"/>
          <w:color w:val="111111"/>
          <w:sz w:val="28"/>
          <w:sz w:val="28"/>
          <w:szCs w:val="28"/>
          <w:rtl w:val="true"/>
          <w:lang w:bidi="fa-IR"/>
        </w:rPr>
        <w:t>سعید الأعرج عن أبی عبد الله علیه السلام قال سألته عن رجل جعل أمر امرأته</w:t>
      </w:r>
    </w:p>
    <w:p>
      <w:pPr>
        <w:pStyle w:val="BookText"/>
        <w:rPr/>
      </w:pPr>
      <w:r>
        <w:rPr>
          <w:rFonts w:ascii="IRNazanin" w:hAnsi="IRNazanin" w:eastAsia="IRNazanin"/>
          <w:color w:val="111111"/>
          <w:sz w:val="28"/>
          <w:sz w:val="28"/>
          <w:szCs w:val="28"/>
          <w:rtl w:val="true"/>
          <w:lang w:bidi="fa-IR"/>
        </w:rPr>
        <w:t xml:space="preserve">إلی رجل فقال اشهدوا أنی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أمر فلانة إلی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فیطلقها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أیجوز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أحمد بن محمد عن 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 علی الأشعری عن محمد بن عبد الجبار عن محمد بن إسماعیل</w:t>
      </w:r>
    </w:p>
    <w:p>
      <w:pPr>
        <w:pStyle w:val="BookText"/>
        <w:rPr/>
      </w:pP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النعمان عن سعید الأعرج عن أبی عبد الله علیه السلام</w:t>
      </w:r>
    </w:p>
    <w:p>
      <w:pPr>
        <w:pStyle w:val="BookText"/>
        <w:rPr/>
      </w:pPr>
      <w:r>
        <w:rPr>
          <w:rFonts w:ascii="IRNazanin" w:hAnsi="IRNazanin" w:eastAsia="IRNazanin"/>
          <w:color w:val="111111"/>
          <w:sz w:val="28"/>
          <w:sz w:val="28"/>
          <w:szCs w:val="28"/>
          <w:rtl w:val="true"/>
          <w:lang w:bidi="fa-IR"/>
        </w:rPr>
        <w:t xml:space="preserve">فی رجل یجعل أمر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268"/>
      </w:r>
      <w:r>
        <w:rPr>
          <w:rFonts w:ascii="IRNazanin" w:hAnsi="IRNazanin" w:eastAsia="IRNazanin"/>
          <w:color w:val="111111"/>
          <w:sz w:val="28"/>
          <w:sz w:val="28"/>
          <w:szCs w:val="28"/>
          <w:rtl w:val="true"/>
          <w:lang w:bidi="fa-IR"/>
        </w:rPr>
        <w:t xml:space="preserve">بن محمد عن معلی بن محمد عن الحسن </w:t>
      </w:r>
      <w:r>
        <w:rPr>
          <w:rStyle w:val="FootnoteAnchor"/>
          <w:rtl w:val="true"/>
        </w:rPr>
        <w:footnoteReference w:id="269"/>
      </w:r>
      <w:r>
        <w:rPr>
          <w:rFonts w:ascii="IRNazanin" w:hAnsi="IRNazanin" w:eastAsia="IRNazanin"/>
          <w:color w:val="111111"/>
          <w:sz w:val="28"/>
          <w:sz w:val="28"/>
          <w:szCs w:val="28"/>
          <w:rtl w:val="true"/>
          <w:lang w:bidi="fa-IR"/>
        </w:rPr>
        <w:t>بن علی وحمید بن زیاد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ابن سماعة عن جعفر بن سماعة جمیعا عن حماد </w:t>
      </w:r>
      <w:r>
        <w:rPr>
          <w:rStyle w:val="FootnoteAnchor"/>
          <w:rtl w:val="true"/>
        </w:rPr>
        <w:footnoteReference w:id="270"/>
      </w:r>
      <w:r>
        <w:rPr>
          <w:rFonts w:ascii="Amiri" w:hAnsi="Amiri" w:eastAsia="Amiri" w:cs="Amiri"/>
          <w:color w:val="111111"/>
          <w:sz w:val="28"/>
          <w:sz w:val="28"/>
          <w:szCs w:val="28"/>
          <w:rtl w:val="true"/>
          <w:lang w:bidi="ar-SA"/>
        </w:rPr>
        <w:t>بن عثمان عن زرارة</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تجوز الوکالة فی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الحسن بن سماعة وبهذا الحدیث نأخذ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أنه إذا کان الرجل</w:t>
      </w:r>
    </w:p>
    <w:p>
      <w:pPr>
        <w:pStyle w:val="BookText"/>
        <w:rPr/>
      </w:pPr>
      <w:r>
        <w:rPr>
          <w:rFonts w:ascii="IRNazanin" w:hAnsi="IRNazanin" w:eastAsia="IRNazanin"/>
          <w:color w:val="111111"/>
          <w:sz w:val="28"/>
          <w:sz w:val="28"/>
          <w:szCs w:val="28"/>
          <w:rtl w:val="true"/>
          <w:lang w:bidi="fa-IR"/>
        </w:rPr>
        <w:t>حاضرا فی البلد لم یصح توکیله فی الطلاق وحمله غیره علی ما إذا کان غائبا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 عن أبی عبد الله علیه</w:t>
      </w:r>
    </w:p>
    <w:p>
      <w:pPr>
        <w:pStyle w:val="BookText"/>
        <w:rPr/>
      </w:pPr>
      <w:r>
        <w:rPr>
          <w:rFonts w:ascii="IRNazanin" w:hAnsi="IRNazanin" w:eastAsia="IRNazanin"/>
          <w:color w:val="111111"/>
          <w:sz w:val="28"/>
          <w:sz w:val="28"/>
          <w:szCs w:val="28"/>
          <w:rtl w:val="true"/>
          <w:lang w:bidi="fa-IR"/>
        </w:rPr>
        <w:t>السلام قال قال أمیر المؤمنین علیه السلام فی رجل جعل طلاق امرأته بید رجلین</w:t>
      </w:r>
    </w:p>
    <w:p>
      <w:pPr>
        <w:pStyle w:val="BookText"/>
        <w:rPr/>
      </w:pPr>
      <w:r>
        <w:rPr>
          <w:rFonts w:ascii="IRNazanin" w:hAnsi="IRNazanin" w:eastAsia="IRNazanin"/>
          <w:color w:val="111111"/>
          <w:sz w:val="28"/>
          <w:sz w:val="28"/>
          <w:szCs w:val="28"/>
          <w:rtl w:val="true"/>
          <w:lang w:bidi="fa-IR"/>
        </w:rPr>
        <w:t xml:space="preserve">فطلق أحدهما وأبی الآخر فأبی أمیر المؤمنین </w:t>
      </w:r>
      <w:r>
        <w:rPr>
          <w:rStyle w:val="FootnoteAnchor"/>
          <w:rtl w:val="true"/>
        </w:rPr>
        <w:footnoteReference w:id="271"/>
      </w:r>
      <w:r>
        <w:rPr>
          <w:rFonts w:ascii="IRNazanin" w:hAnsi="IRNazanin" w:eastAsia="IRNazanin"/>
          <w:color w:val="111111"/>
          <w:sz w:val="28"/>
          <w:sz w:val="28"/>
          <w:szCs w:val="28"/>
          <w:rtl w:val="true"/>
          <w:lang w:bidi="fa-IR"/>
        </w:rPr>
        <w:t>علیه السلام أن یجیز ذلک</w:t>
      </w:r>
    </w:p>
    <w:p>
      <w:pPr>
        <w:pStyle w:val="BookText"/>
        <w:rPr/>
      </w:pPr>
      <w:r>
        <w:rPr>
          <w:rFonts w:ascii="IRNazanin" w:hAnsi="IRNazanin" w:eastAsia="IRNazanin"/>
          <w:color w:val="111111"/>
          <w:sz w:val="28"/>
          <w:sz w:val="28"/>
          <w:szCs w:val="28"/>
          <w:rtl w:val="true"/>
          <w:lang w:bidi="fa-IR"/>
        </w:rPr>
        <w:t xml:space="preserve">حتی یجتمعا جمیعا علی طلاق </w:t>
      </w:r>
      <w:r>
        <w:rPr>
          <w:rStyle w:val="FootnoteAnchor"/>
          <w:rtl w:val="true"/>
        </w:rPr>
        <w:footnoteReference w:id="272"/>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یعقوب عن کا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الحسن بن شمون عن عبد الله بن عبد الرحمن عن مسمع عن أبی عبد الله علیه</w:t>
      </w:r>
    </w:p>
    <w:p>
      <w:pPr>
        <w:pStyle w:val="BookText"/>
        <w:rPr/>
      </w:pPr>
      <w:r>
        <w:rPr>
          <w:rFonts w:ascii="IRNazanin" w:hAnsi="IRNazanin" w:eastAsia="IRNazanin"/>
          <w:color w:val="111111"/>
          <w:sz w:val="28"/>
          <w:sz w:val="28"/>
          <w:szCs w:val="28"/>
          <w:rtl w:val="true"/>
          <w:lang w:bidi="fa-IR"/>
        </w:rPr>
        <w:t xml:space="preserve">السلام فی رجل جعل طلاق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وزاد فی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لا تجوز</w:t>
      </w:r>
    </w:p>
    <w:p>
      <w:pPr>
        <w:pStyle w:val="BookText"/>
        <w:rPr/>
      </w:pPr>
      <w:r>
        <w:rPr>
          <w:rFonts w:ascii="IRNazanin" w:hAnsi="IRNazanin" w:eastAsia="IRNazanin"/>
          <w:color w:val="111111"/>
          <w:sz w:val="28"/>
          <w:sz w:val="28"/>
          <w:szCs w:val="28"/>
          <w:rtl w:val="true"/>
          <w:lang w:bidi="fa-IR"/>
        </w:rPr>
        <w:t>الوکالة فی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عن أحمد بن محمد عن ابن فضال</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Style w:val="FootnoteAnchor"/>
          <w:rtl w:val="true"/>
        </w:rPr>
        <w:footnoteReference w:id="273"/>
      </w:r>
      <w:r>
        <w:rPr>
          <w:rFonts w:ascii="IRNazanin" w:hAnsi="IRNazanin" w:eastAsia="IRNazanin"/>
          <w:color w:val="111111"/>
          <w:sz w:val="28"/>
          <w:sz w:val="28"/>
          <w:szCs w:val="28"/>
          <w:rtl w:val="true"/>
          <w:lang w:bidi="fa-IR"/>
        </w:rPr>
        <w:t xml:space="preserve">بن علی بن فضال یب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 xml:space="preserve">ابن علی بن محبوب عن یعقوب بن یزید عن ابن فضال عن فقیه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عن أبی هلال الرازی قال قلت لأبی</w:t>
      </w:r>
    </w:p>
    <w:p>
      <w:pPr>
        <w:pStyle w:val="BookText"/>
        <w:rPr/>
      </w:pPr>
      <w:r>
        <w:rPr>
          <w:rFonts w:ascii="IRNazanin" w:hAnsi="IRNazanin" w:eastAsia="IRNazanin"/>
          <w:color w:val="111111"/>
          <w:sz w:val="28"/>
          <w:sz w:val="28"/>
          <w:szCs w:val="28"/>
          <w:rtl w:val="true"/>
          <w:lang w:bidi="fa-IR"/>
        </w:rPr>
        <w:t>عبد الله علیه السلام رجل وکل رجلا بطلاق امرأته إذا حاضت وطهرت</w:t>
      </w:r>
    </w:p>
    <w:p>
      <w:pPr>
        <w:pStyle w:val="BookText"/>
        <w:rPr/>
      </w:pPr>
      <w:r>
        <w:rPr>
          <w:rFonts w:ascii="IRNazanin" w:hAnsi="IRNazanin" w:eastAsia="IRNazanin"/>
          <w:color w:val="111111"/>
          <w:sz w:val="28"/>
          <w:sz w:val="28"/>
          <w:szCs w:val="28"/>
          <w:rtl w:val="true"/>
          <w:lang w:bidi="fa-IR"/>
        </w:rPr>
        <w:t>وخرج الرجل فبدا له فأشهد أنه قد أبطل ما کان أمره به وأنه قد بدا له فی ذلک</w:t>
      </w:r>
    </w:p>
    <w:p>
      <w:pPr>
        <w:pStyle w:val="BookText"/>
        <w:rPr/>
      </w:pPr>
      <w:r>
        <w:rPr>
          <w:rFonts w:ascii="IRNazanin" w:hAnsi="IRNazanin" w:eastAsia="IRNazanin"/>
          <w:color w:val="111111"/>
          <w:sz w:val="28"/>
          <w:sz w:val="28"/>
          <w:szCs w:val="28"/>
          <w:rtl w:val="true"/>
          <w:lang w:bidi="fa-IR"/>
        </w:rPr>
        <w:t>قال فلیعلم أهله ولیعلم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عیسی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الطین من قبر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علیه السلام فیما بین المتاع من أبواب زیارة المعصومین علیهم السلام</w:t>
      </w:r>
      <w:bookmarkStart w:id="116" w:name="pg12429_200597"/>
    </w:p>
    <w:p>
      <w:pPr>
        <w:pStyle w:val="BookText"/>
        <w:rPr/>
      </w:pPr>
      <w:bookmarkEnd w:id="116"/>
      <w:r>
        <w:rPr>
          <w:rFonts w:ascii="IRNazanin" w:hAnsi="IRNazanin" w:eastAsia="IRNazanin"/>
          <w:color w:val="111111"/>
          <w:sz w:val="28"/>
          <w:sz w:val="28"/>
          <w:szCs w:val="28"/>
          <w:rtl w:val="true"/>
          <w:lang w:bidi="fa-IR"/>
        </w:rPr>
        <w:t>قوله وأمرنی علیه السلام أن أطلقها عنه وأمتعها بهذا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الوکالة فی النکاح والطلاق من</w:t>
      </w:r>
    </w:p>
    <w:p>
      <w:pPr>
        <w:pStyle w:val="BookText"/>
        <w:rPr/>
      </w:pPr>
      <w:r>
        <w:rPr>
          <w:rFonts w:ascii="IRNazanin" w:hAnsi="IRNazanin" w:eastAsia="IRNazanin"/>
          <w:color w:val="111111"/>
          <w:sz w:val="28"/>
          <w:sz w:val="28"/>
          <w:szCs w:val="28"/>
          <w:rtl w:val="true"/>
          <w:lang w:bidi="fa-IR"/>
        </w:rPr>
        <w:t>أبواب الوکالة 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بعث</w:t>
      </w:r>
    </w:p>
    <w:p>
      <w:pPr>
        <w:pStyle w:val="BookText"/>
        <w:rPr/>
      </w:pPr>
      <w:r>
        <w:rPr>
          <w:rFonts w:ascii="IRNazanin" w:hAnsi="IRNazanin" w:eastAsia="IRNazanin"/>
          <w:color w:val="111111"/>
          <w:sz w:val="28"/>
          <w:sz w:val="28"/>
          <w:szCs w:val="28"/>
          <w:rtl w:val="true"/>
          <w:lang w:bidi="fa-IR"/>
        </w:rPr>
        <w:t>الحکمین المصلحین من اهل الزوجین عند خوف الشقاق من أبواب القسم</w:t>
      </w:r>
    </w:p>
    <w:p>
      <w:pPr>
        <w:pStyle w:val="BookText"/>
        <w:rPr/>
      </w:pPr>
      <w:r>
        <w:rPr>
          <w:rFonts w:ascii="IRNazanin" w:hAnsi="IRNazanin" w:eastAsia="IRNazanin"/>
          <w:color w:val="111111"/>
          <w:sz w:val="28"/>
          <w:sz w:val="28"/>
          <w:szCs w:val="28"/>
          <w:rtl w:val="true"/>
          <w:lang w:bidi="fa-IR"/>
        </w:rPr>
        <w:t>والنشوز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الوابشی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w:t>
      </w:r>
    </w:p>
    <w:p>
      <w:pPr>
        <w:pStyle w:val="BookText"/>
        <w:rPr/>
      </w:pPr>
      <w:r>
        <w:rPr>
          <w:rFonts w:ascii="IRNazanin" w:hAnsi="IRNazanin" w:eastAsia="IRNazanin"/>
          <w:color w:val="111111"/>
          <w:sz w:val="28"/>
          <w:sz w:val="28"/>
          <w:szCs w:val="28"/>
          <w:rtl w:val="true"/>
          <w:lang w:bidi="fa-IR"/>
        </w:rPr>
        <w:t>ثلاثا فی مجلس واحد تقع واحدة قوله رجل ولی امرأته رجلا وأمره ان یطلقها</w:t>
      </w:r>
    </w:p>
    <w:p>
      <w:pPr>
        <w:pStyle w:val="BookText"/>
        <w:rPr/>
      </w:pPr>
      <w:r>
        <w:rPr>
          <w:rFonts w:ascii="IRNazanin" w:hAnsi="IRNazanin" w:eastAsia="IRNazanin"/>
          <w:color w:val="111111"/>
          <w:sz w:val="28"/>
          <w:sz w:val="28"/>
          <w:szCs w:val="28"/>
          <w:rtl w:val="true"/>
          <w:lang w:bidi="fa-IR"/>
        </w:rPr>
        <w:t>علی السنة فطلقها ثلاثا فی مقعد واحد قال علیه السلام یرد إلی السنة</w:t>
      </w:r>
      <w:r>
        <w:rPr>
          <w:rFonts w:eastAsia="IRNazanin" w:cs="IRNazanin"/>
          <w:color w:val="111111"/>
          <w:sz w:val="28"/>
          <w:szCs w:val="28"/>
          <w:rtl w:val="true"/>
          <w:lang w:bidi="fa-IR"/>
        </w:rPr>
        <w:t>.</w:t>
      </w:r>
    </w:p>
    <w:p>
      <w:pPr>
        <w:pStyle w:val="Heading4"/>
        <w:numPr>
          <w:ilvl w:val="3"/>
          <w:numId w:val="1"/>
        </w:numPr>
        <w:rPr/>
      </w:pPr>
      <w:bookmarkStart w:id="117" w:name="__RefHeading___Toc10181579_417432637"/>
      <w:bookmarkStart w:id="118" w:name="_Toc42"/>
      <w:bookmarkEnd w:id="117"/>
      <w:r>
        <w:rPr>
          <w:rtl w:val="true"/>
        </w:rPr>
        <w:t>(</w:t>
      </w:r>
      <w:r>
        <w:rPr/>
        <w:t>37</w:t>
      </w:r>
      <w:r>
        <w:rPr>
          <w:rtl w:val="true"/>
        </w:rPr>
        <w:t xml:space="preserve">) </w:t>
      </w:r>
      <w:r>
        <w:rPr>
          <w:rtl w:val="true"/>
        </w:rPr>
        <w:t>باب أن الحرة إذا طلقت ثلاثا حرمت علی زوجها حتی تنکح زوجا غیره وتحرم علیه فی التاسعة مؤبدا</w:t>
      </w:r>
      <w:bookmarkEnd w:id="118"/>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فامساک بمعروف أو</w:t>
      </w:r>
    </w:p>
    <w:p>
      <w:pPr>
        <w:pStyle w:val="BookText"/>
        <w:rPr/>
      </w:pPr>
      <w:r>
        <w:rPr>
          <w:rFonts w:ascii="IRNazanin" w:hAnsi="IRNazanin" w:eastAsia="IRNazanin"/>
          <w:color w:val="111111"/>
          <w:sz w:val="28"/>
          <w:sz w:val="28"/>
          <w:szCs w:val="28"/>
          <w:rtl w:val="true"/>
          <w:lang w:bidi="fa-IR"/>
        </w:rPr>
        <w:t>تسریح باحسان ولا یحل لکم أن تأخذوا مما آتیتموهن شیئا إلا أن یخافا الا</w:t>
      </w:r>
    </w:p>
    <w:p>
      <w:pPr>
        <w:pStyle w:val="BookText"/>
        <w:rPr/>
      </w:pPr>
      <w:r>
        <w:rPr>
          <w:rFonts w:ascii="IRNazanin" w:hAnsi="IRNazanin" w:eastAsia="IRNazanin"/>
          <w:color w:val="111111"/>
          <w:sz w:val="28"/>
          <w:sz w:val="28"/>
          <w:szCs w:val="28"/>
          <w:rtl w:val="true"/>
          <w:lang w:bidi="fa-IR"/>
        </w:rPr>
        <w:t>یقیما حدود الله فان خفتم الا یقیما حدود الله فلا جناح علیهما فیما افتدت به</w:t>
      </w:r>
    </w:p>
    <w:p>
      <w:pPr>
        <w:pStyle w:val="BookText"/>
        <w:rPr/>
      </w:pPr>
      <w:r>
        <w:rPr>
          <w:rFonts w:ascii="IRNazanin" w:hAnsi="IRNazanin" w:eastAsia="IRNazanin"/>
          <w:color w:val="111111"/>
          <w:sz w:val="28"/>
          <w:sz w:val="28"/>
          <w:szCs w:val="28"/>
          <w:rtl w:val="true"/>
          <w:lang w:bidi="fa-IR"/>
        </w:rPr>
        <w:t xml:space="preserve">تلک حدود الله فلا تعتدوها ومن یتعد حدود الله فأولئک هم الظالمون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فلا تحل له من بعد حتی تنکح زوجا غیره فان طلقها فلا جناح علیهما</w:t>
      </w:r>
    </w:p>
    <w:p>
      <w:pPr>
        <w:pStyle w:val="BookText"/>
        <w:rPr/>
      </w:pPr>
      <w:r>
        <w:rPr>
          <w:rFonts w:ascii="IRNazanin" w:hAnsi="IRNazanin" w:eastAsia="IRNazanin"/>
          <w:color w:val="111111"/>
          <w:sz w:val="28"/>
          <w:sz w:val="28"/>
          <w:szCs w:val="28"/>
          <w:rtl w:val="true"/>
          <w:lang w:bidi="fa-IR"/>
        </w:rPr>
        <w:t xml:space="preserve">ان یتراجعا ان ظنا ان یقیما حدود الله وتلک حدود الله یبینها لقوم یعلمون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محمد بن الحسین</w:t>
      </w:r>
    </w:p>
    <w:p>
      <w:pPr>
        <w:pStyle w:val="BookText"/>
        <w:rPr/>
      </w:pPr>
      <w:r>
        <w:rPr>
          <w:rFonts w:ascii="IRNazanin" w:hAnsi="IRNazanin" w:eastAsia="IRNazanin"/>
          <w:color w:val="111111"/>
          <w:sz w:val="28"/>
          <w:sz w:val="28"/>
          <w:szCs w:val="28"/>
          <w:rtl w:val="true"/>
          <w:lang w:bidi="fa-IR"/>
        </w:rPr>
        <w:t>عن أحمد بن محمد ابن أبی نصر عن أبی الحسن علیه السلام قال سأله رجل وأنا</w:t>
      </w:r>
    </w:p>
    <w:p>
      <w:pPr>
        <w:pStyle w:val="BookText"/>
        <w:rPr/>
      </w:pPr>
      <w:r>
        <w:rPr>
          <w:rFonts w:ascii="IRNazanin" w:hAnsi="IRNazanin" w:eastAsia="IRNazanin"/>
          <w:color w:val="111111"/>
          <w:sz w:val="28"/>
          <w:sz w:val="28"/>
          <w:szCs w:val="28"/>
          <w:rtl w:val="true"/>
          <w:lang w:bidi="fa-IR"/>
        </w:rPr>
        <w:t>حاضر عن رجل طلق امرأته ثلاثا فی مجلس واحد قال فقال لی أبو الحسن علیه</w:t>
      </w:r>
    </w:p>
    <w:p>
      <w:pPr>
        <w:pStyle w:val="BookText"/>
        <w:rPr/>
      </w:pPr>
      <w:r>
        <w:rPr>
          <w:rFonts w:ascii="IRNazanin" w:hAnsi="IRNazanin" w:eastAsia="IRNazanin"/>
          <w:color w:val="111111"/>
          <w:sz w:val="28"/>
          <w:sz w:val="28"/>
          <w:szCs w:val="28"/>
          <w:rtl w:val="true"/>
          <w:lang w:bidi="fa-IR"/>
        </w:rPr>
        <w:t xml:space="preserve">السلام من طلق امرأته ثلاثا للسنة فقد بانت منه، قال ثم التفت إلی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 لا یحسن </w:t>
      </w:r>
      <w:r>
        <w:rPr>
          <w:rStyle w:val="FootnoteAnchor"/>
          <w:rtl w:val="true"/>
        </w:rPr>
        <w:footnoteReference w:id="274"/>
      </w:r>
      <w:r>
        <w:rPr>
          <w:rFonts w:ascii="IRNazanin" w:hAnsi="IRNazanin" w:eastAsia="IRNazanin"/>
          <w:color w:val="111111"/>
          <w:sz w:val="28"/>
          <w:sz w:val="28"/>
          <w:szCs w:val="28"/>
          <w:rtl w:val="true"/>
          <w:lang w:bidi="fa-IR"/>
        </w:rPr>
        <w:t xml:space="preserve">أن تقول </w:t>
      </w:r>
      <w:r>
        <w:rPr>
          <w:rStyle w:val="FootnoteAnchor"/>
          <w:rtl w:val="true"/>
        </w:rPr>
        <w:footnoteReference w:id="275"/>
      </w:r>
      <w:r>
        <w:rPr>
          <w:rFonts w:ascii="IRNazanin" w:hAnsi="IRNazanin" w:eastAsia="IRNazanin"/>
          <w:color w:val="111111"/>
          <w:sz w:val="28"/>
          <w:sz w:val="28"/>
          <w:szCs w:val="28"/>
          <w:rtl w:val="true"/>
          <w:lang w:bidi="fa-IR"/>
        </w:rPr>
        <w:t>مثل هذا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الرزاز عن أیوب بن نوح، وأبو</w:t>
      </w:r>
    </w:p>
    <w:p>
      <w:pPr>
        <w:pStyle w:val="BookText"/>
        <w:rPr/>
      </w:pPr>
      <w:r>
        <w:rPr>
          <w:rFonts w:ascii="IRNazanin" w:hAnsi="IRNazanin" w:eastAsia="IRNazanin"/>
          <w:color w:val="111111"/>
          <w:sz w:val="28"/>
          <w:sz w:val="28"/>
          <w:szCs w:val="28"/>
          <w:rtl w:val="true"/>
          <w:lang w:bidi="fa-IR"/>
        </w:rPr>
        <w:t>علی الأشعری عن محمد بن عبد الجبار، 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وحمید بن زیاد عن ابن سماعة 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ابن</w:t>
      </w:r>
    </w:p>
    <w:p>
      <w:pPr>
        <w:pStyle w:val="BookText"/>
        <w:rPr/>
      </w:pPr>
      <w:r>
        <w:rPr>
          <w:rFonts w:ascii="IRNazanin" w:hAnsi="IRNazanin" w:eastAsia="IRNazanin"/>
          <w:color w:val="111111"/>
          <w:sz w:val="28"/>
          <w:sz w:val="28"/>
          <w:szCs w:val="28"/>
          <w:rtl w:val="true"/>
          <w:lang w:bidi="fa-IR"/>
        </w:rPr>
        <w:t>مسکان عن أبی بصیر عن أبی عبد الله علیه السلام فی المطلقة التطلیقة الثالثة</w:t>
      </w:r>
    </w:p>
    <w:p>
      <w:pPr>
        <w:pStyle w:val="BookText"/>
        <w:rPr/>
      </w:pPr>
      <w:r>
        <w:rPr>
          <w:rFonts w:ascii="IRNazanin" w:hAnsi="IRNazanin" w:eastAsia="IRNazanin"/>
          <w:color w:val="111111"/>
          <w:sz w:val="28"/>
          <w:sz w:val="28"/>
          <w:szCs w:val="28"/>
          <w:rtl w:val="true"/>
          <w:lang w:bidi="fa-IR"/>
        </w:rPr>
        <w:t xml:space="preserve">لا تحل له حتی تنکح زوجا غیره ویذوق عسیلتها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عن موسی بن بکر </w:t>
      </w:r>
      <w:r>
        <w:rPr>
          <w:rStyle w:val="FootnoteAnchor"/>
          <w:rtl w:val="true"/>
        </w:rPr>
        <w:footnoteReference w:id="277"/>
      </w:r>
      <w:r>
        <w:rPr>
          <w:rFonts w:ascii="IRNazanin" w:hAnsi="IRNazanin" w:eastAsia="IRNazanin"/>
          <w:color w:val="111111"/>
          <w:sz w:val="28"/>
          <w:sz w:val="28"/>
          <w:szCs w:val="28"/>
          <w:rtl w:val="true"/>
          <w:lang w:bidi="fa-IR"/>
        </w:rPr>
        <w:t>عن زرارة عن أبی جعفر علیه السلام فی</w:t>
      </w:r>
    </w:p>
    <w:p>
      <w:pPr>
        <w:pStyle w:val="BookText"/>
        <w:rPr/>
      </w:pPr>
      <w:r>
        <w:rPr>
          <w:rFonts w:ascii="IRNazanin" w:hAnsi="IRNazanin" w:eastAsia="IRNazanin"/>
          <w:color w:val="111111"/>
          <w:sz w:val="28"/>
          <w:sz w:val="28"/>
          <w:szCs w:val="28"/>
          <w:rtl w:val="true"/>
          <w:lang w:bidi="fa-IR"/>
        </w:rPr>
        <w:t xml:space="preserve">الرجل یطلق امرأته تطلیقة ثم یراجعها بعد انقضاء عدتها فإذا طلقها الثالثة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لم تحل له حتی تنکح زوجا غیره فإذا تزوجها غیره ولم یدخل بها وطلقها أو</w:t>
      </w:r>
    </w:p>
    <w:p>
      <w:pPr>
        <w:pStyle w:val="BookText"/>
        <w:rPr/>
      </w:pPr>
      <w:r>
        <w:rPr>
          <w:rFonts w:ascii="IRNazanin" w:hAnsi="IRNazanin" w:eastAsia="IRNazanin"/>
          <w:color w:val="111111"/>
          <w:sz w:val="28"/>
          <w:sz w:val="28"/>
          <w:szCs w:val="28"/>
          <w:rtl w:val="true"/>
          <w:lang w:bidi="fa-IR"/>
        </w:rPr>
        <w:t>مات عنها لم تحل لزوجها الأول حتی یذوق الآخر عسیلتها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w:t>
      </w:r>
    </w:p>
    <w:p>
      <w:pPr>
        <w:pStyle w:val="BookText"/>
        <w:rPr/>
      </w:pPr>
      <w:r>
        <w:rPr>
          <w:rFonts w:ascii="IRNazanin" w:hAnsi="IRNazanin" w:eastAsia="IRNazanin"/>
          <w:color w:val="111111"/>
          <w:sz w:val="28"/>
          <w:sz w:val="28"/>
          <w:szCs w:val="28"/>
          <w:rtl w:val="true"/>
          <w:lang w:bidi="fa-IR"/>
        </w:rPr>
        <w:t>یحیی عن إسحاق بن عمار قال قلت لأبی إبراهیم علیه السلام الحامل یطلقها</w:t>
      </w:r>
    </w:p>
    <w:p>
      <w:pPr>
        <w:pStyle w:val="BookText"/>
        <w:rPr/>
      </w:pPr>
      <w:r>
        <w:rPr>
          <w:rFonts w:ascii="IRNazanin" w:hAnsi="IRNazanin" w:eastAsia="IRNazanin"/>
          <w:color w:val="111111"/>
          <w:sz w:val="28"/>
          <w:sz w:val="28"/>
          <w:szCs w:val="28"/>
          <w:rtl w:val="true"/>
          <w:lang w:bidi="fa-IR"/>
        </w:rPr>
        <w:t xml:space="preserve">زوجها ثم یراجعها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یطلقها ثم یراجعها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یطلقها الثالثة فقال تبین</w:t>
      </w:r>
    </w:p>
    <w:p>
      <w:pPr>
        <w:pStyle w:val="BookText"/>
        <w:rPr/>
      </w:pPr>
      <w:r>
        <w:rPr>
          <w:rFonts w:ascii="IRNazanin" w:hAnsi="IRNazanin" w:eastAsia="IRNazanin"/>
          <w:color w:val="111111"/>
          <w:sz w:val="28"/>
          <w:sz w:val="28"/>
          <w:szCs w:val="28"/>
          <w:rtl w:val="true"/>
          <w:lang w:bidi="fa-IR"/>
        </w:rPr>
        <w:t xml:space="preserve">منه </w:t>
      </w:r>
      <w:r>
        <w:rPr>
          <w:rStyle w:val="FootnoteAnchor"/>
          <w:rtl w:val="true"/>
        </w:rPr>
        <w:footnoteReference w:id="279"/>
      </w:r>
      <w:r>
        <w:rPr>
          <w:rFonts w:ascii="IRNazanin" w:hAnsi="IRNazanin" w:eastAsia="IRNazanin"/>
          <w:color w:val="111111"/>
          <w:sz w:val="28"/>
          <w:sz w:val="28"/>
          <w:szCs w:val="28"/>
          <w:rtl w:val="true"/>
          <w:lang w:bidi="fa-IR"/>
        </w:rPr>
        <w:t>ولا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w:t>
      </w:r>
    </w:p>
    <w:p>
      <w:pPr>
        <w:pStyle w:val="BookText"/>
        <w:rPr/>
      </w:pPr>
      <w:r>
        <w:rPr>
          <w:rFonts w:ascii="IRNazanin" w:hAnsi="IRNazanin" w:eastAsia="IRNazanin"/>
          <w:color w:val="111111"/>
          <w:sz w:val="28"/>
          <w:sz w:val="28"/>
          <w:szCs w:val="28"/>
          <w:rtl w:val="true"/>
          <w:lang w:bidi="fa-IR"/>
        </w:rPr>
        <w:t xml:space="preserve">السلام عن المرأة الحامل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الشیخ ره، علی طلاق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المرأة الحامل یطلقها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الحسن بن محبوب عن علی بن رئاب عن طربال قال سألت أبا عبد الله علیه</w:t>
      </w:r>
    </w:p>
    <w:p>
      <w:pPr>
        <w:pStyle w:val="BookText"/>
        <w:rPr/>
      </w:pPr>
      <w:r>
        <w:rPr>
          <w:rFonts w:ascii="IRNazanin" w:hAnsi="IRNazanin" w:eastAsia="IRNazanin"/>
          <w:color w:val="111111"/>
          <w:sz w:val="28"/>
          <w:sz w:val="28"/>
          <w:szCs w:val="28"/>
          <w:rtl w:val="true"/>
          <w:lang w:bidi="fa-IR"/>
        </w:rPr>
        <w:t>السلام عن رجل طلق امرأته تطلیقة قبل أن یدخل بها وأشهد علی ذلک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وأعلمها قال قد بانت منه ساعة طلقها وهو خاطب من الخطاب، قلت فان تزوجها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طلقها تطلیقة أخری قبل أن یدخل بها؟ قال قد بانت منه ساعة طلقها قلت فان تزوجها</w:t>
      </w:r>
    </w:p>
    <w:p>
      <w:pPr>
        <w:pStyle w:val="BookText"/>
        <w:rPr/>
      </w:pPr>
      <w:r>
        <w:rPr>
          <w:rFonts w:ascii="IRNazanin" w:hAnsi="IRNazanin" w:eastAsia="IRNazanin"/>
          <w:color w:val="111111"/>
          <w:sz w:val="28"/>
          <w:sz w:val="28"/>
          <w:szCs w:val="28"/>
          <w:rtl w:val="true"/>
          <w:lang w:bidi="fa-IR"/>
        </w:rPr>
        <w:t>من ساعته أیضا ثم طلقها تطلیقة؟ قال قد بانت منه ولا تحل له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w:t>
      </w:r>
    </w:p>
    <w:p>
      <w:pPr>
        <w:pStyle w:val="BookText"/>
        <w:rPr/>
      </w:pPr>
      <w:r>
        <w:rPr>
          <w:rFonts w:ascii="IRNazanin" w:hAnsi="IRNazanin" w:eastAsia="IRNazanin"/>
          <w:color w:val="111111"/>
          <w:sz w:val="28"/>
          <w:sz w:val="28"/>
          <w:szCs w:val="28"/>
          <w:rtl w:val="true"/>
          <w:lang w:bidi="fa-IR"/>
        </w:rPr>
        <w:t xml:space="preserve">الحکم عن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علیه السلام</w:t>
      </w:r>
    </w:p>
    <w:p>
      <w:pPr>
        <w:pStyle w:val="BookText"/>
        <w:rPr/>
      </w:pPr>
      <w:r>
        <w:rPr>
          <w:rFonts w:ascii="IRNazanin" w:hAnsi="IRNazanin" w:eastAsia="IRNazanin"/>
          <w:color w:val="111111"/>
          <w:sz w:val="28"/>
          <w:sz w:val="28"/>
          <w:szCs w:val="28"/>
          <w:rtl w:val="true"/>
          <w:lang w:bidi="fa-IR"/>
        </w:rPr>
        <w:t>فی امرأة طلقها زوجها ثلاثا قبل أن یدخل بها قال لا تحل له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محمد بن إسماعیل بن بزیع عن الرضا علیه السلام قال البکر إذا طلقت ثلاث</w:t>
      </w:r>
    </w:p>
    <w:p>
      <w:pPr>
        <w:pStyle w:val="BookText"/>
        <w:rPr/>
      </w:pPr>
      <w:r>
        <w:rPr>
          <w:rFonts w:ascii="IRNazanin" w:hAnsi="IRNazanin" w:eastAsia="IRNazanin"/>
          <w:color w:val="111111"/>
          <w:sz w:val="28"/>
          <w:sz w:val="28"/>
          <w:szCs w:val="28"/>
          <w:rtl w:val="true"/>
          <w:lang w:bidi="fa-IR"/>
        </w:rPr>
        <w:t>مرات وتزوجت من غیر نکاح فقد بانت ولا تحل لزوجها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سماعة عن محمد بن زیاد وصفوان</w:t>
      </w:r>
    </w:p>
    <w:p>
      <w:pPr>
        <w:pStyle w:val="BookText"/>
        <w:rPr/>
      </w:pPr>
      <w:r>
        <w:rPr>
          <w:rFonts w:ascii="IRNazanin" w:hAnsi="IRNazanin" w:eastAsia="IRNazanin"/>
          <w:color w:val="111111"/>
          <w:sz w:val="28"/>
          <w:sz w:val="28"/>
          <w:szCs w:val="28"/>
          <w:rtl w:val="true"/>
          <w:lang w:bidi="fa-IR"/>
        </w:rPr>
        <w:t>عن رفاعة عن أبی عبد الله علیه السلام قال سألته عن رجل طلق امرأته حتی</w:t>
      </w:r>
    </w:p>
    <w:p>
      <w:pPr>
        <w:pStyle w:val="BookText"/>
        <w:rPr/>
      </w:pPr>
      <w:r>
        <w:rPr>
          <w:rFonts w:ascii="IRNazanin" w:hAnsi="IRNazanin" w:eastAsia="IRNazanin"/>
          <w:color w:val="111111"/>
          <w:sz w:val="28"/>
          <w:sz w:val="28"/>
          <w:szCs w:val="28"/>
          <w:rtl w:val="true"/>
          <w:lang w:bidi="fa-IR"/>
        </w:rPr>
        <w:t xml:space="preserve">بانت منه وانقضت عدتها، ثم تزوجت زوجا آخر فطلقها أیضا، ثم تزوجها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زوجها الأول أیهدم </w:t>
      </w:r>
      <w:r>
        <w:rPr>
          <w:rStyle w:val="FootnoteAnchor"/>
          <w:rtl w:val="true"/>
        </w:rPr>
        <w:footnoteReference w:id="281"/>
      </w:r>
      <w:r>
        <w:rPr>
          <w:rFonts w:ascii="IRNazanin" w:hAnsi="IRNazanin" w:eastAsia="IRNazanin"/>
          <w:color w:val="111111"/>
          <w:sz w:val="28"/>
          <w:sz w:val="28"/>
          <w:szCs w:val="28"/>
          <w:rtl w:val="true"/>
          <w:lang w:bidi="fa-IR"/>
        </w:rPr>
        <w:t>ذلک الطلاق والأول؟ قال نعم قال ابن سماعة وکان</w:t>
      </w:r>
    </w:p>
    <w:p>
      <w:pPr>
        <w:pStyle w:val="BookText"/>
        <w:rPr/>
      </w:pPr>
      <w:r>
        <w:rPr>
          <w:rFonts w:ascii="IRNazanin" w:hAnsi="IRNazanin" w:eastAsia="IRNazanin"/>
          <w:color w:val="111111"/>
          <w:sz w:val="28"/>
          <w:sz w:val="28"/>
          <w:szCs w:val="28"/>
          <w:rtl w:val="true"/>
          <w:lang w:bidi="fa-IR"/>
        </w:rPr>
        <w:t>ابن بکیر یقول المطلقة إذا طلقها زوجها ثم ترکها حتی تبین ثم تزوجها فإنما</w:t>
      </w:r>
    </w:p>
    <w:p>
      <w:pPr>
        <w:pStyle w:val="BookText"/>
        <w:rPr/>
      </w:pPr>
      <w:r>
        <w:rPr>
          <w:rFonts w:ascii="IRNazanin" w:hAnsi="IRNazanin" w:eastAsia="IRNazanin"/>
          <w:color w:val="111111"/>
          <w:sz w:val="28"/>
          <w:sz w:val="28"/>
          <w:szCs w:val="28"/>
          <w:rtl w:val="true"/>
          <w:lang w:bidi="fa-IR"/>
        </w:rPr>
        <w:t>هی عنده علی طلاق مستأنف، قال ابن سماعة وذکر الحسین بن هاشم أنه سأل</w:t>
      </w:r>
    </w:p>
    <w:p>
      <w:pPr>
        <w:pStyle w:val="BookText"/>
        <w:rPr/>
      </w:pPr>
      <w:r>
        <w:rPr>
          <w:rFonts w:ascii="IRNazanin" w:hAnsi="IRNazanin" w:eastAsia="IRNazanin"/>
          <w:color w:val="111111"/>
          <w:sz w:val="28"/>
          <w:sz w:val="28"/>
          <w:szCs w:val="28"/>
          <w:rtl w:val="true"/>
          <w:lang w:bidi="fa-IR"/>
        </w:rPr>
        <w:t>ابن بکیر عنها فأجابه بهذا الجواب فقال لها سمعت فی هذا شیئا؟ فقال روایة</w:t>
      </w:r>
    </w:p>
    <w:p>
      <w:pPr>
        <w:pStyle w:val="BookText"/>
        <w:rPr/>
      </w:pPr>
      <w:r>
        <w:rPr>
          <w:rFonts w:ascii="IRNazanin" w:hAnsi="IRNazanin" w:eastAsia="IRNazanin"/>
          <w:color w:val="111111"/>
          <w:sz w:val="28"/>
          <w:sz w:val="28"/>
          <w:szCs w:val="28"/>
          <w:rtl w:val="true"/>
          <w:lang w:bidi="fa-IR"/>
        </w:rPr>
        <w:t>رفاعة، فقال إن رفاعة روی أنه إذا دخل بینهما زوج فقال زوج وغیر زوج</w:t>
      </w:r>
    </w:p>
    <w:p>
      <w:pPr>
        <w:pStyle w:val="BookText"/>
        <w:rPr/>
      </w:pPr>
      <w:r>
        <w:rPr>
          <w:rFonts w:ascii="IRNazanin" w:hAnsi="IRNazanin" w:eastAsia="IRNazanin"/>
          <w:color w:val="111111"/>
          <w:sz w:val="28"/>
          <w:sz w:val="28"/>
          <w:szCs w:val="28"/>
          <w:rtl w:val="true"/>
          <w:lang w:bidi="fa-IR"/>
        </w:rPr>
        <w:t>عندی سواء فقلت سمعت فی هذا شیئا؟ فقال لا، هذا مما رزق الله عز وجل من</w:t>
      </w:r>
    </w:p>
    <w:p>
      <w:pPr>
        <w:pStyle w:val="BookText"/>
        <w:rPr/>
      </w:pPr>
      <w:r>
        <w:rPr>
          <w:rFonts w:ascii="IRNazanin" w:hAnsi="IRNazanin" w:eastAsia="IRNazanin"/>
          <w:color w:val="111111"/>
          <w:sz w:val="28"/>
          <w:sz w:val="28"/>
          <w:szCs w:val="28"/>
          <w:rtl w:val="true"/>
          <w:lang w:bidi="fa-IR"/>
        </w:rPr>
        <w:t>الرأی قال ابن سماعة ولیس نأخذ بقول ابن بکیر فان الروایة إذا کان بینهما 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أحمد بن محمد عن الحسن بن محبوب عن عبد الله بن بکیر عن زرارة بن أعین</w:t>
      </w:r>
    </w:p>
    <w:p>
      <w:pPr>
        <w:pStyle w:val="BookText"/>
        <w:rPr/>
      </w:pPr>
      <w:r>
        <w:rPr>
          <w:rFonts w:ascii="IRNazanin" w:hAnsi="IRNazanin" w:eastAsia="IRNazanin"/>
          <w:color w:val="111111"/>
          <w:sz w:val="28"/>
          <w:sz w:val="28"/>
          <w:szCs w:val="28"/>
          <w:rtl w:val="true"/>
          <w:lang w:bidi="fa-IR"/>
        </w:rPr>
        <w:t>قال سمعت أبا جعفر علیه السلام یقول الطلاق الذی یحبه الله تعالی والذی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یطلق الفقیه وهو العدل بین المرأة والرجل أن یطلقها فی استقبال الطهر بشهادة</w:t>
      </w:r>
    </w:p>
    <w:p>
      <w:pPr>
        <w:pStyle w:val="BookText"/>
        <w:rPr/>
      </w:pPr>
      <w:r>
        <w:rPr>
          <w:rFonts w:ascii="IRNazanin" w:hAnsi="IRNazanin" w:eastAsia="IRNazanin"/>
          <w:color w:val="111111"/>
          <w:sz w:val="28"/>
          <w:sz w:val="28"/>
          <w:szCs w:val="28"/>
          <w:rtl w:val="true"/>
          <w:lang w:bidi="fa-IR"/>
        </w:rPr>
        <w:t>شاهدین وإرادة من القلب ثم یترکها حتی تمضی ثلاثة قروء فإذا رأت الدم</w:t>
      </w:r>
    </w:p>
    <w:p>
      <w:pPr>
        <w:pStyle w:val="BookText"/>
        <w:rPr/>
      </w:pPr>
      <w:r>
        <w:rPr>
          <w:rFonts w:ascii="IRNazanin" w:hAnsi="IRNazanin" w:eastAsia="IRNazanin"/>
          <w:color w:val="111111"/>
          <w:sz w:val="28"/>
          <w:sz w:val="28"/>
          <w:szCs w:val="28"/>
          <w:rtl w:val="true"/>
          <w:lang w:bidi="fa-IR"/>
        </w:rPr>
        <w:t>فی أول قطرة من الثالثة وهی آخر القروء لأن الأقراء هی الأطهار فقد بانت</w:t>
      </w:r>
    </w:p>
    <w:p>
      <w:pPr>
        <w:pStyle w:val="BookText"/>
        <w:rPr/>
      </w:pPr>
      <w:r>
        <w:rPr>
          <w:rFonts w:ascii="IRNazanin" w:hAnsi="IRNazanin" w:eastAsia="IRNazanin"/>
          <w:color w:val="111111"/>
          <w:sz w:val="28"/>
          <w:sz w:val="28"/>
          <w:szCs w:val="28"/>
          <w:rtl w:val="true"/>
          <w:lang w:bidi="fa-IR"/>
        </w:rPr>
        <w:t xml:space="preserve">منه وهی أملک بنفسها، فإن شاءت تزوجته وحلت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فعل</w:t>
      </w:r>
    </w:p>
    <w:p>
      <w:pPr>
        <w:pStyle w:val="BookText"/>
        <w:rPr/>
      </w:pPr>
      <w:r>
        <w:rPr>
          <w:rFonts w:ascii="IRNazanin" w:hAnsi="IRNazanin" w:eastAsia="IRNazanin"/>
          <w:color w:val="111111"/>
          <w:sz w:val="28"/>
          <w:sz w:val="28"/>
          <w:szCs w:val="28"/>
          <w:rtl w:val="true"/>
          <w:lang w:bidi="fa-IR"/>
        </w:rPr>
        <w:t xml:space="preserve">هذا بها مائة مرة هدم ما قبله وحلت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وان راجعها قبل أن</w:t>
      </w:r>
    </w:p>
    <w:p>
      <w:pPr>
        <w:pStyle w:val="BookText"/>
        <w:rPr/>
      </w:pPr>
      <w:r>
        <w:rPr>
          <w:rFonts w:ascii="IRNazanin" w:hAnsi="IRNazanin" w:eastAsia="IRNazanin"/>
          <w:color w:val="111111"/>
          <w:sz w:val="28"/>
          <w:sz w:val="28"/>
          <w:szCs w:val="28"/>
          <w:rtl w:val="true"/>
          <w:lang w:bidi="fa-IR"/>
        </w:rPr>
        <w:t xml:space="preserve">تملک نفسها ثم طلقها ثلاث مرات یراجعها ویطلقها، لم تحل له الا بزوج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الشیخ ره فهذه الروایة آکد شبهة من جمیع ما تقدم من الروایات لأنها لا تحتمل شیئا</w:t>
      </w:r>
    </w:p>
    <w:p>
      <w:pPr>
        <w:pStyle w:val="BookText"/>
        <w:rPr/>
      </w:pPr>
      <w:r>
        <w:rPr>
          <w:rFonts w:ascii="IRNazanin" w:hAnsi="IRNazanin" w:eastAsia="IRNazanin"/>
          <w:color w:val="111111"/>
          <w:sz w:val="28"/>
          <w:sz w:val="28"/>
          <w:szCs w:val="28"/>
          <w:rtl w:val="true"/>
          <w:lang w:bidi="fa-IR"/>
        </w:rPr>
        <w:t>مما قلناه لکونها مصرحة خالیة من وجوه الاحتمال الا ان طریقها عبد الله بن بکیر وقد</w:t>
      </w:r>
    </w:p>
    <w:p>
      <w:pPr>
        <w:pStyle w:val="BookText"/>
        <w:rPr/>
      </w:pPr>
      <w:r>
        <w:rPr>
          <w:rFonts w:ascii="IRNazanin" w:hAnsi="IRNazanin" w:eastAsia="IRNazanin"/>
          <w:color w:val="111111"/>
          <w:sz w:val="28"/>
          <w:sz w:val="28"/>
          <w:szCs w:val="28"/>
          <w:rtl w:val="true"/>
          <w:lang w:bidi="fa-IR"/>
        </w:rPr>
        <w:t>قدمنا من الأخبار ما تضمن أنه قال حین سئل عن هذه المسألة هذا مما رزق الله من</w:t>
      </w:r>
    </w:p>
    <w:p>
      <w:pPr>
        <w:pStyle w:val="BookText"/>
        <w:rPr/>
      </w:pPr>
      <w:r>
        <w:rPr>
          <w:rFonts w:ascii="IRNazanin" w:hAnsi="IRNazanin" w:eastAsia="IRNazanin"/>
          <w:color w:val="111111"/>
          <w:sz w:val="28"/>
          <w:sz w:val="28"/>
          <w:szCs w:val="28"/>
          <w:rtl w:val="true"/>
          <w:lang w:bidi="fa-IR"/>
        </w:rPr>
        <w:t>الرأی ولو کان سمع ذلک من زرارة لکان یقول حین سأله حسین بن هاشم وغیره</w:t>
      </w:r>
    </w:p>
    <w:p>
      <w:pPr>
        <w:pStyle w:val="BookText"/>
        <w:rPr/>
      </w:pPr>
      <w:r>
        <w:rPr>
          <w:rFonts w:ascii="IRNazanin" w:hAnsi="IRNazanin" w:eastAsia="IRNazanin"/>
          <w:color w:val="111111"/>
          <w:sz w:val="28"/>
          <w:sz w:val="28"/>
          <w:szCs w:val="28"/>
          <w:rtl w:val="true"/>
          <w:lang w:bidi="fa-IR"/>
        </w:rPr>
        <w:t>عن ذلک وانه هل عندک فی ذلک شئ؟ کان یقول نعم روایة زرارة ولا یقول نعم</w:t>
      </w:r>
    </w:p>
    <w:p>
      <w:pPr>
        <w:pStyle w:val="BookText"/>
        <w:rPr/>
      </w:pPr>
      <w:r>
        <w:rPr>
          <w:rFonts w:ascii="IRNazanin" w:hAnsi="IRNazanin" w:eastAsia="IRNazanin"/>
          <w:color w:val="111111"/>
          <w:sz w:val="28"/>
          <w:sz w:val="28"/>
          <w:szCs w:val="28"/>
          <w:rtl w:val="true"/>
          <w:lang w:bidi="fa-IR"/>
        </w:rPr>
        <w:t xml:space="preserve">روایة رفاعة الخ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الوافی کیف یطعن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الشیخ ره فی ابن بکیر</w:t>
      </w:r>
    </w:p>
    <w:p>
      <w:pPr>
        <w:pStyle w:val="BookText"/>
        <w:rPr/>
      </w:pPr>
      <w:r>
        <w:rPr>
          <w:rFonts w:ascii="IRNazanin" w:hAnsi="IRNazanin" w:eastAsia="IRNazanin"/>
          <w:color w:val="111111"/>
          <w:sz w:val="28"/>
          <w:sz w:val="28"/>
          <w:szCs w:val="28"/>
          <w:rtl w:val="true"/>
          <w:lang w:bidi="fa-IR"/>
        </w:rPr>
        <w:t xml:space="preserve">وهو الذی وثقه فی فهرسته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یحمل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علی بن الحکم عن سیف بن عمیرة عن عبد الله بن سنان قال إذا طلق الرجل</w:t>
      </w:r>
    </w:p>
    <w:p>
      <w:pPr>
        <w:pStyle w:val="BookText"/>
        <w:rPr/>
      </w:pPr>
      <w:r>
        <w:rPr>
          <w:rFonts w:ascii="IRNazanin" w:hAnsi="IRNazanin" w:eastAsia="IRNazanin"/>
          <w:color w:val="111111"/>
          <w:sz w:val="28"/>
          <w:sz w:val="28"/>
          <w:szCs w:val="28"/>
          <w:rtl w:val="true"/>
          <w:lang w:bidi="fa-IR"/>
        </w:rPr>
        <w:t>امرأته فلیطلق علی طهر بغیر جماع بشهود، فان تزوجها بعد ذلک فهی عنده</w:t>
      </w:r>
    </w:p>
    <w:p>
      <w:pPr>
        <w:pStyle w:val="BookText"/>
        <w:rPr/>
      </w:pPr>
      <w:r>
        <w:rPr>
          <w:rFonts w:ascii="IRNazanin" w:hAnsi="IRNazanin" w:eastAsia="IRNazanin"/>
          <w:color w:val="111111"/>
          <w:sz w:val="28"/>
          <w:sz w:val="28"/>
          <w:szCs w:val="28"/>
          <w:rtl w:val="true"/>
          <w:lang w:bidi="fa-IR"/>
        </w:rPr>
        <w:t>علی ثلاث وبطلت التطلیقة الأولی، وان طلقها اثنتین ثم کف عنها حتی تمضی</w:t>
      </w:r>
    </w:p>
    <w:p>
      <w:pPr>
        <w:pStyle w:val="BookText"/>
        <w:rPr/>
      </w:pPr>
      <w:r>
        <w:rPr>
          <w:rFonts w:ascii="IRNazanin" w:hAnsi="IRNazanin" w:eastAsia="IRNazanin"/>
          <w:color w:val="111111"/>
          <w:sz w:val="28"/>
          <w:sz w:val="28"/>
          <w:szCs w:val="28"/>
          <w:rtl w:val="true"/>
          <w:lang w:bidi="fa-IR"/>
        </w:rPr>
        <w:t>الحیضة الثانیة بانت منه بثنتین وهو خاطب من الخطاب فان تروجها بعد ذلک</w:t>
      </w:r>
    </w:p>
    <w:p>
      <w:pPr>
        <w:pStyle w:val="BookText"/>
        <w:rPr/>
      </w:pPr>
      <w:r>
        <w:rPr>
          <w:rFonts w:ascii="IRNazanin" w:hAnsi="IRNazanin" w:eastAsia="IRNazanin"/>
          <w:color w:val="111111"/>
          <w:sz w:val="28"/>
          <w:sz w:val="28"/>
          <w:szCs w:val="28"/>
          <w:rtl w:val="true"/>
          <w:lang w:bidi="fa-IR"/>
        </w:rPr>
        <w:t>فهی عنده علی ثلاث تطلیقات وبطلت الاثنتان، فان طلقها ثلاث تطلیقات</w:t>
      </w:r>
    </w:p>
    <w:p>
      <w:pPr>
        <w:pStyle w:val="BookText"/>
        <w:rPr/>
      </w:pPr>
      <w:r>
        <w:rPr>
          <w:rFonts w:ascii="IRNazanin" w:hAnsi="IRNazanin" w:eastAsia="IRNazanin"/>
          <w:color w:val="111111"/>
          <w:sz w:val="28"/>
          <w:sz w:val="28"/>
          <w:szCs w:val="28"/>
          <w:rtl w:val="true"/>
          <w:lang w:bidi="fa-IR"/>
        </w:rPr>
        <w:t>علی العدة لم تحل له حتی تنکح زوجا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ره فی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ما فی</w:t>
      </w:r>
    </w:p>
    <w:p>
      <w:pPr>
        <w:pStyle w:val="BookText"/>
        <w:rPr/>
      </w:pPr>
      <w:r>
        <w:rPr>
          <w:rFonts w:ascii="IRNazanin" w:hAnsi="IRNazanin" w:eastAsia="IRNazanin"/>
          <w:color w:val="111111"/>
          <w:sz w:val="28"/>
          <w:sz w:val="28"/>
          <w:szCs w:val="28"/>
          <w:rtl w:val="true"/>
          <w:lang w:bidi="fa-IR"/>
        </w:rPr>
        <w:t>هذه الروایة أنها موقوفة غیر مسندة لأن عبد الله بن سنان لم یسندها إلی أحد</w:t>
      </w:r>
    </w:p>
    <w:p>
      <w:pPr>
        <w:pStyle w:val="BookText"/>
        <w:rPr/>
      </w:pPr>
      <w:r>
        <w:rPr>
          <w:rFonts w:ascii="IRNazanin" w:hAnsi="IRNazanin" w:eastAsia="IRNazanin"/>
          <w:color w:val="111111"/>
          <w:sz w:val="28"/>
          <w:sz w:val="28"/>
          <w:szCs w:val="28"/>
          <w:rtl w:val="true"/>
          <w:lang w:bidi="fa-IR"/>
        </w:rPr>
        <w:t>من الأئمة علیهم السلام، وإذا کان الأمر علی ذلک جاز ان یکون قد قال ذلک</w:t>
      </w:r>
    </w:p>
    <w:p>
      <w:pPr>
        <w:pStyle w:val="BookText"/>
        <w:rPr/>
      </w:pPr>
      <w:r>
        <w:rPr>
          <w:rFonts w:ascii="IRNazanin" w:hAnsi="IRNazanin" w:eastAsia="IRNazanin"/>
          <w:color w:val="111111"/>
          <w:sz w:val="28"/>
          <w:sz w:val="28"/>
          <w:szCs w:val="28"/>
          <w:rtl w:val="true"/>
          <w:lang w:bidi="fa-IR"/>
        </w:rPr>
        <w:t>برأیه کما قال عبد الله بن بکیر أو یکون عبد الله بن سنان قد أخذه من عبد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بکیر وأفتی به کما سمعه، وإذا احتمل ذلک لم یعترض بها علی ما تقدم من</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هذا الخبر رواه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 عن أحمد بن محمد</w:t>
      </w:r>
    </w:p>
    <w:p>
      <w:pPr>
        <w:pStyle w:val="BookText"/>
        <w:rPr/>
      </w:pPr>
      <w:r>
        <w:rPr>
          <w:rFonts w:ascii="IRNazanin" w:hAnsi="IRNazanin" w:eastAsia="IRNazanin"/>
          <w:color w:val="111111"/>
          <w:sz w:val="28"/>
          <w:sz w:val="28"/>
          <w:szCs w:val="28"/>
          <w:rtl w:val="true"/>
          <w:lang w:bidi="fa-IR"/>
        </w:rPr>
        <w:t xml:space="preserve">ابن عیسی عن أبی الحسن </w:t>
      </w:r>
      <w:r>
        <w:rPr>
          <w:rStyle w:val="FootnoteAnchor"/>
          <w:rtl w:val="true"/>
        </w:rPr>
        <w:footnoteReference w:id="284"/>
      </w:r>
      <w:r>
        <w:rPr>
          <w:rFonts w:ascii="IRNazanin" w:hAnsi="IRNazanin" w:eastAsia="IRNazanin"/>
          <w:color w:val="111111"/>
          <w:sz w:val="28"/>
          <w:sz w:val="28"/>
          <w:szCs w:val="28"/>
          <w:rtl w:val="true"/>
          <w:lang w:bidi="fa-IR"/>
        </w:rPr>
        <w:t>عن سیف بن عمیرة عن عبد الله بن سنان عن أبی</w:t>
      </w:r>
    </w:p>
    <w:p>
      <w:pPr>
        <w:pStyle w:val="BookText"/>
        <w:rPr/>
      </w:pPr>
      <w:r>
        <w:rPr>
          <w:rFonts w:ascii="IRNazanin" w:hAnsi="IRNazanin" w:eastAsia="IRNazanin"/>
          <w:color w:val="111111"/>
          <w:sz w:val="28"/>
          <w:sz w:val="28"/>
          <w:szCs w:val="28"/>
          <w:rtl w:val="true"/>
          <w:lang w:bidi="fa-IR"/>
        </w:rPr>
        <w:t>عبد الله علیه السلام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ره فجاءت هذه الروایة مسندة</w:t>
      </w:r>
    </w:p>
    <w:p>
      <w:pPr>
        <w:pStyle w:val="BookText"/>
        <w:rPr/>
      </w:pPr>
      <w:r>
        <w:rPr>
          <w:rFonts w:ascii="IRNazanin" w:hAnsi="IRNazanin" w:eastAsia="IRNazanin"/>
          <w:color w:val="111111"/>
          <w:sz w:val="28"/>
          <w:sz w:val="28"/>
          <w:szCs w:val="28"/>
          <w:rtl w:val="true"/>
          <w:lang w:bidi="fa-IR"/>
        </w:rPr>
        <w:t>والوجه فیها أن نحمل علی أن الذی یسأل أنه تزوج امرأة بعد انقضاء عدتها</w:t>
      </w:r>
    </w:p>
    <w:p>
      <w:pPr>
        <w:pStyle w:val="BookText"/>
        <w:rPr/>
      </w:pPr>
      <w:r>
        <w:rPr>
          <w:rFonts w:ascii="IRNazanin" w:hAnsi="IRNazanin" w:eastAsia="IRNazanin"/>
          <w:color w:val="111111"/>
          <w:sz w:val="28"/>
          <w:sz w:val="28"/>
          <w:szCs w:val="28"/>
          <w:rtl w:val="true"/>
          <w:lang w:bidi="fa-IR"/>
        </w:rPr>
        <w:t>یکون انما تزوجها بعد أن کان قد تزوجها زوج آخر فدخل بها ثم فارقها</w:t>
      </w:r>
    </w:p>
    <w:p>
      <w:pPr>
        <w:pStyle w:val="BookText"/>
        <w:rPr/>
      </w:pPr>
      <w:r>
        <w:rPr>
          <w:rFonts w:ascii="IRNazanin" w:hAnsi="IRNazanin" w:eastAsia="IRNazanin"/>
          <w:color w:val="111111"/>
          <w:sz w:val="28"/>
          <w:sz w:val="28"/>
          <w:szCs w:val="28"/>
          <w:rtl w:val="true"/>
          <w:lang w:bidi="fa-IR"/>
        </w:rPr>
        <w:t>بموت أو بطلاق، لأن الزوج علی هذا الوصف یهدم ما تقدم من الطلاق،</w:t>
      </w:r>
    </w:p>
    <w:p>
      <w:pPr>
        <w:pStyle w:val="BookText"/>
        <w:rPr/>
      </w:pPr>
      <w:r>
        <w:rPr>
          <w:rFonts w:ascii="IRNazanin" w:hAnsi="IRNazanin" w:eastAsia="IRNazanin"/>
          <w:color w:val="111111"/>
          <w:sz w:val="28"/>
          <w:sz w:val="28"/>
          <w:szCs w:val="28"/>
          <w:rtl w:val="true"/>
          <w:lang w:bidi="fa-IR"/>
        </w:rPr>
        <w:t>واحدة کانت أو اثنتین أو ثلاثا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ابن أبی</w:t>
      </w:r>
    </w:p>
    <w:p>
      <w:pPr>
        <w:pStyle w:val="BookText"/>
        <w:rPr/>
      </w:pPr>
      <w:r>
        <w:rPr>
          <w:rFonts w:ascii="IRNazanin" w:hAnsi="IRNazanin" w:eastAsia="IRNazanin"/>
          <w:color w:val="111111"/>
          <w:sz w:val="28"/>
          <w:sz w:val="28"/>
          <w:szCs w:val="28"/>
          <w:rtl w:val="true"/>
          <w:lang w:bidi="fa-IR"/>
        </w:rPr>
        <w:t>عبد الله عن معاویة بن حکیم عن عبد الله بن المغیرة قال سألت عبد الله بن</w:t>
      </w:r>
    </w:p>
    <w:p>
      <w:pPr>
        <w:pStyle w:val="BookText"/>
        <w:rPr/>
      </w:pPr>
      <w:r>
        <w:rPr>
          <w:rFonts w:ascii="IRNazanin" w:hAnsi="IRNazanin" w:eastAsia="IRNazanin"/>
          <w:color w:val="111111"/>
          <w:sz w:val="28"/>
          <w:sz w:val="28"/>
          <w:szCs w:val="28"/>
          <w:rtl w:val="true"/>
          <w:lang w:bidi="fa-IR"/>
        </w:rPr>
        <w:t xml:space="preserve">بکیر عن رجل طلق امرأته واحدة، ثم ترکها حتی 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تزوجها قال هی معه کما کانت فی التزویج،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روایة</w:t>
      </w:r>
    </w:p>
    <w:p>
      <w:pPr>
        <w:pStyle w:val="BookText"/>
        <w:rPr/>
      </w:pPr>
      <w:r>
        <w:rPr>
          <w:rFonts w:ascii="IRNazanin" w:hAnsi="IRNazanin" w:eastAsia="IRNazanin"/>
          <w:color w:val="111111"/>
          <w:sz w:val="28"/>
          <w:sz w:val="28"/>
          <w:szCs w:val="28"/>
          <w:rtl w:val="true"/>
          <w:lang w:bidi="fa-IR"/>
        </w:rPr>
        <w:t xml:space="preserve">رفاعة إذا کان بینهما زوج فقال لی عبد الله هذا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w:t>
      </w:r>
    </w:p>
    <w:p>
      <w:pPr>
        <w:pStyle w:val="BookText"/>
        <w:rPr/>
      </w:pPr>
      <w:r>
        <w:rPr>
          <w:rFonts w:ascii="IRNazanin" w:hAnsi="IRNazanin" w:eastAsia="IRNazanin"/>
          <w:color w:val="111111"/>
          <w:sz w:val="28"/>
          <w:sz w:val="28"/>
          <w:szCs w:val="28"/>
          <w:rtl w:val="true"/>
          <w:lang w:bidi="fa-IR"/>
        </w:rPr>
        <w:t xml:space="preserve">رزق الله من 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ما طلقها واحدة فبانت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تزوجها زوج</w:t>
      </w:r>
    </w:p>
    <w:p>
      <w:pPr>
        <w:pStyle w:val="BookText"/>
        <w:rPr/>
      </w:pPr>
      <w:r>
        <w:rPr>
          <w:rFonts w:ascii="IRNazanin" w:hAnsi="IRNazanin" w:eastAsia="IRNazanin"/>
          <w:color w:val="111111"/>
          <w:sz w:val="28"/>
          <w:sz w:val="28"/>
          <w:szCs w:val="28"/>
          <w:rtl w:val="true"/>
          <w:lang w:bidi="fa-IR"/>
        </w:rPr>
        <w:t>آخر ثم طلقها زوجها وتزوجها الأول، فهی عنده مستقبلة کما کانت قال</w:t>
      </w:r>
    </w:p>
    <w:p>
      <w:pPr>
        <w:pStyle w:val="BookText"/>
        <w:rPr/>
      </w:pPr>
      <w:r>
        <w:rPr>
          <w:rFonts w:ascii="IRNazanin" w:hAnsi="IRNazanin" w:eastAsia="IRNazanin"/>
          <w:color w:val="111111"/>
          <w:sz w:val="28"/>
          <w:sz w:val="28"/>
          <w:szCs w:val="28"/>
          <w:rtl w:val="true"/>
          <w:lang w:bidi="fa-IR"/>
        </w:rPr>
        <w:t>فقلت لعبد الله هذا بروایة من؟ فقال هذا مما رزق الله قال معاویة بن حکیم</w:t>
      </w:r>
    </w:p>
    <w:p>
      <w:pPr>
        <w:pStyle w:val="BookText"/>
        <w:rPr/>
      </w:pPr>
      <w:r>
        <w:rPr>
          <w:rFonts w:ascii="IRNazanin" w:hAnsi="IRNazanin" w:eastAsia="IRNazanin"/>
          <w:color w:val="111111"/>
          <w:sz w:val="28"/>
          <w:sz w:val="28"/>
          <w:szCs w:val="28"/>
          <w:rtl w:val="true"/>
          <w:lang w:bidi="fa-IR"/>
        </w:rPr>
        <w:t>روی أصحابنا عن رفاعة بن موسی ان الزوج یهدم الطلاق الأول، فان تزوجها</w:t>
      </w:r>
    </w:p>
    <w:p>
      <w:pPr>
        <w:pStyle w:val="BookText"/>
        <w:rPr/>
      </w:pPr>
      <w:r>
        <w:rPr>
          <w:rFonts w:ascii="IRNazanin" w:hAnsi="IRNazanin" w:eastAsia="IRNazanin"/>
          <w:color w:val="111111"/>
          <w:sz w:val="28"/>
          <w:sz w:val="28"/>
          <w:szCs w:val="28"/>
          <w:rtl w:val="true"/>
          <w:lang w:bidi="fa-IR"/>
        </w:rPr>
        <w:t>الأول فهی عنده مستقبلة فقال أبو عبد الله علیه السلام یهدم الثلاث ولا یهدم الواحدة</w:t>
      </w:r>
    </w:p>
    <w:p>
      <w:pPr>
        <w:pStyle w:val="BookText"/>
        <w:rPr/>
      </w:pPr>
      <w:r>
        <w:rPr>
          <w:rFonts w:ascii="IRNazanin" w:hAnsi="IRNazanin" w:eastAsia="IRNazanin"/>
          <w:color w:val="111111"/>
          <w:sz w:val="28"/>
          <w:sz w:val="28"/>
          <w:szCs w:val="28"/>
          <w:rtl w:val="true"/>
          <w:lang w:bidi="fa-IR"/>
        </w:rPr>
        <w:t>والثنتین، وروایة رفاعة عن أبی عبد الله علیه السلام هو الذی احتج به ابن بکیر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ابن أبی عمیر عن عبد الله بن المغیرة عن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الحداد </w:t>
      </w:r>
      <w:r>
        <w:rPr>
          <w:rStyle w:val="FootnoteAnchor"/>
          <w:rtl w:val="true"/>
        </w:rPr>
        <w:footnoteReference w:id="285"/>
      </w:r>
      <w:r>
        <w:rPr>
          <w:rFonts w:ascii="IRNazanin" w:hAnsi="IRNazanin" w:eastAsia="IRNazanin"/>
          <w:color w:val="111111"/>
          <w:sz w:val="28"/>
          <w:sz w:val="28"/>
          <w:szCs w:val="28"/>
          <w:rtl w:val="true"/>
          <w:lang w:bidi="fa-IR"/>
        </w:rPr>
        <w:t xml:space="preserve">عن معلی بن خنیس عن أبی عبد الله علیه السلام فی رجل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طلق امرأته ثم لم یراجعها </w:t>
      </w:r>
      <w:r>
        <w:rPr>
          <w:rStyle w:val="FootnoteAnchor"/>
          <w:rtl w:val="true"/>
        </w:rPr>
        <w:footnoteReference w:id="287"/>
      </w:r>
      <w:r>
        <w:rPr>
          <w:rFonts w:ascii="IRNazanin" w:hAnsi="IRNazanin" w:eastAsia="IRNazanin"/>
          <w:color w:val="111111"/>
          <w:sz w:val="28"/>
          <w:sz w:val="28"/>
          <w:szCs w:val="28"/>
          <w:rtl w:val="true"/>
          <w:lang w:bidi="fa-IR"/>
        </w:rPr>
        <w:t>حتی حاضت ثلاث حیض، ثم تزوجها ثم</w:t>
      </w:r>
    </w:p>
    <w:p>
      <w:pPr>
        <w:pStyle w:val="BookText"/>
        <w:rPr/>
      </w:pPr>
      <w:r>
        <w:rPr>
          <w:rFonts w:ascii="IRNazanin" w:hAnsi="IRNazanin" w:eastAsia="IRNazanin"/>
          <w:color w:val="111111"/>
          <w:sz w:val="28"/>
          <w:sz w:val="28"/>
          <w:szCs w:val="28"/>
          <w:rtl w:val="true"/>
          <w:lang w:bidi="fa-IR"/>
        </w:rPr>
        <w:t xml:space="preserve">طلقها فترکها حتی حاضت ثلاث حیض، من غیر أن یراجعها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یمسها</w:t>
      </w:r>
    </w:p>
    <w:p>
      <w:pPr>
        <w:pStyle w:val="BookText"/>
        <w:rPr/>
      </w:pPr>
      <w:r>
        <w:rPr>
          <w:rFonts w:ascii="IRNazanin" w:hAnsi="IRNazanin" w:eastAsia="IRNazanin"/>
          <w:color w:val="111111"/>
          <w:sz w:val="28"/>
          <w:sz w:val="28"/>
          <w:szCs w:val="28"/>
          <w:rtl w:val="true"/>
          <w:lang w:bidi="fa-IR"/>
        </w:rPr>
        <w:t xml:space="preserve">قال له أن یتزوجها أبدا ما لم یراجع ویمس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یحتمل أن یکون</w:t>
      </w:r>
    </w:p>
    <w:p>
      <w:pPr>
        <w:pStyle w:val="BookText"/>
        <w:rPr/>
      </w:pPr>
      <w:r>
        <w:rPr>
          <w:rFonts w:ascii="IRNazanin" w:hAnsi="IRNazanin" w:eastAsia="IRNazanin"/>
          <w:color w:val="111111"/>
          <w:sz w:val="28"/>
          <w:sz w:val="28"/>
          <w:szCs w:val="28"/>
          <w:rtl w:val="true"/>
          <w:lang w:bidi="fa-IR"/>
        </w:rPr>
        <w:t>المراد به إذا کانت قد تزوجت زوجا آخر ثم فارقها بموت أو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عبید الله بن أحمد عن أبی عمیر عن عبد الله بن المغیرة</w:t>
      </w:r>
    </w:p>
    <w:p>
      <w:pPr>
        <w:pStyle w:val="BookText"/>
        <w:rPr/>
      </w:pPr>
      <w:r>
        <w:rPr>
          <w:rFonts w:ascii="IRNazanin" w:hAnsi="IRNazanin" w:eastAsia="IRNazanin"/>
          <w:color w:val="111111"/>
          <w:sz w:val="28"/>
          <w:sz w:val="28"/>
          <w:szCs w:val="28"/>
          <w:rtl w:val="true"/>
          <w:lang w:bidi="fa-IR"/>
        </w:rPr>
        <w:t>عن شعیب الحداد عن المعلی بن خنیس عن أبی عبد الله علیه السلام فی رجل</w:t>
      </w:r>
    </w:p>
    <w:p>
      <w:pPr>
        <w:pStyle w:val="BookText"/>
        <w:rPr/>
      </w:pPr>
      <w:r>
        <w:rPr>
          <w:rFonts w:ascii="IRNazanin" w:hAnsi="IRNazanin" w:eastAsia="IRNazanin"/>
          <w:color w:val="111111"/>
          <w:sz w:val="28"/>
          <w:sz w:val="28"/>
          <w:szCs w:val="28"/>
          <w:rtl w:val="true"/>
          <w:lang w:bidi="fa-IR"/>
        </w:rPr>
        <w:t>طلق امرأته ثم لم یراجعها حتی حاضت ثلاث حیض ثم تزوجها ثم طلقها</w:t>
      </w:r>
    </w:p>
    <w:p>
      <w:pPr>
        <w:pStyle w:val="BookText"/>
        <w:rPr/>
      </w:pPr>
      <w:r>
        <w:rPr>
          <w:rFonts w:ascii="IRNazanin" w:hAnsi="IRNazanin" w:eastAsia="IRNazanin"/>
          <w:color w:val="111111"/>
          <w:sz w:val="28"/>
          <w:sz w:val="28"/>
          <w:szCs w:val="28"/>
          <w:rtl w:val="true"/>
          <w:lang w:bidi="fa-IR"/>
        </w:rPr>
        <w:t>فترکها حتی حاضت ثلاث حیض ثم تزوجها ثم طلقها من غیر أن یراجعها ثم</w:t>
      </w:r>
    </w:p>
    <w:p>
      <w:pPr>
        <w:pStyle w:val="BookText"/>
        <w:rPr/>
      </w:pPr>
      <w:r>
        <w:rPr>
          <w:rFonts w:ascii="IRNazanin" w:hAnsi="IRNazanin" w:eastAsia="IRNazanin"/>
          <w:color w:val="111111"/>
          <w:sz w:val="28"/>
          <w:sz w:val="28"/>
          <w:szCs w:val="28"/>
          <w:rtl w:val="true"/>
          <w:lang w:bidi="fa-IR"/>
        </w:rPr>
        <w:t>ترکها حتی حاضت ثلاث حیض قال له أن یتزوجها أبدا ما لم یراجع ویمس،</w:t>
      </w:r>
    </w:p>
    <w:p>
      <w:pPr>
        <w:pStyle w:val="BookText"/>
        <w:rPr/>
      </w:pPr>
      <w:r>
        <w:rPr>
          <w:rFonts w:ascii="IRNazanin" w:hAnsi="IRNazanin" w:eastAsia="IRNazanin"/>
          <w:color w:val="111111"/>
          <w:sz w:val="28"/>
          <w:sz w:val="28"/>
          <w:szCs w:val="28"/>
          <w:rtl w:val="true"/>
          <w:lang w:bidi="fa-IR"/>
        </w:rPr>
        <w:t>وکان ابن بکیر وأصحابه یقولون هذا فأخبرنی عبد الله بن المغیرة قال قلت له</w:t>
      </w:r>
    </w:p>
    <w:p>
      <w:pPr>
        <w:pStyle w:val="BookText"/>
        <w:rPr/>
      </w:pPr>
      <w:r>
        <w:rPr>
          <w:rFonts w:ascii="IRNazanin" w:hAnsi="IRNazanin" w:eastAsia="IRNazanin"/>
          <w:color w:val="111111"/>
          <w:sz w:val="28"/>
          <w:sz w:val="28"/>
          <w:szCs w:val="28"/>
          <w:rtl w:val="true"/>
          <w:lang w:bidi="fa-IR"/>
        </w:rPr>
        <w:t>من أین قلت هذا قال قلته من قبل روایة رفاعة روی عن أبی عبد الله</w:t>
      </w:r>
    </w:p>
    <w:p>
      <w:pPr>
        <w:pStyle w:val="BookText"/>
        <w:rPr/>
      </w:pPr>
      <w:r>
        <w:rPr>
          <w:rFonts w:ascii="IRNazanin" w:hAnsi="IRNazanin" w:eastAsia="IRNazanin"/>
          <w:color w:val="111111"/>
          <w:sz w:val="28"/>
          <w:sz w:val="28"/>
          <w:szCs w:val="28"/>
          <w:rtl w:val="true"/>
          <w:lang w:bidi="fa-IR"/>
        </w:rPr>
        <w:t>علیه السلام أنه یهدم ما مضی قال قلت له فان رفاعة انما قال طلقها ثم تزوجها</w:t>
      </w:r>
    </w:p>
    <w:p>
      <w:pPr>
        <w:pStyle w:val="BookText"/>
        <w:rPr/>
      </w:pPr>
      <w:r>
        <w:rPr>
          <w:rFonts w:ascii="IRNazanin" w:hAnsi="IRNazanin" w:eastAsia="IRNazanin"/>
          <w:color w:val="111111"/>
          <w:sz w:val="28"/>
          <w:sz w:val="28"/>
          <w:szCs w:val="28"/>
          <w:rtl w:val="true"/>
          <w:lang w:bidi="fa-IR"/>
        </w:rPr>
        <w:t>رجل ثم طلقها ثم تزوجها الأول أن ذلک یهدم الطلاق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 xml:space="preserve">یعقوب عن محمد ابن أبی عمیر عن جمیل 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الحسن بن فضال عن جعفر بن محمد بن حکیم عن جمیل بن دراج عن محمد</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وحماد بن عثمان عن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خ 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فی رجل طلق امرأته ثم ترکها حتی انقضت عدتها ثم</w:t>
      </w:r>
    </w:p>
    <w:p>
      <w:pPr>
        <w:pStyle w:val="BookText"/>
        <w:rPr/>
      </w:pPr>
      <w:r>
        <w:rPr>
          <w:rFonts w:ascii="IRNazanin" w:hAnsi="IRNazanin" w:eastAsia="IRNazanin"/>
          <w:color w:val="111111"/>
          <w:sz w:val="28"/>
          <w:sz w:val="28"/>
          <w:szCs w:val="28"/>
          <w:rtl w:val="true"/>
          <w:lang w:bidi="fa-IR"/>
        </w:rPr>
        <w:t xml:space="preserve">تزوجها ثم طلقها من غیر أن یدخل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تزوجها ثم طلقها من قبل أن یدخل</w:t>
      </w:r>
    </w:p>
    <w:p>
      <w:pPr>
        <w:pStyle w:val="BookText"/>
        <w:rPr/>
      </w:pP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فعل ذلک بها ثلاثا قال 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p>
    <w:p>
      <w:pPr>
        <w:pStyle w:val="BookText"/>
        <w:rPr/>
      </w:pPr>
      <w:r>
        <w:rPr>
          <w:rFonts w:ascii="IRNazanin" w:hAnsi="IRNazanin" w:eastAsia="IRNazanin"/>
          <w:color w:val="111111"/>
          <w:sz w:val="28"/>
          <w:sz w:val="28"/>
          <w:szCs w:val="28"/>
          <w:rtl w:val="true"/>
          <w:lang w:bidi="fa-IR"/>
        </w:rPr>
        <w:t xml:space="preserve">العیاشی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یب</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عن عاصم بن</w:t>
      </w:r>
    </w:p>
    <w:p>
      <w:pPr>
        <w:pStyle w:val="BookText"/>
        <w:rPr/>
      </w:pPr>
      <w:r>
        <w:rPr>
          <w:rFonts w:ascii="IRNazanin" w:hAnsi="IRNazanin" w:eastAsia="IRNazanin"/>
          <w:color w:val="111111"/>
          <w:sz w:val="28"/>
          <w:sz w:val="28"/>
          <w:szCs w:val="28"/>
          <w:rtl w:val="true"/>
          <w:lang w:bidi="fa-IR"/>
        </w:rPr>
        <w:t>حمید عن محمد بن قیس قال سمعت أبا جعفر علیه السلام یقول من طلق ثلاثا</w:t>
      </w:r>
    </w:p>
    <w:p>
      <w:pPr>
        <w:pStyle w:val="BookText"/>
        <w:rPr/>
      </w:pPr>
      <w:r>
        <w:rPr>
          <w:rFonts w:ascii="IRNazanin" w:hAnsi="IRNazanin" w:eastAsia="IRNazanin"/>
          <w:color w:val="111111"/>
          <w:sz w:val="28"/>
          <w:sz w:val="28"/>
          <w:szCs w:val="28"/>
          <w:rtl w:val="true"/>
          <w:lang w:bidi="fa-IR"/>
        </w:rPr>
        <w:t>ولم یراجع حتی تبین فلا تحل له حتی تنکح زوجا غیره، فإذا تزوجت زوجا</w:t>
      </w:r>
    </w:p>
    <w:p>
      <w:pPr>
        <w:pStyle w:val="BookText"/>
        <w:rPr/>
      </w:pPr>
      <w:r>
        <w:rPr>
          <w:rFonts w:ascii="IRNazanin" w:hAnsi="IRNazanin" w:eastAsia="IRNazanin"/>
          <w:color w:val="111111"/>
          <w:sz w:val="28"/>
          <w:sz w:val="28"/>
          <w:szCs w:val="28"/>
          <w:rtl w:val="true"/>
          <w:lang w:bidi="fa-IR"/>
        </w:rPr>
        <w:t>ودخل بها حلت لزوجها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w:t>
      </w:r>
    </w:p>
    <w:p>
      <w:pPr>
        <w:pStyle w:val="BookText"/>
        <w:rPr/>
      </w:pPr>
      <w:r>
        <w:rPr>
          <w:rFonts w:ascii="IRNazanin" w:hAnsi="IRNazanin" w:eastAsia="IRNazanin"/>
          <w:color w:val="111111"/>
          <w:sz w:val="28"/>
          <w:sz w:val="28"/>
          <w:szCs w:val="28"/>
          <w:rtl w:val="true"/>
          <w:lang w:bidi="fa-IR"/>
        </w:rPr>
        <w:t>عیسی عن عمر بن أذینة عن زرارة وبکیر ابنی أعین ومحمد بن مسلم وبرید بن</w:t>
      </w:r>
    </w:p>
    <w:p>
      <w:pPr>
        <w:pStyle w:val="BookText"/>
        <w:rPr/>
      </w:pPr>
      <w:r>
        <w:rPr>
          <w:rFonts w:ascii="IRNazanin" w:hAnsi="IRNazanin" w:eastAsia="IRNazanin"/>
          <w:color w:val="111111"/>
          <w:sz w:val="28"/>
          <w:sz w:val="28"/>
          <w:szCs w:val="28"/>
          <w:rtl w:val="true"/>
          <w:lang w:bidi="fa-IR"/>
        </w:rPr>
        <w:t xml:space="preserve">معاویة العجلی والفضیل بن یسار وإسماعیل الأزرق ومعمر بن یحیی بن سام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کلهم سمعه من أبی جعفر علیه السلام ومن ابنه بعد أبیه علیهما السلام</w:t>
      </w:r>
    </w:p>
    <w:p>
      <w:pPr>
        <w:pStyle w:val="BookText"/>
        <w:rPr/>
      </w:pPr>
      <w:r>
        <w:rPr>
          <w:rFonts w:ascii="Amiri" w:hAnsi="Amiri" w:eastAsia="Amiri" w:cs="Amiri"/>
          <w:color w:val="111111"/>
          <w:sz w:val="28"/>
          <w:sz w:val="28"/>
          <w:szCs w:val="28"/>
          <w:rtl w:val="true"/>
          <w:lang w:bidi="ar-SA"/>
        </w:rPr>
        <w:t xml:space="preserve">بصفة </w:t>
      </w:r>
      <w:r>
        <w:rPr>
          <w:rStyle w:val="FootnoteAnchor"/>
          <w:rtl w:val="true"/>
        </w:rPr>
        <w:footnoteReference w:id="290"/>
      </w:r>
      <w:r>
        <w:rPr>
          <w:rFonts w:ascii="IRNazanin" w:hAnsi="IRNazanin" w:eastAsia="IRNazanin"/>
          <w:color w:val="111111"/>
          <w:sz w:val="28"/>
          <w:sz w:val="28"/>
          <w:szCs w:val="28"/>
          <w:rtl w:val="true"/>
          <w:lang w:bidi="fa-IR"/>
        </w:rPr>
        <w:t>ما قالوا وإن لم أحفظ حروفه غیر أنه لم یسقط جمل معناه أن الطلاق</w:t>
      </w:r>
    </w:p>
    <w:p>
      <w:pPr>
        <w:pStyle w:val="BookText"/>
        <w:rPr/>
      </w:pPr>
      <w:r>
        <w:rPr>
          <w:rFonts w:ascii="IRNazanin" w:hAnsi="IRNazanin" w:eastAsia="IRNazanin"/>
          <w:color w:val="111111"/>
          <w:sz w:val="28"/>
          <w:sz w:val="28"/>
          <w:szCs w:val="28"/>
          <w:rtl w:val="true"/>
          <w:lang w:bidi="fa-IR"/>
        </w:rPr>
        <w:t>الذی أمر الله تعالی به فی کتابه وسنة نبیه صلی الله علیه وآله أنه إذا حاضت</w:t>
      </w:r>
    </w:p>
    <w:p>
      <w:pPr>
        <w:pStyle w:val="BookText"/>
        <w:rPr/>
      </w:pPr>
      <w:r>
        <w:rPr>
          <w:rFonts w:ascii="IRNazanin" w:hAnsi="IRNazanin" w:eastAsia="IRNazanin"/>
          <w:color w:val="111111"/>
          <w:sz w:val="28"/>
          <w:sz w:val="28"/>
          <w:szCs w:val="28"/>
          <w:rtl w:val="true"/>
          <w:lang w:bidi="fa-IR"/>
        </w:rPr>
        <w:t>المرأة وطهرت من حیضها أشهد رجلین عدلین قبل أن یجامعها علی تطلیقة،</w:t>
      </w:r>
    </w:p>
    <w:p>
      <w:pPr>
        <w:pStyle w:val="BookText"/>
        <w:rPr/>
      </w:pPr>
      <w:r>
        <w:rPr>
          <w:rFonts w:ascii="IRNazanin" w:hAnsi="IRNazanin" w:eastAsia="IRNazanin"/>
          <w:color w:val="111111"/>
          <w:sz w:val="28"/>
          <w:sz w:val="28"/>
          <w:szCs w:val="28"/>
          <w:rtl w:val="true"/>
          <w:lang w:bidi="fa-IR"/>
        </w:rPr>
        <w:t xml:space="preserve">ثم هو أحق برجعتها ما لم تمض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قروء، فان راجعها کانت عنده</w:t>
      </w:r>
    </w:p>
    <w:p>
      <w:pPr>
        <w:pStyle w:val="BookText"/>
        <w:rPr/>
      </w:pPr>
      <w:r>
        <w:rPr>
          <w:rFonts w:ascii="IRNazanin" w:hAnsi="IRNazanin" w:eastAsia="IRNazanin"/>
          <w:color w:val="111111"/>
          <w:sz w:val="28"/>
          <w:sz w:val="28"/>
          <w:szCs w:val="28"/>
          <w:rtl w:val="true"/>
          <w:lang w:bidi="fa-IR"/>
        </w:rPr>
        <w:t>علی تطلیقتین، وان مضت ثلاثة قروء قبل أن یراجعها فهی أملک بنفسها، فان</w:t>
      </w:r>
    </w:p>
    <w:p>
      <w:pPr>
        <w:pStyle w:val="BookText"/>
        <w:rPr/>
      </w:pPr>
      <w:r>
        <w:rPr>
          <w:rFonts w:ascii="IRNazanin" w:hAnsi="IRNazanin" w:eastAsia="IRNazanin"/>
          <w:color w:val="111111"/>
          <w:sz w:val="28"/>
          <w:sz w:val="28"/>
          <w:szCs w:val="28"/>
          <w:rtl w:val="true"/>
          <w:lang w:bidi="fa-IR"/>
        </w:rPr>
        <w:t xml:space="preserve">أراد أن یخطبها مع الخطاب خطبها، فان تزوجها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علی</w:t>
      </w:r>
    </w:p>
    <w:p>
      <w:pPr>
        <w:pStyle w:val="BookText"/>
        <w:rPr/>
      </w:pPr>
      <w:r>
        <w:rPr>
          <w:rFonts w:ascii="IRNazanin" w:hAnsi="IRNazanin" w:eastAsia="IRNazanin"/>
          <w:color w:val="111111"/>
          <w:sz w:val="28"/>
          <w:sz w:val="28"/>
          <w:szCs w:val="28"/>
          <w:rtl w:val="true"/>
          <w:lang w:bidi="fa-IR"/>
        </w:rPr>
        <w:t>تطلیقتین وما خلا هذا فلیس بطلاق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جعفر الرزاز عن أیوب بن نوح، وأبو</w:t>
      </w:r>
    </w:p>
    <w:p>
      <w:pPr>
        <w:pStyle w:val="BookText"/>
        <w:rPr/>
      </w:pPr>
      <w:r>
        <w:rPr>
          <w:rFonts w:ascii="IRNazanin" w:hAnsi="IRNazanin" w:eastAsia="IRNazanin"/>
          <w:color w:val="111111"/>
          <w:sz w:val="28"/>
          <w:sz w:val="28"/>
          <w:szCs w:val="28"/>
          <w:rtl w:val="true"/>
          <w:lang w:bidi="fa-IR"/>
        </w:rPr>
        <w:t>علی الأشعری عن محمد بن عبد الجبار ومحمد بن إسماعیل عن الفضل بن</w:t>
      </w:r>
    </w:p>
    <w:p>
      <w:pPr>
        <w:pStyle w:val="BookText"/>
        <w:rPr/>
      </w:pPr>
      <w:r>
        <w:rPr>
          <w:rFonts w:ascii="IRNazanin" w:hAnsi="IRNazanin" w:eastAsia="IRNazanin"/>
          <w:color w:val="111111"/>
          <w:sz w:val="28"/>
          <w:sz w:val="28"/>
          <w:szCs w:val="28"/>
          <w:rtl w:val="true"/>
          <w:lang w:bidi="fa-IR"/>
        </w:rPr>
        <w:t xml:space="preserve">شاذان وحمید بن زیاد 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حمید بن زیاد عن ابن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ابن مسکان عن أبی</w:t>
      </w:r>
    </w:p>
    <w:p>
      <w:pPr>
        <w:pStyle w:val="BookText"/>
        <w:rPr/>
      </w:pPr>
      <w:r>
        <w:rPr>
          <w:rFonts w:ascii="IRNazanin" w:hAnsi="IRNazanin" w:eastAsia="IRNazanin"/>
          <w:color w:val="111111"/>
          <w:sz w:val="28"/>
          <w:sz w:val="28"/>
          <w:szCs w:val="28"/>
          <w:rtl w:val="true"/>
          <w:lang w:bidi="fa-IR"/>
        </w:rPr>
        <w:t>بصیر قال قلت لأبی عبد الله علیه السلام المرأة التی لا تحل لزوجها حتی تنکح</w:t>
      </w:r>
    </w:p>
    <w:p>
      <w:pPr>
        <w:pStyle w:val="BookText"/>
        <w:rPr/>
      </w:pPr>
      <w:r>
        <w:rPr>
          <w:rFonts w:ascii="IRNazanin" w:hAnsi="IRNazanin" w:eastAsia="IRNazanin"/>
          <w:color w:val="111111"/>
          <w:sz w:val="28"/>
          <w:sz w:val="28"/>
          <w:szCs w:val="28"/>
          <w:rtl w:val="true"/>
          <w:lang w:bidi="fa-IR"/>
        </w:rPr>
        <w:t>زوجا غیره قال هی التی تطلق، ثم تراجع ثم تطلق ثم تراجع ثم تطلق الثالثة</w:t>
      </w:r>
    </w:p>
    <w:p>
      <w:pPr>
        <w:pStyle w:val="BookText"/>
        <w:rPr/>
      </w:pPr>
      <w:r>
        <w:rPr>
          <w:rFonts w:ascii="IRNazanin" w:hAnsi="IRNazanin" w:eastAsia="IRNazanin"/>
          <w:color w:val="111111"/>
          <w:sz w:val="28"/>
          <w:sz w:val="28"/>
          <w:szCs w:val="28"/>
          <w:rtl w:val="true"/>
          <w:lang w:bidi="fa-IR"/>
        </w:rPr>
        <w:t xml:space="preserve">فهی التی لا تحل لزوجها حتی تنکح زوجا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یذوق عسیلتها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المرأة التی لا تحل لزوجها حتی تنکح زوجا غیره التی تطلق</w:t>
      </w:r>
    </w:p>
    <w:p>
      <w:pPr>
        <w:pStyle w:val="BookText"/>
        <w:rPr/>
      </w:pPr>
      <w:r>
        <w:rPr>
          <w:rFonts w:ascii="IRNazanin" w:hAnsi="IRNazanin" w:eastAsia="IRNazanin"/>
          <w:color w:val="111111"/>
          <w:sz w:val="28"/>
          <w:sz w:val="28"/>
          <w:szCs w:val="28"/>
          <w:rtl w:val="true"/>
          <w:lang w:bidi="fa-IR"/>
        </w:rPr>
        <w:t xml:space="preserve">ثم تراجع </w:t>
      </w:r>
      <w:r>
        <w:rPr>
          <w:rStyle w:val="FootnoteAnchor"/>
          <w:rtl w:val="true"/>
        </w:rPr>
        <w:footnoteReference w:id="291"/>
      </w:r>
      <w:r>
        <w:rPr>
          <w:rFonts w:ascii="IRNazanin" w:hAnsi="IRNazanin" w:eastAsia="IRNazanin"/>
          <w:color w:val="111111"/>
          <w:sz w:val="28"/>
          <w:sz w:val="28"/>
          <w:szCs w:val="28"/>
          <w:rtl w:val="true"/>
          <w:lang w:bidi="fa-IR"/>
        </w:rPr>
        <w:t>ثم تطلق ثم تراجع ثم تطلق الثالثة فلا تحل له حتی تنکح زوجا</w:t>
      </w:r>
    </w:p>
    <w:p>
      <w:pPr>
        <w:pStyle w:val="BookText"/>
        <w:rPr/>
      </w:pPr>
      <w:r>
        <w:rPr>
          <w:rFonts w:ascii="IRNazanin" w:hAnsi="IRNazanin" w:eastAsia="IRNazanin"/>
          <w:color w:val="111111"/>
          <w:sz w:val="28"/>
          <w:sz w:val="28"/>
          <w:szCs w:val="28"/>
          <w:rtl w:val="true"/>
          <w:lang w:bidi="fa-IR"/>
        </w:rPr>
        <w:t xml:space="preserve">غیره أن الله جل وعز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فامساک بمعروف أو تسریح باحسان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والتسریح هو التطلیقة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جعفر علیه</w:t>
      </w:r>
    </w:p>
    <w:p>
      <w:pPr>
        <w:pStyle w:val="BookText"/>
        <w:rPr/>
      </w:pPr>
      <w:r>
        <w:rPr>
          <w:rFonts w:ascii="IRNazanin" w:hAnsi="IRNazanin" w:eastAsia="IRNazanin"/>
          <w:color w:val="111111"/>
          <w:sz w:val="28"/>
          <w:sz w:val="28"/>
          <w:szCs w:val="28"/>
          <w:rtl w:val="true"/>
          <w:lang w:bidi="fa-IR"/>
        </w:rPr>
        <w:t xml:space="preserve">السلام قال إن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فامساک بمعروف أو تسریح باحسان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التسریح بالإحسان التطلیقة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بن مهران قال سألته</w:t>
      </w:r>
    </w:p>
    <w:p>
      <w:pPr>
        <w:pStyle w:val="BookText"/>
        <w:rPr/>
      </w:pPr>
      <w:r>
        <w:rPr>
          <w:rFonts w:ascii="IRNazanin" w:hAnsi="IRNazanin" w:eastAsia="IRNazanin"/>
          <w:color w:val="111111"/>
          <w:sz w:val="28"/>
          <w:sz w:val="28"/>
          <w:szCs w:val="28"/>
          <w:rtl w:val="true"/>
          <w:lang w:bidi="fa-IR"/>
        </w:rPr>
        <w:t>عن المرأة التی لا تحل لزوجها حتی تنکح زوجا غیره قال هی التی تطلق ثم</w:t>
      </w:r>
    </w:p>
    <w:p>
      <w:pPr>
        <w:pStyle w:val="BookText"/>
        <w:rPr/>
      </w:pPr>
      <w:r>
        <w:rPr>
          <w:rFonts w:ascii="IRNazanin" w:hAnsi="IRNazanin" w:eastAsia="IRNazanin"/>
          <w:color w:val="111111"/>
          <w:sz w:val="28"/>
          <w:sz w:val="28"/>
          <w:szCs w:val="28"/>
          <w:rtl w:val="true"/>
          <w:lang w:bidi="fa-IR"/>
        </w:rPr>
        <w:t>تراجع ثم تطلق ثم تراجع ثم تطلق الثالثة فهی التی لا تحل لزوجها حتی تنکح</w:t>
      </w:r>
    </w:p>
    <w:p>
      <w:pPr>
        <w:pStyle w:val="BookText"/>
        <w:rPr/>
      </w:pPr>
      <w:r>
        <w:rPr>
          <w:rFonts w:ascii="IRNazanin" w:hAnsi="IRNazanin" w:eastAsia="IRNazanin"/>
          <w:color w:val="111111"/>
          <w:sz w:val="28"/>
          <w:sz w:val="28"/>
          <w:szCs w:val="28"/>
          <w:rtl w:val="true"/>
          <w:lang w:bidi="fa-IR"/>
        </w:rPr>
        <w:t xml:space="preserve">زوجا غیره وتذوق عسیلته ویذوق عسیلتها وهو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w:t>
      </w:r>
    </w:p>
    <w:p>
      <w:pPr>
        <w:pStyle w:val="BookText"/>
        <w:rPr/>
      </w:pPr>
      <w:r>
        <w:rPr>
          <w:rFonts w:ascii="IRNazanin" w:hAnsi="IRNazanin" w:eastAsia="IRNazanin"/>
          <w:color w:val="111111"/>
          <w:sz w:val="28"/>
          <w:sz w:val="28"/>
          <w:szCs w:val="28"/>
          <w:rtl w:val="true"/>
          <w:lang w:bidi="fa-IR"/>
        </w:rPr>
        <w:t xml:space="preserve">فامساک بمعروف أو تسریح باحسان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التسریح بالاحسان التطلیقة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w:t>
      </w:r>
    </w:p>
    <w:p>
      <w:pPr>
        <w:pStyle w:val="BookText"/>
        <w:rPr/>
      </w:pPr>
      <w:r>
        <w:rPr>
          <w:rFonts w:ascii="IRNazanin" w:hAnsi="IRNazanin" w:eastAsia="IRNazanin"/>
          <w:color w:val="111111"/>
          <w:sz w:val="28"/>
          <w:sz w:val="28"/>
          <w:szCs w:val="28"/>
          <w:rtl w:val="true"/>
          <w:lang w:bidi="fa-IR"/>
        </w:rPr>
        <w:t>السلام أنهما قالا إذا طلق الرجل امرأته ثلاثا للعدة لم تحل له حتی تنکح زوجا</w:t>
      </w:r>
    </w:p>
    <w:p>
      <w:pPr>
        <w:pStyle w:val="BookText"/>
        <w:rPr/>
      </w:pPr>
      <w:r>
        <w:rPr>
          <w:rFonts w:ascii="IRNazanin" w:hAnsi="IRNazanin" w:eastAsia="IRNazanin"/>
          <w:color w:val="111111"/>
          <w:sz w:val="28"/>
          <w:sz w:val="28"/>
          <w:szCs w:val="28"/>
          <w:rtl w:val="true"/>
          <w:lang w:bidi="fa-IR"/>
        </w:rPr>
        <w:t>غیره ویدخل بها ویذوق عسیلتها وتذوق عسیلته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علی ابن أبی حمزة عن أبی بصیر عن أبی عبد الله أنه قال فی رجل</w:t>
      </w:r>
    </w:p>
    <w:p>
      <w:pPr>
        <w:pStyle w:val="BookText"/>
        <w:rPr/>
      </w:pPr>
      <w:r>
        <w:rPr>
          <w:rFonts w:ascii="IRNazanin" w:hAnsi="IRNazanin" w:eastAsia="IRNazanin"/>
          <w:color w:val="111111"/>
          <w:sz w:val="28"/>
          <w:sz w:val="28"/>
          <w:szCs w:val="28"/>
          <w:rtl w:val="true"/>
          <w:lang w:bidi="fa-IR"/>
        </w:rPr>
        <w:t>نکح امرأة وهی فی عدتها قال یفرق بینهما، ثم تقضی عدتها، فإن کان دخل بها</w:t>
      </w:r>
    </w:p>
    <w:p>
      <w:pPr>
        <w:pStyle w:val="BookText"/>
        <w:rPr/>
      </w:pPr>
      <w:r>
        <w:rPr>
          <w:rFonts w:ascii="IRNazanin" w:hAnsi="IRNazanin" w:eastAsia="IRNazanin"/>
          <w:color w:val="111111"/>
          <w:sz w:val="28"/>
          <w:sz w:val="28"/>
          <w:szCs w:val="28"/>
          <w:rtl w:val="true"/>
          <w:lang w:bidi="fa-IR"/>
        </w:rPr>
        <w:t>فلها المهر بما استحل من فرجها ویفرق بینهما، وإن لم یکن دخل بها فلا شئ</w:t>
      </w:r>
    </w:p>
    <w:p>
      <w:pPr>
        <w:pStyle w:val="BookText"/>
        <w:rPr/>
      </w:pPr>
      <w:r>
        <w:rPr>
          <w:rFonts w:ascii="IRNazanin" w:hAnsi="IRNazanin" w:eastAsia="IRNazanin"/>
          <w:color w:val="111111"/>
          <w:sz w:val="28"/>
          <w:sz w:val="28"/>
          <w:szCs w:val="28"/>
          <w:rtl w:val="true"/>
          <w:lang w:bidi="fa-IR"/>
        </w:rPr>
        <w:t>لها قال وسألته عن الذی یطلق ثم یراجع، ثم یطلق ثم یراجع ثم یطلق قال</w:t>
      </w:r>
    </w:p>
    <w:p>
      <w:pPr>
        <w:pStyle w:val="BookText"/>
        <w:rPr/>
      </w:pPr>
      <w:r>
        <w:rPr>
          <w:rFonts w:ascii="IRNazanin" w:hAnsi="IRNazanin" w:eastAsia="IRNazanin"/>
          <w:color w:val="111111"/>
          <w:sz w:val="28"/>
          <w:sz w:val="28"/>
          <w:szCs w:val="28"/>
          <w:rtl w:val="true"/>
          <w:lang w:bidi="fa-IR"/>
        </w:rPr>
        <w:t xml:space="preserve">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تنکح زوجا غیره فیتزوجها رجل آخر، فیطلقها علی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ثم ترجع إلی زوجها الأول فیطلقها ثلاث مرات علی السنة فتنکح زوجا</w:t>
      </w:r>
    </w:p>
    <w:p>
      <w:pPr>
        <w:pStyle w:val="BookText"/>
        <w:rPr/>
      </w:pPr>
      <w:r>
        <w:rPr>
          <w:rFonts w:ascii="IRNazanin" w:hAnsi="IRNazanin" w:eastAsia="IRNazanin"/>
          <w:color w:val="111111"/>
          <w:sz w:val="28"/>
          <w:sz w:val="28"/>
          <w:szCs w:val="28"/>
          <w:rtl w:val="true"/>
          <w:lang w:bidi="fa-IR"/>
        </w:rPr>
        <w:t xml:space="preserve">غیره، فیطلقها ثم ترجع إلی زوجها الأول فیطلقها ثلاث مرات علی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تنکح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فتلک التی لا تحل له أبدا والملاعنة لا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یعقوب عن 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علی بن أبی حمزة عن أبی عبد الله علیه السلام قال سألته عن الذی یطلق</w:t>
      </w:r>
    </w:p>
    <w:p>
      <w:pPr>
        <w:pStyle w:val="BookText"/>
        <w:rPr/>
      </w:pP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الحسن بن أحمد بن الولید رض قال</w:t>
      </w:r>
    </w:p>
    <w:p>
      <w:pPr>
        <w:pStyle w:val="BookText"/>
        <w:rPr/>
      </w:pPr>
      <w:r>
        <w:rPr>
          <w:rFonts w:ascii="IRNazanin" w:hAnsi="IRNazanin" w:eastAsia="IRNazanin"/>
          <w:color w:val="111111"/>
          <w:sz w:val="28"/>
          <w:sz w:val="28"/>
          <w:szCs w:val="28"/>
          <w:rtl w:val="true"/>
          <w:lang w:bidi="fa-IR"/>
        </w:rPr>
        <w:t>حدثنا محمد بن الحسن الصفار عن أحمد ابن محمد بن عیسی عن محمد بن خالد</w:t>
      </w:r>
    </w:p>
    <w:p>
      <w:pPr>
        <w:pStyle w:val="BookText"/>
        <w:rPr/>
      </w:pPr>
      <w:r>
        <w:rPr>
          <w:rFonts w:ascii="IRNazanin" w:hAnsi="IRNazanin" w:eastAsia="IRNazanin"/>
          <w:color w:val="111111"/>
          <w:sz w:val="28"/>
          <w:sz w:val="28"/>
          <w:szCs w:val="28"/>
          <w:rtl w:val="true"/>
          <w:lang w:bidi="fa-IR"/>
        </w:rPr>
        <w:t>البرقی عن القاسم بن محمد الجوهری عن علی ابن أبی حمزة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سألته عن التی تطلق ثم تراجع ثم تطلق قال لا تحل</w:t>
      </w:r>
    </w:p>
    <w:p>
      <w:pPr>
        <w:pStyle w:val="BookText"/>
        <w:rPr/>
      </w:pPr>
      <w:r>
        <w:rPr>
          <w:rFonts w:ascii="IRNazanin" w:hAnsi="IRNazanin" w:eastAsia="IRNazanin"/>
          <w:color w:val="111111"/>
          <w:sz w:val="28"/>
          <w:sz w:val="28"/>
          <w:szCs w:val="28"/>
          <w:rtl w:val="true"/>
          <w:lang w:bidi="fa-IR"/>
        </w:rPr>
        <w:t>له حتی تنکح زوجا غیره والتی یطلقها الرجل ثلاثا فیتزوجها رجل آخر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الحسن بن محبوب عن علی بن رئاب عن أبی بصیر قال</w:t>
      </w:r>
    </w:p>
    <w:p>
      <w:pPr>
        <w:pStyle w:val="BookText"/>
        <w:rPr/>
      </w:pPr>
      <w:r>
        <w:rPr>
          <w:rFonts w:ascii="IRNazanin" w:hAnsi="IRNazanin" w:eastAsia="IRNazanin"/>
          <w:color w:val="111111"/>
          <w:sz w:val="28"/>
          <w:sz w:val="28"/>
          <w:szCs w:val="28"/>
          <w:rtl w:val="true"/>
          <w:lang w:bidi="fa-IR"/>
        </w:rPr>
        <w:t>سألت أبا جعفر علیه السلام عن الطلاق الذی لا یحل له حتی تنکح زوجا غیره</w:t>
      </w:r>
    </w:p>
    <w:p>
      <w:pPr>
        <w:pStyle w:val="BookText"/>
        <w:rPr/>
      </w:pPr>
      <w:r>
        <w:rPr>
          <w:rFonts w:ascii="IRNazanin" w:hAnsi="IRNazanin" w:eastAsia="IRNazanin"/>
          <w:color w:val="111111"/>
          <w:sz w:val="28"/>
          <w:sz w:val="28"/>
          <w:szCs w:val="28"/>
          <w:rtl w:val="true"/>
          <w:lang w:bidi="fa-IR"/>
        </w:rPr>
        <w:t xml:space="preserve">فقال أخبرک بما صنعت أنا بامرأة کانت عندی فأردت </w:t>
      </w:r>
      <w:r>
        <w:rPr>
          <w:rStyle w:val="FootnoteAnchor"/>
          <w:rtl w:val="true"/>
        </w:rPr>
        <w:footnoteReference w:id="292"/>
      </w:r>
      <w:r>
        <w:rPr>
          <w:rFonts w:ascii="IRNazanin" w:hAnsi="IRNazanin" w:eastAsia="IRNazanin"/>
          <w:color w:val="111111"/>
          <w:sz w:val="28"/>
          <w:sz w:val="28"/>
          <w:szCs w:val="28"/>
          <w:rtl w:val="true"/>
          <w:lang w:bidi="fa-IR"/>
        </w:rPr>
        <w:t>أن أطلقها فترکتها</w:t>
      </w:r>
    </w:p>
    <w:p>
      <w:pPr>
        <w:pStyle w:val="BookText"/>
        <w:rPr/>
      </w:pPr>
      <w:r>
        <w:rPr>
          <w:rFonts w:ascii="IRNazanin" w:hAnsi="IRNazanin" w:eastAsia="IRNazanin"/>
          <w:color w:val="111111"/>
          <w:sz w:val="28"/>
          <w:sz w:val="28"/>
          <w:szCs w:val="28"/>
          <w:rtl w:val="true"/>
          <w:lang w:bidi="fa-IR"/>
        </w:rPr>
        <w:t xml:space="preserve">حتی إذا طمثت وطهرت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من غیر جماع، وأشهدت علی</w:t>
      </w:r>
    </w:p>
    <w:p>
      <w:pPr>
        <w:pStyle w:val="BookText"/>
        <w:rPr/>
      </w:pPr>
      <w:r>
        <w:rPr>
          <w:rFonts w:ascii="IRNazanin" w:hAnsi="IRNazanin" w:eastAsia="IRNazanin"/>
          <w:color w:val="111111"/>
          <w:sz w:val="28"/>
          <w:sz w:val="28"/>
          <w:szCs w:val="28"/>
          <w:rtl w:val="true"/>
          <w:lang w:bidi="fa-IR"/>
        </w:rPr>
        <w:t xml:space="preserve">ذلک شاهدین، ثم ترکتها حتی إذا کادت </w:t>
      </w:r>
      <w:r>
        <w:rPr>
          <w:rStyle w:val="FootnoteAnchor"/>
          <w:rtl w:val="true"/>
        </w:rPr>
        <w:footnoteReference w:id="293"/>
      </w:r>
      <w:r>
        <w:rPr>
          <w:rFonts w:ascii="IRNazanin" w:hAnsi="IRNazanin" w:eastAsia="IRNazanin"/>
          <w:color w:val="111111"/>
          <w:sz w:val="28"/>
          <w:sz w:val="28"/>
          <w:szCs w:val="28"/>
          <w:rtl w:val="true"/>
          <w:lang w:bidi="fa-IR"/>
        </w:rPr>
        <w:t>أن تنقضی عدتها راجعتها ودخلت بها</w:t>
      </w:r>
    </w:p>
    <w:p>
      <w:pPr>
        <w:pStyle w:val="BookText"/>
        <w:rPr/>
      </w:pPr>
      <w:r>
        <w:rPr>
          <w:rFonts w:ascii="IRNazanin" w:hAnsi="IRNazanin" w:eastAsia="IRNazanin"/>
          <w:color w:val="111111"/>
          <w:sz w:val="28"/>
          <w:sz w:val="28"/>
          <w:szCs w:val="28"/>
          <w:rtl w:val="true"/>
          <w:lang w:bidi="fa-IR"/>
        </w:rPr>
        <w:t xml:space="preserve">وترکتها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طمثت وطهرت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علی طهر من غیر جماع</w:t>
      </w:r>
    </w:p>
    <w:p>
      <w:pPr>
        <w:pStyle w:val="BookText"/>
        <w:rPr/>
      </w:pPr>
      <w:r>
        <w:rPr>
          <w:rFonts w:ascii="IRNazanin" w:hAnsi="IRNazanin" w:eastAsia="IRNazanin"/>
          <w:color w:val="111111"/>
          <w:sz w:val="28"/>
          <w:sz w:val="28"/>
          <w:szCs w:val="28"/>
          <w:rtl w:val="true"/>
          <w:lang w:bidi="fa-IR"/>
        </w:rPr>
        <w:t xml:space="preserve">بشاهدین، ثم ترکتها حتی إذا کان </w:t>
      </w:r>
      <w:r>
        <w:rPr>
          <w:rStyle w:val="FootnoteAnchor"/>
          <w:rtl w:val="true"/>
        </w:rPr>
        <w:footnoteReference w:id="294"/>
      </w:r>
      <w:r>
        <w:rPr>
          <w:rFonts w:ascii="IRNazanin" w:hAnsi="IRNazanin" w:eastAsia="IRNazanin"/>
          <w:color w:val="111111"/>
          <w:sz w:val="28"/>
          <w:sz w:val="28"/>
          <w:szCs w:val="28"/>
          <w:rtl w:val="true"/>
          <w:lang w:bidi="fa-IR"/>
        </w:rPr>
        <w:t>قبل أن تنقضی عدتها راجعتها ودخلت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طمثت وطهرت طلقتها علی طهر بغیر جماع بشهود</w:t>
      </w:r>
    </w:p>
    <w:p>
      <w:pPr>
        <w:pStyle w:val="BookText"/>
        <w:rPr/>
      </w:pPr>
      <w:r>
        <w:rPr>
          <w:rFonts w:ascii="IRNazanin" w:hAnsi="IRNazanin" w:eastAsia="IRNazanin"/>
          <w:color w:val="111111"/>
          <w:sz w:val="28"/>
          <w:sz w:val="28"/>
          <w:szCs w:val="28"/>
          <w:rtl w:val="true"/>
          <w:lang w:bidi="fa-IR"/>
        </w:rPr>
        <w:t xml:space="preserve">وانما فعلت ذلک بها لأنه </w:t>
      </w:r>
      <w:r>
        <w:rPr>
          <w:rStyle w:val="FootnoteAnchor"/>
          <w:rtl w:val="true"/>
        </w:rPr>
        <w:footnoteReference w:id="295"/>
      </w:r>
      <w:r>
        <w:rPr>
          <w:rFonts w:ascii="IRNazanin" w:hAnsi="IRNazanin" w:eastAsia="IRNazanin"/>
          <w:color w:val="111111"/>
          <w:sz w:val="28"/>
          <w:sz w:val="28"/>
          <w:szCs w:val="28"/>
          <w:rtl w:val="true"/>
          <w:lang w:bidi="fa-IR"/>
        </w:rPr>
        <w:t>لم یکن لی بها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أبی بصیر قال سألت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وأضاف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قال سألته عن الطلاق الذی لا تحل له حتی تنکح زوجا غیره قال</w:t>
      </w:r>
    </w:p>
    <w:p>
      <w:pPr>
        <w:pStyle w:val="BookText"/>
        <w:rPr/>
      </w:pPr>
      <w:r>
        <w:rPr>
          <w:rFonts w:ascii="IRNazanin" w:hAnsi="IRNazanin" w:eastAsia="IRNazanin"/>
          <w:color w:val="111111"/>
          <w:sz w:val="28"/>
          <w:sz w:val="28"/>
          <w:szCs w:val="28"/>
          <w:rtl w:val="true"/>
          <w:lang w:bidi="fa-IR"/>
        </w:rPr>
        <w:t>هو الذی یطلق ثم یراجع والرجعة هو الجماع ثم یطلق ثم یراجع ثم یطلق الثالثة</w:t>
      </w:r>
    </w:p>
    <w:p>
      <w:pPr>
        <w:pStyle w:val="BookText"/>
        <w:rPr/>
      </w:pPr>
      <w:r>
        <w:rPr>
          <w:rFonts w:ascii="IRNazanin" w:hAnsi="IRNazanin" w:eastAsia="IRNazanin"/>
          <w:color w:val="111111"/>
          <w:sz w:val="28"/>
          <w:sz w:val="28"/>
          <w:szCs w:val="28"/>
          <w:rtl w:val="true"/>
          <w:lang w:bidi="fa-IR"/>
        </w:rPr>
        <w:t>فلا تحل له حتی تنکح زوجا غیره، وقال الرجعة الجماع وإلا فهی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من أصحابنا عن سهل بن زیاد عن ابن أبی</w:t>
      </w:r>
    </w:p>
    <w:p>
      <w:pPr>
        <w:pStyle w:val="BookText"/>
        <w:rPr/>
      </w:pPr>
      <w:r>
        <w:rPr>
          <w:rFonts w:ascii="IRNazanin" w:hAnsi="IRNazanin" w:eastAsia="IRNazanin"/>
          <w:color w:val="111111"/>
          <w:sz w:val="28"/>
          <w:sz w:val="28"/>
          <w:szCs w:val="28"/>
          <w:rtl w:val="true"/>
          <w:lang w:bidi="fa-IR"/>
        </w:rPr>
        <w:t>نصر وحمید بن زیاد عن ابن سماعة عن جعفر بن سماعة وعلی بن خالد عن</w:t>
      </w:r>
    </w:p>
    <w:p>
      <w:pPr>
        <w:pStyle w:val="BookText"/>
        <w:rPr/>
      </w:pPr>
      <w:r>
        <w:rPr>
          <w:rFonts w:ascii="IRNazanin" w:hAnsi="IRNazanin" w:eastAsia="IRNazanin"/>
          <w:color w:val="111111"/>
          <w:sz w:val="28"/>
          <w:sz w:val="28"/>
          <w:szCs w:val="28"/>
          <w:rtl w:val="true"/>
          <w:lang w:bidi="fa-IR"/>
        </w:rPr>
        <w:t>عبد الکریم عن أبی بصیر عن أبی عبد الله علیه السلام قال قلت له المرأة التی</w:t>
      </w:r>
    </w:p>
    <w:p>
      <w:pPr>
        <w:pStyle w:val="BookText"/>
        <w:rPr/>
      </w:pPr>
      <w:r>
        <w:rPr>
          <w:rFonts w:ascii="IRNazanin" w:hAnsi="IRNazanin" w:eastAsia="IRNazanin"/>
          <w:color w:val="111111"/>
          <w:sz w:val="28"/>
          <w:sz w:val="28"/>
          <w:szCs w:val="28"/>
          <w:rtl w:val="true"/>
          <w:lang w:bidi="fa-IR"/>
        </w:rPr>
        <w:t>لا تحل لزوجها حتی تنکح زوجا غیره، قال هی التی تطلق ثم تراجع ثم تطلق</w:t>
      </w:r>
    </w:p>
    <w:p>
      <w:pPr>
        <w:pStyle w:val="BookText"/>
        <w:rPr/>
      </w:pPr>
      <w:r>
        <w:rPr>
          <w:rFonts w:ascii="IRNazanin" w:hAnsi="IRNazanin" w:eastAsia="IRNazanin"/>
          <w:color w:val="111111"/>
          <w:sz w:val="28"/>
          <w:sz w:val="28"/>
          <w:szCs w:val="28"/>
          <w:rtl w:val="true"/>
          <w:lang w:bidi="fa-IR"/>
        </w:rPr>
        <w:t>ثم تراجع ثم تطلق فهی التی لا تحل له حتی تنکح زوجا غیره وقال الرجعة</w:t>
      </w:r>
    </w:p>
    <w:p>
      <w:pPr>
        <w:pStyle w:val="BookText"/>
        <w:rPr/>
      </w:pPr>
      <w:r>
        <w:rPr>
          <w:rFonts w:ascii="IRNazanin" w:hAnsi="IRNazanin" w:eastAsia="IRNazanin"/>
          <w:color w:val="111111"/>
          <w:sz w:val="28"/>
          <w:sz w:val="28"/>
          <w:szCs w:val="28"/>
          <w:rtl w:val="true"/>
          <w:lang w:bidi="fa-IR"/>
        </w:rPr>
        <w:t>بالجماع وإلا فإنما هی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فضالة عن العبد</w:t>
      </w:r>
    </w:p>
    <w:p>
      <w:pPr>
        <w:pStyle w:val="BookText"/>
        <w:rPr/>
      </w:pPr>
      <w:r>
        <w:rPr>
          <w:rFonts w:ascii="IRNazanin" w:hAnsi="IRNazanin" w:eastAsia="IRNazanin"/>
          <w:color w:val="111111"/>
          <w:sz w:val="28"/>
          <w:sz w:val="28"/>
          <w:szCs w:val="28"/>
          <w:rtl w:val="true"/>
          <w:lang w:bidi="fa-IR"/>
        </w:rPr>
        <w:t>الصالح قال سألته عن رجل طلق امرأته عند قرئها تطلیقة، ثم لم یراجعها ثم</w:t>
      </w:r>
    </w:p>
    <w:p>
      <w:pPr>
        <w:pStyle w:val="BookText"/>
        <w:rPr/>
      </w:pPr>
      <w:r>
        <w:rPr>
          <w:rFonts w:ascii="IRNazanin" w:hAnsi="IRNazanin" w:eastAsia="IRNazanin"/>
          <w:color w:val="111111"/>
          <w:sz w:val="28"/>
          <w:sz w:val="28"/>
          <w:szCs w:val="28"/>
          <w:rtl w:val="true"/>
          <w:lang w:bidi="fa-IR"/>
        </w:rPr>
        <w:t>طلقها عند قرئها الثالثة فبانت منه أله أن یراجعها؟ قال نعم قلت قبل أن تتزوج</w:t>
      </w:r>
    </w:p>
    <w:p>
      <w:pPr>
        <w:pStyle w:val="BookText"/>
        <w:rPr/>
      </w:pPr>
      <w:r>
        <w:rPr>
          <w:rFonts w:ascii="IRNazanin" w:hAnsi="IRNazanin" w:eastAsia="IRNazanin"/>
          <w:color w:val="111111"/>
          <w:sz w:val="28"/>
          <w:sz w:val="28"/>
          <w:szCs w:val="28"/>
          <w:rtl w:val="true"/>
          <w:lang w:bidi="fa-IR"/>
        </w:rPr>
        <w:t>زوجا غیره؟ قال نعم قلت له فرجل طلق امرأته تطلیقة ثم راجعها ثم طلقها ثم</w:t>
      </w:r>
    </w:p>
    <w:p>
      <w:pPr>
        <w:pStyle w:val="BookText"/>
        <w:rPr/>
      </w:pPr>
      <w:r>
        <w:rPr>
          <w:rFonts w:ascii="IRNazanin" w:hAnsi="IRNazanin" w:eastAsia="IRNazanin"/>
          <w:color w:val="111111"/>
          <w:sz w:val="28"/>
          <w:sz w:val="28"/>
          <w:szCs w:val="28"/>
          <w:rtl w:val="true"/>
          <w:lang w:bidi="fa-IR"/>
        </w:rPr>
        <w:t>راجعها ثم طلقها قال لا تحل له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عمر بن حنظلة عن أبی</w:t>
      </w:r>
    </w:p>
    <w:p>
      <w:pPr>
        <w:pStyle w:val="BookText"/>
        <w:rPr/>
      </w:pPr>
      <w:r>
        <w:rPr>
          <w:rFonts w:ascii="IRNazanin" w:hAnsi="IRNazanin" w:eastAsia="IRNazanin"/>
          <w:color w:val="111111"/>
          <w:sz w:val="28"/>
          <w:sz w:val="28"/>
          <w:szCs w:val="28"/>
          <w:rtl w:val="true"/>
          <w:lang w:bidi="fa-IR"/>
        </w:rPr>
        <w:t>عبد الله علیه السلام قال إذا قال الرجل لامرأته أنت طالقة ثم راجعها ثم قال</w:t>
      </w:r>
    </w:p>
    <w:p>
      <w:pPr>
        <w:pStyle w:val="BookText"/>
        <w:rPr/>
      </w:pPr>
      <w:r>
        <w:rPr>
          <w:rFonts w:ascii="IRNazanin" w:hAnsi="IRNazanin" w:eastAsia="IRNazanin"/>
          <w:color w:val="111111"/>
          <w:sz w:val="28"/>
          <w:sz w:val="28"/>
          <w:szCs w:val="28"/>
          <w:rtl w:val="true"/>
          <w:lang w:bidi="fa-IR"/>
        </w:rPr>
        <w:t>أنت طالقة ثم راجعها ثم قال أنت طالقة لم تحل له حتی تنکح زوجا غیره فان</w:t>
      </w:r>
    </w:p>
    <w:p>
      <w:pPr>
        <w:pStyle w:val="BookText"/>
        <w:rPr/>
      </w:pPr>
      <w:r>
        <w:rPr>
          <w:rFonts w:ascii="IRNazanin" w:hAnsi="IRNazanin" w:eastAsia="IRNazanin"/>
          <w:color w:val="111111"/>
          <w:sz w:val="28"/>
          <w:sz w:val="28"/>
          <w:szCs w:val="28"/>
          <w:rtl w:val="true"/>
          <w:lang w:bidi="fa-IR"/>
        </w:rPr>
        <w:t>طلقها ولم یشهد فهو یتزوجها إذا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قال أبو عبد الله علیه السلام</w:t>
      </w:r>
    </w:p>
    <w:p>
      <w:pPr>
        <w:pStyle w:val="BookText"/>
        <w:rPr/>
      </w:pP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طلقها فلا تحل له من بعد 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ها هنا</w:t>
      </w:r>
    </w:p>
    <w:p>
      <w:pPr>
        <w:pStyle w:val="BookText"/>
        <w:rPr/>
      </w:pPr>
      <w:r>
        <w:rPr>
          <w:rFonts w:ascii="IRNazanin" w:hAnsi="IRNazanin" w:eastAsia="IRNazanin"/>
          <w:color w:val="111111"/>
          <w:sz w:val="28"/>
          <w:sz w:val="28"/>
          <w:szCs w:val="28"/>
          <w:rtl w:val="true"/>
          <w:lang w:bidi="fa-IR"/>
        </w:rPr>
        <w:t>التطلیقة الثالثة، فان طلقها الأخیر فلا جناح علیهما أن یتراجعا بتزویج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علی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محمد بن أبی عبد الله عن محمد بن إسماعیل عن علی بن العباس قال حدثنا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الربیع الصحاف عن محمد بن سنان العیون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بأسانیده المتقدمة فی باب کیفیة الوضوء عن محمد بن سنان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الرضا علیهما السلام کتب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Style w:val="FootnoteAnchor"/>
          <w:rtl w:val="true"/>
        </w:rPr>
        <w:footnoteReference w:id="297"/>
      </w:r>
      <w:r>
        <w:rPr>
          <w:rFonts w:ascii="IRNazanin" w:hAnsi="IRNazanin" w:eastAsia="IRNazanin"/>
          <w:color w:val="111111"/>
          <w:sz w:val="28"/>
          <w:sz w:val="28"/>
          <w:szCs w:val="28"/>
          <w:rtl w:val="true"/>
          <w:lang w:bidi="fa-IR"/>
        </w:rPr>
        <w:t xml:space="preserve">جواب مسائله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الطلاق ثلاثا لما فیه</w:t>
      </w:r>
    </w:p>
    <w:p>
      <w:pPr>
        <w:pStyle w:val="BookText"/>
        <w:rPr/>
      </w:pPr>
      <w:r>
        <w:rPr>
          <w:rFonts w:ascii="IRNazanin" w:hAnsi="IRNazanin" w:eastAsia="IRNazanin"/>
          <w:color w:val="111111"/>
          <w:sz w:val="28"/>
          <w:sz w:val="28"/>
          <w:szCs w:val="28"/>
          <w:rtl w:val="true"/>
          <w:lang w:bidi="fa-IR"/>
        </w:rPr>
        <w:t xml:space="preserve">من المهلة فیما بین الواحدة إلی الثلاث لرغبة تحدث أو سکون غضب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ان کان ولیکون ذلک تخویفا وتأدیبا للنساء وزجرا لهن عن معصیة أزواجهن</w:t>
      </w:r>
    </w:p>
    <w:p>
      <w:pPr>
        <w:pStyle w:val="BookText"/>
        <w:rPr/>
      </w:pPr>
      <w:r>
        <w:rPr>
          <w:rFonts w:ascii="IRNazanin" w:hAnsi="IRNazanin" w:eastAsia="IRNazanin"/>
          <w:color w:val="111111"/>
          <w:sz w:val="28"/>
          <w:sz w:val="28"/>
          <w:szCs w:val="28"/>
          <w:rtl w:val="true"/>
          <w:lang w:bidi="fa-IR"/>
        </w:rPr>
        <w:t xml:space="preserve">فاستحقت المرأة الفرقة والمباینة لدخولها فیما لا ینبغی من ترک طاعة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زوجها، وعلة تحریم المرأة بعد تسع تطلیقات فلا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عقوبة لئلا یستخف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بالطلاق ولا تستضعف </w:t>
      </w:r>
      <w:r>
        <w:rPr>
          <w:rStyle w:val="FootnoteAnchor"/>
          <w:rtl w:val="true"/>
        </w:rPr>
        <w:footnoteReference w:id="301"/>
      </w:r>
      <w:r>
        <w:rPr>
          <w:rFonts w:ascii="Amiri" w:hAnsi="Amiri" w:eastAsia="Amiri" w:cs="Amiri"/>
          <w:color w:val="111111"/>
          <w:sz w:val="28"/>
          <w:sz w:val="28"/>
          <w:szCs w:val="28"/>
          <w:rtl w:val="true"/>
          <w:lang w:bidi="ar-SA"/>
        </w:rPr>
        <w:t>المرأة،</w:t>
      </w:r>
    </w:p>
    <w:p>
      <w:pPr>
        <w:pStyle w:val="BookText"/>
        <w:rPr/>
      </w:pPr>
      <w:r>
        <w:rPr>
          <w:rFonts w:ascii="IRNazanin" w:hAnsi="IRNazanin" w:eastAsia="IRNazanin"/>
          <w:color w:val="111111"/>
          <w:sz w:val="28"/>
          <w:sz w:val="28"/>
          <w:szCs w:val="28"/>
          <w:rtl w:val="true"/>
          <w:lang w:bidi="fa-IR"/>
        </w:rPr>
        <w:t xml:space="preserve">ولیکون ناظرا فی أموره متیقظا معتبرا، ولیکون یأسا لهما </w:t>
      </w:r>
      <w:r>
        <w:rPr>
          <w:rStyle w:val="FootnoteAnchor"/>
          <w:rtl w:val="true"/>
        </w:rPr>
        <w:footnoteReference w:id="302"/>
      </w:r>
      <w:r>
        <w:rPr>
          <w:rFonts w:ascii="IRNazanin" w:hAnsi="IRNazanin" w:eastAsia="IRNazanin"/>
          <w:color w:val="111111"/>
          <w:sz w:val="28"/>
          <w:sz w:val="28"/>
          <w:szCs w:val="28"/>
          <w:rtl w:val="true"/>
          <w:lang w:bidi="fa-IR"/>
        </w:rPr>
        <w:t>من الاجتماع بعد</w:t>
      </w:r>
    </w:p>
    <w:p>
      <w:pPr>
        <w:pStyle w:val="BookText"/>
        <w:rPr/>
      </w:pPr>
      <w:r>
        <w:rPr>
          <w:rFonts w:ascii="IRNazanin" w:hAnsi="IRNazanin" w:eastAsia="IRNazanin"/>
          <w:color w:val="111111"/>
          <w:sz w:val="28"/>
          <w:sz w:val="28"/>
          <w:szCs w:val="28"/>
          <w:rtl w:val="true"/>
          <w:lang w:bidi="fa-IR"/>
        </w:rPr>
        <w:t>تسع تطلیقات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طلاق المملوک اثنتین لأن طلاق الأمة علی النصف وجعله</w:t>
      </w:r>
    </w:p>
    <w:p>
      <w:pPr>
        <w:pStyle w:val="BookText"/>
        <w:rPr/>
      </w:pPr>
      <w:r>
        <w:rPr>
          <w:rFonts w:ascii="IRNazanin" w:hAnsi="IRNazanin" w:eastAsia="IRNazanin"/>
          <w:color w:val="111111"/>
          <w:sz w:val="28"/>
          <w:sz w:val="28"/>
          <w:szCs w:val="28"/>
          <w:rtl w:val="true"/>
          <w:lang w:bidi="fa-IR"/>
        </w:rPr>
        <w:t>اثنتین احتیاطا لکمال الفرائض وکذلک فی الفرق فی العدة للمتوفی عنها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محمد بن إبراهیم بن</w:t>
      </w:r>
    </w:p>
    <w:p>
      <w:pPr>
        <w:pStyle w:val="BookText"/>
        <w:rPr/>
      </w:pPr>
      <w:r>
        <w:rPr>
          <w:rFonts w:ascii="IRNazanin" w:hAnsi="IRNazanin" w:eastAsia="IRNazanin"/>
          <w:color w:val="111111"/>
          <w:sz w:val="28"/>
          <w:sz w:val="28"/>
          <w:szCs w:val="28"/>
          <w:rtl w:val="true"/>
          <w:lang w:bidi="fa-IR"/>
        </w:rPr>
        <w:t xml:space="preserve">إسحاق الطالقانی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حدثنا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علی بن فضال عن أبیه قال سألت الرضا</w:t>
      </w:r>
    </w:p>
    <w:p>
      <w:pPr>
        <w:pStyle w:val="BookText"/>
        <w:rPr/>
      </w:pPr>
      <w:r>
        <w:rPr>
          <w:rFonts w:ascii="IRNazanin" w:hAnsi="IRNazanin" w:eastAsia="IRNazanin"/>
          <w:color w:val="111111"/>
          <w:sz w:val="28"/>
          <w:sz w:val="28"/>
          <w:szCs w:val="28"/>
          <w:rtl w:val="true"/>
          <w:lang w:bidi="fa-IR"/>
        </w:rPr>
        <w:t>علیه السلام عن العلة التی من أجلها لا تحل المطلقة للعدة لزوجها حتی تنکح</w:t>
      </w:r>
    </w:p>
    <w:p>
      <w:pPr>
        <w:pStyle w:val="BookText"/>
        <w:rPr/>
      </w:pPr>
      <w:r>
        <w:rPr>
          <w:rFonts w:ascii="IRNazanin" w:hAnsi="IRNazanin" w:eastAsia="IRNazanin"/>
          <w:color w:val="111111"/>
          <w:sz w:val="28"/>
          <w:sz w:val="28"/>
          <w:szCs w:val="28"/>
          <w:rtl w:val="true"/>
          <w:lang w:bidi="fa-IR"/>
        </w:rPr>
        <w:t>زوجا غیره فقال إن الله عز وجل انما أذن فی الطلاق مرتین فقال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مرتان فامساک بمعروف أو تسریح باحسان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التطلیقة</w:t>
      </w:r>
    </w:p>
    <w:p>
      <w:pPr>
        <w:pStyle w:val="BookText"/>
        <w:rPr/>
      </w:pPr>
      <w:r>
        <w:rPr>
          <w:rFonts w:ascii="IRNazanin" w:hAnsi="IRNazanin" w:eastAsia="IRNazanin"/>
          <w:color w:val="111111"/>
          <w:sz w:val="28"/>
          <w:sz w:val="28"/>
          <w:szCs w:val="28"/>
          <w:rtl w:val="true"/>
          <w:lang w:bidi="fa-IR"/>
        </w:rPr>
        <w:t xml:space="preserve">الثالثة، ولدخوله فیما کره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الطلاق الثالث</w:t>
      </w:r>
    </w:p>
    <w:p>
      <w:pPr>
        <w:pStyle w:val="BookText"/>
        <w:rPr/>
      </w:pPr>
      <w:r>
        <w:rPr>
          <w:rFonts w:ascii="IRNazanin" w:hAnsi="IRNazanin" w:eastAsia="IRNazanin"/>
          <w:color w:val="111111"/>
          <w:sz w:val="28"/>
          <w:sz w:val="28"/>
          <w:szCs w:val="28"/>
          <w:rtl w:val="true"/>
          <w:lang w:bidi="fa-IR"/>
        </w:rPr>
        <w:t xml:space="preserve">حرمها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فلا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تنکح زوجا غیره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لئلا یوقع الناس الاستخفاف بالطلاق ولا یضاروا </w:t>
      </w:r>
      <w:r>
        <w:rPr>
          <w:rStyle w:val="FootnoteAnchor"/>
          <w:rtl w:val="true"/>
        </w:rPr>
        <w:footnoteReference w:id="303"/>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والمطلقة</w:t>
      </w:r>
    </w:p>
    <w:p>
      <w:pPr>
        <w:pStyle w:val="BookText"/>
        <w:rPr/>
      </w:pPr>
      <w:r>
        <w:rPr>
          <w:rFonts w:ascii="IRNazanin" w:hAnsi="IRNazanin" w:eastAsia="IRNazanin"/>
          <w:color w:val="111111"/>
          <w:sz w:val="28"/>
          <w:sz w:val="28"/>
          <w:szCs w:val="28"/>
          <w:rtl w:val="true"/>
          <w:lang w:bidi="fa-IR"/>
        </w:rPr>
        <w:t>للعدة إذا رأت أول قطرة من الدم الثالث بانت من زوجها ولم تحل له حتی</w:t>
      </w:r>
    </w:p>
    <w:p>
      <w:pPr>
        <w:pStyle w:val="BookText"/>
        <w:rPr/>
      </w:pPr>
      <w:r>
        <w:rPr>
          <w:rFonts w:ascii="IRNazanin" w:hAnsi="IRNazanin" w:eastAsia="IRNazanin"/>
          <w:color w:val="111111"/>
          <w:sz w:val="28"/>
          <w:sz w:val="28"/>
          <w:szCs w:val="28"/>
          <w:rtl w:val="true"/>
          <w:lang w:bidi="fa-IR"/>
        </w:rPr>
        <w:t>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 بن یحیی عن</w:t>
      </w:r>
    </w:p>
    <w:p>
      <w:pPr>
        <w:pStyle w:val="BookText"/>
        <w:rPr/>
      </w:pPr>
      <w:r>
        <w:rPr>
          <w:rFonts w:ascii="IRNazanin" w:hAnsi="IRNazanin" w:eastAsia="IRNazanin"/>
          <w:color w:val="111111"/>
          <w:sz w:val="28"/>
          <w:sz w:val="28"/>
          <w:szCs w:val="28"/>
          <w:rtl w:val="true"/>
          <w:lang w:bidi="fa-IR"/>
        </w:rPr>
        <w:t xml:space="preserve">أحمد بن محمد جمیعا عن أحمد بن محمد ابن أبی نصر عن المثنی </w:t>
      </w:r>
      <w:r>
        <w:rPr>
          <w:rStyle w:val="FootnoteAnchor"/>
          <w:rtl w:val="true"/>
        </w:rPr>
        <w:footnoteReference w:id="304"/>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زرارة بن أعین وداود بن سرحان عن أبی عبد الله علیه السلام وعبد الله بن بکیر</w:t>
      </w:r>
    </w:p>
    <w:p>
      <w:pPr>
        <w:pStyle w:val="BookText"/>
        <w:rPr/>
      </w:pPr>
      <w:r>
        <w:rPr>
          <w:rFonts w:ascii="IRNazanin" w:hAnsi="IRNazanin" w:eastAsia="IRNazanin"/>
          <w:color w:val="111111"/>
          <w:sz w:val="28"/>
          <w:sz w:val="28"/>
          <w:szCs w:val="28"/>
          <w:rtl w:val="true"/>
          <w:lang w:bidi="fa-IR"/>
        </w:rPr>
        <w:t>عن أدیم بیاع الهروی عن أبی عبد الله علیه السلام أنه قال الملاعنة إذا لاعنها</w:t>
      </w:r>
    </w:p>
    <w:p>
      <w:pPr>
        <w:pStyle w:val="BookText"/>
        <w:rPr/>
      </w:pPr>
      <w:r>
        <w:rPr>
          <w:rFonts w:ascii="IRNazanin" w:hAnsi="IRNazanin" w:eastAsia="IRNazanin"/>
          <w:color w:val="111111"/>
          <w:sz w:val="28"/>
          <w:sz w:val="28"/>
          <w:szCs w:val="28"/>
          <w:rtl w:val="true"/>
          <w:lang w:bidi="fa-IR"/>
        </w:rPr>
        <w:t>زوجها لم تحل له أبدا، والذی یتزوج المرأة فی عدتها وهو یعلم لا تحل له أبدا</w:t>
      </w:r>
    </w:p>
    <w:p>
      <w:pPr>
        <w:pStyle w:val="BookText"/>
        <w:rPr/>
      </w:pPr>
      <w:r>
        <w:rPr>
          <w:rFonts w:ascii="IRNazanin" w:hAnsi="IRNazanin" w:eastAsia="IRNazanin"/>
          <w:color w:val="111111"/>
          <w:sz w:val="28"/>
          <w:sz w:val="28"/>
          <w:szCs w:val="28"/>
          <w:rtl w:val="true"/>
          <w:lang w:bidi="fa-IR"/>
        </w:rPr>
        <w:t>والذی یطلق الطلاق الذی لا تحل له حتی تنکح زوجا غیره ثلاث مرات</w:t>
      </w:r>
    </w:p>
    <w:p>
      <w:pPr>
        <w:pStyle w:val="BookText"/>
        <w:rPr/>
      </w:pPr>
      <w:r>
        <w:rPr>
          <w:rFonts w:ascii="IRNazanin" w:hAnsi="IRNazanin" w:eastAsia="IRNazanin"/>
          <w:color w:val="111111"/>
          <w:sz w:val="28"/>
          <w:sz w:val="28"/>
          <w:szCs w:val="28"/>
          <w:rtl w:val="true"/>
          <w:lang w:bidi="fa-IR"/>
        </w:rPr>
        <w:t xml:space="preserve">وتزوج </w:t>
      </w:r>
      <w:r>
        <w:rPr>
          <w:rStyle w:val="FootnoteAnchor"/>
          <w:rtl w:val="true"/>
        </w:rPr>
        <w:footnoteReference w:id="305"/>
      </w:r>
      <w:r>
        <w:rPr>
          <w:rFonts w:ascii="IRNazanin" w:hAnsi="IRNazanin" w:eastAsia="IRNazanin"/>
          <w:color w:val="111111"/>
          <w:sz w:val="28"/>
          <w:sz w:val="28"/>
          <w:szCs w:val="28"/>
          <w:rtl w:val="true"/>
          <w:lang w:bidi="fa-IR"/>
        </w:rPr>
        <w:t>ثلاث مرات لا تحل له أبدا والمحرم إذا تزوج وهو یعلم أنه حرام</w:t>
      </w:r>
    </w:p>
    <w:p>
      <w:pPr>
        <w:pStyle w:val="BookText"/>
        <w:rPr/>
      </w:pPr>
      <w:r>
        <w:rPr>
          <w:rFonts w:ascii="IRNazanin" w:hAnsi="IRNazanin" w:eastAsia="IRNazanin"/>
          <w:color w:val="111111"/>
          <w:sz w:val="28"/>
          <w:sz w:val="28"/>
          <w:szCs w:val="28"/>
          <w:rtl w:val="true"/>
          <w:lang w:bidi="fa-IR"/>
        </w:rPr>
        <w:t xml:space="preserve">علیه لا تحل </w:t>
      </w:r>
      <w:r>
        <w:rPr>
          <w:rStyle w:val="FootnoteAnchor"/>
          <w:rtl w:val="true"/>
        </w:rPr>
        <w:footnoteReference w:id="306"/>
      </w:r>
      <w:r>
        <w:rPr>
          <w:rFonts w:ascii="IRNazanin" w:hAnsi="IRNazanin" w:eastAsia="IRNazanin"/>
          <w:color w:val="111111"/>
          <w:sz w:val="28"/>
          <w:sz w:val="28"/>
          <w:szCs w:val="28"/>
          <w:rtl w:val="true"/>
          <w:lang w:bidi="fa-IR"/>
        </w:rPr>
        <w:t>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w:t>
      </w:r>
    </w:p>
    <w:p>
      <w:pPr>
        <w:pStyle w:val="BookText"/>
        <w:rPr/>
      </w:pPr>
      <w:r>
        <w:rPr>
          <w:rFonts w:ascii="IRNazanin" w:hAnsi="IRNazanin" w:eastAsia="IRNazanin"/>
          <w:color w:val="111111"/>
          <w:sz w:val="28"/>
          <w:sz w:val="28"/>
          <w:szCs w:val="28"/>
          <w:rtl w:val="true"/>
          <w:lang w:bidi="fa-IR"/>
        </w:rPr>
        <w:t xml:space="preserve">المثنی عن زرارة وداود بن سرحان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وعن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بکیر عن أدیم بیاع الهروی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إلا أنه أسقط</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وتزوج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w:t>
      </w:r>
    </w:p>
    <w:p>
      <w:pPr>
        <w:pStyle w:val="BookText"/>
        <w:rPr/>
      </w:pPr>
      <w:r>
        <w:rPr>
          <w:rFonts w:ascii="IRNazanin" w:hAnsi="IRNazanin" w:eastAsia="IRNazanin"/>
          <w:color w:val="111111"/>
          <w:sz w:val="28"/>
          <w:sz w:val="28"/>
          <w:szCs w:val="28"/>
          <w:rtl w:val="true"/>
          <w:lang w:bidi="fa-IR"/>
        </w:rPr>
        <w:t>السلام قال الملاعنة وذکر نحوه بتفاوت فی الألفاظ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وأراد أن یطلقها الثالثة طلقها</w:t>
      </w:r>
    </w:p>
    <w:p>
      <w:pPr>
        <w:pStyle w:val="BookText"/>
        <w:rPr/>
      </w:pPr>
      <w:r>
        <w:rPr>
          <w:rFonts w:ascii="IRNazanin" w:hAnsi="IRNazanin" w:eastAsia="IRNazanin"/>
          <w:color w:val="111111"/>
          <w:sz w:val="28"/>
          <w:sz w:val="28"/>
          <w:szCs w:val="28"/>
          <w:rtl w:val="true"/>
          <w:lang w:bidi="fa-IR"/>
        </w:rPr>
        <w:t xml:space="preserve">وقد بانت منه ساعة طلقها ولا تحل للأزواج حتی تستوفی قروئها ولا تحل له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حتی تنکح زوجا غیره وروی أنها لا تحل له أبدا إذا طلقها طلاق السنة علی ما وصفناه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طلقها الثالثة فقد بانت منه ساعة طلقها</w:t>
      </w:r>
    </w:p>
    <w:p>
      <w:pPr>
        <w:pStyle w:val="BookText"/>
        <w:rPr/>
      </w:pPr>
      <w:r>
        <w:rPr>
          <w:rFonts w:ascii="IRNazanin" w:hAnsi="IRNazanin" w:eastAsia="IRNazanin"/>
          <w:color w:val="111111"/>
          <w:sz w:val="28"/>
          <w:sz w:val="28"/>
          <w:szCs w:val="28"/>
          <w:rtl w:val="true"/>
          <w:lang w:bidi="fa-IR"/>
        </w:rPr>
        <w:t>الثالثة فلا تحل له حتی تنکح زوجا غیره فإذا انقضت عدتها منه وتزوجها</w:t>
      </w:r>
    </w:p>
    <w:p>
      <w:pPr>
        <w:pStyle w:val="BookText"/>
        <w:rPr/>
      </w:pPr>
      <w:r>
        <w:rPr>
          <w:rFonts w:ascii="IRNazanin" w:hAnsi="IRNazanin" w:eastAsia="IRNazanin"/>
          <w:color w:val="111111"/>
          <w:sz w:val="28"/>
          <w:sz w:val="28"/>
          <w:szCs w:val="28"/>
          <w:rtl w:val="true"/>
          <w:lang w:bidi="fa-IR"/>
        </w:rPr>
        <w:t>رجل آخر وطلقها أو مات عنها وأراد الأول أن یتزوجها فعل فان طلقها ثلاث</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بعد واحدة فقد بانت منه ولا تحل له بعد</w:t>
      </w:r>
    </w:p>
    <w:p>
      <w:pPr>
        <w:pStyle w:val="BookText"/>
        <w:rPr/>
      </w:pPr>
      <w:r>
        <w:rPr>
          <w:rFonts w:ascii="IRNazanin" w:hAnsi="IRNazanin" w:eastAsia="IRNazanin"/>
          <w:color w:val="111111"/>
          <w:sz w:val="28"/>
          <w:sz w:val="28"/>
          <w:szCs w:val="28"/>
          <w:rtl w:val="true"/>
          <w:lang w:bidi="fa-IR"/>
        </w:rPr>
        <w:t xml:space="preserve">تسع تطلیقات أبدا واعلم أن کل من طلق تسع تطلیقات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وصفت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p>
    <w:p>
      <w:pPr>
        <w:pStyle w:val="BookText"/>
        <w:rPr/>
      </w:pPr>
      <w:r>
        <w:rPr>
          <w:rFonts w:ascii="IRNazanin" w:hAnsi="IRNazanin" w:eastAsia="IRNazanin"/>
          <w:color w:val="111111"/>
          <w:sz w:val="28"/>
          <w:sz w:val="28"/>
          <w:szCs w:val="28"/>
          <w:rtl w:val="true"/>
          <w:lang w:bidi="fa-IR"/>
        </w:rPr>
        <w:t>تحل 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راجعها فحاضت ثم طهرت وطلقها الثالثة</w:t>
      </w:r>
    </w:p>
    <w:p>
      <w:pPr>
        <w:pStyle w:val="BookText"/>
        <w:rPr/>
      </w:pPr>
      <w:r>
        <w:rPr>
          <w:rFonts w:ascii="IRNazanin" w:hAnsi="IRNazanin" w:eastAsia="IRNazanin"/>
          <w:color w:val="111111"/>
          <w:sz w:val="28"/>
          <w:sz w:val="28"/>
          <w:szCs w:val="28"/>
          <w:rtl w:val="true"/>
          <w:lang w:bidi="fa-IR"/>
        </w:rPr>
        <w:t>بشاهدین فقد بانت منه ولا تحل له حتی تنکح زوجا غیره وعلیها استقبال</w:t>
      </w:r>
    </w:p>
    <w:p>
      <w:pPr>
        <w:pStyle w:val="BookText"/>
        <w:rPr/>
      </w:pPr>
      <w:r>
        <w:rPr>
          <w:rFonts w:ascii="IRNazanin" w:hAnsi="IRNazanin" w:eastAsia="IRNazanin"/>
          <w:color w:val="111111"/>
          <w:sz w:val="28"/>
          <w:sz w:val="28"/>
          <w:szCs w:val="28"/>
          <w:rtl w:val="true"/>
          <w:lang w:bidi="fa-IR"/>
        </w:rPr>
        <w:t xml:space="preserve">العدة منه وقت التطلیقة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نکحت زوجا غیره ثم طلقها</w:t>
      </w:r>
    </w:p>
    <w:p>
      <w:pPr>
        <w:pStyle w:val="BookText"/>
        <w:rPr/>
      </w:pPr>
      <w:r>
        <w:rPr>
          <w:rFonts w:ascii="IRNazanin" w:hAnsi="IRNazanin" w:eastAsia="IRNazanin"/>
          <w:color w:val="111111"/>
          <w:sz w:val="28"/>
          <w:sz w:val="28"/>
          <w:szCs w:val="28"/>
          <w:rtl w:val="true"/>
          <w:lang w:bidi="fa-IR"/>
        </w:rPr>
        <w:t>أو مات عنها فراجعها الأول ثم طلقها طلاق العدة ثم نکحت زوجا غیره ثم</w:t>
      </w:r>
    </w:p>
    <w:p>
      <w:pPr>
        <w:pStyle w:val="BookText"/>
        <w:rPr/>
      </w:pPr>
      <w:r>
        <w:rPr>
          <w:rFonts w:ascii="Amiri" w:hAnsi="Amiri" w:eastAsia="Amiri" w:cs="Amiri"/>
          <w:color w:val="111111"/>
          <w:sz w:val="28"/>
          <w:sz w:val="28"/>
          <w:szCs w:val="28"/>
          <w:rtl w:val="true"/>
          <w:lang w:bidi="ar-SA"/>
        </w:rPr>
        <w:t>راجعها الأول وطلقها طلاق العدة الثالثة لم تحل له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w:t>
      </w:r>
    </w:p>
    <w:p>
      <w:pPr>
        <w:pStyle w:val="BookText"/>
        <w:rPr/>
      </w:pPr>
      <w:r>
        <w:rPr>
          <w:rFonts w:ascii="IRNazanin" w:hAnsi="IRNazanin" w:eastAsia="IRNazanin"/>
          <w:color w:val="111111"/>
          <w:sz w:val="28"/>
          <w:sz w:val="28"/>
          <w:szCs w:val="28"/>
          <w:rtl w:val="true"/>
          <w:lang w:bidi="fa-IR"/>
        </w:rPr>
        <w:t>علی بن إبراهیم عن أبیه جمیعا عن ابن أبی عمیر عن جمیل بن دراج عن أبی</w:t>
      </w:r>
    </w:p>
    <w:p>
      <w:pPr>
        <w:pStyle w:val="BookText"/>
        <w:rPr/>
      </w:pPr>
      <w:r>
        <w:rPr>
          <w:rFonts w:ascii="IRNazanin" w:hAnsi="IRNazanin" w:eastAsia="IRNazanin"/>
          <w:color w:val="111111"/>
          <w:sz w:val="28"/>
          <w:sz w:val="28"/>
          <w:szCs w:val="28"/>
          <w:rtl w:val="true"/>
          <w:lang w:bidi="fa-IR"/>
        </w:rPr>
        <w:t>عبد الله علیه السلام وإبراهیم بن عبد الحمید عن أبی عبد الله وأبی الحسن</w:t>
      </w:r>
    </w:p>
    <w:p>
      <w:pPr>
        <w:pStyle w:val="BookText"/>
        <w:rPr/>
      </w:pPr>
      <w:r>
        <w:rPr>
          <w:rFonts w:ascii="IRNazanin" w:hAnsi="IRNazanin" w:eastAsia="IRNazanin"/>
          <w:color w:val="111111"/>
          <w:sz w:val="28"/>
          <w:sz w:val="28"/>
          <w:szCs w:val="28"/>
          <w:rtl w:val="true"/>
          <w:lang w:bidi="fa-IR"/>
        </w:rPr>
        <w:t>علیهما السلام قال إذا طلق الرجل المرأة فتزوجت ثم طلقها زوجها فتزوجها</w:t>
      </w:r>
    </w:p>
    <w:p>
      <w:pPr>
        <w:pStyle w:val="BookText"/>
        <w:rPr/>
      </w:pPr>
      <w:r>
        <w:rPr>
          <w:rFonts w:ascii="IRNazanin" w:hAnsi="IRNazanin" w:eastAsia="IRNazanin"/>
          <w:color w:val="111111"/>
          <w:sz w:val="28"/>
          <w:sz w:val="28"/>
          <w:szCs w:val="28"/>
          <w:rtl w:val="true"/>
          <w:lang w:bidi="fa-IR"/>
        </w:rPr>
        <w:t>الأول ثم طلقها فتزوجت رجلا ثم طلقها فتزوجها الأول ثم طلقها الزوج</w:t>
      </w:r>
    </w:p>
    <w:p>
      <w:pPr>
        <w:pStyle w:val="BookText"/>
        <w:rPr/>
      </w:pPr>
      <w:r>
        <w:rPr>
          <w:rFonts w:ascii="IRNazanin" w:hAnsi="IRNazanin" w:eastAsia="IRNazanin"/>
          <w:color w:val="111111"/>
          <w:sz w:val="28"/>
          <w:sz w:val="28"/>
          <w:szCs w:val="28"/>
          <w:rtl w:val="true"/>
          <w:lang w:bidi="fa-IR"/>
        </w:rPr>
        <w:t>الأول هکذا ثلاثا لم تحل 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عمیر عن جمیل بن دراج عن أبی عبد الله علیه السلام قال إذا طلق الرجل</w:t>
      </w:r>
    </w:p>
    <w:p>
      <w:pPr>
        <w:pStyle w:val="BookText"/>
        <w:rPr/>
      </w:pPr>
      <w:r>
        <w:rPr>
          <w:rFonts w:ascii="Amiri" w:hAnsi="Amiri" w:eastAsia="Amiri" w:cs="Amiri"/>
          <w:color w:val="111111"/>
          <w:sz w:val="28"/>
          <w:sz w:val="28"/>
          <w:szCs w:val="28"/>
          <w:rtl w:val="true"/>
          <w:lang w:bidi="ar-SA"/>
        </w:rPr>
        <w:t>المرأة فتزوجت ثم طلقها فتزوجها الأول ثم طلقها فتزوجت رجلا ثم طلقها فتزوجت</w:t>
      </w:r>
    </w:p>
    <w:p>
      <w:pPr>
        <w:pStyle w:val="BookText"/>
        <w:rPr/>
      </w:pPr>
      <w:r>
        <w:rPr>
          <w:rFonts w:ascii="IRNazanin" w:hAnsi="IRNazanin" w:eastAsia="IRNazanin"/>
          <w:color w:val="111111"/>
          <w:sz w:val="28"/>
          <w:sz w:val="28"/>
          <w:szCs w:val="28"/>
          <w:rtl w:val="true"/>
          <w:lang w:bidi="fa-IR"/>
        </w:rPr>
        <w:t>الأول فإذا طلقها علی هذا ثلاثا لم تحل 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خرجت من حیضها طلقها الثالثة بغیر جماع</w:t>
      </w:r>
    </w:p>
    <w:p>
      <w:pPr>
        <w:pStyle w:val="BookText"/>
        <w:rPr/>
      </w:pPr>
      <w:r>
        <w:rPr>
          <w:rFonts w:ascii="IRNazanin" w:hAnsi="IRNazanin" w:eastAsia="IRNazanin"/>
          <w:color w:val="111111"/>
          <w:sz w:val="28"/>
          <w:sz w:val="28"/>
          <w:szCs w:val="28"/>
          <w:rtl w:val="true"/>
          <w:lang w:bidi="fa-IR"/>
        </w:rPr>
        <w:t>ویشهد علی ذلک فإذا فعل ذلک فقد بانت منه ولا تحل له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 xml:space="preserve">محمد واحمد ابنی الحسن عن أبیهما عن عبد الله بن بکیر عن أبی کهمس </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واسمه هیثم بن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من أهل واسط من أصحابنا قال قلت لأبی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ان عمی طلق امرأته ثلاثا فی کل طهر تطلیقة قال مره</w:t>
      </w:r>
    </w:p>
    <w:p>
      <w:pPr>
        <w:pStyle w:val="BookText"/>
        <w:rPr/>
      </w:pPr>
      <w:r>
        <w:rPr>
          <w:rFonts w:ascii="IRNazanin" w:hAnsi="IRNazanin" w:eastAsia="IRNazanin"/>
          <w:color w:val="111111"/>
          <w:sz w:val="28"/>
          <w:sz w:val="28"/>
          <w:szCs w:val="28"/>
          <w:rtl w:val="true"/>
          <w:lang w:bidi="fa-IR"/>
        </w:rPr>
        <w:t>فلیراجعها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الشیخ ره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محمول علی أنه إذا طلقها ثلاث</w:t>
      </w:r>
    </w:p>
    <w:p>
      <w:pPr>
        <w:pStyle w:val="BookText"/>
        <w:rPr/>
      </w:pPr>
      <w:r>
        <w:rPr>
          <w:rFonts w:ascii="IRNazanin" w:hAnsi="IRNazanin" w:eastAsia="IRNazanin"/>
          <w:color w:val="111111"/>
          <w:sz w:val="28"/>
          <w:sz w:val="28"/>
          <w:szCs w:val="28"/>
          <w:rtl w:val="true"/>
          <w:lang w:bidi="fa-IR"/>
        </w:rPr>
        <w:t>تطلیقات فی کل طهر تطلیقة من غیر مراجعة لأن مع المراجعة یقع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الکتاب والسنة من</w:t>
      </w:r>
    </w:p>
    <w:p>
      <w:pPr>
        <w:pStyle w:val="BookText"/>
        <w:rPr/>
      </w:pPr>
      <w:r>
        <w:rPr>
          <w:rFonts w:ascii="IRNazanin" w:hAnsi="IRNazanin" w:eastAsia="IRNazanin"/>
          <w:color w:val="111111"/>
          <w:sz w:val="28"/>
          <w:sz w:val="28"/>
          <w:szCs w:val="28"/>
          <w:rtl w:val="true"/>
          <w:lang w:bidi="fa-IR"/>
        </w:rPr>
        <w:t>تحریم نکاح الأمهات والبنات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یحرم بالنسب قوله علیه السلام</w:t>
      </w:r>
    </w:p>
    <w:p>
      <w:pPr>
        <w:pStyle w:val="BookText"/>
        <w:rPr/>
      </w:pPr>
      <w:r>
        <w:rPr>
          <w:rFonts w:ascii="IRNazanin" w:hAnsi="IRNazanin" w:eastAsia="IRNazanin"/>
          <w:color w:val="111111"/>
          <w:sz w:val="28"/>
          <w:sz w:val="28"/>
          <w:szCs w:val="28"/>
          <w:rtl w:val="true"/>
          <w:lang w:bidi="fa-IR"/>
        </w:rPr>
        <w:t xml:space="preserve">سئل أبی علیه السلام عما حرم الله عز وجل من الفروج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وتزویج</w:t>
      </w:r>
    </w:p>
    <w:p>
      <w:pPr>
        <w:pStyle w:val="BookText"/>
        <w:rPr/>
      </w:pPr>
      <w:r>
        <w:rPr>
          <w:rFonts w:ascii="IRNazanin" w:hAnsi="IRNazanin" w:eastAsia="IRNazanin"/>
          <w:color w:val="111111"/>
          <w:sz w:val="28"/>
          <w:sz w:val="28"/>
          <w:szCs w:val="28"/>
          <w:rtl w:val="true"/>
          <w:lang w:bidi="fa-IR"/>
        </w:rPr>
        <w:t>الرجل امرأة قد طلقها للعدة تسع تطلیقات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امرأته الحرة ثلاثا فلا تحل له حتی</w:t>
      </w:r>
    </w:p>
    <w:p>
      <w:pPr>
        <w:pStyle w:val="BookText"/>
        <w:rPr/>
      </w:pPr>
      <w:r>
        <w:rPr>
          <w:rFonts w:ascii="IRNazanin" w:hAnsi="IRNazanin" w:eastAsia="IRNazanin"/>
          <w:color w:val="111111"/>
          <w:sz w:val="28"/>
          <w:sz w:val="28"/>
          <w:szCs w:val="28"/>
          <w:rtl w:val="true"/>
          <w:lang w:bidi="fa-IR"/>
        </w:rPr>
        <w:t>تنکح زوجا غیره من أبواب ما یحرم بالتزویج ما یدل علی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تمتع بالمرأة الواحدة مرات کثیرة</w:t>
      </w:r>
    </w:p>
    <w:p>
      <w:pPr>
        <w:pStyle w:val="BookText"/>
        <w:rPr/>
      </w:pPr>
      <w:r>
        <w:rPr>
          <w:rFonts w:ascii="IRNazanin" w:hAnsi="IRNazanin" w:eastAsia="IRNazanin"/>
          <w:color w:val="111111"/>
          <w:sz w:val="28"/>
          <w:sz w:val="28"/>
          <w:szCs w:val="28"/>
          <w:rtl w:val="true"/>
          <w:lang w:bidi="fa-IR"/>
        </w:rPr>
        <w:t>لا تحرم علیه من أبواب المتعة قوله وتزوجت المتعة ثلاثة أزواج یحل للأول</w:t>
      </w:r>
    </w:p>
    <w:p>
      <w:pPr>
        <w:pStyle w:val="BookText"/>
        <w:rPr/>
      </w:pPr>
      <w:r>
        <w:rPr>
          <w:rFonts w:ascii="IRNazanin" w:hAnsi="IRNazanin" w:eastAsia="IRNazanin"/>
          <w:color w:val="111111"/>
          <w:sz w:val="28"/>
          <w:sz w:val="28"/>
          <w:szCs w:val="28"/>
          <w:rtl w:val="true"/>
          <w:lang w:bidi="fa-IR"/>
        </w:rPr>
        <w:t>ان یزوجها قال نعم کم شاء لیس هذه مثل الحرة هذه مستأجرة وهی بمنزلة</w:t>
      </w:r>
    </w:p>
    <w:p>
      <w:pPr>
        <w:pStyle w:val="BookText"/>
        <w:rPr/>
      </w:pPr>
      <w:r>
        <w:rPr>
          <w:rFonts w:ascii="IRNazanin" w:hAnsi="IRNazanin" w:eastAsia="IRNazanin"/>
          <w:color w:val="111111"/>
          <w:sz w:val="28"/>
          <w:sz w:val="28"/>
          <w:szCs w:val="28"/>
          <w:rtl w:val="true"/>
          <w:lang w:bidi="fa-IR"/>
        </w:rPr>
        <w:t>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طلاق الا علی السنة قوله</w:t>
      </w:r>
    </w:p>
    <w:p>
      <w:pPr>
        <w:pStyle w:val="BookText"/>
        <w:rPr/>
      </w:pPr>
      <w:r>
        <w:rPr>
          <w:rFonts w:ascii="IRNazanin" w:hAnsi="IRNazanin" w:eastAsia="IRNazanin"/>
          <w:color w:val="111111"/>
          <w:sz w:val="28"/>
          <w:sz w:val="28"/>
          <w:szCs w:val="28"/>
          <w:rtl w:val="true"/>
          <w:lang w:bidi="fa-IR"/>
        </w:rPr>
        <w:t>علیه السلام فان طلقها الثالثة فلا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فإذا فعل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طلقها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بانت منه</w:t>
      </w:r>
    </w:p>
    <w:p>
      <w:pPr>
        <w:pStyle w:val="BookText"/>
        <w:rPr/>
      </w:pPr>
      <w:r>
        <w:rPr>
          <w:rFonts w:ascii="IRNazanin" w:hAnsi="IRNazanin" w:eastAsia="IRNazanin"/>
          <w:color w:val="111111"/>
          <w:sz w:val="28"/>
          <w:sz w:val="28"/>
          <w:szCs w:val="28"/>
          <w:rtl w:val="true"/>
          <w:lang w:bidi="fa-IR"/>
        </w:rPr>
        <w:t>بثلاث تطلیقات ولم تحل له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هدایة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فإذا طلقها الثالثة فلا تحل له من بعد حتی تنکح زوجا غیره</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شاذان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وإذا طلقت المرأة للعدة</w:t>
      </w:r>
    </w:p>
    <w:p>
      <w:pPr>
        <w:pStyle w:val="BookText"/>
        <w:rPr/>
      </w:pPr>
      <w:r>
        <w:rPr>
          <w:rFonts w:ascii="IRNazanin" w:hAnsi="IRNazanin" w:eastAsia="IRNazanin"/>
          <w:color w:val="111111"/>
          <w:sz w:val="28"/>
          <w:sz w:val="28"/>
          <w:szCs w:val="28"/>
          <w:rtl w:val="true"/>
          <w:lang w:bidi="fa-IR"/>
        </w:rPr>
        <w:t>ثلاث مرات لم تحل لزوجها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طلاق الحامل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موسی بن أشیم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ثلاثا فی مجلس واحد تقع واحدة قوله علیه السلام وإذا</w:t>
      </w:r>
    </w:p>
    <w:p>
      <w:pPr>
        <w:pStyle w:val="BookText"/>
        <w:rPr/>
      </w:pPr>
      <w:r>
        <w:rPr>
          <w:rFonts w:ascii="IRNazanin" w:hAnsi="IRNazanin" w:eastAsia="IRNazanin"/>
          <w:color w:val="111111"/>
          <w:sz w:val="28"/>
          <w:sz w:val="28"/>
          <w:szCs w:val="28"/>
          <w:rtl w:val="true"/>
          <w:lang w:bidi="fa-IR"/>
        </w:rPr>
        <w:t>طلق الرجل امرأته ثلاثا علی العدة کما أمر الله عز وجل فقد بانت منه ولا تحل له</w:t>
      </w:r>
    </w:p>
    <w:p>
      <w:pPr>
        <w:pStyle w:val="BookText"/>
        <w:rPr/>
      </w:pP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ولاحظ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المطلقة إذا بانت ثم تزوجها رجل آخر ثم طلقها</w:t>
      </w:r>
      <w:bookmarkStart w:id="119" w:name="pg12429_200611"/>
    </w:p>
    <w:p>
      <w:pPr>
        <w:pStyle w:val="BookText"/>
        <w:rPr/>
      </w:pPr>
      <w:bookmarkEnd w:id="119"/>
      <w:r>
        <w:rPr>
          <w:rFonts w:ascii="IRNazanin" w:hAnsi="IRNazanin" w:eastAsia="IRNazanin"/>
          <w:color w:val="111111"/>
          <w:sz w:val="28"/>
          <w:sz w:val="28"/>
          <w:szCs w:val="28"/>
          <w:rtl w:val="true"/>
          <w:lang w:bidi="fa-IR"/>
        </w:rPr>
        <w:t xml:space="preserve">فتزوجها زوجها الأول انهدم طلاقها وباب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یشترط فی المحلل ان یکون</w:t>
      </w:r>
    </w:p>
    <w:p>
      <w:pPr>
        <w:pStyle w:val="BookText"/>
        <w:rPr/>
      </w:pPr>
      <w:r>
        <w:rPr>
          <w:rFonts w:ascii="Amiri" w:hAnsi="Amiri" w:eastAsia="Amiri" w:cs="Amiri"/>
          <w:color w:val="111111"/>
          <w:sz w:val="28"/>
          <w:sz w:val="28"/>
          <w:szCs w:val="28"/>
          <w:rtl w:val="true"/>
          <w:lang w:bidi="ar-SA"/>
        </w:rPr>
        <w:t xml:space="preserve">بالغا 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المطلقة ثلاثا ان تزوجها عبد حلت لزوجها الأول</w:t>
      </w:r>
    </w:p>
    <w:p>
      <w:pPr>
        <w:pStyle w:val="BookText"/>
        <w:rPr/>
      </w:pPr>
      <w:r>
        <w:rPr>
          <w:rFonts w:ascii="Amiri" w:hAnsi="Amiri" w:eastAsia="Amiri" w:cs="Amiri"/>
          <w:color w:val="111111"/>
          <w:sz w:val="28"/>
          <w:sz w:val="28"/>
          <w:szCs w:val="28"/>
          <w:rtl w:val="true"/>
          <w:lang w:bidi="ar-SA"/>
        </w:rPr>
        <w:t xml:space="preserve">وباب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المطلقة ثلاثا إذا ادعت انها تزوجت وحللت نفسها لزوجها</w:t>
      </w:r>
    </w:p>
    <w:p>
      <w:pPr>
        <w:pStyle w:val="BookText"/>
        <w:rPr/>
      </w:pPr>
      <w:r>
        <w:rPr>
          <w:rFonts w:ascii="IRNazanin" w:hAnsi="IRNazanin" w:eastAsia="IRNazanin"/>
          <w:color w:val="111111"/>
          <w:sz w:val="28"/>
          <w:sz w:val="28"/>
          <w:szCs w:val="28"/>
          <w:rtl w:val="true"/>
          <w:lang w:bidi="fa-IR"/>
        </w:rPr>
        <w:t xml:space="preserve">یصدق أم لا وباب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طلقت مرتین حرمت علی المطلق حتی</w:t>
      </w:r>
    </w:p>
    <w:p>
      <w:pPr>
        <w:pStyle w:val="BookText"/>
        <w:rPr/>
      </w:pPr>
      <w:r>
        <w:rPr>
          <w:rFonts w:ascii="IRNazanin" w:hAnsi="IRNazanin" w:eastAsia="IRNazanin"/>
          <w:color w:val="111111"/>
          <w:sz w:val="28"/>
          <w:sz w:val="28"/>
          <w:szCs w:val="28"/>
          <w:rtl w:val="true"/>
          <w:lang w:bidi="fa-IR"/>
        </w:rPr>
        <w:t xml:space="preserve">تنکح زوجا غیره وباب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طلقها زوجها تطلیقتین ثم اشتراها</w:t>
      </w:r>
    </w:p>
    <w:p>
      <w:pPr>
        <w:pStyle w:val="BookText"/>
        <w:rPr/>
      </w:pPr>
      <w:r>
        <w:rPr>
          <w:rFonts w:ascii="IRNazanin" w:hAnsi="IRNazanin" w:eastAsia="IRNazanin"/>
          <w:color w:val="111111"/>
          <w:sz w:val="28"/>
          <w:sz w:val="28"/>
          <w:szCs w:val="28"/>
          <w:rtl w:val="true"/>
          <w:lang w:bidi="fa-IR"/>
        </w:rPr>
        <w:t xml:space="preserve">لم تحل له وطؤها حتی تنکح زوجا غیره وباب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طلقت تطلیقتین ثم</w:t>
      </w:r>
    </w:p>
    <w:p>
      <w:pPr>
        <w:pStyle w:val="BookText"/>
        <w:rPr/>
      </w:pPr>
      <w:r>
        <w:rPr>
          <w:rFonts w:ascii="IRNazanin" w:hAnsi="IRNazanin" w:eastAsia="IRNazanin"/>
          <w:color w:val="111111"/>
          <w:sz w:val="28"/>
          <w:sz w:val="28"/>
          <w:szCs w:val="28"/>
          <w:rtl w:val="true"/>
          <w:lang w:bidi="fa-IR"/>
        </w:rPr>
        <w:t>أعتقت لا تحل لزوجها حتی تنکح زوجا غیره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علی بن</w:t>
      </w:r>
    </w:p>
    <w:p>
      <w:p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إذا دخلت فی الحیضة الثالثة انقضت</w:t>
      </w:r>
    </w:p>
    <w:p>
      <w:pPr>
        <w:pStyle w:val="BookText"/>
        <w:rPr/>
      </w:pPr>
      <w:r>
        <w:rPr>
          <w:rFonts w:ascii="IRNazanin" w:hAnsi="IRNazanin" w:eastAsia="IRNazanin"/>
          <w:color w:val="111111"/>
          <w:sz w:val="28"/>
          <w:sz w:val="28"/>
          <w:szCs w:val="28"/>
          <w:rtl w:val="true"/>
          <w:lang w:bidi="fa-IR"/>
        </w:rPr>
        <w:t>عدتها من أبواب العدد قوله الرجل یطلق تطلیقة أو اثنتین ثم یترکها حتی</w:t>
      </w:r>
    </w:p>
    <w:p>
      <w:pPr>
        <w:pStyle w:val="BookText"/>
        <w:rPr/>
      </w:pPr>
      <w:r>
        <w:rPr>
          <w:rFonts w:ascii="IRNazanin" w:hAnsi="IRNazanin" w:eastAsia="IRNazanin"/>
          <w:color w:val="111111"/>
          <w:sz w:val="28"/>
          <w:sz w:val="28"/>
          <w:szCs w:val="28"/>
          <w:rtl w:val="true"/>
          <w:lang w:bidi="fa-IR"/>
        </w:rPr>
        <w:t>تنقضی عدتها ما حالها قال إذا ترکها علی أنه لا یریدها بانت منه ولم تحل له حتی</w:t>
      </w:r>
    </w:p>
    <w:p>
      <w:pPr>
        <w:pStyle w:val="BookText"/>
        <w:rPr/>
      </w:pPr>
      <w:r>
        <w:rPr>
          <w:rFonts w:ascii="IRNazanin" w:hAnsi="IRNazanin" w:eastAsia="IRNazanin"/>
          <w:color w:val="111111"/>
          <w:sz w:val="28"/>
          <w:sz w:val="28"/>
          <w:szCs w:val="28"/>
          <w:rtl w:val="true"/>
          <w:lang w:bidi="fa-IR"/>
        </w:rPr>
        <w:t>تنکح زوجا غیره وان ترکها علی أنه یرید مراجعتها ثم مضی لذلک سنة فهو</w:t>
      </w:r>
    </w:p>
    <w:p>
      <w:pPr>
        <w:pStyle w:val="BookText"/>
        <w:rPr/>
      </w:pPr>
      <w:r>
        <w:rPr>
          <w:rFonts w:ascii="IRNazanin" w:hAnsi="IRNazanin" w:eastAsia="IRNazanin"/>
          <w:color w:val="111111"/>
          <w:sz w:val="28"/>
          <w:sz w:val="28"/>
          <w:szCs w:val="28"/>
          <w:rtl w:val="true"/>
          <w:lang w:bidi="fa-IR"/>
        </w:rPr>
        <w:t xml:space="preserve">أحق برجعتها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الشیخ ره فهذان الخبران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روایة عمار وعلی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متروکان بالاجماع</w:t>
      </w:r>
      <w:r>
        <w:rPr>
          <w:rFonts w:eastAsia="IRNazanin" w:cs="IRNazanin"/>
          <w:color w:val="111111"/>
          <w:sz w:val="28"/>
          <w:szCs w:val="28"/>
          <w:rtl w:val="true"/>
          <w:lang w:bidi="fa-IR"/>
        </w:rPr>
        <w:t>).</w:t>
      </w:r>
    </w:p>
    <w:p>
      <w:pPr>
        <w:pStyle w:val="Heading4"/>
        <w:numPr>
          <w:ilvl w:val="3"/>
          <w:numId w:val="1"/>
        </w:numPr>
        <w:rPr/>
      </w:pPr>
      <w:bookmarkStart w:id="120" w:name="__RefHeading___Toc10181581_417432637"/>
      <w:bookmarkStart w:id="121" w:name="_Toc43"/>
      <w:bookmarkEnd w:id="120"/>
      <w:r>
        <w:rPr>
          <w:rtl w:val="true"/>
        </w:rPr>
        <w:t>(</w:t>
      </w:r>
      <w:r>
        <w:rPr/>
        <w:t>38</w:t>
      </w:r>
      <w:r>
        <w:rPr>
          <w:rtl w:val="true"/>
        </w:rPr>
        <w:t xml:space="preserve">) </w:t>
      </w:r>
      <w:r>
        <w:rPr>
          <w:rtl w:val="true"/>
        </w:rPr>
        <w:t>باب انه یشترط فی المحلل أن یکون بالغا ولا یکون مجبوبا</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انه یشترط فی المحلل أن یکون بالغا ولا یکون مجبوبا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 xml:space="preserve">ولا خصیا </w:t>
      </w:r>
      <w:r>
        <w:rPr>
          <w:rStyle w:val="FootnoteAnchor"/>
          <w:rtl w:val="true"/>
        </w:rPr>
        <w:footnoteReference w:id="310"/>
      </w:r>
      <w:r>
        <w:rPr>
          <w:rFonts w:ascii="IRNazanin" w:hAnsi="IRNazanin" w:eastAsia="IRNazanin"/>
          <w:color w:val="111111"/>
          <w:sz w:val="28"/>
          <w:sz w:val="28"/>
          <w:szCs w:val="28"/>
          <w:rtl w:val="true"/>
          <w:lang w:bidi="fa-IR"/>
        </w:rPr>
        <w:t>وأن یکون العقد دائما لا متعة وان یدخل بها ویذوق عسیلتها وتذوق عسیلته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فلا تحل له من بعد حتی</w:t>
      </w:r>
    </w:p>
    <w:p>
      <w:pPr>
        <w:pStyle w:val="BookText"/>
        <w:rPr/>
      </w:pPr>
      <w:r>
        <w:rPr>
          <w:rFonts w:ascii="IRNazanin" w:hAnsi="IRNazanin" w:eastAsia="IRNazanin"/>
          <w:color w:val="111111"/>
          <w:sz w:val="28"/>
          <w:sz w:val="28"/>
          <w:szCs w:val="28"/>
          <w:rtl w:val="true"/>
          <w:lang w:bidi="fa-IR"/>
        </w:rPr>
        <w:t xml:space="preserve">تنکح زوجا غیره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76</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علی بن أسباط عن علی بن الفضل</w:t>
      </w:r>
    </w:p>
    <w:p>
      <w:pPr>
        <w:pStyle w:val="BookText"/>
        <w:rPr/>
      </w:pPr>
      <w:r>
        <w:rPr>
          <w:rFonts w:ascii="IRNazanin" w:hAnsi="IRNazanin" w:eastAsia="IRNazanin"/>
          <w:color w:val="111111"/>
          <w:sz w:val="28"/>
          <w:sz w:val="28"/>
          <w:szCs w:val="28"/>
          <w:rtl w:val="true"/>
          <w:lang w:bidi="fa-IR"/>
        </w:rPr>
        <w:t xml:space="preserve">الواسطی قال کتبت إلی الرضا علیه السلام رجل طلق امرأته الطلاق </w:t>
      </w:r>
      <w:r>
        <w:rPr>
          <w:rStyle w:val="FootnoteAnchor"/>
          <w:rtl w:val="true"/>
        </w:rPr>
        <w:footnoteReference w:id="311"/>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لا تحل له حتی تنکح زوجا غیره فتزوجها غلام له یحتلم قال لا، حتی یبلغ</w:t>
      </w:r>
    </w:p>
    <w:p>
      <w:pPr>
        <w:pStyle w:val="BookText"/>
        <w:rPr/>
      </w:pPr>
      <w:r>
        <w:rPr>
          <w:rFonts w:ascii="IRNazanin" w:hAnsi="IRNazanin" w:eastAsia="IRNazanin"/>
          <w:color w:val="111111"/>
          <w:sz w:val="28"/>
          <w:sz w:val="28"/>
          <w:szCs w:val="28"/>
          <w:rtl w:val="true"/>
          <w:lang w:bidi="fa-IR"/>
        </w:rPr>
        <w:t xml:space="preserve">فکتبت </w:t>
      </w:r>
      <w:r>
        <w:rPr>
          <w:rStyle w:val="FootnoteAnchor"/>
          <w:rtl w:val="true"/>
        </w:rPr>
        <w:footnoteReference w:id="312"/>
      </w:r>
      <w:r>
        <w:rPr>
          <w:rFonts w:ascii="IRNazanin" w:hAnsi="IRNazanin" w:eastAsia="IRNazanin"/>
          <w:color w:val="111111"/>
          <w:sz w:val="28"/>
          <w:sz w:val="28"/>
          <w:szCs w:val="28"/>
          <w:rtl w:val="true"/>
          <w:lang w:bidi="fa-IR"/>
        </w:rPr>
        <w:t xml:space="preserve">الیه ما حد البلوغ فقال ما أوجب علی المؤمنین </w:t>
      </w:r>
      <w:r>
        <w:rPr>
          <w:rStyle w:val="FootnoteAnchor"/>
          <w:rtl w:val="true"/>
        </w:rPr>
        <w:footnoteReference w:id="313"/>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w:t>
      </w:r>
    </w:p>
    <w:p>
      <w:pPr>
        <w:pStyle w:val="BookText"/>
        <w:rPr/>
      </w:pPr>
      <w:r>
        <w:rPr>
          <w:rFonts w:ascii="IRNazanin" w:hAnsi="IRNazanin" w:eastAsia="IRNazanin"/>
          <w:color w:val="111111"/>
          <w:sz w:val="28"/>
          <w:sz w:val="28"/>
          <w:szCs w:val="28"/>
          <w:rtl w:val="true"/>
          <w:lang w:bidi="fa-IR"/>
        </w:rPr>
        <w:t xml:space="preserve">طلق امرأته ثلاثا فتزوجت مجبوبا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مصطلم الإحلیل </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أو غلاما لم یحتلم</w:t>
      </w:r>
    </w:p>
    <w:p>
      <w:pPr>
        <w:pStyle w:val="BookText"/>
        <w:rPr/>
      </w:pPr>
      <w:r>
        <w:rPr>
          <w:rFonts w:ascii="IRNazanin" w:hAnsi="IRNazanin" w:eastAsia="IRNazanin"/>
          <w:color w:val="111111"/>
          <w:sz w:val="28"/>
          <w:sz w:val="28"/>
          <w:szCs w:val="28"/>
          <w:rtl w:val="true"/>
          <w:lang w:bidi="fa-IR"/>
        </w:rPr>
        <w:t>لم یجز للأول ان مات عنها أو طلقها الثانی أن ینکحها حتی تتزوج من یحلها</w:t>
      </w:r>
    </w:p>
    <w:p>
      <w:pPr>
        <w:pStyle w:val="BookText"/>
        <w:rPr/>
      </w:pPr>
      <w:r>
        <w:rPr>
          <w:rFonts w:ascii="IRNazanin" w:hAnsi="IRNazanin" w:eastAsia="IRNazanin"/>
          <w:color w:val="111111"/>
          <w:sz w:val="28"/>
          <w:sz w:val="28"/>
          <w:szCs w:val="28"/>
          <w:rtl w:val="true"/>
          <w:lang w:bidi="fa-IR"/>
        </w:rPr>
        <w:t>له علی ما ینبغی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 xml:space="preserve">مجبوب عن محمد بن الحسین </w:t>
      </w:r>
      <w:r>
        <w:rPr>
          <w:rStyle w:val="FootnoteAnchor"/>
          <w:rtl w:val="true"/>
        </w:rPr>
        <w:footnoteReference w:id="315"/>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w:t>
      </w:r>
    </w:p>
    <w:p>
      <w:pPr>
        <w:pStyle w:val="BookText"/>
        <w:rPr/>
      </w:pPr>
      <w:r>
        <w:rPr>
          <w:rFonts w:ascii="IRNazanin" w:hAnsi="IRNazanin" w:eastAsia="IRNazanin"/>
          <w:color w:val="111111"/>
          <w:sz w:val="28"/>
          <w:sz w:val="28"/>
          <w:szCs w:val="28"/>
          <w:rtl w:val="true"/>
          <w:lang w:bidi="fa-IR"/>
        </w:rPr>
        <w:t xml:space="preserve">ابن مضارب </w:t>
      </w:r>
      <w:r>
        <w:rPr>
          <w:rStyle w:val="FootnoteAnchor"/>
          <w:rtl w:val="true"/>
        </w:rPr>
        <w:footnoteReference w:id="316"/>
      </w:r>
      <w:r>
        <w:rPr>
          <w:rFonts w:ascii="IRNazanin" w:hAnsi="IRNazanin" w:eastAsia="IRNazanin"/>
          <w:color w:val="111111"/>
          <w:sz w:val="28"/>
          <w:sz w:val="28"/>
          <w:szCs w:val="28"/>
          <w:rtl w:val="true"/>
          <w:lang w:bidi="fa-IR"/>
        </w:rPr>
        <w:t>قال سألت الرضا علیه السلام عن الخصی یحلل قال لا یحلل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 عن</w:t>
      </w:r>
    </w:p>
    <w:p>
      <w:pPr>
        <w:pStyle w:val="BookText"/>
        <w:rPr/>
      </w:pPr>
      <w:r>
        <w:rPr>
          <w:rFonts w:ascii="IRNazanin" w:hAnsi="IRNazanin" w:eastAsia="IRNazanin"/>
          <w:color w:val="111111"/>
          <w:sz w:val="28"/>
          <w:sz w:val="28"/>
          <w:szCs w:val="28"/>
          <w:rtl w:val="true"/>
          <w:lang w:bidi="fa-IR"/>
        </w:rPr>
        <w:t>حریز عن محمد بن مسلم عن أحدهما علیهما السلام قال سألته عن رجل طلق</w:t>
      </w:r>
    </w:p>
    <w:p>
      <w:pPr>
        <w:pStyle w:val="BookText"/>
        <w:rPr/>
      </w:pPr>
      <w:r>
        <w:rPr>
          <w:rFonts w:ascii="IRNazanin" w:hAnsi="IRNazanin" w:eastAsia="IRNazanin"/>
          <w:color w:val="111111"/>
          <w:sz w:val="28"/>
          <w:sz w:val="28"/>
          <w:szCs w:val="28"/>
          <w:rtl w:val="true"/>
          <w:lang w:bidi="fa-IR"/>
        </w:rPr>
        <w:t xml:space="preserve">امرأته ثلاثا ثم تمتع فیها </w:t>
      </w:r>
      <w:r>
        <w:rPr>
          <w:rStyle w:val="FootnoteAnchor"/>
          <w:rtl w:val="true"/>
        </w:rPr>
        <w:footnoteReference w:id="317"/>
      </w:r>
      <w:r>
        <w:rPr>
          <w:rFonts w:ascii="IRNazanin" w:hAnsi="IRNazanin" w:eastAsia="IRNazanin"/>
          <w:color w:val="111111"/>
          <w:sz w:val="28"/>
          <w:sz w:val="28"/>
          <w:szCs w:val="28"/>
          <w:rtl w:val="true"/>
          <w:lang w:bidi="fa-IR"/>
        </w:rPr>
        <w:t>رجل آخر هل تحل للأول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عن حریز عن محمد بن مسلم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من طلق امرأته فتزوجت تزویج متعة لم یحلها ذلک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أیوب</w:t>
      </w:r>
    </w:p>
    <w:p>
      <w:pPr>
        <w:pStyle w:val="BookText"/>
        <w:rPr/>
      </w:pPr>
      <w:r>
        <w:rPr>
          <w:rFonts w:ascii="IRNazanin" w:hAnsi="IRNazanin" w:eastAsia="IRNazanin"/>
          <w:color w:val="111111"/>
          <w:sz w:val="28"/>
          <w:sz w:val="28"/>
          <w:szCs w:val="28"/>
          <w:rtl w:val="true"/>
          <w:lang w:bidi="fa-IR"/>
        </w:rPr>
        <w:t>ابن نوح عن صفوان بن یحیی عن عبد الله بن مسکان عن الحسن الصیقل عن أبی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 قلت له رجل طلق امرأته طلاقا لا تحل له حتی</w:t>
      </w:r>
    </w:p>
    <w:p>
      <w:pPr>
        <w:pStyle w:val="BookText"/>
        <w:rPr/>
      </w:pPr>
      <w:r>
        <w:rPr>
          <w:rFonts w:ascii="IRNazanin" w:hAnsi="IRNazanin" w:eastAsia="IRNazanin"/>
          <w:color w:val="111111"/>
          <w:sz w:val="28"/>
          <w:sz w:val="28"/>
          <w:szCs w:val="28"/>
          <w:rtl w:val="true"/>
          <w:lang w:bidi="fa-IR"/>
        </w:rPr>
        <w:t xml:space="preserve">تنکح زوجا غیره فتزوجها رجل متعة أتحل للأول قال لا لأن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طلقها فلا تحل له من بعد حتی تنکح زوجا غیره فان طلقها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والمتعة لیس فیها 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ابن أبی نصر عن عبد الکریم عن الحسن الصیقل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رجل طلق امرأته طلاقا </w:t>
      </w:r>
      <w:r>
        <w:rPr>
          <w:rStyle w:val="FootnoteAnchor"/>
          <w:rtl w:val="true"/>
        </w:rPr>
        <w:footnoteReference w:id="318"/>
      </w:r>
      <w:r>
        <w:rPr>
          <w:rFonts w:ascii="IRNazanin" w:hAnsi="IRNazanin" w:eastAsia="IRNazanin"/>
          <w:color w:val="111111"/>
          <w:sz w:val="28"/>
          <w:sz w:val="28"/>
          <w:szCs w:val="28"/>
          <w:rtl w:val="true"/>
          <w:lang w:bidi="fa-IR"/>
        </w:rPr>
        <w:t>لا تحل له حتی تنکح زوجا غیره</w:t>
      </w:r>
    </w:p>
    <w:p>
      <w:pPr>
        <w:pStyle w:val="BookText"/>
        <w:rPr/>
      </w:pPr>
      <w:r>
        <w:rPr>
          <w:rFonts w:ascii="IRNazanin" w:hAnsi="IRNazanin" w:eastAsia="IRNazanin"/>
          <w:color w:val="111111"/>
          <w:sz w:val="28"/>
          <w:sz w:val="28"/>
          <w:szCs w:val="28"/>
          <w:rtl w:val="true"/>
          <w:lang w:bidi="fa-IR"/>
        </w:rPr>
        <w:t xml:space="preserve">ویزوجها </w:t>
      </w:r>
      <w:r>
        <w:rPr>
          <w:rStyle w:val="FootnoteAnchor"/>
          <w:rtl w:val="true"/>
        </w:rPr>
        <w:footnoteReference w:id="319"/>
      </w:r>
      <w:r>
        <w:rPr>
          <w:rFonts w:ascii="IRNazanin" w:hAnsi="IRNazanin" w:eastAsia="IRNazanin"/>
          <w:color w:val="111111"/>
          <w:sz w:val="28"/>
          <w:sz w:val="28"/>
          <w:szCs w:val="28"/>
          <w:rtl w:val="true"/>
          <w:lang w:bidi="fa-IR"/>
        </w:rPr>
        <w:t>رجل متعة أیحل له أن ینکحها قال لا حتی تدخل فی مثل ما خرجت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عن سماعة قال</w:t>
      </w:r>
    </w:p>
    <w:p>
      <w:pPr>
        <w:pStyle w:val="BookText"/>
        <w:rPr/>
      </w:pPr>
      <w:r>
        <w:rPr>
          <w:rFonts w:ascii="IRNazanin" w:hAnsi="IRNazanin" w:eastAsia="IRNazanin"/>
          <w:color w:val="111111"/>
          <w:sz w:val="28"/>
          <w:sz w:val="28"/>
          <w:szCs w:val="28"/>
          <w:rtl w:val="true"/>
          <w:lang w:bidi="fa-IR"/>
        </w:rPr>
        <w:t>سألت أبا عبد الله علیه السلام عن رجل طلق امرأته ثم أنها تزوجت رجلا متعة</w:t>
      </w:r>
    </w:p>
    <w:p>
      <w:pPr>
        <w:pStyle w:val="BookText"/>
        <w:rPr/>
      </w:pPr>
      <w:r>
        <w:rPr>
          <w:rFonts w:ascii="IRNazanin" w:hAnsi="IRNazanin" w:eastAsia="IRNazanin"/>
          <w:color w:val="111111"/>
          <w:sz w:val="28"/>
          <w:sz w:val="28"/>
          <w:szCs w:val="28"/>
          <w:rtl w:val="true"/>
          <w:lang w:bidi="fa-IR"/>
        </w:rPr>
        <w:t>ثم أنهما افترقا هل یحل لزوجها الأول أن یراجعها، قال لا حتی تدخل فی مثل</w:t>
      </w:r>
    </w:p>
    <w:p>
      <w:pPr>
        <w:pStyle w:val="BookText"/>
        <w:rPr/>
      </w:pPr>
      <w:r>
        <w:rPr>
          <w:rFonts w:ascii="IRNazanin" w:hAnsi="IRNazanin" w:eastAsia="IRNazanin"/>
          <w:color w:val="111111"/>
          <w:sz w:val="28"/>
          <w:sz w:val="28"/>
          <w:szCs w:val="28"/>
          <w:rtl w:val="true"/>
          <w:lang w:bidi="fa-IR"/>
        </w:rPr>
        <w:t>الذی خرجت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الحسن بن زیاد قال سألته عن</w:t>
      </w:r>
    </w:p>
    <w:p>
      <w:pPr>
        <w:pStyle w:val="BookText"/>
        <w:rPr/>
      </w:pPr>
      <w:r>
        <w:rPr>
          <w:rFonts w:ascii="IRNazanin" w:hAnsi="IRNazanin" w:eastAsia="IRNazanin"/>
          <w:color w:val="111111"/>
          <w:sz w:val="28"/>
          <w:sz w:val="28"/>
          <w:szCs w:val="28"/>
          <w:rtl w:val="true"/>
          <w:lang w:bidi="fa-IR"/>
        </w:rPr>
        <w:t>رجل طلق امرأته فتزوجت بالمتعة أتحل لزوجها الأول قال لا لا تحل له حتی</w:t>
      </w:r>
    </w:p>
    <w:p>
      <w:pPr>
        <w:pStyle w:val="BookText"/>
        <w:rPr/>
      </w:pPr>
      <w:r>
        <w:rPr>
          <w:rFonts w:ascii="IRNazanin" w:hAnsi="IRNazanin" w:eastAsia="IRNazanin"/>
          <w:color w:val="111111"/>
          <w:sz w:val="28"/>
          <w:sz w:val="28"/>
          <w:szCs w:val="28"/>
          <w:rtl w:val="true"/>
          <w:lang w:bidi="fa-IR"/>
        </w:rPr>
        <w:t xml:space="preserve">تدخل فی مثل الذی خرجت من عنده وذلک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طلقها فلا تحل له</w:t>
      </w:r>
    </w:p>
    <w:p>
      <w:pPr>
        <w:pStyle w:val="BookText"/>
        <w:rPr/>
      </w:pPr>
      <w:r>
        <w:rPr>
          <w:rFonts w:ascii="IRNazanin" w:hAnsi="IRNazanin" w:eastAsia="IRNazanin"/>
          <w:color w:val="111111"/>
          <w:sz w:val="28"/>
          <w:sz w:val="28"/>
          <w:szCs w:val="28"/>
          <w:rtl w:val="true"/>
          <w:lang w:bidi="fa-IR"/>
        </w:rPr>
        <w:t>من بعد حتی تنکح زوجا غیره فان طلقها فلا جناح علیهما أن یتراجعا ان ظنا أن</w:t>
      </w:r>
    </w:p>
    <w:p>
      <w:pPr>
        <w:pStyle w:val="BookText"/>
        <w:rPr/>
      </w:pPr>
      <w:r>
        <w:rPr>
          <w:rFonts w:ascii="IRNazanin" w:hAnsi="IRNazanin" w:eastAsia="IRNazanin"/>
          <w:color w:val="111111"/>
          <w:sz w:val="28"/>
          <w:sz w:val="28"/>
          <w:szCs w:val="28"/>
          <w:rtl w:val="true"/>
          <w:lang w:bidi="fa-IR"/>
        </w:rPr>
        <w:t xml:space="preserve">یقیما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والمتعة لیس فیها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درست ابن أبی منصور عن ابن مسکان عن الحسن بن زیاد الصیقل عن أبی عبد الله علیه السلام قال قلت له امرأة طلقها رجل 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باختلاف یسیر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 بن زرارة عن ابن أبی عمیر عن هشام بن سالم</w:t>
      </w:r>
    </w:p>
    <w:p>
      <w:pPr>
        <w:pStyle w:val="BookText"/>
        <w:rPr/>
      </w:pPr>
      <w:r>
        <w:rPr>
          <w:rFonts w:ascii="IRNazanin" w:hAnsi="IRNazanin" w:eastAsia="IRNazanin"/>
          <w:color w:val="111111"/>
          <w:sz w:val="28"/>
          <w:sz w:val="28"/>
          <w:szCs w:val="28"/>
          <w:rtl w:val="true"/>
          <w:lang w:bidi="fa-IR"/>
        </w:rPr>
        <w:t>عن أبی عبد الله علیه السلام فی رجل تزوج امرأة ثم طلقها فبانت ثم تزوجها</w:t>
      </w:r>
    </w:p>
    <w:p>
      <w:pPr>
        <w:pStyle w:val="BookText"/>
        <w:rPr/>
      </w:pPr>
      <w:r>
        <w:rPr>
          <w:rFonts w:ascii="IRNazanin" w:hAnsi="IRNazanin" w:eastAsia="IRNazanin"/>
          <w:color w:val="111111"/>
          <w:sz w:val="28"/>
          <w:sz w:val="28"/>
          <w:szCs w:val="28"/>
          <w:rtl w:val="true"/>
          <w:lang w:bidi="fa-IR"/>
        </w:rPr>
        <w:t>رجل آخر متعة هل تحل لزوجها الأول قال لا حتی تدخل فیما خرجت منه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أنه سئل عن الرجل یطلق امرأته علی السنة</w:t>
      </w:r>
    </w:p>
    <w:p>
      <w:pPr>
        <w:pStyle w:val="BookText"/>
        <w:rPr/>
      </w:pPr>
      <w:r>
        <w:rPr>
          <w:rFonts w:ascii="IRNazanin" w:hAnsi="IRNazanin" w:eastAsia="IRNazanin"/>
          <w:color w:val="111111"/>
          <w:sz w:val="28"/>
          <w:sz w:val="28"/>
          <w:szCs w:val="28"/>
          <w:rtl w:val="true"/>
          <w:lang w:bidi="fa-IR"/>
        </w:rPr>
        <w:t>فیتمتع منها رجل أتحل لزوجها الأول قال لا حتی تدخل فی مثل الذی خرجت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نوادر أحمد بن محمد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زرعة عن سماعة قال سألته</w:t>
      </w:r>
    </w:p>
    <w:p>
      <w:pPr>
        <w:pStyle w:val="BookText"/>
        <w:rPr/>
      </w:pPr>
      <w:r>
        <w:rPr>
          <w:rFonts w:ascii="IRNazanin" w:hAnsi="IRNazanin" w:eastAsia="IRNazanin"/>
          <w:color w:val="111111"/>
          <w:sz w:val="28"/>
          <w:sz w:val="28"/>
          <w:szCs w:val="28"/>
          <w:rtl w:val="true"/>
          <w:lang w:bidi="fa-IR"/>
        </w:rPr>
        <w:t>عن رجل طلق امرأته فتزوجها رجل آخر ولم یصل إلیها حتی طلقها تحل</w:t>
      </w:r>
    </w:p>
    <w:p>
      <w:pPr>
        <w:pStyle w:val="BookText"/>
        <w:rPr/>
      </w:pPr>
      <w:r>
        <w:rPr>
          <w:rFonts w:ascii="IRNazanin" w:hAnsi="IRNazanin" w:eastAsia="IRNazanin"/>
          <w:color w:val="111111"/>
          <w:sz w:val="28"/>
          <w:sz w:val="28"/>
          <w:szCs w:val="28"/>
          <w:rtl w:val="true"/>
          <w:lang w:bidi="fa-IR"/>
        </w:rPr>
        <w:t>للأول قال لا حتی یذوق عسیلتها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المجازات النبویة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قوله علیه الصلاة</w:t>
      </w:r>
    </w:p>
    <w:p>
      <w:pPr>
        <w:pStyle w:val="BookText"/>
        <w:rPr/>
      </w:pPr>
      <w:r>
        <w:rPr>
          <w:rFonts w:ascii="IRNazanin" w:hAnsi="IRNazanin" w:eastAsia="IRNazanin"/>
          <w:color w:val="111111"/>
          <w:sz w:val="28"/>
          <w:sz w:val="28"/>
          <w:szCs w:val="28"/>
          <w:rtl w:val="true"/>
          <w:lang w:bidi="fa-IR"/>
        </w:rPr>
        <w:t>والسلام وقد سئل عن رجل کانت تحته امرأة فطلقها ثلاثا فتزوجت بعده رجلا</w:t>
      </w:r>
    </w:p>
    <w:p>
      <w:pPr>
        <w:pStyle w:val="BookText"/>
        <w:rPr/>
      </w:pPr>
      <w:r>
        <w:rPr>
          <w:rFonts w:ascii="IRNazanin" w:hAnsi="IRNazanin" w:eastAsia="IRNazanin"/>
          <w:color w:val="111111"/>
          <w:sz w:val="28"/>
          <w:sz w:val="28"/>
          <w:szCs w:val="28"/>
          <w:rtl w:val="true"/>
          <w:lang w:bidi="fa-IR"/>
        </w:rPr>
        <w:t>فطلقها قبل أن یدخل بها هل تحل لزوجها الأول؟ فقال علیه الصلاة والسلام لا</w:t>
      </w:r>
    </w:p>
    <w:p>
      <w:pPr>
        <w:pStyle w:val="BookText"/>
        <w:rPr/>
      </w:pPr>
      <w:r>
        <w:rPr>
          <w:rFonts w:ascii="IRNazanin" w:hAnsi="IRNazanin" w:eastAsia="IRNazanin"/>
          <w:color w:val="111111"/>
          <w:sz w:val="28"/>
          <w:sz w:val="28"/>
          <w:szCs w:val="28"/>
          <w:rtl w:val="true"/>
          <w:lang w:bidi="fa-IR"/>
        </w:rPr>
        <w:t>حتی یکون الآخر قد ذاق من عسیلتها وذاقت من عسیلته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لزوجة</w:t>
      </w:r>
    </w:p>
    <w:p>
      <w:pPr>
        <w:pStyle w:val="BookText"/>
        <w:rPr/>
      </w:pPr>
      <w:r>
        <w:rPr>
          <w:rFonts w:ascii="IRNazanin" w:hAnsi="IRNazanin" w:eastAsia="IRNazanin"/>
          <w:color w:val="111111"/>
          <w:sz w:val="28"/>
          <w:sz w:val="28"/>
          <w:szCs w:val="28"/>
          <w:rtl w:val="true"/>
          <w:lang w:bidi="fa-IR"/>
        </w:rPr>
        <w:t xml:space="preserve">رفاعة لما حللها عبد الرحمن بن الزبیر فقالت إن له هدبة کهدبة </w:t>
      </w:r>
      <w:r>
        <w:rPr>
          <w:rStyle w:val="FootnoteAnchor"/>
          <w:rtl w:val="true"/>
        </w:rPr>
        <w:footnoteReference w:id="320"/>
      </w:r>
      <w:r>
        <w:rPr>
          <w:rFonts w:ascii="IRNazanin" w:hAnsi="IRNazanin" w:eastAsia="IRNazanin"/>
          <w:color w:val="111111"/>
          <w:sz w:val="28"/>
          <w:sz w:val="28"/>
          <w:szCs w:val="28"/>
          <w:rtl w:val="true"/>
          <w:lang w:bidi="fa-IR"/>
        </w:rPr>
        <w:t>الثوب</w:t>
      </w:r>
    </w:p>
    <w:p>
      <w:pPr>
        <w:pStyle w:val="BookText"/>
        <w:rPr/>
      </w:pPr>
      <w:r>
        <w:rPr>
          <w:rFonts w:ascii="IRNazanin" w:hAnsi="IRNazanin" w:eastAsia="IRNazanin"/>
          <w:color w:val="111111"/>
          <w:sz w:val="28"/>
          <w:sz w:val="28"/>
          <w:szCs w:val="28"/>
          <w:rtl w:val="true"/>
          <w:lang w:bidi="fa-IR"/>
        </w:rPr>
        <w:t>تریدین أن ترجعی إلی رفاعة؟ لا حتی تذوقین عسیلته ویذوق عسیلتک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قضی فی رجل</w:t>
      </w:r>
    </w:p>
    <w:p>
      <w:pPr>
        <w:pStyle w:val="BookText"/>
        <w:rPr/>
      </w:pPr>
      <w:r>
        <w:rPr>
          <w:rFonts w:ascii="IRNazanin" w:hAnsi="IRNazanin" w:eastAsia="IRNazanin"/>
          <w:color w:val="111111"/>
          <w:sz w:val="28"/>
          <w:sz w:val="28"/>
          <w:szCs w:val="28"/>
          <w:rtl w:val="true"/>
          <w:lang w:bidi="fa-IR"/>
        </w:rPr>
        <w:t>طلق امرأته فندم وندمت فأصلحا أمرهما بینهما علی أن تتزوج رجلا یحلها له</w:t>
      </w:r>
    </w:p>
    <w:p>
      <w:pPr>
        <w:pStyle w:val="BookText"/>
        <w:rPr/>
      </w:pPr>
      <w:r>
        <w:rPr>
          <w:rFonts w:ascii="IRNazanin" w:hAnsi="IRNazanin" w:eastAsia="IRNazanin"/>
          <w:color w:val="111111"/>
          <w:sz w:val="28"/>
          <w:sz w:val="28"/>
          <w:szCs w:val="28"/>
          <w:rtl w:val="true"/>
          <w:lang w:bidi="fa-IR"/>
        </w:rPr>
        <w:t xml:space="preserve">قال لا تحل له حتی تنکح زوجا غیره نکاح غبطة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أشفار العینین خمل الثوب وطرته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مواطاة ویجامعها</w:t>
      </w:r>
    </w:p>
    <w:p>
      <w:pPr>
        <w:pStyle w:val="BookText"/>
        <w:rPr/>
      </w:pPr>
      <w:r>
        <w:rPr>
          <w:rFonts w:ascii="IRNazanin" w:hAnsi="IRNazanin" w:eastAsia="IRNazanin"/>
          <w:color w:val="111111"/>
          <w:sz w:val="28"/>
          <w:sz w:val="28"/>
          <w:szCs w:val="28"/>
          <w:rtl w:val="true"/>
          <w:lang w:bidi="fa-IR"/>
        </w:rPr>
        <w:t>ثم إن طلقها أو مات عنها واعتدت تزوجت الأول ان شاء وشاءت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 xml:space="preserve">آبائه عن علی علیهم السلام أنه قال من طلق امرأته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ینبغی</w:t>
      </w:r>
    </w:p>
    <w:p>
      <w:pPr>
        <w:pStyle w:val="BookText"/>
        <w:rPr/>
      </w:pPr>
      <w:r>
        <w:rPr>
          <w:rFonts w:ascii="IRNazanin" w:hAnsi="IRNazanin" w:eastAsia="IRNazanin"/>
          <w:color w:val="111111"/>
          <w:sz w:val="28"/>
          <w:sz w:val="28"/>
          <w:szCs w:val="28"/>
          <w:rtl w:val="true"/>
          <w:lang w:bidi="fa-IR"/>
        </w:rPr>
        <w:t>من الطلاق لم تحل له حتی تنکح زوجا غیره، فقیل له هل یحلها النکاح دون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المسیس </w:t>
      </w:r>
      <w:r>
        <w:rPr>
          <w:rStyle w:val="FootnoteAnchor"/>
          <w:rtl w:val="true"/>
        </w:rPr>
        <w:footnoteReference w:id="322"/>
      </w:r>
      <w:r>
        <w:rPr>
          <w:rFonts w:ascii="IRNazanin" w:hAnsi="IRNazanin" w:eastAsia="IRNazanin"/>
          <w:color w:val="111111"/>
          <w:sz w:val="28"/>
          <w:sz w:val="28"/>
          <w:szCs w:val="28"/>
          <w:rtl w:val="true"/>
          <w:lang w:bidi="fa-IR"/>
        </w:rPr>
        <w:t>فأخرج ذراعا أشعر ثم قال لا حتی یهزها به</w:t>
      </w:r>
      <w:r>
        <w:rPr>
          <w:rFonts w:eastAsia="IRNazanin" w:cs="IRNazanin"/>
          <w:color w:val="111111"/>
          <w:sz w:val="28"/>
          <w:szCs w:val="28"/>
          <w:rtl w:val="true"/>
          <w:lang w:bidi="fa-IR"/>
        </w:rPr>
        <w:t>.</w:t>
      </w:r>
      <w:bookmarkStart w:id="122" w:name="pg12429_200615"/>
    </w:p>
    <w:p>
      <w:pPr>
        <w:pStyle w:val="BookText"/>
        <w:rPr/>
      </w:pPr>
      <w:bookmarkEnd w:id="122"/>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إذا طلقت ثلاثا</w:t>
      </w:r>
    </w:p>
    <w:p>
      <w:pPr>
        <w:pStyle w:val="BookText"/>
        <w:rPr/>
      </w:pPr>
      <w:r>
        <w:rPr>
          <w:rFonts w:ascii="IRNazanin" w:hAnsi="IRNazanin" w:eastAsia="IRNazanin"/>
          <w:color w:val="111111"/>
          <w:sz w:val="28"/>
          <w:sz w:val="28"/>
          <w:szCs w:val="28"/>
          <w:rtl w:val="true"/>
          <w:lang w:bidi="fa-IR"/>
        </w:rPr>
        <w:t>حرمت علی زوجها قوله فی المطلقة التطلیقة الثالثة لا تحل له حتی تنکح</w:t>
      </w:r>
    </w:p>
    <w:p>
      <w:pPr>
        <w:pStyle w:val="BookText"/>
        <w:rPr/>
      </w:pPr>
      <w:r>
        <w:rPr>
          <w:rFonts w:ascii="IRNazanin" w:hAnsi="IRNazanin" w:eastAsia="IRNazanin"/>
          <w:color w:val="111111"/>
          <w:sz w:val="28"/>
          <w:sz w:val="28"/>
          <w:szCs w:val="28"/>
          <w:rtl w:val="true"/>
          <w:lang w:bidi="fa-IR"/>
        </w:rPr>
        <w:t>زوجا غیره ویذوق عسیلتها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لم تحل لزوجها الأول حتی یذوق</w:t>
      </w:r>
    </w:p>
    <w:p>
      <w:pPr>
        <w:pStyle w:val="BookText"/>
        <w:rPr/>
      </w:pPr>
      <w:r>
        <w:rPr>
          <w:rFonts w:ascii="IRNazanin" w:hAnsi="IRNazanin" w:eastAsia="IRNazanin"/>
          <w:color w:val="111111"/>
          <w:sz w:val="28"/>
          <w:sz w:val="28"/>
          <w:szCs w:val="28"/>
          <w:rtl w:val="true"/>
          <w:lang w:bidi="fa-IR"/>
        </w:rPr>
        <w:t xml:space="preserve">الآخر عسیلتها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تطلق الثالثة فهی</w:t>
      </w:r>
    </w:p>
    <w:p>
      <w:pPr>
        <w:pStyle w:val="BookText"/>
        <w:rPr/>
      </w:pPr>
      <w:r>
        <w:rPr>
          <w:rFonts w:ascii="IRNazanin" w:hAnsi="IRNazanin" w:eastAsia="IRNazanin"/>
          <w:color w:val="111111"/>
          <w:sz w:val="28"/>
          <w:sz w:val="28"/>
          <w:szCs w:val="28"/>
          <w:rtl w:val="true"/>
          <w:lang w:bidi="fa-IR"/>
        </w:rPr>
        <w:t>التی لا تحل لزوجها حتی تنکح زوجا غیره ویذوق عسیلتها وفی روایة</w:t>
      </w:r>
    </w:p>
    <w:p>
      <w:pPr>
        <w:pStyle w:val="BookText"/>
        <w:rPr/>
      </w:pPr>
      <w:r>
        <w:rPr>
          <w:rFonts w:ascii="IRNazanin" w:hAnsi="IRNazanin" w:eastAsia="IRNazanin"/>
          <w:color w:val="111111"/>
          <w:sz w:val="28"/>
          <w:sz w:val="28"/>
          <w:szCs w:val="28"/>
          <w:rtl w:val="true"/>
          <w:lang w:bidi="fa-IR"/>
        </w:rPr>
        <w:t xml:space="preserve">سماعة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تطلقها الثالثة فهی التی لا تحل لزوجها حتی تنکح زوجا</w:t>
      </w:r>
    </w:p>
    <w:p>
      <w:pPr>
        <w:pStyle w:val="BookText"/>
        <w:rPr/>
      </w:pPr>
      <w:r>
        <w:rPr>
          <w:rFonts w:ascii="IRNazanin" w:hAnsi="IRNazanin" w:eastAsia="IRNazanin"/>
          <w:color w:val="111111"/>
          <w:sz w:val="28"/>
          <w:sz w:val="28"/>
          <w:szCs w:val="28"/>
          <w:rtl w:val="true"/>
          <w:lang w:bidi="fa-IR"/>
        </w:rPr>
        <w:t xml:space="preserve">غیره وتذوق عسیلته ویذوق عسیلتها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إذا طلق الرجل امرأته ثلاثا للعدة لم تحل له حتی تنکح زوجا غیره</w:t>
      </w:r>
    </w:p>
    <w:p>
      <w:pPr>
        <w:pStyle w:val="BookText"/>
        <w:rPr/>
      </w:pPr>
      <w:r>
        <w:rPr>
          <w:rFonts w:ascii="IRNazanin" w:hAnsi="IRNazanin" w:eastAsia="IRNazanin"/>
          <w:color w:val="111111"/>
          <w:sz w:val="28"/>
          <w:sz w:val="28"/>
          <w:szCs w:val="28"/>
          <w:rtl w:val="true"/>
          <w:lang w:bidi="fa-IR"/>
        </w:rPr>
        <w:t>ویدخل بها ویذوق عسیلتها وتذوق عسیلته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عمار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إذا بانت ثم تزوجها</w:t>
      </w:r>
    </w:p>
    <w:p>
      <w:pPr>
        <w:pStyle w:val="BookText"/>
        <w:rPr/>
      </w:pPr>
      <w:r>
        <w:rPr>
          <w:rFonts w:ascii="IRNazanin" w:hAnsi="IRNazanin" w:eastAsia="IRNazanin"/>
          <w:color w:val="111111"/>
          <w:sz w:val="28"/>
          <w:sz w:val="28"/>
          <w:szCs w:val="28"/>
          <w:rtl w:val="true"/>
          <w:lang w:bidi="fa-IR"/>
        </w:rPr>
        <w:t>رجل آخر انهدم طلاقها قوله رجل طلق امرأته تطلیقتین للعدة ثم تزوجت</w:t>
      </w:r>
    </w:p>
    <w:p>
      <w:pPr>
        <w:pStyle w:val="BookText"/>
        <w:rPr/>
      </w:pPr>
      <w:r>
        <w:rPr>
          <w:rFonts w:ascii="IRNazanin" w:hAnsi="IRNazanin" w:eastAsia="IRNazanin"/>
          <w:color w:val="111111"/>
          <w:sz w:val="28"/>
          <w:sz w:val="28"/>
          <w:szCs w:val="28"/>
          <w:rtl w:val="true"/>
          <w:lang w:bidi="fa-IR"/>
        </w:rPr>
        <w:t xml:space="preserve">متعة هل تحل لزوجها الأول بعد ذلک قال لا حتی تزوج بثان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Heading4"/>
        <w:numPr>
          <w:ilvl w:val="3"/>
          <w:numId w:val="1"/>
        </w:numPr>
        <w:rPr/>
      </w:pPr>
      <w:bookmarkStart w:id="123" w:name="__RefHeading___Toc10181583_417432637"/>
      <w:bookmarkStart w:id="124" w:name="_Toc44"/>
      <w:bookmarkEnd w:id="123"/>
      <w:r>
        <w:rPr>
          <w:rtl w:val="true"/>
        </w:rPr>
        <w:t>(</w:t>
      </w:r>
      <w:r>
        <w:rPr/>
        <w:t>39</w:t>
      </w:r>
      <w:r>
        <w:rPr>
          <w:rtl w:val="true"/>
        </w:rPr>
        <w:t xml:space="preserve">) </w:t>
      </w:r>
      <w:r>
        <w:rPr>
          <w:rtl w:val="true"/>
        </w:rPr>
        <w:t>باب ان المطلقة ثلاثا ان تزوجها عبد حلت لزوجها الأول</w:t>
      </w:r>
      <w:bookmarkEnd w:id="124"/>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w:t>
      </w:r>
    </w:p>
    <w:p>
      <w:pPr>
        <w:pStyle w:val="BookText"/>
        <w:rPr/>
      </w:pPr>
      <w:r>
        <w:rPr>
          <w:rFonts w:ascii="IRNazanin" w:hAnsi="IRNazanin" w:eastAsia="IRNazanin"/>
          <w:color w:val="111111"/>
          <w:sz w:val="28"/>
          <w:sz w:val="28"/>
          <w:szCs w:val="28"/>
          <w:rtl w:val="true"/>
          <w:lang w:bidi="fa-IR"/>
        </w:rPr>
        <w:t>أحمد بن محمد ابن أبی نصر عن المثنی عن إسحاق بن عمار قال سألت أبا</w:t>
      </w:r>
    </w:p>
    <w:p>
      <w:pPr>
        <w:pStyle w:val="BookText"/>
        <w:rPr/>
      </w:pPr>
      <w:r>
        <w:rPr>
          <w:rFonts w:ascii="IRNazanin" w:hAnsi="IRNazanin" w:eastAsia="IRNazanin"/>
          <w:color w:val="111111"/>
          <w:sz w:val="28"/>
          <w:sz w:val="28"/>
          <w:szCs w:val="28"/>
          <w:rtl w:val="true"/>
          <w:lang w:bidi="fa-IR"/>
        </w:rPr>
        <w:t>عبد الله علیه السلام عن رجل طلق امرأته طلاقا لا تحل له حتی تنکح زوجا</w:t>
      </w:r>
    </w:p>
    <w:p>
      <w:pPr>
        <w:pStyle w:val="BookText"/>
        <w:rPr/>
      </w:pPr>
      <w:r>
        <w:rPr>
          <w:rFonts w:ascii="IRNazanin" w:hAnsi="IRNazanin" w:eastAsia="IRNazanin"/>
          <w:color w:val="111111"/>
          <w:sz w:val="28"/>
          <w:sz w:val="28"/>
          <w:szCs w:val="28"/>
          <w:rtl w:val="true"/>
          <w:lang w:bidi="fa-IR"/>
        </w:rPr>
        <w:t>غیره فتزوجها عبد ثم طلقها هل یهدم الطلاق قال نعم لقول الله عز وجل فی</w:t>
      </w:r>
    </w:p>
    <w:p>
      <w:pPr>
        <w:pStyle w:val="BookText"/>
        <w:rPr/>
      </w:pP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هو أحد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 محمد</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المثنی 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وأسقط قوله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طلقها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سئل</w:t>
      </w:r>
      <w:bookmarkStart w:id="125" w:name="pg12429_200616"/>
    </w:p>
    <w:p>
      <w:pPr>
        <w:pStyle w:val="BookText"/>
        <w:rPr/>
      </w:pPr>
      <w:bookmarkEnd w:id="125"/>
      <w:r>
        <w:rPr>
          <w:rFonts w:ascii="IRNazanin" w:hAnsi="IRNazanin" w:eastAsia="IRNazanin"/>
          <w:color w:val="111111"/>
          <w:sz w:val="28"/>
          <w:sz w:val="28"/>
          <w:szCs w:val="28"/>
          <w:rtl w:val="true"/>
          <w:lang w:bidi="fa-IR"/>
        </w:rPr>
        <w:t>عن الرجل یطلق امرأته ثلاثا فتتزوج عبدا ثم یطلقها هل تحل لأول قال نعم</w:t>
      </w:r>
    </w:p>
    <w:p>
      <w:pPr>
        <w:pStyle w:val="BookText"/>
        <w:rPr/>
      </w:pPr>
      <w:r>
        <w:rPr>
          <w:rFonts w:ascii="IRNazanin" w:hAnsi="IRNazanin" w:eastAsia="IRNazanin"/>
          <w:color w:val="111111"/>
          <w:sz w:val="28"/>
          <w:sz w:val="28"/>
          <w:szCs w:val="28"/>
          <w:rtl w:val="true"/>
          <w:lang w:bidi="fa-IR"/>
        </w:rPr>
        <w:t xml:space="preserve">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والعبد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ما یدل علی ذلک فی الأبواب المتقدمة بالعموم والاطلاق</w:t>
      </w:r>
      <w:r>
        <w:rPr>
          <w:rFonts w:eastAsia="IRNazanin" w:cs="IRNazanin"/>
          <w:color w:val="111111"/>
          <w:sz w:val="28"/>
          <w:szCs w:val="28"/>
          <w:rtl w:val="true"/>
          <w:lang w:bidi="fa-IR"/>
        </w:rPr>
        <w:t>.</w:t>
      </w:r>
    </w:p>
    <w:p>
      <w:pPr>
        <w:pStyle w:val="Heading4"/>
        <w:numPr>
          <w:ilvl w:val="3"/>
          <w:numId w:val="1"/>
        </w:numPr>
        <w:rPr/>
      </w:pPr>
      <w:bookmarkStart w:id="126" w:name="__RefHeading___Toc10181585_417432637"/>
      <w:bookmarkStart w:id="127" w:name="_Toc45"/>
      <w:bookmarkEnd w:id="126"/>
      <w:r>
        <w:rPr>
          <w:rtl w:val="true"/>
        </w:rPr>
        <w:t>(</w:t>
      </w:r>
      <w:r>
        <w:rPr/>
        <w:t>40</w:t>
      </w:r>
      <w:r>
        <w:rPr>
          <w:rtl w:val="true"/>
        </w:rPr>
        <w:t xml:space="preserve">) </w:t>
      </w:r>
      <w:r>
        <w:rPr>
          <w:rtl w:val="true"/>
        </w:rPr>
        <w:t>باب أن المطلقة ثلاثا إذا ادعت أنها تزوجت وحللت نفسها لزوجها الأول هل یصدق أم لا</w:t>
      </w:r>
      <w:bookmarkEnd w:id="127"/>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عن أبی</w:t>
      </w:r>
    </w:p>
    <w:p>
      <w:pPr>
        <w:pStyle w:val="BookText"/>
        <w:rPr/>
      </w:pPr>
      <w:r>
        <w:rPr>
          <w:rFonts w:ascii="IRNazanin" w:hAnsi="IRNazanin" w:eastAsia="IRNazanin"/>
          <w:color w:val="111111"/>
          <w:sz w:val="28"/>
          <w:sz w:val="28"/>
          <w:szCs w:val="28"/>
          <w:rtl w:val="true"/>
          <w:lang w:bidi="fa-IR"/>
        </w:rPr>
        <w:t xml:space="preserve">عبد الله علیه السلام فی </w:t>
      </w:r>
      <w:r>
        <w:rPr>
          <w:rStyle w:val="FootnoteAnchor"/>
          <w:rtl w:val="true"/>
        </w:rPr>
        <w:footnoteReference w:id="323"/>
      </w:r>
      <w:r>
        <w:rPr>
          <w:rFonts w:ascii="IRNazanin" w:hAnsi="IRNazanin" w:eastAsia="IRNazanin"/>
          <w:color w:val="111111"/>
          <w:sz w:val="28"/>
          <w:sz w:val="28"/>
          <w:szCs w:val="28"/>
          <w:rtl w:val="true"/>
          <w:lang w:bidi="fa-IR"/>
        </w:rPr>
        <w:t>رجل طلق امرأته ثلاثا فبانت منه فأراد مراجعتها</w:t>
      </w:r>
    </w:p>
    <w:p>
      <w:pPr>
        <w:pStyle w:val="BookText"/>
        <w:rPr/>
      </w:pPr>
      <w:r>
        <w:rPr>
          <w:rFonts w:ascii="IRNazanin" w:hAnsi="IRNazanin" w:eastAsia="IRNazanin"/>
          <w:color w:val="111111"/>
          <w:sz w:val="28"/>
          <w:sz w:val="28"/>
          <w:szCs w:val="28"/>
          <w:rtl w:val="true"/>
          <w:lang w:bidi="fa-IR"/>
        </w:rPr>
        <w:t xml:space="preserve">فقال لها انی أرید أن أراجعک </w:t>
      </w:r>
      <w:r>
        <w:rPr>
          <w:rStyle w:val="FootnoteAnchor"/>
          <w:rtl w:val="true"/>
        </w:rPr>
        <w:footnoteReference w:id="324"/>
      </w:r>
      <w:r>
        <w:rPr>
          <w:rFonts w:ascii="IRNazanin" w:hAnsi="IRNazanin" w:eastAsia="IRNazanin"/>
          <w:color w:val="111111"/>
          <w:sz w:val="28"/>
          <w:sz w:val="28"/>
          <w:szCs w:val="28"/>
          <w:rtl w:val="true"/>
          <w:lang w:bidi="fa-IR"/>
        </w:rPr>
        <w:t>فتزوجی زوجا غیری فقالت له قد تزوجت</w:t>
      </w:r>
    </w:p>
    <w:p>
      <w:pPr>
        <w:pStyle w:val="BookText"/>
        <w:rPr/>
      </w:pPr>
      <w:r>
        <w:rPr>
          <w:rFonts w:ascii="IRNazanin" w:hAnsi="IRNazanin" w:eastAsia="IRNazanin"/>
          <w:color w:val="111111"/>
          <w:sz w:val="28"/>
          <w:sz w:val="28"/>
          <w:szCs w:val="28"/>
          <w:rtl w:val="true"/>
          <w:lang w:bidi="fa-IR"/>
        </w:rPr>
        <w:t>زوجا غیرک وحللت نفسی أیصدق قولها ویراجعها وکیف یصنع قال إذا</w:t>
      </w:r>
    </w:p>
    <w:p>
      <w:pPr>
        <w:pStyle w:val="BookText"/>
        <w:rPr/>
      </w:pPr>
      <w:r>
        <w:rPr>
          <w:rFonts w:ascii="IRNazanin" w:hAnsi="IRNazanin" w:eastAsia="IRNazanin"/>
          <w:color w:val="111111"/>
          <w:sz w:val="28"/>
          <w:sz w:val="28"/>
          <w:szCs w:val="28"/>
          <w:rtl w:val="true"/>
          <w:lang w:bidi="fa-IR"/>
        </w:rPr>
        <w:t>کانت المرأة ثقة صدقت فی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تزوج رجل امرأة فادعی آخر انه</w:t>
      </w:r>
    </w:p>
    <w:p>
      <w:pPr>
        <w:pStyle w:val="BookText"/>
        <w:rPr/>
      </w:pPr>
      <w:r>
        <w:rPr>
          <w:rFonts w:ascii="IRNazanin" w:hAnsi="IRNazanin" w:eastAsia="IRNazanin"/>
          <w:color w:val="111111"/>
          <w:sz w:val="28"/>
          <w:sz w:val="28"/>
          <w:szCs w:val="28"/>
          <w:rtl w:val="true"/>
          <w:lang w:bidi="fa-IR"/>
        </w:rPr>
        <w:t xml:space="preserve">تزوجها وأنکرت من أبواب التزویج وباب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قالت لا زوج لی</w:t>
      </w:r>
    </w:p>
    <w:p>
      <w:pPr>
        <w:pStyle w:val="BookText"/>
        <w:rPr/>
      </w:pPr>
      <w:r>
        <w:rPr>
          <w:rFonts w:ascii="IRNazanin" w:hAnsi="IRNazanin" w:eastAsia="IRNazanin"/>
          <w:color w:val="111111"/>
          <w:sz w:val="28"/>
          <w:sz w:val="28"/>
          <w:szCs w:val="28"/>
          <w:rtl w:val="true"/>
          <w:lang w:bidi="fa-IR"/>
        </w:rPr>
        <w:t xml:space="preserve">تصدق ولا یجب التفتیش وباب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تزوج رجل امرأة فقالت أنا</w:t>
      </w:r>
    </w:p>
    <w:p>
      <w:pPr>
        <w:pStyle w:val="BookText"/>
        <w:rPr/>
      </w:pPr>
      <w:r>
        <w:rPr>
          <w:rFonts w:ascii="IRNazanin" w:hAnsi="IRNazanin" w:eastAsia="IRNazanin"/>
          <w:color w:val="111111"/>
          <w:sz w:val="28"/>
          <w:sz w:val="28"/>
          <w:szCs w:val="28"/>
          <w:rtl w:val="true"/>
          <w:lang w:bidi="fa-IR"/>
        </w:rPr>
        <w:t>حبلی أو أختک من الرضاعة أو علی غیر عدة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ادعت انقضاء العدة مع الإمکان قبل</w:t>
      </w:r>
    </w:p>
    <w:p>
      <w:pPr>
        <w:pStyle w:val="BookText"/>
        <w:rPr/>
      </w:pPr>
      <w:r>
        <w:rPr>
          <w:rFonts w:ascii="IRNazanin" w:hAnsi="IRNazanin" w:eastAsia="IRNazanin"/>
          <w:color w:val="111111"/>
          <w:sz w:val="28"/>
          <w:sz w:val="28"/>
          <w:szCs w:val="28"/>
          <w:rtl w:val="true"/>
          <w:lang w:bidi="fa-IR"/>
        </w:rPr>
        <w:t>قولها من أبواب العدد ما یناسب ذلک</w:t>
      </w:r>
      <w:r>
        <w:rPr>
          <w:rFonts w:eastAsia="IRNazanin" w:cs="IRNazanin"/>
          <w:color w:val="111111"/>
          <w:sz w:val="28"/>
          <w:szCs w:val="28"/>
          <w:rtl w:val="true"/>
          <w:lang w:bidi="fa-IR"/>
        </w:rPr>
        <w:t>.</w:t>
      </w:r>
    </w:p>
    <w:p>
      <w:pPr>
        <w:pStyle w:val="Heading4"/>
        <w:numPr>
          <w:ilvl w:val="3"/>
          <w:numId w:val="1"/>
        </w:numPr>
        <w:rPr/>
      </w:pPr>
      <w:bookmarkStart w:id="128" w:name="__RefHeading___Toc10181587_417432637"/>
      <w:bookmarkStart w:id="129" w:name="_Toc46"/>
      <w:bookmarkEnd w:id="128"/>
      <w:r>
        <w:rPr>
          <w:rtl w:val="true"/>
        </w:rPr>
        <w:t>(</w:t>
      </w:r>
      <w:r>
        <w:rPr/>
        <w:t>41</w:t>
      </w:r>
      <w:r>
        <w:rPr>
          <w:rtl w:val="true"/>
        </w:rPr>
        <w:t xml:space="preserve">) </w:t>
      </w:r>
      <w:r>
        <w:rPr>
          <w:rtl w:val="true"/>
        </w:rPr>
        <w:t>باب ان المطلقة إذا بانت ثم تزوجها رجل آخر ثم طلقها فتزوجها زوجها الأول انهدم طلاقها</w:t>
      </w:r>
      <w:bookmarkEnd w:id="129"/>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والقاسم عن رفاعة عن أبی</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قال سألته عن المطلقة تبین ثم تزوج رجلا غیره قال انهدم الطلاق</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البرقی عن القاسم بن محمد الجوهری عن رفاعة بن موسی قال قلت لأبی</w:t>
      </w:r>
    </w:p>
    <w:p>
      <w:pPr>
        <w:pStyle w:val="BookText"/>
        <w:rPr/>
      </w:pPr>
      <w:r>
        <w:rPr>
          <w:rFonts w:ascii="IRNazanin" w:hAnsi="IRNazanin" w:eastAsia="IRNazanin"/>
          <w:color w:val="111111"/>
          <w:sz w:val="28"/>
          <w:sz w:val="28"/>
          <w:szCs w:val="28"/>
          <w:rtl w:val="true"/>
          <w:lang w:bidi="fa-IR"/>
        </w:rPr>
        <w:t>عبد الله علیه السلام رجل طلق امرأته تطلیقة واحدة فتبین منه ثم یتزوجها آخر</w:t>
      </w:r>
    </w:p>
    <w:p>
      <w:pPr>
        <w:pStyle w:val="BookText"/>
        <w:rPr/>
      </w:pPr>
      <w:r>
        <w:rPr>
          <w:rFonts w:ascii="IRNazanin" w:hAnsi="IRNazanin" w:eastAsia="IRNazanin"/>
          <w:color w:val="111111"/>
          <w:sz w:val="28"/>
          <w:sz w:val="28"/>
          <w:szCs w:val="28"/>
          <w:rtl w:val="true"/>
          <w:lang w:bidi="fa-IR"/>
        </w:rPr>
        <w:t>فیطلقها علی السنة فتبین منه ثم یتزوجها الأول علی کم هی عنده؟ قال علی غیر</w:t>
      </w:r>
    </w:p>
    <w:p>
      <w:pPr>
        <w:pStyle w:val="BookText"/>
        <w:rPr/>
      </w:pPr>
      <w:r>
        <w:rPr>
          <w:rFonts w:ascii="IRNazanin" w:hAnsi="IRNazanin" w:eastAsia="IRNazanin"/>
          <w:color w:val="111111"/>
          <w:sz w:val="28"/>
          <w:sz w:val="28"/>
          <w:szCs w:val="28"/>
          <w:rtl w:val="true"/>
          <w:lang w:bidi="fa-IR"/>
        </w:rPr>
        <w:t>شئ ثم قال یا رفاعة کیف إذا طلقها ثلاثا ثم تزوجها ثانیة استقبل الطلاق فإذا</w:t>
      </w:r>
    </w:p>
    <w:p>
      <w:pPr>
        <w:pStyle w:val="BookText"/>
        <w:rPr/>
      </w:pPr>
      <w:r>
        <w:rPr>
          <w:rFonts w:ascii="IRNazanin" w:hAnsi="IRNazanin" w:eastAsia="IRNazanin"/>
          <w:color w:val="111111"/>
          <w:sz w:val="28"/>
          <w:sz w:val="28"/>
          <w:szCs w:val="28"/>
          <w:rtl w:val="true"/>
          <w:lang w:bidi="fa-IR"/>
        </w:rPr>
        <w:t>طلقها واحدة کانت علی اثنتین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عن رفاعة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إلا أنه 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علی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البرقی عن عبد الله بن المغیرة عن عمرو بن ثابت عن عبد الله بن عقیل ابن أبی</w:t>
      </w:r>
    </w:p>
    <w:p>
      <w:pPr>
        <w:pStyle w:val="BookText"/>
        <w:rPr/>
      </w:pPr>
      <w:r>
        <w:rPr>
          <w:rFonts w:ascii="IRNazanin" w:hAnsi="IRNazanin" w:eastAsia="IRNazanin"/>
          <w:color w:val="111111"/>
          <w:sz w:val="28"/>
          <w:sz w:val="28"/>
          <w:szCs w:val="28"/>
          <w:rtl w:val="true"/>
          <w:lang w:bidi="fa-IR"/>
        </w:rPr>
        <w:t>طالب قال اختلف رجلان فی قضیة علی علیه السلام وعمر فی امرأة طلقها</w:t>
      </w:r>
    </w:p>
    <w:p>
      <w:pPr>
        <w:pStyle w:val="BookText"/>
        <w:rPr/>
      </w:pPr>
      <w:r>
        <w:rPr>
          <w:rFonts w:ascii="IRNazanin" w:hAnsi="IRNazanin" w:eastAsia="IRNazanin"/>
          <w:color w:val="111111"/>
          <w:sz w:val="28"/>
          <w:sz w:val="28"/>
          <w:szCs w:val="28"/>
          <w:rtl w:val="true"/>
          <w:lang w:bidi="fa-IR"/>
        </w:rPr>
        <w:t>زوجها تطلیقة أو اثنتین فتزوجها آخر فطلقها أو مات عنها فلما انقضت عدتها</w:t>
      </w:r>
    </w:p>
    <w:p>
      <w:pPr>
        <w:pStyle w:val="BookText"/>
        <w:rPr/>
      </w:pPr>
      <w:r>
        <w:rPr>
          <w:rFonts w:ascii="IRNazanin" w:hAnsi="IRNazanin" w:eastAsia="IRNazanin"/>
          <w:color w:val="111111"/>
          <w:sz w:val="28"/>
          <w:sz w:val="28"/>
          <w:szCs w:val="28"/>
          <w:rtl w:val="true"/>
          <w:lang w:bidi="fa-IR"/>
        </w:rPr>
        <w:t xml:space="preserve">تزوجها الأول، فقال عمر هی علی ما بقی من الطلاق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سبحان الله أیهدم ثلاثا ولا یهدم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أحمد بن الحسن عن عمرو بن سعید عن مصدق بن صدقة عن عمار الساباطی</w:t>
      </w:r>
    </w:p>
    <w:p>
      <w:pPr>
        <w:pStyle w:val="BookText"/>
        <w:rPr/>
      </w:pPr>
      <w:r>
        <w:rPr>
          <w:rFonts w:ascii="IRNazanin" w:hAnsi="IRNazanin" w:eastAsia="IRNazanin"/>
          <w:color w:val="111111"/>
          <w:sz w:val="28"/>
          <w:sz w:val="28"/>
          <w:szCs w:val="28"/>
          <w:rtl w:val="true"/>
          <w:lang w:bidi="fa-IR"/>
        </w:rPr>
        <w:t>قال سألت أبا عبد الله علیه السلام عن رجل طلق امرأته تطلیقتین للعدة ثم</w:t>
      </w:r>
    </w:p>
    <w:p>
      <w:pPr>
        <w:pStyle w:val="BookText"/>
        <w:rPr/>
      </w:pPr>
      <w:r>
        <w:rPr>
          <w:rFonts w:ascii="IRNazanin" w:hAnsi="IRNazanin" w:eastAsia="IRNazanin"/>
          <w:color w:val="111111"/>
          <w:sz w:val="28"/>
          <w:sz w:val="28"/>
          <w:szCs w:val="28"/>
          <w:rtl w:val="true"/>
          <w:lang w:bidi="fa-IR"/>
        </w:rPr>
        <w:t xml:space="preserve">تزوجت متعة هل تحل لزوجها الأول بعد ذلک قال لا حتی تتزوج بثان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مهزیار قال کتب عبد الله بن محمد إلی أبی الحسن علیه السلام روی بعض</w:t>
      </w:r>
    </w:p>
    <w:p>
      <w:pPr>
        <w:pStyle w:val="BookText"/>
        <w:rPr/>
      </w:pPr>
      <w:r>
        <w:rPr>
          <w:rFonts w:ascii="IRNazanin" w:hAnsi="IRNazanin" w:eastAsia="IRNazanin"/>
          <w:color w:val="111111"/>
          <w:sz w:val="28"/>
          <w:sz w:val="28"/>
          <w:szCs w:val="28"/>
          <w:rtl w:val="true"/>
          <w:lang w:bidi="fa-IR"/>
        </w:rPr>
        <w:t>أصحابنا عن أبی عبد الله علیه السلام فی الرجل یطلق امرأته علی الکتاب والسنة</w:t>
      </w:r>
    </w:p>
    <w:p>
      <w:pPr>
        <w:pStyle w:val="BookText"/>
        <w:rPr/>
      </w:pPr>
      <w:r>
        <w:rPr>
          <w:rFonts w:ascii="IRNazanin" w:hAnsi="IRNazanin" w:eastAsia="IRNazanin"/>
          <w:color w:val="111111"/>
          <w:sz w:val="28"/>
          <w:sz w:val="28"/>
          <w:szCs w:val="28"/>
          <w:rtl w:val="true"/>
          <w:lang w:bidi="fa-IR"/>
        </w:rPr>
        <w:t>فتبین منه بواحدة فتزوج زوجا غیره فیموت عنها أو یطلقها فترجع إلی زوجها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الأول أنها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تطلیقتین وواحدة قد مضت فکتب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وروی بعضهم أنها تکون عنده علی ثلاث</w:t>
      </w:r>
    </w:p>
    <w:p>
      <w:pPr>
        <w:pStyle w:val="BookText"/>
        <w:rPr/>
      </w:pPr>
      <w:r>
        <w:rPr>
          <w:rFonts w:ascii="IRNazanin" w:hAnsi="IRNazanin" w:eastAsia="IRNazanin"/>
          <w:color w:val="111111"/>
          <w:sz w:val="28"/>
          <w:sz w:val="28"/>
          <w:szCs w:val="28"/>
          <w:rtl w:val="true"/>
          <w:lang w:bidi="fa-IR"/>
        </w:rPr>
        <w:t>مستقبلات وأن تلک التی طلقها لیست بشئ لأنها قد تزوجت زوجا غیره</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بخطه لا یب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علی بن أحمد عن عبد الله بن محمد قال قلت له روی عن أبی عبد الله علیه</w:t>
      </w:r>
    </w:p>
    <w:p>
      <w:pPr>
        <w:pStyle w:val="BookText"/>
        <w:rPr/>
      </w:pPr>
      <w:r>
        <w:rPr>
          <w:rFonts w:ascii="IRNazanin" w:hAnsi="IRNazanin" w:eastAsia="IRNazanin"/>
          <w:color w:val="111111"/>
          <w:sz w:val="28"/>
          <w:sz w:val="28"/>
          <w:szCs w:val="28"/>
          <w:rtl w:val="true"/>
          <w:lang w:bidi="fa-IR"/>
        </w:rPr>
        <w:t xml:space="preserve">السلام فی الرجل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صدقوا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حمله الشیخ ره علی أن</w:t>
      </w:r>
    </w:p>
    <w:p>
      <w:pPr>
        <w:pStyle w:val="BookText"/>
        <w:rPr/>
      </w:pPr>
      <w:r>
        <w:rPr>
          <w:rFonts w:ascii="IRNazanin" w:hAnsi="IRNazanin" w:eastAsia="IRNazanin"/>
          <w:color w:val="111111"/>
          <w:sz w:val="28"/>
          <w:sz w:val="28"/>
          <w:szCs w:val="28"/>
          <w:rtl w:val="true"/>
          <w:lang w:bidi="fa-IR"/>
        </w:rPr>
        <w:t>یکون الزوج الثانی لم یکن دخل بها أو یکون تزوج بها متعة أو یکون غیر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عن عاصم عن محمد بن</w:t>
      </w:r>
    </w:p>
    <w:p>
      <w:pPr>
        <w:pStyle w:val="BookText"/>
        <w:rPr/>
      </w:pPr>
      <w:r>
        <w:rPr>
          <w:rFonts w:ascii="IRNazanin" w:hAnsi="IRNazanin" w:eastAsia="IRNazanin"/>
          <w:color w:val="111111"/>
          <w:sz w:val="28"/>
          <w:sz w:val="28"/>
          <w:szCs w:val="28"/>
          <w:rtl w:val="true"/>
          <w:lang w:bidi="fa-IR"/>
        </w:rPr>
        <w:t>قیس عن أبی جعفر علیه السلام قال سألته عن رجل طلق امرأته تطلیقة ثم نکحت</w:t>
      </w:r>
    </w:p>
    <w:p>
      <w:pPr>
        <w:pStyle w:val="BookText"/>
        <w:rPr/>
      </w:pPr>
      <w:r>
        <w:rPr>
          <w:rFonts w:ascii="IRNazanin" w:hAnsi="IRNazanin" w:eastAsia="IRNazanin"/>
          <w:color w:val="111111"/>
          <w:sz w:val="28"/>
          <w:sz w:val="28"/>
          <w:szCs w:val="28"/>
          <w:rtl w:val="true"/>
          <w:lang w:bidi="fa-IR"/>
        </w:rPr>
        <w:t xml:space="preserve">بعده رجلا غیره ثم طلقها فنکحت زوجها الأول فقال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تطلیقة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أبی عمیر عن حماد</w:t>
      </w:r>
    </w:p>
    <w:p>
      <w:pPr>
        <w:pStyle w:val="BookText"/>
        <w:rPr/>
      </w:pPr>
      <w:r>
        <w:rPr>
          <w:rFonts w:ascii="IRNazanin" w:hAnsi="IRNazanin" w:eastAsia="IRNazanin"/>
          <w:color w:val="111111"/>
          <w:sz w:val="28"/>
          <w:sz w:val="28"/>
          <w:szCs w:val="28"/>
          <w:rtl w:val="true"/>
          <w:lang w:bidi="fa-IR"/>
        </w:rPr>
        <w:t xml:space="preserve">عن الحلبی عن أبی عبد الله علیه علیه السلام قال سألته </w:t>
      </w:r>
      <w:r>
        <w:rPr>
          <w:rStyle w:val="FootnoteAnchor"/>
          <w:rtl w:val="true"/>
        </w:rPr>
        <w:footnoteReference w:id="327"/>
      </w:r>
      <w:r>
        <w:rPr>
          <w:rFonts w:ascii="IRNazanin" w:hAnsi="IRNazanin" w:eastAsia="IRNazanin"/>
          <w:color w:val="111111"/>
          <w:sz w:val="28"/>
          <w:sz w:val="28"/>
          <w:szCs w:val="28"/>
          <w:rtl w:val="true"/>
          <w:lang w:bidi="fa-IR"/>
        </w:rPr>
        <w:t>عن رجل طلق امرأته</w:t>
      </w:r>
    </w:p>
    <w:p>
      <w:pPr>
        <w:pStyle w:val="BookText"/>
        <w:rPr/>
      </w:pPr>
      <w:r>
        <w:rPr>
          <w:rFonts w:ascii="IRNazanin" w:hAnsi="IRNazanin" w:eastAsia="IRNazanin"/>
          <w:color w:val="111111"/>
          <w:sz w:val="28"/>
          <w:sz w:val="28"/>
          <w:szCs w:val="28"/>
          <w:rtl w:val="true"/>
          <w:lang w:bidi="fa-IR"/>
        </w:rPr>
        <w:t xml:space="preserve">تطلیقة واحدة ثم ترکها حتی انقضت </w:t>
      </w:r>
      <w:r>
        <w:rPr>
          <w:rStyle w:val="FootnoteAnchor"/>
          <w:rtl w:val="true"/>
        </w:rPr>
        <w:footnoteReference w:id="328"/>
      </w:r>
      <w:r>
        <w:rPr>
          <w:rFonts w:ascii="IRNazanin" w:hAnsi="IRNazanin" w:eastAsia="IRNazanin"/>
          <w:color w:val="111111"/>
          <w:sz w:val="28"/>
          <w:sz w:val="28"/>
          <w:szCs w:val="28"/>
          <w:rtl w:val="true"/>
          <w:lang w:bidi="fa-IR"/>
        </w:rPr>
        <w:t>عدتها ثم تزوجها رجل غیره ثم إن</w:t>
      </w:r>
    </w:p>
    <w:p>
      <w:pPr>
        <w:pStyle w:val="BookText"/>
        <w:rPr/>
      </w:pPr>
      <w:r>
        <w:rPr>
          <w:rFonts w:ascii="IRNazanin" w:hAnsi="IRNazanin" w:eastAsia="IRNazanin"/>
          <w:color w:val="111111"/>
          <w:sz w:val="28"/>
          <w:sz w:val="28"/>
          <w:szCs w:val="28"/>
          <w:rtl w:val="true"/>
          <w:lang w:bidi="fa-IR"/>
        </w:rPr>
        <w:t xml:space="preserve">الرجل مات </w:t>
      </w:r>
      <w:r>
        <w:rPr>
          <w:rStyle w:val="FootnoteAnchor"/>
          <w:rtl w:val="true"/>
        </w:rPr>
        <w:footnoteReference w:id="329"/>
      </w:r>
      <w:r>
        <w:rPr>
          <w:rFonts w:ascii="IRNazanin" w:hAnsi="IRNazanin" w:eastAsia="IRNazanin"/>
          <w:color w:val="111111"/>
          <w:sz w:val="28"/>
          <w:sz w:val="28"/>
          <w:szCs w:val="28"/>
          <w:rtl w:val="true"/>
          <w:lang w:bidi="fa-IR"/>
        </w:rPr>
        <w:t xml:space="preserve">أو طلقها فراجعها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قال هی عنده </w:t>
      </w:r>
      <w:r>
        <w:rPr>
          <w:rStyle w:val="FootnoteAnchor"/>
          <w:rtl w:val="true"/>
        </w:rPr>
        <w:footnoteReference w:id="330"/>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تطلیقتین باقیتین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عن حماد بن عثمان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عن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ما فی یب وأسقط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w:t>
      </w:r>
    </w:p>
    <w:p>
      <w:pPr>
        <w:pStyle w:val="BookText"/>
        <w:rPr/>
      </w:pPr>
      <w:r>
        <w:rPr>
          <w:rFonts w:ascii="IRNazanin" w:hAnsi="IRNazanin" w:eastAsia="IRNazanin"/>
          <w:color w:val="111111"/>
          <w:sz w:val="28"/>
          <w:sz w:val="28"/>
          <w:szCs w:val="28"/>
          <w:rtl w:val="true"/>
          <w:lang w:bidi="fa-IR"/>
        </w:rPr>
        <w:t>عن منصور عن أبی عبد الله علیه السلام فی امرأة طلقها زوجها واحدة أو اثنتین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ترکها حتی تمضی عدتها فتزوجها غیره فیموت أو یطلقها </w:t>
      </w:r>
      <w:r>
        <w:rPr>
          <w:rStyle w:val="FootnoteAnchor"/>
          <w:rtl w:val="true"/>
        </w:rPr>
        <w:footnoteReference w:id="332"/>
      </w:r>
      <w:r>
        <w:rPr>
          <w:rFonts w:ascii="IRNazanin" w:hAnsi="IRNazanin" w:eastAsia="IRNazanin"/>
          <w:color w:val="111111"/>
          <w:sz w:val="28"/>
          <w:sz w:val="28"/>
          <w:szCs w:val="28"/>
          <w:rtl w:val="true"/>
          <w:lang w:bidi="fa-IR"/>
        </w:rPr>
        <w:t xml:space="preserve">فتزوجها </w:t>
      </w:r>
      <w:r>
        <w:rPr>
          <w:rStyle w:val="FootnoteAnchor"/>
          <w:rtl w:val="true"/>
        </w:rPr>
        <w:footnoteReference w:id="333"/>
      </w:r>
      <w:bookmarkStart w:id="130" w:name="pg12429_200619"/>
    </w:p>
    <w:p>
      <w:pPr>
        <w:pStyle w:val="BookText"/>
        <w:rPr/>
      </w:pPr>
      <w:bookmarkEnd w:id="130"/>
      <w:r>
        <w:rPr>
          <w:rFonts w:ascii="IRNazanin" w:hAnsi="IRNazanin" w:eastAsia="IRNazanin"/>
          <w:color w:val="111111"/>
          <w:sz w:val="28"/>
          <w:sz w:val="28"/>
          <w:szCs w:val="28"/>
          <w:rtl w:val="true"/>
          <w:lang w:bidi="fa-IR"/>
        </w:rPr>
        <w:t xml:space="preserve">الأول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عنده علی ما بقی من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ابن مسکان</w:t>
      </w:r>
    </w:p>
    <w:p>
      <w:pPr>
        <w:pStyle w:val="BookText"/>
        <w:rPr/>
      </w:pPr>
      <w:r>
        <w:rPr>
          <w:rFonts w:ascii="IRNazanin" w:hAnsi="IRNazanin" w:eastAsia="IRNazanin"/>
          <w:color w:val="111111"/>
          <w:sz w:val="28"/>
          <w:sz w:val="28"/>
          <w:szCs w:val="28"/>
          <w:rtl w:val="true"/>
          <w:lang w:bidi="fa-IR"/>
        </w:rPr>
        <w:t xml:space="preserve">عن محمد الحلبی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w:t>
      </w:r>
    </w:p>
    <w:p>
      <w:pPr>
        <w:pStyle w:val="BookText"/>
        <w:rPr/>
      </w:pPr>
      <w:r>
        <w:rPr>
          <w:rFonts w:ascii="IRNazanin" w:hAnsi="IRNazanin" w:eastAsia="IRNazanin"/>
          <w:color w:val="111111"/>
          <w:sz w:val="28"/>
          <w:sz w:val="28"/>
          <w:szCs w:val="28"/>
          <w:rtl w:val="true"/>
          <w:lang w:bidi="fa-IR"/>
        </w:rPr>
        <w:t>موسی بن بکر عن زرارة عن أبی جعفر علیه السلام أن علیا علیه السلام کان</w:t>
      </w:r>
    </w:p>
    <w:p>
      <w:pPr>
        <w:pStyle w:val="BookText"/>
        <w:rPr/>
      </w:pPr>
      <w:r>
        <w:rPr>
          <w:rFonts w:ascii="IRNazanin" w:hAnsi="IRNazanin" w:eastAsia="IRNazanin"/>
          <w:color w:val="111111"/>
          <w:sz w:val="28"/>
          <w:sz w:val="28"/>
          <w:szCs w:val="28"/>
          <w:rtl w:val="true"/>
          <w:lang w:bidi="fa-IR"/>
        </w:rPr>
        <w:t xml:space="preserve">یقول فی رجل یطلق امرأته تطلیقة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یتزوجها بعد زوج أنها عنده</w:t>
      </w:r>
    </w:p>
    <w:p>
      <w:pPr>
        <w:pStyle w:val="BookText"/>
        <w:rPr/>
      </w:pPr>
      <w:r>
        <w:rPr>
          <w:rFonts w:ascii="IRNazanin" w:hAnsi="IRNazanin" w:eastAsia="IRNazanin"/>
          <w:color w:val="111111"/>
          <w:sz w:val="28"/>
          <w:sz w:val="28"/>
          <w:szCs w:val="28"/>
          <w:rtl w:val="true"/>
          <w:lang w:bidi="fa-IR"/>
        </w:rPr>
        <w:t xml:space="preserve">علی ما بقی من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وتقدم وجهه من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عبد الله وأبی جعفر</w:t>
      </w:r>
    </w:p>
    <w:p>
      <w:pPr>
        <w:pStyle w:val="BookText"/>
        <w:rPr/>
      </w:pPr>
      <w:r>
        <w:rPr>
          <w:rFonts w:ascii="IRNazanin" w:hAnsi="IRNazanin" w:eastAsia="IRNazanin"/>
          <w:color w:val="111111"/>
          <w:sz w:val="28"/>
          <w:sz w:val="28"/>
          <w:szCs w:val="28"/>
          <w:rtl w:val="true"/>
          <w:lang w:bidi="fa-IR"/>
        </w:rPr>
        <w:t>علیهم السلام أنهم قالوا إذا طلق الرجل امرأته تطلیقة أو تطلیقتین ثم ترکها حتی</w:t>
      </w:r>
    </w:p>
    <w:p>
      <w:pPr>
        <w:pStyle w:val="BookText"/>
        <w:rPr/>
      </w:pPr>
      <w:r>
        <w:rPr>
          <w:rFonts w:ascii="IRNazanin" w:hAnsi="IRNazanin" w:eastAsia="IRNazanin"/>
          <w:color w:val="111111"/>
          <w:sz w:val="28"/>
          <w:sz w:val="28"/>
          <w:szCs w:val="28"/>
          <w:rtl w:val="true"/>
          <w:lang w:bidi="fa-IR"/>
        </w:rPr>
        <w:t>انقضت عدتها فتزوجت زوجا غیره فمات عنها أو طلقها واعتدت وتزوجها</w:t>
      </w:r>
    </w:p>
    <w:p>
      <w:pPr>
        <w:pStyle w:val="BookText"/>
        <w:rPr/>
      </w:pPr>
      <w:r>
        <w:rPr>
          <w:rFonts w:ascii="IRNazanin" w:hAnsi="IRNazanin" w:eastAsia="IRNazanin"/>
          <w:color w:val="111111"/>
          <w:sz w:val="28"/>
          <w:sz w:val="28"/>
          <w:szCs w:val="28"/>
          <w:rtl w:val="true"/>
          <w:lang w:bidi="fa-IR"/>
        </w:rPr>
        <w:t>الزوج الأول فهی عنده علی ما بقی من الطلاق ولا یهدم ذلک ما مضی من 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رفاعة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هی عندی </w:t>
      </w:r>
      <w:r>
        <w:rPr>
          <w:rStyle w:val="FootnoteAnchor"/>
          <w:rtl w:val="true"/>
        </w:rPr>
        <w:footnoteReference w:id="334"/>
      </w:r>
      <w:r>
        <w:rPr>
          <w:rFonts w:ascii="IRNazanin" w:hAnsi="IRNazanin" w:eastAsia="IRNazanin"/>
          <w:color w:val="111111"/>
          <w:sz w:val="28"/>
          <w:sz w:val="28"/>
          <w:szCs w:val="28"/>
          <w:rtl w:val="true"/>
          <w:lang w:bidi="fa-IR"/>
        </w:rPr>
        <w:t>علی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إسحاق</w:t>
      </w:r>
    </w:p>
    <w:p>
      <w:pPr>
        <w:pStyle w:val="BookText"/>
        <w:rPr/>
      </w:pPr>
      <w:r>
        <w:rPr>
          <w:rFonts w:ascii="IRNazanin" w:hAnsi="IRNazanin" w:eastAsia="IRNazanin"/>
          <w:color w:val="111111"/>
          <w:sz w:val="28"/>
          <w:sz w:val="28"/>
          <w:szCs w:val="28"/>
          <w:rtl w:val="true"/>
          <w:lang w:bidi="fa-IR"/>
        </w:rPr>
        <w:t xml:space="preserve">ابن حریز </w:t>
      </w:r>
      <w:r>
        <w:rPr>
          <w:rStyle w:val="FootnoteAnchor"/>
          <w:rtl w:val="true"/>
        </w:rPr>
        <w:footnoteReference w:id="335"/>
      </w:r>
      <w:r>
        <w:rPr>
          <w:rFonts w:ascii="IRNazanin" w:hAnsi="IRNazanin" w:eastAsia="IRNazanin"/>
          <w:color w:val="111111"/>
          <w:sz w:val="28"/>
          <w:sz w:val="28"/>
          <w:szCs w:val="28"/>
          <w:rtl w:val="true"/>
          <w:lang w:bidi="fa-IR"/>
        </w:rPr>
        <w:t>عن أبی عبد الله علیه السلام قال سأله بعض أصحابنا وأنا حاضر عن</w:t>
      </w:r>
    </w:p>
    <w:p>
      <w:pPr>
        <w:pStyle w:val="BookText"/>
        <w:rPr/>
      </w:pPr>
      <w:r>
        <w:rPr>
          <w:rFonts w:ascii="IRNazanin" w:hAnsi="IRNazanin" w:eastAsia="IRNazanin"/>
          <w:color w:val="111111"/>
          <w:sz w:val="28"/>
          <w:sz w:val="28"/>
          <w:szCs w:val="28"/>
          <w:rtl w:val="true"/>
          <w:lang w:bidi="fa-IR"/>
        </w:rPr>
        <w:t xml:space="preserve">رجل طلق امرأته تطلیقة واحدة ثم ترکها حتی بانت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 رجل ولم یدخل</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تزوجها الأول، قال فقال نکاح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وطلاق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p>
    <w:p>
      <w:pPr>
        <w:pStyle w:val="BookText"/>
        <w:rPr/>
      </w:pPr>
      <w:r>
        <w:rPr>
          <w:rFonts w:ascii="IRNazanin" w:hAnsi="IRNazanin" w:eastAsia="IRNazanin"/>
          <w:color w:val="111111"/>
          <w:sz w:val="28"/>
          <w:sz w:val="28"/>
          <w:szCs w:val="28"/>
          <w:rtl w:val="true"/>
          <w:lang w:bidi="fa-IR"/>
        </w:rPr>
        <w:t xml:space="preserve">التطلیقة الأولی بشئ هی عنده علی ثلاث تطلیقات متبعات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w:t>
      </w:r>
    </w:p>
    <w:p>
      <w:pPr>
        <w:pStyle w:val="BookText"/>
        <w:rPr/>
      </w:pPr>
      <w:r>
        <w:rPr>
          <w:rFonts w:ascii="IRNazanin" w:hAnsi="IRNazanin" w:eastAsia="IRNazanin"/>
          <w:color w:val="111111"/>
          <w:sz w:val="28"/>
          <w:sz w:val="28"/>
          <w:szCs w:val="28"/>
          <w:rtl w:val="true"/>
          <w:lang w:bidi="fa-IR"/>
        </w:rPr>
        <w:t>الأخیر لم یدخل بها ثم تزوجها الأول فهی عنده علی تطلیقة ماضیة وبقیت اثنتان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الله بن المغیرة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ان طلقت ثلاثا حرمت علی زوجها ما یناسب ذلک فراجع</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 w:name="__RefHeading___Toc10181589_417432637"/>
      <w:bookmarkStart w:id="132" w:name="_Toc47"/>
      <w:bookmarkEnd w:id="131"/>
      <w:r>
        <w:rPr>
          <w:rtl w:val="true"/>
        </w:rPr>
        <w:t>(</w:t>
      </w:r>
      <w:r>
        <w:rPr/>
        <w:t>42</w:t>
      </w:r>
      <w:r>
        <w:rPr>
          <w:rtl w:val="true"/>
        </w:rPr>
        <w:t xml:space="preserve">) </w:t>
      </w:r>
      <w:r>
        <w:rPr>
          <w:rtl w:val="true"/>
        </w:rPr>
        <w:t>باب جواز الرجوع إلی المطلقة فی العدة الرجعیة وان الرجعة بغیر جماع رجعة</w:t>
      </w:r>
      <w:bookmarkStart w:id="133" w:name="pg12429_200620"/>
      <w:bookmarkEnd w:id="132"/>
    </w:p>
    <w:p>
      <w:pPr>
        <w:pStyle w:val="BookText"/>
        <w:rPr/>
      </w:pPr>
      <w:bookmarkEnd w:id="133"/>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والمطلقات یتربصن بأنفسهن ثلاثة</w:t>
      </w:r>
    </w:p>
    <w:p>
      <w:pPr>
        <w:pStyle w:val="BookText"/>
        <w:rPr/>
      </w:pPr>
      <w:r>
        <w:rPr>
          <w:rFonts w:ascii="IRNazanin" w:hAnsi="IRNazanin" w:eastAsia="IRNazanin"/>
          <w:color w:val="111111"/>
          <w:sz w:val="28"/>
          <w:sz w:val="28"/>
          <w:szCs w:val="28"/>
          <w:rtl w:val="true"/>
          <w:lang w:bidi="fa-IR"/>
        </w:rPr>
        <w:t>قروء ولا یحل لهن ان یکتمن ما خلق الله فی أرحامهن ان کن یؤمن بالله والیوم</w:t>
      </w:r>
    </w:p>
    <w:p>
      <w:pPr>
        <w:pStyle w:val="BookText"/>
        <w:rPr/>
      </w:pPr>
      <w:r>
        <w:rPr>
          <w:rFonts w:ascii="IRNazanin" w:hAnsi="IRNazanin" w:eastAsia="IRNazanin"/>
          <w:color w:val="111111"/>
          <w:sz w:val="28"/>
          <w:sz w:val="28"/>
          <w:szCs w:val="28"/>
          <w:rtl w:val="true"/>
          <w:lang w:bidi="fa-IR"/>
        </w:rPr>
        <w:t>الآخر وبعولتهن أحق بردهن فی ذلک أن أرادوا اصلاحا ولهن مثل الذی</w:t>
      </w:r>
    </w:p>
    <w:p>
      <w:pPr>
        <w:pStyle w:val="BookText"/>
        <w:rPr/>
      </w:pPr>
      <w:r>
        <w:rPr>
          <w:rFonts w:ascii="IRNazanin" w:hAnsi="IRNazanin" w:eastAsia="IRNazanin"/>
          <w:color w:val="111111"/>
          <w:sz w:val="28"/>
          <w:sz w:val="28"/>
          <w:szCs w:val="28"/>
          <w:rtl w:val="true"/>
          <w:lang w:bidi="fa-IR"/>
        </w:rPr>
        <w:t>علیهن بالمعروف وللرجال علیهن درجة والله عزیز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محمد بن الحسین عن ابن أبی نصر عن جمیل عن عبد الحمید الطائی عن أبی</w:t>
      </w:r>
    </w:p>
    <w:p>
      <w:pPr>
        <w:pStyle w:val="BookText"/>
        <w:rPr/>
      </w:pPr>
      <w:r>
        <w:rPr>
          <w:rFonts w:ascii="IRNazanin" w:hAnsi="IRNazanin" w:eastAsia="IRNazanin"/>
          <w:color w:val="111111"/>
          <w:sz w:val="28"/>
          <w:sz w:val="28"/>
          <w:szCs w:val="28"/>
          <w:rtl w:val="true"/>
          <w:lang w:bidi="fa-IR"/>
        </w:rPr>
        <w:t>جعفر علیه السلام قال قلت له الرجعة بغیر جماع تکون رجعة؟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 عن ابن أبی</w:t>
      </w:r>
    </w:p>
    <w:p>
      <w:pPr>
        <w:pStyle w:val="BookText"/>
        <w:rPr/>
      </w:pPr>
      <w:r>
        <w:rPr>
          <w:rFonts w:ascii="IRNazanin" w:hAnsi="IRNazanin" w:eastAsia="IRNazanin"/>
          <w:color w:val="111111"/>
          <w:sz w:val="28"/>
          <w:sz w:val="28"/>
          <w:szCs w:val="28"/>
          <w:rtl w:val="true"/>
          <w:lang w:bidi="fa-IR"/>
        </w:rPr>
        <w:t>نصر عن حماد بن عثمان عن محمد بن مسلم عن أبی جعفر علیه السلام قال</w:t>
      </w:r>
    </w:p>
    <w:p>
      <w:pPr>
        <w:pStyle w:val="BookText"/>
        <w:rPr/>
      </w:pPr>
      <w:r>
        <w:rPr>
          <w:rFonts w:ascii="IRNazanin" w:hAnsi="IRNazanin" w:eastAsia="IRNazanin"/>
          <w:color w:val="111111"/>
          <w:sz w:val="28"/>
          <w:sz w:val="28"/>
          <w:szCs w:val="28"/>
          <w:rtl w:val="true"/>
          <w:lang w:bidi="fa-IR"/>
        </w:rPr>
        <w:t xml:space="preserve">سألته عن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فهذان الحدیثان لا ینافیان</w:t>
      </w:r>
    </w:p>
    <w:p>
      <w:pPr>
        <w:pStyle w:val="BookText"/>
        <w:rPr/>
      </w:pPr>
      <w:r>
        <w:rPr>
          <w:rFonts w:ascii="IRNazanin" w:hAnsi="IRNazanin" w:eastAsia="IRNazanin"/>
          <w:color w:val="111111"/>
          <w:sz w:val="28"/>
          <w:sz w:val="28"/>
          <w:szCs w:val="28"/>
          <w:rtl w:val="true"/>
          <w:lang w:bidi="fa-IR"/>
        </w:rPr>
        <w:t>ما قدمناه من أن المواقعة شرط فی الرجعة لمن أراد الطلاق لأنه لیس فیهما أنه</w:t>
      </w:r>
    </w:p>
    <w:p>
      <w:pPr>
        <w:pStyle w:val="BookText"/>
        <w:rPr/>
      </w:pPr>
      <w:r>
        <w:rPr>
          <w:rFonts w:ascii="IRNazanin" w:hAnsi="IRNazanin" w:eastAsia="IRNazanin"/>
          <w:color w:val="111111"/>
          <w:sz w:val="28"/>
          <w:sz w:val="28"/>
          <w:szCs w:val="28"/>
          <w:rtl w:val="true"/>
          <w:lang w:bidi="fa-IR"/>
        </w:rPr>
        <w:t>تکون رجعة من غیر جماع ویجوز بعد ذلک له الطلاق ونحن انما اعتبرنا</w:t>
      </w:r>
    </w:p>
    <w:p>
      <w:pPr>
        <w:pStyle w:val="BookText"/>
        <w:rPr/>
      </w:pPr>
      <w:r>
        <w:rPr>
          <w:rFonts w:ascii="IRNazanin" w:hAnsi="IRNazanin" w:eastAsia="IRNazanin"/>
          <w:color w:val="111111"/>
          <w:sz w:val="28"/>
          <w:sz w:val="28"/>
          <w:szCs w:val="28"/>
          <w:rtl w:val="true"/>
          <w:lang w:bidi="fa-IR"/>
        </w:rPr>
        <w:t>المواقعة لمن أراد أن یطلق تطلیقة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أدنی المراجعة أن ینکر الطلاق أو یقبلها</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طلق بغیر رجعة لم یکن له طلاق وباب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 لا بأس للزوج إن لم یشهد علی الرجعة وباب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انکار الطلاق فی العدة</w:t>
      </w:r>
    </w:p>
    <w:p>
      <w:pPr>
        <w:pStyle w:val="BookText"/>
        <w:rPr/>
      </w:pPr>
      <w:r>
        <w:rPr>
          <w:rFonts w:ascii="IRNazanin" w:hAnsi="IRNazanin" w:eastAsia="IRNazanin"/>
          <w:color w:val="111111"/>
          <w:sz w:val="28"/>
          <w:sz w:val="28"/>
          <w:szCs w:val="28"/>
          <w:rtl w:val="true"/>
          <w:lang w:bidi="fa-IR"/>
        </w:rPr>
        <w:t xml:space="preserve">رجعة وباب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ادعی الزوج بعد العدة انه راجع فإنه یستفاد من</w:t>
      </w:r>
    </w:p>
    <w:p>
      <w:pPr>
        <w:pStyle w:val="BookText"/>
        <w:rPr/>
      </w:pPr>
      <w:r>
        <w:rPr>
          <w:rFonts w:ascii="IRNazanin" w:hAnsi="IRNazanin" w:eastAsia="IRNazanin"/>
          <w:color w:val="111111"/>
          <w:sz w:val="28"/>
          <w:sz w:val="28"/>
          <w:szCs w:val="28"/>
          <w:rtl w:val="true"/>
          <w:lang w:bidi="fa-IR"/>
        </w:rPr>
        <w:t>أحادیثها ان الرجعة تتحقق بغیر جماع</w:t>
      </w:r>
      <w:r>
        <w:rPr>
          <w:rFonts w:eastAsia="IRNazanin" w:cs="IRNazanin"/>
          <w:color w:val="111111"/>
          <w:sz w:val="28"/>
          <w:szCs w:val="28"/>
          <w:rtl w:val="true"/>
          <w:lang w:bidi="fa-IR"/>
        </w:rPr>
        <w:t>.</w:t>
      </w:r>
    </w:p>
    <w:p>
      <w:pPr>
        <w:pStyle w:val="Heading4"/>
        <w:numPr>
          <w:ilvl w:val="3"/>
          <w:numId w:val="1"/>
        </w:numPr>
        <w:rPr/>
      </w:pPr>
      <w:bookmarkStart w:id="134" w:name="__RefHeading___Toc10181591_417432637"/>
      <w:bookmarkStart w:id="135" w:name="_Toc48"/>
      <w:bookmarkEnd w:id="134"/>
      <w:r>
        <w:rPr>
          <w:rtl w:val="true"/>
        </w:rPr>
        <w:t>(</w:t>
      </w:r>
      <w:r>
        <w:rPr/>
        <w:t>43</w:t>
      </w:r>
      <w:r>
        <w:rPr>
          <w:rtl w:val="true"/>
        </w:rPr>
        <w:t xml:space="preserve">) </w:t>
      </w:r>
      <w:r>
        <w:rPr>
          <w:rtl w:val="true"/>
        </w:rPr>
        <w:t>باب انه لا بأس للزوج إن لم یشهد علی الرجعة ولکن الأحسن و الأفضل ان یشهد</w:t>
      </w:r>
      <w:bookmarkEnd w:id="135"/>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ابن أبی عمیر عن حماد عن الحلبی عن أبی عبد الله علیه السلام فی</w:t>
      </w:r>
    </w:p>
    <w:p>
      <w:pPr>
        <w:pStyle w:val="BookText"/>
        <w:rPr/>
      </w:pPr>
      <w:r>
        <w:rPr>
          <w:rFonts w:ascii="IRNazanin" w:hAnsi="IRNazanin" w:eastAsia="IRNazanin"/>
          <w:color w:val="111111"/>
          <w:sz w:val="28"/>
          <w:sz w:val="28"/>
          <w:szCs w:val="28"/>
          <w:rtl w:val="true"/>
          <w:lang w:bidi="fa-IR"/>
        </w:rPr>
        <w:t>الذی یراجع ولم یشهد قال یشهد أحب إلی ولا أری بالذی صنع بأسا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 xml:space="preserve">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أذینة عن زرارة ومحمد بن مسلم</w:t>
      </w:r>
    </w:p>
    <w:p>
      <w:pPr>
        <w:pStyle w:val="BookText"/>
        <w:rPr/>
      </w:pPr>
      <w:r>
        <w:rPr>
          <w:rFonts w:ascii="IRNazanin" w:hAnsi="IRNazanin" w:eastAsia="IRNazanin"/>
          <w:color w:val="111111"/>
          <w:sz w:val="28"/>
          <w:sz w:val="28"/>
          <w:szCs w:val="28"/>
          <w:rtl w:val="true"/>
          <w:lang w:bidi="fa-IR"/>
        </w:rPr>
        <w:t>عن أبی جعفر علیه السلام قال إن الطلاق لا یکون بغیر شهود وان الرجعة بغیر</w:t>
      </w:r>
    </w:p>
    <w:p>
      <w:pPr>
        <w:pStyle w:val="BookText"/>
        <w:rPr/>
      </w:pPr>
      <w:r>
        <w:rPr>
          <w:rFonts w:ascii="IRNazanin" w:hAnsi="IRNazanin" w:eastAsia="IRNazanin"/>
          <w:color w:val="111111"/>
          <w:sz w:val="28"/>
          <w:sz w:val="28"/>
          <w:szCs w:val="28"/>
          <w:rtl w:val="true"/>
          <w:lang w:bidi="fa-IR"/>
        </w:rPr>
        <w:t>شهود رجعة ولکن لیشهد بعد فهو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العلا عن محمد بن مسلم عن أحدهما علیهما السلام قال سألته عن</w:t>
      </w:r>
    </w:p>
    <w:p>
      <w:pPr>
        <w:pStyle w:val="BookText"/>
        <w:rPr/>
      </w:pPr>
      <w:r>
        <w:rPr>
          <w:rFonts w:ascii="IRNazanin" w:hAnsi="IRNazanin" w:eastAsia="IRNazanin"/>
          <w:color w:val="111111"/>
          <w:sz w:val="28"/>
          <w:sz w:val="28"/>
          <w:szCs w:val="28"/>
          <w:rtl w:val="true"/>
          <w:lang w:bidi="fa-IR"/>
        </w:rPr>
        <w:t>رجل طلق امرأته واحدة قال هو أملک برجعتها ما لم تنقض العدة قلت فان لم</w:t>
      </w:r>
    </w:p>
    <w:p>
      <w:pPr>
        <w:pStyle w:val="BookText"/>
        <w:rPr/>
      </w:pPr>
      <w:r>
        <w:rPr>
          <w:rFonts w:ascii="IRNazanin" w:hAnsi="IRNazanin" w:eastAsia="IRNazanin"/>
          <w:color w:val="111111"/>
          <w:sz w:val="28"/>
          <w:sz w:val="28"/>
          <w:szCs w:val="28"/>
          <w:rtl w:val="true"/>
          <w:lang w:bidi="fa-IR"/>
        </w:rPr>
        <w:t>یشهد علی رجعتها قال فلیشهد قلت فان غفل عن ذلک قال فلیشهد حین یذکر</w:t>
      </w:r>
    </w:p>
    <w:p>
      <w:pPr>
        <w:pStyle w:val="BookText"/>
        <w:rPr/>
      </w:pPr>
      <w:r>
        <w:rPr>
          <w:rFonts w:ascii="IRNazanin" w:hAnsi="IRNazanin" w:eastAsia="IRNazanin"/>
          <w:color w:val="111111"/>
          <w:sz w:val="28"/>
          <w:sz w:val="28"/>
          <w:szCs w:val="28"/>
          <w:rtl w:val="true"/>
          <w:lang w:bidi="fa-IR"/>
        </w:rPr>
        <w:t>وانما جعل الشهود لمکان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وتجوز المراجعة بغیر شهود کما یجوز</w:t>
      </w:r>
    </w:p>
    <w:p>
      <w:pPr>
        <w:pStyle w:val="BookText"/>
        <w:rPr/>
      </w:pPr>
      <w:r>
        <w:rPr>
          <w:rFonts w:ascii="IRNazanin" w:hAnsi="IRNazanin" w:eastAsia="IRNazanin"/>
          <w:color w:val="111111"/>
          <w:sz w:val="28"/>
          <w:sz w:val="28"/>
          <w:szCs w:val="28"/>
          <w:rtl w:val="true"/>
          <w:lang w:bidi="fa-IR"/>
        </w:rPr>
        <w:t>التزویج وانما تکره المراجعة بغیر شهود من جهة الحدود والمواریث والسلطان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بعض</w:t>
      </w:r>
    </w:p>
    <w:p>
      <w:pPr>
        <w:pStyle w:val="BookText"/>
        <w:rPr/>
      </w:pPr>
      <w:r>
        <w:rPr>
          <w:rFonts w:ascii="IRNazanin" w:hAnsi="IRNazanin" w:eastAsia="IRNazanin"/>
          <w:color w:val="111111"/>
          <w:sz w:val="28"/>
          <w:sz w:val="28"/>
          <w:szCs w:val="28"/>
          <w:rtl w:val="true"/>
          <w:lang w:bidi="fa-IR"/>
        </w:rPr>
        <w:t>أصحابه عن أبان عن محمد بن مسلم قال سئل أبو جعفر علیه السلام عن رجل</w:t>
      </w:r>
    </w:p>
    <w:p>
      <w:pPr>
        <w:pStyle w:val="BookText"/>
        <w:rPr/>
      </w:pPr>
      <w:r>
        <w:rPr>
          <w:rFonts w:ascii="IRNazanin" w:hAnsi="IRNazanin" w:eastAsia="IRNazanin"/>
          <w:color w:val="111111"/>
          <w:sz w:val="28"/>
          <w:sz w:val="28"/>
          <w:szCs w:val="28"/>
          <w:rtl w:val="true"/>
          <w:lang w:bidi="fa-IR"/>
        </w:rPr>
        <w:t>طلق امرأته واحدة ثم راجعها قبل أن تنقضی عدتها ولم یشهد علی رجعتها قال</w:t>
      </w:r>
    </w:p>
    <w:p>
      <w:pPr>
        <w:pStyle w:val="BookText"/>
        <w:rPr/>
      </w:pPr>
      <w:r>
        <w:rPr>
          <w:rFonts w:ascii="IRNazanin" w:hAnsi="IRNazanin" w:eastAsia="IRNazanin"/>
          <w:color w:val="111111"/>
          <w:sz w:val="28"/>
          <w:sz w:val="28"/>
          <w:szCs w:val="28"/>
          <w:rtl w:val="true"/>
          <w:lang w:bidi="fa-IR"/>
        </w:rPr>
        <w:t>هی امرأته ما لم تنقض عدتها وقد کان ینبغی له أن یشهد علی رجعتها فان جهل</w:t>
      </w:r>
    </w:p>
    <w:p>
      <w:pPr>
        <w:pStyle w:val="BookText"/>
        <w:rPr/>
      </w:pPr>
      <w:r>
        <w:rPr>
          <w:rFonts w:ascii="IRNazanin" w:hAnsi="IRNazanin" w:eastAsia="IRNazanin"/>
          <w:color w:val="111111"/>
          <w:sz w:val="28"/>
          <w:sz w:val="28"/>
          <w:szCs w:val="28"/>
          <w:rtl w:val="true"/>
          <w:lang w:bidi="fa-IR"/>
        </w:rPr>
        <w:t>ذلک فلیشهد حین علم ولا أری بالذی صنع بأسا وأن کثیرا من الناس لو أرادوا</w:t>
      </w:r>
    </w:p>
    <w:p>
      <w:pPr>
        <w:pStyle w:val="BookText"/>
        <w:rPr/>
      </w:pPr>
      <w:r>
        <w:rPr>
          <w:rFonts w:ascii="IRNazanin" w:hAnsi="IRNazanin" w:eastAsia="IRNazanin"/>
          <w:color w:val="111111"/>
          <w:sz w:val="28"/>
          <w:sz w:val="28"/>
          <w:szCs w:val="28"/>
          <w:rtl w:val="true"/>
          <w:lang w:bidi="fa-IR"/>
        </w:rPr>
        <w:t>البینة علی نکاحهم الیوم لم یجدوا أحدا یثبت الشهادة علی ما کان من أمرهما</w:t>
      </w:r>
    </w:p>
    <w:p>
      <w:pPr>
        <w:pStyle w:val="BookText"/>
        <w:rPr/>
      </w:pPr>
      <w:r>
        <w:rPr>
          <w:rFonts w:ascii="IRNazanin" w:hAnsi="IRNazanin" w:eastAsia="IRNazanin"/>
          <w:color w:val="111111"/>
          <w:sz w:val="28"/>
          <w:sz w:val="28"/>
          <w:szCs w:val="28"/>
          <w:rtl w:val="true"/>
          <w:lang w:bidi="fa-IR"/>
        </w:rPr>
        <w:t>ولا أری بالذی صنع بأسا وان یشهد فهو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ینبغی للرجل إذا طلق امرأته فأراد أن یراجعها أن یشهد علی الرجعة کما أشهد علی</w:t>
      </w:r>
    </w:p>
    <w:p>
      <w:pPr>
        <w:pStyle w:val="BookText"/>
        <w:rPr/>
      </w:pPr>
      <w:r>
        <w:rPr>
          <w:rFonts w:ascii="IRNazanin" w:hAnsi="IRNazanin" w:eastAsia="IRNazanin"/>
          <w:color w:val="111111"/>
          <w:sz w:val="28"/>
          <w:sz w:val="28"/>
          <w:szCs w:val="28"/>
          <w:rtl w:val="true"/>
          <w:lang w:bidi="fa-IR"/>
        </w:rPr>
        <w:t>الطلاق فان أغفل ذلک وجهله وراجعها ولم یشهد فلا اثم علیه وانما جعل الشهود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الرجعة لمکان الانکار والسلطان والمواریث أن یقال قد طلقها ولم یراجعها وان</w:t>
      </w:r>
      <w:bookmarkStart w:id="136" w:name="pg12429_200622"/>
    </w:p>
    <w:p>
      <w:pPr>
        <w:pStyle w:val="BookText"/>
        <w:rPr/>
      </w:pPr>
      <w:bookmarkEnd w:id="136"/>
      <w:r>
        <w:rPr>
          <w:rFonts w:ascii="IRNazanin" w:hAnsi="IRNazanin" w:eastAsia="IRNazanin"/>
          <w:color w:val="111111"/>
          <w:sz w:val="28"/>
          <w:sz w:val="28"/>
          <w:szCs w:val="28"/>
          <w:rtl w:val="true"/>
          <w:lang w:bidi="fa-IR"/>
        </w:rPr>
        <w:t>راجعها ولم یشهد فلیشهد ذا ذکر ذلک أو علمه وإذا أشهد علی رجعتها قبل أن</w:t>
      </w:r>
    </w:p>
    <w:p>
      <w:pPr>
        <w:pStyle w:val="BookText"/>
        <w:rPr/>
      </w:pPr>
      <w:r>
        <w:rPr>
          <w:rFonts w:ascii="IRNazanin" w:hAnsi="IRNazanin" w:eastAsia="IRNazanin"/>
          <w:color w:val="111111"/>
          <w:sz w:val="28"/>
          <w:sz w:val="28"/>
          <w:szCs w:val="28"/>
          <w:rtl w:val="true"/>
          <w:lang w:bidi="fa-IR"/>
        </w:rPr>
        <w:t>تنقضی عدتها فهی امرأته علمت ذلک أو لم تعلم وإذا وطئها قبل انقضاء عدتها فقد</w:t>
      </w:r>
    </w:p>
    <w:p>
      <w:pPr>
        <w:pStyle w:val="BookText"/>
        <w:rPr/>
      </w:pPr>
      <w:r>
        <w:rPr>
          <w:rFonts w:ascii="IRNazanin" w:hAnsi="IRNazanin" w:eastAsia="IRNazanin"/>
          <w:color w:val="111111"/>
          <w:sz w:val="28"/>
          <w:sz w:val="28"/>
          <w:szCs w:val="28"/>
          <w:rtl w:val="true"/>
          <w:lang w:bidi="fa-IR"/>
        </w:rPr>
        <w:t>راجعها وإن لم یلفظ بالرجعة ولم یشهد علیه فلیشهد إذا ذکر وعلم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أحمد بن محمد عن علی بن الحکم عن موسی بن بکر عن زرارة عن أبی جعفر</w:t>
      </w:r>
    </w:p>
    <w:p>
      <w:pPr>
        <w:pStyle w:val="BookText"/>
        <w:rPr/>
      </w:pPr>
      <w:r>
        <w:rPr>
          <w:rFonts w:ascii="IRNazanin" w:hAnsi="IRNazanin" w:eastAsia="IRNazanin"/>
          <w:color w:val="111111"/>
          <w:sz w:val="28"/>
          <w:sz w:val="28"/>
          <w:szCs w:val="28"/>
          <w:rtl w:val="true"/>
          <w:lang w:bidi="fa-IR"/>
        </w:rPr>
        <w:t xml:space="preserve">علیه السلام قال یشهد رجلین إذا طلق وإذا راجع </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جهل فغشیها فلیشهد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الآن علی ما صنع وهی امرأته فإن کان لم یشهد حین طلق فلیس طلاقه بشئ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طلاق الا علی السنة</w:t>
      </w:r>
    </w:p>
    <w:p>
      <w:pPr>
        <w:pStyle w:val="BookText"/>
        <w:rPr/>
      </w:pPr>
      <w:r>
        <w:rPr>
          <w:rFonts w:ascii="IRNazanin" w:hAnsi="IRNazanin" w:eastAsia="IRNazanin"/>
          <w:color w:val="111111"/>
          <w:sz w:val="28"/>
          <w:sz w:val="28"/>
          <w:szCs w:val="28"/>
          <w:rtl w:val="true"/>
          <w:lang w:bidi="fa-IR"/>
        </w:rPr>
        <w:t>قوله علیه السلام وان أراد أن یراجعها أشهد علی رجعتها وفی روایة الحسن بن</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وان هو أشهد علی رجعتها قبل أن یخلو أجلها فهی</w:t>
      </w:r>
    </w:p>
    <w:p>
      <w:pPr>
        <w:pStyle w:val="BookText"/>
        <w:rPr/>
      </w:pPr>
      <w:r>
        <w:rPr>
          <w:rFonts w:ascii="IRNazanin" w:hAnsi="IRNazanin" w:eastAsia="IRNazanin"/>
          <w:color w:val="111111"/>
          <w:sz w:val="28"/>
          <w:sz w:val="28"/>
          <w:szCs w:val="28"/>
          <w:rtl w:val="true"/>
          <w:lang w:bidi="fa-IR"/>
        </w:rPr>
        <w:t xml:space="preserve">عنده علی تطلیقتین ماضیتین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w:t>
      </w:r>
    </w:p>
    <w:p>
      <w:pPr>
        <w:pStyle w:val="BookText"/>
        <w:rPr/>
      </w:pPr>
      <w:r>
        <w:rPr>
          <w:rFonts w:ascii="IRNazanin" w:hAnsi="IRNazanin" w:eastAsia="IRNazanin"/>
          <w:color w:val="111111"/>
          <w:sz w:val="28"/>
          <w:sz w:val="28"/>
          <w:szCs w:val="28"/>
          <w:rtl w:val="true"/>
          <w:lang w:bidi="fa-IR"/>
        </w:rPr>
        <w:t xml:space="preserve">أراد أن یراجعها اشهد علی المراجعة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فان بدا له أن یراجعها قبل أن تبین اشهد علی 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المقنع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ویشهد علی رجعتها ویواقعها وفی الرضوی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وتجوز</w:t>
      </w:r>
    </w:p>
    <w:p>
      <w:pPr>
        <w:pStyle w:val="BookText"/>
        <w:rPr/>
      </w:pPr>
      <w:r>
        <w:rPr>
          <w:rFonts w:ascii="IRNazanin" w:hAnsi="IRNazanin" w:eastAsia="IRNazanin"/>
          <w:color w:val="111111"/>
          <w:sz w:val="28"/>
          <w:sz w:val="28"/>
          <w:szCs w:val="28"/>
          <w:rtl w:val="true"/>
          <w:lang w:bidi="fa-IR"/>
        </w:rPr>
        <w:t>المراجعة بغیر شهود کما یجوز التزویج وانما تکره المراجعة بغیر شهود من</w:t>
      </w:r>
    </w:p>
    <w:p>
      <w:pPr>
        <w:pStyle w:val="BookText"/>
        <w:rPr/>
      </w:pPr>
      <w:r>
        <w:rPr>
          <w:rFonts w:ascii="IRNazanin" w:hAnsi="IRNazanin" w:eastAsia="IRNazanin"/>
          <w:color w:val="111111"/>
          <w:sz w:val="28"/>
          <w:sz w:val="28"/>
          <w:szCs w:val="28"/>
          <w:rtl w:val="true"/>
          <w:lang w:bidi="fa-IR"/>
        </w:rPr>
        <w:t>جهة الحدود والمواریث والسلطان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ادعی الزوج بعد العدة الرجعة فان فیه</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w:t>
      </w:r>
    </w:p>
    <w:p>
      <w:pPr>
        <w:pStyle w:val="Heading4"/>
        <w:numPr>
          <w:ilvl w:val="3"/>
          <w:numId w:val="1"/>
        </w:numPr>
        <w:rPr/>
      </w:pPr>
      <w:bookmarkStart w:id="137" w:name="__RefHeading___Toc10181593_417432637"/>
      <w:bookmarkStart w:id="138" w:name="_Toc49"/>
      <w:bookmarkEnd w:id="137"/>
      <w:r>
        <w:rPr>
          <w:rtl w:val="true"/>
        </w:rPr>
        <w:t>(</w:t>
      </w:r>
      <w:r>
        <w:rPr/>
        <w:t>44</w:t>
      </w:r>
      <w:r>
        <w:rPr>
          <w:rtl w:val="true"/>
        </w:rPr>
        <w:t xml:space="preserve">) </w:t>
      </w:r>
      <w:r>
        <w:rPr>
          <w:rtl w:val="true"/>
        </w:rPr>
        <w:t>باب کراهة الرجعة بغیر قصد الامساک</w:t>
      </w:r>
      <w:bookmarkEnd w:id="138"/>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طلقتم النساء فبلغن أجلهن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فأمسکوهن بمعروف أو سرحوهن بمعروف ولا تمسکوهن ضرارا لتعتدوا</w:t>
      </w:r>
    </w:p>
    <w:p>
      <w:pPr>
        <w:pStyle w:val="BookText"/>
        <w:rPr/>
      </w:pPr>
      <w:r>
        <w:rPr>
          <w:rFonts w:ascii="IRNazanin" w:hAnsi="IRNazanin" w:eastAsia="IRNazanin"/>
          <w:color w:val="111111"/>
          <w:sz w:val="28"/>
          <w:sz w:val="28"/>
          <w:szCs w:val="28"/>
          <w:rtl w:val="true"/>
          <w:lang w:bidi="fa-IR"/>
        </w:rPr>
        <w:t xml:space="preserve">ومن یفعل ذلک فقد ظلم نفسه ولا تتخذوا آیات الله هزوا الآیة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البزنطی عن عبد الکریم بن عمرو عن</w:t>
      </w:r>
    </w:p>
    <w:p>
      <w:pPr>
        <w:pStyle w:val="BookText"/>
        <w:rPr/>
      </w:pPr>
      <w:r>
        <w:rPr>
          <w:rFonts w:ascii="IRNazanin" w:hAnsi="IRNazanin" w:eastAsia="IRNazanin"/>
          <w:color w:val="111111"/>
          <w:sz w:val="28"/>
          <w:sz w:val="28"/>
          <w:szCs w:val="28"/>
          <w:rtl w:val="true"/>
          <w:lang w:bidi="fa-IR"/>
        </w:rPr>
        <w:t>الحسن بن زیاد عن أبی عبد الله علیه السلام قال لا ینبغی للرجل أن یطلق امرأته</w:t>
      </w:r>
    </w:p>
    <w:p>
      <w:pPr>
        <w:pStyle w:val="BookText"/>
        <w:rPr/>
      </w:pPr>
      <w:r>
        <w:rPr>
          <w:rFonts w:ascii="IRNazanin" w:hAnsi="IRNazanin" w:eastAsia="IRNazanin"/>
          <w:color w:val="111111"/>
          <w:sz w:val="28"/>
          <w:sz w:val="28"/>
          <w:szCs w:val="28"/>
          <w:rtl w:val="true"/>
          <w:lang w:bidi="fa-IR"/>
        </w:rPr>
        <w:t>ثم یراجعها ولیس له فیها حاجة ثم یطلقها فهذا الضرر الذی نهی الله تعالی عنه</w:t>
      </w:r>
    </w:p>
    <w:p>
      <w:pPr>
        <w:pStyle w:val="BookText"/>
        <w:rPr/>
      </w:pPr>
      <w:r>
        <w:rPr>
          <w:rFonts w:ascii="IRNazanin" w:hAnsi="IRNazanin" w:eastAsia="IRNazanin"/>
          <w:color w:val="111111"/>
          <w:sz w:val="28"/>
          <w:sz w:val="28"/>
          <w:szCs w:val="28"/>
          <w:rtl w:val="true"/>
          <w:lang w:bidi="fa-IR"/>
        </w:rPr>
        <w:t>إلا أن یطلق ثم یراجع وهو ینوی الامساک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وحمران ابنی أعین و</w:t>
      </w:r>
    </w:p>
    <w:p>
      <w:pPr>
        <w:pStyle w:val="BookText"/>
        <w:rPr/>
      </w:pPr>
      <w:r>
        <w:rPr>
          <w:rFonts w:ascii="IRNazanin" w:hAnsi="IRNazanin" w:eastAsia="IRNazanin"/>
          <w:color w:val="111111"/>
          <w:sz w:val="28"/>
          <w:sz w:val="28"/>
          <w:szCs w:val="28"/>
          <w:rtl w:val="true"/>
          <w:lang w:bidi="fa-IR"/>
        </w:rPr>
        <w:t>محمد بن مسلم عن أبی جعفر وأبی عبد الله علیهما السلام قالوا سألناهما عن</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تمسکوهن ضرارا لتعتدوا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هو الرجل یطلق المرأة تطلیقة</w:t>
      </w:r>
    </w:p>
    <w:p>
      <w:pPr>
        <w:pStyle w:val="BookText"/>
        <w:rPr/>
      </w:pPr>
      <w:r>
        <w:rPr>
          <w:rFonts w:ascii="IRNazanin" w:hAnsi="IRNazanin" w:eastAsia="IRNazanin"/>
          <w:color w:val="111111"/>
          <w:sz w:val="28"/>
          <w:sz w:val="28"/>
          <w:szCs w:val="28"/>
          <w:rtl w:val="true"/>
          <w:lang w:bidi="fa-IR"/>
        </w:rPr>
        <w:t>واحدة ثم یدعها حتی إذا کان آخر عدتها راجعها ثم یطلقها أخری فیترکها</w:t>
      </w:r>
    </w:p>
    <w:p>
      <w:pPr>
        <w:pStyle w:val="BookText"/>
        <w:rPr/>
      </w:pPr>
      <w:r>
        <w:rPr>
          <w:rFonts w:ascii="IRNazanin" w:hAnsi="IRNazanin" w:eastAsia="IRNazanin"/>
          <w:color w:val="111111"/>
          <w:sz w:val="28"/>
          <w:sz w:val="28"/>
          <w:szCs w:val="28"/>
          <w:rtl w:val="true"/>
          <w:lang w:bidi="fa-IR"/>
        </w:rPr>
        <w:t xml:space="preserve">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فنهاه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المفضل بن صالح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w:t>
      </w:r>
    </w:p>
    <w:p>
      <w:pPr>
        <w:pStyle w:val="BookText"/>
        <w:rPr/>
      </w:pPr>
      <w:r>
        <w:rPr>
          <w:rFonts w:ascii="IRNazanin" w:hAnsi="IRNazanin" w:eastAsia="IRNazanin"/>
          <w:color w:val="111111"/>
          <w:sz w:val="28"/>
          <w:sz w:val="28"/>
          <w:szCs w:val="28"/>
          <w:rtl w:val="true"/>
          <w:lang w:bidi="fa-IR"/>
        </w:rPr>
        <w:t xml:space="preserve">لتعتدوا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 یطلق حتی إذا کادت أن یخلو أجلها راجعها ثم طلقها</w:t>
      </w:r>
    </w:p>
    <w:p>
      <w:pPr>
        <w:pStyle w:val="BookText"/>
        <w:rPr/>
      </w:pPr>
      <w:r>
        <w:rPr>
          <w:rFonts w:ascii="IRNazanin" w:hAnsi="IRNazanin" w:eastAsia="IRNazanin"/>
          <w:color w:val="111111"/>
          <w:sz w:val="28"/>
          <w:sz w:val="28"/>
          <w:szCs w:val="28"/>
          <w:rtl w:val="true"/>
          <w:lang w:bidi="fa-IR"/>
        </w:rPr>
        <w:t>یفعل ذلک ثلاث مرات فنهی الله عز وجل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 الحلبی عن أبی عبد الله علیه السلام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وجعفر بن محمد علیهما السلام</w:t>
      </w:r>
    </w:p>
    <w:p>
      <w:pPr>
        <w:pStyle w:val="BookText"/>
        <w:rPr/>
      </w:pPr>
      <w:r>
        <w:rPr>
          <w:rFonts w:ascii="IRNazanin" w:hAnsi="IRNazanin" w:eastAsia="IRNazanin"/>
          <w:color w:val="111111"/>
          <w:sz w:val="28"/>
          <w:sz w:val="28"/>
          <w:szCs w:val="28"/>
          <w:rtl w:val="true"/>
          <w:lang w:bidi="fa-IR"/>
        </w:rPr>
        <w:t xml:space="preserve">أنهما قالا فی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تمسکوهن ضرارا لتعتدوا ومن یفعل ذلک</w:t>
      </w:r>
    </w:p>
    <w:p>
      <w:pPr>
        <w:pStyle w:val="BookText"/>
        <w:rPr/>
      </w:pPr>
      <w:r>
        <w:rPr>
          <w:rFonts w:ascii="IRNazanin" w:hAnsi="IRNazanin" w:eastAsia="IRNazanin"/>
          <w:color w:val="111111"/>
          <w:sz w:val="28"/>
          <w:sz w:val="28"/>
          <w:szCs w:val="28"/>
          <w:rtl w:val="true"/>
          <w:lang w:bidi="fa-IR"/>
        </w:rPr>
        <w:t xml:space="preserve">فقد ظلم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هو الرجل یرید أن یطلق امرأته فیطلقها واحدة ثم یدعها</w:t>
      </w:r>
    </w:p>
    <w:p>
      <w:pPr>
        <w:pStyle w:val="BookText"/>
        <w:rPr/>
      </w:pPr>
      <w:r>
        <w:rPr>
          <w:rFonts w:ascii="IRNazanin" w:hAnsi="IRNazanin" w:eastAsia="IRNazanin"/>
          <w:color w:val="111111"/>
          <w:sz w:val="28"/>
          <w:sz w:val="28"/>
          <w:szCs w:val="28"/>
          <w:rtl w:val="true"/>
          <w:lang w:bidi="fa-IR"/>
        </w:rPr>
        <w:t>حتی إذا کان أن یخلو أجلها راجعها ولیس له بها حاجة ثم یطلقها کذلک</w:t>
      </w:r>
    </w:p>
    <w:p>
      <w:pPr>
        <w:pStyle w:val="BookText"/>
        <w:rPr/>
      </w:pPr>
      <w:r>
        <w:rPr>
          <w:rFonts w:ascii="IRNazanin" w:hAnsi="IRNazanin" w:eastAsia="IRNazanin"/>
          <w:color w:val="111111"/>
          <w:sz w:val="28"/>
          <w:sz w:val="28"/>
          <w:szCs w:val="28"/>
          <w:rtl w:val="true"/>
          <w:lang w:bidi="fa-IR"/>
        </w:rPr>
        <w:t xml:space="preserve">ویراجعها حتی إذا کاد </w:t>
      </w:r>
      <w:r>
        <w:rPr>
          <w:rStyle w:val="FootnoteAnchor"/>
          <w:rtl w:val="true"/>
        </w:rPr>
        <w:footnoteReference w:id="339"/>
      </w:r>
      <w:r>
        <w:rPr>
          <w:rFonts w:ascii="IRNazanin" w:hAnsi="IRNazanin" w:eastAsia="IRNazanin"/>
          <w:color w:val="111111"/>
          <w:sz w:val="28"/>
          <w:sz w:val="28"/>
          <w:szCs w:val="28"/>
          <w:rtl w:val="true"/>
          <w:lang w:bidi="fa-IR"/>
        </w:rPr>
        <w:t>أجلها أن یخلو ولا حاجة له بها الا لیطول العدة علیها</w:t>
      </w:r>
    </w:p>
    <w:p>
      <w:pPr>
        <w:pStyle w:val="BookText"/>
        <w:rPr/>
      </w:pPr>
      <w:r>
        <w:rPr>
          <w:rFonts w:ascii="IRNazanin" w:hAnsi="IRNazanin" w:eastAsia="IRNazanin"/>
          <w:color w:val="111111"/>
          <w:sz w:val="28"/>
          <w:sz w:val="28"/>
          <w:szCs w:val="28"/>
          <w:rtl w:val="true"/>
          <w:lang w:bidi="fa-IR"/>
        </w:rPr>
        <w:t>ویضر فی ذلک بها فنهی الله عز وجل عن ذلک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غبن المؤمن من أبواب</w:t>
      </w:r>
      <w:bookmarkStart w:id="139" w:name="pg12429_200624"/>
    </w:p>
    <w:p>
      <w:pPr>
        <w:pStyle w:val="BookText"/>
        <w:rPr/>
      </w:pPr>
      <w:bookmarkEnd w:id="139"/>
      <w:r>
        <w:rPr>
          <w:rFonts w:ascii="IRNazanin" w:hAnsi="IRNazanin" w:eastAsia="IRNazanin"/>
          <w:color w:val="111111"/>
          <w:sz w:val="28"/>
          <w:sz w:val="28"/>
          <w:szCs w:val="28"/>
          <w:rtl w:val="true"/>
          <w:lang w:bidi="fa-IR"/>
        </w:rPr>
        <w:t xml:space="preserve">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انک رجل مضار ولا ضرر ولا ضرار علی مؤمن</w:t>
      </w:r>
    </w:p>
    <w:p>
      <w:pPr>
        <w:pStyle w:val="BookText"/>
        <w:rPr/>
      </w:pPr>
      <w:r>
        <w:rPr>
          <w:rFonts w:ascii="IRNazanin" w:hAnsi="IRNazanin" w:eastAsia="IRNazanin"/>
          <w:color w:val="111111"/>
          <w:sz w:val="28"/>
          <w:sz w:val="28"/>
          <w:szCs w:val="28"/>
          <w:rtl w:val="true"/>
          <w:lang w:bidi="fa-IR"/>
        </w:rPr>
        <w:t>ثم امر بها رسول الله صلی الله علیه وآله فقلعت ثم رمی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وقضی صلی الله علیه وآله بین أهل البادیة انه</w:t>
      </w:r>
    </w:p>
    <w:p>
      <w:pPr>
        <w:pStyle w:val="BookText"/>
        <w:rPr/>
      </w:pPr>
      <w:r>
        <w:rPr>
          <w:rFonts w:ascii="IRNazanin" w:hAnsi="IRNazanin" w:eastAsia="IRNazanin"/>
          <w:color w:val="111111"/>
          <w:sz w:val="28"/>
          <w:sz w:val="28"/>
          <w:szCs w:val="28"/>
          <w:rtl w:val="true"/>
          <w:lang w:bidi="fa-IR"/>
        </w:rPr>
        <w:t>لا یمنع فضل ماء لیمنع به فضل کلاء وقال لا ضرر ولا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وآله لا ضرر ولا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لا ضرر ولا اضرار فان هدمه کلف ان یبنیه</w:t>
      </w:r>
      <w:r>
        <w:rPr>
          <w:rFonts w:eastAsia="IRNazanin" w:cs="IRNazanin"/>
          <w:color w:val="111111"/>
          <w:sz w:val="28"/>
          <w:szCs w:val="28"/>
          <w:rtl w:val="true"/>
          <w:lang w:bidi="fa-IR"/>
        </w:rPr>
        <w:t>.</w:t>
      </w:r>
    </w:p>
    <w:p>
      <w:pPr>
        <w:pStyle w:val="Heading4"/>
        <w:numPr>
          <w:ilvl w:val="3"/>
          <w:numId w:val="1"/>
        </w:numPr>
        <w:rPr/>
      </w:pPr>
      <w:bookmarkStart w:id="140" w:name="__RefHeading___Toc10181595_417432637"/>
      <w:bookmarkStart w:id="141" w:name="_Toc50"/>
      <w:bookmarkEnd w:id="140"/>
      <w:r>
        <w:rPr>
          <w:rtl w:val="true"/>
        </w:rPr>
        <w:t>(</w:t>
      </w:r>
      <w:r>
        <w:rPr/>
        <w:t>45</w:t>
      </w:r>
      <w:r>
        <w:rPr>
          <w:rtl w:val="true"/>
        </w:rPr>
        <w:t xml:space="preserve">) </w:t>
      </w:r>
      <w:r>
        <w:rPr>
          <w:rtl w:val="true"/>
        </w:rPr>
        <w:t>باب ان انکار الطلاق فی العدة وتقبیل المطلقة رجعة وحکم انکاره بعد انقضاء العدة</w:t>
      </w:r>
      <w:bookmarkEnd w:id="141"/>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محبوب عن أبی ولاد الحناط عن أبی</w:t>
      </w:r>
    </w:p>
    <w:p>
      <w:pPr>
        <w:pStyle w:val="BookText"/>
        <w:rPr/>
      </w:pPr>
      <w:r>
        <w:rPr>
          <w:rFonts w:ascii="IRNazanin" w:hAnsi="IRNazanin" w:eastAsia="IRNazanin"/>
          <w:color w:val="111111"/>
          <w:sz w:val="28"/>
          <w:sz w:val="28"/>
          <w:szCs w:val="28"/>
          <w:rtl w:val="true"/>
          <w:lang w:bidi="fa-IR"/>
        </w:rPr>
        <w:t>عبد الله علیه السلام قال سألته عن امرأة ادعت علی زوجها أنه طلقها تطلیقة</w:t>
      </w:r>
    </w:p>
    <w:p>
      <w:pPr>
        <w:pStyle w:val="BookText"/>
        <w:rPr/>
      </w:pPr>
      <w:r>
        <w:rPr>
          <w:rFonts w:ascii="IRNazanin" w:hAnsi="IRNazanin" w:eastAsia="IRNazanin"/>
          <w:color w:val="111111"/>
          <w:sz w:val="28"/>
          <w:sz w:val="28"/>
          <w:szCs w:val="28"/>
          <w:rtl w:val="true"/>
          <w:lang w:bidi="fa-IR"/>
        </w:rPr>
        <w:t xml:space="preserve">طلاق العدة طلاقا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طهر من غیر جماع وأشهد لها شهودا</w:t>
      </w:r>
    </w:p>
    <w:p>
      <w:pPr>
        <w:pStyle w:val="BookText"/>
        <w:rPr/>
      </w:pPr>
      <w:r>
        <w:rPr>
          <w:rFonts w:ascii="IRNazanin" w:hAnsi="IRNazanin" w:eastAsia="IRNazanin"/>
          <w:color w:val="111111"/>
          <w:sz w:val="28"/>
          <w:sz w:val="28"/>
          <w:szCs w:val="28"/>
          <w:rtl w:val="true"/>
          <w:lang w:bidi="fa-IR"/>
        </w:rPr>
        <w:t xml:space="preserve">علی ذلک ثم أنکر الزوج بعد ذلک فقال إن کان انکاره </w:t>
      </w:r>
      <w:r>
        <w:rPr>
          <w:rStyle w:val="FootnoteAnchor"/>
          <w:rtl w:val="true"/>
        </w:rPr>
        <w:footnoteReference w:id="340"/>
      </w:r>
      <w:r>
        <w:rPr>
          <w:rFonts w:ascii="IRNazanin" w:hAnsi="IRNazanin" w:eastAsia="IRNazanin"/>
          <w:color w:val="111111"/>
          <w:sz w:val="28"/>
          <w:sz w:val="28"/>
          <w:szCs w:val="28"/>
          <w:rtl w:val="true"/>
          <w:lang w:bidi="fa-IR"/>
        </w:rPr>
        <w:t>الطلاق قبل انقضاء</w:t>
      </w:r>
    </w:p>
    <w:p>
      <w:pPr>
        <w:pStyle w:val="BookText"/>
        <w:rPr/>
      </w:pPr>
      <w:r>
        <w:rPr>
          <w:rFonts w:ascii="IRNazanin" w:hAnsi="IRNazanin" w:eastAsia="IRNazanin"/>
          <w:color w:val="111111"/>
          <w:sz w:val="28"/>
          <w:sz w:val="28"/>
          <w:szCs w:val="28"/>
          <w:rtl w:val="true"/>
          <w:lang w:bidi="fa-IR"/>
        </w:rPr>
        <w:t xml:space="preserve">العدة فان انکاره للطلاق رجعة لها وان کان انکاره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بعد انقضاء</w:t>
      </w:r>
    </w:p>
    <w:p>
      <w:pPr>
        <w:pStyle w:val="BookText"/>
        <w:rPr/>
      </w:pPr>
      <w:r>
        <w:rPr>
          <w:rFonts w:ascii="IRNazanin" w:hAnsi="IRNazanin" w:eastAsia="IRNazanin"/>
          <w:color w:val="111111"/>
          <w:sz w:val="28"/>
          <w:sz w:val="28"/>
          <w:szCs w:val="28"/>
          <w:rtl w:val="true"/>
          <w:lang w:bidi="fa-IR"/>
        </w:rPr>
        <w:t xml:space="preserve">العدة فان علی الامام أن یفرق بینهما بعد شهادة الشهود بعد أن </w:t>
      </w:r>
      <w:r>
        <w:rPr>
          <w:rStyle w:val="FootnoteAnchor"/>
          <w:rtl w:val="true"/>
        </w:rPr>
        <w:footnoteReference w:id="341"/>
      </w:r>
      <w:r>
        <w:rPr>
          <w:rFonts w:ascii="IRNazanin" w:hAnsi="IRNazanin" w:eastAsia="IRNazanin"/>
          <w:color w:val="111111"/>
          <w:sz w:val="28"/>
          <w:sz w:val="28"/>
          <w:szCs w:val="28"/>
          <w:rtl w:val="true"/>
          <w:lang w:bidi="fa-IR"/>
        </w:rPr>
        <w:t>یستحلف أن</w:t>
      </w:r>
    </w:p>
    <w:p>
      <w:pPr>
        <w:pStyle w:val="BookText"/>
        <w:rPr/>
      </w:pPr>
      <w:r>
        <w:rPr>
          <w:rFonts w:ascii="IRNazanin" w:hAnsi="IRNazanin" w:eastAsia="IRNazanin"/>
          <w:color w:val="111111"/>
          <w:sz w:val="28"/>
          <w:sz w:val="28"/>
          <w:szCs w:val="28"/>
          <w:rtl w:val="true"/>
          <w:lang w:bidi="fa-IR"/>
        </w:rPr>
        <w:t xml:space="preserve">انکاره للطلاق بعد انقضاء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خاطب من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وأدنی المراجعة أن یقبلها أو ینکر</w:t>
      </w:r>
    </w:p>
    <w:p>
      <w:pPr>
        <w:pStyle w:val="BookText"/>
        <w:rPr/>
      </w:pPr>
      <w:r>
        <w:rPr>
          <w:rFonts w:ascii="IRNazanin" w:hAnsi="IRNazanin" w:eastAsia="IRNazanin"/>
          <w:color w:val="111111"/>
          <w:sz w:val="28"/>
          <w:sz w:val="28"/>
          <w:szCs w:val="28"/>
          <w:rtl w:val="true"/>
          <w:lang w:bidi="fa-IR"/>
        </w:rPr>
        <w:t>الطلاق، فیکون انکاره للطلاق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واعلم أن أدنی المراجعة أن</w:t>
      </w:r>
    </w:p>
    <w:p>
      <w:pPr>
        <w:pStyle w:val="BookText"/>
        <w:rPr/>
      </w:pPr>
      <w:r>
        <w:rPr>
          <w:rFonts w:ascii="IRNazanin" w:hAnsi="IRNazanin" w:eastAsia="IRNazanin"/>
          <w:color w:val="111111"/>
          <w:sz w:val="28"/>
          <w:sz w:val="28"/>
          <w:szCs w:val="28"/>
          <w:rtl w:val="true"/>
          <w:lang w:bidi="fa-IR"/>
        </w:rPr>
        <w:t>ینکر الطلاق أو یقبلها</w:t>
      </w:r>
      <w:r>
        <w:rPr>
          <w:rFonts w:eastAsia="IRNazanin" w:cs="IRNazanin"/>
          <w:color w:val="111111"/>
          <w:sz w:val="28"/>
          <w:szCs w:val="28"/>
          <w:rtl w:val="true"/>
          <w:lang w:bidi="fa-IR"/>
        </w:rPr>
        <w:t>.</w:t>
      </w:r>
    </w:p>
    <w:p>
      <w:pPr>
        <w:pStyle w:val="Heading4"/>
        <w:numPr>
          <w:ilvl w:val="3"/>
          <w:numId w:val="1"/>
        </w:numPr>
        <w:rPr/>
      </w:pPr>
      <w:bookmarkStart w:id="142" w:name="__RefHeading___Toc10181597_417432637"/>
      <w:bookmarkStart w:id="143" w:name="_Toc51"/>
      <w:bookmarkEnd w:id="142"/>
      <w:r>
        <w:rPr>
          <w:rtl w:val="true"/>
        </w:rPr>
        <w:t>(</w:t>
      </w:r>
      <w:r>
        <w:rPr/>
        <w:t>46</w:t>
      </w:r>
      <w:r>
        <w:rPr>
          <w:rtl w:val="true"/>
        </w:rPr>
        <w:t xml:space="preserve">) </w:t>
      </w:r>
      <w:r>
        <w:rPr>
          <w:rtl w:val="true"/>
        </w:rPr>
        <w:t>باب حکم ما لو ادعی الزوج بعد العدة الرجعة أو بعد ما تزوجت</w:t>
      </w:r>
      <w:r>
        <w:rPr>
          <w:rtl w:val="true"/>
        </w:rPr>
        <w:t>...</w:t>
      </w:r>
      <w:bookmarkEnd w:id="14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حکم ما لو ادعی الزوج بعد العدة الرجعة أو بعد ما تزوجت</w:t>
      </w:r>
    </w:p>
    <w:p>
      <w:pPr>
        <w:pStyle w:val="BookText"/>
        <w:rPr/>
      </w:pPr>
      <w:r>
        <w:rPr>
          <w:rFonts w:ascii="IRNazanin" w:hAnsi="IRNazanin" w:eastAsia="IRNazanin"/>
          <w:color w:val="111111"/>
          <w:sz w:val="28"/>
          <w:sz w:val="28"/>
          <w:szCs w:val="28"/>
          <w:rtl w:val="true"/>
          <w:lang w:bidi="fa-IR"/>
        </w:rPr>
        <w:t>المطلقة وحکم من أسر الرجعة أو الطلاق ثم ادعاهما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 xml:space="preserve">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خالد عن سعد بن سعد </w:t>
      </w:r>
      <w:r>
        <w:rPr>
          <w:rStyle w:val="FootnoteAnchor"/>
          <w:rtl w:val="true"/>
        </w:rPr>
        <w:footnoteReference w:id="342"/>
      </w:r>
      <w:r>
        <w:rPr>
          <w:rFonts w:ascii="IRNazanin" w:hAnsi="IRNazanin" w:eastAsia="IRNazanin"/>
          <w:color w:val="111111"/>
          <w:sz w:val="28"/>
          <w:sz w:val="28"/>
          <w:szCs w:val="28"/>
          <w:rtl w:val="true"/>
          <w:lang w:bidi="fa-IR"/>
        </w:rPr>
        <w:t>عن المرزبان</w:t>
      </w:r>
    </w:p>
    <w:p>
      <w:pPr>
        <w:pStyle w:val="BookText"/>
        <w:rPr/>
      </w:pPr>
      <w:r>
        <w:rPr>
          <w:rFonts w:ascii="IRNazanin" w:hAnsi="IRNazanin" w:eastAsia="IRNazanin"/>
          <w:color w:val="111111"/>
          <w:sz w:val="28"/>
          <w:sz w:val="28"/>
          <w:szCs w:val="28"/>
          <w:rtl w:val="true"/>
          <w:lang w:bidi="fa-IR"/>
        </w:rPr>
        <w:t>قال سألت أبا الحسن الرضا علیه السلام عن رجل قال لامرأته اعتدی فقد خلیت</w:t>
      </w:r>
    </w:p>
    <w:p>
      <w:pPr>
        <w:pStyle w:val="BookText"/>
        <w:rPr/>
      </w:pPr>
      <w:r>
        <w:rPr>
          <w:rFonts w:ascii="IRNazanin" w:hAnsi="IRNazanin" w:eastAsia="IRNazanin"/>
          <w:color w:val="111111"/>
          <w:sz w:val="28"/>
          <w:sz w:val="28"/>
          <w:szCs w:val="28"/>
          <w:rtl w:val="true"/>
          <w:lang w:bidi="fa-IR"/>
        </w:rPr>
        <w:t>سبیلک ثم أشهد علی رجعتها بعد ذلک بأیام ثم غاب عنها قبل أن یجامعها حتی مضت</w:t>
      </w:r>
    </w:p>
    <w:p>
      <w:pPr>
        <w:pStyle w:val="BookText"/>
        <w:rPr/>
      </w:pPr>
      <w:r>
        <w:rPr>
          <w:rFonts w:ascii="IRNazanin" w:hAnsi="IRNazanin" w:eastAsia="IRNazanin"/>
          <w:color w:val="111111"/>
          <w:sz w:val="28"/>
          <w:sz w:val="28"/>
          <w:szCs w:val="28"/>
          <w:rtl w:val="true"/>
          <w:lang w:bidi="fa-IR"/>
        </w:rPr>
        <w:t xml:space="preserve">لذلک أشهر بعد العدة </w:t>
      </w:r>
      <w:r>
        <w:rPr>
          <w:rStyle w:val="FootnoteAnchor"/>
          <w:rtl w:val="true"/>
        </w:rPr>
        <w:footnoteReference w:id="343"/>
      </w:r>
      <w:r>
        <w:rPr>
          <w:rFonts w:ascii="IRNazanin" w:hAnsi="IRNazanin" w:eastAsia="IRNazanin"/>
          <w:color w:val="111111"/>
          <w:sz w:val="28"/>
          <w:sz w:val="28"/>
          <w:szCs w:val="28"/>
          <w:rtl w:val="true"/>
          <w:lang w:bidi="fa-IR"/>
        </w:rPr>
        <w:t>أو أکثر فکیف تأمره قال إذا أشهد علی رجعته فهی زوجته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محبوب عن الحسن بن صالح قال سألت جعفر بن محمد علیهما السلام عن</w:t>
      </w:r>
    </w:p>
    <w:p>
      <w:pPr>
        <w:pStyle w:val="BookText"/>
        <w:rPr/>
      </w:pPr>
      <w:r>
        <w:rPr>
          <w:rFonts w:ascii="IRNazanin" w:hAnsi="IRNazanin" w:eastAsia="IRNazanin"/>
          <w:color w:val="111111"/>
          <w:sz w:val="28"/>
          <w:sz w:val="28"/>
          <w:szCs w:val="28"/>
          <w:rtl w:val="true"/>
          <w:lang w:bidi="fa-IR"/>
        </w:rPr>
        <w:t>رجل طلق امرأته وهو غائب فی بلدة أخری وأشهد علی طلاقها رجلین ثم إنه</w:t>
      </w:r>
    </w:p>
    <w:p>
      <w:pPr>
        <w:pStyle w:val="BookText"/>
        <w:rPr/>
      </w:pPr>
      <w:r>
        <w:rPr>
          <w:rFonts w:ascii="IRNazanin" w:hAnsi="IRNazanin" w:eastAsia="IRNazanin"/>
          <w:color w:val="111111"/>
          <w:sz w:val="28"/>
          <w:sz w:val="28"/>
          <w:szCs w:val="28"/>
          <w:rtl w:val="true"/>
          <w:lang w:bidi="fa-IR"/>
        </w:rPr>
        <w:t>راجعها قبل انقضاء العدة ولم یشهد علی الرجعة ثم إنه قدم علیها بعد انقضاء</w:t>
      </w:r>
    </w:p>
    <w:p>
      <w:pPr>
        <w:pStyle w:val="BookText"/>
        <w:rPr/>
      </w:pPr>
      <w:r>
        <w:rPr>
          <w:rFonts w:ascii="IRNazanin" w:hAnsi="IRNazanin" w:eastAsia="IRNazanin"/>
          <w:color w:val="111111"/>
          <w:sz w:val="28"/>
          <w:sz w:val="28"/>
          <w:szCs w:val="28"/>
          <w:rtl w:val="true"/>
          <w:lang w:bidi="fa-IR"/>
        </w:rPr>
        <w:t>العدة وقد تزوجت رجلا فأرسل إلیها انی قد کنت راجعتک قبل انقضاء العدة ولم</w:t>
      </w:r>
    </w:p>
    <w:p>
      <w:pPr>
        <w:pStyle w:val="BookText"/>
        <w:rPr/>
      </w:pPr>
      <w:r>
        <w:rPr>
          <w:rFonts w:ascii="IRNazanin" w:hAnsi="IRNazanin" w:eastAsia="IRNazanin"/>
          <w:color w:val="111111"/>
          <w:sz w:val="28"/>
          <w:sz w:val="28"/>
          <w:szCs w:val="28"/>
          <w:rtl w:val="true"/>
          <w:lang w:bidi="fa-IR"/>
        </w:rPr>
        <w:t>أشهد قال فقال لا سبیل له علیها لأنه قد أقر بالطلاق وادعی الرجعة بغیر بینة فلا</w:t>
      </w:r>
    </w:p>
    <w:p>
      <w:pPr>
        <w:pStyle w:val="BookText"/>
        <w:rPr/>
      </w:pPr>
      <w:r>
        <w:rPr>
          <w:rFonts w:ascii="IRNazanin" w:hAnsi="IRNazanin" w:eastAsia="IRNazanin"/>
          <w:color w:val="111111"/>
          <w:sz w:val="28"/>
          <w:sz w:val="28"/>
          <w:szCs w:val="28"/>
          <w:rtl w:val="true"/>
          <w:lang w:bidi="fa-IR"/>
        </w:rPr>
        <w:t>سبیل له علیها ولذلک ینبغی لمن طلق أن یشهد ولمن راجع أن یشهد علی الرجعة</w:t>
      </w:r>
    </w:p>
    <w:p>
      <w:pPr>
        <w:pStyle w:val="BookText"/>
        <w:rPr/>
      </w:pPr>
      <w:r>
        <w:rPr>
          <w:rFonts w:ascii="IRNazanin" w:hAnsi="IRNazanin" w:eastAsia="IRNazanin"/>
          <w:color w:val="111111"/>
          <w:sz w:val="28"/>
          <w:sz w:val="28"/>
          <w:szCs w:val="28"/>
          <w:rtl w:val="true"/>
          <w:lang w:bidi="fa-IR"/>
        </w:rPr>
        <w:t>کما أشهد علی الطلاق وان کان قد أدرکها قبل أن تزوج کان خاطبا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طلق الرجل</w:t>
      </w:r>
    </w:p>
    <w:p>
      <w:pPr>
        <w:pStyle w:val="BookText"/>
        <w:rPr/>
      </w:pPr>
      <w:r>
        <w:rPr>
          <w:rFonts w:ascii="IRNazanin" w:hAnsi="IRNazanin" w:eastAsia="IRNazanin"/>
          <w:color w:val="111111"/>
          <w:sz w:val="28"/>
          <w:sz w:val="28"/>
          <w:szCs w:val="28"/>
          <w:rtl w:val="true"/>
          <w:lang w:bidi="fa-IR"/>
        </w:rPr>
        <w:t>امرأته ثم راجعها فهو أحق بها أعلمها بذلک أو لم یعلمها فان أظهر الطلاق وأسر</w:t>
      </w:r>
    </w:p>
    <w:p>
      <w:pPr>
        <w:pStyle w:val="BookText"/>
        <w:rPr/>
      </w:pPr>
      <w:r>
        <w:rPr>
          <w:rFonts w:ascii="IRNazanin" w:hAnsi="IRNazanin" w:eastAsia="IRNazanin"/>
          <w:color w:val="111111"/>
          <w:sz w:val="28"/>
          <w:sz w:val="28"/>
          <w:szCs w:val="28"/>
          <w:rtl w:val="true"/>
          <w:lang w:bidi="fa-IR"/>
        </w:rPr>
        <w:t>الرجعة وغاب فلما رجع وجدها قد تزوجت فلا سبیل له علیها من أجل أنه أظهر</w:t>
      </w:r>
    </w:p>
    <w:p>
      <w:pPr>
        <w:pStyle w:val="BookText"/>
        <w:rPr/>
      </w:pPr>
      <w:r>
        <w:rPr>
          <w:rFonts w:ascii="IRNazanin" w:hAnsi="IRNazanin" w:eastAsia="IRNazanin"/>
          <w:color w:val="111111"/>
          <w:sz w:val="28"/>
          <w:sz w:val="28"/>
          <w:szCs w:val="28"/>
          <w:rtl w:val="true"/>
          <w:lang w:bidi="fa-IR"/>
        </w:rPr>
        <w:t>طلاقها وأسر رجعتها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الجوزاء عن</w:t>
      </w:r>
    </w:p>
    <w:p>
      <w:pPr>
        <w:pStyle w:val="BookText"/>
        <w:rPr/>
      </w:pPr>
      <w:r>
        <w:rPr>
          <w:rFonts w:ascii="IRNazanin" w:hAnsi="IRNazanin" w:eastAsia="IRNazanin"/>
          <w:color w:val="111111"/>
          <w:sz w:val="28"/>
          <w:sz w:val="28"/>
          <w:szCs w:val="28"/>
          <w:rtl w:val="true"/>
          <w:lang w:bidi="fa-IR"/>
        </w:rPr>
        <w:t>الحسین عن عمرو بن خالد عن زید بن علی عن آبائه عن علی علیهم السلام فی</w:t>
      </w:r>
    </w:p>
    <w:p>
      <w:pPr>
        <w:pStyle w:val="BookText"/>
        <w:rPr/>
      </w:pPr>
      <w:r>
        <w:rPr>
          <w:rFonts w:ascii="IRNazanin" w:hAnsi="IRNazanin" w:eastAsia="IRNazanin"/>
          <w:color w:val="111111"/>
          <w:sz w:val="28"/>
          <w:sz w:val="28"/>
          <w:szCs w:val="28"/>
          <w:rtl w:val="true"/>
          <w:lang w:bidi="fa-IR"/>
        </w:rPr>
        <w:t>رجل أظهر طلاق امرأته وأشهد علیه وأسر رجعتها ثم خرج فلما رجع وجدها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تزوجت قال لا حق له علیها من أجل أنه أسر رجعتها وأظهر طلاقها</w:t>
      </w:r>
      <w:r>
        <w:rPr>
          <w:rFonts w:eastAsia="IRNazanin" w:cs="IRNazanin"/>
          <w:color w:val="111111"/>
          <w:sz w:val="28"/>
          <w:szCs w:val="28"/>
          <w:rtl w:val="true"/>
          <w:lang w:bidi="fa-IR"/>
        </w:rPr>
        <w:t>.</w:t>
      </w:r>
      <w:bookmarkStart w:id="144" w:name="pg12429_200626"/>
    </w:p>
    <w:p>
      <w:pPr>
        <w:pStyle w:val="BookText"/>
        <w:rPr/>
      </w:pPr>
      <w:bookmarkEnd w:id="144"/>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نجران عن عاصم بن حمید عن محمد بن قیس عن أبی</w:t>
      </w:r>
    </w:p>
    <w:p>
      <w:pPr>
        <w:pStyle w:val="BookText"/>
        <w:rPr/>
      </w:pPr>
      <w:r>
        <w:rPr>
          <w:rFonts w:ascii="IRNazanin" w:hAnsi="IRNazanin" w:eastAsia="IRNazanin"/>
          <w:color w:val="111111"/>
          <w:sz w:val="28"/>
          <w:sz w:val="28"/>
          <w:szCs w:val="28"/>
          <w:rtl w:val="true"/>
          <w:lang w:bidi="fa-IR"/>
        </w:rPr>
        <w:t>جعفر علیه السلام أنه قال فی رجل طلق امرأته وأشهد شاهدین ثم أشهد علی</w:t>
      </w:r>
    </w:p>
    <w:p>
      <w:pPr>
        <w:pStyle w:val="BookText"/>
        <w:rPr/>
      </w:pPr>
      <w:r>
        <w:rPr>
          <w:rFonts w:ascii="IRNazanin" w:hAnsi="IRNazanin" w:eastAsia="IRNazanin"/>
          <w:color w:val="111111"/>
          <w:sz w:val="28"/>
          <w:sz w:val="28"/>
          <w:szCs w:val="28"/>
          <w:rtl w:val="true"/>
          <w:lang w:bidi="fa-IR"/>
        </w:rPr>
        <w:t>رجعتها سرا منها واستکتم ذلک الشهود فلم تعلم المرأة بالرجعة حتی انقضت</w:t>
      </w:r>
    </w:p>
    <w:p>
      <w:pPr>
        <w:pStyle w:val="BookText"/>
        <w:rPr/>
      </w:pPr>
      <w:r>
        <w:rPr>
          <w:rFonts w:ascii="IRNazanin" w:hAnsi="IRNazanin" w:eastAsia="IRNazanin"/>
          <w:color w:val="111111"/>
          <w:sz w:val="28"/>
          <w:sz w:val="28"/>
          <w:szCs w:val="28"/>
          <w:rtl w:val="true"/>
          <w:lang w:bidi="fa-IR"/>
        </w:rPr>
        <w:t>عدتها قال تخیر المرأة فإن شاءت زوجها وإن شاءت غیر ذلک وان تزوجت</w:t>
      </w:r>
    </w:p>
    <w:p>
      <w:pPr>
        <w:pStyle w:val="BookText"/>
        <w:rPr/>
      </w:pPr>
      <w:r>
        <w:rPr>
          <w:rFonts w:ascii="IRNazanin" w:hAnsi="IRNazanin" w:eastAsia="IRNazanin"/>
          <w:color w:val="111111"/>
          <w:sz w:val="28"/>
          <w:sz w:val="28"/>
          <w:szCs w:val="28"/>
          <w:rtl w:val="true"/>
          <w:lang w:bidi="fa-IR"/>
        </w:rPr>
        <w:t>قبل أن تعلم بالرجعة التی أشهد علیها زوجها فلیس للذی طلقها علیها سبیل</w:t>
      </w:r>
    </w:p>
    <w:p>
      <w:pPr>
        <w:pStyle w:val="BookText"/>
        <w:rPr/>
      </w:pPr>
      <w:r>
        <w:rPr>
          <w:rFonts w:ascii="IRNazanin" w:hAnsi="IRNazanin" w:eastAsia="IRNazanin"/>
          <w:color w:val="111111"/>
          <w:sz w:val="28"/>
          <w:sz w:val="28"/>
          <w:szCs w:val="28"/>
          <w:rtl w:val="true"/>
          <w:lang w:bidi="fa-IR"/>
        </w:rPr>
        <w:t>وزوجها الأخیر أحق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w:t>
      </w:r>
    </w:p>
    <w:p>
      <w:pPr>
        <w:pStyle w:val="BookText"/>
        <w:rPr/>
      </w:pPr>
      <w:r>
        <w:rPr>
          <w:rFonts w:ascii="IRNazanin" w:hAnsi="IRNazanin" w:eastAsia="IRNazanin"/>
          <w:color w:val="111111"/>
          <w:sz w:val="28"/>
          <w:sz w:val="28"/>
          <w:szCs w:val="28"/>
          <w:rtl w:val="true"/>
          <w:lang w:bidi="fa-IR"/>
        </w:rPr>
        <w:t>یونس عن ابن مسکان عن سلیمان بن خالد قال سألت أبا عبد الله علیه السلام عن</w:t>
      </w:r>
    </w:p>
    <w:p>
      <w:pPr>
        <w:pStyle w:val="BookText"/>
        <w:rPr/>
      </w:pPr>
      <w:r>
        <w:rPr>
          <w:rFonts w:ascii="IRNazanin" w:hAnsi="IRNazanin" w:eastAsia="IRNazanin"/>
          <w:color w:val="111111"/>
          <w:sz w:val="28"/>
          <w:sz w:val="28"/>
          <w:szCs w:val="28"/>
          <w:rtl w:val="true"/>
          <w:lang w:bidi="fa-IR"/>
        </w:rPr>
        <w:t>رجل طلق امرأته وهو غائب وأشهد علی طلاقها ثم قدم فأقام مع المرأة</w:t>
      </w:r>
    </w:p>
    <w:p>
      <w:pPr>
        <w:pStyle w:val="BookText"/>
        <w:rPr/>
      </w:pPr>
      <w:r>
        <w:rPr>
          <w:rFonts w:ascii="IRNazanin" w:hAnsi="IRNazanin" w:eastAsia="IRNazanin"/>
          <w:color w:val="111111"/>
          <w:sz w:val="28"/>
          <w:sz w:val="28"/>
          <w:szCs w:val="28"/>
          <w:rtl w:val="true"/>
          <w:lang w:bidi="fa-IR"/>
        </w:rPr>
        <w:t>أشهرا لم یعلمها بطلاقها ثم إن المرأة ادعت الحبل فقال الرجل قد طلقتک</w:t>
      </w:r>
    </w:p>
    <w:p>
      <w:pPr>
        <w:pStyle w:val="BookText"/>
        <w:rPr/>
      </w:pPr>
      <w:r>
        <w:rPr>
          <w:rFonts w:ascii="IRNazanin" w:hAnsi="IRNazanin" w:eastAsia="IRNazanin"/>
          <w:color w:val="111111"/>
          <w:sz w:val="28"/>
          <w:sz w:val="28"/>
          <w:szCs w:val="28"/>
          <w:rtl w:val="true"/>
          <w:lang w:bidi="fa-IR"/>
        </w:rPr>
        <w:t xml:space="preserve">وأشهدت علی طلاقک قال یلزم </w:t>
      </w:r>
      <w:r>
        <w:rPr>
          <w:rStyle w:val="FootnoteAnchor"/>
          <w:rtl w:val="true"/>
        </w:rPr>
        <w:footnoteReference w:id="344"/>
      </w:r>
      <w:r>
        <w:rPr>
          <w:rFonts w:ascii="IRNazanin" w:hAnsi="IRNazanin" w:eastAsia="IRNazanin"/>
          <w:color w:val="111111"/>
          <w:sz w:val="28"/>
          <w:sz w:val="28"/>
          <w:szCs w:val="28"/>
          <w:rtl w:val="true"/>
          <w:lang w:bidi="fa-IR"/>
        </w:rPr>
        <w:t>الولد ولا یقبل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الهلالی عن أمیر المؤمنین</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ذکره بدع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 وأعجب من ذلک أن</w:t>
      </w:r>
    </w:p>
    <w:p>
      <w:pPr>
        <w:pStyle w:val="BookText"/>
        <w:rPr/>
      </w:pPr>
      <w:r>
        <w:rPr>
          <w:rFonts w:ascii="IRNazanin" w:hAnsi="IRNazanin" w:eastAsia="IRNazanin"/>
          <w:color w:val="111111"/>
          <w:sz w:val="28"/>
          <w:sz w:val="28"/>
          <w:szCs w:val="28"/>
          <w:rtl w:val="true"/>
          <w:lang w:bidi="fa-IR"/>
        </w:rPr>
        <w:t>أبا کنف العبدی أتاه فقال انی طلقت امرأتی وأنا غائب فوصل إلیها الطلاق ثم</w:t>
      </w:r>
    </w:p>
    <w:p>
      <w:pPr>
        <w:pStyle w:val="BookText"/>
        <w:rPr/>
      </w:pPr>
      <w:r>
        <w:rPr>
          <w:rFonts w:ascii="IRNazanin" w:hAnsi="IRNazanin" w:eastAsia="IRNazanin"/>
          <w:color w:val="111111"/>
          <w:sz w:val="28"/>
          <w:sz w:val="28"/>
          <w:szCs w:val="28"/>
          <w:rtl w:val="true"/>
          <w:lang w:bidi="fa-IR"/>
        </w:rPr>
        <w:t>راجعتها وهی فی عدتها فکتبت إلیها فلم یصل الکتاب إلیها حتی تزوجت فکتب له</w:t>
      </w:r>
    </w:p>
    <w:p>
      <w:pPr>
        <w:pStyle w:val="BookText"/>
        <w:rPr/>
      </w:pPr>
      <w:r>
        <w:rPr>
          <w:rFonts w:ascii="IRNazanin" w:hAnsi="IRNazanin" w:eastAsia="IRNazanin"/>
          <w:color w:val="111111"/>
          <w:sz w:val="28"/>
          <w:sz w:val="28"/>
          <w:szCs w:val="28"/>
          <w:rtl w:val="true"/>
          <w:lang w:bidi="fa-IR"/>
        </w:rPr>
        <w:t>ان کان هذا الذی تزوجها قد دخل بها فهی امرأته وان کان لم یدخل بها فهی امرأتک</w:t>
      </w:r>
    </w:p>
    <w:p>
      <w:pPr>
        <w:pStyle w:val="BookText"/>
        <w:rPr/>
      </w:pPr>
      <w:r>
        <w:rPr>
          <w:rFonts w:ascii="IRNazanin" w:hAnsi="IRNazanin" w:eastAsia="IRNazanin"/>
          <w:color w:val="111111"/>
          <w:sz w:val="28"/>
          <w:sz w:val="28"/>
          <w:szCs w:val="28"/>
          <w:rtl w:val="true"/>
          <w:lang w:bidi="fa-IR"/>
        </w:rPr>
        <w:t>فکتب له ذلک وأنا شاهد لم یشاورنی ولم یسألنی یری استغناءه عنی بعلمه</w:t>
      </w:r>
    </w:p>
    <w:p>
      <w:pPr>
        <w:pStyle w:val="BookText"/>
        <w:rPr/>
      </w:pPr>
      <w:r>
        <w:rPr>
          <w:rFonts w:ascii="IRNazanin" w:hAnsi="IRNazanin" w:eastAsia="IRNazanin"/>
          <w:color w:val="111111"/>
          <w:sz w:val="28"/>
          <w:sz w:val="28"/>
          <w:szCs w:val="28"/>
          <w:rtl w:val="true"/>
          <w:lang w:bidi="fa-IR"/>
        </w:rPr>
        <w:t xml:space="preserve">فأردت أن أنهاه ثم قلت ما أبالی ان أفضحه الله </w:t>
      </w:r>
      <w:r>
        <w:rPr>
          <w:rStyle w:val="FootnoteAnchor"/>
          <w:rtl w:val="true"/>
        </w:rPr>
        <w:footnoteReference w:id="345"/>
      </w:r>
      <w:r>
        <w:rPr>
          <w:rFonts w:ascii="IRNazanin" w:hAnsi="IRNazanin" w:eastAsia="IRNazanin"/>
          <w:color w:val="111111"/>
          <w:sz w:val="28"/>
          <w:sz w:val="28"/>
          <w:szCs w:val="28"/>
          <w:rtl w:val="true"/>
          <w:lang w:bidi="fa-IR"/>
        </w:rPr>
        <w:t>ثم لم یعبه الناس علی ذلک</w:t>
      </w:r>
    </w:p>
    <w:p>
      <w:pPr>
        <w:pStyle w:val="BookText"/>
        <w:rPr/>
      </w:pPr>
      <w:r>
        <w:rPr>
          <w:rFonts w:ascii="Amiri" w:hAnsi="Amiri" w:eastAsia="Amiri" w:cs="Amiri"/>
          <w:color w:val="111111"/>
          <w:sz w:val="28"/>
          <w:sz w:val="28"/>
          <w:szCs w:val="28"/>
          <w:rtl w:val="true"/>
          <w:lang w:bidi="ar-SA"/>
        </w:rPr>
        <w:t>بل استحسنوه واتخذوه سنة ورأوه صوابا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 w:name="__RefHeading___Toc10181599_417432637"/>
      <w:bookmarkStart w:id="146" w:name="_Toc52"/>
      <w:bookmarkEnd w:id="145"/>
      <w:r>
        <w:rPr>
          <w:rtl w:val="true"/>
        </w:rPr>
        <w:t>(</w:t>
      </w:r>
      <w:r>
        <w:rPr/>
        <w:t>47</w:t>
      </w:r>
      <w:r>
        <w:rPr>
          <w:rtl w:val="true"/>
        </w:rPr>
        <w:t xml:space="preserve">) </w:t>
      </w:r>
      <w:r>
        <w:rPr>
          <w:rtl w:val="true"/>
        </w:rPr>
        <w:t>باب ان الأمة إذا طلقت مرتین حرمت علی المطلق حتی تنکح زوجا غیره</w:t>
      </w:r>
      <w:r>
        <w:rPr>
          <w:rtl w:val="true"/>
        </w:rPr>
        <w:t>.</w:t>
      </w:r>
      <w:bookmarkEnd w:id="146"/>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علی ابن أبی حمزة عن أبی بصیر قال سألت أبا عبد الله علیه السلام</w:t>
      </w:r>
    </w:p>
    <w:p>
      <w:pPr>
        <w:pStyle w:val="BookText"/>
        <w:rPr/>
      </w:pPr>
      <w:r>
        <w:rPr>
          <w:rFonts w:ascii="IRNazanin" w:hAnsi="IRNazanin" w:eastAsia="IRNazanin"/>
          <w:color w:val="111111"/>
          <w:sz w:val="28"/>
          <w:sz w:val="28"/>
          <w:szCs w:val="28"/>
          <w:rtl w:val="true"/>
          <w:lang w:bidi="fa-IR"/>
        </w:rPr>
        <w:t>عن طلاق الأمة فقال تطلیقتان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ابن علی عن أبان بن عثمان عن أبی أسامة عن أبی عبد الله علیه السلام قال قال عمر</w:t>
      </w:r>
    </w:p>
    <w:p>
      <w:pPr>
        <w:pStyle w:val="BookText"/>
        <w:rPr/>
      </w:pPr>
      <w:r>
        <w:rPr>
          <w:rFonts w:ascii="IRNazanin" w:hAnsi="IRNazanin" w:eastAsia="IRNazanin"/>
          <w:color w:val="111111"/>
          <w:sz w:val="28"/>
          <w:sz w:val="28"/>
          <w:szCs w:val="28"/>
          <w:rtl w:val="true"/>
          <w:lang w:bidi="fa-IR"/>
        </w:rPr>
        <w:t>علی المنبر ما تقولون یا أصحاب محمد فی تطلیق الأمة فلم یجبه أحد فقال ما تقول یا</w:t>
      </w:r>
    </w:p>
    <w:p>
      <w:pPr>
        <w:pStyle w:val="BookText"/>
        <w:rPr/>
      </w:pPr>
      <w:r>
        <w:rPr>
          <w:rFonts w:ascii="IRNazanin" w:hAnsi="IRNazanin" w:eastAsia="IRNazanin"/>
          <w:color w:val="111111"/>
          <w:sz w:val="28"/>
          <w:sz w:val="28"/>
          <w:szCs w:val="28"/>
          <w:rtl w:val="true"/>
          <w:lang w:bidi="fa-IR"/>
        </w:rPr>
        <w:t xml:space="preserve">صاحب البرد المعافری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بیده تطلیقتان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w:t>
      </w:r>
    </w:p>
    <w:p>
      <w:pPr>
        <w:pStyle w:val="BookText"/>
        <w:rPr/>
      </w:pPr>
      <w:r>
        <w:rPr>
          <w:rFonts w:ascii="IRNazanin" w:hAnsi="IRNazanin" w:eastAsia="IRNazanin"/>
          <w:color w:val="111111"/>
          <w:sz w:val="28"/>
          <w:sz w:val="28"/>
          <w:szCs w:val="28"/>
          <w:rtl w:val="true"/>
          <w:lang w:bidi="fa-IR"/>
        </w:rPr>
        <w:t xml:space="preserve">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جماعة عن أبی</w:t>
      </w:r>
    </w:p>
    <w:p>
      <w:pPr>
        <w:pStyle w:val="BookText"/>
        <w:rPr/>
      </w:pPr>
      <w:r>
        <w:rPr>
          <w:rFonts w:ascii="IRNazanin" w:hAnsi="IRNazanin" w:eastAsia="IRNazanin"/>
          <w:color w:val="111111"/>
          <w:sz w:val="28"/>
          <w:sz w:val="28"/>
          <w:szCs w:val="28"/>
          <w:rtl w:val="true"/>
          <w:lang w:bidi="fa-IR"/>
        </w:rPr>
        <w:t>المفضل قال حدثنا صالح بن أحمد ابن أبی مقاتل القیراطی ومحمد بن</w:t>
      </w:r>
    </w:p>
    <w:p>
      <w:pPr>
        <w:pStyle w:val="BookText"/>
        <w:rPr/>
      </w:pPr>
      <w:r>
        <w:rPr>
          <w:rFonts w:ascii="IRNazanin" w:hAnsi="IRNazanin" w:eastAsia="IRNazanin"/>
          <w:color w:val="111111"/>
          <w:sz w:val="28"/>
          <w:sz w:val="28"/>
          <w:szCs w:val="28"/>
          <w:rtl w:val="true"/>
          <w:lang w:bidi="fa-IR"/>
        </w:rPr>
        <w:t>القاسم بن زکریا المحاربی قال حدثنا أبو طاهر محمد بن تسنیم الحضرمی الوراق</w:t>
      </w:r>
    </w:p>
    <w:p>
      <w:pPr>
        <w:pStyle w:val="BookText"/>
        <w:rPr/>
      </w:pPr>
      <w:r>
        <w:rPr>
          <w:rFonts w:ascii="IRNazanin" w:hAnsi="IRNazanin" w:eastAsia="IRNazanin"/>
          <w:color w:val="111111"/>
          <w:sz w:val="28"/>
          <w:sz w:val="28"/>
          <w:szCs w:val="28"/>
          <w:rtl w:val="true"/>
          <w:lang w:bidi="fa-IR"/>
        </w:rPr>
        <w:t>قال حدثنا جعفر بن محمد بن حکیم الخثعمی عن إبراهیم بن عبد الحمید عن</w:t>
      </w:r>
    </w:p>
    <w:p>
      <w:pPr>
        <w:pStyle w:val="BookText"/>
        <w:rPr/>
      </w:pPr>
      <w:r>
        <w:rPr>
          <w:rFonts w:ascii="Amiri" w:hAnsi="Amiri" w:eastAsia="Amiri" w:cs="Amiri"/>
          <w:color w:val="111111"/>
          <w:sz w:val="28"/>
          <w:sz w:val="28"/>
          <w:szCs w:val="28"/>
          <w:rtl w:val="true"/>
          <w:lang w:bidi="ar-SA"/>
        </w:rPr>
        <w:t xml:space="preserve">رقبة </w:t>
      </w:r>
      <w:r>
        <w:rPr>
          <w:rStyle w:val="FootnoteAnchor"/>
          <w:rtl w:val="true"/>
        </w:rPr>
        <w:footnoteReference w:id="347"/>
      </w:r>
      <w:r>
        <w:rPr>
          <w:rFonts w:ascii="IRNazanin" w:hAnsi="IRNazanin" w:eastAsia="IRNazanin"/>
          <w:color w:val="111111"/>
          <w:sz w:val="28"/>
          <w:sz w:val="28"/>
          <w:szCs w:val="28"/>
          <w:rtl w:val="true"/>
          <w:lang w:bidi="fa-IR"/>
        </w:rPr>
        <w:t>بن مصقلة بن عبد الله بن خونعة بن ضمرة العبدی عن أبیه عن جده</w:t>
      </w:r>
    </w:p>
    <w:p>
      <w:pPr>
        <w:pStyle w:val="BookText"/>
        <w:rPr/>
      </w:pPr>
      <w:r>
        <w:rPr>
          <w:rFonts w:ascii="Amiri" w:hAnsi="Amiri" w:eastAsia="Amiri" w:cs="Amiri"/>
          <w:color w:val="111111"/>
          <w:sz w:val="28"/>
          <w:sz w:val="28"/>
          <w:szCs w:val="28"/>
          <w:rtl w:val="true"/>
          <w:lang w:bidi="ar-SA"/>
        </w:rPr>
        <w:t xml:space="preserve">عبد الله بن خونعة </w:t>
      </w:r>
      <w:r>
        <w:rPr>
          <w:rStyle w:val="FootnoteAnchor"/>
          <w:rtl w:val="true"/>
        </w:rPr>
        <w:footnoteReference w:id="348"/>
      </w:r>
      <w:r>
        <w:rPr>
          <w:rFonts w:ascii="IRNazanin" w:hAnsi="IRNazanin" w:eastAsia="IRNazanin"/>
          <w:color w:val="111111"/>
          <w:sz w:val="28"/>
          <w:sz w:val="28"/>
          <w:szCs w:val="28"/>
          <w:rtl w:val="true"/>
          <w:lang w:bidi="fa-IR"/>
        </w:rPr>
        <w:t>قال قدمنا وفد عبد القیس فی امارة عمر بن الخطاب فسأله</w:t>
      </w:r>
    </w:p>
    <w:p>
      <w:pPr>
        <w:pStyle w:val="BookText"/>
        <w:rPr/>
      </w:pPr>
      <w:r>
        <w:rPr>
          <w:rFonts w:ascii="IRNazanin" w:hAnsi="IRNazanin" w:eastAsia="IRNazanin"/>
          <w:color w:val="111111"/>
          <w:sz w:val="28"/>
          <w:sz w:val="28"/>
          <w:szCs w:val="28"/>
          <w:rtl w:val="true"/>
          <w:lang w:bidi="fa-IR"/>
        </w:rPr>
        <w:t xml:space="preserve">رجلان منا عن طلاق الأمة قال فأشار له بإصبعیه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فالتفت عمر إلی الرجلین فقال طلاقها اثنتان فقال له أحدهما سبحان الله جئناک</w:t>
      </w:r>
    </w:p>
    <w:p>
      <w:pPr>
        <w:pStyle w:val="BookText"/>
        <w:rPr/>
      </w:pPr>
      <w:r>
        <w:rPr>
          <w:rFonts w:ascii="IRNazanin" w:hAnsi="IRNazanin" w:eastAsia="IRNazanin"/>
          <w:color w:val="111111"/>
          <w:sz w:val="28"/>
          <w:sz w:val="28"/>
          <w:szCs w:val="28"/>
          <w:rtl w:val="true"/>
          <w:lang w:bidi="fa-IR"/>
        </w:rPr>
        <w:t>وأنت أمیر المؤمنین فسألناک فجئت إلی رجل فوالله ما کلمک فقال له عمر</w:t>
      </w:r>
    </w:p>
    <w:p>
      <w:pPr>
        <w:pStyle w:val="BookText"/>
        <w:rPr/>
      </w:pPr>
      <w:r>
        <w:rPr>
          <w:rFonts w:ascii="IRNazanin" w:hAnsi="IRNazanin" w:eastAsia="IRNazanin"/>
          <w:color w:val="111111"/>
          <w:sz w:val="28"/>
          <w:sz w:val="28"/>
          <w:szCs w:val="28"/>
          <w:rtl w:val="true"/>
          <w:lang w:bidi="fa-IR"/>
        </w:rPr>
        <w:t>ویلک أتدری من هذا هذا علی بن أبی طالب سمعت النبی صلی الله علیه وآله</w:t>
      </w:r>
    </w:p>
    <w:p>
      <w:pPr>
        <w:pStyle w:val="BookText"/>
        <w:rPr/>
      </w:pPr>
      <w:r>
        <w:rPr>
          <w:rFonts w:ascii="IRNazanin" w:hAnsi="IRNazanin" w:eastAsia="IRNazanin"/>
          <w:color w:val="111111"/>
          <w:sz w:val="28"/>
          <w:sz w:val="28"/>
          <w:szCs w:val="28"/>
          <w:rtl w:val="true"/>
          <w:lang w:bidi="fa-IR"/>
        </w:rPr>
        <w:t>یقول لو أن السماوات والأرض وضعتا فی کفة ووضع ایمان علی فی کفة</w:t>
      </w:r>
    </w:p>
    <w:p>
      <w:pPr>
        <w:pStyle w:val="BookText"/>
        <w:rPr/>
      </w:pPr>
      <w:r>
        <w:rPr>
          <w:rFonts w:ascii="IRNazanin" w:hAnsi="IRNazanin" w:eastAsia="IRNazanin"/>
          <w:color w:val="111111"/>
          <w:sz w:val="28"/>
          <w:sz w:val="28"/>
          <w:szCs w:val="28"/>
          <w:rtl w:val="true"/>
          <w:lang w:bidi="fa-IR"/>
        </w:rPr>
        <w:t>لرجح ایمان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ابن الطوسی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أخبرنا الشیخ الأجل المفید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علی الحسن بن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w:t>
      </w:r>
    </w:p>
    <w:p>
      <w:pPr>
        <w:pStyle w:val="BookText"/>
        <w:rPr/>
      </w:pPr>
      <w:r>
        <w:rPr>
          <w:rFonts w:ascii="IRNazanin" w:hAnsi="IRNazanin" w:eastAsia="IRNazanin"/>
          <w:color w:val="111111"/>
          <w:sz w:val="28"/>
          <w:sz w:val="28"/>
          <w:szCs w:val="28"/>
          <w:rtl w:val="true"/>
          <w:lang w:bidi="fa-IR"/>
        </w:rPr>
        <w:t xml:space="preserve">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أخبرنا محمد بن محمد قال أخبرنی أبو الحسن علی بن خالد المراغی قال</w:t>
      </w:r>
    </w:p>
    <w:p>
      <w:pPr>
        <w:pStyle w:val="BookText"/>
        <w:rPr/>
      </w:pPr>
      <w:r>
        <w:rPr>
          <w:rFonts w:ascii="IRNazanin" w:hAnsi="IRNazanin" w:eastAsia="IRNazanin"/>
          <w:color w:val="111111"/>
          <w:sz w:val="28"/>
          <w:sz w:val="28"/>
          <w:szCs w:val="28"/>
          <w:rtl w:val="true"/>
          <w:lang w:bidi="fa-IR"/>
        </w:rPr>
        <w:t>أخبرنا أبو بکر محمد بن الحسین بن الصالح العدل السبیعی بحلب قال حدثنا</w:t>
      </w:r>
    </w:p>
    <w:p>
      <w:pPr>
        <w:pStyle w:val="BookText"/>
        <w:rPr/>
      </w:pPr>
      <w:r>
        <w:rPr>
          <w:rFonts w:ascii="IRNazanin" w:hAnsi="IRNazanin" w:eastAsia="IRNazanin"/>
          <w:color w:val="111111"/>
          <w:sz w:val="28"/>
          <w:sz w:val="28"/>
          <w:szCs w:val="28"/>
          <w:rtl w:val="true"/>
          <w:lang w:bidi="fa-IR"/>
        </w:rPr>
        <w:t>محمد بن علی بن زید بن إسماعیل الهمدانی قال حدثنا محمد بن تسنیم</w:t>
      </w:r>
    </w:p>
    <w:p>
      <w:pPr>
        <w:pStyle w:val="BookText"/>
        <w:rPr/>
      </w:pPr>
      <w:r>
        <w:rPr>
          <w:rFonts w:ascii="IRNazanin" w:hAnsi="IRNazanin" w:eastAsia="IRNazanin"/>
          <w:color w:val="111111"/>
          <w:sz w:val="28"/>
          <w:sz w:val="28"/>
          <w:szCs w:val="28"/>
          <w:rtl w:val="true"/>
          <w:lang w:bidi="fa-IR"/>
        </w:rPr>
        <w:t>الوراق قال حدثنا جعفر بن محمد الخثعمی عن إبراهیم بن عبد الحمید عن رقیة بن</w:t>
      </w:r>
    </w:p>
    <w:p>
      <w:pPr>
        <w:pStyle w:val="BookText"/>
        <w:rPr/>
      </w:pPr>
      <w:r>
        <w:rPr>
          <w:rFonts w:ascii="IRNazanin" w:hAnsi="IRNazanin" w:eastAsia="IRNazanin"/>
          <w:color w:val="111111"/>
          <w:sz w:val="28"/>
          <w:sz w:val="28"/>
          <w:szCs w:val="28"/>
          <w:rtl w:val="true"/>
          <w:lang w:bidi="fa-IR"/>
        </w:rPr>
        <w:t>مصقلة بن عبد الله بن خونعة العبدی عن أبیه عن جده قال أتی عمر بن الخطاب</w:t>
      </w:r>
    </w:p>
    <w:p>
      <w:pPr>
        <w:pStyle w:val="BookText"/>
        <w:rPr/>
      </w:pPr>
      <w:r>
        <w:rPr>
          <w:rFonts w:ascii="IRNazanin" w:hAnsi="IRNazanin" w:eastAsia="IRNazanin"/>
          <w:color w:val="111111"/>
          <w:sz w:val="28"/>
          <w:sz w:val="28"/>
          <w:szCs w:val="28"/>
          <w:rtl w:val="true"/>
          <w:lang w:bidi="fa-IR"/>
        </w:rPr>
        <w:t xml:space="preserve">رجلان یسألان عن طلاق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غریب الحدیث عن أبی عبید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صبرة جاء رجلان إلی عمر فقالا له ما تری فی طلاق الأمة؟ فقام إلی حلقة فیها</w:t>
      </w:r>
    </w:p>
    <w:p>
      <w:pPr>
        <w:pStyle w:val="BookText"/>
        <w:rPr/>
      </w:pPr>
      <w:r>
        <w:rPr>
          <w:rFonts w:ascii="IRNazanin" w:hAnsi="IRNazanin" w:eastAsia="IRNazanin"/>
          <w:color w:val="111111"/>
          <w:sz w:val="28"/>
          <w:sz w:val="28"/>
          <w:szCs w:val="28"/>
          <w:rtl w:val="true"/>
          <w:lang w:bidi="fa-IR"/>
        </w:rPr>
        <w:t xml:space="preserve">رجل أصلع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مصقلة بن عبد الله العبدی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روینا فی الحدیث خبرا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 سائر من کان روی</w:t>
      </w:r>
    </w:p>
    <w:p>
      <w:pPr>
        <w:pStyle w:val="BookText"/>
        <w:rPr/>
      </w:pPr>
      <w:r>
        <w:rPr>
          <w:rFonts w:ascii="IRNazanin" w:hAnsi="IRNazanin" w:eastAsia="IRNazanin"/>
          <w:color w:val="111111"/>
          <w:sz w:val="28"/>
          <w:sz w:val="28"/>
          <w:szCs w:val="28"/>
          <w:rtl w:val="true"/>
          <w:lang w:bidi="fa-IR"/>
        </w:rPr>
        <w:t xml:space="preserve">ان ابن خطاب أتاه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کم عدة تطلیق الإماء</w:t>
      </w:r>
    </w:p>
    <w:p>
      <w:pPr>
        <w:pStyle w:val="BookText"/>
        <w:rPr/>
      </w:pPr>
      <w:r>
        <w:rPr>
          <w:rFonts w:ascii="IRNazanin" w:hAnsi="IRNazanin" w:eastAsia="IRNazanin"/>
          <w:color w:val="111111"/>
          <w:sz w:val="28"/>
          <w:sz w:val="28"/>
          <w:szCs w:val="28"/>
          <w:rtl w:val="true"/>
          <w:lang w:bidi="fa-IR"/>
        </w:rPr>
        <w:t xml:space="preserve">فقال یا حیدر کم تطلیقة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للأمة اذکره فأومی المرتضی</w:t>
      </w:r>
    </w:p>
    <w:p>
      <w:pPr>
        <w:pStyle w:val="BookText"/>
        <w:rPr/>
      </w:pPr>
      <w:r>
        <w:rPr>
          <w:rFonts w:ascii="IRNazanin" w:hAnsi="IRNazanin" w:eastAsia="IRNazanin"/>
          <w:color w:val="111111"/>
          <w:sz w:val="28"/>
          <w:sz w:val="28"/>
          <w:szCs w:val="28"/>
          <w:rtl w:val="true"/>
          <w:lang w:bidi="fa-IR"/>
        </w:rPr>
        <w:t xml:space="preserve">بأصبعیه فثنی الوجه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سائله قال اثنتان وانثنی</w:t>
      </w:r>
    </w:p>
    <w:p>
      <w:pPr>
        <w:pStyle w:val="BookText"/>
        <w:rPr/>
      </w:pPr>
      <w:r>
        <w:rPr>
          <w:rFonts w:ascii="IRNazanin" w:hAnsi="IRNazanin" w:eastAsia="IRNazanin"/>
          <w:color w:val="111111"/>
          <w:sz w:val="28"/>
          <w:sz w:val="28"/>
          <w:szCs w:val="28"/>
          <w:rtl w:val="true"/>
          <w:lang w:bidi="fa-IR"/>
        </w:rPr>
        <w:t xml:space="preserve">قال له تعرف هذا قال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هذا علی ذو العلا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قال قضی أمیر المؤمنین علیه</w:t>
      </w:r>
    </w:p>
    <w:p>
      <w:pPr>
        <w:pStyle w:val="BookText"/>
        <w:rPr/>
      </w:pPr>
      <w:r>
        <w:rPr>
          <w:rFonts w:ascii="IRNazanin" w:hAnsi="IRNazanin" w:eastAsia="IRNazanin"/>
          <w:color w:val="111111"/>
          <w:sz w:val="28"/>
          <w:sz w:val="28"/>
          <w:szCs w:val="28"/>
          <w:rtl w:val="true"/>
          <w:lang w:bidi="fa-IR"/>
        </w:rPr>
        <w:t>السلام فی أمة طلقها زوجها تطلیقتین ثم وقع علیها فجلده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الله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قضی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 عن زرارة عن أبی</w:t>
      </w:r>
    </w:p>
    <w:p>
      <w:pPr>
        <w:pStyle w:val="BookText"/>
        <w:rPr/>
      </w:pPr>
      <w:r>
        <w:rPr>
          <w:rFonts w:ascii="IRNazanin" w:hAnsi="IRNazanin" w:eastAsia="IRNazanin"/>
          <w:color w:val="111111"/>
          <w:sz w:val="28"/>
          <w:sz w:val="28"/>
          <w:szCs w:val="28"/>
          <w:rtl w:val="true"/>
          <w:lang w:bidi="fa-IR"/>
        </w:rPr>
        <w:t xml:space="preserve">جعفر علیه السلام قال سألته عن حر تحته أمة أو عبد تحته حرة کم </w:t>
      </w:r>
      <w:r>
        <w:rPr>
          <w:rStyle w:val="FootnoteAnchor"/>
          <w:rtl w:val="true"/>
        </w:rPr>
        <w:footnoteReference w:id="349"/>
      </w:r>
      <w:r>
        <w:rPr>
          <w:rFonts w:ascii="IRNazanin" w:hAnsi="IRNazanin" w:eastAsia="IRNazanin"/>
          <w:color w:val="111111"/>
          <w:sz w:val="28"/>
          <w:sz w:val="28"/>
          <w:szCs w:val="28"/>
          <w:rtl w:val="true"/>
          <w:lang w:bidi="fa-IR"/>
        </w:rPr>
        <w:t>طلاقها</w:t>
      </w:r>
    </w:p>
    <w:p>
      <w:pPr>
        <w:pStyle w:val="BookText"/>
        <w:rPr/>
      </w:pPr>
      <w:r>
        <w:rPr>
          <w:rFonts w:ascii="IRNazanin" w:hAnsi="IRNazanin" w:eastAsia="IRNazanin"/>
          <w:color w:val="111111"/>
          <w:sz w:val="28"/>
          <w:sz w:val="28"/>
          <w:szCs w:val="28"/>
          <w:rtl w:val="true"/>
          <w:lang w:bidi="fa-IR"/>
        </w:rPr>
        <w:t xml:space="preserve">وکم عدتها فقال السنة فی النساء فی الطلاق فان کانت حرة فطلاقها ثلاث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وعدتها ثلاثة أقراء وان کان حر </w:t>
      </w:r>
      <w:r>
        <w:rPr>
          <w:rStyle w:val="FootnoteAnchor"/>
          <w:rtl w:val="true"/>
        </w:rPr>
        <w:footnoteReference w:id="351"/>
      </w:r>
      <w:r>
        <w:rPr>
          <w:rFonts w:ascii="IRNazanin" w:hAnsi="IRNazanin" w:eastAsia="IRNazanin"/>
          <w:color w:val="111111"/>
          <w:sz w:val="28"/>
          <w:sz w:val="28"/>
          <w:szCs w:val="28"/>
          <w:rtl w:val="true"/>
          <w:lang w:bidi="fa-IR"/>
        </w:rPr>
        <w:t>تحته أمة فطلاقها تطلیقتان وعدتها قرءان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والرزاز عن أیوب بن نوح عن صفوان بن یحیی عن عیص بن القاسم قال إن</w:t>
      </w:r>
    </w:p>
    <w:p>
      <w:pPr>
        <w:pStyle w:val="BookText"/>
        <w:rPr/>
      </w:pPr>
      <w:r>
        <w:rPr>
          <w:rFonts w:ascii="IRNazanin" w:hAnsi="IRNazanin" w:eastAsia="IRNazanin"/>
          <w:color w:val="111111"/>
          <w:sz w:val="28"/>
          <w:sz w:val="28"/>
          <w:szCs w:val="28"/>
          <w:rtl w:val="true"/>
          <w:lang w:bidi="fa-IR"/>
        </w:rPr>
        <w:t>ابن شبرمة قال الطلاق للرجل فقال أبو عبد الله علیه السلام الطلاق للنساء وتبیان</w:t>
      </w:r>
    </w:p>
    <w:p>
      <w:pPr>
        <w:pStyle w:val="BookText"/>
        <w:rPr/>
      </w:pPr>
      <w:r>
        <w:rPr>
          <w:rFonts w:ascii="IRNazanin" w:hAnsi="IRNazanin" w:eastAsia="IRNazanin"/>
          <w:color w:val="111111"/>
          <w:sz w:val="28"/>
          <w:sz w:val="28"/>
          <w:szCs w:val="28"/>
          <w:rtl w:val="true"/>
          <w:lang w:bidi="fa-IR"/>
        </w:rPr>
        <w:t>ذلک أن العبد یکون تحته الحرة فیکون تطلیقها ثلاثا ویکون الحر تحته الأمة</w:t>
      </w:r>
    </w:p>
    <w:p>
      <w:pPr>
        <w:pStyle w:val="BookText"/>
        <w:rPr/>
      </w:pPr>
      <w:r>
        <w:rPr>
          <w:rFonts w:ascii="IRNazanin" w:hAnsi="IRNazanin" w:eastAsia="IRNazanin"/>
          <w:color w:val="111111"/>
          <w:sz w:val="28"/>
          <w:sz w:val="28"/>
          <w:szCs w:val="28"/>
          <w:rtl w:val="true"/>
          <w:lang w:bidi="fa-IR"/>
        </w:rPr>
        <w:t>فیکون طلاقها تطلیقتین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جعفر وأبی عبد الله علیهم</w:t>
      </w:r>
    </w:p>
    <w:p>
      <w:pPr>
        <w:pStyle w:val="BookText"/>
        <w:rPr/>
      </w:pPr>
      <w:r>
        <w:rPr>
          <w:rFonts w:ascii="IRNazanin" w:hAnsi="IRNazanin" w:eastAsia="IRNazanin"/>
          <w:color w:val="111111"/>
          <w:sz w:val="28"/>
          <w:sz w:val="28"/>
          <w:szCs w:val="28"/>
          <w:rtl w:val="true"/>
          <w:lang w:bidi="fa-IR"/>
        </w:rPr>
        <w:t xml:space="preserve">السلام أنهم قالوا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والعدة بالنساء فإذا کانت الحرة تحت</w:t>
      </w:r>
    </w:p>
    <w:p>
      <w:pPr>
        <w:pStyle w:val="BookText"/>
        <w:rPr/>
      </w:pPr>
      <w:r>
        <w:rPr>
          <w:rFonts w:ascii="IRNazanin" w:hAnsi="IRNazanin" w:eastAsia="IRNazanin"/>
          <w:color w:val="111111"/>
          <w:sz w:val="28"/>
          <w:sz w:val="28"/>
          <w:szCs w:val="28"/>
          <w:rtl w:val="true"/>
          <w:lang w:bidi="fa-IR"/>
        </w:rPr>
        <w:t>حر أو عبد فطلاقها ثلاث تطلیقات وان کانت أمة تحت حر أو عبد فطلاقها</w:t>
      </w:r>
    </w:p>
    <w:p>
      <w:pPr>
        <w:pStyle w:val="BookText"/>
        <w:rPr/>
      </w:pPr>
      <w:r>
        <w:rPr>
          <w:rFonts w:ascii="IRNazanin" w:hAnsi="IRNazanin" w:eastAsia="IRNazanin"/>
          <w:color w:val="111111"/>
          <w:sz w:val="28"/>
          <w:sz w:val="28"/>
          <w:szCs w:val="28"/>
          <w:rtl w:val="true"/>
          <w:lang w:bidi="fa-IR"/>
        </w:rPr>
        <w:t>تطلیقتان تبین بالثانیة کما تبین الحرة بالثالثة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والحسن بن ظریف وعلی بن</w:t>
      </w:r>
    </w:p>
    <w:p>
      <w:pPr>
        <w:pStyle w:val="BookText"/>
        <w:rPr/>
      </w:pPr>
      <w:r>
        <w:rPr>
          <w:rFonts w:ascii="IRNazanin" w:hAnsi="IRNazanin" w:eastAsia="IRNazanin"/>
          <w:color w:val="111111"/>
          <w:sz w:val="28"/>
          <w:sz w:val="28"/>
          <w:szCs w:val="28"/>
          <w:rtl w:val="true"/>
          <w:lang w:bidi="fa-IR"/>
        </w:rPr>
        <w:t>إسماعیل کلهم عن حماد بن عیسی قال سألت أبا عبد الله علیه السلام کم یطلق</w:t>
      </w:r>
    </w:p>
    <w:p>
      <w:pPr>
        <w:pStyle w:val="BookText"/>
        <w:rPr/>
      </w:pPr>
      <w:r>
        <w:rPr>
          <w:rFonts w:ascii="IRNazanin" w:hAnsi="IRNazanin" w:eastAsia="IRNazanin"/>
          <w:color w:val="111111"/>
          <w:sz w:val="28"/>
          <w:sz w:val="28"/>
          <w:szCs w:val="28"/>
          <w:rtl w:val="true"/>
          <w:lang w:bidi="fa-IR"/>
        </w:rPr>
        <w:t>العبد الأمة قال قال أبی قال علی علیه السلام تطلیقتین قال وقلت له کم عدة</w:t>
      </w:r>
    </w:p>
    <w:p>
      <w:pPr>
        <w:pStyle w:val="BookText"/>
        <w:rPr/>
      </w:pPr>
      <w:r>
        <w:rPr>
          <w:rFonts w:ascii="IRNazanin" w:hAnsi="IRNazanin" w:eastAsia="IRNazanin"/>
          <w:color w:val="111111"/>
          <w:sz w:val="28"/>
          <w:sz w:val="28"/>
          <w:szCs w:val="28"/>
          <w:rtl w:val="true"/>
          <w:lang w:bidi="fa-IR"/>
        </w:rPr>
        <w:t>الأمة من العبد قال قال أبی قال علی علیه السلام شهرین أو حیضتین قال وقلت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الحرة تحت العبد قال قال أبی قال علی علیه السلام</w:t>
      </w:r>
    </w:p>
    <w:p>
      <w:pPr>
        <w:pStyle w:val="BookText"/>
        <w:rPr/>
      </w:pPr>
      <w:r>
        <w:rPr>
          <w:rFonts w:ascii="Amiri" w:hAnsi="Amiri" w:eastAsia="Amiri" w:cs="Amiri"/>
          <w:color w:val="111111"/>
          <w:sz w:val="28"/>
          <w:sz w:val="28"/>
          <w:szCs w:val="28"/>
          <w:rtl w:val="true"/>
          <w:lang w:bidi="ar-SA"/>
        </w:rPr>
        <w:t>الطلاق والعدة بالنساء ثلاثا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بن عیسی عن أبی عبد الله علیه</w:t>
      </w:r>
    </w:p>
    <w:p>
      <w:pPr>
        <w:pStyle w:val="BookText"/>
        <w:rPr/>
      </w:pPr>
      <w:r>
        <w:rPr>
          <w:rFonts w:ascii="IRNazanin" w:hAnsi="IRNazanin" w:eastAsia="IRNazanin"/>
          <w:color w:val="111111"/>
          <w:sz w:val="28"/>
          <w:sz w:val="28"/>
          <w:szCs w:val="28"/>
          <w:rtl w:val="true"/>
          <w:lang w:bidi="fa-IR"/>
        </w:rPr>
        <w:t xml:space="preserve">السلام قال قلت له إذا کانت الحرة تحت العبد کم یطلقها </w:t>
      </w:r>
      <w:r>
        <w:rPr>
          <w:rStyle w:val="FootnoteAnchor"/>
          <w:rtl w:val="true"/>
        </w:rPr>
        <w:footnoteReference w:id="352"/>
      </w:r>
      <w:r>
        <w:rPr>
          <w:rFonts w:ascii="IRNazanin" w:hAnsi="IRNazanin" w:eastAsia="IRNazanin"/>
          <w:color w:val="111111"/>
          <w:sz w:val="28"/>
          <w:sz w:val="28"/>
          <w:szCs w:val="28"/>
          <w:rtl w:val="true"/>
          <w:lang w:bidi="fa-IR"/>
        </w:rPr>
        <w:t>فقال قال علی علیه</w:t>
      </w:r>
    </w:p>
    <w:p>
      <w:pPr>
        <w:pStyle w:val="BookText"/>
        <w:rPr/>
      </w:pPr>
      <w:r>
        <w:rPr>
          <w:rFonts w:ascii="Amiri" w:hAnsi="Amiri" w:eastAsia="Amiri" w:cs="Amiri"/>
          <w:color w:val="111111"/>
          <w:sz w:val="28"/>
          <w:sz w:val="28"/>
          <w:szCs w:val="28"/>
          <w:rtl w:val="true"/>
          <w:lang w:bidi="ar-SA"/>
        </w:rPr>
        <w:t>السلام الطلاق والعدة بالنساء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بن عیسی عن أبی</w:t>
      </w:r>
    </w:p>
    <w:p>
      <w:pPr>
        <w:pStyle w:val="BookText"/>
        <w:rPr/>
      </w:pPr>
      <w:r>
        <w:rPr>
          <w:rFonts w:ascii="IRNazanin" w:hAnsi="IRNazanin" w:eastAsia="IRNazanin"/>
          <w:color w:val="111111"/>
          <w:sz w:val="28"/>
          <w:sz w:val="28"/>
          <w:szCs w:val="28"/>
          <w:rtl w:val="true"/>
          <w:lang w:bidi="fa-IR"/>
        </w:rPr>
        <w:t>عبد الله علیه السلام قال قال أمیر المؤمنین علیه السلام إذا کانت الحرة تحت</w:t>
      </w:r>
    </w:p>
    <w:p>
      <w:pPr>
        <w:pStyle w:val="BookText"/>
        <w:rPr/>
      </w:pPr>
      <w:r>
        <w:rPr>
          <w:rFonts w:ascii="IRNazanin" w:hAnsi="IRNazanin" w:eastAsia="IRNazanin"/>
          <w:color w:val="111111"/>
          <w:sz w:val="28"/>
          <w:sz w:val="28"/>
          <w:szCs w:val="28"/>
          <w:rtl w:val="true"/>
          <w:lang w:bidi="fa-IR"/>
        </w:rPr>
        <w:t xml:space="preserve">العبد فالطلاق والعدة بالنساء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تطلیقها ثلاثا وتعتد ثلاث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علیهما</w:t>
      </w:r>
    </w:p>
    <w:p>
      <w:pPr>
        <w:pStyle w:val="BookText"/>
        <w:rPr/>
      </w:pPr>
      <w:r>
        <w:rPr>
          <w:rFonts w:ascii="IRNazanin" w:hAnsi="IRNazanin" w:eastAsia="IRNazanin"/>
          <w:color w:val="111111"/>
          <w:sz w:val="28"/>
          <w:sz w:val="28"/>
          <w:szCs w:val="28"/>
          <w:rtl w:val="true"/>
          <w:lang w:bidi="fa-IR"/>
        </w:rPr>
        <w:t>السلام قال الطلاق بالرجال والعدة بالنساء الحرة تکون تحت المملوک فعدتها</w:t>
      </w:r>
    </w:p>
    <w:p>
      <w:pPr>
        <w:pStyle w:val="BookText"/>
        <w:rPr/>
      </w:pPr>
      <w:r>
        <w:rPr>
          <w:rFonts w:ascii="IRNazanin" w:hAnsi="IRNazanin" w:eastAsia="IRNazanin"/>
          <w:color w:val="111111"/>
          <w:sz w:val="28"/>
          <w:sz w:val="28"/>
          <w:szCs w:val="28"/>
          <w:rtl w:val="true"/>
          <w:lang w:bidi="fa-IR"/>
        </w:rPr>
        <w:t>عدة حرة وطلاقها طلاق حرة إذا کانت حرة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الفضیل عن أبی الصباح</w:t>
      </w:r>
    </w:p>
    <w:p>
      <w:pPr>
        <w:pStyle w:val="BookText"/>
        <w:rPr/>
      </w:pPr>
      <w:r>
        <w:rPr>
          <w:rFonts w:ascii="IRNazanin" w:hAnsi="IRNazanin" w:eastAsia="IRNazanin"/>
          <w:color w:val="111111"/>
          <w:sz w:val="28"/>
          <w:sz w:val="28"/>
          <w:szCs w:val="28"/>
          <w:rtl w:val="true"/>
          <w:lang w:bidi="fa-IR"/>
        </w:rPr>
        <w:t>الکنانی عن أبی عبد الله علیه السلام قال إذا کان الرجل حرا وامرأته أمة فطلاقها</w:t>
      </w:r>
    </w:p>
    <w:p>
      <w:pPr>
        <w:pStyle w:val="BookText"/>
        <w:rPr/>
      </w:pPr>
      <w:r>
        <w:rPr>
          <w:rFonts w:ascii="IRNazanin" w:hAnsi="IRNazanin" w:eastAsia="IRNazanin"/>
          <w:color w:val="111111"/>
          <w:sz w:val="28"/>
          <w:sz w:val="28"/>
          <w:szCs w:val="28"/>
          <w:rtl w:val="true"/>
          <w:lang w:bidi="fa-IR"/>
        </w:rPr>
        <w:t>تطلیقتان وإذا کان الرجل عبدا وهی حرة فطلاقها ثلاث تطلیقات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w:t>
      </w:r>
    </w:p>
    <w:p>
      <w:pPr>
        <w:pStyle w:val="BookText"/>
        <w:rPr/>
      </w:pPr>
      <w:r>
        <w:rPr>
          <w:rFonts w:ascii="IRNazanin" w:hAnsi="IRNazanin" w:eastAsia="IRNazanin"/>
          <w:color w:val="111111"/>
          <w:sz w:val="28"/>
          <w:sz w:val="28"/>
          <w:szCs w:val="28"/>
          <w:rtl w:val="true"/>
          <w:lang w:bidi="fa-IR"/>
        </w:rPr>
        <w:t>نصر عن داود بن سرحان عن أبی عبد الله علیه السلام قال طلاق الحر إذا کان</w:t>
      </w:r>
    </w:p>
    <w:p>
      <w:pPr>
        <w:pStyle w:val="BookText"/>
        <w:rPr/>
      </w:pPr>
      <w:r>
        <w:rPr>
          <w:rFonts w:ascii="IRNazanin" w:hAnsi="IRNazanin" w:eastAsia="IRNazanin"/>
          <w:color w:val="111111"/>
          <w:sz w:val="28"/>
          <w:sz w:val="28"/>
          <w:szCs w:val="28"/>
          <w:rtl w:val="true"/>
          <w:lang w:bidi="fa-IR"/>
        </w:rPr>
        <w:t>عنده أمة تطلیقتان وطلاق الحرة إذا کانت تحت المملوک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الحسین بن سعید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العلاء عن محمد بن مسلم عن أبی جعفر علیه السلام</w:t>
      </w:r>
    </w:p>
    <w:p>
      <w:pPr>
        <w:pStyle w:val="BookText"/>
        <w:rPr/>
      </w:pPr>
      <w:r>
        <w:rPr>
          <w:rFonts w:ascii="IRNazanin" w:hAnsi="IRNazanin" w:eastAsia="IRNazanin"/>
          <w:color w:val="111111"/>
          <w:sz w:val="28"/>
          <w:sz w:val="28"/>
          <w:szCs w:val="28"/>
          <w:rtl w:val="true"/>
          <w:lang w:bidi="fa-IR"/>
        </w:rPr>
        <w:t>قال طلاق المرأة إذا کانت عند مملوک ثلاث تطلیقات وإذا کانت مملوکة</w:t>
      </w:r>
    </w:p>
    <w:p>
      <w:pPr>
        <w:pStyle w:val="BookText"/>
        <w:rPr/>
      </w:pPr>
      <w:r>
        <w:rPr>
          <w:rFonts w:ascii="IRNazanin" w:hAnsi="IRNazanin" w:eastAsia="IRNazanin"/>
          <w:color w:val="111111"/>
          <w:sz w:val="28"/>
          <w:sz w:val="28"/>
          <w:szCs w:val="28"/>
          <w:rtl w:val="true"/>
          <w:lang w:bidi="fa-IR"/>
        </w:rPr>
        <w:t>تحت حر فتطلیقتان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أبی عمیر عن</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w:t>
      </w:r>
    </w:p>
    <w:p>
      <w:pPr>
        <w:pStyle w:val="BookText"/>
        <w:rPr/>
      </w:pPr>
      <w:r>
        <w:rPr>
          <w:rFonts w:ascii="IRNazanin" w:hAnsi="IRNazanin" w:eastAsia="IRNazanin"/>
          <w:color w:val="111111"/>
          <w:sz w:val="28"/>
          <w:sz w:val="28"/>
          <w:szCs w:val="28"/>
          <w:rtl w:val="true"/>
          <w:lang w:bidi="fa-IR"/>
        </w:rPr>
        <w:t xml:space="preserve">السلام یب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عبد الله عن أبی بصیر</w:t>
      </w:r>
    </w:p>
    <w:p>
      <w:pPr>
        <w:pStyle w:val="BookText"/>
        <w:rPr/>
      </w:pPr>
      <w:r>
        <w:rPr>
          <w:rFonts w:ascii="IRNazanin" w:hAnsi="IRNazanin" w:eastAsia="IRNazanin"/>
          <w:color w:val="111111"/>
          <w:sz w:val="28"/>
          <w:sz w:val="28"/>
          <w:szCs w:val="28"/>
          <w:rtl w:val="true"/>
          <w:lang w:bidi="fa-IR"/>
        </w:rPr>
        <w:t>عن أبی عبد الله علیه السلام قال الحرة إذا کانت تحت العبد ثلاث تطلیقات</w:t>
      </w:r>
    </w:p>
    <w:p>
      <w:pPr>
        <w:pStyle w:val="BookText"/>
        <w:rPr/>
      </w:pPr>
      <w:r>
        <w:rPr>
          <w:rFonts w:ascii="IRNazanin" w:hAnsi="IRNazanin" w:eastAsia="IRNazanin"/>
          <w:color w:val="111111"/>
          <w:sz w:val="28"/>
          <w:sz w:val="28"/>
          <w:szCs w:val="28"/>
          <w:rtl w:val="true"/>
          <w:lang w:bidi="fa-IR"/>
        </w:rPr>
        <w:t>وطلاق الأمة إذا کانت تحت الحر تطلیقتان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w:t>
      </w:r>
    </w:p>
    <w:p>
      <w:pPr>
        <w:pStyle w:val="BookText"/>
        <w:rPr/>
      </w:pPr>
      <w:r>
        <w:rPr>
          <w:rFonts w:ascii="IRNazanin" w:hAnsi="IRNazanin" w:eastAsia="IRNazanin"/>
          <w:color w:val="111111"/>
          <w:sz w:val="28"/>
          <w:sz w:val="28"/>
          <w:szCs w:val="28"/>
          <w:rtl w:val="true"/>
          <w:lang w:bidi="fa-IR"/>
        </w:rPr>
        <w:t>زیاد عن عبد الله بن سنان عن أبی عبد الله علیه السلام قال طلاق المملوک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للحرة ثلاث تطلیقات وطلاق الحر للأمة تطلیقتان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جعفر وأبی عبد الله علیهم</w:t>
      </w:r>
    </w:p>
    <w:p>
      <w:pPr>
        <w:pStyle w:val="BookText"/>
        <w:rPr/>
      </w:pPr>
      <w:r>
        <w:rPr>
          <w:rFonts w:ascii="IRNazanin" w:hAnsi="IRNazanin" w:eastAsia="IRNazanin"/>
          <w:color w:val="111111"/>
          <w:sz w:val="28"/>
          <w:sz w:val="28"/>
          <w:szCs w:val="28"/>
          <w:rtl w:val="true"/>
          <w:lang w:bidi="fa-IR"/>
        </w:rPr>
        <w:t>السلام أنهم قالوا تعتد الحرة من زوجها العبد والطلاق والوفاة کما تعتد من</w:t>
      </w:r>
    </w:p>
    <w:p>
      <w:pPr>
        <w:pStyle w:val="BookText"/>
        <w:rPr/>
      </w:pPr>
      <w:r>
        <w:rPr>
          <w:rFonts w:ascii="IRNazanin" w:hAnsi="IRNazanin" w:eastAsia="IRNazanin"/>
          <w:color w:val="111111"/>
          <w:sz w:val="28"/>
          <w:sz w:val="28"/>
          <w:szCs w:val="28"/>
          <w:rtl w:val="true"/>
          <w:lang w:bidi="fa-IR"/>
        </w:rPr>
        <w:t>الحر وکذلک یطلقها ثلاثا کما یطلق الحر وتعتد الأمة من زوجها الحر والعبد</w:t>
      </w:r>
    </w:p>
    <w:p>
      <w:pPr>
        <w:pStyle w:val="BookText"/>
        <w:rPr/>
      </w:pPr>
      <w:r>
        <w:rPr>
          <w:rFonts w:ascii="IRNazanin" w:hAnsi="IRNazanin" w:eastAsia="IRNazanin"/>
          <w:color w:val="111111"/>
          <w:sz w:val="28"/>
          <w:sz w:val="28"/>
          <w:szCs w:val="28"/>
          <w:rtl w:val="true"/>
          <w:lang w:bidi="fa-IR"/>
        </w:rPr>
        <w:t>فی الطلاق والوفاة عدة الأمة وهی نصف عدة الحرة فی الوفاة شهران</w:t>
      </w:r>
    </w:p>
    <w:p>
      <w:pPr>
        <w:pStyle w:val="BookText"/>
        <w:rPr/>
      </w:pPr>
      <w:r>
        <w:rPr>
          <w:rFonts w:ascii="IRNazanin" w:hAnsi="IRNazanin" w:eastAsia="IRNazanin"/>
          <w:color w:val="111111"/>
          <w:sz w:val="28"/>
          <w:sz w:val="28"/>
          <w:szCs w:val="28"/>
          <w:rtl w:val="true"/>
          <w:lang w:bidi="fa-IR"/>
        </w:rPr>
        <w:t xml:space="preserve">وخمسة أیام وفی الطلاق وان </w:t>
      </w:r>
      <w:r>
        <w:rPr>
          <w:rStyle w:val="FootnoteAnchor"/>
          <w:rtl w:val="true"/>
        </w:rPr>
        <w:footnoteReference w:id="353"/>
      </w:r>
      <w:r>
        <w:rPr>
          <w:rFonts w:ascii="IRNazanin" w:hAnsi="IRNazanin" w:eastAsia="IRNazanin"/>
          <w:color w:val="111111"/>
          <w:sz w:val="28"/>
          <w:sz w:val="28"/>
          <w:szCs w:val="28"/>
          <w:rtl w:val="true"/>
          <w:lang w:bidi="fa-IR"/>
        </w:rPr>
        <w:t>کانت تحیض حیضتان لأن الحیض لا یتجزأ</w:t>
      </w:r>
    </w:p>
    <w:p>
      <w:pPr>
        <w:pStyle w:val="BookText"/>
        <w:rPr/>
      </w:pPr>
      <w:r>
        <w:rPr>
          <w:rFonts w:ascii="IRNazanin" w:hAnsi="IRNazanin" w:eastAsia="IRNazanin"/>
          <w:color w:val="111111"/>
          <w:sz w:val="28"/>
          <w:sz w:val="28"/>
          <w:szCs w:val="28"/>
          <w:rtl w:val="true"/>
          <w:lang w:bidi="fa-IR"/>
        </w:rPr>
        <w:t>وان کانت ممن لا تحیض فأجلها شهر ونصف قال جعفر بن محمد علیهما</w:t>
      </w:r>
    </w:p>
    <w:p>
      <w:pPr>
        <w:pStyle w:val="BookText"/>
        <w:rPr/>
      </w:pPr>
      <w:r>
        <w:rPr>
          <w:rFonts w:ascii="IRNazanin" w:hAnsi="IRNazanin" w:eastAsia="IRNazanin"/>
          <w:color w:val="111111"/>
          <w:sz w:val="28"/>
          <w:sz w:val="28"/>
          <w:szCs w:val="28"/>
          <w:rtl w:val="true"/>
          <w:lang w:bidi="fa-IR"/>
        </w:rPr>
        <w:t>السلام فان عتقت من قبل أن تنقضی عدتها أکملت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عن حماد بن عیسی قال</w:t>
      </w:r>
    </w:p>
    <w:p>
      <w:pPr>
        <w:pStyle w:val="BookText"/>
        <w:rPr/>
      </w:pPr>
      <w:r>
        <w:rPr>
          <w:rFonts w:ascii="IRNazanin" w:hAnsi="IRNazanin" w:eastAsia="IRNazanin"/>
          <w:color w:val="111111"/>
          <w:sz w:val="28"/>
          <w:sz w:val="28"/>
          <w:szCs w:val="28"/>
          <w:rtl w:val="true"/>
          <w:lang w:bidi="fa-IR"/>
        </w:rPr>
        <w:t>قال أبو عبد الله علیه السلام تطلق الحرة ثلاثا وتعتد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إذا طلقت ثلاثا حرمت علی</w:t>
      </w:r>
    </w:p>
    <w:p>
      <w:pPr>
        <w:pStyle w:val="BookText"/>
        <w:rPr/>
      </w:pPr>
      <w:r>
        <w:rPr>
          <w:rFonts w:ascii="IRNazanin" w:hAnsi="IRNazanin" w:eastAsia="IRNazanin"/>
          <w:color w:val="111111"/>
          <w:sz w:val="28"/>
          <w:sz w:val="28"/>
          <w:szCs w:val="28"/>
          <w:rtl w:val="true"/>
          <w:lang w:bidi="fa-IR"/>
        </w:rPr>
        <w:t xml:space="preserve">زوجها ما یناسب ذلک باطلاقها خصوصا روایة محمد بن سنان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طلقها زوجها تطلیقتین ثم اشتراها لم</w:t>
      </w:r>
    </w:p>
    <w:p>
      <w:pPr>
        <w:pStyle w:val="BookText"/>
        <w:rPr/>
      </w:pPr>
      <w:r>
        <w:rPr>
          <w:rFonts w:ascii="IRNazanin" w:hAnsi="IRNazanin" w:eastAsia="IRNazanin"/>
          <w:color w:val="111111"/>
          <w:sz w:val="28"/>
          <w:sz w:val="28"/>
          <w:szCs w:val="28"/>
          <w:rtl w:val="true"/>
          <w:lang w:bidi="fa-IR"/>
        </w:rPr>
        <w:t>تحل له وطئها 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طلقت</w:t>
      </w:r>
    </w:p>
    <w:p>
      <w:pPr>
        <w:pStyle w:val="BookText"/>
        <w:rPr/>
      </w:pPr>
      <w:r>
        <w:rPr>
          <w:rFonts w:ascii="IRNazanin" w:hAnsi="IRNazanin" w:eastAsia="IRNazanin"/>
          <w:color w:val="111111"/>
          <w:sz w:val="28"/>
          <w:sz w:val="28"/>
          <w:szCs w:val="28"/>
          <w:rtl w:val="true"/>
          <w:lang w:bidi="fa-IR"/>
        </w:rPr>
        <w:t xml:space="preserve">تطلیقتین ثم وطأها مولاها لم تحل لزوجها حتی تنکح زوجا غیره وباب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الأمة إذا طلقت تطلیقتین ثم أعتقت لا تحل لزوجها حتی تنکح زوجا غیره</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زوج عبده أمته ثم عزلها عنه مرتین لا تحل له الا بنکاح من</w:t>
      </w:r>
    </w:p>
    <w:p>
      <w:pPr>
        <w:pStyle w:val="BookText"/>
        <w:rPr/>
      </w:pPr>
      <w:r>
        <w:rPr>
          <w:rFonts w:ascii="IRNazanin" w:hAnsi="IRNazanin" w:eastAsia="IRNazanin"/>
          <w:color w:val="111111"/>
          <w:sz w:val="28"/>
          <w:sz w:val="28"/>
          <w:szCs w:val="28"/>
          <w:rtl w:val="true"/>
          <w:lang w:bidi="fa-IR"/>
        </w:rPr>
        <w:t>زوج آخر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الأمة من الطلاق قرءان</w:t>
      </w:r>
    </w:p>
    <w:p>
      <w:pPr>
        <w:pStyle w:val="BookText"/>
        <w:rPr/>
      </w:pPr>
      <w:r>
        <w:rPr>
          <w:rFonts w:ascii="IRNazanin" w:hAnsi="IRNazanin" w:eastAsia="IRNazanin"/>
          <w:color w:val="111111"/>
          <w:sz w:val="28"/>
          <w:sz w:val="28"/>
          <w:szCs w:val="28"/>
          <w:rtl w:val="true"/>
          <w:lang w:bidi="fa-IR"/>
        </w:rPr>
        <w:t>من أبواب العدد قوله علیه السلام طلاق العبد للأمة تطلیقتان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طلاق الأمة تطلیقتان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عدة الأمة المتوفی عنها زوجها قوله سألت أبا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عن طلاق الأمة فقال تطلیقتان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عاصم من باب حکم</w:t>
      </w:r>
      <w:bookmarkStart w:id="147" w:name="pg12429_200632"/>
    </w:p>
    <w:p>
      <w:pPr>
        <w:pStyle w:val="BookText"/>
        <w:rPr/>
      </w:pPr>
      <w:bookmarkEnd w:id="147"/>
      <w:r>
        <w:rPr>
          <w:rFonts w:ascii="IRNazanin" w:hAnsi="IRNazanin" w:eastAsia="IRNazanin"/>
          <w:color w:val="111111"/>
          <w:sz w:val="28"/>
          <w:sz w:val="28"/>
          <w:szCs w:val="28"/>
          <w:rtl w:val="true"/>
          <w:lang w:bidi="fa-IR"/>
        </w:rPr>
        <w:t>وطئ المطلقة بعد العدة من أبواب حد الزانی قوله قضی أمیر المؤمنین علیه السلام</w:t>
      </w:r>
    </w:p>
    <w:p>
      <w:pPr>
        <w:pStyle w:val="BookText"/>
        <w:rPr/>
      </w:pPr>
      <w:r>
        <w:rPr>
          <w:rFonts w:ascii="IRNazanin" w:hAnsi="IRNazanin" w:eastAsia="IRNazanin"/>
          <w:color w:val="111111"/>
          <w:sz w:val="28"/>
          <w:sz w:val="28"/>
          <w:szCs w:val="28"/>
          <w:rtl w:val="true"/>
          <w:lang w:bidi="fa-IR"/>
        </w:rPr>
        <w:t>فی مملوک طلق امرأته تطلیقتین ثم جامعها بعد فأمر رجلا یضربهما ویفرق بینهما</w:t>
      </w:r>
      <w:r>
        <w:rPr>
          <w:rFonts w:eastAsia="IRNazanin" w:cs="IRNazanin"/>
          <w:color w:val="111111"/>
          <w:sz w:val="28"/>
          <w:szCs w:val="28"/>
          <w:rtl w:val="true"/>
          <w:lang w:bidi="fa-IR"/>
        </w:rPr>
        <w:t>.</w:t>
      </w:r>
    </w:p>
    <w:p>
      <w:pPr>
        <w:pStyle w:val="Heading4"/>
        <w:numPr>
          <w:ilvl w:val="3"/>
          <w:numId w:val="1"/>
        </w:numPr>
        <w:rPr/>
      </w:pPr>
      <w:bookmarkStart w:id="148" w:name="__RefHeading___Toc10181601_417432637"/>
      <w:bookmarkStart w:id="149" w:name="_Toc53"/>
      <w:bookmarkEnd w:id="148"/>
      <w:r>
        <w:rPr>
          <w:rtl w:val="true"/>
        </w:rPr>
        <w:t>(</w:t>
      </w:r>
      <w:r>
        <w:rPr/>
        <w:t>48</w:t>
      </w:r>
      <w:r>
        <w:rPr>
          <w:rtl w:val="true"/>
        </w:rPr>
        <w:t xml:space="preserve">) </w:t>
      </w:r>
      <w:r>
        <w:rPr>
          <w:rtl w:val="true"/>
        </w:rPr>
        <w:t>باب أن الأمة إذا طلقها زوجها تطلیقتین ثم اشتراها لم یحل له وطأها حتی تنکح زوجا غیره</w:t>
      </w:r>
      <w:r>
        <w:rPr>
          <w:rtl w:val="true"/>
        </w:rPr>
        <w:t>.</w:t>
      </w:r>
      <w:bookmarkEnd w:id="149"/>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pStyle w:val="BookText"/>
        <w:rPr/>
      </w:pPr>
      <w:r>
        <w:rPr>
          <w:rFonts w:ascii="IRNazanin" w:hAnsi="IRNazanin" w:eastAsia="IRNazanin"/>
          <w:color w:val="111111"/>
          <w:sz w:val="28"/>
          <w:sz w:val="28"/>
          <w:szCs w:val="28"/>
          <w:rtl w:val="true"/>
          <w:lang w:bidi="fa-IR"/>
        </w:rPr>
        <w:t xml:space="preserve">ابن أبی نجران وابن أبی عمیر عن عبد الله بن سنان یب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النضر بن سوید عن عبد الله بن سنان عن أبی عبد الله</w:t>
      </w:r>
    </w:p>
    <w:p>
      <w:pPr>
        <w:pStyle w:val="BookText"/>
        <w:rPr/>
      </w:pPr>
      <w:r>
        <w:rPr>
          <w:rFonts w:ascii="IRNazanin" w:hAnsi="IRNazanin" w:eastAsia="IRNazanin"/>
          <w:color w:val="111111"/>
          <w:sz w:val="28"/>
          <w:sz w:val="28"/>
          <w:szCs w:val="28"/>
          <w:rtl w:val="true"/>
          <w:lang w:bidi="fa-IR"/>
        </w:rPr>
        <w:t xml:space="preserve">علیه السلام أنه قال فی رجل </w:t>
      </w:r>
      <w:r>
        <w:rPr>
          <w:rStyle w:val="FootnoteAnchor"/>
          <w:rtl w:val="true"/>
        </w:rPr>
        <w:footnoteReference w:id="354"/>
      </w:r>
      <w:r>
        <w:rPr>
          <w:rFonts w:ascii="IRNazanin" w:hAnsi="IRNazanin" w:eastAsia="IRNazanin"/>
          <w:color w:val="111111"/>
          <w:sz w:val="28"/>
          <w:sz w:val="28"/>
          <w:szCs w:val="28"/>
          <w:rtl w:val="true"/>
          <w:lang w:bidi="fa-IR"/>
        </w:rPr>
        <w:t xml:space="preserve">کانت تحته أمة فطلقها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تطلیقتین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 xml:space="preserve">السنة ثم </w:t>
      </w:r>
      <w:r>
        <w:rPr>
          <w:rStyle w:val="FootnoteAnchor"/>
          <w:rtl w:val="true"/>
        </w:rPr>
        <w:footnoteReference w:id="355"/>
      </w:r>
      <w:r>
        <w:rPr>
          <w:rFonts w:ascii="IRNazanin" w:hAnsi="IRNazanin" w:eastAsia="IRNazanin"/>
          <w:color w:val="111111"/>
          <w:sz w:val="28"/>
          <w:sz w:val="28"/>
          <w:szCs w:val="28"/>
          <w:rtl w:val="true"/>
          <w:lang w:bidi="fa-IR"/>
        </w:rPr>
        <w:t xml:space="preserve">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اشتراها بعد ذلک قبل أن تنکح زوجا</w:t>
      </w:r>
    </w:p>
    <w:p>
      <w:pPr>
        <w:pStyle w:val="BookText"/>
        <w:rPr/>
      </w:pPr>
      <w:r>
        <w:rPr>
          <w:rFonts w:ascii="IRNazanin" w:hAnsi="IRNazanin" w:eastAsia="IRNazanin"/>
          <w:color w:val="111111"/>
          <w:sz w:val="28"/>
          <w:sz w:val="28"/>
          <w:szCs w:val="28"/>
          <w:rtl w:val="true"/>
          <w:lang w:bidi="fa-IR"/>
        </w:rPr>
        <w:t xml:space="preserve">غیره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أمیر المؤمنین علیه السلام </w:t>
      </w:r>
      <w:r>
        <w:rPr>
          <w:rStyle w:val="FootnoteAnchor"/>
          <w:rtl w:val="true"/>
        </w:rPr>
        <w:footnoteReference w:id="356"/>
      </w:r>
      <w:r>
        <w:rPr>
          <w:rFonts w:ascii="IRNazanin" w:hAnsi="IRNazanin" w:eastAsia="IRNazanin"/>
          <w:color w:val="111111"/>
          <w:sz w:val="28"/>
          <w:sz w:val="28"/>
          <w:szCs w:val="28"/>
          <w:rtl w:val="true"/>
          <w:lang w:bidi="fa-IR"/>
        </w:rPr>
        <w:t xml:space="preserve">فی هذا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أحلتها آیة وحرمتها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أخری وأنا ناه </w:t>
      </w:r>
      <w:r>
        <w:rPr>
          <w:rStyle w:val="FootnoteAnchor"/>
          <w:rtl w:val="true"/>
        </w:rPr>
        <w:footnoteReference w:id="358"/>
      </w:r>
      <w:r>
        <w:rPr>
          <w:rFonts w:ascii="IRNazanin" w:hAnsi="IRNazanin" w:eastAsia="IRNazanin"/>
          <w:color w:val="111111"/>
          <w:sz w:val="28"/>
          <w:sz w:val="28"/>
          <w:szCs w:val="28"/>
          <w:rtl w:val="true"/>
          <w:lang w:bidi="fa-IR"/>
        </w:rPr>
        <w:t>عنها نفسی وولدی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سئل عن رجل تزوج أمة فطلقها طلاقا لا تحل له الا بعد زوج ثم اشتراها هل یحل له أن یطأها</w:t>
      </w:r>
    </w:p>
    <w:p>
      <w:pPr>
        <w:pStyle w:val="BookText"/>
        <w:rPr/>
      </w:pPr>
      <w:r>
        <w:rPr>
          <w:rFonts w:ascii="IRNazanin" w:hAnsi="IRNazanin" w:eastAsia="IRNazanin"/>
          <w:color w:val="111111"/>
          <w:sz w:val="28"/>
          <w:sz w:val="28"/>
          <w:szCs w:val="28"/>
          <w:rtl w:val="true"/>
          <w:lang w:bidi="fa-IR"/>
        </w:rPr>
        <w:t>بملک الیمین قال علیه السلام أحلتها آیة وحرمتها آیة أخری فأما التی حرمتها</w:t>
      </w:r>
    </w:p>
    <w:p>
      <w:pPr>
        <w:pStyle w:val="BookText"/>
        <w:rPr/>
      </w:pPr>
      <w:r>
        <w:rPr>
          <w:rFonts w:ascii="IRNazanin" w:hAnsi="IRNazanin" w:eastAsia="IRNazanin"/>
          <w:color w:val="111111"/>
          <w:sz w:val="28"/>
          <w:sz w:val="28"/>
          <w:szCs w:val="28"/>
          <w:rtl w:val="true"/>
          <w:lang w:bidi="fa-IR"/>
        </w:rPr>
        <w:t xml:space="preserve">فقوله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تحل له من بعد حتی تنکح زوجا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التی أحلتها</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ملکت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أکره ذلک وأنهی عنه نفسی وولدی</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علیهما السلام أنه سئل عن رجل</w:t>
      </w:r>
    </w:p>
    <w:p>
      <w:pPr>
        <w:pStyle w:val="BookText"/>
        <w:rPr/>
      </w:pPr>
      <w:r>
        <w:rPr>
          <w:rFonts w:ascii="IRNazanin" w:hAnsi="IRNazanin" w:eastAsia="IRNazanin"/>
          <w:color w:val="111111"/>
          <w:sz w:val="28"/>
          <w:sz w:val="28"/>
          <w:szCs w:val="28"/>
          <w:rtl w:val="true"/>
          <w:lang w:bidi="fa-IR"/>
        </w:rPr>
        <w:t>تزوج أمة فطلقها طلاقا لا تحل له الا بعد زوج ثم اشتراها هل یحل له أن یطأها</w:t>
      </w:r>
    </w:p>
    <w:p>
      <w:pPr>
        <w:pStyle w:val="BookText"/>
        <w:rPr/>
      </w:pPr>
      <w:r>
        <w:rPr>
          <w:rFonts w:ascii="IRNazanin" w:hAnsi="IRNazanin" w:eastAsia="IRNazanin"/>
          <w:color w:val="111111"/>
          <w:sz w:val="28"/>
          <w:sz w:val="28"/>
          <w:szCs w:val="28"/>
          <w:rtl w:val="true"/>
          <w:lang w:bidi="fa-IR"/>
        </w:rPr>
        <w:t>بملک الیمین قال ألیس قد قضی علی علیه السلام فیها فقال أحلتها آیة وحرمتها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وأنا أنهی عنه نفسی وولدی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بین أنه إذا نهی عنها نفسه وولده أنها</w:t>
      </w:r>
    </w:p>
    <w:p>
      <w:pPr>
        <w:pStyle w:val="BookText"/>
        <w:rPr/>
      </w:pPr>
      <w:r>
        <w:rPr>
          <w:rFonts w:ascii="IRNazanin" w:hAnsi="IRNazanin" w:eastAsia="IRNazanin"/>
          <w:color w:val="111111"/>
          <w:sz w:val="28"/>
          <w:sz w:val="28"/>
          <w:szCs w:val="28"/>
          <w:rtl w:val="true"/>
          <w:lang w:bidi="fa-IR"/>
        </w:rPr>
        <w:t>لا تحل لمن اشتراها أن یطأها حتی تنکح زوجا غیره وتدخل فی مثل</w:t>
      </w:r>
    </w:p>
    <w:p>
      <w:pPr>
        <w:pStyle w:val="BookText"/>
        <w:rPr/>
      </w:pPr>
      <w:r>
        <w:rPr>
          <w:rFonts w:ascii="IRNazanin" w:hAnsi="IRNazanin" w:eastAsia="IRNazanin"/>
          <w:color w:val="111111"/>
          <w:sz w:val="28"/>
          <w:sz w:val="28"/>
          <w:szCs w:val="28"/>
          <w:rtl w:val="true"/>
          <w:lang w:bidi="fa-IR"/>
        </w:rPr>
        <w:t>ما خرجت منه وله أن یستخدمها فإن کان قد طلقها طلاقا له بعد ذلک أن</w:t>
      </w:r>
    </w:p>
    <w:p>
      <w:pPr>
        <w:pStyle w:val="BookText"/>
        <w:rPr/>
      </w:pPr>
      <w:r>
        <w:rPr>
          <w:rFonts w:ascii="IRNazanin" w:hAnsi="IRNazanin" w:eastAsia="IRNazanin"/>
          <w:color w:val="111111"/>
          <w:sz w:val="28"/>
          <w:sz w:val="28"/>
          <w:szCs w:val="28"/>
          <w:rtl w:val="true"/>
          <w:lang w:bidi="fa-IR"/>
        </w:rPr>
        <w:t>یراجعها من غیر أن تنکح زوجا غیره فله أن یطأها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w:t>
      </w:r>
    </w:p>
    <w:p>
      <w:pPr>
        <w:pStyle w:val="BookText"/>
        <w:rPr/>
      </w:pPr>
      <w:r>
        <w:rPr>
          <w:rFonts w:ascii="IRNazanin" w:hAnsi="IRNazanin" w:eastAsia="IRNazanin"/>
          <w:color w:val="111111"/>
          <w:sz w:val="28"/>
          <w:sz w:val="28"/>
          <w:szCs w:val="28"/>
          <w:rtl w:val="true"/>
          <w:lang w:bidi="fa-IR"/>
        </w:rPr>
        <w:t xml:space="preserve">عبد الله البرقی عن الربعی عن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العجلی عن أبی عبد الله</w:t>
      </w:r>
    </w:p>
    <w:p>
      <w:pPr>
        <w:pStyle w:val="BookText"/>
        <w:rPr/>
      </w:pPr>
      <w:r>
        <w:rPr>
          <w:rFonts w:ascii="IRNazanin" w:hAnsi="IRNazanin" w:eastAsia="IRNazanin"/>
          <w:color w:val="111111"/>
          <w:sz w:val="28"/>
          <w:sz w:val="28"/>
          <w:szCs w:val="28"/>
          <w:rtl w:val="true"/>
          <w:lang w:bidi="fa-IR"/>
        </w:rPr>
        <w:t>علیه السلام فی الأمة یطلقها تطلیقتین ثم یشتریها قال لا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 عن أبان بن</w:t>
      </w:r>
    </w:p>
    <w:p>
      <w:pPr>
        <w:pStyle w:val="BookText"/>
        <w:rPr/>
      </w:pPr>
      <w:r>
        <w:rPr>
          <w:rFonts w:ascii="IRNazanin" w:hAnsi="IRNazanin" w:eastAsia="IRNazanin"/>
          <w:color w:val="111111"/>
          <w:sz w:val="28"/>
          <w:sz w:val="28"/>
          <w:szCs w:val="28"/>
          <w:rtl w:val="true"/>
          <w:lang w:bidi="fa-IR"/>
        </w:rPr>
        <w:t>عثمان عن برید العجلی عن أبی عبد الله علیه السلام أنه قال فی رجل تحته أمة</w:t>
      </w:r>
    </w:p>
    <w:p>
      <w:pPr>
        <w:pStyle w:val="BookText"/>
        <w:rPr/>
      </w:pPr>
      <w:r>
        <w:rPr>
          <w:rFonts w:ascii="IRNazanin" w:hAnsi="IRNazanin" w:eastAsia="IRNazanin"/>
          <w:color w:val="111111"/>
          <w:sz w:val="28"/>
          <w:sz w:val="28"/>
          <w:szCs w:val="28"/>
          <w:rtl w:val="true"/>
          <w:lang w:bidi="fa-IR"/>
        </w:rPr>
        <w:t xml:space="preserve">فطلقها تطلیقتین ثم اشتراها بعد قال لا یصلح له أن ینکحها حتی تتزوج زوجا غیره وحتی 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ما خرجت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وعلی بن</w:t>
      </w:r>
    </w:p>
    <w:p>
      <w:pPr>
        <w:pStyle w:val="BookText"/>
        <w:rPr/>
      </w:pPr>
      <w:r>
        <w:rPr>
          <w:rFonts w:ascii="IRNazanin" w:hAnsi="IRNazanin" w:eastAsia="IRNazanin"/>
          <w:color w:val="111111"/>
          <w:sz w:val="28"/>
          <w:sz w:val="28"/>
          <w:szCs w:val="28"/>
          <w:rtl w:val="true"/>
          <w:lang w:bidi="fa-IR"/>
        </w:rPr>
        <w:t xml:space="preserve">إبراهیم عن أبیه جمیعا عن عثمان بن عیسی یب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یعقوب عن علی بن إبراهیم عن أبیه عن عثمان بن عیسی عن سماعة قال</w:t>
      </w:r>
    </w:p>
    <w:p>
      <w:pPr>
        <w:pStyle w:val="BookText"/>
        <w:rPr/>
      </w:pPr>
      <w:r>
        <w:rPr>
          <w:rFonts w:ascii="IRNazanin" w:hAnsi="IRNazanin" w:eastAsia="IRNazanin"/>
          <w:color w:val="111111"/>
          <w:sz w:val="28"/>
          <w:sz w:val="28"/>
          <w:szCs w:val="28"/>
          <w:rtl w:val="true"/>
          <w:lang w:bidi="fa-IR"/>
        </w:rPr>
        <w:t xml:space="preserve">سألته عن رجل تزوج امرأة مملوکة ثم طلقها ثم اشتراها بعد هل تحل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سألته عن رجل حر کانت تحته أمة</w:t>
      </w:r>
    </w:p>
    <w:p>
      <w:pPr>
        <w:pStyle w:val="BookText"/>
        <w:rPr/>
      </w:pPr>
      <w:r>
        <w:rPr>
          <w:rFonts w:ascii="IRNazanin" w:hAnsi="IRNazanin" w:eastAsia="IRNazanin"/>
          <w:color w:val="111111"/>
          <w:sz w:val="28"/>
          <w:sz w:val="28"/>
          <w:szCs w:val="28"/>
          <w:rtl w:val="true"/>
          <w:lang w:bidi="fa-IR"/>
        </w:rPr>
        <w:t xml:space="preserve">فطلقها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بائنا </w:t>
      </w:r>
      <w:r>
        <w:rPr>
          <w:rStyle w:val="FootnoteAnchor"/>
          <w:rtl w:val="true"/>
        </w:rPr>
        <w:footnoteReference w:id="359"/>
      </w:r>
      <w:r>
        <w:rPr>
          <w:rFonts w:ascii="IRNazanin" w:hAnsi="IRNazanin" w:eastAsia="IRNazanin"/>
          <w:color w:val="111111"/>
          <w:sz w:val="28"/>
          <w:sz w:val="28"/>
          <w:szCs w:val="28"/>
          <w:rtl w:val="true"/>
          <w:lang w:bidi="fa-IR"/>
        </w:rPr>
        <w:t xml:space="preserve">ثم اشتراها هل یحل له أن یطأها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w:t>
      </w:r>
    </w:p>
    <w:p>
      <w:pPr>
        <w:pStyle w:val="BookText"/>
        <w:rPr/>
      </w:pPr>
      <w:r>
        <w:rPr>
          <w:rFonts w:ascii="IRNazanin" w:hAnsi="IRNazanin" w:eastAsia="IRNazanin"/>
          <w:color w:val="111111"/>
          <w:sz w:val="28"/>
          <w:sz w:val="28"/>
          <w:szCs w:val="28"/>
          <w:rtl w:val="true"/>
          <w:lang w:bidi="fa-IR"/>
        </w:rPr>
        <w:t>عمیر وفی حدیث آخر حل له فرجها من أجل شرائها والحر والعبد فی ذلک سواء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bookmarkStart w:id="150" w:name="pg12429_200634"/>
    </w:p>
    <w:p>
      <w:pPr>
        <w:pStyle w:val="BookText"/>
        <w:rPr/>
      </w:pPr>
      <w:bookmarkEnd w:id="150"/>
      <w:r>
        <w:rPr>
          <w:rFonts w:ascii="IRNazanin" w:hAnsi="IRNazanin" w:eastAsia="IRNazanin"/>
          <w:color w:val="111111"/>
          <w:sz w:val="28"/>
          <w:sz w:val="28"/>
          <w:szCs w:val="28"/>
          <w:rtl w:val="true"/>
          <w:lang w:bidi="fa-IR"/>
        </w:rPr>
        <w:t>الحسین بن سعید عن صفوان عن عبد الله عن أبی بصیر قال قلت لأبی عبد الله علیه</w:t>
      </w:r>
    </w:p>
    <w:p>
      <w:pPr>
        <w:pStyle w:val="BookText"/>
        <w:rPr/>
      </w:pPr>
      <w:r>
        <w:rPr>
          <w:rFonts w:ascii="IRNazanin" w:hAnsi="IRNazanin" w:eastAsia="IRNazanin"/>
          <w:color w:val="111111"/>
          <w:sz w:val="28"/>
          <w:sz w:val="28"/>
          <w:szCs w:val="28"/>
          <w:rtl w:val="true"/>
          <w:lang w:bidi="fa-IR"/>
        </w:rPr>
        <w:t xml:space="preserve">السلام رجل کانت تحته أمة فطلقها طلاقا بائنا </w:t>
      </w:r>
      <w:r>
        <w:rPr>
          <w:rStyle w:val="FootnoteAnchor"/>
          <w:rtl w:val="true"/>
        </w:rPr>
        <w:footnoteReference w:id="360"/>
      </w:r>
      <w:r>
        <w:rPr>
          <w:rFonts w:ascii="IRNazanin" w:hAnsi="IRNazanin" w:eastAsia="IRNazanin"/>
          <w:color w:val="111111"/>
          <w:sz w:val="28"/>
          <w:sz w:val="28"/>
          <w:szCs w:val="28"/>
          <w:rtl w:val="true"/>
          <w:lang w:bidi="fa-IR"/>
        </w:rPr>
        <w:t>زثم اشتراها بعد قال یحل له</w:t>
      </w:r>
    </w:p>
    <w:p>
      <w:pPr>
        <w:pStyle w:val="BookText"/>
        <w:rPr/>
      </w:pPr>
      <w:r>
        <w:rPr>
          <w:rFonts w:ascii="IRNazanin" w:hAnsi="IRNazanin" w:eastAsia="IRNazanin"/>
          <w:color w:val="111111"/>
          <w:sz w:val="28"/>
          <w:sz w:val="28"/>
          <w:szCs w:val="28"/>
          <w:rtl w:val="true"/>
          <w:lang w:bidi="fa-IR"/>
        </w:rPr>
        <w:t>فرجها من أجل شرائها والحر والعبد فی هذه المنزلة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ره قوله</w:t>
      </w:r>
    </w:p>
    <w:p>
      <w:pPr>
        <w:pStyle w:val="BookText"/>
        <w:rPr/>
      </w:pPr>
      <w:r>
        <w:rPr>
          <w:rFonts w:ascii="IRNazanin" w:hAnsi="IRNazanin" w:eastAsia="IRNazanin"/>
          <w:color w:val="111111"/>
          <w:sz w:val="28"/>
          <w:sz w:val="28"/>
          <w:szCs w:val="28"/>
          <w:rtl w:val="true"/>
          <w:lang w:bidi="fa-IR"/>
        </w:rPr>
        <w:t>علیه السلام طلقها طلاقا بائنا یحتمل أن یکون تطلیقة واحدة وتکون قد</w:t>
      </w:r>
    </w:p>
    <w:p>
      <w:pPr>
        <w:pStyle w:val="BookText"/>
        <w:rPr/>
      </w:pPr>
      <w:r>
        <w:rPr>
          <w:rFonts w:ascii="IRNazanin" w:hAnsi="IRNazanin" w:eastAsia="IRNazanin"/>
          <w:color w:val="111111"/>
          <w:sz w:val="28"/>
          <w:sz w:val="28"/>
          <w:szCs w:val="28"/>
          <w:rtl w:val="true"/>
          <w:lang w:bidi="fa-IR"/>
        </w:rPr>
        <w:t>خرجت من العدة فصارت بائنة منه ویحتمل أیضا أن یکون طلقها تطلیقة</w:t>
      </w:r>
    </w:p>
    <w:p>
      <w:pPr>
        <w:pStyle w:val="BookText"/>
        <w:rPr/>
      </w:pPr>
      <w:r>
        <w:rPr>
          <w:rFonts w:ascii="IRNazanin" w:hAnsi="IRNazanin" w:eastAsia="IRNazanin"/>
          <w:color w:val="111111"/>
          <w:sz w:val="28"/>
          <w:sz w:val="28"/>
          <w:szCs w:val="28"/>
          <w:rtl w:val="true"/>
          <w:lang w:bidi="fa-IR"/>
        </w:rPr>
        <w:t>واحدة علی طریق المبارات فتصیر تطلیقة بائنة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الباب المتقدم وذیله ما یدل علی ذلک فلاحظ</w:t>
      </w:r>
      <w:r>
        <w:rPr>
          <w:rFonts w:eastAsia="IRNazanin" w:cs="IRNazanin"/>
          <w:color w:val="111111"/>
          <w:sz w:val="28"/>
          <w:szCs w:val="28"/>
          <w:rtl w:val="true"/>
          <w:lang w:bidi="fa-IR"/>
        </w:rPr>
        <w:t>.</w:t>
      </w:r>
    </w:p>
    <w:p>
      <w:pPr>
        <w:pStyle w:val="Heading4"/>
        <w:numPr>
          <w:ilvl w:val="3"/>
          <w:numId w:val="1"/>
        </w:numPr>
        <w:rPr/>
      </w:pPr>
      <w:bookmarkStart w:id="151" w:name="__RefHeading___Toc10181603_417432637"/>
      <w:bookmarkStart w:id="152" w:name="_Toc54"/>
      <w:bookmarkEnd w:id="151"/>
      <w:r>
        <w:rPr>
          <w:rtl w:val="true"/>
        </w:rPr>
        <w:t>(</w:t>
      </w:r>
      <w:r>
        <w:rPr/>
        <w:t>49</w:t>
      </w:r>
      <w:r>
        <w:rPr>
          <w:rtl w:val="true"/>
        </w:rPr>
        <w:t xml:space="preserve">) </w:t>
      </w:r>
      <w:r>
        <w:rPr>
          <w:rtl w:val="true"/>
        </w:rPr>
        <w:t>باب أن الأمة إذا طلقت تطلیقتین ثم وطأها مولاها لا تحل لزوجها حتی تنکح زوجا غیره</w:t>
      </w:r>
      <w:bookmarkEnd w:id="152"/>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 xml:space="preserve">محمد بن عیسی عن ابن أبی عمیر یرفعه </w:t>
      </w:r>
      <w:r>
        <w:rPr>
          <w:rStyle w:val="FootnoteAnchor"/>
          <w:rtl w:val="true"/>
        </w:rPr>
        <w:footnoteReference w:id="361"/>
      </w:r>
      <w:r>
        <w:rPr>
          <w:rFonts w:ascii="IRNazanin" w:hAnsi="IRNazanin" w:eastAsia="IRNazanin"/>
          <w:color w:val="111111"/>
          <w:sz w:val="28"/>
          <w:sz w:val="28"/>
          <w:szCs w:val="28"/>
          <w:rtl w:val="true"/>
          <w:lang w:bidi="fa-IR"/>
        </w:rPr>
        <w:t>عن عبید بن زرارة عن عبد الملک بن</w:t>
      </w:r>
    </w:p>
    <w:p>
      <w:pPr>
        <w:pStyle w:val="BookText"/>
        <w:rPr/>
      </w:pPr>
      <w:r>
        <w:rPr>
          <w:rFonts w:ascii="IRNazanin" w:hAnsi="IRNazanin" w:eastAsia="IRNazanin"/>
          <w:color w:val="111111"/>
          <w:sz w:val="28"/>
          <w:sz w:val="28"/>
          <w:szCs w:val="28"/>
          <w:rtl w:val="true"/>
          <w:lang w:bidi="fa-IR"/>
        </w:rPr>
        <w:t xml:space="preserve">أعین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زوج جاریته رجلا</w:t>
      </w:r>
    </w:p>
    <w:p>
      <w:pPr>
        <w:pStyle w:val="BookText"/>
        <w:rPr/>
      </w:pPr>
      <w:r>
        <w:rPr>
          <w:rFonts w:ascii="IRNazanin" w:hAnsi="IRNazanin" w:eastAsia="IRNazanin"/>
          <w:color w:val="111111"/>
          <w:sz w:val="28"/>
          <w:sz w:val="28"/>
          <w:szCs w:val="28"/>
          <w:rtl w:val="true"/>
          <w:lang w:bidi="fa-IR"/>
        </w:rPr>
        <w:t xml:space="preserve">فمکثت معه ما شاء الله ثم طلقها ورجعت </w:t>
      </w:r>
      <w:r>
        <w:rPr>
          <w:rStyle w:val="FootnoteAnchor"/>
          <w:rtl w:val="true"/>
        </w:rPr>
        <w:footnoteReference w:id="362"/>
      </w:r>
      <w:r>
        <w:rPr>
          <w:rFonts w:ascii="IRNazanin" w:hAnsi="IRNazanin" w:eastAsia="IRNazanin"/>
          <w:color w:val="111111"/>
          <w:sz w:val="28"/>
          <w:sz w:val="28"/>
          <w:szCs w:val="28"/>
          <w:rtl w:val="true"/>
          <w:lang w:bidi="fa-IR"/>
        </w:rPr>
        <w:t xml:space="preserve">إلی مولاها فوطأها أتحل لزوجها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إذا أراد أن یراجعها قال لا حتی تنکح زوجا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محمد بن سنان عن العلا عن </w:t>
      </w:r>
      <w:r>
        <w:rPr>
          <w:rStyle w:val="FootnoteAnchor"/>
          <w:rtl w:val="true"/>
        </w:rPr>
        <w:footnoteReference w:id="364"/>
      </w:r>
      <w:r>
        <w:rPr>
          <w:rFonts w:ascii="IRNazanin" w:hAnsi="IRNazanin" w:eastAsia="IRNazanin"/>
          <w:color w:val="111111"/>
          <w:sz w:val="28"/>
          <w:sz w:val="28"/>
          <w:szCs w:val="28"/>
          <w:rtl w:val="true"/>
          <w:lang w:bidi="fa-IR"/>
        </w:rPr>
        <w:t>فضیل عن أحدهما علیهما السلام قال سألته</w:t>
      </w:r>
    </w:p>
    <w:p>
      <w:pPr>
        <w:pStyle w:val="BookText"/>
        <w:rPr/>
      </w:pPr>
      <w:r>
        <w:rPr>
          <w:rFonts w:ascii="IRNazanin" w:hAnsi="IRNazanin" w:eastAsia="IRNazanin"/>
          <w:color w:val="111111"/>
          <w:sz w:val="28"/>
          <w:sz w:val="28"/>
          <w:szCs w:val="28"/>
          <w:rtl w:val="true"/>
          <w:lang w:bidi="fa-IR"/>
        </w:rPr>
        <w:t>عن رجل زوج عبده أمته ثم طلقها تطلیقتین أیراجعها ان أراد مولاها قال لا</w:t>
      </w:r>
    </w:p>
    <w:p>
      <w:pPr>
        <w:pStyle w:val="BookText"/>
        <w:rPr/>
      </w:pPr>
      <w:r>
        <w:rPr>
          <w:rFonts w:ascii="IRNazanin" w:hAnsi="IRNazanin" w:eastAsia="IRNazanin"/>
          <w:color w:val="111111"/>
          <w:sz w:val="28"/>
          <w:sz w:val="28"/>
          <w:szCs w:val="28"/>
          <w:rtl w:val="true"/>
          <w:lang w:bidi="fa-IR"/>
        </w:rPr>
        <w:t xml:space="preserve">قلت أفرأیت </w:t>
      </w:r>
      <w:r>
        <w:rPr>
          <w:rStyle w:val="FootnoteAnchor"/>
          <w:rtl w:val="true"/>
        </w:rPr>
        <w:footnoteReference w:id="365"/>
      </w:r>
      <w:r>
        <w:rPr>
          <w:rFonts w:ascii="IRNazanin" w:hAnsi="IRNazanin" w:eastAsia="IRNazanin"/>
          <w:color w:val="111111"/>
          <w:sz w:val="28"/>
          <w:sz w:val="28"/>
          <w:szCs w:val="28"/>
          <w:rtl w:val="true"/>
          <w:lang w:bidi="fa-IR"/>
        </w:rPr>
        <w:t xml:space="preserve">إن وطأها مولاها أیحل للعبد أن یراجعها قال لا حتی تزوج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زوجا غیره ویدخل بها فیکون نکاحا مثل نکاح الأول وان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طلقها واحدة فأراد مولاها راجعها</w:t>
      </w:r>
      <w:r>
        <w:rPr>
          <w:rFonts w:eastAsia="Amiri" w:cs="Amiri" w:ascii="Amiri" w:hAnsi="Amiri"/>
          <w:color w:val="111111"/>
          <w:sz w:val="28"/>
          <w:szCs w:val="28"/>
          <w:rtl w:val="true"/>
          <w:lang w:bidi="ar-SA"/>
        </w:rPr>
        <w:t>.</w:t>
      </w:r>
      <w:bookmarkStart w:id="153" w:name="pg12429_200635"/>
    </w:p>
    <w:p>
      <w:pPr>
        <w:pStyle w:val="BookText"/>
        <w:rPr/>
      </w:pPr>
      <w:bookmarkEnd w:id="153"/>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حماد عن</w:t>
      </w:r>
    </w:p>
    <w:p>
      <w:pPr>
        <w:pStyle w:val="BookText"/>
        <w:rPr/>
      </w:pPr>
      <w:r>
        <w:rPr>
          <w:rFonts w:ascii="IRNazanin" w:hAnsi="IRNazanin" w:eastAsia="IRNazanin"/>
          <w:color w:val="111111"/>
          <w:sz w:val="28"/>
          <w:sz w:val="28"/>
          <w:szCs w:val="28"/>
          <w:rtl w:val="true"/>
          <w:lang w:bidi="fa-IR"/>
        </w:rPr>
        <w:t>الحلبی قال سألت أبا عبد الله علیه السلام عن رجل یزوج جاریته رجلا</w:t>
      </w:r>
    </w:p>
    <w:p>
      <w:pPr>
        <w:pStyle w:val="BookText"/>
        <w:rPr/>
      </w:pPr>
      <w:r>
        <w:rPr>
          <w:rFonts w:ascii="IRNazanin" w:hAnsi="IRNazanin" w:eastAsia="IRNazanin"/>
          <w:color w:val="111111"/>
          <w:sz w:val="28"/>
          <w:sz w:val="28"/>
          <w:szCs w:val="28"/>
          <w:rtl w:val="true"/>
          <w:lang w:bidi="fa-IR"/>
        </w:rPr>
        <w:t>فتمکث عنده ما شاء الله ثم طلقها فرجعت إلی مولاها أیحل لزوجها الأول أن</w:t>
      </w:r>
    </w:p>
    <w:p>
      <w:pPr>
        <w:pStyle w:val="BookText"/>
        <w:rPr/>
      </w:pPr>
      <w:r>
        <w:rPr>
          <w:rFonts w:ascii="IRNazanin" w:hAnsi="IRNazanin" w:eastAsia="IRNazanin"/>
          <w:color w:val="111111"/>
          <w:sz w:val="28"/>
          <w:sz w:val="28"/>
          <w:szCs w:val="28"/>
          <w:rtl w:val="true"/>
          <w:lang w:bidi="fa-IR"/>
        </w:rPr>
        <w:t>یراجعها قال لا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وتقدمت فی باب ان الأمة إذا طلقت مرتین حرمت علی المطلق حتی</w:t>
      </w:r>
    </w:p>
    <w:p>
      <w:pPr>
        <w:pStyle w:val="BookText"/>
        <w:rPr/>
      </w:pPr>
      <w:r>
        <w:rPr>
          <w:rFonts w:ascii="IRNazanin" w:hAnsi="IRNazanin" w:eastAsia="IRNazanin"/>
          <w:color w:val="111111"/>
          <w:sz w:val="28"/>
          <w:sz w:val="28"/>
          <w:szCs w:val="28"/>
          <w:rtl w:val="true"/>
          <w:lang w:bidi="fa-IR"/>
        </w:rPr>
        <w:t>تنکح زوجا غیره وذیله ما یدل علی ذلک</w:t>
      </w:r>
      <w:r>
        <w:rPr>
          <w:rFonts w:eastAsia="IRNazanin" w:cs="IRNazanin"/>
          <w:color w:val="111111"/>
          <w:sz w:val="28"/>
          <w:szCs w:val="28"/>
          <w:rtl w:val="true"/>
          <w:lang w:bidi="fa-IR"/>
        </w:rPr>
        <w:t>.</w:t>
      </w:r>
    </w:p>
    <w:p>
      <w:pPr>
        <w:pStyle w:val="Heading4"/>
        <w:numPr>
          <w:ilvl w:val="3"/>
          <w:numId w:val="1"/>
        </w:numPr>
        <w:rPr/>
      </w:pPr>
      <w:bookmarkStart w:id="154" w:name="__RefHeading___Toc10181605_417432637"/>
      <w:bookmarkStart w:id="155" w:name="_Toc55"/>
      <w:bookmarkEnd w:id="154"/>
      <w:r>
        <w:rPr>
          <w:rtl w:val="true"/>
        </w:rPr>
        <w:t>(</w:t>
      </w:r>
      <w:r>
        <w:rPr/>
        <w:t>50</w:t>
      </w:r>
      <w:r>
        <w:rPr>
          <w:rtl w:val="true"/>
        </w:rPr>
        <w:t xml:space="preserve">) </w:t>
      </w:r>
      <w:r>
        <w:rPr>
          <w:rtl w:val="true"/>
        </w:rPr>
        <w:t>باب أن الأمة إذا طلقت تطلیقتین ثم أعتقت لا تحل لزوجها حتی تنکح</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الأمة إذا طلقت تطلیقتین ثم أعتقت لا تحل لزوجها حتی تنکح</w:t>
      </w:r>
    </w:p>
    <w:p>
      <w:pPr>
        <w:pStyle w:val="BookText"/>
        <w:rPr/>
      </w:pPr>
      <w:r>
        <w:rPr>
          <w:rFonts w:ascii="IRNazanin" w:hAnsi="IRNazanin" w:eastAsia="IRNazanin"/>
          <w:color w:val="111111"/>
          <w:sz w:val="28"/>
          <w:sz w:val="28"/>
          <w:szCs w:val="28"/>
          <w:rtl w:val="true"/>
          <w:lang w:bidi="fa-IR"/>
        </w:rPr>
        <w:t>زوجا غیره وأنها إذا طلقت ثم أعتقت أو أعتق زوجها أو أعتقا معا کانت عنده علی تطلیقة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أحمد بن محمد عن الحسین عن ابن أبی عمیر وفضالة عن القاسم عن رفاعة</w:t>
      </w:r>
    </w:p>
    <w:p>
      <w:pPr>
        <w:pStyle w:val="BookText"/>
        <w:rPr/>
      </w:pPr>
      <w:r>
        <w:rPr>
          <w:rFonts w:ascii="IRNazanin" w:hAnsi="IRNazanin" w:eastAsia="IRNazanin"/>
          <w:color w:val="111111"/>
          <w:sz w:val="28"/>
          <w:sz w:val="28"/>
          <w:szCs w:val="28"/>
          <w:rtl w:val="true"/>
          <w:lang w:bidi="fa-IR"/>
        </w:rPr>
        <w:t>قال سألت أبا عبد الله علیه السلام عن العبد والأمة یطلقها تطلیقتین ثم یعتقان</w:t>
      </w:r>
    </w:p>
    <w:p>
      <w:pPr>
        <w:pStyle w:val="BookText"/>
        <w:rPr/>
      </w:pPr>
      <w:r>
        <w:rPr>
          <w:rFonts w:ascii="IRNazanin" w:hAnsi="IRNazanin" w:eastAsia="IRNazanin"/>
          <w:color w:val="111111"/>
          <w:sz w:val="28"/>
          <w:sz w:val="28"/>
          <w:szCs w:val="28"/>
          <w:rtl w:val="true"/>
          <w:lang w:bidi="fa-IR"/>
        </w:rPr>
        <w:t>جمیعا هل یراجعها قال لا حتی تنکح زوجا غیره فتبین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 xml:space="preserve">الحسین بن سعید عن صفوان عن العلا 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المملوک إذا کانت تحته مملوکة فطلقها ثم أعتقها</w:t>
      </w:r>
    </w:p>
    <w:p>
      <w:pPr>
        <w:pStyle w:val="BookText"/>
        <w:rPr/>
      </w:pPr>
      <w:r>
        <w:rPr>
          <w:rFonts w:ascii="IRNazanin" w:hAnsi="IRNazanin" w:eastAsia="IRNazanin"/>
          <w:color w:val="111111"/>
          <w:sz w:val="28"/>
          <w:sz w:val="28"/>
          <w:szCs w:val="28"/>
          <w:rtl w:val="true"/>
          <w:lang w:bidi="fa-IR"/>
        </w:rPr>
        <w:t>صاحبها کانت عنده علی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w:t>
      </w:r>
    </w:p>
    <w:p>
      <w:pPr>
        <w:pStyle w:val="BookText"/>
        <w:rPr/>
      </w:pPr>
      <w:r>
        <w:rPr>
          <w:rFonts w:ascii="IRNazanin" w:hAnsi="IRNazanin" w:eastAsia="IRNazanin"/>
          <w:color w:val="111111"/>
          <w:sz w:val="28"/>
          <w:sz w:val="28"/>
          <w:szCs w:val="28"/>
          <w:rtl w:val="true"/>
          <w:lang w:bidi="fa-IR"/>
        </w:rPr>
        <w:t xml:space="preserve">المعزا عن الحلبی 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الحلبی قال قال أبو عبد الله علیه</w:t>
      </w:r>
    </w:p>
    <w:p>
      <w:pPr>
        <w:pStyle w:val="BookText"/>
        <w:rPr/>
      </w:pPr>
      <w:r>
        <w:rPr>
          <w:rFonts w:ascii="IRNazanin" w:hAnsi="IRNazanin" w:eastAsia="IRNazanin"/>
          <w:color w:val="111111"/>
          <w:sz w:val="28"/>
          <w:sz w:val="28"/>
          <w:szCs w:val="28"/>
          <w:rtl w:val="true"/>
          <w:lang w:bidi="fa-IR"/>
        </w:rPr>
        <w:t xml:space="preserve">السلام فی العبد تکون تحته الأمة فطلقها تطلیقة ثم أعتقا </w:t>
      </w:r>
      <w:r>
        <w:rPr>
          <w:rStyle w:val="FootnoteAnchor"/>
          <w:rtl w:val="true"/>
        </w:rPr>
        <w:footnoteReference w:id="367"/>
      </w:r>
      <w:r>
        <w:rPr>
          <w:rFonts w:ascii="IRNazanin" w:hAnsi="IRNazanin" w:eastAsia="IRNazanin"/>
          <w:color w:val="111111"/>
          <w:sz w:val="28"/>
          <w:sz w:val="28"/>
          <w:szCs w:val="28"/>
          <w:rtl w:val="true"/>
          <w:lang w:bidi="fa-IR"/>
        </w:rPr>
        <w:t>جمیعا کانت عنده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تطلیقة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عیسی عن</w:t>
      </w:r>
      <w:bookmarkStart w:id="156" w:name="pg12429_200636"/>
    </w:p>
    <w:p>
      <w:pPr>
        <w:pStyle w:val="BookText"/>
        <w:rPr/>
      </w:pPr>
      <w:bookmarkEnd w:id="156"/>
      <w:r>
        <w:rPr>
          <w:rFonts w:ascii="IRNazanin" w:hAnsi="IRNazanin" w:eastAsia="IRNazanin"/>
          <w:color w:val="111111"/>
          <w:sz w:val="28"/>
          <w:sz w:val="28"/>
          <w:szCs w:val="28"/>
          <w:rtl w:val="true"/>
          <w:lang w:bidi="fa-IR"/>
        </w:rPr>
        <w:t>ابن أبی عمیر عن أبان بن عثمان عن منصور عن هشام بن سالم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ذکر أن العبد إذا کانت تحته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والعبد إذا کانت تحته 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أبی</w:t>
      </w:r>
    </w:p>
    <w:p>
      <w:pPr>
        <w:pStyle w:val="BookText"/>
        <w:rPr/>
      </w:pPr>
      <w:r>
        <w:rPr>
          <w:rFonts w:ascii="IRNazanin" w:hAnsi="IRNazanin" w:eastAsia="IRNazanin"/>
          <w:color w:val="111111"/>
          <w:sz w:val="28"/>
          <w:sz w:val="28"/>
          <w:szCs w:val="28"/>
          <w:rtl w:val="true"/>
          <w:lang w:bidi="fa-IR"/>
        </w:rPr>
        <w:t>نجران عن صفوان بن یحیی عن العیص قال سألت أبا عبد الله علیه السلام</w:t>
      </w:r>
    </w:p>
    <w:p>
      <w:pPr>
        <w:pStyle w:val="BookText"/>
        <w:rPr/>
      </w:pPr>
      <w:r>
        <w:rPr>
          <w:rFonts w:ascii="IRNazanin" w:hAnsi="IRNazanin" w:eastAsia="IRNazanin"/>
          <w:color w:val="111111"/>
          <w:sz w:val="28"/>
          <w:sz w:val="28"/>
          <w:szCs w:val="28"/>
          <w:rtl w:val="true"/>
          <w:lang w:bidi="fa-IR"/>
        </w:rPr>
        <w:t>عن مملوک طلق امرأته ثم أعتقا جمیعا هل یحل له مراجعتها قبل أن تزوج غیره</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 الشیخ ره علی أنه إذا کان طلقها تطلیقة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طلقت مرتین حرمت علی المطلق</w:t>
      </w:r>
    </w:p>
    <w:p>
      <w:pPr>
        <w:pStyle w:val="BookText"/>
        <w:rPr/>
      </w:pPr>
      <w:r>
        <w:rPr>
          <w:rFonts w:ascii="IRNazanin" w:hAnsi="IRNazanin" w:eastAsia="IRNazanin"/>
          <w:color w:val="111111"/>
          <w:sz w:val="28"/>
          <w:sz w:val="28"/>
          <w:szCs w:val="28"/>
          <w:rtl w:val="true"/>
          <w:lang w:bidi="fa-IR"/>
        </w:rPr>
        <w:t>وذیله ما یناسب ذلک</w:t>
      </w:r>
      <w:r>
        <w:rPr>
          <w:rFonts w:eastAsia="IRNazanin" w:cs="IRNazanin"/>
          <w:color w:val="111111"/>
          <w:sz w:val="28"/>
          <w:szCs w:val="28"/>
          <w:rtl w:val="true"/>
          <w:lang w:bidi="fa-IR"/>
        </w:rPr>
        <w:t>.</w:t>
      </w:r>
    </w:p>
    <w:p>
      <w:pPr>
        <w:pStyle w:val="Heading4"/>
        <w:numPr>
          <w:ilvl w:val="3"/>
          <w:numId w:val="1"/>
        </w:numPr>
        <w:rPr/>
      </w:pPr>
      <w:bookmarkStart w:id="157" w:name="__RefHeading___Toc10181607_417432637"/>
      <w:bookmarkStart w:id="158" w:name="_Toc56"/>
      <w:bookmarkEnd w:id="157"/>
      <w:r>
        <w:rPr>
          <w:rtl w:val="true"/>
        </w:rPr>
        <w:t>(</w:t>
      </w:r>
      <w:r>
        <w:rPr/>
        <w:t>51</w:t>
      </w:r>
      <w:r>
        <w:rPr>
          <w:rtl w:val="true"/>
        </w:rPr>
        <w:t xml:space="preserve">) </w:t>
      </w:r>
      <w:r>
        <w:rPr>
          <w:rtl w:val="true"/>
        </w:rPr>
        <w:t>باب ان من زوج عبده أمته ثم عزلها عنه مرتین لا تحل له الا بنکاح من زوج آخر</w:t>
      </w:r>
      <w:bookmarkEnd w:id="158"/>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w:t>
      </w:r>
    </w:p>
    <w:p>
      <w:pPr>
        <w:pStyle w:val="BookText"/>
        <w:rPr/>
      </w:pPr>
      <w:r>
        <w:rPr>
          <w:rFonts w:ascii="IRNazanin" w:hAnsi="IRNazanin" w:eastAsia="IRNazanin"/>
          <w:color w:val="111111"/>
          <w:sz w:val="28"/>
          <w:sz w:val="28"/>
          <w:szCs w:val="28"/>
          <w:rtl w:val="true"/>
          <w:lang w:bidi="fa-IR"/>
        </w:rPr>
        <w:t>عبد الله الرازی عن أحمد بن محمد ابن أبی نصر عن أحمد بن زیاد عن أبی</w:t>
      </w:r>
    </w:p>
    <w:p>
      <w:pPr>
        <w:pStyle w:val="BookText"/>
        <w:rPr/>
      </w:pPr>
      <w:r>
        <w:rPr>
          <w:rFonts w:ascii="IRNazanin" w:hAnsi="IRNazanin" w:eastAsia="IRNazanin"/>
          <w:color w:val="111111"/>
          <w:sz w:val="28"/>
          <w:sz w:val="28"/>
          <w:szCs w:val="28"/>
          <w:rtl w:val="true"/>
          <w:lang w:bidi="fa-IR"/>
        </w:rPr>
        <w:t>الحسن علیه السلام قال سألته عن الرجل یزوج عبده أمته ثم یبدو للرجل فی</w:t>
      </w:r>
    </w:p>
    <w:p>
      <w:pPr>
        <w:pStyle w:val="BookText"/>
        <w:rPr/>
      </w:pPr>
      <w:r>
        <w:rPr>
          <w:rFonts w:ascii="IRNazanin" w:hAnsi="IRNazanin" w:eastAsia="IRNazanin"/>
          <w:color w:val="111111"/>
          <w:sz w:val="28"/>
          <w:sz w:val="28"/>
          <w:szCs w:val="28"/>
          <w:rtl w:val="true"/>
          <w:lang w:bidi="fa-IR"/>
        </w:rPr>
        <w:t xml:space="preserve">أمته فیعزلها عن عبده ثم یستبرئها </w:t>
      </w:r>
      <w:r>
        <w:rPr>
          <w:rStyle w:val="FootnoteAnchor"/>
          <w:rtl w:val="true"/>
        </w:rPr>
        <w:footnoteReference w:id="368"/>
      </w:r>
      <w:r>
        <w:rPr>
          <w:rFonts w:ascii="IRNazanin" w:hAnsi="IRNazanin" w:eastAsia="IRNazanin"/>
          <w:color w:val="111111"/>
          <w:sz w:val="28"/>
          <w:sz w:val="28"/>
          <w:szCs w:val="28"/>
          <w:rtl w:val="true"/>
          <w:lang w:bidi="fa-IR"/>
        </w:rPr>
        <w:t xml:space="preserve">ویواقعها ثم یردها علی </w:t>
      </w:r>
      <w:r>
        <w:rPr>
          <w:rStyle w:val="FootnoteAnchor"/>
          <w:rtl w:val="true"/>
        </w:rPr>
        <w:footnoteReference w:id="369"/>
      </w:r>
      <w:r>
        <w:rPr>
          <w:rFonts w:ascii="IRNazanin" w:hAnsi="IRNazanin" w:eastAsia="IRNazanin"/>
          <w:color w:val="111111"/>
          <w:sz w:val="28"/>
          <w:sz w:val="28"/>
          <w:szCs w:val="28"/>
          <w:rtl w:val="true"/>
          <w:lang w:bidi="fa-IR"/>
        </w:rPr>
        <w:t>عبده ثم</w:t>
      </w:r>
    </w:p>
    <w:p>
      <w:pPr>
        <w:pStyle w:val="BookText"/>
        <w:rPr/>
      </w:pPr>
      <w:r>
        <w:rPr>
          <w:rFonts w:ascii="IRNazanin" w:hAnsi="IRNazanin" w:eastAsia="IRNazanin"/>
          <w:color w:val="111111"/>
          <w:sz w:val="28"/>
          <w:sz w:val="28"/>
          <w:szCs w:val="28"/>
          <w:rtl w:val="true"/>
          <w:lang w:bidi="fa-IR"/>
        </w:rPr>
        <w:t>یبدو له بعد فیعزلها عن عبده أیکون عزل السید الجاریة عن زوجها مرتین</w:t>
      </w:r>
    </w:p>
    <w:p>
      <w:pPr>
        <w:pStyle w:val="BookText"/>
        <w:rPr/>
      </w:pPr>
      <w:r>
        <w:rPr>
          <w:rFonts w:ascii="IRNazanin" w:hAnsi="IRNazanin" w:eastAsia="IRNazanin"/>
          <w:color w:val="111111"/>
          <w:sz w:val="28"/>
          <w:sz w:val="28"/>
          <w:szCs w:val="28"/>
          <w:rtl w:val="true"/>
          <w:lang w:bidi="fa-IR"/>
        </w:rPr>
        <w:t>طلاقا لا تحل له حتی تنکح زوجا غیره أم لا فکتب علیه السلام لا تحل له الا</w:t>
      </w:r>
    </w:p>
    <w:p>
      <w:pPr>
        <w:pStyle w:val="BookText"/>
        <w:rPr/>
      </w:pPr>
      <w:r>
        <w:rPr>
          <w:rFonts w:ascii="IRNazanin" w:hAnsi="IRNazanin" w:eastAsia="IRNazanin"/>
          <w:color w:val="111111"/>
          <w:sz w:val="28"/>
          <w:sz w:val="28"/>
          <w:szCs w:val="28"/>
          <w:rtl w:val="true"/>
          <w:lang w:bidi="fa-IR"/>
        </w:rPr>
        <w:t>بنکاح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ره فی التهذیبین قوله علیه السلام لا تحل له الا بنکاح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آخر ینکحها ثم یطلقها أو یموت عنها فتحل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تفریق الرجل بین عبده وأمته من أبواب نکاح العبید وباب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المولی إذا زوج أمته بعبد أو بغیره هل یکون التفریق أو الطلاق بید المولی أو العبد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طلقت مرتین حرمت علی المطلق</w:t>
      </w:r>
      <w:bookmarkStart w:id="159" w:name="pg12429_200637"/>
    </w:p>
    <w:p>
      <w:pPr>
        <w:pStyle w:val="BookText"/>
        <w:rPr/>
      </w:pPr>
      <w:bookmarkEnd w:id="159"/>
      <w:r>
        <w:rPr>
          <w:rFonts w:ascii="IRNazanin" w:hAnsi="IRNazanin" w:eastAsia="IRNazanin"/>
          <w:color w:val="111111"/>
          <w:sz w:val="28"/>
          <w:sz w:val="28"/>
          <w:szCs w:val="28"/>
          <w:rtl w:val="true"/>
          <w:lang w:bidi="fa-IR"/>
        </w:rPr>
        <w:t>وذیله من أبواب الطلاق ما یناسب ذلک</w:t>
      </w:r>
      <w:r>
        <w:rPr>
          <w:rFonts w:eastAsia="IRNazanin" w:cs="IRNazanin"/>
          <w:color w:val="111111"/>
          <w:sz w:val="28"/>
          <w:szCs w:val="28"/>
          <w:rtl w:val="true"/>
          <w:lang w:bidi="fa-IR"/>
        </w:rPr>
        <w:t>.</w:t>
      </w:r>
    </w:p>
    <w:p>
      <w:pPr>
        <w:pStyle w:val="Heading3"/>
        <w:numPr>
          <w:ilvl w:val="2"/>
          <w:numId w:val="1"/>
        </w:numPr>
        <w:rPr/>
      </w:pPr>
      <w:bookmarkStart w:id="160" w:name="__RefHeading___Toc10181609_417432637"/>
      <w:bookmarkStart w:id="161" w:name="_Toc57"/>
      <w:bookmarkEnd w:id="160"/>
      <w:r>
        <w:rPr>
          <w:rtl w:val="true"/>
        </w:rPr>
        <w:t>أبواب العدد ومن لیست علیها العدة ومن علیها و بیان احکامها وما یتعلق بها</w:t>
      </w:r>
      <w:bookmarkEnd w:id="161"/>
    </w:p>
    <w:p>
      <w:pPr>
        <w:pStyle w:val="Heading4"/>
        <w:numPr>
          <w:ilvl w:val="3"/>
          <w:numId w:val="1"/>
        </w:numPr>
        <w:rPr/>
      </w:pPr>
      <w:bookmarkStart w:id="162" w:name="__RefHeading___Toc10181611_417432637"/>
      <w:bookmarkStart w:id="163" w:name="_Toc58"/>
      <w:bookmarkEnd w:id="162"/>
      <w:r>
        <w:rPr>
          <w:rtl w:val="true"/>
        </w:rPr>
        <w:t>(</w:t>
      </w:r>
      <w:r>
        <w:rPr/>
        <w:t>1</w:t>
      </w:r>
      <w:r>
        <w:rPr>
          <w:rtl w:val="true"/>
        </w:rPr>
        <w:t xml:space="preserve">) </w:t>
      </w:r>
      <w:r>
        <w:rPr>
          <w:rtl w:val="true"/>
        </w:rPr>
        <w:t>باب ان المرأة إذا طلقت قبل أن یدخل بها فلا عدة علیها وتتزوج من ساعتها ان شاءت</w:t>
      </w:r>
      <w:bookmarkEnd w:id="163"/>
    </w:p>
    <w:p>
      <w:pPr>
        <w:pStyle w:val="BookText"/>
        <w:rPr/>
      </w:pPr>
      <w:r>
        <w:rPr>
          <w:rFonts w:ascii="IRNazanin" w:hAnsi="IRNazanin" w:eastAsia="IRNazanin"/>
          <w:color w:val="111111"/>
          <w:sz w:val="28"/>
          <w:sz w:val="28"/>
          <w:szCs w:val="28"/>
          <w:rtl w:val="true"/>
          <w:lang w:bidi="fa-IR"/>
        </w:rPr>
        <w:t xml:space="preserve">قال الله تبارک وتعالی فی سورة 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إذا</w:t>
      </w:r>
    </w:p>
    <w:p>
      <w:pPr>
        <w:pStyle w:val="BookText"/>
        <w:rPr/>
      </w:pPr>
      <w:r>
        <w:rPr>
          <w:rFonts w:ascii="IRNazanin" w:hAnsi="IRNazanin" w:eastAsia="IRNazanin"/>
          <w:color w:val="111111"/>
          <w:sz w:val="28"/>
          <w:sz w:val="28"/>
          <w:szCs w:val="28"/>
          <w:rtl w:val="true"/>
          <w:lang w:bidi="fa-IR"/>
        </w:rPr>
        <w:t>نکحتم المؤمنات ثم طلقتموهن من قبل أن تمسوهن فما لکم علیهن من عدة</w:t>
      </w:r>
    </w:p>
    <w:p>
      <w:pPr>
        <w:pStyle w:val="BookText"/>
        <w:rPr/>
      </w:pPr>
      <w:r>
        <w:rPr>
          <w:rFonts w:ascii="IRNazanin" w:hAnsi="IRNazanin" w:eastAsia="IRNazanin"/>
          <w:color w:val="111111"/>
          <w:sz w:val="28"/>
          <w:sz w:val="28"/>
          <w:szCs w:val="28"/>
          <w:rtl w:val="true"/>
          <w:lang w:bidi="fa-IR"/>
        </w:rPr>
        <w:t>تعتدونها فمتعوهن وسرحوهن سراحا جمیلا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جمیل بن دراج عن بعض أصحابنا عن أحدهما علیهما السلام أنه قال إذا طلقت المرأة التی لم یدخل بها بانت بتطلیقة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w:t>
      </w:r>
    </w:p>
    <w:p>
      <w:pPr>
        <w:pStyle w:val="BookText"/>
        <w:rPr/>
      </w:pPr>
      <w:r>
        <w:rPr>
          <w:rFonts w:ascii="IRNazanin" w:hAnsi="IRNazanin" w:eastAsia="IRNazanin"/>
          <w:color w:val="111111"/>
          <w:sz w:val="28"/>
          <w:sz w:val="28"/>
          <w:szCs w:val="28"/>
          <w:rtl w:val="true"/>
          <w:lang w:bidi="fa-IR"/>
        </w:rPr>
        <w:t>عن العلا بن رزین عن محمد بن مسلم عن أحدهما علیهما السلام قال العدة من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محبوب</w:t>
      </w:r>
    </w:p>
    <w:p>
      <w:pPr>
        <w:pStyle w:val="BookText"/>
        <w:rPr/>
      </w:pPr>
      <w:r>
        <w:rPr>
          <w:rFonts w:ascii="IRNazanin" w:hAnsi="IRNazanin" w:eastAsia="IRNazanin"/>
          <w:color w:val="111111"/>
          <w:sz w:val="28"/>
          <w:sz w:val="28"/>
          <w:szCs w:val="28"/>
          <w:rtl w:val="true"/>
          <w:lang w:bidi="fa-IR"/>
        </w:rPr>
        <w:t>عن أبی أیوب وعلی بن رئاب عن زرارة عن أحدهما علیهما السلام فی رجل</w:t>
      </w:r>
    </w:p>
    <w:p>
      <w:pPr>
        <w:pStyle w:val="BookText"/>
        <w:rPr/>
      </w:pPr>
      <w:r>
        <w:rPr>
          <w:rFonts w:ascii="IRNazanin" w:hAnsi="IRNazanin" w:eastAsia="IRNazanin"/>
          <w:color w:val="111111"/>
          <w:sz w:val="28"/>
          <w:sz w:val="28"/>
          <w:szCs w:val="28"/>
          <w:rtl w:val="true"/>
          <w:lang w:bidi="fa-IR"/>
        </w:rPr>
        <w:t>تزوج امرأة بکرا ثم طلقها قبل أن یدخل بها ثلاث تطلیقات کل شهر تطلیقة قال بانت منه فی التطلیقة الأولی واثنتان فضل وهو خاطب یتزوجها متی</w:t>
      </w:r>
    </w:p>
    <w:p>
      <w:pPr>
        <w:pStyle w:val="BookText"/>
        <w:rPr/>
      </w:pPr>
      <w:r>
        <w:rPr>
          <w:rFonts w:ascii="IRNazanin" w:hAnsi="IRNazanin" w:eastAsia="IRNazanin"/>
          <w:color w:val="111111"/>
          <w:sz w:val="28"/>
          <w:sz w:val="28"/>
          <w:szCs w:val="28"/>
          <w:rtl w:val="true"/>
          <w:lang w:bidi="fa-IR"/>
        </w:rPr>
        <w:t>شاءت وشاء بمهر جدید قیل له فله أن یراجعها إذا طلقها تطلیقة قبل أن تمضی</w:t>
      </w:r>
    </w:p>
    <w:p>
      <w:pPr>
        <w:pStyle w:val="BookText"/>
        <w:rPr/>
      </w:pPr>
      <w:r>
        <w:rPr>
          <w:rFonts w:ascii="IRNazanin" w:hAnsi="IRNazanin" w:eastAsia="IRNazanin"/>
          <w:color w:val="111111"/>
          <w:sz w:val="28"/>
          <w:sz w:val="28"/>
          <w:szCs w:val="28"/>
          <w:rtl w:val="true"/>
          <w:lang w:bidi="fa-IR"/>
        </w:rPr>
        <w:t>ثلاثة أشهر قال لا انما کان یکون له أن یراجعها لو کان دخل بها أولا فأما قبل أن</w:t>
      </w:r>
    </w:p>
    <w:p>
      <w:pPr>
        <w:pStyle w:val="BookText"/>
        <w:rPr/>
      </w:pPr>
      <w:r>
        <w:rPr>
          <w:rFonts w:ascii="IRNazanin" w:hAnsi="IRNazanin" w:eastAsia="IRNazanin"/>
          <w:color w:val="111111"/>
          <w:sz w:val="28"/>
          <w:sz w:val="28"/>
          <w:szCs w:val="28"/>
          <w:rtl w:val="true"/>
          <w:lang w:bidi="fa-IR"/>
        </w:rPr>
        <w:t xml:space="preserve">یدخل بها فلا رجعة له علیها قد بانت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طلقها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العباس الرزاز عن أیوب بن نوح وحمید بن زیاد</w:t>
      </w:r>
    </w:p>
    <w:p>
      <w:pPr>
        <w:pStyle w:val="BookText"/>
        <w:rPr/>
      </w:pPr>
      <w:r>
        <w:rPr>
          <w:rFonts w:ascii="IRNazanin" w:hAnsi="IRNazanin" w:eastAsia="IRNazanin"/>
          <w:color w:val="111111"/>
          <w:sz w:val="28"/>
          <w:sz w:val="28"/>
          <w:szCs w:val="28"/>
          <w:rtl w:val="true"/>
          <w:lang w:bidi="fa-IR"/>
        </w:rPr>
        <w:t>عن ابن سماعة عن صفوان عن ابن مسکان عن أبی بصیر عن أبی عبد الله علیه</w:t>
      </w:r>
    </w:p>
    <w:p>
      <w:pPr>
        <w:pStyle w:val="BookText"/>
        <w:rPr/>
      </w:pPr>
      <w:r>
        <w:rPr>
          <w:rFonts w:ascii="IRNazanin" w:hAnsi="IRNazanin" w:eastAsia="IRNazanin"/>
          <w:color w:val="111111"/>
          <w:sz w:val="28"/>
          <w:sz w:val="28"/>
          <w:szCs w:val="28"/>
          <w:rtl w:val="true"/>
          <w:lang w:bidi="fa-IR"/>
        </w:rPr>
        <w:t>السلام قال إذا طلق الرجل امرأته قبل أن یدخل بها تطلیقة واحدة فقد بانت منه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وتزوج من ساعتها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وعلی بن إبراهیم عن أبیه عن ابن أبی نصر عن عبد الکریم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سألته عن الرجل إذا طلق امرأته ولم یدخل بها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طلقها ولم یدخل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Style w:val="FootnoteAnchor"/>
          <w:rtl w:val="true"/>
        </w:rPr>
        <w:footnoteReference w:id="370"/>
      </w:r>
      <w:r>
        <w:rPr>
          <w:rFonts w:ascii="IRNazanin" w:hAnsi="IRNazanin" w:eastAsia="IRNazanin"/>
          <w:color w:val="111111"/>
          <w:sz w:val="28"/>
          <w:sz w:val="28"/>
          <w:szCs w:val="28"/>
          <w:rtl w:val="true"/>
          <w:lang w:bidi="fa-IR"/>
        </w:rPr>
        <w:t xml:space="preserve">بانت منه وتزوج </w:t>
      </w:r>
      <w:r>
        <w:rPr>
          <w:rStyle w:val="FootnoteAnchor"/>
          <w:rtl w:val="true"/>
        </w:rPr>
        <w:footnoteReference w:id="371"/>
      </w:r>
      <w:r>
        <w:rPr>
          <w:rFonts w:ascii="IRNazanin" w:hAnsi="IRNazanin" w:eastAsia="IRNazanin"/>
          <w:color w:val="111111"/>
          <w:sz w:val="28"/>
          <w:sz w:val="28"/>
          <w:szCs w:val="28"/>
          <w:rtl w:val="true"/>
          <w:lang w:bidi="fa-IR"/>
        </w:rPr>
        <w:t>ان شاءت من ساعتها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أبی علی الأشعری عن الحسن بن علی بن عبد الله عن عبیس </w:t>
      </w:r>
      <w:r>
        <w:rPr>
          <w:rStyle w:val="FootnoteAnchor"/>
          <w:rtl w:val="true"/>
        </w:rPr>
        <w:footnoteReference w:id="372"/>
      </w:r>
      <w:r>
        <w:rPr>
          <w:rFonts w:ascii="IRNazanin" w:hAnsi="IRNazanin" w:eastAsia="IRNazanin"/>
          <w:color w:val="111111"/>
          <w:sz w:val="28"/>
          <w:sz w:val="28"/>
          <w:szCs w:val="28"/>
          <w:rtl w:val="true"/>
          <w:lang w:bidi="fa-IR"/>
        </w:rPr>
        <w:t>بن هشام عن ثابت</w:t>
      </w:r>
    </w:p>
    <w:p>
      <w:pPr>
        <w:pStyle w:val="BookText"/>
        <w:rPr/>
      </w:pPr>
      <w:r>
        <w:rPr>
          <w:rFonts w:ascii="IRNazanin" w:hAnsi="IRNazanin" w:eastAsia="IRNazanin"/>
          <w:color w:val="111111"/>
          <w:sz w:val="28"/>
          <w:sz w:val="28"/>
          <w:szCs w:val="28"/>
          <w:rtl w:val="true"/>
          <w:lang w:bidi="fa-IR"/>
        </w:rPr>
        <w:t>ابن شریح عن أبی بصیر عن أبی عبد الله علیه السلام قال إذا تزوج الرجل</w:t>
      </w:r>
    </w:p>
    <w:p>
      <w:pPr>
        <w:pStyle w:val="BookText"/>
        <w:rPr/>
      </w:pPr>
      <w:r>
        <w:rPr>
          <w:rFonts w:ascii="Amiri" w:hAnsi="Amiri" w:eastAsia="Amiri" w:cs="Amiri"/>
          <w:color w:val="111111"/>
          <w:sz w:val="28"/>
          <w:sz w:val="28"/>
          <w:szCs w:val="28"/>
          <w:rtl w:val="true"/>
          <w:lang w:bidi="ar-SA"/>
        </w:rPr>
        <w:t xml:space="preserve">المرأة فطلقها </w:t>
      </w:r>
      <w:r>
        <w:rPr>
          <w:rStyle w:val="FootnoteAnchor"/>
          <w:rtl w:val="true"/>
        </w:rPr>
        <w:footnoteReference w:id="373"/>
      </w:r>
      <w:r>
        <w:rPr>
          <w:rFonts w:ascii="IRNazanin" w:hAnsi="IRNazanin" w:eastAsia="IRNazanin"/>
          <w:color w:val="111111"/>
          <w:sz w:val="28"/>
          <w:sz w:val="28"/>
          <w:szCs w:val="28"/>
          <w:rtl w:val="true"/>
          <w:lang w:bidi="fa-IR"/>
        </w:rPr>
        <w:t xml:space="preserve">قبل أن یدخل بها فلیس علیها عدة وتزوج من </w:t>
      </w:r>
      <w:r>
        <w:rPr>
          <w:rStyle w:val="FootnoteAnchor"/>
          <w:rtl w:val="true"/>
        </w:rPr>
        <w:footnoteReference w:id="374"/>
      </w:r>
      <w:r>
        <w:rPr>
          <w:rFonts w:ascii="IRNazanin" w:hAnsi="IRNazanin" w:eastAsia="IRNazanin"/>
          <w:color w:val="111111"/>
          <w:sz w:val="28"/>
          <w:sz w:val="28"/>
          <w:szCs w:val="28"/>
          <w:rtl w:val="true"/>
          <w:lang w:bidi="fa-IR"/>
        </w:rPr>
        <w:t>شاءت من</w:t>
      </w:r>
    </w:p>
    <w:p>
      <w:pPr>
        <w:pStyle w:val="BookText"/>
        <w:rPr/>
      </w:pPr>
      <w:r>
        <w:rPr>
          <w:rFonts w:ascii="IRNazanin" w:hAnsi="IRNazanin" w:eastAsia="IRNazanin"/>
          <w:color w:val="111111"/>
          <w:sz w:val="28"/>
          <w:sz w:val="28"/>
          <w:szCs w:val="28"/>
          <w:rtl w:val="true"/>
          <w:lang w:bidi="fa-IR"/>
        </w:rPr>
        <w:t xml:space="preserve">ساعتها وتبینها تطلیقة </w:t>
      </w:r>
      <w:r>
        <w:rPr>
          <w:rStyle w:val="FootnoteAnchor"/>
          <w:rtl w:val="true"/>
        </w:rPr>
        <w:footnoteReference w:id="375"/>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صالح بن خالد</w:t>
      </w:r>
    </w:p>
    <w:p>
      <w:pPr>
        <w:pStyle w:val="BookText"/>
        <w:rPr/>
      </w:pPr>
      <w:r>
        <w:rPr>
          <w:rFonts w:ascii="IRNazanin" w:hAnsi="IRNazanin" w:eastAsia="IRNazanin"/>
          <w:color w:val="111111"/>
          <w:sz w:val="28"/>
          <w:sz w:val="28"/>
          <w:szCs w:val="28"/>
          <w:rtl w:val="true"/>
          <w:lang w:bidi="fa-IR"/>
        </w:rPr>
        <w:t xml:space="preserve">وعبیس بن هشام عن ثابت بن شریح 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 من طلق امرأته من قبل أن</w:t>
      </w:r>
    </w:p>
    <w:p>
      <w:pPr>
        <w:pStyle w:val="BookText"/>
        <w:rPr/>
      </w:pPr>
      <w:r>
        <w:rPr>
          <w:rFonts w:ascii="IRNazanin" w:hAnsi="IRNazanin" w:eastAsia="IRNazanin"/>
          <w:color w:val="111111"/>
          <w:sz w:val="28"/>
          <w:sz w:val="28"/>
          <w:szCs w:val="28"/>
          <w:rtl w:val="true"/>
          <w:lang w:bidi="fa-IR"/>
        </w:rPr>
        <w:t>یدخل بها فلا عدة علیها منه فإن کان سمی لها صداقا فلها نصف الصداق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لا عدة علیهن التی لم</w:t>
      </w:r>
    </w:p>
    <w:p>
      <w:pPr>
        <w:pStyle w:val="BookText"/>
        <w:rPr/>
      </w:pPr>
      <w:r>
        <w:rPr>
          <w:rFonts w:ascii="IRNazanin" w:hAnsi="IRNazanin" w:eastAsia="IRNazanin"/>
          <w:color w:val="111111"/>
          <w:sz w:val="28"/>
          <w:sz w:val="28"/>
          <w:szCs w:val="28"/>
          <w:rtl w:val="true"/>
          <w:lang w:bidi="fa-IR"/>
        </w:rPr>
        <w:t>یدخل بها زوجها والتی لم تبلغ مبلغ النساء والتی قد یئست من المحیض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الکناسی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الولایة علی الصغیر</w:t>
      </w:r>
    </w:p>
    <w:p>
      <w:pPr>
        <w:pStyle w:val="BookText"/>
        <w:rPr/>
      </w:pPr>
      <w:r>
        <w:rPr>
          <w:rFonts w:ascii="IRNazanin" w:hAnsi="IRNazanin" w:eastAsia="IRNazanin"/>
          <w:color w:val="111111"/>
          <w:sz w:val="28"/>
          <w:sz w:val="28"/>
          <w:szCs w:val="28"/>
          <w:rtl w:val="true"/>
          <w:lang w:bidi="fa-IR"/>
        </w:rPr>
        <w:t xml:space="preserve">لأبیه من أبواب التزویج قوله علیه السلام فان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لم یدخل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w:t>
      </w:r>
    </w:p>
    <w:p>
      <w:pPr>
        <w:pStyle w:val="BookText"/>
        <w:rPr/>
      </w:pPr>
      <w:r>
        <w:rPr>
          <w:rFonts w:ascii="IRNazanin" w:hAnsi="IRNazanin" w:eastAsia="IRNazanin"/>
          <w:color w:val="111111"/>
          <w:sz w:val="28"/>
          <w:sz w:val="28"/>
          <w:szCs w:val="28"/>
          <w:rtl w:val="true"/>
          <w:lang w:bidi="fa-IR"/>
        </w:rPr>
        <w:t>بذلک وأجاز الطلاق کانت تطلیقة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عبیدة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 المرأة المجوزة للفسخ من أبواب العیوب والتدلیس قوله علیه</w:t>
      </w:r>
    </w:p>
    <w:p>
      <w:pPr>
        <w:pStyle w:val="BookText"/>
        <w:rPr/>
      </w:pPr>
      <w:r>
        <w:rPr>
          <w:rFonts w:ascii="IRNazanin" w:hAnsi="IRNazanin" w:eastAsia="IRNazanin"/>
          <w:color w:val="111111"/>
          <w:sz w:val="28"/>
          <w:sz w:val="28"/>
          <w:szCs w:val="28"/>
          <w:rtl w:val="true"/>
          <w:lang w:bidi="fa-IR"/>
        </w:rPr>
        <w:t>السلام وإن لم یکن دخل بها فلا 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حمزة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ما لو ادعت المرأة عنن زوجها قوله علیه السلام وأعطیت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الصداق ولا 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المهر یجب بالدخول قوله علیه السلام إذا التقی الختانان وجب</w:t>
      </w:r>
    </w:p>
    <w:p>
      <w:pPr>
        <w:pStyle w:val="BookText"/>
        <w:rPr/>
      </w:pPr>
      <w:r>
        <w:rPr>
          <w:rFonts w:ascii="IRNazanin" w:hAnsi="IRNazanin" w:eastAsia="IRNazanin"/>
          <w:color w:val="111111"/>
          <w:sz w:val="28"/>
          <w:sz w:val="28"/>
          <w:szCs w:val="28"/>
          <w:rtl w:val="true"/>
          <w:lang w:bidi="fa-IR"/>
        </w:rPr>
        <w:t>المهر والعدة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أین سنان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ادخله وجب</w:t>
      </w:r>
    </w:p>
    <w:p>
      <w:pPr>
        <w:pStyle w:val="BookText"/>
        <w:rPr/>
      </w:pPr>
      <w:r>
        <w:rPr>
          <w:rFonts w:ascii="IRNazanin" w:hAnsi="IRNazanin" w:eastAsia="IRNazanin"/>
          <w:color w:val="111111"/>
          <w:sz w:val="28"/>
          <w:sz w:val="28"/>
          <w:szCs w:val="28"/>
          <w:rtl w:val="true"/>
          <w:lang w:bidi="fa-IR"/>
        </w:rPr>
        <w:t xml:space="preserve">الغسل والمهر والعدة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اغلق بابا</w:t>
      </w:r>
    </w:p>
    <w:p>
      <w:pPr>
        <w:pStyle w:val="BookText"/>
        <w:rPr/>
      </w:pPr>
      <w:r>
        <w:rPr>
          <w:rFonts w:ascii="IRNazanin" w:hAnsi="IRNazanin" w:eastAsia="IRNazanin"/>
          <w:color w:val="111111"/>
          <w:sz w:val="28"/>
          <w:sz w:val="28"/>
          <w:szCs w:val="28"/>
          <w:rtl w:val="true"/>
          <w:lang w:bidi="fa-IR"/>
        </w:rPr>
        <w:t xml:space="preserve">وأرخی سترا وجب المهر والعدة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 لو خلا الرجل بالمرأة وتصادقا علی عدم الوطی قوله فیرخی علیه</w:t>
      </w:r>
    </w:p>
    <w:p>
      <w:pPr>
        <w:pStyle w:val="BookText"/>
        <w:rPr/>
      </w:pPr>
      <w:r>
        <w:rPr>
          <w:rFonts w:ascii="IRNazanin" w:hAnsi="IRNazanin" w:eastAsia="IRNazanin"/>
          <w:color w:val="111111"/>
          <w:sz w:val="28"/>
          <w:sz w:val="28"/>
          <w:szCs w:val="28"/>
          <w:rtl w:val="true"/>
          <w:lang w:bidi="fa-IR"/>
        </w:rPr>
        <w:t>وعلیها الستر ویغلق الباب ثم یطلقها فتسأل المرأة هل أتاک فتقول ما أتانی</w:t>
      </w:r>
    </w:p>
    <w:p>
      <w:pPr>
        <w:pStyle w:val="BookText"/>
        <w:rPr/>
      </w:pPr>
      <w:r>
        <w:rPr>
          <w:rFonts w:ascii="IRNazanin" w:hAnsi="IRNazanin" w:eastAsia="IRNazanin"/>
          <w:color w:val="111111"/>
          <w:sz w:val="28"/>
          <w:sz w:val="28"/>
          <w:szCs w:val="28"/>
          <w:rtl w:val="true"/>
          <w:lang w:bidi="fa-IR"/>
        </w:rPr>
        <w:t>ویسأل هو هل أتیتها فیقول لم آتها فقال علیه السلام لا یصدقان وذلک أنها</w:t>
      </w:r>
    </w:p>
    <w:p>
      <w:pPr>
        <w:pStyle w:val="BookText"/>
        <w:rPr/>
      </w:pPr>
      <w:r>
        <w:rPr>
          <w:rFonts w:ascii="IRNazanin" w:hAnsi="IRNazanin" w:eastAsia="IRNazanin"/>
          <w:color w:val="111111"/>
          <w:sz w:val="28"/>
          <w:sz w:val="28"/>
          <w:szCs w:val="28"/>
          <w:rtl w:val="true"/>
          <w:lang w:bidi="fa-IR"/>
        </w:rPr>
        <w:t>ترید أن تدفع العدة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یغلق بابا ویرخی سترا</w:t>
      </w:r>
    </w:p>
    <w:p>
      <w:pPr>
        <w:pStyle w:val="BookText"/>
        <w:rPr/>
      </w:pPr>
      <w:r>
        <w:rPr>
          <w:rFonts w:ascii="IRNazanin" w:hAnsi="IRNazanin" w:eastAsia="IRNazanin"/>
          <w:color w:val="111111"/>
          <w:sz w:val="28"/>
          <w:sz w:val="28"/>
          <w:szCs w:val="28"/>
          <w:rtl w:val="true"/>
          <w:lang w:bidi="fa-IR"/>
        </w:rPr>
        <w:t>علیها ویزعم أنه لم یمسها وتصدقه هی بذلک علیها عدة قال لا قلت فإنه شئ</w:t>
      </w:r>
    </w:p>
    <w:p>
      <w:pPr>
        <w:pStyle w:val="BookText"/>
        <w:rPr/>
      </w:pPr>
      <w:r>
        <w:rPr>
          <w:rFonts w:ascii="IRNazanin" w:hAnsi="IRNazanin" w:eastAsia="IRNazanin"/>
          <w:color w:val="111111"/>
          <w:sz w:val="28"/>
          <w:sz w:val="28"/>
          <w:szCs w:val="28"/>
          <w:rtl w:val="true"/>
          <w:lang w:bidi="fa-IR"/>
        </w:rPr>
        <w:t>دون شئ قال إن أخرج الماء اعتدت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إذا طلق امرأته قبل</w:t>
      </w:r>
    </w:p>
    <w:p>
      <w:pPr>
        <w:pStyle w:val="BookText"/>
        <w:rPr/>
      </w:pPr>
      <w:r>
        <w:rPr>
          <w:rFonts w:ascii="IRNazanin" w:hAnsi="IRNazanin" w:eastAsia="IRNazanin"/>
          <w:color w:val="111111"/>
          <w:sz w:val="28"/>
          <w:sz w:val="28"/>
          <w:szCs w:val="28"/>
          <w:rtl w:val="true"/>
          <w:lang w:bidi="fa-IR"/>
        </w:rPr>
        <w:t>الدخول وفرض لها مهرا فلها نصفه من أبواب المهور قوله علیه السلام إذا طلق</w:t>
      </w:r>
    </w:p>
    <w:p>
      <w:pPr>
        <w:pStyle w:val="BookText"/>
        <w:rPr/>
      </w:pPr>
      <w:r>
        <w:rPr>
          <w:rFonts w:ascii="IRNazanin" w:hAnsi="IRNazanin" w:eastAsia="IRNazanin"/>
          <w:color w:val="111111"/>
          <w:sz w:val="28"/>
          <w:sz w:val="28"/>
          <w:szCs w:val="28"/>
          <w:rtl w:val="true"/>
          <w:lang w:bidi="fa-IR"/>
        </w:rPr>
        <w:t>الرجل امرأته قبل أن یدخل بها فقد بانت منه وتتزوج ان شاءت من</w:t>
      </w:r>
    </w:p>
    <w:p>
      <w:pPr>
        <w:pStyle w:val="BookText"/>
        <w:rPr/>
      </w:pPr>
      <w:r>
        <w:rPr>
          <w:rFonts w:ascii="IRNazanin" w:hAnsi="IRNazanin" w:eastAsia="IRNazanin"/>
          <w:color w:val="111111"/>
          <w:sz w:val="28"/>
          <w:sz w:val="28"/>
          <w:szCs w:val="28"/>
          <w:rtl w:val="true"/>
          <w:lang w:bidi="fa-IR"/>
        </w:rPr>
        <w:t>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المقنع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فلیس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وتتزوج من ساعتها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طلق الرجل</w:t>
      </w:r>
    </w:p>
    <w:p>
      <w:pPr>
        <w:pStyle w:val="BookText"/>
        <w:rPr/>
      </w:pPr>
      <w:r>
        <w:rPr>
          <w:rFonts w:ascii="IRNazanin" w:hAnsi="IRNazanin" w:eastAsia="IRNazanin"/>
          <w:color w:val="111111"/>
          <w:sz w:val="28"/>
          <w:sz w:val="28"/>
          <w:szCs w:val="28"/>
          <w:rtl w:val="true"/>
          <w:lang w:bidi="fa-IR"/>
        </w:rPr>
        <w:t>امرأته قبل أن یدخل بها فلیس علیها عدة تزوج من ساعتها ان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تزوج امرأة ولم یدخل بها قال علیه السلام ان</w:t>
      </w:r>
    </w:p>
    <w:p>
      <w:pPr>
        <w:pStyle w:val="BookText"/>
        <w:rPr/>
      </w:pPr>
      <w:r>
        <w:rPr>
          <w:rFonts w:ascii="IRNazanin" w:hAnsi="IRNazanin" w:eastAsia="IRNazanin"/>
          <w:color w:val="111111"/>
          <w:sz w:val="28"/>
          <w:sz w:val="28"/>
          <w:szCs w:val="28"/>
          <w:rtl w:val="true"/>
          <w:lang w:bidi="fa-IR"/>
        </w:rPr>
        <w:t>هلکت أو هلک أو طلقها فلها النصف وعلیه العدة کاملة ولها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جاریة لم تدرک أو</w:t>
      </w:r>
    </w:p>
    <w:p>
      <w:pPr>
        <w:pStyle w:val="BookText"/>
        <w:rPr/>
      </w:pPr>
      <w:r>
        <w:rPr>
          <w:rFonts w:ascii="IRNazanin" w:hAnsi="IRNazanin" w:eastAsia="IRNazanin"/>
          <w:color w:val="111111"/>
          <w:sz w:val="28"/>
          <w:sz w:val="28"/>
          <w:szCs w:val="28"/>
          <w:rtl w:val="true"/>
          <w:lang w:bidi="fa-IR"/>
        </w:rPr>
        <w:t>تزوج رتقاء قوله علیه السلام فان کن کما دخلن علیه فان لها نصف الصداق</w:t>
      </w:r>
    </w:p>
    <w:p>
      <w:pPr>
        <w:pStyle w:val="BookText"/>
        <w:rPr/>
      </w:pPr>
      <w:r>
        <w:rPr>
          <w:rFonts w:ascii="IRNazanin" w:hAnsi="IRNazanin" w:eastAsia="IRNazanin"/>
          <w:color w:val="111111"/>
          <w:sz w:val="28"/>
          <w:sz w:val="28"/>
          <w:szCs w:val="28"/>
          <w:rtl w:val="true"/>
          <w:lang w:bidi="fa-IR"/>
        </w:rPr>
        <w:t>ولا عدة علیهن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مات أحد</w:t>
      </w:r>
    </w:p>
    <w:p>
      <w:pPr>
        <w:pStyle w:val="BookText"/>
        <w:rPr/>
      </w:pPr>
      <w:r>
        <w:rPr>
          <w:rFonts w:ascii="IRNazanin" w:hAnsi="IRNazanin" w:eastAsia="IRNazanin"/>
          <w:color w:val="111111"/>
          <w:sz w:val="28"/>
          <w:sz w:val="28"/>
          <w:szCs w:val="28"/>
          <w:rtl w:val="true"/>
          <w:lang w:bidi="fa-IR"/>
        </w:rPr>
        <w:t>الزوجین قبل الدخول من غیر تقدیر المهر فلا مهر لها قوله أو طلقها قبل أن</w:t>
      </w:r>
    </w:p>
    <w:p>
      <w:pPr>
        <w:pStyle w:val="BookText"/>
        <w:rPr/>
      </w:pPr>
      <w:r>
        <w:rPr>
          <w:rFonts w:ascii="IRNazanin" w:hAnsi="IRNazanin" w:eastAsia="IRNazanin"/>
          <w:color w:val="111111"/>
          <w:sz w:val="28"/>
          <w:sz w:val="28"/>
          <w:szCs w:val="28"/>
          <w:rtl w:val="true"/>
          <w:lang w:bidi="fa-IR"/>
        </w:rPr>
        <w:t>یدخل بها قال علیه السلام ان طلقها فلیس لها صداق ولها المتعة ولا 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امرأته قبل الدخول</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یسم لها مهرا یمتعها قوله ولیس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المدخول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تتزوج من</w:t>
      </w:r>
      <w:bookmarkStart w:id="164" w:name="pg12429_200640"/>
    </w:p>
    <w:p>
      <w:pPr>
        <w:pStyle w:val="BookText"/>
        <w:rPr/>
      </w:pPr>
      <w:bookmarkEnd w:id="164"/>
      <w:r>
        <w:rPr>
          <w:rFonts w:ascii="IRNazanin" w:hAnsi="IRNazanin" w:eastAsia="IRNazanin"/>
          <w:color w:val="111111"/>
          <w:sz w:val="28"/>
          <w:sz w:val="28"/>
          <w:szCs w:val="28"/>
          <w:rtl w:val="true"/>
          <w:lang w:bidi="fa-IR"/>
        </w:rPr>
        <w:t xml:space="preserve">شاءت من ساعتها ولاحظ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بأس بطلاق خمس علی کل حال</w:t>
      </w:r>
    </w:p>
    <w:p>
      <w:pPr>
        <w:pStyle w:val="BookText"/>
        <w:rPr/>
      </w:pPr>
      <w:r>
        <w:rPr>
          <w:rFonts w:ascii="IRNazanin" w:hAnsi="IRNazanin" w:eastAsia="IRNazanin"/>
          <w:color w:val="111111"/>
          <w:sz w:val="28"/>
          <w:sz w:val="28"/>
          <w:szCs w:val="28"/>
          <w:rtl w:val="true"/>
          <w:lang w:bidi="fa-IR"/>
        </w:rPr>
        <w:t>من أبواب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 عمر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الوفاة أربعة أشهر وعشرة أیام من أبواب العدد قوله رجل</w:t>
      </w:r>
    </w:p>
    <w:p>
      <w:pPr>
        <w:pStyle w:val="BookText"/>
        <w:rPr/>
      </w:pPr>
      <w:r>
        <w:rPr>
          <w:rFonts w:ascii="IRNazanin" w:hAnsi="IRNazanin" w:eastAsia="IRNazanin"/>
          <w:color w:val="111111"/>
          <w:sz w:val="28"/>
          <w:sz w:val="28"/>
          <w:szCs w:val="28"/>
          <w:rtl w:val="true"/>
          <w:lang w:bidi="fa-IR"/>
        </w:rPr>
        <w:t>تزوج امرأة فطلقها قبل أن یدخل بها قال علیه السلام لا 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عبید بن زرارة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طلق امرأته قبل أن یدخل بها أعلیها عدة قال لا</w:t>
      </w:r>
      <w:r>
        <w:rPr>
          <w:rFonts w:eastAsia="IRNazanin" w:cs="IRNazanin"/>
          <w:color w:val="111111"/>
          <w:sz w:val="28"/>
          <w:szCs w:val="28"/>
          <w:rtl w:val="true"/>
          <w:lang w:bidi="fa-IR"/>
        </w:rPr>
        <w:t>.</w:t>
      </w:r>
    </w:p>
    <w:p>
      <w:pPr>
        <w:pStyle w:val="Heading4"/>
        <w:numPr>
          <w:ilvl w:val="3"/>
          <w:numId w:val="1"/>
        </w:numPr>
        <w:rPr/>
      </w:pPr>
      <w:bookmarkStart w:id="165" w:name="__RefHeading___Toc10181613_417432637"/>
      <w:bookmarkStart w:id="166" w:name="_Toc59"/>
      <w:bookmarkEnd w:id="165"/>
      <w:r>
        <w:rPr>
          <w:rtl w:val="true"/>
        </w:rPr>
        <w:t>(</w:t>
      </w:r>
      <w:r>
        <w:rPr/>
        <w:t>2</w:t>
      </w:r>
      <w:r>
        <w:rPr>
          <w:rtl w:val="true"/>
        </w:rPr>
        <w:t xml:space="preserve">) </w:t>
      </w:r>
      <w:r>
        <w:rPr>
          <w:rtl w:val="true"/>
        </w:rPr>
        <w:t>باب أنه لا عدة علی المرأة التی قد یئست من المحیض والتی لم تبلغ وبیان حدهما</w:t>
      </w:r>
      <w:bookmarkEnd w:id="166"/>
    </w:p>
    <w:p>
      <w:pPr>
        <w:pStyle w:val="BookText"/>
        <w:rPr/>
      </w:pPr>
      <w:r>
        <w:rPr>
          <w:rFonts w:ascii="IRNazanin" w:hAnsi="IRNazanin" w:eastAsia="IRNazanin"/>
          <w:color w:val="111111"/>
          <w:sz w:val="28"/>
          <w:sz w:val="28"/>
          <w:szCs w:val="28"/>
          <w:rtl w:val="true"/>
          <w:lang w:bidi="fa-IR"/>
        </w:rPr>
        <w:t xml:space="preserve">قال الله تعالی فی سورة الطلاق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واللائی یئسن من المحیض من</w:t>
      </w:r>
    </w:p>
    <w:p>
      <w:pPr>
        <w:pStyle w:val="BookText"/>
        <w:rPr/>
      </w:pPr>
      <w:r>
        <w:rPr>
          <w:rFonts w:ascii="IRNazanin" w:hAnsi="IRNazanin" w:eastAsia="IRNazanin"/>
          <w:color w:val="111111"/>
          <w:sz w:val="28"/>
          <w:sz w:val="28"/>
          <w:szCs w:val="28"/>
          <w:rtl w:val="true"/>
          <w:lang w:bidi="fa-IR"/>
        </w:rPr>
        <w:t>نسائکم ان ارتبتم فعدتهن ثلاثة أشهر واللائی لم یحضن وأولات الأحمال</w:t>
      </w:r>
    </w:p>
    <w:p>
      <w:pPr>
        <w:pStyle w:val="BookText"/>
        <w:rPr/>
      </w:pPr>
      <w:r>
        <w:rPr>
          <w:rFonts w:ascii="IRNazanin" w:hAnsi="IRNazanin" w:eastAsia="IRNazanin"/>
          <w:color w:val="111111"/>
          <w:sz w:val="28"/>
          <w:sz w:val="28"/>
          <w:szCs w:val="28"/>
          <w:rtl w:val="true"/>
          <w:lang w:bidi="fa-IR"/>
        </w:rPr>
        <w:t xml:space="preserve">أجلهن أن یضعن حملهن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الحسین بن سعید عن ابن أبی عمیر عن</w:t>
      </w:r>
    </w:p>
    <w:p>
      <w:pPr>
        <w:pStyle w:val="BookText"/>
        <w:rPr/>
      </w:pPr>
      <w:r>
        <w:rPr>
          <w:rFonts w:ascii="IRNazanin" w:hAnsi="IRNazanin" w:eastAsia="IRNazanin"/>
          <w:color w:val="111111"/>
          <w:sz w:val="28"/>
          <w:sz w:val="28"/>
          <w:szCs w:val="28"/>
          <w:rtl w:val="true"/>
          <w:lang w:bidi="fa-IR"/>
        </w:rPr>
        <w:t>حماد بن عثمان قال سألت أبا عبد الله علیه السلام عن التی قد یئست من</w:t>
      </w:r>
    </w:p>
    <w:p>
      <w:pPr>
        <w:pStyle w:val="BookText"/>
        <w:rPr/>
      </w:pPr>
      <w:r>
        <w:rPr>
          <w:rFonts w:ascii="IRNazanin" w:hAnsi="IRNazanin" w:eastAsia="IRNazanin"/>
          <w:color w:val="111111"/>
          <w:sz w:val="28"/>
          <w:sz w:val="28"/>
          <w:szCs w:val="28"/>
          <w:rtl w:val="true"/>
          <w:lang w:bidi="fa-IR"/>
        </w:rPr>
        <w:t>المحیض، والتی لا تحیض مثلها قال لیس علیها 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بن حدید عن جمیل بن</w:t>
      </w:r>
    </w:p>
    <w:p>
      <w:pPr>
        <w:pStyle w:val="BookText"/>
        <w:rPr/>
      </w:pPr>
      <w:r>
        <w:rPr>
          <w:rFonts w:ascii="IRNazanin" w:hAnsi="IRNazanin" w:eastAsia="IRNazanin"/>
          <w:color w:val="111111"/>
          <w:sz w:val="28"/>
          <w:sz w:val="28"/>
          <w:szCs w:val="28"/>
          <w:rtl w:val="true"/>
          <w:lang w:bidi="fa-IR"/>
        </w:rPr>
        <w:t>دراج عن بعض أصحابنا عن أحدهما علیهما السلام فی الرجل یطلق الصبیة</w:t>
      </w:r>
    </w:p>
    <w:p>
      <w:pPr>
        <w:pStyle w:val="BookText"/>
        <w:rPr/>
      </w:pPr>
      <w:r>
        <w:rPr>
          <w:rFonts w:ascii="IRNazanin" w:hAnsi="IRNazanin" w:eastAsia="IRNazanin"/>
          <w:color w:val="111111"/>
          <w:sz w:val="28"/>
          <w:sz w:val="28"/>
          <w:szCs w:val="28"/>
          <w:rtl w:val="true"/>
          <w:lang w:bidi="fa-IR"/>
        </w:rPr>
        <w:t>التی لم تبلغ فلا تحمل مثلها قال لیس علیها عدة وان 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ابن أبی عمیر عن جمیل بن</w:t>
      </w:r>
    </w:p>
    <w:p>
      <w:pPr>
        <w:pStyle w:val="BookText"/>
        <w:rPr/>
      </w:pPr>
      <w:r>
        <w:rPr>
          <w:rFonts w:ascii="IRNazanin" w:hAnsi="IRNazanin" w:eastAsia="IRNazanin"/>
          <w:color w:val="111111"/>
          <w:sz w:val="28"/>
          <w:sz w:val="28"/>
          <w:szCs w:val="28"/>
          <w:rtl w:val="true"/>
          <w:lang w:bidi="fa-IR"/>
        </w:rPr>
        <w:t>دراج عن بعض أصحابنا عن أحدهما علیهما السلام فی الرجل یطلق الصبیة</w:t>
      </w:r>
    </w:p>
    <w:p>
      <w:pPr>
        <w:pStyle w:val="BookText"/>
        <w:rPr/>
      </w:pPr>
      <w:r>
        <w:rPr>
          <w:rFonts w:ascii="IRNazanin" w:hAnsi="IRNazanin" w:eastAsia="IRNazanin"/>
          <w:color w:val="111111"/>
          <w:sz w:val="28"/>
          <w:sz w:val="28"/>
          <w:szCs w:val="28"/>
          <w:rtl w:val="true"/>
          <w:lang w:bidi="fa-IR"/>
        </w:rPr>
        <w:t>التی لم تبلغ ولا تحمل مثلها وقد کان دخل بها والمرأة التی قد یئست 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المحیض وارتفع حیضها </w:t>
      </w:r>
      <w:r>
        <w:rPr>
          <w:rStyle w:val="FootnoteAnchor"/>
          <w:rtl w:val="true"/>
        </w:rPr>
        <w:footnoteReference w:id="376"/>
      </w:r>
      <w:r>
        <w:rPr>
          <w:rFonts w:ascii="IRNazanin" w:hAnsi="IRNazanin" w:eastAsia="IRNazanin"/>
          <w:color w:val="111111"/>
          <w:sz w:val="28"/>
          <w:sz w:val="28"/>
          <w:szCs w:val="28"/>
          <w:rtl w:val="true"/>
          <w:lang w:bidi="fa-IR"/>
        </w:rPr>
        <w:t xml:space="preserve">فلا تلد مثلها قال لیس علیهما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دخل</w:t>
      </w:r>
    </w:p>
    <w:p>
      <w:pPr>
        <w:pStyle w:val="BookText"/>
        <w:rPr/>
      </w:pP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بن حدید عن جمیل</w:t>
      </w:r>
    </w:p>
    <w:p>
      <w:pPr>
        <w:pStyle w:val="BookText"/>
        <w:rPr/>
      </w:pPr>
      <w:r>
        <w:rPr>
          <w:rFonts w:ascii="IRNazanin" w:hAnsi="IRNazanin" w:eastAsia="IRNazanin"/>
          <w:color w:val="111111"/>
          <w:sz w:val="28"/>
          <w:sz w:val="28"/>
          <w:szCs w:val="28"/>
          <w:rtl w:val="true"/>
          <w:lang w:bidi="fa-IR"/>
        </w:rPr>
        <w:t xml:space="preserve">ابن دراج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جمیل أنه قال</w:t>
      </w:r>
    </w:p>
    <w:p>
      <w:pPr>
        <w:pStyle w:val="BookText"/>
        <w:rPr/>
      </w:pPr>
      <w:r>
        <w:rPr>
          <w:rFonts w:ascii="IRNazanin" w:hAnsi="IRNazanin" w:eastAsia="IRNazanin"/>
          <w:color w:val="111111"/>
          <w:sz w:val="28"/>
          <w:sz w:val="28"/>
          <w:szCs w:val="28"/>
          <w:rtl w:val="true"/>
          <w:lang w:bidi="fa-IR"/>
        </w:rPr>
        <w:t xml:space="preserve">فی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ذلک ما استطرفناه من کتاب</w:t>
      </w:r>
    </w:p>
    <w:p>
      <w:pPr>
        <w:pStyle w:val="BookText"/>
        <w:rPr/>
      </w:pPr>
      <w:r>
        <w:rPr>
          <w:rFonts w:ascii="IRNazanin" w:hAnsi="IRNazanin" w:eastAsia="IRNazanin"/>
          <w:color w:val="111111"/>
          <w:sz w:val="28"/>
          <w:sz w:val="28"/>
          <w:szCs w:val="28"/>
          <w:rtl w:val="true"/>
          <w:lang w:bidi="fa-IR"/>
        </w:rPr>
        <w:t>جمیل بن دراج قال جمیل عن بعض أصحابنا عن أحدهما علیهما السلام فی</w:t>
      </w:r>
    </w:p>
    <w:p>
      <w:pPr>
        <w:pStyle w:val="BookText"/>
        <w:rPr/>
      </w:pP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محمد بن</w:t>
      </w:r>
    </w:p>
    <w:p>
      <w:pPr>
        <w:pStyle w:val="BookText"/>
        <w:rPr/>
      </w:pPr>
      <w:r>
        <w:rPr>
          <w:rFonts w:ascii="IRNazanin" w:hAnsi="IRNazanin" w:eastAsia="IRNazanin"/>
          <w:color w:val="111111"/>
          <w:sz w:val="28"/>
          <w:sz w:val="28"/>
          <w:szCs w:val="28"/>
          <w:rtl w:val="true"/>
          <w:lang w:bidi="fa-IR"/>
        </w:rPr>
        <w:t>یحیی عن علی بن إبراهیم عن أبیه عن ابن محبوب عن حماد بن عثمان عن زرارة</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حماد بن عثمان عمن رواه عن أبی عبد الله علیه السلام فی الصبیة التی لا تحیض</w:t>
      </w:r>
    </w:p>
    <w:p>
      <w:pPr>
        <w:pStyle w:val="BookText"/>
        <w:rPr/>
      </w:pPr>
      <w:r>
        <w:rPr>
          <w:rFonts w:ascii="IRNazanin" w:hAnsi="IRNazanin" w:eastAsia="IRNazanin"/>
          <w:color w:val="111111"/>
          <w:sz w:val="28"/>
          <w:sz w:val="28"/>
          <w:szCs w:val="28"/>
          <w:rtl w:val="true"/>
          <w:lang w:bidi="fa-IR"/>
        </w:rPr>
        <w:t>مثلها والتی قد یئست من المحیض قال علیه السلام لیس علیهما عدة وان دخل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 نجران عن صفوان</w:t>
      </w:r>
    </w:p>
    <w:p>
      <w:pPr>
        <w:pStyle w:val="BookText"/>
        <w:rPr/>
      </w:pPr>
      <w:r>
        <w:rPr>
          <w:rFonts w:ascii="IRNazanin" w:hAnsi="IRNazanin" w:eastAsia="IRNazanin"/>
          <w:color w:val="111111"/>
          <w:sz w:val="28"/>
          <w:sz w:val="28"/>
          <w:szCs w:val="28"/>
          <w:rtl w:val="true"/>
          <w:lang w:bidi="fa-IR"/>
        </w:rPr>
        <w:t>عن عبد الرحمن بن الحجاج قال قال أبو عبد الله علیه السلام ثلاث یتزوجن</w:t>
      </w:r>
    </w:p>
    <w:p>
      <w:pPr>
        <w:pStyle w:val="BookText"/>
        <w:rPr/>
      </w:pPr>
      <w:r>
        <w:rPr>
          <w:rFonts w:ascii="IRNazanin" w:hAnsi="IRNazanin" w:eastAsia="IRNazanin"/>
          <w:color w:val="111111"/>
          <w:sz w:val="28"/>
          <w:sz w:val="28"/>
          <w:szCs w:val="28"/>
          <w:rtl w:val="true"/>
          <w:lang w:bidi="fa-IR"/>
        </w:rPr>
        <w:t>علی کل حال التی لم تحض ومثلها لا تحیض قال قلت وما حدها قال إذا أتی</w:t>
      </w:r>
    </w:p>
    <w:p>
      <w:pPr>
        <w:pStyle w:val="BookText"/>
        <w:rPr/>
      </w:pPr>
      <w:r>
        <w:rPr>
          <w:rFonts w:ascii="IRNazanin" w:hAnsi="IRNazanin" w:eastAsia="IRNazanin"/>
          <w:color w:val="111111"/>
          <w:sz w:val="28"/>
          <w:sz w:val="28"/>
          <w:szCs w:val="28"/>
          <w:rtl w:val="true"/>
          <w:lang w:bidi="fa-IR"/>
        </w:rPr>
        <w:t xml:space="preserve">لها أقل من تسع سنین والتی لم یدخل بها والتی قد یئست من المحیض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وما حدها قال إذا کان لها خمسون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محمد بن الحسین ابن أبی</w:t>
      </w:r>
    </w:p>
    <w:p>
      <w:pPr>
        <w:pStyle w:val="BookText"/>
        <w:rPr/>
      </w:pPr>
      <w:r>
        <w:rPr>
          <w:rFonts w:ascii="IRNazanin" w:hAnsi="IRNazanin" w:eastAsia="IRNazanin"/>
          <w:color w:val="111111"/>
          <w:sz w:val="28"/>
          <w:sz w:val="28"/>
          <w:szCs w:val="28"/>
          <w:rtl w:val="true"/>
          <w:lang w:bidi="fa-IR"/>
        </w:rPr>
        <w:t>الخطاب عن صفوان عن عبد الرحمن بن الحجاج قال سمعت أبا عبد الله علیه</w:t>
      </w:r>
    </w:p>
    <w:p>
      <w:pPr>
        <w:pStyle w:val="BookText"/>
        <w:rPr/>
      </w:pPr>
      <w:r>
        <w:rPr>
          <w:rFonts w:ascii="IRNazanin" w:hAnsi="IRNazanin" w:eastAsia="IRNazanin"/>
          <w:color w:val="111111"/>
          <w:sz w:val="28"/>
          <w:sz w:val="28"/>
          <w:szCs w:val="28"/>
          <w:rtl w:val="true"/>
          <w:lang w:bidi="fa-IR"/>
        </w:rPr>
        <w:t>السلام یقول ثلاث یتزوجن علی کل حال التی قد یئست من المحیض ومثلها لا تحیض</w:t>
      </w:r>
    </w:p>
    <w:p>
      <w:pPr>
        <w:pStyle w:val="BookText"/>
        <w:rPr/>
      </w:pPr>
      <w:r>
        <w:rPr>
          <w:rFonts w:ascii="IRNazanin" w:hAnsi="IRNazanin" w:eastAsia="IRNazanin"/>
          <w:color w:val="111111"/>
          <w:sz w:val="28"/>
          <w:sz w:val="28"/>
          <w:szCs w:val="28"/>
          <w:rtl w:val="true"/>
          <w:lang w:bidi="fa-IR"/>
        </w:rPr>
        <w:t xml:space="preserve">قلت ومتی تکون کذلک </w:t>
      </w:r>
      <w:r>
        <w:rPr>
          <w:rStyle w:val="FootnoteAnchor"/>
          <w:rtl w:val="true"/>
        </w:rPr>
        <w:footnoteReference w:id="377"/>
      </w:r>
      <w:r>
        <w:rPr>
          <w:rFonts w:ascii="IRNazanin" w:hAnsi="IRNazanin" w:eastAsia="IRNazanin"/>
          <w:color w:val="111111"/>
          <w:sz w:val="28"/>
          <w:sz w:val="28"/>
          <w:szCs w:val="28"/>
          <w:rtl w:val="true"/>
          <w:lang w:bidi="fa-IR"/>
        </w:rPr>
        <w:t>قال إذا بلغت ستین سنة فقد یئست من المحیض ومثلها</w:t>
      </w:r>
    </w:p>
    <w:p>
      <w:pPr>
        <w:pStyle w:val="BookText"/>
        <w:rPr/>
      </w:pPr>
      <w:r>
        <w:rPr>
          <w:rFonts w:ascii="IRNazanin" w:hAnsi="IRNazanin" w:eastAsia="IRNazanin"/>
          <w:color w:val="111111"/>
          <w:sz w:val="28"/>
          <w:sz w:val="28"/>
          <w:szCs w:val="28"/>
          <w:rtl w:val="true"/>
          <w:lang w:bidi="fa-IR"/>
        </w:rPr>
        <w:t xml:space="preserve">لا تحیض والتی لم تحض </w:t>
      </w:r>
      <w:r>
        <w:rPr>
          <w:rStyle w:val="FootnoteAnchor"/>
          <w:rtl w:val="true"/>
        </w:rPr>
        <w:footnoteReference w:id="378"/>
      </w:r>
      <w:r>
        <w:rPr>
          <w:rFonts w:ascii="IRNazanin" w:hAnsi="IRNazanin" w:eastAsia="IRNazanin"/>
          <w:color w:val="111111"/>
          <w:sz w:val="28"/>
          <w:sz w:val="28"/>
          <w:szCs w:val="28"/>
          <w:rtl w:val="true"/>
          <w:lang w:bidi="fa-IR"/>
        </w:rPr>
        <w:t>ومثلها لا تحیض قلت ومتی تکون کذلک قال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لم </w:t>
      </w:r>
      <w:r>
        <w:rPr>
          <w:rStyle w:val="FootnoteAnchor"/>
          <w:rtl w:val="true"/>
        </w:rPr>
        <w:footnoteReference w:id="379"/>
      </w:r>
      <w:r>
        <w:rPr>
          <w:rFonts w:ascii="IRNazanin" w:hAnsi="IRNazanin" w:eastAsia="IRNazanin"/>
          <w:color w:val="111111"/>
          <w:sz w:val="28"/>
          <w:sz w:val="28"/>
          <w:szCs w:val="28"/>
          <w:rtl w:val="true"/>
          <w:lang w:bidi="fa-IR"/>
        </w:rPr>
        <w:t>تبلغ تسع سنین فإنها لا تحیض ومثلها لا تحیض والتی لم یدخل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 محمد ابن أبی</w:t>
      </w:r>
    </w:p>
    <w:p>
      <w:pPr>
        <w:pStyle w:val="BookText"/>
        <w:rPr/>
      </w:pPr>
      <w:r>
        <w:rPr>
          <w:rFonts w:ascii="IRNazanin" w:hAnsi="IRNazanin" w:eastAsia="IRNazanin"/>
          <w:color w:val="111111"/>
          <w:sz w:val="28"/>
          <w:sz w:val="28"/>
          <w:szCs w:val="28"/>
          <w:rtl w:val="true"/>
          <w:lang w:bidi="fa-IR"/>
        </w:rPr>
        <w:t xml:space="preserve">نصر 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أصحابنا عن أحمد بن محمد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الخثعمی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 xml:space="preserve">مسلم قال سمعت أبا جعفر علیه السلام یقول فی التی قد یئست من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المحیض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یطلقها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ولا عدة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أیضا أن علیهن العدة إذا دخل 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أبی</w:t>
      </w:r>
    </w:p>
    <w:p>
      <w:pPr>
        <w:pStyle w:val="BookText"/>
        <w:rPr/>
      </w:pPr>
      <w:r>
        <w:rPr>
          <w:rFonts w:ascii="IRNazanin" w:hAnsi="IRNazanin" w:eastAsia="IRNazanin"/>
          <w:color w:val="111111"/>
          <w:sz w:val="28"/>
          <w:sz w:val="28"/>
          <w:szCs w:val="28"/>
          <w:rtl w:val="true"/>
          <w:lang w:bidi="fa-IR"/>
        </w:rPr>
        <w:t>علی الأشعری عن محمد بن عبد الجبار والرزاز جمیعا وحمید بن زیاد عن ابن</w:t>
      </w:r>
    </w:p>
    <w:p>
      <w:pPr>
        <w:pStyle w:val="BookText"/>
        <w:rPr/>
      </w:pPr>
      <w:r>
        <w:rPr>
          <w:rFonts w:ascii="IRNazanin" w:hAnsi="IRNazanin" w:eastAsia="IRNazanin"/>
          <w:color w:val="111111"/>
          <w:sz w:val="28"/>
          <w:sz w:val="28"/>
          <w:szCs w:val="28"/>
          <w:rtl w:val="true"/>
          <w:lang w:bidi="fa-IR"/>
        </w:rPr>
        <w:t xml:space="preserve">سماعة عن صفوان 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والرزاز عن أیوب بن نوح وحمید بن زیاد عن</w:t>
      </w:r>
    </w:p>
    <w:p>
      <w:pPr>
        <w:pStyle w:val="BookText"/>
        <w:rPr/>
      </w:pPr>
      <w:r>
        <w:rPr>
          <w:rFonts w:ascii="IRNazanin" w:hAnsi="IRNazanin" w:eastAsia="IRNazanin"/>
          <w:color w:val="111111"/>
          <w:sz w:val="28"/>
          <w:sz w:val="28"/>
          <w:szCs w:val="28"/>
          <w:rtl w:val="true"/>
          <w:lang w:bidi="fa-IR"/>
        </w:rPr>
        <w:t>ابن سماعة جمیعا عن صفوان عن محمد بن حکیم عن محمد بن مسلم عن أبی</w:t>
      </w:r>
    </w:p>
    <w:p>
      <w:pPr>
        <w:pStyle w:val="BookText"/>
        <w:rPr/>
      </w:pPr>
      <w:r>
        <w:rPr>
          <w:rFonts w:ascii="IRNazanin" w:hAnsi="IRNazanin" w:eastAsia="IRNazanin"/>
          <w:color w:val="111111"/>
          <w:sz w:val="28"/>
          <w:sz w:val="28"/>
          <w:szCs w:val="28"/>
          <w:rtl w:val="true"/>
          <w:lang w:bidi="fa-IR"/>
        </w:rPr>
        <w:t>جعفر علیه السلام قال التی لا تحبل مثلها لا عدة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 محبوب عن ابن</w:t>
      </w:r>
    </w:p>
    <w:p>
      <w:pPr>
        <w:pStyle w:val="BookText"/>
        <w:rPr/>
      </w:pPr>
      <w:r>
        <w:rPr>
          <w:rFonts w:ascii="IRNazanin" w:hAnsi="IRNazanin" w:eastAsia="IRNazanin"/>
          <w:color w:val="111111"/>
          <w:sz w:val="28"/>
          <w:sz w:val="28"/>
          <w:szCs w:val="28"/>
          <w:rtl w:val="true"/>
          <w:lang w:bidi="fa-IR"/>
        </w:rPr>
        <w:t>سنان عن أبی عبد الله علیه السلام قال فی الجاریة التی لم تدرک الحیض قال</w:t>
      </w:r>
    </w:p>
    <w:p>
      <w:pPr>
        <w:pStyle w:val="BookText"/>
        <w:rPr/>
      </w:pPr>
      <w:r>
        <w:rPr>
          <w:rFonts w:ascii="IRNazanin" w:hAnsi="IRNazanin" w:eastAsia="IRNazanin"/>
          <w:color w:val="111111"/>
          <w:sz w:val="28"/>
          <w:sz w:val="28"/>
          <w:szCs w:val="28"/>
          <w:rtl w:val="true"/>
          <w:lang w:bidi="fa-IR"/>
        </w:rPr>
        <w:t xml:space="preserve">یطلقها زوجها بالشهور </w:t>
      </w:r>
      <w:r>
        <w:rPr>
          <w:rStyle w:val="FootnoteAnchor"/>
          <w:rtl w:val="true"/>
        </w:rPr>
        <w:footnoteReference w:id="381"/>
      </w:r>
      <w:r>
        <w:rPr>
          <w:rFonts w:ascii="IRNazanin" w:hAnsi="IRNazanin" w:eastAsia="IRNazanin"/>
          <w:color w:val="111111"/>
          <w:sz w:val="28"/>
          <w:sz w:val="28"/>
          <w:szCs w:val="28"/>
          <w:rtl w:val="true"/>
          <w:lang w:bidi="fa-IR"/>
        </w:rPr>
        <w:t>قیل فان طلقها تطلیقة ثم مشی شهر ثم خاضت فی</w:t>
      </w:r>
    </w:p>
    <w:p>
      <w:pPr>
        <w:pStyle w:val="BookText"/>
        <w:rPr/>
      </w:pPr>
      <w:r>
        <w:rPr>
          <w:rFonts w:ascii="IRNazanin" w:hAnsi="IRNazanin" w:eastAsia="IRNazanin"/>
          <w:color w:val="111111"/>
          <w:sz w:val="28"/>
          <w:sz w:val="28"/>
          <w:szCs w:val="28"/>
          <w:rtl w:val="true"/>
          <w:lang w:bidi="fa-IR"/>
        </w:rPr>
        <w:t>الشهر الثانی قال فقال إذا حاضت بعد ما طلقها بشهر الف ذلک الشهر</w:t>
      </w:r>
    </w:p>
    <w:p>
      <w:pPr>
        <w:pStyle w:val="BookText"/>
        <w:rPr/>
      </w:pPr>
      <w:r>
        <w:rPr>
          <w:rFonts w:ascii="IRNazanin" w:hAnsi="IRNazanin" w:eastAsia="IRNazanin"/>
          <w:color w:val="111111"/>
          <w:sz w:val="28"/>
          <w:sz w:val="28"/>
          <w:szCs w:val="28"/>
          <w:rtl w:val="true"/>
          <w:lang w:bidi="fa-IR"/>
        </w:rPr>
        <w:t>واستأنفت العدة بالحیض فان مضی لها بعد ما طلقها شهران ثم حاضت فی</w:t>
      </w:r>
    </w:p>
    <w:p>
      <w:pPr>
        <w:pStyle w:val="BookText"/>
        <w:rPr/>
      </w:pPr>
      <w:r>
        <w:rPr>
          <w:rFonts w:ascii="IRNazanin" w:hAnsi="IRNazanin" w:eastAsia="IRNazanin"/>
          <w:color w:val="111111"/>
          <w:sz w:val="28"/>
          <w:sz w:val="28"/>
          <w:szCs w:val="28"/>
          <w:rtl w:val="true"/>
          <w:lang w:bidi="fa-IR"/>
        </w:rPr>
        <w:t>الثالث تمت عدتها بالشهور فإذا مضی لها ثلاثة أشهر فقد بانت منه وهو</w:t>
      </w:r>
    </w:p>
    <w:p>
      <w:pPr>
        <w:pStyle w:val="BookText"/>
        <w:rPr/>
      </w:pPr>
      <w:r>
        <w:rPr>
          <w:rFonts w:ascii="IRNazanin" w:hAnsi="IRNazanin" w:eastAsia="IRNazanin"/>
          <w:color w:val="111111"/>
          <w:sz w:val="28"/>
          <w:sz w:val="28"/>
          <w:szCs w:val="28"/>
          <w:rtl w:val="true"/>
          <w:lang w:bidi="fa-IR"/>
        </w:rPr>
        <w:t>خاطب من الخطاب وهی ترثه ویرثها ما کانت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یب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سماعة عن عبد الله بن جبلة عن علی ابن أبی حمزة عن أبی بصیر قال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التی لم تبلغ المحیض ثلاثة أشهر والتی قد قعدت عن المحیض ثلاثة</w:t>
      </w:r>
    </w:p>
    <w:p>
      <w:pPr>
        <w:pStyle w:val="BookText"/>
        <w:rPr/>
      </w:pPr>
      <w:r>
        <w:rPr>
          <w:rFonts w:ascii="IRNazanin" w:hAnsi="IRNazanin" w:eastAsia="IRNazanin"/>
          <w:color w:val="111111"/>
          <w:sz w:val="28"/>
          <w:sz w:val="28"/>
          <w:szCs w:val="28"/>
          <w:rtl w:val="true"/>
          <w:lang w:bidi="fa-IR"/>
        </w:rPr>
        <w:t>أشهر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 سماعة یأخذ بها ویقول إن ذلک فی الإماء لا یستبرئن إذا</w:t>
      </w:r>
    </w:p>
    <w:p>
      <w:pPr>
        <w:pStyle w:val="BookText"/>
        <w:rPr/>
      </w:pPr>
      <w:r>
        <w:rPr>
          <w:rFonts w:ascii="IRNazanin" w:hAnsi="IRNazanin" w:eastAsia="IRNazanin"/>
          <w:color w:val="111111"/>
          <w:sz w:val="28"/>
          <w:sz w:val="28"/>
          <w:szCs w:val="28"/>
          <w:rtl w:val="true"/>
          <w:lang w:bidi="fa-IR"/>
        </w:rPr>
        <w:t>لم یکن بلغن المحیض، فأما الحرائر فحکمهن فی القرآن یقول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واللائی یئسن من المحیض من نسائکم ان ارتبتم فعدتهن ثلاثة أشهر واللائی</w:t>
      </w:r>
    </w:p>
    <w:p>
      <w:pPr>
        <w:pStyle w:val="BookText"/>
        <w:rPr/>
      </w:pPr>
      <w:r>
        <w:rPr>
          <w:rFonts w:ascii="IRNazanin" w:hAnsi="IRNazanin" w:eastAsia="IRNazanin"/>
          <w:color w:val="111111"/>
          <w:sz w:val="28"/>
          <w:sz w:val="28"/>
          <w:szCs w:val="28"/>
          <w:rtl w:val="true"/>
          <w:lang w:bidi="fa-IR"/>
        </w:rPr>
        <w:t xml:space="preserve">لم یحضن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معاویة بن حکیم یقول لیس علیهن عدة وما احتج به ابن</w:t>
      </w:r>
    </w:p>
    <w:p>
      <w:pPr>
        <w:pStyle w:val="BookText"/>
        <w:rPr/>
      </w:pPr>
      <w:r>
        <w:rPr>
          <w:rFonts w:ascii="IRNazanin" w:hAnsi="IRNazanin" w:eastAsia="IRNazanin"/>
          <w:color w:val="111111"/>
          <w:sz w:val="28"/>
          <w:sz w:val="28"/>
          <w:szCs w:val="28"/>
          <w:rtl w:val="true"/>
          <w:lang w:bidi="fa-IR"/>
        </w:rPr>
        <w:t xml:space="preserve">سماعة فإنما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ذلک إذا وقعت الریبة بأن قد</w:t>
      </w:r>
    </w:p>
    <w:p>
      <w:pPr>
        <w:pStyle w:val="BookText"/>
        <w:rPr/>
      </w:pPr>
      <w:r>
        <w:rPr>
          <w:rFonts w:ascii="IRNazanin" w:hAnsi="IRNazanin" w:eastAsia="IRNazanin"/>
          <w:color w:val="111111"/>
          <w:sz w:val="28"/>
          <w:sz w:val="28"/>
          <w:szCs w:val="28"/>
          <w:rtl w:val="true"/>
          <w:lang w:bidi="fa-IR"/>
        </w:rPr>
        <w:t>یئسن أو لم یئسن فأما إذا جازت الحد وارتفع الشک بأنها قد یئست أو لم تکن الجاریة</w:t>
      </w:r>
    </w:p>
    <w:p>
      <w:pPr>
        <w:pStyle w:val="BookText"/>
        <w:rPr/>
      </w:pPr>
      <w:r>
        <w:rPr>
          <w:rFonts w:ascii="IRNazanin" w:hAnsi="IRNazanin" w:eastAsia="IRNazanin"/>
          <w:color w:val="111111"/>
          <w:sz w:val="28"/>
          <w:sz w:val="28"/>
          <w:szCs w:val="28"/>
          <w:rtl w:val="true"/>
          <w:lang w:bidi="fa-IR"/>
        </w:rPr>
        <w:t>بلغت الحد فلیس علیهن 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من یکون مثلها تحیض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w:t>
      </w:r>
    </w:p>
    <w:p>
      <w:pPr>
        <w:pStyle w:val="BookText"/>
        <w:rPr/>
      </w:pPr>
      <w:r>
        <w:rPr>
          <w:rFonts w:ascii="IRNazanin" w:hAnsi="IRNazanin" w:eastAsia="IRNazanin"/>
          <w:color w:val="111111"/>
          <w:sz w:val="28"/>
          <w:sz w:val="28"/>
          <w:szCs w:val="28"/>
          <w:rtl w:val="true"/>
          <w:lang w:bidi="fa-IR"/>
        </w:rPr>
        <w:t xml:space="preserve">محبوب عن أبان بن تغلب عن الحلبی فقیه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الحسن بن</w:t>
      </w:r>
    </w:p>
    <w:p>
      <w:pPr>
        <w:pStyle w:val="BookText"/>
        <w:rPr/>
      </w:pPr>
      <w:r>
        <w:rPr>
          <w:rFonts w:ascii="IRNazanin" w:hAnsi="IRNazanin" w:eastAsia="IRNazanin"/>
          <w:color w:val="111111"/>
          <w:sz w:val="28"/>
          <w:sz w:val="28"/>
          <w:szCs w:val="28"/>
          <w:rtl w:val="true"/>
          <w:lang w:bidi="fa-IR"/>
        </w:rPr>
        <w:t>محبوب عن أبان بن عثمان عن الحلبی عن أبی عبد الله علیه السلام قال عدة</w:t>
      </w:r>
    </w:p>
    <w:p>
      <w:pPr>
        <w:pStyle w:val="BookText"/>
        <w:rPr/>
      </w:pPr>
      <w:r>
        <w:rPr>
          <w:rFonts w:ascii="IRNazanin" w:hAnsi="IRNazanin" w:eastAsia="IRNazanin"/>
          <w:color w:val="111111"/>
          <w:sz w:val="28"/>
          <w:sz w:val="28"/>
          <w:szCs w:val="28"/>
          <w:rtl w:val="true"/>
          <w:lang w:bidi="fa-IR"/>
        </w:rPr>
        <w:t xml:space="preserve">المرأة التی لا تحیض والمستحاضة التی لا تطهر والجاریة التی قد یئست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تدرک الحیض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أشهر وعدة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یستقیم حیضها ثلاث</w:t>
      </w:r>
    </w:p>
    <w:p>
      <w:pPr>
        <w:pStyle w:val="BookText"/>
        <w:rPr/>
      </w:pPr>
      <w:r>
        <w:rPr>
          <w:rFonts w:ascii="IRNazanin" w:hAnsi="IRNazanin" w:eastAsia="IRNazanin"/>
          <w:color w:val="111111"/>
          <w:sz w:val="28"/>
          <w:sz w:val="28"/>
          <w:szCs w:val="28"/>
          <w:rtl w:val="true"/>
          <w:lang w:bidi="fa-IR"/>
        </w:rPr>
        <w:t xml:space="preserve">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Style w:val="FootnoteAnchor"/>
          <w:rtl w:val="true"/>
        </w:rPr>
        <w:footnoteReference w:id="382"/>
      </w:r>
      <w:r>
        <w:rPr>
          <w:rFonts w:ascii="IRNazanin" w:hAnsi="IRNazanin" w:eastAsia="IRNazanin"/>
          <w:color w:val="111111"/>
          <w:sz w:val="28"/>
          <w:sz w:val="28"/>
          <w:szCs w:val="28"/>
          <w:rtl w:val="true"/>
          <w:lang w:bidi="fa-IR"/>
        </w:rPr>
        <w:t>ما حاضتها فقد حلت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w:t>
      </w:r>
    </w:p>
    <w:p>
      <w:pPr>
        <w:pStyle w:val="BookText"/>
        <w:rPr/>
      </w:pPr>
      <w:r>
        <w:rPr>
          <w:rFonts w:ascii="IRNazanin" w:hAnsi="IRNazanin" w:eastAsia="IRNazanin"/>
          <w:color w:val="111111"/>
          <w:sz w:val="28"/>
          <w:sz w:val="28"/>
          <w:szCs w:val="28"/>
          <w:rtl w:val="true"/>
          <w:lang w:bidi="fa-IR"/>
        </w:rPr>
        <w:t>المسترابة مثلها تحیض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بندار عن ماجیلویه عن</w:t>
      </w:r>
    </w:p>
    <w:p>
      <w:pPr>
        <w:pStyle w:val="BookText"/>
        <w:rPr/>
      </w:pPr>
      <w:r>
        <w:rPr>
          <w:rFonts w:ascii="IRNazanin" w:hAnsi="IRNazanin" w:eastAsia="IRNazanin"/>
          <w:color w:val="111111"/>
          <w:sz w:val="28"/>
          <w:sz w:val="28"/>
          <w:szCs w:val="28"/>
          <w:rtl w:val="true"/>
          <w:lang w:bidi="fa-IR"/>
        </w:rPr>
        <w:t>محمد بن علی الصیرفی قال حدثنا یزید بن إسحاق شعر قال حدثنا هارون بن</w:t>
      </w:r>
    </w:p>
    <w:p>
      <w:pPr>
        <w:pStyle w:val="BookText"/>
        <w:rPr/>
      </w:pPr>
      <w:r>
        <w:rPr>
          <w:rFonts w:ascii="IRNazanin" w:hAnsi="IRNazanin" w:eastAsia="IRNazanin"/>
          <w:color w:val="111111"/>
          <w:sz w:val="28"/>
          <w:sz w:val="28"/>
          <w:szCs w:val="28"/>
          <w:rtl w:val="true"/>
          <w:lang w:bidi="fa-IR"/>
        </w:rPr>
        <w:t xml:space="preserve">حمزة الغنوی الصیرفی قال سألت أبا عبد الله علیه السلام عن جاریة حدثة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طلقت ولم تحض بعد فمضی لها شهران ثم حاضت أتعتد بالشهرین قال نعم</w:t>
      </w:r>
    </w:p>
    <w:p>
      <w:pPr>
        <w:pStyle w:val="BookText"/>
        <w:rPr/>
      </w:pPr>
      <w:r>
        <w:rPr>
          <w:rFonts w:ascii="IRNazanin" w:hAnsi="IRNazanin" w:eastAsia="IRNazanin"/>
          <w:color w:val="111111"/>
          <w:sz w:val="28"/>
          <w:sz w:val="28"/>
          <w:szCs w:val="28"/>
          <w:rtl w:val="true"/>
          <w:lang w:bidi="fa-IR"/>
        </w:rPr>
        <w:t xml:space="preserve">وتکمل عدتها شهرا فقلت أتکمل عدتها بحیضة قال لا بل بشهر مضی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آخر عدتها علی ما مضی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یأس المرأة من المحیض وأنها قبل البلوغ</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تحیض من أبواب الحیض ما یدل علی ذیل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w:t>
      </w:r>
      <w:bookmarkStart w:id="167" w:name="pg12429_200644"/>
    </w:p>
    <w:p>
      <w:pPr>
        <w:pStyle w:val="BookText"/>
        <w:rPr/>
      </w:pPr>
      <w:bookmarkEnd w:id="167"/>
      <w:r>
        <w:rPr>
          <w:rFonts w:ascii="IRNazanin" w:hAnsi="IRNazanin" w:eastAsia="IRNazanin"/>
          <w:color w:val="111111"/>
          <w:sz w:val="28"/>
          <w:sz w:val="28"/>
          <w:szCs w:val="28"/>
          <w:rtl w:val="true"/>
          <w:lang w:bidi="fa-IR"/>
        </w:rPr>
        <w:t>الاستبراء عمن اشتری جاریة صغیرة لم تبلغ وکذا التی یئست من المحیض من</w:t>
      </w:r>
    </w:p>
    <w:p>
      <w:pPr>
        <w:pStyle w:val="BookText"/>
        <w:rPr/>
      </w:pPr>
      <w:r>
        <w:rPr>
          <w:rFonts w:ascii="IRNazanin" w:hAnsi="IRNazanin" w:eastAsia="IRNazanin"/>
          <w:color w:val="111111"/>
          <w:sz w:val="28"/>
          <w:sz w:val="28"/>
          <w:szCs w:val="28"/>
          <w:rtl w:val="true"/>
          <w:lang w:bidi="fa-IR"/>
        </w:rPr>
        <w:t>أبواب نکاح العبید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بأس بطلاق خمس علی کل حال من أبواب الطلاق</w:t>
      </w:r>
      <w:r>
        <w:rPr>
          <w:rFonts w:eastAsia="IRNazanin" w:cs="IRNazanin"/>
          <w:color w:val="111111"/>
          <w:sz w:val="28"/>
          <w:szCs w:val="28"/>
          <w:rtl w:val="true"/>
          <w:lang w:bidi="fa-IR"/>
        </w:rPr>
        <w:t>.</w:t>
      </w:r>
    </w:p>
    <w:p>
      <w:pPr>
        <w:pStyle w:val="Heading4"/>
        <w:numPr>
          <w:ilvl w:val="3"/>
          <w:numId w:val="1"/>
        </w:numPr>
        <w:rPr/>
      </w:pPr>
      <w:bookmarkStart w:id="168" w:name="__RefHeading___Toc10181615_417432637"/>
      <w:bookmarkStart w:id="169" w:name="_Toc60"/>
      <w:bookmarkEnd w:id="168"/>
      <w:r>
        <w:rPr>
          <w:rtl w:val="true"/>
        </w:rPr>
        <w:t>(</w:t>
      </w:r>
      <w:r>
        <w:rPr/>
        <w:t>3</w:t>
      </w:r>
      <w:r>
        <w:rPr>
          <w:rtl w:val="true"/>
        </w:rPr>
        <w:t xml:space="preserve">) </w:t>
      </w:r>
      <w:r>
        <w:rPr>
          <w:rtl w:val="true"/>
        </w:rPr>
        <w:t>باب ان المطلقة المدخول بها إذا کانت مستقیمة الحیض فعدتها ثلاثة</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المطلقة المدخول بها إذا کانت مستقیمة الحیض فعدتها ثلاثة</w:t>
      </w:r>
    </w:p>
    <w:p>
      <w:pPr>
        <w:pStyle w:val="BookText"/>
        <w:rPr/>
      </w:pPr>
      <w:r>
        <w:rPr>
          <w:rFonts w:ascii="IRNazanin" w:hAnsi="IRNazanin" w:eastAsia="IRNazanin"/>
          <w:color w:val="111111"/>
          <w:sz w:val="28"/>
          <w:sz w:val="28"/>
          <w:szCs w:val="28"/>
          <w:rtl w:val="true"/>
          <w:lang w:bidi="fa-IR"/>
        </w:rPr>
        <w:t>قروء والا ثلاثة أشهر وان الاقراء فی العدة هی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والمطلقات یتربصن بأنفسهن ثلاثة</w:t>
      </w:r>
    </w:p>
    <w:p>
      <w:pPr>
        <w:pStyle w:val="BookText"/>
        <w:rPr/>
      </w:pPr>
      <w:r>
        <w:rPr>
          <w:rFonts w:ascii="IRNazanin" w:hAnsi="IRNazanin" w:eastAsia="IRNazanin"/>
          <w:color w:val="111111"/>
          <w:sz w:val="28"/>
          <w:sz w:val="28"/>
          <w:szCs w:val="28"/>
          <w:rtl w:val="true"/>
          <w:lang w:bidi="fa-IR"/>
        </w:rPr>
        <w:t>قروء ولا یحل لهن ان یکتمن ما خلق الله فی أرحامهن ان کن یؤمن بالله والیوم</w:t>
      </w:r>
    </w:p>
    <w:p>
      <w:pPr>
        <w:pStyle w:val="BookText"/>
        <w:rPr/>
      </w:pPr>
      <w:r>
        <w:rPr>
          <w:rFonts w:ascii="IRNazanin" w:hAnsi="IRNazanin" w:eastAsia="IRNazanin"/>
          <w:color w:val="111111"/>
          <w:sz w:val="28"/>
          <w:sz w:val="28"/>
          <w:szCs w:val="28"/>
          <w:rtl w:val="true"/>
          <w:lang w:bidi="fa-IR"/>
        </w:rPr>
        <w:t>الآخر وبعولتهن أحق بردهن فی ذلک أن أرادوا اصلاحا ولهن مثل الذی</w:t>
      </w:r>
    </w:p>
    <w:p>
      <w:pPr>
        <w:pStyle w:val="BookText"/>
        <w:rPr/>
      </w:pPr>
      <w:r>
        <w:rPr>
          <w:rFonts w:ascii="IRNazanin" w:hAnsi="IRNazanin" w:eastAsia="IRNazanin"/>
          <w:color w:val="111111"/>
          <w:sz w:val="28"/>
          <w:sz w:val="28"/>
          <w:szCs w:val="28"/>
          <w:rtl w:val="true"/>
          <w:lang w:bidi="fa-IR"/>
        </w:rPr>
        <w:t xml:space="preserve">علیهن بالمعروف وللرجال علیهن درجة والله عزیز حکیم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w:t>
      </w:r>
    </w:p>
    <w:p>
      <w:pPr>
        <w:pStyle w:val="BookText"/>
        <w:rPr/>
      </w:pPr>
      <w:r>
        <w:rPr>
          <w:rFonts w:ascii="IRNazanin" w:hAnsi="IRNazanin" w:eastAsia="IRNazanin"/>
          <w:color w:val="111111"/>
          <w:sz w:val="28"/>
          <w:sz w:val="28"/>
          <w:szCs w:val="28"/>
          <w:rtl w:val="true"/>
          <w:lang w:bidi="fa-IR"/>
        </w:rPr>
        <w:t>عن سهل بن زیاد عن ابن أبی نصر عن داود بن سرحان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عدة المطلقة ثلاثة قروء أو ثلاثة أشهر إن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تحض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 ابن</w:t>
      </w:r>
    </w:p>
    <w:p>
      <w:pPr>
        <w:pStyle w:val="BookText"/>
        <w:rPr/>
      </w:pPr>
      <w:r>
        <w:rPr>
          <w:rFonts w:ascii="IRNazanin" w:hAnsi="IRNazanin" w:eastAsia="IRNazanin"/>
          <w:color w:val="111111"/>
          <w:sz w:val="28"/>
          <w:sz w:val="28"/>
          <w:szCs w:val="28"/>
          <w:rtl w:val="true"/>
          <w:lang w:bidi="fa-IR"/>
        </w:rPr>
        <w:t xml:space="preserve">سماعة عن جعفر بن سماعة عن داود بن سرحان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أحمد القمی فی کتاب الغایات عن</w:t>
      </w:r>
    </w:p>
    <w:p>
      <w:pPr>
        <w:pStyle w:val="BookText"/>
        <w:rPr/>
      </w:pPr>
      <w:r>
        <w:rPr>
          <w:rFonts w:ascii="IRNazanin" w:hAnsi="IRNazanin" w:eastAsia="IRNazanin"/>
          <w:color w:val="111111"/>
          <w:sz w:val="28"/>
          <w:sz w:val="28"/>
          <w:szCs w:val="28"/>
          <w:rtl w:val="true"/>
          <w:lang w:bidi="fa-IR"/>
        </w:rPr>
        <w:t xml:space="preserve">محمد بن سلیمان الدیلمی عن أبی جعفر علیه السلام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w:t>
      </w:r>
    </w:p>
    <w:p>
      <w:pPr>
        <w:pStyle w:val="BookText"/>
        <w:rPr/>
      </w:pPr>
      <w:r>
        <w:rPr>
          <w:rFonts w:ascii="Amiri" w:hAnsi="Amiri" w:eastAsia="Amiri" w:cs="Amiri"/>
          <w:color w:val="111111"/>
          <w:sz w:val="28"/>
          <w:sz w:val="28"/>
          <w:szCs w:val="28"/>
          <w:rtl w:val="true"/>
          <w:lang w:bidi="ar-SA"/>
        </w:rPr>
        <w:t>عدة المطلقة ثلاثة قروء، فاستبراء الرحم من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وجعفر بن محمد علیهما السلام</w:t>
      </w:r>
    </w:p>
    <w:p>
      <w:pPr>
        <w:pStyle w:val="BookText"/>
        <w:rPr/>
      </w:pPr>
      <w:r>
        <w:rPr>
          <w:rFonts w:ascii="IRNazanin" w:hAnsi="IRNazanin" w:eastAsia="IRNazanin"/>
          <w:color w:val="111111"/>
          <w:sz w:val="28"/>
          <w:sz w:val="28"/>
          <w:szCs w:val="28"/>
          <w:rtl w:val="true"/>
          <w:lang w:bidi="fa-IR"/>
        </w:rPr>
        <w:t xml:space="preserve">أنهما قالا عدة المطلقة التی تحیض ویستبین </w:t>
      </w:r>
      <w:r>
        <w:rPr>
          <w:rStyle w:val="FootnoteAnchor"/>
          <w:rtl w:val="true"/>
        </w:rPr>
        <w:footnoteReference w:id="385"/>
      </w:r>
      <w:r>
        <w:rPr>
          <w:rFonts w:ascii="IRNazanin" w:hAnsi="IRNazanin" w:eastAsia="IRNazanin"/>
          <w:color w:val="111111"/>
          <w:sz w:val="28"/>
          <w:sz w:val="28"/>
          <w:szCs w:val="28"/>
          <w:rtl w:val="true"/>
          <w:lang w:bidi="fa-IR"/>
        </w:rPr>
        <w:t>حیضها ثلاثة 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مسکان عن أبی بصیر قال</w:t>
      </w:r>
    </w:p>
    <w:p>
      <w:pPr>
        <w:pStyle w:val="BookText"/>
        <w:rPr/>
      </w:pPr>
      <w:r>
        <w:rPr>
          <w:rFonts w:ascii="IRNazanin" w:hAnsi="IRNazanin" w:eastAsia="IRNazanin"/>
          <w:color w:val="111111"/>
          <w:sz w:val="28"/>
          <w:sz w:val="28"/>
          <w:szCs w:val="28"/>
          <w:rtl w:val="true"/>
          <w:lang w:bidi="fa-IR"/>
        </w:rPr>
        <w:t>العدة التی تحیض وتستقیم حیضها ثلاثة أقراء وهی ثلاث حیض</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w:t>
      </w:r>
    </w:p>
    <w:p>
      <w:pPr>
        <w:pStyle w:val="BookText"/>
        <w:rPr/>
      </w:pPr>
      <w:r>
        <w:rPr>
          <w:rFonts w:ascii="IRNazanin" w:hAnsi="IRNazanin" w:eastAsia="IRNazanin"/>
          <w:color w:val="111111"/>
          <w:sz w:val="28"/>
          <w:sz w:val="28"/>
          <w:szCs w:val="28"/>
          <w:rtl w:val="true"/>
          <w:lang w:bidi="fa-IR"/>
        </w:rPr>
        <w:t>أبیه عن ابن أبی نجران عن عاصم بن حمید عن محمد بن قیس عن أبی جعفر</w:t>
      </w:r>
    </w:p>
    <w:p>
      <w:pPr>
        <w:pStyle w:val="BookText"/>
        <w:rPr/>
      </w:pPr>
      <w:r>
        <w:rPr>
          <w:rFonts w:ascii="IRNazanin" w:hAnsi="IRNazanin" w:eastAsia="IRNazanin"/>
          <w:color w:val="111111"/>
          <w:sz w:val="28"/>
          <w:sz w:val="28"/>
          <w:szCs w:val="28"/>
          <w:rtl w:val="true"/>
          <w:lang w:bidi="fa-IR"/>
        </w:rPr>
        <w:t>علیه السلام قال المطلقة تعتد فی بیتها ولا ینبغی لها أن تخرج حتی تنقضی</w:t>
      </w:r>
    </w:p>
    <w:p>
      <w:pPr>
        <w:pStyle w:val="BookText"/>
        <w:rPr/>
      </w:pPr>
      <w:r>
        <w:rPr>
          <w:rFonts w:ascii="IRNazanin" w:hAnsi="IRNazanin" w:eastAsia="IRNazanin"/>
          <w:color w:val="111111"/>
          <w:sz w:val="28"/>
          <w:sz w:val="28"/>
          <w:szCs w:val="28"/>
          <w:rtl w:val="true"/>
          <w:lang w:bidi="fa-IR"/>
        </w:rPr>
        <w:t>عدتها وعدتها ثلاثة قروء أو ثلاثة أشهر إلا أن تکون تحیض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والعدة علی اثنین وعشرین</w:t>
      </w:r>
    </w:p>
    <w:p>
      <w:pPr>
        <w:pStyle w:val="BookText"/>
        <w:rPr/>
      </w:pPr>
      <w:r>
        <w:rPr>
          <w:rFonts w:ascii="IRNazanin" w:hAnsi="IRNazanin" w:eastAsia="IRNazanin"/>
          <w:color w:val="111111"/>
          <w:sz w:val="28"/>
          <w:sz w:val="28"/>
          <w:szCs w:val="28"/>
          <w:rtl w:val="true"/>
          <w:lang w:bidi="fa-IR"/>
        </w:rPr>
        <w:t>وجها فالمطلقة تعتد ثلاثة أقراء والقرء هو اجتماع الدم فی الرحم والعدة الثانیة</w:t>
      </w:r>
    </w:p>
    <w:p>
      <w:pPr>
        <w:pStyle w:val="BookText"/>
        <w:rPr/>
      </w:pPr>
      <w:r>
        <w:rPr>
          <w:rFonts w:ascii="IRNazanin" w:hAnsi="IRNazanin" w:eastAsia="IRNazanin"/>
          <w:color w:val="111111"/>
          <w:sz w:val="28"/>
          <w:sz w:val="28"/>
          <w:szCs w:val="28"/>
          <w:rtl w:val="true"/>
          <w:lang w:bidi="fa-IR"/>
        </w:rPr>
        <w:t>إذا لم تحض فثلاثة أشهر بیض وإذا کانت تحیض فی الشهر الأقل أو الأکثر</w:t>
      </w:r>
    </w:p>
    <w:p>
      <w:pPr>
        <w:pStyle w:val="BookText"/>
        <w:rPr/>
      </w:pPr>
      <w:r>
        <w:rPr>
          <w:rFonts w:ascii="IRNazanin" w:hAnsi="IRNazanin" w:eastAsia="IRNazanin"/>
          <w:color w:val="111111"/>
          <w:sz w:val="28"/>
          <w:sz w:val="28"/>
          <w:szCs w:val="28"/>
          <w:rtl w:val="true"/>
          <w:lang w:bidi="fa-IR"/>
        </w:rPr>
        <w:t>وطلقت ثم حاضت قبل أن یأتی لها ثلاثة أشهر حیضة واحدة فلا تبین من</w:t>
      </w:r>
    </w:p>
    <w:p>
      <w:pPr>
        <w:pStyle w:val="BookText"/>
        <w:rPr/>
      </w:pPr>
      <w:r>
        <w:rPr>
          <w:rFonts w:ascii="IRNazanin" w:hAnsi="IRNazanin" w:eastAsia="IRNazanin"/>
          <w:color w:val="111111"/>
          <w:sz w:val="28"/>
          <w:sz w:val="28"/>
          <w:szCs w:val="28"/>
          <w:rtl w:val="true"/>
          <w:lang w:bidi="fa-IR"/>
        </w:rPr>
        <w:t>زوجها إلا بالحیض وان مضی ثلاثة أشهر لها ولم تحض فإنها تبین بالأشهر</w:t>
      </w:r>
    </w:p>
    <w:p>
      <w:pPr>
        <w:pStyle w:val="BookText"/>
        <w:rPr/>
      </w:pPr>
      <w:r>
        <w:rPr>
          <w:rFonts w:ascii="IRNazanin" w:hAnsi="IRNazanin" w:eastAsia="IRNazanin"/>
          <w:color w:val="111111"/>
          <w:sz w:val="28"/>
          <w:sz w:val="28"/>
          <w:szCs w:val="28"/>
          <w:rtl w:val="true"/>
          <w:lang w:bidi="fa-IR"/>
        </w:rPr>
        <w:t>البیض فان حاضت قبل أن یمضی لها ثلاثة أشهر فإنها تبین بالدم والمطلقة</w:t>
      </w:r>
    </w:p>
    <w:p>
      <w:pPr>
        <w:pStyle w:val="BookText"/>
        <w:rPr/>
      </w:pPr>
      <w:r>
        <w:rPr>
          <w:rFonts w:ascii="IRNazanin" w:hAnsi="IRNazanin" w:eastAsia="IRNazanin"/>
          <w:color w:val="111111"/>
          <w:sz w:val="28"/>
          <w:sz w:val="28"/>
          <w:szCs w:val="28"/>
          <w:rtl w:val="true"/>
          <w:lang w:bidi="fa-IR"/>
        </w:rPr>
        <w:t>التی لیس للزوج علیها رجعة فلا تبین حتی تطهر من الدم الثالث والمطلقة</w:t>
      </w:r>
    </w:p>
    <w:p>
      <w:pPr>
        <w:pStyle w:val="BookText"/>
        <w:rPr/>
      </w:pPr>
      <w:r>
        <w:rPr>
          <w:rFonts w:ascii="IRNazanin" w:hAnsi="IRNazanin" w:eastAsia="IRNazanin"/>
          <w:color w:val="111111"/>
          <w:sz w:val="28"/>
          <w:sz w:val="28"/>
          <w:szCs w:val="28"/>
          <w:rtl w:val="true"/>
          <w:lang w:bidi="fa-IR"/>
        </w:rPr>
        <w:t>الحامل لا تبین حتی تضع ما فی بطنها فان طلقها الیوم ووضعت فی الغد فقد</w:t>
      </w:r>
    </w:p>
    <w:p>
      <w:pPr>
        <w:pStyle w:val="BookText"/>
        <w:rPr/>
      </w:pPr>
      <w:r>
        <w:rPr>
          <w:rFonts w:ascii="IRNazanin" w:hAnsi="IRNazanin" w:eastAsia="IRNazanin"/>
          <w:color w:val="111111"/>
          <w:sz w:val="28"/>
          <w:sz w:val="28"/>
          <w:szCs w:val="28"/>
          <w:rtl w:val="true"/>
          <w:lang w:bidi="fa-IR"/>
        </w:rPr>
        <w:t>بانت والمتوفی عنها زوجها وهی الحامل تعتد بأبعد الأجلین فان وضعت قبل</w:t>
      </w:r>
    </w:p>
    <w:p>
      <w:pPr>
        <w:pStyle w:val="BookText"/>
        <w:rPr/>
      </w:pPr>
      <w:r>
        <w:rPr>
          <w:rFonts w:ascii="IRNazanin" w:hAnsi="IRNazanin" w:eastAsia="IRNazanin"/>
          <w:color w:val="111111"/>
          <w:sz w:val="28"/>
          <w:sz w:val="28"/>
          <w:szCs w:val="28"/>
          <w:rtl w:val="true"/>
          <w:lang w:bidi="fa-IR"/>
        </w:rPr>
        <w:t>أن یمضی لها أربعة أشهر وعشرا فلتتم أربعة أشهر وعشرا فان مضی لها أربعة</w:t>
      </w:r>
    </w:p>
    <w:p>
      <w:pPr>
        <w:pStyle w:val="BookText"/>
        <w:rPr/>
      </w:pPr>
      <w:r>
        <w:rPr>
          <w:rFonts w:ascii="Amiri" w:hAnsi="Amiri" w:eastAsia="Amiri" w:cs="Amiri"/>
          <w:color w:val="111111"/>
          <w:sz w:val="28"/>
          <w:sz w:val="28"/>
          <w:szCs w:val="28"/>
          <w:rtl w:val="true"/>
          <w:lang w:bidi="ar-SA"/>
        </w:rPr>
        <w:t>أشهر وعشرا فلم تضع فعدتها ان تضع والمطلقة وزوجها غائب عنها تعتد من</w:t>
      </w:r>
    </w:p>
    <w:p>
      <w:pPr>
        <w:pStyle w:val="BookText"/>
        <w:rPr/>
      </w:pPr>
      <w:r>
        <w:rPr>
          <w:rFonts w:ascii="IRNazanin" w:hAnsi="IRNazanin" w:eastAsia="IRNazanin"/>
          <w:color w:val="111111"/>
          <w:sz w:val="28"/>
          <w:sz w:val="28"/>
          <w:szCs w:val="28"/>
          <w:rtl w:val="true"/>
          <w:lang w:bidi="fa-IR"/>
        </w:rPr>
        <w:t>یوم طلقها إذا شهد عندها شاهدان عدلان انه طلقها فی یوم معروف تعتد من</w:t>
      </w:r>
    </w:p>
    <w:p>
      <w:pPr>
        <w:pStyle w:val="BookText"/>
        <w:rPr/>
      </w:pPr>
      <w:r>
        <w:rPr>
          <w:rFonts w:ascii="IRNazanin" w:hAnsi="IRNazanin" w:eastAsia="IRNazanin"/>
          <w:color w:val="111111"/>
          <w:sz w:val="28"/>
          <w:sz w:val="28"/>
          <w:szCs w:val="28"/>
          <w:rtl w:val="true"/>
          <w:lang w:bidi="fa-IR"/>
        </w:rPr>
        <w:t>ذلک الیوم فان لم یشهد عندها أحد ولم تعلم أی یوم طلقها تعتد من یوم یبلغها</w:t>
      </w:r>
    </w:p>
    <w:p>
      <w:pPr>
        <w:pStyle w:val="BookText"/>
        <w:rPr/>
      </w:pPr>
      <w:r>
        <w:rPr>
          <w:rFonts w:ascii="IRNazanin" w:hAnsi="IRNazanin" w:eastAsia="IRNazanin"/>
          <w:color w:val="111111"/>
          <w:sz w:val="28"/>
          <w:sz w:val="28"/>
          <w:szCs w:val="28"/>
          <w:rtl w:val="true"/>
          <w:lang w:bidi="fa-IR"/>
        </w:rPr>
        <w:t>والمتوفی عنها زوجها وهو غائب تعتد من یوم یبلغها والتی لم یدخل بها</w:t>
      </w:r>
    </w:p>
    <w:p>
      <w:pPr>
        <w:pStyle w:val="BookText"/>
        <w:rPr/>
      </w:pPr>
      <w:r>
        <w:rPr>
          <w:rFonts w:ascii="IRNazanin" w:hAnsi="IRNazanin" w:eastAsia="IRNazanin"/>
          <w:color w:val="111111"/>
          <w:sz w:val="28"/>
          <w:sz w:val="28"/>
          <w:szCs w:val="28"/>
          <w:rtl w:val="true"/>
          <w:lang w:bidi="fa-IR"/>
        </w:rPr>
        <w:t>زوجها ثم طلقها فلا عدة علیها فان مات عنها ولم یدخل بها تعتد أربعة أشهر</w:t>
      </w:r>
    </w:p>
    <w:p>
      <w:pPr>
        <w:pStyle w:val="BookText"/>
        <w:rPr/>
      </w:pPr>
      <w:r>
        <w:rPr>
          <w:rFonts w:ascii="IRNazanin" w:hAnsi="IRNazanin" w:eastAsia="IRNazanin"/>
          <w:color w:val="111111"/>
          <w:sz w:val="28"/>
          <w:sz w:val="28"/>
          <w:szCs w:val="28"/>
          <w:rtl w:val="true"/>
          <w:lang w:bidi="fa-IR"/>
        </w:rPr>
        <w:t>وعشرا والعدة علی الرجال أیضا ان کان له أربعة نسوة وطلق إحدیهن لم یحل</w:t>
      </w:r>
    </w:p>
    <w:p>
      <w:pPr>
        <w:pStyle w:val="BookText"/>
        <w:rPr/>
      </w:pPr>
      <w:r>
        <w:rPr>
          <w:rFonts w:ascii="IRNazanin" w:hAnsi="IRNazanin" w:eastAsia="IRNazanin"/>
          <w:color w:val="111111"/>
          <w:sz w:val="28"/>
          <w:sz w:val="28"/>
          <w:szCs w:val="28"/>
          <w:rtl w:val="true"/>
          <w:lang w:bidi="fa-IR"/>
        </w:rPr>
        <w:t>له أن یتزوج حتی تعتد التی طلقها فإذا أراد أن یتزوج أخت امرأته لم تحل له</w:t>
      </w:r>
    </w:p>
    <w:p>
      <w:pPr>
        <w:pStyle w:val="BookText"/>
        <w:rPr/>
      </w:pPr>
      <w:r>
        <w:rPr>
          <w:rFonts w:ascii="IRNazanin" w:hAnsi="IRNazanin" w:eastAsia="IRNazanin"/>
          <w:color w:val="111111"/>
          <w:sz w:val="28"/>
          <w:sz w:val="28"/>
          <w:szCs w:val="28"/>
          <w:rtl w:val="true"/>
          <w:lang w:bidi="fa-IR"/>
        </w:rPr>
        <w:t>حتی یطلق امرأته وتعتد ثم یتزوج أختها والمتوفی عنها زوجها تعتد حیث</w:t>
      </w:r>
    </w:p>
    <w:p>
      <w:pPr>
        <w:pStyle w:val="BookText"/>
        <w:rPr/>
      </w:pPr>
      <w:r>
        <w:rPr>
          <w:rFonts w:ascii="IRNazanin" w:hAnsi="IRNazanin" w:eastAsia="IRNazanin"/>
          <w:color w:val="111111"/>
          <w:sz w:val="28"/>
          <w:sz w:val="28"/>
          <w:szCs w:val="28"/>
          <w:rtl w:val="true"/>
          <w:lang w:bidi="fa-IR"/>
        </w:rPr>
        <w:t>شاءت والمطلقة التی لیس للزوج علیها رجعة تعتد حیث شاءت ولا تبیت عن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بیتها والتی للزوج علیها رجعة لا تعتد إلا فی بیت زوجها وتراه ویراها ما دامت</w:t>
      </w:r>
    </w:p>
    <w:p>
      <w:pPr>
        <w:pStyle w:val="BookText"/>
        <w:rPr/>
      </w:pPr>
      <w:r>
        <w:rPr>
          <w:rFonts w:ascii="IRNazanin" w:hAnsi="IRNazanin" w:eastAsia="IRNazanin"/>
          <w:color w:val="111111"/>
          <w:sz w:val="28"/>
          <w:sz w:val="28"/>
          <w:szCs w:val="28"/>
          <w:rtl w:val="true"/>
          <w:lang w:bidi="fa-IR"/>
        </w:rPr>
        <w:t>فی العدة وعدة الأمة إذا کانت تحت الحر شهران وخمسة أیام وعدة المتعة</w:t>
      </w:r>
    </w:p>
    <w:p>
      <w:pPr>
        <w:pStyle w:val="BookText"/>
        <w:rPr/>
      </w:pPr>
      <w:r>
        <w:rPr>
          <w:rFonts w:ascii="IRNazanin" w:hAnsi="IRNazanin" w:eastAsia="IRNazanin"/>
          <w:color w:val="111111"/>
          <w:sz w:val="28"/>
          <w:sz w:val="28"/>
          <w:szCs w:val="28"/>
          <w:rtl w:val="true"/>
          <w:lang w:bidi="fa-IR"/>
        </w:rPr>
        <w:t>خمسة وأربعون یوما وعدة السبی استبراء الرحم فهذه وجوه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الحسن بن محبوب یب</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محبوب عن</w:t>
      </w:r>
    </w:p>
    <w:p>
      <w:pPr>
        <w:pStyle w:val="BookText"/>
        <w:rPr/>
      </w:pPr>
      <w:r>
        <w:rPr>
          <w:rFonts w:ascii="IRNazanin" w:hAnsi="IRNazanin" w:eastAsia="IRNazanin"/>
          <w:color w:val="111111"/>
          <w:sz w:val="28"/>
          <w:sz w:val="28"/>
          <w:szCs w:val="28"/>
          <w:rtl w:val="true"/>
          <w:lang w:bidi="fa-IR"/>
        </w:rPr>
        <w:t xml:space="preserve">هشام بن سالم عن عمار الساباطی عن أبی عبد الله علیه السلام قال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w:t>
      </w:r>
      <w:r>
        <w:rPr>
          <w:rStyle w:val="FootnoteAnchor"/>
          <w:rtl w:val="true"/>
        </w:rPr>
        <w:footnoteReference w:id="386"/>
      </w:r>
      <w:r>
        <w:rPr>
          <w:rFonts w:ascii="IRNazanin" w:hAnsi="IRNazanin" w:eastAsia="IRNazanin"/>
          <w:color w:val="111111"/>
          <w:sz w:val="28"/>
          <w:sz w:val="28"/>
          <w:szCs w:val="28"/>
          <w:rtl w:val="true"/>
          <w:lang w:bidi="fa-IR"/>
        </w:rPr>
        <w:t>عنده امرأة شابة وهی تحیض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شهرین أو ثلاثة أشهر حیضة واحدة کیف یطلقها زوجها</w:t>
      </w:r>
    </w:p>
    <w:p>
      <w:pPr>
        <w:pStyle w:val="BookText"/>
        <w:rPr/>
      </w:pPr>
      <w:r>
        <w:rPr>
          <w:rFonts w:ascii="IRNazanin" w:hAnsi="IRNazanin" w:eastAsia="IRNazanin"/>
          <w:color w:val="111111"/>
          <w:sz w:val="28"/>
          <w:sz w:val="28"/>
          <w:szCs w:val="28"/>
          <w:rtl w:val="true"/>
          <w:lang w:bidi="fa-IR"/>
        </w:rPr>
        <w:t xml:space="preserve">فقال أمرها </w:t>
      </w:r>
      <w:r>
        <w:rPr>
          <w:rStyle w:val="FootnoteAnchor"/>
          <w:rtl w:val="true"/>
        </w:rPr>
        <w:footnoteReference w:id="387"/>
      </w:r>
      <w:r>
        <w:rPr>
          <w:rFonts w:ascii="IRNazanin" w:hAnsi="IRNazanin" w:eastAsia="IRNazanin"/>
          <w:color w:val="111111"/>
          <w:sz w:val="28"/>
          <w:sz w:val="28"/>
          <w:szCs w:val="28"/>
          <w:rtl w:val="true"/>
          <w:lang w:bidi="fa-IR"/>
        </w:rPr>
        <w:t xml:space="preserve">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طلاق السنة تطلیقة واحدة علی</w:t>
      </w:r>
    </w:p>
    <w:p>
      <w:pPr>
        <w:pStyle w:val="BookText"/>
        <w:rPr/>
      </w:pPr>
      <w:r>
        <w:rPr>
          <w:rFonts w:ascii="IRNazanin" w:hAnsi="IRNazanin" w:eastAsia="IRNazanin"/>
          <w:color w:val="111111"/>
          <w:sz w:val="28"/>
          <w:sz w:val="28"/>
          <w:szCs w:val="28"/>
          <w:rtl w:val="true"/>
          <w:lang w:bidi="fa-IR"/>
        </w:rPr>
        <w:t xml:space="preserve">طهر من غیر جماع بشهود ثم تترک حتی تحیض ثلاث حیض متی حاضت </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حاضت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انقضت عدتها قیل له </w:t>
      </w:r>
      <w:r>
        <w:rPr>
          <w:rStyle w:val="FootnoteAnchor"/>
          <w:rtl w:val="true"/>
        </w:rPr>
        <w:footnoteReference w:id="389"/>
      </w:r>
      <w:r>
        <w:rPr>
          <w:rFonts w:ascii="IRNazanin" w:hAnsi="IRNazanin" w:eastAsia="IRNazanin"/>
          <w:color w:val="111111"/>
          <w:sz w:val="28"/>
          <w:sz w:val="28"/>
          <w:szCs w:val="28"/>
          <w:rtl w:val="true"/>
          <w:lang w:bidi="fa-IR"/>
        </w:rPr>
        <w:t xml:space="preserve">وان </w:t>
      </w:r>
      <w:r>
        <w:rPr>
          <w:rStyle w:val="FootnoteAnchor"/>
          <w:rtl w:val="true"/>
        </w:rPr>
        <w:footnoteReference w:id="390"/>
      </w:r>
      <w:r>
        <w:rPr>
          <w:rFonts w:ascii="Amiri" w:hAnsi="Amiri" w:eastAsia="Amiri" w:cs="Amiri"/>
          <w:color w:val="111111"/>
          <w:sz w:val="28"/>
          <w:sz w:val="28"/>
          <w:szCs w:val="28"/>
          <w:rtl w:val="true"/>
          <w:lang w:bidi="ar-SA"/>
        </w:rPr>
        <w:t>مضت سنة ولم</w:t>
      </w:r>
    </w:p>
    <w:p>
      <w:pPr>
        <w:pStyle w:val="BookText"/>
        <w:rPr/>
      </w:pPr>
      <w:r>
        <w:rPr>
          <w:rFonts w:ascii="IRNazanin" w:hAnsi="IRNazanin" w:eastAsia="IRNazanin"/>
          <w:color w:val="111111"/>
          <w:sz w:val="28"/>
          <w:sz w:val="28"/>
          <w:szCs w:val="28"/>
          <w:rtl w:val="true"/>
          <w:lang w:bidi="fa-IR"/>
        </w:rPr>
        <w:t xml:space="preserve">تحض فیها ثلاث حیض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مضت سنة ولم تحض ثلاث 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یتربص بها بعد السنة ثلاثة أشهر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انقضت عدتها قیل </w:t>
      </w:r>
      <w:r>
        <w:rPr>
          <w:rStyle w:val="FootnoteAnchor"/>
          <w:rtl w:val="true"/>
        </w:rPr>
        <w:footnoteReference w:id="391"/>
      </w:r>
      <w:r>
        <w:rPr>
          <w:rFonts w:ascii="IRNazanin" w:hAnsi="IRNazanin" w:eastAsia="IRNazanin"/>
          <w:color w:val="111111"/>
          <w:sz w:val="28"/>
          <w:sz w:val="28"/>
          <w:szCs w:val="28"/>
          <w:rtl w:val="true"/>
          <w:lang w:bidi="fa-IR"/>
        </w:rPr>
        <w:t>فان</w:t>
      </w:r>
    </w:p>
    <w:p>
      <w:pPr>
        <w:pStyle w:val="BookText"/>
        <w:rPr/>
      </w:pPr>
      <w:r>
        <w:rPr>
          <w:rFonts w:ascii="IRNazanin" w:hAnsi="IRNazanin" w:eastAsia="IRNazanin"/>
          <w:color w:val="111111"/>
          <w:sz w:val="28"/>
          <w:sz w:val="28"/>
          <w:szCs w:val="28"/>
          <w:rtl w:val="true"/>
          <w:lang w:bidi="fa-IR"/>
        </w:rPr>
        <w:t xml:space="preserve">مات أو ماتت </w:t>
      </w:r>
      <w:r>
        <w:rPr>
          <w:rStyle w:val="FootnoteAnchor"/>
          <w:rtl w:val="true"/>
        </w:rPr>
        <w:footnoteReference w:id="392"/>
      </w:r>
      <w:r>
        <w:rPr>
          <w:rFonts w:ascii="IRNazanin" w:hAnsi="IRNazanin" w:eastAsia="IRNazanin"/>
          <w:color w:val="111111"/>
          <w:sz w:val="28"/>
          <w:sz w:val="28"/>
          <w:szCs w:val="28"/>
          <w:rtl w:val="true"/>
          <w:lang w:bidi="fa-IR"/>
        </w:rPr>
        <w:t xml:space="preserve">فقال أیهما </w:t>
      </w:r>
      <w:r>
        <w:rPr>
          <w:rStyle w:val="FootnoteAnchor"/>
          <w:rtl w:val="true"/>
        </w:rPr>
        <w:footnoteReference w:id="393"/>
      </w:r>
      <w:r>
        <w:rPr>
          <w:rFonts w:ascii="IRNazanin" w:hAnsi="IRNazanin" w:eastAsia="IRNazanin"/>
          <w:color w:val="111111"/>
          <w:sz w:val="28"/>
          <w:sz w:val="28"/>
          <w:szCs w:val="28"/>
          <w:rtl w:val="true"/>
          <w:lang w:bidi="fa-IR"/>
        </w:rPr>
        <w:t xml:space="preserve">ورث </w:t>
      </w:r>
      <w:r>
        <w:rPr>
          <w:rStyle w:val="FootnoteAnchor"/>
          <w:rtl w:val="true"/>
        </w:rPr>
        <w:footnoteReference w:id="394"/>
      </w:r>
      <w:r>
        <w:rPr>
          <w:rFonts w:ascii="IRNazanin" w:hAnsi="IRNazanin" w:eastAsia="IRNazanin"/>
          <w:color w:val="111111"/>
          <w:sz w:val="28"/>
          <w:sz w:val="28"/>
          <w:szCs w:val="28"/>
          <w:rtl w:val="true"/>
          <w:lang w:bidi="fa-IR"/>
        </w:rPr>
        <w:t>صاحبه ما بینه وبین خمسة عشر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w:t>
      </w:r>
    </w:p>
    <w:p>
      <w:pPr>
        <w:pStyle w:val="BookText"/>
        <w:rPr/>
      </w:pPr>
      <w:r>
        <w:rPr>
          <w:rFonts w:ascii="IRNazanin" w:hAnsi="IRNazanin" w:eastAsia="IRNazanin"/>
          <w:color w:val="111111"/>
          <w:sz w:val="28"/>
          <w:sz w:val="28"/>
          <w:szCs w:val="28"/>
          <w:rtl w:val="true"/>
          <w:lang w:bidi="fa-IR"/>
        </w:rPr>
        <w:t>محبوب عن مالک بن عطیة عن سورة بن کلیب قال سئل أبو عبد الله علیه السلام</w:t>
      </w:r>
    </w:p>
    <w:p>
      <w:pPr>
        <w:pStyle w:val="BookText"/>
        <w:rPr/>
      </w:pPr>
      <w:r>
        <w:rPr>
          <w:rFonts w:ascii="IRNazanin" w:hAnsi="IRNazanin" w:eastAsia="IRNazanin"/>
          <w:color w:val="111111"/>
          <w:sz w:val="28"/>
          <w:sz w:val="28"/>
          <w:szCs w:val="28"/>
          <w:rtl w:val="true"/>
          <w:lang w:bidi="fa-IR"/>
        </w:rPr>
        <w:t>عن رجل طلق امرأته تطلیقة علی طهر من غیر جماع بشهود طلاق السنة وهی</w:t>
      </w:r>
    </w:p>
    <w:p>
      <w:pPr>
        <w:pStyle w:val="BookText"/>
        <w:rPr/>
      </w:pPr>
      <w:r>
        <w:rPr>
          <w:rFonts w:ascii="IRNazanin" w:hAnsi="IRNazanin" w:eastAsia="IRNazanin"/>
          <w:color w:val="111111"/>
          <w:sz w:val="28"/>
          <w:sz w:val="28"/>
          <w:szCs w:val="28"/>
          <w:rtl w:val="true"/>
          <w:lang w:bidi="fa-IR"/>
        </w:rPr>
        <w:t xml:space="preserve">ممن تحیض فمضی ثلاثة أشهر فلم تحض الا حیضة </w:t>
      </w:r>
      <w:r>
        <w:rPr>
          <w:rStyle w:val="FootnoteAnchor"/>
          <w:rtl w:val="true"/>
        </w:rPr>
        <w:footnoteReference w:id="395"/>
      </w:r>
      <w:r>
        <w:rPr>
          <w:rFonts w:ascii="Amiri" w:hAnsi="Amiri" w:eastAsia="Amiri" w:cs="Amiri"/>
          <w:color w:val="111111"/>
          <w:sz w:val="28"/>
          <w:sz w:val="28"/>
          <w:szCs w:val="28"/>
          <w:rtl w:val="true"/>
          <w:lang w:bidi="ar-SA"/>
        </w:rPr>
        <w:t>واحدة ثم ارتفعت</w:t>
      </w:r>
    </w:p>
    <w:p>
      <w:pPr>
        <w:pStyle w:val="BookText"/>
        <w:rPr/>
      </w:pPr>
      <w:r>
        <w:rPr>
          <w:rFonts w:ascii="IRNazanin" w:hAnsi="IRNazanin" w:eastAsia="IRNazanin"/>
          <w:color w:val="111111"/>
          <w:sz w:val="28"/>
          <w:sz w:val="28"/>
          <w:szCs w:val="28"/>
          <w:rtl w:val="true"/>
          <w:lang w:bidi="fa-IR"/>
        </w:rPr>
        <w:t xml:space="preserve">حیضتها حتی مضی ثلاثة أشهر أخری ولم ترد ما رفع حیضها </w:t>
      </w:r>
      <w:r>
        <w:rPr>
          <w:rStyle w:val="FootnoteAnchor"/>
          <w:rtl w:val="true"/>
        </w:rPr>
        <w:footnoteReference w:id="396"/>
      </w:r>
      <w:r>
        <w:rPr>
          <w:rFonts w:ascii="IRNazanin" w:hAnsi="IRNazanin" w:eastAsia="IRNazanin"/>
          <w:color w:val="111111"/>
          <w:sz w:val="28"/>
          <w:sz w:val="28"/>
          <w:szCs w:val="28"/>
          <w:rtl w:val="true"/>
          <w:lang w:bidi="fa-IR"/>
        </w:rPr>
        <w:t>قال إن کانت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شابة مستقیمة الطمث فلم تطمث فی ثلاثة أشهر الا حیضة ثم ارتفع طمثها فلا</w:t>
      </w:r>
    </w:p>
    <w:p>
      <w:pPr>
        <w:pStyle w:val="BookText"/>
        <w:rPr/>
      </w:pPr>
      <w:r>
        <w:rPr>
          <w:rFonts w:ascii="IRNazanin" w:hAnsi="IRNazanin" w:eastAsia="IRNazanin"/>
          <w:color w:val="111111"/>
          <w:sz w:val="28"/>
          <w:sz w:val="28"/>
          <w:szCs w:val="28"/>
          <w:rtl w:val="true"/>
          <w:lang w:bidi="fa-IR"/>
        </w:rPr>
        <w:t>تدری ما رفعها فإنها تتربص تسعة أشهر من یوم طلقها ثم تعتد بعد ذلک ثلاثة</w:t>
      </w:r>
    </w:p>
    <w:p>
      <w:pPr>
        <w:pStyle w:val="BookText"/>
        <w:rPr/>
      </w:pPr>
      <w:r>
        <w:rPr>
          <w:rFonts w:ascii="IRNazanin" w:hAnsi="IRNazanin" w:eastAsia="IRNazanin"/>
          <w:color w:val="111111"/>
          <w:sz w:val="28"/>
          <w:sz w:val="28"/>
          <w:szCs w:val="28"/>
          <w:rtl w:val="true"/>
          <w:lang w:bidi="fa-IR"/>
        </w:rPr>
        <w:t>أشهر ثم تتزوج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w:t>
      </w:r>
    </w:p>
    <w:p>
      <w:pPr>
        <w:pStyle w:val="BookText"/>
        <w:rPr/>
      </w:pPr>
      <w:r>
        <w:rPr>
          <w:rFonts w:ascii="IRNazanin" w:hAnsi="IRNazanin" w:eastAsia="IRNazanin"/>
          <w:color w:val="111111"/>
          <w:sz w:val="28"/>
          <w:sz w:val="28"/>
          <w:szCs w:val="28"/>
          <w:rtl w:val="true"/>
          <w:lang w:bidi="fa-IR"/>
        </w:rPr>
        <w:t>محبوب عن أبی مریم عن أبی عبد الله علیه السلام عن الرجل کیف یطلق</w:t>
      </w:r>
    </w:p>
    <w:p>
      <w:pPr>
        <w:pStyle w:val="BookText"/>
        <w:rPr/>
      </w:pPr>
      <w:r>
        <w:rPr>
          <w:rFonts w:ascii="IRNazanin" w:hAnsi="IRNazanin" w:eastAsia="IRNazanin"/>
          <w:color w:val="111111"/>
          <w:sz w:val="28"/>
          <w:sz w:val="28"/>
          <w:szCs w:val="28"/>
          <w:rtl w:val="true"/>
          <w:lang w:bidi="fa-IR"/>
        </w:rPr>
        <w:t>امرأته وهی تحیض فی کل ثلاثة أشهر حیضة واحدة قال یطلقها تطلیقة واحدة</w:t>
      </w:r>
    </w:p>
    <w:p>
      <w:pPr>
        <w:pStyle w:val="BookText"/>
        <w:rPr/>
      </w:pPr>
      <w:r>
        <w:rPr>
          <w:rFonts w:ascii="IRNazanin" w:hAnsi="IRNazanin" w:eastAsia="IRNazanin"/>
          <w:color w:val="111111"/>
          <w:sz w:val="28"/>
          <w:sz w:val="28"/>
          <w:szCs w:val="28"/>
          <w:rtl w:val="true"/>
          <w:lang w:bidi="fa-IR"/>
        </w:rPr>
        <w:t>فی غرة الشهر فإذا انقضت ثلاثة أشهر من یوم طلقها فقد بانت منه وهو خاطب</w:t>
      </w:r>
    </w:p>
    <w:p>
      <w:pPr>
        <w:pStyle w:val="BookText"/>
        <w:rPr/>
      </w:pPr>
      <w:r>
        <w:rPr>
          <w:rFonts w:ascii="IRNazanin" w:hAnsi="IRNazanin" w:eastAsia="IRNazanin"/>
          <w:color w:val="111111"/>
          <w:sz w:val="28"/>
          <w:sz w:val="28"/>
          <w:szCs w:val="28"/>
          <w:rtl w:val="true"/>
          <w:lang w:bidi="fa-IR"/>
        </w:rPr>
        <w:t>من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امرأة کانت لها عادة بأن تحیض کل شهر</w:t>
      </w:r>
    </w:p>
    <w:p>
      <w:pPr>
        <w:pStyle w:val="BookText"/>
        <w:rPr/>
      </w:pPr>
      <w:r>
        <w:rPr>
          <w:rFonts w:ascii="IRNazanin" w:hAnsi="IRNazanin" w:eastAsia="IRNazanin"/>
          <w:color w:val="111111"/>
          <w:sz w:val="28"/>
          <w:sz w:val="28"/>
          <w:szCs w:val="28"/>
          <w:rtl w:val="true"/>
          <w:lang w:bidi="fa-IR"/>
        </w:rPr>
        <w:t>حیضة فینبغی أن تعمل علی عادتها فتکون فی مدة ثلاثة أشهر ثلاثة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المرأة إذا فسد حیضها فلا تحیض الا فی الأشهر</w:t>
      </w:r>
    </w:p>
    <w:p>
      <w:pPr>
        <w:pStyle w:val="BookText"/>
        <w:rPr/>
      </w:pPr>
      <w:r>
        <w:rPr>
          <w:rFonts w:ascii="IRNazanin" w:hAnsi="IRNazanin" w:eastAsia="IRNazanin"/>
          <w:color w:val="111111"/>
          <w:sz w:val="28"/>
          <w:sz w:val="28"/>
          <w:szCs w:val="28"/>
          <w:rtl w:val="true"/>
          <w:lang w:bidi="fa-IR"/>
        </w:rPr>
        <w:t>أو السنین، تطلق لغرة الشهور وتعتد کما تعتد التی قد یئست من المحیض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علی بن الحکم عن فقیه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العلاء عن محمد</w:t>
      </w:r>
    </w:p>
    <w:p>
      <w:pPr>
        <w:pStyle w:val="BookText"/>
        <w:rPr/>
      </w:pPr>
      <w:r>
        <w:rPr>
          <w:rFonts w:ascii="IRNazanin" w:hAnsi="IRNazanin" w:eastAsia="IRNazanin"/>
          <w:color w:val="111111"/>
          <w:sz w:val="28"/>
          <w:sz w:val="28"/>
          <w:szCs w:val="28"/>
          <w:rtl w:val="true"/>
          <w:lang w:bidi="fa-IR"/>
        </w:rPr>
        <w:t xml:space="preserve">ابن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التی تحیض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ثلاثة أشهر مرة أو 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أشهر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لم تبلغ المحیض والتی تحیض مرة ویرتفع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w:t>
      </w:r>
    </w:p>
    <w:p>
      <w:pPr>
        <w:pStyle w:val="BookText"/>
        <w:rPr/>
      </w:pPr>
      <w:r>
        <w:rPr>
          <w:rFonts w:ascii="IRNazanin" w:hAnsi="IRNazanin" w:eastAsia="IRNazanin"/>
          <w:color w:val="111111"/>
          <w:sz w:val="28"/>
          <w:sz w:val="28"/>
          <w:szCs w:val="28"/>
          <w:rtl w:val="true"/>
          <w:lang w:bidi="fa-IR"/>
        </w:rPr>
        <w:t>والتی لا تطمع فی الولد والتی قد ارتفع حیضها وزعمت أنها لم تیأس والتی</w:t>
      </w:r>
    </w:p>
    <w:p>
      <w:pPr>
        <w:pStyle w:val="BookText"/>
        <w:rPr/>
      </w:pPr>
      <w:r>
        <w:rPr>
          <w:rFonts w:ascii="IRNazanin" w:hAnsi="IRNazanin" w:eastAsia="IRNazanin"/>
          <w:color w:val="111111"/>
          <w:sz w:val="28"/>
          <w:sz w:val="28"/>
          <w:szCs w:val="28"/>
          <w:rtl w:val="true"/>
          <w:lang w:bidi="fa-IR"/>
        </w:rPr>
        <w:t>تری الصفرة من حیض لیس بمستقیم فذکر أن عدة هؤلاء کلهن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یب</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شعیب عن أبی</w:t>
      </w:r>
    </w:p>
    <w:p>
      <w:pPr>
        <w:pStyle w:val="BookText"/>
        <w:rPr/>
      </w:pPr>
      <w:r>
        <w:rPr>
          <w:rFonts w:ascii="IRNazanin" w:hAnsi="IRNazanin" w:eastAsia="IRNazanin"/>
          <w:color w:val="111111"/>
          <w:sz w:val="28"/>
          <w:sz w:val="28"/>
          <w:szCs w:val="28"/>
          <w:rtl w:val="true"/>
          <w:lang w:bidi="fa-IR"/>
        </w:rPr>
        <w:t>بصیر عن أبی عبد الله علیه السلام أنه قال فی المرأة یطلقها زوجها وهی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تحیض کل ثلاثة أشهر حیضة فقال إذا </w:t>
      </w:r>
      <w:r>
        <w:rPr>
          <w:rStyle w:val="FootnoteAnchor"/>
          <w:rtl w:val="true"/>
        </w:rPr>
        <w:footnoteReference w:id="398"/>
      </w:r>
      <w:r>
        <w:rPr>
          <w:rFonts w:ascii="Amiri" w:hAnsi="Amiri" w:eastAsia="Amiri" w:cs="Amiri"/>
          <w:color w:val="111111"/>
          <w:sz w:val="28"/>
          <w:sz w:val="28"/>
          <w:szCs w:val="28"/>
          <w:rtl w:val="true"/>
          <w:lang w:bidi="ar-SA"/>
        </w:rPr>
        <w:t>انقضت ثلاثة أشهر انقضت عدتها</w:t>
      </w:r>
    </w:p>
    <w:p>
      <w:pPr>
        <w:pStyle w:val="BookText"/>
        <w:rPr/>
      </w:pPr>
      <w:r>
        <w:rPr>
          <w:rFonts w:ascii="IRNazanin" w:hAnsi="IRNazanin" w:eastAsia="IRNazanin"/>
          <w:color w:val="111111"/>
          <w:sz w:val="28"/>
          <w:sz w:val="28"/>
          <w:szCs w:val="28"/>
          <w:rtl w:val="true"/>
          <w:lang w:bidi="fa-IR"/>
        </w:rPr>
        <w:t xml:space="preserve">یحسب لها لکل </w:t>
      </w:r>
      <w:r>
        <w:rPr>
          <w:rStyle w:val="FootnoteAnchor"/>
          <w:rtl w:val="true"/>
        </w:rPr>
        <w:footnoteReference w:id="399"/>
      </w:r>
      <w:r>
        <w:rPr>
          <w:rFonts w:ascii="IRNazanin" w:hAnsi="IRNazanin" w:eastAsia="IRNazanin"/>
          <w:color w:val="111111"/>
          <w:sz w:val="28"/>
          <w:sz w:val="28"/>
          <w:szCs w:val="28"/>
          <w:rtl w:val="true"/>
          <w:lang w:bidi="fa-IR"/>
        </w:rPr>
        <w:t>شهر حیضة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 عن محمد بن</w:t>
      </w:r>
    </w:p>
    <w:p>
      <w:pPr>
        <w:pStyle w:val="BookText"/>
        <w:rPr/>
      </w:pPr>
      <w:r>
        <w:rPr>
          <w:rFonts w:ascii="IRNazanin" w:hAnsi="IRNazanin" w:eastAsia="IRNazanin"/>
          <w:color w:val="111111"/>
          <w:sz w:val="28"/>
          <w:sz w:val="28"/>
          <w:szCs w:val="28"/>
          <w:rtl w:val="true"/>
          <w:lang w:bidi="fa-IR"/>
        </w:rPr>
        <w:t xml:space="preserve">الفضیل عن أبی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p>
    <w:p>
      <w:pPr>
        <w:pStyle w:val="BookText"/>
        <w:rPr/>
      </w:pPr>
      <w:r>
        <w:rPr>
          <w:rFonts w:ascii="IRNazanin" w:hAnsi="IRNazanin" w:eastAsia="IRNazanin"/>
          <w:color w:val="111111"/>
          <w:sz w:val="28"/>
          <w:sz w:val="28"/>
          <w:szCs w:val="28"/>
          <w:rtl w:val="true"/>
          <w:lang w:bidi="fa-IR"/>
        </w:rPr>
        <w:t>سألته عن التی تحیض کل ثلاثة أشهر مرة کیف تعتد فقال تنتظر مثل قرئها التی</w:t>
      </w:r>
    </w:p>
    <w:p>
      <w:pPr>
        <w:pStyle w:val="BookText"/>
        <w:rPr/>
      </w:pPr>
      <w:r>
        <w:rPr>
          <w:rFonts w:ascii="IRNazanin" w:hAnsi="IRNazanin" w:eastAsia="IRNazanin"/>
          <w:color w:val="111111"/>
          <w:sz w:val="28"/>
          <w:sz w:val="28"/>
          <w:szCs w:val="28"/>
          <w:rtl w:val="true"/>
          <w:lang w:bidi="fa-IR"/>
        </w:rPr>
        <w:t xml:space="preserve">کانت تحیض فیه فی الاستقامة فلتعتد ثلاثة </w:t>
      </w:r>
      <w:r>
        <w:rPr>
          <w:rStyle w:val="FootnoteAnchor"/>
          <w:rtl w:val="true"/>
        </w:rPr>
        <w:footnoteReference w:id="400"/>
      </w:r>
      <w:r>
        <w:rPr>
          <w:rFonts w:ascii="IRNazanin" w:hAnsi="IRNazanin" w:eastAsia="IRNazanin"/>
          <w:color w:val="111111"/>
          <w:sz w:val="28"/>
          <w:sz w:val="28"/>
          <w:szCs w:val="28"/>
          <w:rtl w:val="true"/>
          <w:lang w:bidi="fa-IR"/>
        </w:rPr>
        <w:t>قروء ثم لتزوج ان شاءت فقیه</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أبو الصباح الکنانی أبا عبد الله علیه السلام عن التی تحیض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ثلاث سنین مرة کیف تعتد قال تنظر </w:t>
      </w:r>
      <w:r>
        <w:rPr>
          <w:rStyle w:val="FootnoteAnchor"/>
          <w:rtl w:val="true"/>
        </w:rPr>
        <w:footnoteReference w:id="40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موسی بن بکر عن زرارة قال إذا نظرت فلم تجد الأقراء الا</w:t>
      </w:r>
    </w:p>
    <w:p>
      <w:pPr>
        <w:pStyle w:val="BookText"/>
        <w:rPr/>
      </w:pPr>
      <w:r>
        <w:rPr>
          <w:rFonts w:ascii="IRNazanin" w:hAnsi="IRNazanin" w:eastAsia="IRNazanin"/>
          <w:color w:val="111111"/>
          <w:sz w:val="28"/>
          <w:sz w:val="28"/>
          <w:szCs w:val="28"/>
          <w:rtl w:val="true"/>
          <w:lang w:bidi="fa-IR"/>
        </w:rPr>
        <w:t>ثلاثة أشهر فإذا کانت لا یستقیم لها حیض تحیض فی الشهر مرارا فان عدتها</w:t>
      </w:r>
    </w:p>
    <w:p>
      <w:pPr>
        <w:pStyle w:val="BookText"/>
        <w:rPr/>
      </w:pPr>
      <w:r>
        <w:rPr>
          <w:rFonts w:ascii="IRNazanin" w:hAnsi="IRNazanin" w:eastAsia="IRNazanin"/>
          <w:color w:val="111111"/>
          <w:sz w:val="28"/>
          <w:sz w:val="28"/>
          <w:szCs w:val="28"/>
          <w:rtl w:val="true"/>
          <w:lang w:bidi="fa-IR"/>
        </w:rPr>
        <w:t>عدة المستحاضة ثلاثة أشهر وإذا کانت تحیض حیضا مستقیما فهو فی کل شهر</w:t>
      </w:r>
    </w:p>
    <w:p>
      <w:pPr>
        <w:pStyle w:val="BookText"/>
        <w:rPr/>
      </w:pPr>
      <w:r>
        <w:rPr>
          <w:rFonts w:ascii="IRNazanin" w:hAnsi="IRNazanin" w:eastAsia="IRNazanin"/>
          <w:color w:val="111111"/>
          <w:sz w:val="28"/>
          <w:sz w:val="28"/>
          <w:szCs w:val="28"/>
          <w:rtl w:val="true"/>
          <w:lang w:bidi="fa-IR"/>
        </w:rPr>
        <w:t>حیضة بین کل حیضتین شهر وذلک 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w:t>
      </w:r>
    </w:p>
    <w:p>
      <w:pPr>
        <w:pStyle w:val="BookText"/>
        <w:rPr/>
      </w:pPr>
      <w:r>
        <w:rPr>
          <w:rFonts w:ascii="IRNazanin" w:hAnsi="IRNazanin" w:eastAsia="IRNazanin"/>
          <w:color w:val="111111"/>
          <w:sz w:val="28"/>
          <w:sz w:val="28"/>
          <w:szCs w:val="28"/>
          <w:rtl w:val="true"/>
          <w:lang w:bidi="fa-IR"/>
        </w:rPr>
        <w:t>ربیعة الرأی ولا سبیل له علیها وانما القرء ما بین الحیضتین ولیس لها أن تتزوج</w:t>
      </w:r>
    </w:p>
    <w:p>
      <w:pPr>
        <w:pStyle w:val="BookText"/>
        <w:rPr/>
      </w:pPr>
      <w:r>
        <w:rPr>
          <w:rFonts w:ascii="IRNazanin" w:hAnsi="IRNazanin" w:eastAsia="IRNazanin"/>
          <w:color w:val="111111"/>
          <w:sz w:val="28"/>
          <w:sz w:val="28"/>
          <w:szCs w:val="28"/>
          <w:rtl w:val="true"/>
          <w:lang w:bidi="fa-IR"/>
        </w:rPr>
        <w:t>حتی تغتسل من الحیضة الثالثة فإنک إذا نظرت فی ذلک لم تجد الأقراء الا ثلاثة</w:t>
      </w:r>
    </w:p>
    <w:p>
      <w:pPr>
        <w:pStyle w:val="BookText"/>
        <w:rPr/>
      </w:pPr>
      <w:r>
        <w:rPr>
          <w:rFonts w:ascii="IRNazanin" w:hAnsi="IRNazanin" w:eastAsia="IRNazanin"/>
          <w:color w:val="111111"/>
          <w:sz w:val="28"/>
          <w:sz w:val="28"/>
          <w:szCs w:val="28"/>
          <w:rtl w:val="true"/>
          <w:lang w:bidi="fa-IR"/>
        </w:rPr>
        <w:t>أشهر فإذا کانت لا تستقیم مما تحیض فی الشهر مرارا وفی الشهر مرة کان</w:t>
      </w:r>
    </w:p>
    <w:p>
      <w:pPr>
        <w:pStyle w:val="BookText"/>
        <w:rPr/>
      </w:pPr>
      <w:r>
        <w:rPr>
          <w:rFonts w:ascii="IRNazanin" w:hAnsi="IRNazanin" w:eastAsia="IRNazanin"/>
          <w:color w:val="111111"/>
          <w:sz w:val="28"/>
          <w:sz w:val="28"/>
          <w:szCs w:val="28"/>
          <w:rtl w:val="true"/>
          <w:lang w:bidi="fa-IR"/>
        </w:rPr>
        <w:t>عدتها عدة المستحاضة ثلاثة أشهر وان کانت تحیض حیضا مستقیما فهو فی</w:t>
      </w:r>
    </w:p>
    <w:p>
      <w:pPr>
        <w:pStyle w:val="BookText"/>
        <w:rPr/>
      </w:pPr>
      <w:r>
        <w:rPr>
          <w:rFonts w:ascii="IRNazanin" w:hAnsi="IRNazanin" w:eastAsia="IRNazanin"/>
          <w:color w:val="111111"/>
          <w:sz w:val="28"/>
          <w:sz w:val="28"/>
          <w:szCs w:val="28"/>
          <w:rtl w:val="true"/>
          <w:lang w:bidi="fa-IR"/>
        </w:rPr>
        <w:t>کل شهر حیضة بین کل حیضة شهر وذلک القرء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الحسن بن علی بن فضال عن ابن</w:t>
      </w:r>
    </w:p>
    <w:p>
      <w:pPr>
        <w:pStyle w:val="BookText"/>
        <w:rPr/>
      </w:pPr>
      <w:r>
        <w:rPr>
          <w:rFonts w:ascii="IRNazanin" w:hAnsi="IRNazanin" w:eastAsia="IRNazanin"/>
          <w:color w:val="111111"/>
          <w:sz w:val="28"/>
          <w:sz w:val="28"/>
          <w:szCs w:val="28"/>
          <w:rtl w:val="true"/>
          <w:lang w:bidi="fa-IR"/>
        </w:rPr>
        <w:t>بکیر عن زرارة عن أحدهما علیهما السلام قال أی الأمرین سبق إلیها فقد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انقضت عدتها ان مرت ثلاثة أشهر لا تری فیها دما فقد انقضت عدتها وان</w:t>
      </w:r>
    </w:p>
    <w:p>
      <w:pPr>
        <w:pStyle w:val="BookText"/>
        <w:rPr/>
      </w:pPr>
      <w:r>
        <w:rPr>
          <w:rFonts w:ascii="Amiri" w:hAnsi="Amiri" w:eastAsia="Amiri" w:cs="Amiri"/>
          <w:color w:val="111111"/>
          <w:sz w:val="28"/>
          <w:sz w:val="28"/>
          <w:szCs w:val="28"/>
          <w:rtl w:val="true"/>
          <w:lang w:bidi="ar-SA"/>
        </w:rPr>
        <w:t>مرت ثلاثة أقراء فقد انقضت عدتها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ابن إبراهیم عن أبیه عن ابن أبی عمیر عن جمیل بن دراج فقیه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أبی عمیر والبزنطی جمیعا عن جمیل عن زرارة عن أبی جعفر</w:t>
      </w:r>
    </w:p>
    <w:p>
      <w:pPr>
        <w:pStyle w:val="BookText"/>
        <w:rPr/>
      </w:pPr>
      <w:r>
        <w:rPr>
          <w:rFonts w:ascii="IRNazanin" w:hAnsi="IRNazanin" w:eastAsia="IRNazanin"/>
          <w:color w:val="111111"/>
          <w:sz w:val="28"/>
          <w:sz w:val="28"/>
          <w:szCs w:val="28"/>
          <w:rtl w:val="true"/>
          <w:lang w:bidi="fa-IR"/>
        </w:rPr>
        <w:t xml:space="preserve">علیه السلام قال أمران أیهما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w:t>
      </w:r>
    </w:p>
    <w:p>
      <w:pPr>
        <w:pStyle w:val="BookText"/>
        <w:rPr/>
      </w:pPr>
      <w:r>
        <w:rPr>
          <w:rFonts w:ascii="IRNazanin" w:hAnsi="IRNazanin" w:eastAsia="IRNazanin"/>
          <w:color w:val="111111"/>
          <w:sz w:val="28"/>
          <w:sz w:val="28"/>
          <w:szCs w:val="28"/>
          <w:rtl w:val="true"/>
          <w:lang w:bidi="fa-IR"/>
        </w:rPr>
        <w:t xml:space="preserve">المسترابة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تستریب الحیض ان مرت بها ثلاثة أشهر بیض لیس فیها</w:t>
      </w:r>
    </w:p>
    <w:p>
      <w:pPr>
        <w:pStyle w:val="BookText"/>
        <w:rPr/>
      </w:pPr>
      <w:r>
        <w:rPr>
          <w:rFonts w:ascii="IRNazanin" w:hAnsi="IRNazanin" w:eastAsia="IRNazanin"/>
          <w:color w:val="111111"/>
          <w:sz w:val="28"/>
          <w:sz w:val="28"/>
          <w:szCs w:val="28"/>
          <w:rtl w:val="true"/>
          <w:lang w:bidi="fa-IR"/>
        </w:rPr>
        <w:t xml:space="preserve">دم بانت به </w:t>
      </w:r>
      <w:r>
        <w:rPr>
          <w:rStyle w:val="FootnoteAnchor"/>
          <w:rtl w:val="true"/>
        </w:rPr>
        <w:footnoteReference w:id="403"/>
      </w:r>
      <w:r>
        <w:rPr>
          <w:rFonts w:ascii="IRNazanin" w:hAnsi="IRNazanin" w:eastAsia="IRNazanin"/>
          <w:color w:val="111111"/>
          <w:sz w:val="28"/>
          <w:sz w:val="28"/>
          <w:szCs w:val="28"/>
          <w:rtl w:val="true"/>
          <w:lang w:bidi="fa-IR"/>
        </w:rPr>
        <w:t>وان مرت بها ثلاثة حیض لیس بین الحیضتین ثلاثة أشهر بانت</w:t>
      </w:r>
    </w:p>
    <w:p>
      <w:pPr>
        <w:pStyle w:val="BookText"/>
        <w:rPr/>
      </w:pPr>
      <w:r>
        <w:rPr>
          <w:rFonts w:ascii="IRNazanin" w:hAnsi="IRNazanin" w:eastAsia="IRNazanin"/>
          <w:color w:val="111111"/>
          <w:sz w:val="28"/>
          <w:sz w:val="28"/>
          <w:szCs w:val="28"/>
          <w:rtl w:val="true"/>
          <w:lang w:bidi="fa-IR"/>
        </w:rPr>
        <w:t xml:space="preserve">بالحیض، قال ابن أبی عمیر قال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وتفسیر ذلک أن مرت</w:t>
      </w:r>
    </w:p>
    <w:p>
      <w:pPr>
        <w:pStyle w:val="BookText"/>
        <w:rPr/>
      </w:pPr>
      <w:r>
        <w:rPr>
          <w:rFonts w:ascii="IRNazanin" w:hAnsi="IRNazanin" w:eastAsia="IRNazanin"/>
          <w:color w:val="111111"/>
          <w:sz w:val="28"/>
          <w:sz w:val="28"/>
          <w:szCs w:val="28"/>
          <w:rtl w:val="true"/>
          <w:lang w:bidi="fa-IR"/>
        </w:rPr>
        <w:t>بها ثلاثة أشهر الا یوما فحاضت ثم مرت بها ثلاثة أشهر الا یوما فحاضت ثم</w:t>
      </w:r>
    </w:p>
    <w:p>
      <w:pPr>
        <w:pStyle w:val="BookText"/>
        <w:rPr/>
      </w:pPr>
      <w:r>
        <w:rPr>
          <w:rFonts w:ascii="IRNazanin" w:hAnsi="IRNazanin" w:eastAsia="IRNazanin"/>
          <w:color w:val="111111"/>
          <w:sz w:val="28"/>
          <w:sz w:val="28"/>
          <w:szCs w:val="28"/>
          <w:rtl w:val="true"/>
          <w:lang w:bidi="fa-IR"/>
        </w:rPr>
        <w:t>مرت بها ثلاثة أشهر الا یوما فحاضت فهذه تعتد بالحیض علی هذا الوجه</w:t>
      </w:r>
    </w:p>
    <w:p>
      <w:pPr>
        <w:pStyle w:val="BookText"/>
        <w:rPr/>
      </w:pPr>
      <w:r>
        <w:rPr>
          <w:rFonts w:ascii="IRNazanin" w:hAnsi="IRNazanin" w:eastAsia="IRNazanin"/>
          <w:color w:val="111111"/>
          <w:sz w:val="28"/>
          <w:sz w:val="28"/>
          <w:szCs w:val="28"/>
          <w:rtl w:val="true"/>
          <w:lang w:bidi="fa-IR"/>
        </w:rPr>
        <w:t xml:space="preserve">ولا تعتد بالشهور وان </w:t>
      </w:r>
      <w:r>
        <w:rPr>
          <w:rStyle w:val="FootnoteAnchor"/>
          <w:rtl w:val="true"/>
        </w:rPr>
        <w:footnoteReference w:id="404"/>
      </w:r>
      <w:r>
        <w:rPr>
          <w:rFonts w:ascii="IRNazanin" w:hAnsi="IRNazanin" w:eastAsia="IRNazanin"/>
          <w:color w:val="111111"/>
          <w:sz w:val="28"/>
          <w:sz w:val="28"/>
          <w:szCs w:val="28"/>
          <w:rtl w:val="true"/>
          <w:lang w:bidi="fa-IR"/>
        </w:rPr>
        <w:t xml:space="preserve">مرت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بیض لم تحض فیها</w:t>
      </w:r>
    </w:p>
    <w:p>
      <w:pPr>
        <w:pStyle w:val="BookText"/>
        <w:rPr/>
      </w:pPr>
      <w:r>
        <w:rPr>
          <w:rFonts w:ascii="IRNazanin" w:hAnsi="IRNazanin" w:eastAsia="IRNazanin"/>
          <w:color w:val="111111"/>
          <w:sz w:val="28"/>
          <w:sz w:val="28"/>
          <w:szCs w:val="28"/>
          <w:rtl w:val="true"/>
          <w:lang w:bidi="fa-IR"/>
        </w:rPr>
        <w:t>فقد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سعد بن عبد الله قال</w:t>
      </w:r>
    </w:p>
    <w:p>
      <w:pPr>
        <w:pStyle w:val="BookText"/>
        <w:rPr/>
      </w:pPr>
      <w:r>
        <w:rPr>
          <w:rFonts w:ascii="IRNazanin" w:hAnsi="IRNazanin" w:eastAsia="IRNazanin"/>
          <w:color w:val="111111"/>
          <w:sz w:val="28"/>
          <w:sz w:val="28"/>
          <w:szCs w:val="28"/>
          <w:rtl w:val="true"/>
          <w:lang w:bidi="fa-IR"/>
        </w:rPr>
        <w:t>حدثنی أحمد بن محمد بن عیسی عن أحمد بن محمد ابن أبی نصر البزنطی عن</w:t>
      </w:r>
    </w:p>
    <w:p>
      <w:pPr>
        <w:pStyle w:val="BookText"/>
        <w:rPr/>
      </w:pPr>
      <w:r>
        <w:rPr>
          <w:rFonts w:ascii="IRNazanin" w:hAnsi="IRNazanin" w:eastAsia="IRNazanin"/>
          <w:color w:val="111111"/>
          <w:sz w:val="28"/>
          <w:sz w:val="28"/>
          <w:szCs w:val="28"/>
          <w:rtl w:val="true"/>
          <w:lang w:bidi="fa-IR"/>
        </w:rPr>
        <w:t xml:space="preserve">جمیل عن زرارة عن أبی جعفر علیه السلام قال أمران أیهما سبق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 ما فی فقیه إلا أنه أسقط تفسیر جمیل عن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محبوب عن جمیل بن</w:t>
      </w:r>
    </w:p>
    <w:p>
      <w:pPr>
        <w:pStyle w:val="BookText"/>
        <w:rPr/>
      </w:pPr>
      <w:r>
        <w:rPr>
          <w:rFonts w:ascii="IRNazanin" w:hAnsi="IRNazanin" w:eastAsia="IRNazanin"/>
          <w:color w:val="111111"/>
          <w:sz w:val="28"/>
          <w:sz w:val="28"/>
          <w:szCs w:val="28"/>
          <w:rtl w:val="true"/>
          <w:lang w:bidi="fa-IR"/>
        </w:rPr>
        <w:t>دراج عن زرارة عن أبی جعفر علیه السلام قال سمعته یقول أمران أیهما سبق</w:t>
      </w:r>
    </w:p>
    <w:p>
      <w:pPr>
        <w:pStyle w:val="BookText"/>
        <w:rPr/>
      </w:pPr>
      <w:r>
        <w:rPr>
          <w:rFonts w:ascii="IRNazanin" w:hAnsi="IRNazanin" w:eastAsia="IRNazanin"/>
          <w:color w:val="111111"/>
          <w:sz w:val="28"/>
          <w:sz w:val="28"/>
          <w:szCs w:val="28"/>
          <w:rtl w:val="true"/>
          <w:lang w:bidi="fa-IR"/>
        </w:rPr>
        <w:t>إلی المسترابة انقضت به عدتها ان مرت بها ثلاثة أشهر بیض لیس فیها دم</w:t>
      </w:r>
    </w:p>
    <w:p>
      <w:pPr>
        <w:pStyle w:val="BookText"/>
        <w:rPr/>
      </w:pPr>
      <w:r>
        <w:rPr>
          <w:rFonts w:ascii="IRNazanin" w:hAnsi="IRNazanin" w:eastAsia="IRNazanin"/>
          <w:color w:val="111111"/>
          <w:sz w:val="28"/>
          <w:sz w:val="28"/>
          <w:szCs w:val="28"/>
          <w:rtl w:val="true"/>
          <w:lang w:bidi="fa-IR"/>
        </w:rPr>
        <w:t>بالشهور وان مرت بها ثلاثة حیض لیس بین الحیضتین ثلاثة أشهر انقضت</w:t>
      </w:r>
    </w:p>
    <w:p>
      <w:pPr>
        <w:pStyle w:val="BookText"/>
        <w:rPr/>
      </w:pPr>
      <w:r>
        <w:rPr>
          <w:rFonts w:ascii="IRNazanin" w:hAnsi="IRNazanin" w:eastAsia="IRNazanin"/>
          <w:color w:val="111111"/>
          <w:sz w:val="28"/>
          <w:sz w:val="28"/>
          <w:szCs w:val="28"/>
          <w:rtl w:val="true"/>
          <w:lang w:bidi="fa-IR"/>
        </w:rPr>
        <w:t>عدتها بالحیض وتفسیر جمیل قال إن مرت بها ثلاثة أشهر الا یوما ثم حاضت</w:t>
      </w:r>
    </w:p>
    <w:p>
      <w:pPr>
        <w:pStyle w:val="BookText"/>
        <w:rPr/>
      </w:pPr>
      <w:r>
        <w:rPr>
          <w:rFonts w:ascii="IRNazanin" w:hAnsi="IRNazanin" w:eastAsia="IRNazanin"/>
          <w:color w:val="111111"/>
          <w:sz w:val="28"/>
          <w:sz w:val="28"/>
          <w:szCs w:val="28"/>
          <w:rtl w:val="true"/>
          <w:lang w:bidi="fa-IR"/>
        </w:rPr>
        <w:t>ثم مرت بها ثلاثة أشهر الا یوما فحاضت قال هذه تعتد بالحیض علی هذا</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ولا تعتد بالشهور وان مرت بها ثلاثة أشهر بیض لم تحض فیها بانت بالشهور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إبراهیم بن مهزیار عن أخیه عن</w:t>
      </w:r>
    </w:p>
    <w:p>
      <w:pPr>
        <w:pStyle w:val="BookText"/>
        <w:rPr/>
      </w:pPr>
      <w:r>
        <w:rPr>
          <w:rFonts w:ascii="IRNazanin" w:hAnsi="IRNazanin" w:eastAsia="IRNazanin"/>
          <w:color w:val="111111"/>
          <w:sz w:val="28"/>
          <w:sz w:val="28"/>
          <w:szCs w:val="28"/>
          <w:rtl w:val="true"/>
          <w:lang w:bidi="fa-IR"/>
        </w:rPr>
        <w:t>ابن أبی عمیر عن محمد بن حکیم قال سألت أبا الحسن علیه السلام عن امرأة</w:t>
      </w:r>
    </w:p>
    <w:p>
      <w:pPr>
        <w:pStyle w:val="BookText"/>
        <w:rPr/>
      </w:pPr>
      <w:r>
        <w:rPr>
          <w:rFonts w:ascii="IRNazanin" w:hAnsi="IRNazanin" w:eastAsia="IRNazanin"/>
          <w:color w:val="111111"/>
          <w:sz w:val="28"/>
          <w:sz w:val="28"/>
          <w:szCs w:val="28"/>
          <w:rtl w:val="true"/>
          <w:lang w:bidi="fa-IR"/>
        </w:rPr>
        <w:t>یرتفع حیضها قال ارتفاع الطمث ضربان فساد من حیض أو ارتفاع من حمل فأیهما</w:t>
      </w:r>
    </w:p>
    <w:p>
      <w:pPr>
        <w:pStyle w:val="BookText"/>
        <w:rPr/>
      </w:pPr>
      <w:r>
        <w:rPr>
          <w:rFonts w:ascii="IRNazanin" w:hAnsi="IRNazanin" w:eastAsia="IRNazanin"/>
          <w:color w:val="111111"/>
          <w:sz w:val="28"/>
          <w:sz w:val="28"/>
          <w:szCs w:val="28"/>
          <w:rtl w:val="true"/>
          <w:lang w:bidi="fa-IR"/>
        </w:rPr>
        <w:t>کان فقد حلت للأزواج إذا وضعت أو مرت بها ثلاثة أشهر بیض لیس فیها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قال عدة المرأة التی</w:t>
      </w:r>
    </w:p>
    <w:p>
      <w:pPr>
        <w:pStyle w:val="BookText"/>
        <w:rPr/>
      </w:pPr>
      <w:r>
        <w:rPr>
          <w:rFonts w:ascii="IRNazanin" w:hAnsi="IRNazanin" w:eastAsia="IRNazanin"/>
          <w:color w:val="111111"/>
          <w:sz w:val="28"/>
          <w:sz w:val="28"/>
          <w:szCs w:val="28"/>
          <w:rtl w:val="true"/>
          <w:lang w:bidi="fa-IR"/>
        </w:rPr>
        <w:t>لا تحیض والمستحاضة التی لا تطهر ثلاثة أشهر وعدة التی تحیض ویستقیم</w:t>
      </w:r>
    </w:p>
    <w:p>
      <w:pPr>
        <w:pStyle w:val="BookText"/>
        <w:rPr/>
      </w:pPr>
      <w:r>
        <w:rPr>
          <w:rFonts w:ascii="IRNazanin" w:hAnsi="IRNazanin" w:eastAsia="IRNazanin"/>
          <w:color w:val="111111"/>
          <w:sz w:val="28"/>
          <w:sz w:val="28"/>
          <w:szCs w:val="28"/>
          <w:rtl w:val="true"/>
          <w:lang w:bidi="fa-IR"/>
        </w:rPr>
        <w:t xml:space="preserve">حیضها ثلاثة قروء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ارتبتم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الریبة فقال ما زاد علی شهر فهو ریبة فلتعتد ثلاثة أشهر ولتترک الحیض وما</w:t>
      </w:r>
    </w:p>
    <w:p>
      <w:pPr>
        <w:pStyle w:val="BookText"/>
        <w:rPr/>
      </w:pPr>
      <w:r>
        <w:rPr>
          <w:rFonts w:ascii="IRNazanin" w:hAnsi="IRNazanin" w:eastAsia="IRNazanin"/>
          <w:color w:val="111111"/>
          <w:sz w:val="28"/>
          <w:sz w:val="28"/>
          <w:szCs w:val="28"/>
          <w:rtl w:val="true"/>
          <w:lang w:bidi="fa-IR"/>
        </w:rPr>
        <w:t xml:space="preserve">کان فی الشهر لم تزد </w:t>
      </w:r>
      <w:r>
        <w:rPr>
          <w:rStyle w:val="FootnoteAnchor"/>
          <w:rtl w:val="true"/>
        </w:rPr>
        <w:footnoteReference w:id="405"/>
      </w:r>
      <w:r>
        <w:rPr>
          <w:rFonts w:ascii="IRNazanin" w:hAnsi="IRNazanin" w:eastAsia="IRNazanin"/>
          <w:color w:val="111111"/>
          <w:sz w:val="28"/>
          <w:sz w:val="28"/>
          <w:szCs w:val="28"/>
          <w:rtl w:val="true"/>
          <w:lang w:bidi="fa-IR"/>
        </w:rPr>
        <w:t xml:space="preserve">فی الحیض علیه </w:t>
      </w:r>
      <w:r>
        <w:rPr>
          <w:rStyle w:val="FootnoteAnchor"/>
          <w:rtl w:val="true"/>
        </w:rPr>
        <w:footnoteReference w:id="406"/>
      </w:r>
      <w:r>
        <w:rPr>
          <w:rFonts w:ascii="IRNazanin" w:hAnsi="IRNazanin" w:eastAsia="IRNazanin"/>
          <w:color w:val="111111"/>
          <w:sz w:val="28"/>
          <w:sz w:val="28"/>
          <w:szCs w:val="28"/>
          <w:rtl w:val="true"/>
          <w:lang w:bidi="fa-IR"/>
        </w:rPr>
        <w:t>ثلاث حیض فعدتها ثلاث</w:t>
      </w:r>
    </w:p>
    <w:p>
      <w:pPr>
        <w:pStyle w:val="BookText"/>
        <w:rPr/>
      </w:pPr>
      <w:r>
        <w:rPr>
          <w:rFonts w:ascii="IRNazanin" w:hAnsi="IRNazanin" w:eastAsia="IRNazanin"/>
          <w:color w:val="111111"/>
          <w:sz w:val="28"/>
          <w:sz w:val="28"/>
          <w:szCs w:val="28"/>
          <w:rtl w:val="true"/>
          <w:lang w:bidi="fa-IR"/>
        </w:rPr>
        <w:t xml:space="preserve">حیض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أنه إذا أمکن المستحاضة معرفة أیام حیضها</w:t>
      </w:r>
    </w:p>
    <w:p>
      <w:pPr>
        <w:pStyle w:val="BookText"/>
        <w:rPr/>
      </w:pPr>
      <w:r>
        <w:rPr>
          <w:rFonts w:ascii="IRNazanin" w:hAnsi="IRNazanin" w:eastAsia="IRNazanin"/>
          <w:color w:val="111111"/>
          <w:sz w:val="28"/>
          <w:sz w:val="28"/>
          <w:szCs w:val="28"/>
          <w:rtl w:val="true"/>
          <w:lang w:bidi="fa-IR"/>
        </w:rPr>
        <w:t>فعلیها ان تعتد بالاقراء التی هی الأطهار وإن لم یمکنها ذلک تعتد بثلاثة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سألته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pStyle w:val="BookText"/>
        <w:rPr/>
      </w:pPr>
      <w:r>
        <w:rPr>
          <w:rFonts w:ascii="IRNazanin" w:hAnsi="IRNazanin" w:eastAsia="IRNazanin"/>
          <w:color w:val="111111"/>
          <w:sz w:val="28"/>
          <w:sz w:val="28"/>
          <w:szCs w:val="28"/>
          <w:rtl w:val="true"/>
          <w:lang w:bidi="fa-IR"/>
        </w:rPr>
        <w:t>ما جاز الشهر فهو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أبان بن عثمان</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عدة المرأة لا تحیض والمستحاضة</w:t>
      </w:r>
    </w:p>
    <w:p>
      <w:pPr>
        <w:pStyle w:val="BookText"/>
        <w:rPr/>
      </w:pPr>
      <w:r>
        <w:rPr>
          <w:rFonts w:ascii="IRNazanin" w:hAnsi="IRNazanin" w:eastAsia="IRNazanin"/>
          <w:color w:val="111111"/>
          <w:sz w:val="28"/>
          <w:sz w:val="28"/>
          <w:szCs w:val="28"/>
          <w:rtl w:val="true"/>
          <w:lang w:bidi="fa-IR"/>
        </w:rPr>
        <w:t>التی لا تطهر والجاریة التی قد یئست ثلاثة أشهر وعدة التی یستقیم حیضها ثلاث 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الکریم عن أبی بصیر عن أبی عبد الله علیه السلام قال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p>
    <w:p>
      <w:pPr>
        <w:pStyle w:val="BookText"/>
        <w:rPr/>
      </w:pPr>
      <w:r>
        <w:rPr>
          <w:rFonts w:ascii="IRNazanin" w:hAnsi="IRNazanin" w:eastAsia="IRNazanin"/>
          <w:color w:val="111111"/>
          <w:sz w:val="28"/>
          <w:sz w:val="28"/>
          <w:szCs w:val="28"/>
          <w:rtl w:val="true"/>
          <w:lang w:bidi="fa-IR"/>
        </w:rPr>
        <w:t xml:space="preserve">لم تحض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المستحاضة التی لا تطهر ثلاثة أشهر وعدة التی تحیض</w:t>
      </w:r>
    </w:p>
    <w:p>
      <w:pPr>
        <w:pStyle w:val="BookText"/>
        <w:rPr/>
      </w:pPr>
      <w:r>
        <w:rPr>
          <w:rFonts w:ascii="IRNazanin" w:hAnsi="IRNazanin" w:eastAsia="IRNazanin"/>
          <w:color w:val="111111"/>
          <w:sz w:val="28"/>
          <w:sz w:val="28"/>
          <w:szCs w:val="28"/>
          <w:rtl w:val="true"/>
          <w:lang w:bidi="fa-IR"/>
        </w:rPr>
        <w:t xml:space="preserve">ویستقیم حیضها ثلاثة قروء والقرء </w:t>
      </w:r>
      <w:r>
        <w:rPr>
          <w:rStyle w:val="FootnoteAnchor"/>
          <w:rtl w:val="true"/>
        </w:rPr>
        <w:footnoteReference w:id="408"/>
      </w:r>
      <w:r>
        <w:rPr>
          <w:rFonts w:ascii="IRNazanin" w:hAnsi="IRNazanin" w:eastAsia="IRNazanin"/>
          <w:color w:val="111111"/>
          <w:sz w:val="28"/>
          <w:sz w:val="28"/>
          <w:szCs w:val="28"/>
          <w:rtl w:val="true"/>
          <w:lang w:bidi="fa-IR"/>
        </w:rPr>
        <w:t>جمع الدم بین الحیضتین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الحسن بن علی بن</w:t>
      </w:r>
    </w:p>
    <w:p>
      <w:pPr>
        <w:pStyle w:val="BookText"/>
        <w:rPr/>
      </w:pPr>
      <w:r>
        <w:rPr>
          <w:rFonts w:ascii="IRNazanin" w:hAnsi="IRNazanin" w:eastAsia="IRNazanin"/>
          <w:color w:val="111111"/>
          <w:sz w:val="28"/>
          <w:sz w:val="28"/>
          <w:szCs w:val="28"/>
          <w:rtl w:val="true"/>
          <w:lang w:bidi="fa-IR"/>
        </w:rPr>
        <w:t>فضال عن أحمد بن عائذ عن محمد بن حکیم قال سألت أبا الحسن علیه السلام</w:t>
      </w:r>
    </w:p>
    <w:p>
      <w:pPr>
        <w:pStyle w:val="BookText"/>
        <w:rPr/>
      </w:pPr>
      <w:r>
        <w:rPr>
          <w:rFonts w:ascii="IRNazanin" w:hAnsi="IRNazanin" w:eastAsia="IRNazanin"/>
          <w:color w:val="111111"/>
          <w:sz w:val="28"/>
          <w:sz w:val="28"/>
          <w:szCs w:val="28"/>
          <w:rtl w:val="true"/>
          <w:lang w:bidi="fa-IR"/>
        </w:rPr>
        <w:t>فقلت المرأة التی لا تحیض مثلها ولم تحض کم تعتد قال ثلاثة أشهر قلت فإنها</w:t>
      </w:r>
    </w:p>
    <w:p>
      <w:pPr>
        <w:pStyle w:val="BookText"/>
        <w:rPr/>
      </w:pPr>
      <w:r>
        <w:rPr>
          <w:rFonts w:ascii="IRNazanin" w:hAnsi="IRNazanin" w:eastAsia="IRNazanin"/>
          <w:color w:val="111111"/>
          <w:sz w:val="28"/>
          <w:sz w:val="28"/>
          <w:szCs w:val="28"/>
          <w:rtl w:val="true"/>
          <w:lang w:bidi="fa-IR"/>
        </w:rPr>
        <w:t>ارتابت قال تعتد آخر الأجلین تعتد تسعة أشهر قلت فإنها ارتابت قال لیس</w:t>
      </w:r>
    </w:p>
    <w:p>
      <w:pPr>
        <w:pStyle w:val="BookText"/>
        <w:rPr/>
      </w:pPr>
      <w:r>
        <w:rPr>
          <w:rFonts w:ascii="IRNazanin" w:hAnsi="IRNazanin" w:eastAsia="IRNazanin"/>
          <w:color w:val="111111"/>
          <w:sz w:val="28"/>
          <w:sz w:val="28"/>
          <w:szCs w:val="28"/>
          <w:rtl w:val="true"/>
          <w:lang w:bidi="fa-IR"/>
        </w:rPr>
        <w:t>علیها ارتیاب لأن الله عز وجل جعل للحبل وقتا فلیس بعده ارتیاب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أراد</w:t>
      </w:r>
    </w:p>
    <w:p>
      <w:pPr>
        <w:pStyle w:val="BookText"/>
        <w:rPr/>
      </w:pPr>
      <w:r>
        <w:rPr>
          <w:rFonts w:ascii="IRNazanin" w:hAnsi="IRNazanin" w:eastAsia="IRNazanin"/>
          <w:color w:val="111111"/>
          <w:sz w:val="28"/>
          <w:sz w:val="28"/>
          <w:szCs w:val="28"/>
          <w:rtl w:val="true"/>
          <w:lang w:bidi="fa-IR"/>
        </w:rPr>
        <w:t>طلاق المسترابة صبر علیها ثلاثة أشهر ثم طلقها ان 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سهل بن زیاد عن فقیه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ابن أبی نصر</w:t>
      </w:r>
    </w:p>
    <w:p>
      <w:pPr>
        <w:pStyle w:val="BookText"/>
        <w:rPr/>
      </w:pPr>
      <w:r>
        <w:rPr>
          <w:rFonts w:ascii="IRNazanin" w:hAnsi="IRNazanin" w:eastAsia="IRNazanin"/>
          <w:color w:val="111111"/>
          <w:sz w:val="28"/>
          <w:sz w:val="28"/>
          <w:szCs w:val="28"/>
          <w:rtl w:val="true"/>
          <w:lang w:bidi="fa-IR"/>
        </w:rPr>
        <w:t xml:space="preserve">البزنطی عن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حکیم عن عبد صالح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الشابة التی لا تحیض</w:t>
      </w:r>
    </w:p>
    <w:p>
      <w:pPr>
        <w:pStyle w:val="BookText"/>
        <w:rPr/>
      </w:pPr>
      <w:r>
        <w:rPr>
          <w:rFonts w:ascii="IRNazanin" w:hAnsi="IRNazanin" w:eastAsia="IRNazanin"/>
          <w:color w:val="111111"/>
          <w:sz w:val="28"/>
          <w:sz w:val="28"/>
          <w:szCs w:val="28"/>
          <w:rtl w:val="true"/>
          <w:lang w:bidi="fa-IR"/>
        </w:rPr>
        <w:t xml:space="preserve">ومثلها تحمل </w:t>
      </w:r>
      <w:r>
        <w:rPr>
          <w:rStyle w:val="FootnoteAnchor"/>
          <w:rtl w:val="true"/>
        </w:rPr>
        <w:footnoteReference w:id="410"/>
      </w:r>
      <w:r>
        <w:rPr>
          <w:rFonts w:ascii="Amiri" w:hAnsi="Amiri" w:eastAsia="Amiri" w:cs="Amiri"/>
          <w:color w:val="111111"/>
          <w:sz w:val="28"/>
          <w:sz w:val="28"/>
          <w:szCs w:val="28"/>
          <w:rtl w:val="true"/>
          <w:lang w:bidi="ar-SA"/>
        </w:rPr>
        <w:t>طلقها زوجها قال عدتها ثلاثة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والتی قد یئست من الحیض أو لم تحض وهو</w:t>
      </w:r>
    </w:p>
    <w:p>
      <w:pPr>
        <w:pStyle w:val="BookText"/>
        <w:rPr/>
      </w:pPr>
      <w:r>
        <w:rPr>
          <w:rFonts w:ascii="IRNazanin" w:hAnsi="IRNazanin" w:eastAsia="IRNazanin"/>
          <w:color w:val="111111"/>
          <w:sz w:val="28"/>
          <w:sz w:val="28"/>
          <w:szCs w:val="28"/>
          <w:rtl w:val="true"/>
          <w:lang w:bidi="fa-IR"/>
        </w:rPr>
        <w:t>علی وجهین ان کان مثلها لا تحیض فلا عدة علیها وان کان مثلها تحیض فعلیها</w:t>
      </w:r>
    </w:p>
    <w:p>
      <w:pPr>
        <w:pStyle w:val="BookText"/>
        <w:rPr/>
      </w:pPr>
      <w:r>
        <w:rPr>
          <w:rFonts w:ascii="IRNazanin" w:hAnsi="IRNazanin" w:eastAsia="IRNazanin"/>
          <w:color w:val="111111"/>
          <w:sz w:val="28"/>
          <w:sz w:val="28"/>
          <w:szCs w:val="28"/>
          <w:rtl w:val="true"/>
          <w:lang w:bidi="fa-IR"/>
        </w:rPr>
        <w:t>العدة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نصر عن</w:t>
      </w:r>
    </w:p>
    <w:p>
      <w:pPr>
        <w:pStyle w:val="BookText"/>
        <w:rPr/>
      </w:pPr>
      <w:r>
        <w:rPr>
          <w:rFonts w:ascii="IRNazanin" w:hAnsi="IRNazanin" w:eastAsia="IRNazanin"/>
          <w:color w:val="111111"/>
          <w:sz w:val="28"/>
          <w:sz w:val="28"/>
          <w:szCs w:val="28"/>
          <w:rtl w:val="true"/>
          <w:lang w:bidi="fa-IR"/>
        </w:rPr>
        <w:t>داود بن الحصین عن أبی العباس قال سألت أبا عبد الله علیه السلام عن رجل</w:t>
      </w:r>
    </w:p>
    <w:p>
      <w:pPr>
        <w:pStyle w:val="BookText"/>
        <w:rPr/>
      </w:pPr>
      <w:r>
        <w:rPr>
          <w:rFonts w:ascii="IRNazanin" w:hAnsi="IRNazanin" w:eastAsia="IRNazanin"/>
          <w:color w:val="111111"/>
          <w:sz w:val="28"/>
          <w:sz w:val="28"/>
          <w:szCs w:val="28"/>
          <w:rtl w:val="true"/>
          <w:lang w:bidi="fa-IR"/>
        </w:rPr>
        <w:t>طلق امرأته بعد ما ولدت وطهرت وهی امرأة لا تری دما ما دامت ترضع</w:t>
      </w:r>
    </w:p>
    <w:p>
      <w:pPr>
        <w:pStyle w:val="BookText"/>
        <w:rPr/>
      </w:pPr>
      <w:r>
        <w:rPr>
          <w:rFonts w:ascii="Amiri" w:hAnsi="Amiri" w:eastAsia="Amiri" w:cs="Amiri"/>
          <w:color w:val="111111"/>
          <w:sz w:val="28"/>
          <w:sz w:val="28"/>
          <w:szCs w:val="28"/>
          <w:rtl w:val="true"/>
          <w:lang w:bidi="ar-SA"/>
        </w:rPr>
        <w:t>ما عدتها قال ثلاثة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ابن أبی نصر عن المثنی عن زرارة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التی لا تحیض الا فی ثلاث سنین أو أربع </w:t>
      </w:r>
      <w:r>
        <w:rPr>
          <w:rStyle w:val="FootnoteAnchor"/>
          <w:rtl w:val="true"/>
        </w:rPr>
        <w:footnoteReference w:id="411"/>
      </w:r>
      <w:r>
        <w:rPr>
          <w:rFonts w:ascii="IRNazanin" w:hAnsi="IRNazanin" w:eastAsia="IRNazanin"/>
          <w:color w:val="111111"/>
          <w:sz w:val="28"/>
          <w:sz w:val="28"/>
          <w:szCs w:val="28"/>
          <w:rtl w:val="true"/>
          <w:lang w:bidi="fa-IR"/>
        </w:rPr>
        <w:t>سنین فقال تعتد ثلاثة أشهر ثم</w:t>
      </w:r>
    </w:p>
    <w:p>
      <w:pPr>
        <w:pStyle w:val="BookText"/>
        <w:rPr/>
      </w:pPr>
      <w:r>
        <w:rPr>
          <w:rFonts w:ascii="IRNazanin" w:hAnsi="IRNazanin" w:eastAsia="IRNazanin"/>
          <w:color w:val="111111"/>
          <w:sz w:val="28"/>
          <w:sz w:val="28"/>
          <w:szCs w:val="28"/>
          <w:rtl w:val="true"/>
          <w:lang w:bidi="fa-IR"/>
        </w:rPr>
        <w:t>تتزوج ان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البزنطی عن المثنی عن زرارة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التی لا تحیض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أیوب بن نوح عن</w:t>
      </w:r>
    </w:p>
    <w:p>
      <w:pPr>
        <w:pStyle w:val="BookText"/>
        <w:rPr/>
      </w:pPr>
      <w:r>
        <w:rPr>
          <w:rFonts w:ascii="IRNazanin" w:hAnsi="IRNazanin" w:eastAsia="IRNazanin"/>
          <w:color w:val="111111"/>
          <w:sz w:val="28"/>
          <w:sz w:val="28"/>
          <w:szCs w:val="28"/>
          <w:rtl w:val="true"/>
          <w:lang w:bidi="fa-IR"/>
        </w:rPr>
        <w:t>محمد بن الفضیل عن أبی الصباح قال سئل أبو عبد الله علیه السلام عن التی</w:t>
      </w:r>
    </w:p>
    <w:p>
      <w:pPr>
        <w:pStyle w:val="BookText"/>
        <w:rPr/>
      </w:pPr>
      <w:r>
        <w:rPr>
          <w:rFonts w:ascii="IRNazanin" w:hAnsi="IRNazanin" w:eastAsia="IRNazanin"/>
          <w:color w:val="111111"/>
          <w:sz w:val="28"/>
          <w:sz w:val="28"/>
          <w:szCs w:val="28"/>
          <w:rtl w:val="true"/>
          <w:lang w:bidi="fa-IR"/>
        </w:rPr>
        <w:t>لا تحیض کل ثلاث سنین الا مرة واحدة کیف تعتد قال تنتظر مثل قروئها التی</w:t>
      </w:r>
    </w:p>
    <w:p>
      <w:pPr>
        <w:pStyle w:val="BookText"/>
        <w:rPr/>
      </w:pPr>
      <w:r>
        <w:rPr>
          <w:rFonts w:ascii="IRNazanin" w:hAnsi="IRNazanin" w:eastAsia="IRNazanin"/>
          <w:color w:val="111111"/>
          <w:sz w:val="28"/>
          <w:sz w:val="28"/>
          <w:szCs w:val="28"/>
          <w:rtl w:val="true"/>
          <w:lang w:bidi="fa-IR"/>
        </w:rPr>
        <w:t>کانت تحیض فی استقامتها ولتعتد بثلاثة قروة ثم لتتزوج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محمد بن عیسی عن یونس عن أبی بصیر عن أبی عبد الله علیه السلام فی التی</w:t>
      </w:r>
    </w:p>
    <w:p>
      <w:pPr>
        <w:pStyle w:val="BookText"/>
        <w:rPr/>
      </w:pPr>
      <w:r>
        <w:rPr>
          <w:rFonts w:ascii="IRNazanin" w:hAnsi="IRNazanin" w:eastAsia="IRNazanin"/>
          <w:color w:val="111111"/>
          <w:sz w:val="28"/>
          <w:sz w:val="28"/>
          <w:szCs w:val="28"/>
          <w:rtl w:val="true"/>
          <w:lang w:bidi="fa-IR"/>
        </w:rPr>
        <w:t>لا تحیض الا فی ثلاث سنین أو أکثر من ذلک قال فقال مثل قروئها التی کانت</w:t>
      </w:r>
    </w:p>
    <w:p>
      <w:pPr>
        <w:pStyle w:val="BookText"/>
        <w:rPr/>
      </w:pPr>
      <w:r>
        <w:rPr>
          <w:rFonts w:ascii="IRNazanin" w:hAnsi="IRNazanin" w:eastAsia="IRNazanin"/>
          <w:color w:val="111111"/>
          <w:sz w:val="28"/>
          <w:sz w:val="28"/>
          <w:szCs w:val="28"/>
          <w:rtl w:val="true"/>
          <w:lang w:bidi="fa-IR"/>
        </w:rPr>
        <w:t>تحیض فی استقامتها ولتعتد ثلاثة قروء وتتزوج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أبی</w:t>
      </w:r>
    </w:p>
    <w:p>
      <w:pPr>
        <w:pStyle w:val="BookText"/>
        <w:rPr/>
      </w:pPr>
      <w:r>
        <w:rPr>
          <w:rFonts w:ascii="IRNazanin" w:hAnsi="IRNazanin" w:eastAsia="IRNazanin"/>
          <w:color w:val="111111"/>
          <w:sz w:val="28"/>
          <w:sz w:val="28"/>
          <w:szCs w:val="28"/>
          <w:rtl w:val="true"/>
          <w:lang w:bidi="fa-IR"/>
        </w:rPr>
        <w:t>نجران عن یزید بن إسحاق شعر عن هارون بن حمزة الغنوی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التی لا تحیض الا فی ثلاث سنین أو أربع سنین</w:t>
      </w:r>
    </w:p>
    <w:p>
      <w:pPr>
        <w:pStyle w:val="BookText"/>
        <w:rPr/>
      </w:pPr>
      <w:r>
        <w:rPr>
          <w:rFonts w:ascii="IRNazanin" w:hAnsi="IRNazanin" w:eastAsia="IRNazanin"/>
          <w:color w:val="111111"/>
          <w:sz w:val="28"/>
          <w:sz w:val="28"/>
          <w:szCs w:val="28"/>
          <w:rtl w:val="true"/>
          <w:lang w:bidi="fa-IR"/>
        </w:rPr>
        <w:t>أو خمس سنین قال تنتظر مثل قروئها التی کانت تحیض فلتعتد ثم تتزوج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واللائی یئسن</w:t>
      </w:r>
    </w:p>
    <w:p>
      <w:pPr>
        <w:pStyle w:val="BookText"/>
        <w:rPr/>
      </w:pPr>
      <w:r>
        <w:rPr>
          <w:rFonts w:ascii="IRNazanin" w:hAnsi="IRNazanin" w:eastAsia="IRNazanin"/>
          <w:color w:val="111111"/>
          <w:sz w:val="28"/>
          <w:sz w:val="28"/>
          <w:szCs w:val="28"/>
          <w:rtl w:val="true"/>
          <w:lang w:bidi="fa-IR"/>
        </w:rPr>
        <w:t xml:space="preserve">من المحیض من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یحضن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ارتبتم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تدرون لکبر ارتفع</w:t>
      </w:r>
    </w:p>
    <w:p>
      <w:pPr>
        <w:pStyle w:val="BookText"/>
        <w:rPr/>
      </w:pPr>
      <w:r>
        <w:rPr>
          <w:rFonts w:ascii="IRNazanin" w:hAnsi="IRNazanin" w:eastAsia="IRNazanin"/>
          <w:color w:val="111111"/>
          <w:sz w:val="28"/>
          <w:sz w:val="28"/>
          <w:szCs w:val="28"/>
          <w:rtl w:val="true"/>
          <w:lang w:bidi="fa-IR"/>
        </w:rPr>
        <w:t xml:space="preserve">حیضهن أم 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فعدتهن 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اللواتی أمثالهن یحضن لأنهن</w:t>
      </w:r>
    </w:p>
    <w:p>
      <w:pPr>
        <w:pStyle w:val="BookText"/>
        <w:rPr/>
      </w:pPr>
      <w:r>
        <w:rPr>
          <w:rFonts w:ascii="IRNazanin" w:hAnsi="IRNazanin" w:eastAsia="IRNazanin"/>
          <w:color w:val="111111"/>
          <w:sz w:val="28"/>
          <w:sz w:val="28"/>
          <w:szCs w:val="28"/>
          <w:rtl w:val="true"/>
          <w:lang w:bidi="fa-IR"/>
        </w:rPr>
        <w:t>لو کن فی سن من لا تحیض لم یکن للارتیاب معنی وهذا هو المروی عن أئمتنا</w:t>
      </w:r>
    </w:p>
    <w:p>
      <w:pPr>
        <w:pStyle w:val="BookText"/>
        <w:rPr/>
      </w:pPr>
      <w:r>
        <w:rPr>
          <w:rFonts w:ascii="IRNazanin" w:hAnsi="IRNazanin" w:eastAsia="IRNazanin"/>
          <w:color w:val="111111"/>
          <w:sz w:val="28"/>
          <w:sz w:val="28"/>
          <w:szCs w:val="28"/>
          <w:rtl w:val="true"/>
          <w:lang w:bidi="fa-IR"/>
        </w:rPr>
        <w:t>علیهم السلام وقیل معناه ان شککتم فلم تدروا أدمهن دم حیض أو استحاضة</w:t>
      </w:r>
    </w:p>
    <w:p>
      <w:pPr>
        <w:pStyle w:val="BookText"/>
        <w:rPr/>
      </w:pPr>
      <w:r>
        <w:rPr>
          <w:rFonts w:ascii="Amiri" w:hAnsi="Amiri" w:eastAsia="Amiri" w:cs="Amiri"/>
          <w:color w:val="111111"/>
          <w:sz w:val="28"/>
          <w:sz w:val="28"/>
          <w:szCs w:val="28"/>
          <w:rtl w:val="true"/>
          <w:lang w:bidi="ar-SA"/>
        </w:rPr>
        <w:t>فعدتهن ثلاثة أشهر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w:t>
      </w:r>
    </w:p>
    <w:p>
      <w:pPr>
        <w:pStyle w:val="BookText"/>
        <w:rPr/>
      </w:pPr>
      <w:r>
        <w:rPr>
          <w:rFonts w:ascii="IRNazanin" w:hAnsi="IRNazanin" w:eastAsia="IRNazanin"/>
          <w:color w:val="111111"/>
          <w:sz w:val="28"/>
          <w:sz w:val="28"/>
          <w:szCs w:val="28"/>
          <w:rtl w:val="true"/>
          <w:lang w:bidi="fa-IR"/>
        </w:rPr>
        <w:t xml:space="preserve">سئل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واللائی یئسن من المحیض من نسائکم ان ارتبتم</w:t>
      </w:r>
    </w:p>
    <w:p>
      <w:pPr>
        <w:pStyle w:val="BookText"/>
        <w:rPr/>
      </w:pPr>
      <w:r>
        <w:rPr>
          <w:rFonts w:ascii="IRNazanin" w:hAnsi="IRNazanin" w:eastAsia="IRNazanin"/>
          <w:color w:val="111111"/>
          <w:sz w:val="28"/>
          <w:sz w:val="28"/>
          <w:szCs w:val="28"/>
          <w:rtl w:val="true"/>
          <w:lang w:bidi="fa-IR"/>
        </w:rPr>
        <w:t xml:space="preserve">فعدتهن ثلاثة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الریبة ما زاد علی شهر فان مضی لها شهر ولم تحض</w:t>
      </w:r>
    </w:p>
    <w:p>
      <w:pPr>
        <w:pStyle w:val="BookText"/>
        <w:rPr/>
      </w:pPr>
      <w:r>
        <w:rPr>
          <w:rFonts w:ascii="IRNazanin" w:hAnsi="IRNazanin" w:eastAsia="IRNazanin"/>
          <w:color w:val="111111"/>
          <w:sz w:val="28"/>
          <w:sz w:val="28"/>
          <w:szCs w:val="28"/>
          <w:rtl w:val="true"/>
          <w:lang w:bidi="fa-IR"/>
        </w:rPr>
        <w:t>وکانت فی حال من یئست من المحیض اعتدت بالشهور فان عاد علیها الحیض</w:t>
      </w:r>
    </w:p>
    <w:p>
      <w:pPr>
        <w:pStyle w:val="BookText"/>
        <w:rPr/>
      </w:pPr>
      <w:r>
        <w:rPr>
          <w:rFonts w:ascii="IRNazanin" w:hAnsi="IRNazanin" w:eastAsia="IRNazanin"/>
          <w:color w:val="111111"/>
          <w:sz w:val="28"/>
          <w:sz w:val="28"/>
          <w:szCs w:val="28"/>
          <w:rtl w:val="true"/>
          <w:lang w:bidi="fa-IR"/>
        </w:rPr>
        <w:t>قبل أن تنقضی عدتها کان علیها أن تعتد بالأقراء وتستأنف العدة وان حاضت</w:t>
      </w:r>
    </w:p>
    <w:p>
      <w:pPr>
        <w:pStyle w:val="BookText"/>
        <w:rPr/>
      </w:pPr>
      <w:r>
        <w:rPr>
          <w:rFonts w:ascii="IRNazanin" w:hAnsi="IRNazanin" w:eastAsia="IRNazanin"/>
          <w:color w:val="111111"/>
          <w:sz w:val="28"/>
          <w:sz w:val="28"/>
          <w:szCs w:val="28"/>
          <w:rtl w:val="true"/>
          <w:lang w:bidi="fa-IR"/>
        </w:rPr>
        <w:t>حیضة أو حیضتین ثم صارت من المؤیسات استأنفت العدة بالشهور وان طلق</w:t>
      </w:r>
    </w:p>
    <w:p>
      <w:pPr>
        <w:pStyle w:val="BookText"/>
        <w:rPr/>
      </w:pPr>
      <w:r>
        <w:rPr>
          <w:rFonts w:ascii="IRNazanin" w:hAnsi="IRNazanin" w:eastAsia="IRNazanin"/>
          <w:color w:val="111111"/>
          <w:sz w:val="28"/>
          <w:sz w:val="28"/>
          <w:szCs w:val="28"/>
          <w:rtl w:val="true"/>
          <w:lang w:bidi="fa-IR"/>
        </w:rPr>
        <w:t>رجل امرأته تطلیقة أو تطلیقتین ثم مات استقبلت العدة من یوم موته واعتدت</w:t>
      </w:r>
    </w:p>
    <w:p>
      <w:pPr>
        <w:pStyle w:val="BookText"/>
        <w:rPr/>
      </w:pPr>
      <w:r>
        <w:rPr>
          <w:rFonts w:ascii="IRNazanin" w:hAnsi="IRNazanin" w:eastAsia="IRNazanin"/>
          <w:color w:val="111111"/>
          <w:sz w:val="28"/>
          <w:sz w:val="28"/>
          <w:szCs w:val="28"/>
          <w:rtl w:val="true"/>
          <w:lang w:bidi="fa-IR"/>
        </w:rPr>
        <w:t>عدة المتوفی عنها زوجها لأنها قد دخلت فی حکم ثان قبل أن تخرج من</w:t>
      </w:r>
    </w:p>
    <w:p>
      <w:pPr>
        <w:pStyle w:val="BookText"/>
        <w:rPr/>
      </w:pPr>
      <w:r>
        <w:rPr>
          <w:rFonts w:ascii="IRNazanin" w:hAnsi="IRNazanin" w:eastAsia="IRNazanin"/>
          <w:color w:val="111111"/>
          <w:sz w:val="28"/>
          <w:sz w:val="28"/>
          <w:szCs w:val="28"/>
          <w:rtl w:val="true"/>
          <w:lang w:bidi="fa-IR"/>
        </w:rPr>
        <w:t>الحکم الذی کانت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عدة التی قد یئست من المحیض والتی لم تحض فی الطلاق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الحجال عن ثعلبة عن زرارة عن أبی</w:t>
      </w:r>
    </w:p>
    <w:p>
      <w:pPr>
        <w:pStyle w:val="BookText"/>
        <w:rPr/>
      </w:pPr>
      <w:r>
        <w:rPr>
          <w:rFonts w:ascii="IRNazanin" w:hAnsi="IRNazanin" w:eastAsia="IRNazanin"/>
          <w:color w:val="111111"/>
          <w:sz w:val="28"/>
          <w:sz w:val="28"/>
          <w:szCs w:val="28"/>
          <w:rtl w:val="true"/>
          <w:lang w:bidi="fa-IR"/>
        </w:rPr>
        <w:t xml:space="preserve">جعفر </w:t>
      </w:r>
      <w:r>
        <w:rPr>
          <w:rStyle w:val="FootnoteAnchor"/>
          <w:rtl w:val="true"/>
        </w:rPr>
        <w:footnoteReference w:id="412"/>
      </w:r>
      <w:r>
        <w:rPr>
          <w:rFonts w:ascii="IRNazanin" w:hAnsi="IRNazanin" w:eastAsia="IRNazanin"/>
          <w:color w:val="111111"/>
          <w:sz w:val="28"/>
          <w:sz w:val="28"/>
          <w:szCs w:val="28"/>
          <w:rtl w:val="true"/>
          <w:lang w:bidi="fa-IR"/>
        </w:rPr>
        <w:t>علیه السلام قال الأقراء هی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زرارة قال أبو جعفر علیه السلام الأقراء هی الأطهار وقال القرء ما بین الحیضتین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وعدة من أصحابنا عن سهل بن</w:t>
      </w:r>
    </w:p>
    <w:p>
      <w:pPr>
        <w:pStyle w:val="BookText"/>
        <w:rPr/>
      </w:pPr>
      <w:r>
        <w:rPr>
          <w:rFonts w:ascii="IRNazanin" w:hAnsi="IRNazanin" w:eastAsia="IRNazanin"/>
          <w:color w:val="111111"/>
          <w:sz w:val="28"/>
          <w:sz w:val="28"/>
          <w:szCs w:val="28"/>
          <w:rtl w:val="true"/>
          <w:lang w:bidi="fa-IR"/>
        </w:rPr>
        <w:t xml:space="preserve">زیاد عن 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w:t>
      </w:r>
    </w:p>
    <w:p>
      <w:pPr>
        <w:pStyle w:val="BookText"/>
        <w:rPr/>
      </w:pP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جمیل عن محمد بن مسلم عن أبی</w:t>
      </w:r>
    </w:p>
    <w:p>
      <w:pPr>
        <w:pStyle w:val="BookText"/>
        <w:rPr/>
      </w:pPr>
      <w:r>
        <w:rPr>
          <w:rFonts w:ascii="IRNazanin" w:hAnsi="IRNazanin" w:eastAsia="IRNazanin"/>
          <w:color w:val="111111"/>
          <w:sz w:val="28"/>
          <w:sz w:val="28"/>
          <w:szCs w:val="28"/>
          <w:rtl w:val="true"/>
          <w:lang w:bidi="fa-IR"/>
        </w:rPr>
        <w:t xml:space="preserve">جعفر علیه السلام قال القرء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الحیضتین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وعن زرارة قالا 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سماعة عن صفوان عن</w:t>
      </w:r>
    </w:p>
    <w:p>
      <w:pPr>
        <w:pStyle w:val="BookText"/>
        <w:rPr/>
      </w:pPr>
      <w:r>
        <w:rPr>
          <w:rFonts w:ascii="IRNazanin" w:hAnsi="IRNazanin" w:eastAsia="IRNazanin"/>
          <w:color w:val="111111"/>
          <w:sz w:val="28"/>
          <w:sz w:val="28"/>
          <w:szCs w:val="28"/>
          <w:rtl w:val="true"/>
          <w:lang w:bidi="fa-IR"/>
        </w:rPr>
        <w:t xml:space="preserve">موسی بن بکر عن زرارة قال قلت لأبی جعفر </w:t>
      </w:r>
      <w:r>
        <w:rPr>
          <w:rStyle w:val="FootnoteAnchor"/>
          <w:rtl w:val="true"/>
        </w:rPr>
        <w:footnoteReference w:id="413"/>
      </w:r>
      <w:r>
        <w:rPr>
          <w:rFonts w:ascii="IRNazanin" w:hAnsi="IRNazanin" w:eastAsia="IRNazanin"/>
          <w:color w:val="111111"/>
          <w:sz w:val="28"/>
          <w:sz w:val="28"/>
          <w:szCs w:val="28"/>
          <w:rtl w:val="true"/>
          <w:lang w:bidi="fa-IR"/>
        </w:rPr>
        <w:t>علیه السلام انی سمعت</w:t>
      </w:r>
    </w:p>
    <w:p>
      <w:pPr>
        <w:pStyle w:val="BookText"/>
        <w:rPr/>
      </w:pPr>
      <w:r>
        <w:rPr>
          <w:rFonts w:ascii="IRNazanin" w:hAnsi="IRNazanin" w:eastAsia="IRNazanin"/>
          <w:color w:val="111111"/>
          <w:sz w:val="28"/>
          <w:sz w:val="28"/>
          <w:szCs w:val="28"/>
          <w:rtl w:val="true"/>
          <w:lang w:bidi="fa-IR"/>
        </w:rPr>
        <w:t xml:space="preserve">ربیعة الرأی یقول إذا رأت الدم من الحیضة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وانما</w:t>
      </w:r>
    </w:p>
    <w:p>
      <w:pPr>
        <w:pStyle w:val="BookText"/>
        <w:rPr/>
      </w:pPr>
      <w:r>
        <w:rPr>
          <w:rFonts w:ascii="IRNazanin" w:hAnsi="IRNazanin" w:eastAsia="IRNazanin"/>
          <w:color w:val="111111"/>
          <w:sz w:val="28"/>
          <w:sz w:val="28"/>
          <w:szCs w:val="28"/>
          <w:rtl w:val="true"/>
          <w:lang w:bidi="fa-IR"/>
        </w:rPr>
        <w:t>القرء ما بین الحیضتین وزعم أنه أنما أخذ ذلک برأیه فقال أبو جعفر علیه السلام</w:t>
      </w:r>
    </w:p>
    <w:p>
      <w:pPr>
        <w:pStyle w:val="BookText"/>
        <w:rPr/>
      </w:pPr>
      <w:r>
        <w:rPr>
          <w:rFonts w:ascii="IRNazanin" w:hAnsi="IRNazanin" w:eastAsia="IRNazanin"/>
          <w:color w:val="111111"/>
          <w:sz w:val="28"/>
          <w:sz w:val="28"/>
          <w:szCs w:val="28"/>
          <w:rtl w:val="true"/>
          <w:lang w:bidi="fa-IR"/>
        </w:rPr>
        <w:t xml:space="preserve">کذب لعمری ما قال ذلک برأیه ولکنه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قال</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 فیها علی علیه السلام قال کان یقول إذا رأت الدم من</w:t>
      </w:r>
    </w:p>
    <w:p>
      <w:pPr>
        <w:pStyle w:val="BookText"/>
        <w:rPr/>
      </w:pPr>
      <w:r>
        <w:rPr>
          <w:rFonts w:ascii="IRNazanin" w:hAnsi="IRNazanin" w:eastAsia="IRNazanin"/>
          <w:color w:val="111111"/>
          <w:sz w:val="28"/>
          <w:sz w:val="28"/>
          <w:szCs w:val="28"/>
          <w:rtl w:val="true"/>
          <w:lang w:bidi="fa-IR"/>
        </w:rPr>
        <w:t>الحیضة الثالثة فقد انقضت عدتها ولا سبیل له علیها وأنما القرء ما بین الحیضتین</w:t>
      </w:r>
    </w:p>
    <w:p>
      <w:pPr>
        <w:pStyle w:val="BookText"/>
        <w:rPr/>
      </w:pPr>
      <w:r>
        <w:rPr>
          <w:rFonts w:ascii="IRNazanin" w:hAnsi="IRNazanin" w:eastAsia="IRNazanin"/>
          <w:color w:val="111111"/>
          <w:sz w:val="28"/>
          <w:sz w:val="28"/>
          <w:szCs w:val="28"/>
          <w:rtl w:val="true"/>
          <w:lang w:bidi="fa-IR"/>
        </w:rPr>
        <w:t xml:space="preserve">ولیس لها أن تتزوج حتی تغتسل من الحیضة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w:t>
      </w:r>
    </w:p>
    <w:p>
      <w:pPr>
        <w:pStyle w:val="BookText"/>
        <w:rPr/>
      </w:pPr>
      <w:r>
        <w:rPr>
          <w:rFonts w:ascii="IRNazanin" w:hAnsi="IRNazanin" w:eastAsia="IRNazanin"/>
          <w:color w:val="111111"/>
          <w:sz w:val="28"/>
          <w:sz w:val="28"/>
          <w:szCs w:val="28"/>
          <w:rtl w:val="true"/>
          <w:lang w:bidi="fa-IR"/>
        </w:rPr>
        <w:t xml:space="preserve">ابن أذینة عن زرارة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ربیعة</w:t>
      </w:r>
    </w:p>
    <w:p>
      <w:pPr>
        <w:pStyle w:val="BookText"/>
        <w:rPr/>
      </w:pPr>
      <w:r>
        <w:rPr>
          <w:rFonts w:ascii="IRNazanin" w:hAnsi="IRNazanin" w:eastAsia="IRNazanin"/>
          <w:color w:val="111111"/>
          <w:sz w:val="28"/>
          <w:sz w:val="28"/>
          <w:szCs w:val="28"/>
          <w:rtl w:val="true"/>
          <w:lang w:bidi="fa-IR"/>
        </w:rPr>
        <w:t>الرأی یقول من رأیی أن الأقراء التی سمی الله عز وجل فی القرآن انما هو</w:t>
      </w:r>
    </w:p>
    <w:p>
      <w:pPr>
        <w:pStyle w:val="BookText"/>
        <w:rPr/>
      </w:pPr>
      <w:r>
        <w:rPr>
          <w:rFonts w:ascii="IRNazanin" w:hAnsi="IRNazanin" w:eastAsia="IRNazanin"/>
          <w:color w:val="111111"/>
          <w:sz w:val="28"/>
          <w:sz w:val="28"/>
          <w:szCs w:val="28"/>
          <w:rtl w:val="true"/>
          <w:lang w:bidi="fa-IR"/>
        </w:rPr>
        <w:t>الطهر فیما بین الحیضتین فقال کذب لم یقله برأیه ولکنه أنما بلغه عن علی</w:t>
      </w:r>
    </w:p>
    <w:p>
      <w:pPr>
        <w:pStyle w:val="BookText"/>
        <w:rPr/>
      </w:pPr>
      <w:r>
        <w:rPr>
          <w:rFonts w:ascii="IRNazanin" w:hAnsi="IRNazanin" w:eastAsia="IRNazanin"/>
          <w:color w:val="111111"/>
          <w:sz w:val="28"/>
          <w:sz w:val="28"/>
          <w:szCs w:val="28"/>
          <w:rtl w:val="true"/>
          <w:lang w:bidi="fa-IR"/>
        </w:rPr>
        <w:t xml:space="preserve">صلوات الله وسلامه علیه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أکان علی علیه السلام یقول</w:t>
      </w:r>
    </w:p>
    <w:p>
      <w:pPr>
        <w:pStyle w:val="BookText"/>
        <w:rPr/>
      </w:pPr>
      <w:r>
        <w:rPr>
          <w:rFonts w:ascii="IRNazanin" w:hAnsi="IRNazanin" w:eastAsia="IRNazanin"/>
          <w:color w:val="111111"/>
          <w:sz w:val="28"/>
          <w:sz w:val="28"/>
          <w:szCs w:val="28"/>
          <w:rtl w:val="true"/>
          <w:lang w:bidi="fa-IR"/>
        </w:rPr>
        <w:t>ذلک فقال نعم انما القرء الطهر یقری فیه الدم فیجمعه فإذا جاء المحیض</w:t>
      </w:r>
    </w:p>
    <w:p>
      <w:pPr>
        <w:pStyle w:val="BookText"/>
        <w:rPr/>
      </w:pPr>
      <w:r>
        <w:rPr>
          <w:rFonts w:ascii="IRNazanin" w:hAnsi="IRNazanin" w:eastAsia="IRNazanin"/>
          <w:color w:val="111111"/>
          <w:sz w:val="28"/>
          <w:sz w:val="28"/>
          <w:szCs w:val="28"/>
          <w:rtl w:val="true"/>
          <w:lang w:bidi="fa-IR"/>
        </w:rPr>
        <w:t xml:space="preserve">دفقه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قال سمعت ربیعة الرأی وهو</w:t>
      </w:r>
    </w:p>
    <w:p>
      <w:pPr>
        <w:pStyle w:val="BookText"/>
        <w:rPr/>
      </w:pPr>
      <w:r>
        <w:rPr>
          <w:rFonts w:ascii="IRNazanin" w:hAnsi="IRNazanin" w:eastAsia="IRNazanin"/>
          <w:color w:val="111111"/>
          <w:sz w:val="28"/>
          <w:sz w:val="28"/>
          <w:szCs w:val="28"/>
          <w:rtl w:val="true"/>
          <w:lang w:bidi="fa-IR"/>
        </w:rPr>
        <w:t>یقول إن من رأیی أن الأقراء التی سمی الله فی القرآن انما هی الطهر فیما بین</w:t>
      </w:r>
    </w:p>
    <w:p>
      <w:pPr>
        <w:pStyle w:val="BookText"/>
        <w:rPr/>
      </w:pPr>
      <w:r>
        <w:rPr>
          <w:rFonts w:ascii="IRNazanin" w:hAnsi="IRNazanin" w:eastAsia="IRNazanin"/>
          <w:color w:val="111111"/>
          <w:sz w:val="28"/>
          <w:sz w:val="28"/>
          <w:szCs w:val="28"/>
          <w:rtl w:val="true"/>
          <w:lang w:bidi="fa-IR"/>
        </w:rPr>
        <w:t>الحیضتین ولیس بالحیض قال فدخلت علی أبی جعفر علیه السلام فحدثته</w:t>
      </w:r>
    </w:p>
    <w:p>
      <w:pPr>
        <w:pStyle w:val="BookText"/>
        <w:rPr/>
      </w:pPr>
      <w:r>
        <w:rPr>
          <w:rFonts w:ascii="IRNazanin" w:hAnsi="IRNazanin" w:eastAsia="IRNazanin"/>
          <w:color w:val="111111"/>
          <w:sz w:val="28"/>
          <w:sz w:val="28"/>
          <w:szCs w:val="28"/>
          <w:rtl w:val="true"/>
          <w:lang w:bidi="fa-IR"/>
        </w:rPr>
        <w:t xml:space="preserve">بما قال ربیعة فقال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دفقه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أصحابنا عن زرارة قال سمعت ربیعة الرأی یقول إن من رأیی وذکر نحو</w:t>
      </w:r>
    </w:p>
    <w:p>
      <w:pPr>
        <w:pStyle w:val="BookText"/>
        <w:rPr/>
      </w:pPr>
      <w:r>
        <w:rPr>
          <w:rFonts w:ascii="IRNazanin" w:hAnsi="IRNazanin" w:eastAsia="IRNazanin"/>
          <w:color w:val="111111"/>
          <w:sz w:val="28"/>
          <w:sz w:val="28"/>
          <w:szCs w:val="28"/>
          <w:rtl w:val="true"/>
          <w:lang w:bidi="fa-IR"/>
        </w:rPr>
        <w:t>ما فی 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أحمد بن محمد القرء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 ما فی کا وأسقط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والقرء البیاض بین الحیضتین وهو</w:t>
      </w:r>
    </w:p>
    <w:p>
      <w:pPr>
        <w:pStyle w:val="BookText"/>
        <w:rPr/>
      </w:pPr>
      <w:r>
        <w:rPr>
          <w:rFonts w:ascii="IRNazanin" w:hAnsi="IRNazanin" w:eastAsia="IRNazanin"/>
          <w:color w:val="111111"/>
          <w:sz w:val="28"/>
          <w:sz w:val="28"/>
          <w:szCs w:val="28"/>
          <w:rtl w:val="true"/>
          <w:lang w:bidi="fa-IR"/>
        </w:rPr>
        <w:t>اجتماع الدم فی الرحم فإذا بلغ تمام حد القرء دفعته فکان الدفق الأول الحیض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عبد الله وأبی جعفر علیهم</w:t>
      </w:r>
    </w:p>
    <w:p>
      <w:pPr>
        <w:pStyle w:val="BookText"/>
        <w:rPr/>
      </w:pPr>
      <w:r>
        <w:rPr>
          <w:rFonts w:ascii="IRNazanin" w:hAnsi="IRNazanin" w:eastAsia="IRNazanin"/>
          <w:color w:val="111111"/>
          <w:sz w:val="28"/>
          <w:sz w:val="28"/>
          <w:szCs w:val="28"/>
          <w:rtl w:val="true"/>
          <w:lang w:bidi="fa-IR"/>
        </w:rPr>
        <w:t>السلام أنهم قالوا القرء الطهر ما بین الحیضتین فإذا رأت المطلقة الدم من</w:t>
      </w:r>
    </w:p>
    <w:p>
      <w:pPr>
        <w:pStyle w:val="BookText"/>
        <w:rPr/>
      </w:pPr>
      <w:r>
        <w:rPr>
          <w:rFonts w:ascii="IRNazanin" w:hAnsi="IRNazanin" w:eastAsia="IRNazanin"/>
          <w:color w:val="111111"/>
          <w:sz w:val="28"/>
          <w:sz w:val="28"/>
          <w:szCs w:val="28"/>
          <w:rtl w:val="true"/>
          <w:lang w:bidi="fa-IR"/>
        </w:rPr>
        <w:t>الحیضة الثالثة فقد بانت منه ولا رجعة للمطلق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أبی</w:t>
      </w:r>
    </w:p>
    <w:p>
      <w:pPr>
        <w:pStyle w:val="BookText"/>
        <w:rPr/>
      </w:pPr>
      <w:r>
        <w:rPr>
          <w:rFonts w:ascii="IRNazanin" w:hAnsi="IRNazanin" w:eastAsia="IRNazanin"/>
          <w:color w:val="111111"/>
          <w:sz w:val="28"/>
          <w:sz w:val="28"/>
          <w:szCs w:val="28"/>
          <w:rtl w:val="true"/>
          <w:lang w:bidi="fa-IR"/>
        </w:rPr>
        <w:t>عمیر عن حماد عن الحلبی عن أبی عبد الله علیه السلام قال عدة التی</w:t>
      </w:r>
    </w:p>
    <w:p>
      <w:pPr>
        <w:pStyle w:val="BookText"/>
        <w:rPr/>
      </w:pPr>
      <w:r>
        <w:rPr>
          <w:rFonts w:ascii="IRNazanin" w:hAnsi="IRNazanin" w:eastAsia="IRNazanin"/>
          <w:color w:val="111111"/>
          <w:sz w:val="28"/>
          <w:sz w:val="28"/>
          <w:szCs w:val="28"/>
          <w:rtl w:val="true"/>
          <w:lang w:bidi="fa-IR"/>
        </w:rPr>
        <w:t xml:space="preserve">تحیض ویستقیم حیضها ثلاثة أقراء وهی ثلاث حیض 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أیوب بن نوح عن صفوان عن عبد الله بن مسکان عن أبی</w:t>
      </w:r>
    </w:p>
    <w:p>
      <w:pPr>
        <w:pStyle w:val="BookText"/>
        <w:rPr/>
      </w:pP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حملهما الشیخ ره علی أحد وجهین أحدهما التقیة لأنهما</w:t>
      </w:r>
    </w:p>
    <w:p>
      <w:pPr>
        <w:pStyle w:val="BookText"/>
        <w:rPr/>
      </w:pPr>
      <w:r>
        <w:rPr>
          <w:rFonts w:ascii="IRNazanin" w:hAnsi="IRNazanin" w:eastAsia="IRNazanin"/>
          <w:color w:val="111111"/>
          <w:sz w:val="28"/>
          <w:sz w:val="28"/>
          <w:szCs w:val="28"/>
          <w:rtl w:val="true"/>
          <w:lang w:bidi="fa-IR"/>
        </w:rPr>
        <w:t>تضمنا تفسیر الأقراء بالحیض والأقراء عندنا هی الأطهار والوجه الآخر ان</w:t>
      </w:r>
    </w:p>
    <w:p>
      <w:pPr>
        <w:pStyle w:val="BookText"/>
        <w:rPr/>
      </w:pPr>
      <w:r>
        <w:rPr>
          <w:rFonts w:ascii="IRNazanin" w:hAnsi="IRNazanin" w:eastAsia="IRNazanin"/>
          <w:color w:val="111111"/>
          <w:sz w:val="28"/>
          <w:sz w:val="28"/>
          <w:szCs w:val="28"/>
          <w:rtl w:val="true"/>
          <w:lang w:bidi="fa-IR"/>
        </w:rPr>
        <w:t>یکون انما عبر بذلک عن ثلث حیض من حیث أنها لا تبین الا عند رؤیة الدم من</w:t>
      </w:r>
    </w:p>
    <w:p>
      <w:pPr>
        <w:pStyle w:val="BookText"/>
        <w:rPr/>
      </w:pPr>
      <w:r>
        <w:rPr>
          <w:rFonts w:ascii="IRNazanin" w:hAnsi="IRNazanin" w:eastAsia="IRNazanin"/>
          <w:color w:val="111111"/>
          <w:sz w:val="28"/>
          <w:sz w:val="28"/>
          <w:szCs w:val="28"/>
          <w:rtl w:val="true"/>
          <w:lang w:bidi="fa-IR"/>
        </w:rPr>
        <w:t>الحیضة الثالثة ولیس فیه أنها تستوفی الحیضة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ابن مسکان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المطلقة کم</w:t>
      </w:r>
    </w:p>
    <w:p>
      <w:pPr>
        <w:pStyle w:val="BookText"/>
        <w:rPr/>
      </w:pPr>
      <w:r>
        <w:rPr>
          <w:rFonts w:ascii="IRNazanin" w:hAnsi="IRNazanin" w:eastAsia="IRNazanin"/>
          <w:color w:val="111111"/>
          <w:sz w:val="28"/>
          <w:sz w:val="28"/>
          <w:szCs w:val="28"/>
          <w:rtl w:val="true"/>
          <w:lang w:bidi="fa-IR"/>
        </w:rPr>
        <w:t>عدتها قال ثلاث حیض وتعتد أول تطلیقة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وصل الینا من</w:t>
      </w:r>
    </w:p>
    <w:p>
      <w:pPr>
        <w:pStyle w:val="BookText"/>
        <w:rPr/>
      </w:pPr>
      <w:r>
        <w:rPr>
          <w:rFonts w:ascii="IRNazanin" w:hAnsi="IRNazanin" w:eastAsia="IRNazanin"/>
          <w:color w:val="111111"/>
          <w:sz w:val="28"/>
          <w:sz w:val="28"/>
          <w:szCs w:val="28"/>
          <w:rtl w:val="true"/>
          <w:lang w:bidi="fa-IR"/>
        </w:rPr>
        <w:t xml:space="preserve">أخبار علی بن جعفر عن أخیه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الرضوی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 الحیض ثلاثة من أبوابه قوله</w:t>
      </w:r>
    </w:p>
    <w:p>
      <w:pPr>
        <w:pStyle w:val="BookText"/>
        <w:rPr/>
      </w:pPr>
      <w:r>
        <w:rPr>
          <w:rFonts w:ascii="IRNazanin" w:hAnsi="IRNazanin" w:eastAsia="IRNazanin"/>
          <w:color w:val="111111"/>
          <w:sz w:val="28"/>
          <w:sz w:val="28"/>
          <w:szCs w:val="28"/>
          <w:rtl w:val="true"/>
          <w:lang w:bidi="fa-IR"/>
        </w:rPr>
        <w:t>علیه السلام والحد بین الحیضتین القرء وهو عشرة أیام 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حرة علی أمة</w:t>
      </w:r>
    </w:p>
    <w:p>
      <w:pPr>
        <w:pStyle w:val="BookText"/>
        <w:rPr/>
      </w:pPr>
      <w:r>
        <w:rPr>
          <w:rFonts w:ascii="IRNazanin" w:hAnsi="IRNazanin" w:eastAsia="IRNazanin"/>
          <w:color w:val="111111"/>
          <w:sz w:val="28"/>
          <w:sz w:val="28"/>
          <w:szCs w:val="28"/>
          <w:rtl w:val="true"/>
          <w:lang w:bidi="fa-IR"/>
        </w:rPr>
        <w:t>وبالعکس من أبواب التزویج قوله فذهابها إلی أهلها طلاقها قال علیه السلام</w:t>
      </w:r>
    </w:p>
    <w:p>
      <w:pPr>
        <w:pStyle w:val="BookText"/>
        <w:rPr/>
      </w:pPr>
      <w:r>
        <w:rPr>
          <w:rFonts w:ascii="Amiri" w:hAnsi="Amiri" w:eastAsia="Amiri" w:cs="Amiri"/>
          <w:color w:val="111111"/>
          <w:sz w:val="28"/>
          <w:sz w:val="28"/>
          <w:szCs w:val="28"/>
          <w:rtl w:val="true"/>
          <w:lang w:bidi="ar-SA"/>
        </w:rPr>
        <w:t>نعم إذا خرجت من منزله اعتدت ثلاثة أشهر أو ثلاثة قروء ثم تتزوج ان شاءت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المرأة فی</w:t>
      </w:r>
    </w:p>
    <w:p>
      <w:pPr>
        <w:pStyle w:val="BookText"/>
        <w:rPr/>
      </w:pPr>
      <w:r>
        <w:rPr>
          <w:rFonts w:ascii="IRNazanin" w:hAnsi="IRNazanin" w:eastAsia="IRNazanin"/>
          <w:color w:val="111111"/>
          <w:sz w:val="28"/>
          <w:sz w:val="28"/>
          <w:szCs w:val="28"/>
          <w:rtl w:val="true"/>
          <w:lang w:bidi="fa-IR"/>
        </w:rPr>
        <w:t>عدتها من أبواب ما یحرم بالتزویج قوله علیه السلام واستقبلت عدة أخری من</w:t>
      </w:r>
    </w:p>
    <w:p>
      <w:pPr>
        <w:pStyle w:val="BookText"/>
        <w:rPr/>
      </w:pPr>
      <w:r>
        <w:rPr>
          <w:rFonts w:ascii="IRNazanin" w:hAnsi="IRNazanin" w:eastAsia="IRNazanin"/>
          <w:color w:val="111111"/>
          <w:sz w:val="28"/>
          <w:sz w:val="28"/>
          <w:szCs w:val="28"/>
          <w:rtl w:val="true"/>
          <w:lang w:bidi="fa-IR"/>
        </w:rPr>
        <w:t>الآخر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طلاق الا علی سنة</w:t>
      </w:r>
    </w:p>
    <w:p>
      <w:pPr>
        <w:pStyle w:val="BookText"/>
        <w:rPr/>
      </w:pPr>
      <w:r>
        <w:rPr>
          <w:rFonts w:ascii="IRNazanin" w:hAnsi="IRNazanin" w:eastAsia="IRNazanin"/>
          <w:color w:val="111111"/>
          <w:sz w:val="28"/>
          <w:sz w:val="28"/>
          <w:szCs w:val="28"/>
          <w:rtl w:val="true"/>
          <w:lang w:bidi="fa-IR"/>
        </w:rPr>
        <w:t>أو عدة من أبواب الطلاق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الوابشی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ثلاثا فی مجلس واحد</w:t>
      </w:r>
    </w:p>
    <w:p>
      <w:pPr>
        <w:pStyle w:val="BookText"/>
        <w:rPr/>
      </w:pPr>
      <w:r>
        <w:rPr>
          <w:rFonts w:ascii="IRNazanin" w:hAnsi="IRNazanin" w:eastAsia="IRNazanin"/>
          <w:color w:val="111111"/>
          <w:sz w:val="28"/>
          <w:sz w:val="28"/>
          <w:szCs w:val="28"/>
          <w:rtl w:val="true"/>
          <w:lang w:bidi="fa-IR"/>
        </w:rPr>
        <w:t>تقع واحدة قوله علیه السلام فإذا مضت ثلاثة أشهر أو ثلاثة قروء فقد بانت منه</w:t>
      </w:r>
    </w:p>
    <w:p>
      <w:pPr>
        <w:pStyle w:val="BookText"/>
        <w:rPr/>
      </w:pPr>
      <w:r>
        <w:rPr>
          <w:rFonts w:ascii="IRNazanin" w:hAnsi="IRNazanin" w:eastAsia="IRNazanin"/>
          <w:color w:val="111111"/>
          <w:sz w:val="28"/>
          <w:sz w:val="28"/>
          <w:szCs w:val="28"/>
          <w:rtl w:val="true"/>
          <w:lang w:bidi="fa-IR"/>
        </w:rPr>
        <w:t>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حفص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ترکها ثلاثة أشهر ثم خطبها</w:t>
      </w:r>
    </w:p>
    <w:p>
      <w:pPr>
        <w:pStyle w:val="BookText"/>
        <w:rPr/>
      </w:pPr>
      <w:r>
        <w:rPr>
          <w:rFonts w:ascii="IRNazanin" w:hAnsi="IRNazanin" w:eastAsia="IRNazanin"/>
          <w:color w:val="111111"/>
          <w:sz w:val="28"/>
          <w:sz w:val="28"/>
          <w:szCs w:val="28"/>
          <w:rtl w:val="true"/>
          <w:lang w:bidi="fa-IR"/>
        </w:rPr>
        <w:t>إلی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طلق بغیر رجعة لا</w:t>
      </w:r>
    </w:p>
    <w:p>
      <w:pPr>
        <w:pStyle w:val="BookText"/>
        <w:rPr/>
      </w:pPr>
      <w:r>
        <w:rPr>
          <w:rFonts w:ascii="IRNazanin" w:hAnsi="IRNazanin" w:eastAsia="IRNazanin"/>
          <w:color w:val="111111"/>
          <w:sz w:val="28"/>
          <w:sz w:val="28"/>
          <w:szCs w:val="28"/>
          <w:rtl w:val="true"/>
          <w:lang w:bidi="fa-IR"/>
        </w:rPr>
        <w:t>یقع الطلاق الثانی قوله صلی الله علیه وآله أیتها المرأة لا تتزوجی حتی تحیضی</w:t>
      </w:r>
    </w:p>
    <w:p>
      <w:pPr>
        <w:pStyle w:val="BookText"/>
        <w:rPr/>
      </w:pPr>
      <w:r>
        <w:rPr>
          <w:rFonts w:ascii="IRNazanin" w:hAnsi="IRNazanin" w:eastAsia="IRNazanin"/>
          <w:color w:val="111111"/>
          <w:sz w:val="28"/>
          <w:sz w:val="28"/>
          <w:szCs w:val="28"/>
          <w:rtl w:val="true"/>
          <w:lang w:bidi="fa-IR"/>
        </w:rPr>
        <w:t>ثلث حیض مستأنفات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شهاب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طلاق</w:t>
      </w:r>
    </w:p>
    <w:p>
      <w:pPr>
        <w:pStyle w:val="BookText"/>
        <w:rPr/>
      </w:pPr>
      <w:r>
        <w:rPr>
          <w:rFonts w:ascii="IRNazanin" w:hAnsi="IRNazanin" w:eastAsia="IRNazanin"/>
          <w:color w:val="111111"/>
          <w:sz w:val="28"/>
          <w:sz w:val="28"/>
          <w:szCs w:val="28"/>
          <w:rtl w:val="true"/>
          <w:lang w:bidi="fa-IR"/>
        </w:rPr>
        <w:t>المجنون قوله علیه السلام فإذا مضت ثلاثة أشهر أو ثلاثة قروء فقد بانت منه</w:t>
      </w:r>
    </w:p>
    <w:p>
      <w:pPr>
        <w:pStyle w:val="BookText"/>
        <w:rPr/>
      </w:pPr>
      <w:r>
        <w:rPr>
          <w:rFonts w:ascii="IRNazanin" w:hAnsi="IRNazanin" w:eastAsia="IRNazanin"/>
          <w:color w:val="111111"/>
          <w:sz w:val="28"/>
          <w:sz w:val="28"/>
          <w:szCs w:val="28"/>
          <w:rtl w:val="true"/>
          <w:lang w:bidi="fa-IR"/>
        </w:rPr>
        <w:t>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إذا طلقت ثلاثا حرمت</w:t>
      </w:r>
    </w:p>
    <w:p>
      <w:pPr>
        <w:pStyle w:val="BookText"/>
        <w:rPr/>
      </w:pPr>
      <w:r>
        <w:rPr>
          <w:rFonts w:ascii="IRNazanin" w:hAnsi="IRNazanin" w:eastAsia="IRNazanin"/>
          <w:color w:val="111111"/>
          <w:sz w:val="28"/>
          <w:sz w:val="28"/>
          <w:szCs w:val="28"/>
          <w:rtl w:val="true"/>
          <w:lang w:bidi="fa-IR"/>
        </w:rPr>
        <w:t>علی زوجها قوله علیه السلام ثم یترکها حتی تمضی ثلاثة قروء فإذا رأت الدم</w:t>
      </w:r>
    </w:p>
    <w:p>
      <w:pPr>
        <w:pStyle w:val="BookText"/>
        <w:rPr/>
      </w:pPr>
      <w:r>
        <w:rPr>
          <w:rFonts w:ascii="IRNazanin" w:hAnsi="IRNazanin" w:eastAsia="IRNazanin"/>
          <w:color w:val="111111"/>
          <w:sz w:val="28"/>
          <w:sz w:val="28"/>
          <w:szCs w:val="28"/>
          <w:rtl w:val="true"/>
          <w:lang w:bidi="fa-IR"/>
        </w:rPr>
        <w:t>فی أول قطرة من الثالثة وهی آخر القروء لأن الأقراء هی الأطهار فقد بانت</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معلی بن خنیس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طلق امرأته ثم لم یراجعها</w:t>
      </w:r>
    </w:p>
    <w:p>
      <w:pPr>
        <w:pStyle w:val="BookText"/>
        <w:rPr/>
      </w:pPr>
      <w:r>
        <w:rPr>
          <w:rFonts w:ascii="IRNazanin" w:hAnsi="IRNazanin" w:eastAsia="IRNazanin"/>
          <w:color w:val="111111"/>
          <w:sz w:val="28"/>
          <w:sz w:val="28"/>
          <w:szCs w:val="28"/>
          <w:rtl w:val="true"/>
          <w:lang w:bidi="fa-IR"/>
        </w:rPr>
        <w:t>حتی حاضت ثلاث حیض ثم تزوجها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معمر بن یحیی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هو أحق برجعتها ما لم تمض لها ثلاثة قروء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طلقت مرتین حرمت</w:t>
      </w:r>
    </w:p>
    <w:p>
      <w:pPr>
        <w:pStyle w:val="BookText"/>
        <w:rPr/>
      </w:pPr>
      <w:r>
        <w:rPr>
          <w:rFonts w:ascii="IRNazanin" w:hAnsi="IRNazanin" w:eastAsia="IRNazanin"/>
          <w:color w:val="111111"/>
          <w:sz w:val="28"/>
          <w:sz w:val="28"/>
          <w:szCs w:val="28"/>
          <w:rtl w:val="true"/>
          <w:lang w:bidi="fa-IR"/>
        </w:rPr>
        <w:t>علی المطلق قوله علیه السلام فان کانت حرة فطلاقها ثلاث وعدتها ثلاث</w:t>
      </w:r>
    </w:p>
    <w:p>
      <w:pPr>
        <w:pStyle w:val="BookText"/>
        <w:rPr/>
      </w:pP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إذا کانت الحرة تحت العبد قال قال أبی قال</w:t>
      </w:r>
    </w:p>
    <w:p>
      <w:pPr>
        <w:pStyle w:val="BookText"/>
        <w:rPr/>
      </w:pPr>
      <w:r>
        <w:rPr>
          <w:rFonts w:ascii="IRNazanin" w:hAnsi="IRNazanin" w:eastAsia="IRNazanin"/>
          <w:color w:val="111111"/>
          <w:sz w:val="28"/>
          <w:sz w:val="28"/>
          <w:szCs w:val="28"/>
          <w:rtl w:val="true"/>
          <w:lang w:bidi="fa-IR"/>
        </w:rPr>
        <w:t>علی علیه السلام الطلاق والعدة بالنساء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الطلاق والعدة بالنساء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کانت</w:t>
      </w:r>
    </w:p>
    <w:p>
      <w:pPr>
        <w:pStyle w:val="BookText"/>
        <w:rPr/>
      </w:pPr>
      <w:r>
        <w:rPr>
          <w:rFonts w:ascii="IRNazanin" w:hAnsi="IRNazanin" w:eastAsia="IRNazanin"/>
          <w:color w:val="111111"/>
          <w:sz w:val="28"/>
          <w:sz w:val="28"/>
          <w:szCs w:val="28"/>
          <w:rtl w:val="true"/>
          <w:lang w:bidi="fa-IR"/>
        </w:rPr>
        <w:t>الحرة تحت العبد فالطلاق والعدة بالنساء یعنی تطلیقها ثلاثا وتعتد ثلث حیض</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تطلق الحرة ثلاثا وتعتد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ابن سنان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عدة علی المرأة التی قد یئست من</w:t>
      </w:r>
    </w:p>
    <w:p>
      <w:pPr>
        <w:pStyle w:val="BookText"/>
        <w:rPr/>
      </w:pPr>
      <w:r>
        <w:rPr>
          <w:rFonts w:ascii="IRNazanin" w:hAnsi="IRNazanin" w:eastAsia="IRNazanin"/>
          <w:color w:val="111111"/>
          <w:sz w:val="28"/>
          <w:sz w:val="28"/>
          <w:szCs w:val="28"/>
          <w:rtl w:val="true"/>
          <w:lang w:bidi="fa-IR"/>
        </w:rPr>
        <w:t>المحیض من أبواب العدد قوله علیه السلام فإذا مضی لها ثلاثة أشهر فقد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ابن</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الغائب إذا طلق امرأته اعتدت من یوم طلقت فیه قوله</w:t>
      </w:r>
    </w:p>
    <w:p>
      <w:pPr>
        <w:pStyle w:val="BookText"/>
        <w:rPr/>
      </w:pPr>
      <w:r>
        <w:rPr>
          <w:rFonts w:ascii="IRNazanin" w:hAnsi="IRNazanin" w:eastAsia="IRNazanin"/>
          <w:color w:val="111111"/>
          <w:sz w:val="28"/>
          <w:sz w:val="28"/>
          <w:szCs w:val="28"/>
          <w:rtl w:val="true"/>
          <w:lang w:bidi="fa-IR"/>
        </w:rPr>
        <w:t>علیه السلام فإذا مضی ثلاثة أقراء من ذلک الیوم فقد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أبی العباس والحلبی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الرجعیة تعتد فی بیت</w:t>
      </w:r>
    </w:p>
    <w:p>
      <w:pPr>
        <w:pStyle w:val="BookText"/>
        <w:rPr/>
      </w:pPr>
      <w:r>
        <w:rPr>
          <w:rFonts w:ascii="IRNazanin" w:hAnsi="IRNazanin" w:eastAsia="IRNazanin"/>
          <w:color w:val="111111"/>
          <w:sz w:val="28"/>
          <w:sz w:val="28"/>
          <w:szCs w:val="28"/>
          <w:rtl w:val="true"/>
          <w:lang w:bidi="fa-IR"/>
        </w:rPr>
        <w:t>زوجها قوله لا ینبغی للمطلقة أن تخرج الا بأذن زوجها حتی تنقضی عدتها</w:t>
      </w:r>
    </w:p>
    <w:p>
      <w:pPr>
        <w:pStyle w:val="BookText"/>
        <w:rPr/>
      </w:pPr>
      <w:r>
        <w:rPr>
          <w:rFonts w:ascii="Amiri" w:hAnsi="Amiri" w:eastAsia="Amiri" w:cs="Amiri"/>
          <w:color w:val="111111"/>
          <w:sz w:val="28"/>
          <w:sz w:val="28"/>
          <w:szCs w:val="28"/>
          <w:rtl w:val="true"/>
          <w:lang w:bidi="ar-SA"/>
        </w:rPr>
        <w:t>بثلاثة قروء أو ثلاثة أشهر إن لم تحض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الوفاة أربعة أشهر</w:t>
      </w:r>
    </w:p>
    <w:p>
      <w:pPr>
        <w:pStyle w:val="BookText"/>
        <w:rPr/>
      </w:pPr>
      <w:r>
        <w:rPr>
          <w:rFonts w:ascii="IRNazanin" w:hAnsi="IRNazanin" w:eastAsia="IRNazanin"/>
          <w:color w:val="111111"/>
          <w:sz w:val="28"/>
          <w:sz w:val="28"/>
          <w:szCs w:val="28"/>
          <w:rtl w:val="true"/>
          <w:lang w:bidi="fa-IR"/>
        </w:rPr>
        <w:t>وعشرة أیام قوله علیه السلام اما عدة المطلقة ثلاثة قروء فلاستبراء الرحم من</w:t>
      </w:r>
    </w:p>
    <w:p>
      <w:pPr>
        <w:pStyle w:val="BookText"/>
        <w:rPr/>
      </w:pPr>
      <w:r>
        <w:rPr>
          <w:rFonts w:ascii="IRNazanin" w:hAnsi="IRNazanin" w:eastAsia="IRNazanin"/>
          <w:color w:val="111111"/>
          <w:sz w:val="28"/>
          <w:sz w:val="28"/>
          <w:szCs w:val="28"/>
          <w:rtl w:val="true"/>
          <w:lang w:bidi="fa-IR"/>
        </w:rPr>
        <w:t>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إذا بلغها موت زوجها</w:t>
      </w:r>
    </w:p>
    <w:p>
      <w:pPr>
        <w:pStyle w:val="BookText"/>
        <w:rPr/>
      </w:pPr>
      <w:r>
        <w:rPr>
          <w:rFonts w:ascii="IRNazanin" w:hAnsi="IRNazanin" w:eastAsia="IRNazanin"/>
          <w:color w:val="111111"/>
          <w:sz w:val="28"/>
          <w:sz w:val="28"/>
          <w:szCs w:val="28"/>
          <w:rtl w:val="true"/>
          <w:lang w:bidi="fa-IR"/>
        </w:rPr>
        <w:t>فتزوجت ثم جاء ففارقها أجزأها عدة واحدة قوله کم تعتد للناس قال علیه</w:t>
      </w:r>
    </w:p>
    <w:p>
      <w:pPr>
        <w:pStyle w:val="BookText"/>
        <w:rPr/>
      </w:pPr>
      <w:r>
        <w:rPr>
          <w:rFonts w:ascii="IRNazanin" w:hAnsi="IRNazanin" w:eastAsia="IRNazanin"/>
          <w:color w:val="111111"/>
          <w:sz w:val="28"/>
          <w:sz w:val="28"/>
          <w:szCs w:val="28"/>
          <w:rtl w:val="true"/>
          <w:lang w:bidi="fa-IR"/>
        </w:rPr>
        <w:t>السلام ثلاثة قروء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غشیها</w:t>
      </w:r>
    </w:p>
    <w:p>
      <w:pPr>
        <w:pStyle w:val="BookText"/>
        <w:rPr/>
      </w:pPr>
      <w:r>
        <w:rPr>
          <w:rFonts w:ascii="IRNazanin" w:hAnsi="IRNazanin" w:eastAsia="IRNazanin"/>
          <w:color w:val="111111"/>
          <w:sz w:val="28"/>
          <w:sz w:val="28"/>
          <w:szCs w:val="28"/>
          <w:rtl w:val="true"/>
          <w:lang w:bidi="fa-IR"/>
        </w:rPr>
        <w:t xml:space="preserve">سیدها ثم اعتقها فعدتها ثلاث حیض قوله یعتق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سریته أیصلح له ان</w:t>
      </w:r>
    </w:p>
    <w:p>
      <w:pPr>
        <w:pStyle w:val="BookText"/>
        <w:rPr/>
      </w:pPr>
      <w:r>
        <w:rPr>
          <w:rFonts w:ascii="IRNazanin" w:hAnsi="IRNazanin" w:eastAsia="IRNazanin"/>
          <w:color w:val="111111"/>
          <w:sz w:val="28"/>
          <w:sz w:val="28"/>
          <w:szCs w:val="28"/>
          <w:rtl w:val="true"/>
          <w:lang w:bidi="fa-IR"/>
        </w:rPr>
        <w:t>یتزوجها بغیر عدة قال نعم قلت فغیره قال لا حتی تعتد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المشرکة إذا أسلمت وجب</w:t>
      </w:r>
    </w:p>
    <w:p>
      <w:pPr>
        <w:pStyle w:val="BookText"/>
        <w:rPr/>
      </w:pPr>
      <w:r>
        <w:rPr>
          <w:rFonts w:ascii="IRNazanin" w:hAnsi="IRNazanin" w:eastAsia="IRNazanin"/>
          <w:color w:val="111111"/>
          <w:sz w:val="28"/>
          <w:sz w:val="28"/>
          <w:szCs w:val="28"/>
          <w:rtl w:val="true"/>
          <w:lang w:bidi="fa-IR"/>
        </w:rPr>
        <w:t>علیها ان تعتد عدة الحرة قوله علیه السلام عدة الحرة المطلقة ثلاثة أشهر</w:t>
      </w:r>
    </w:p>
    <w:p>
      <w:pPr>
        <w:pStyle w:val="BookText"/>
        <w:rPr/>
      </w:pPr>
      <w:r>
        <w:rPr>
          <w:rFonts w:ascii="IRNazanin" w:hAnsi="IRNazanin" w:eastAsia="IRNazanin"/>
          <w:color w:val="111111"/>
          <w:sz w:val="28"/>
          <w:sz w:val="28"/>
          <w:szCs w:val="28"/>
          <w:rtl w:val="true"/>
          <w:lang w:bidi="fa-IR"/>
        </w:rPr>
        <w:t>أو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أعتقت فی العدة</w:t>
      </w:r>
    </w:p>
    <w:p>
      <w:pPr>
        <w:pStyle w:val="BookText"/>
        <w:rPr/>
      </w:pPr>
      <w:r>
        <w:rPr>
          <w:rFonts w:ascii="IRNazanin" w:hAnsi="IRNazanin" w:eastAsia="IRNazanin"/>
          <w:color w:val="111111"/>
          <w:sz w:val="28"/>
          <w:sz w:val="28"/>
          <w:szCs w:val="28"/>
          <w:rtl w:val="true"/>
          <w:lang w:bidi="fa-IR"/>
        </w:rPr>
        <w:t>الرجعیة استأنف عدة الحرة قوله علیه السلام تعتد بثلاث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المتعة قرآن قوله علیه السلام وعدة المطلقة</w:t>
      </w:r>
    </w:p>
    <w:p>
      <w:pPr>
        <w:pStyle w:val="BookText"/>
        <w:rPr/>
      </w:pP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المختلعة کعدة المطلقة</w:t>
      </w:r>
    </w:p>
    <w:p>
      <w:pPr>
        <w:pStyle w:val="BookText"/>
        <w:rPr/>
      </w:pPr>
      <w:r>
        <w:rPr>
          <w:rFonts w:ascii="IRNazanin" w:hAnsi="IRNazanin" w:eastAsia="IRNazanin"/>
          <w:color w:val="111111"/>
          <w:sz w:val="28"/>
          <w:sz w:val="28"/>
          <w:szCs w:val="28"/>
          <w:rtl w:val="true"/>
          <w:lang w:bidi="fa-IR"/>
        </w:rPr>
        <w:t xml:space="preserve">من أبواب الخلع قوله علیه السلام عدة المختلعة خمسة وأربعون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ره علی الأمة أو علی أنها تحیض فی هذه المدة ثلاث حیض</w:t>
      </w:r>
      <w:r>
        <w:rPr>
          <w:rFonts w:eastAsia="IRNazanin" w:cs="IRNazanin"/>
          <w:color w:val="111111"/>
          <w:sz w:val="28"/>
          <w:szCs w:val="28"/>
          <w:rtl w:val="true"/>
          <w:lang w:bidi="fa-IR"/>
        </w:rPr>
        <w:t>).</w:t>
      </w:r>
      <w:bookmarkStart w:id="170" w:name="pg12429_200658"/>
    </w:p>
    <w:p>
      <w:pPr>
        <w:pStyle w:val="BookText"/>
        <w:rPr/>
      </w:pPr>
      <w:bookmarkEnd w:id="170"/>
      <w:r>
        <w:rPr>
          <w:rFonts w:ascii="IRNazanin" w:hAnsi="IRNazanin" w:eastAsia="IRNazanin"/>
          <w:color w:val="111111"/>
          <w:sz w:val="28"/>
          <w:sz w:val="28"/>
          <w:szCs w:val="28"/>
          <w:rtl w:val="true"/>
          <w:lang w:bidi="fa-IR"/>
        </w:rPr>
        <w:t xml:space="preserve">وفی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لها علی المولی قول</w:t>
      </w:r>
    </w:p>
    <w:p>
      <w:pPr>
        <w:pStyle w:val="BookText"/>
        <w:rPr/>
      </w:pPr>
      <w:r>
        <w:rPr>
          <w:rFonts w:ascii="IRNazanin" w:hAnsi="IRNazanin" w:eastAsia="IRNazanin"/>
          <w:color w:val="111111"/>
          <w:sz w:val="28"/>
          <w:sz w:val="28"/>
          <w:szCs w:val="28"/>
          <w:rtl w:val="true"/>
          <w:lang w:bidi="fa-IR"/>
        </w:rPr>
        <w:t>ولاحق من أبواب الإیلاء قوله علیه السلام وهو أحق برجعتها ما لم تمض ثلاثة</w:t>
      </w:r>
    </w:p>
    <w:p>
      <w:pPr>
        <w:pStyle w:val="BookText"/>
        <w:rPr/>
      </w:pPr>
      <w:r>
        <w:rPr>
          <w:rFonts w:ascii="IRNazanin" w:hAnsi="IRNazanin" w:eastAsia="IRNazanin"/>
          <w:color w:val="111111"/>
          <w:sz w:val="28"/>
          <w:sz w:val="28"/>
          <w:szCs w:val="28"/>
          <w:rtl w:val="true"/>
          <w:lang w:bidi="fa-IR"/>
        </w:rPr>
        <w:t>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برید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عبد الأعلی من باب ثبوت</w:t>
      </w:r>
    </w:p>
    <w:p>
      <w:pPr>
        <w:pStyle w:val="BookText"/>
        <w:rPr/>
      </w:pPr>
      <w:r>
        <w:rPr>
          <w:rFonts w:ascii="IRNazanin" w:hAnsi="IRNazanin" w:eastAsia="IRNazanin"/>
          <w:color w:val="111111"/>
          <w:sz w:val="28"/>
          <w:sz w:val="28"/>
          <w:szCs w:val="28"/>
          <w:rtl w:val="true"/>
          <w:lang w:bidi="fa-IR"/>
        </w:rPr>
        <w:t>التوارث بین الزوجین فی العدة الرجعیة من أبواب میراث الأزواج قوله علیه</w:t>
      </w:r>
    </w:p>
    <w:p>
      <w:pPr>
        <w:pStyle w:val="BookText"/>
        <w:rPr/>
      </w:pPr>
      <w:r>
        <w:rPr>
          <w:rFonts w:ascii="IRNazanin" w:hAnsi="IRNazanin" w:eastAsia="IRNazanin"/>
          <w:color w:val="111111"/>
          <w:sz w:val="28"/>
          <w:sz w:val="28"/>
          <w:szCs w:val="28"/>
          <w:rtl w:val="true"/>
          <w:lang w:bidi="fa-IR"/>
        </w:rPr>
        <w:t>السلام وهی تعتد منه ثلاثة أشهر أو ثلاثة قروء</w:t>
      </w:r>
      <w:r>
        <w:rPr>
          <w:rFonts w:eastAsia="IRNazanin" w:cs="IRNazanin"/>
          <w:color w:val="111111"/>
          <w:sz w:val="28"/>
          <w:szCs w:val="28"/>
          <w:rtl w:val="true"/>
          <w:lang w:bidi="fa-IR"/>
        </w:rPr>
        <w:t>.</w:t>
      </w:r>
    </w:p>
    <w:p>
      <w:pPr>
        <w:pStyle w:val="Heading4"/>
        <w:numPr>
          <w:ilvl w:val="3"/>
          <w:numId w:val="1"/>
        </w:numPr>
        <w:rPr/>
      </w:pPr>
      <w:bookmarkStart w:id="171" w:name="__RefHeading___Toc10181617_417432637"/>
      <w:bookmarkStart w:id="172" w:name="_Toc61"/>
      <w:bookmarkEnd w:id="171"/>
      <w:r>
        <w:rPr>
          <w:rtl w:val="true"/>
        </w:rPr>
        <w:t>(</w:t>
      </w:r>
      <w:r>
        <w:rPr/>
        <w:t>4</w:t>
      </w:r>
      <w:r>
        <w:rPr>
          <w:rtl w:val="true"/>
        </w:rPr>
        <w:t xml:space="preserve">) </w:t>
      </w:r>
      <w:r>
        <w:rPr>
          <w:rtl w:val="true"/>
        </w:rPr>
        <w:t>باب أن المطلقة إذا دخلت فی الحیضة الثالثة فقد انقضت عدتها</w:t>
      </w:r>
      <w:r>
        <w:rPr>
          <w:rtl w:val="true"/>
        </w:rPr>
        <w:t>...</w:t>
      </w:r>
      <w:bookmarkEnd w:id="172"/>
    </w:p>
    <w:p>
      <w:pPr>
        <w:pStyle w:val="BookText"/>
        <w:rPr/>
      </w:pPr>
      <w:r>
        <w:rPr>
          <w:rFonts w:ascii="IRNazanin" w:hAnsi="IRNazanin" w:eastAsia="IRNazanin"/>
          <w:i/>
          <w:i/>
          <w:iCs/>
          <w:color w:val="111111"/>
          <w:sz w:val="28"/>
          <w:sz w:val="28"/>
          <w:szCs w:val="28"/>
          <w:rtl w:val="true"/>
          <w:lang w:bidi="fa-IR"/>
        </w:rPr>
        <w:t>باب أن المطلقة إذا دخلت فی الحیضة الثالثة فقد انقضت عدتها وهی أملک بنفسها وحکم ما لو تقدم الحیض علی العادة</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 عن زرارة عن أبی</w:t>
      </w:r>
    </w:p>
    <w:p>
      <w:pPr>
        <w:pStyle w:val="BookText"/>
        <w:rPr/>
      </w:pPr>
      <w:r>
        <w:rPr>
          <w:rFonts w:ascii="IRNazanin" w:hAnsi="IRNazanin" w:eastAsia="IRNazanin"/>
          <w:color w:val="111111"/>
          <w:sz w:val="28"/>
          <w:sz w:val="28"/>
          <w:szCs w:val="28"/>
          <w:rtl w:val="true"/>
          <w:lang w:bidi="fa-IR"/>
        </w:rPr>
        <w:t xml:space="preserve">جعفر 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علی طهر</w:t>
      </w:r>
    </w:p>
    <w:p>
      <w:pPr>
        <w:pStyle w:val="BookText"/>
        <w:rPr/>
      </w:pPr>
      <w:r>
        <w:rPr>
          <w:rFonts w:ascii="IRNazanin" w:hAnsi="IRNazanin" w:eastAsia="IRNazanin"/>
          <w:color w:val="111111"/>
          <w:sz w:val="28"/>
          <w:sz w:val="28"/>
          <w:szCs w:val="28"/>
          <w:rtl w:val="true"/>
          <w:lang w:bidi="fa-IR"/>
        </w:rPr>
        <w:t>من غیر جماع بشهادة عدلین فقال إذا دخلت فی الحیضة الثالثة فقد انقضت</w:t>
      </w:r>
    </w:p>
    <w:p>
      <w:pPr>
        <w:pStyle w:val="BookText"/>
        <w:rPr/>
      </w:pPr>
      <w:r>
        <w:rPr>
          <w:rFonts w:ascii="IRNazanin" w:hAnsi="IRNazanin" w:eastAsia="IRNazanin"/>
          <w:color w:val="111111"/>
          <w:sz w:val="28"/>
          <w:sz w:val="28"/>
          <w:szCs w:val="28"/>
          <w:rtl w:val="true"/>
          <w:lang w:bidi="fa-IR"/>
        </w:rPr>
        <w:t xml:space="preserve">عدتها وحلت للأزواج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العراق یروون عن علی</w:t>
      </w:r>
    </w:p>
    <w:p>
      <w:pPr>
        <w:pStyle w:val="BookText"/>
        <w:rPr/>
      </w:pPr>
      <w:r>
        <w:rPr>
          <w:rFonts w:ascii="IRNazanin" w:hAnsi="IRNazanin" w:eastAsia="IRNazanin"/>
          <w:color w:val="111111"/>
          <w:sz w:val="28"/>
          <w:sz w:val="28"/>
          <w:szCs w:val="28"/>
          <w:rtl w:val="true"/>
          <w:lang w:bidi="fa-IR"/>
        </w:rPr>
        <w:t xml:space="preserve">صلوات الله وسلامه علیه أنه قال هو أحق </w:t>
      </w:r>
      <w:r>
        <w:rPr>
          <w:rStyle w:val="FootnoteAnchor"/>
          <w:rtl w:val="true"/>
        </w:rPr>
        <w:footnoteReference w:id="415"/>
      </w:r>
      <w:r>
        <w:rPr>
          <w:rFonts w:ascii="IRNazanin" w:hAnsi="IRNazanin" w:eastAsia="IRNazanin"/>
          <w:color w:val="111111"/>
          <w:sz w:val="28"/>
          <w:sz w:val="28"/>
          <w:szCs w:val="28"/>
          <w:rtl w:val="true"/>
          <w:lang w:bidi="fa-IR"/>
        </w:rPr>
        <w:t>برجعتها ما لم تغتسل من الحیضة</w:t>
      </w:r>
    </w:p>
    <w:p>
      <w:pPr>
        <w:pStyle w:val="BookText"/>
        <w:rPr/>
      </w:pPr>
      <w:r>
        <w:rPr>
          <w:rFonts w:ascii="IRNazanin" w:hAnsi="IRNazanin" w:eastAsia="IRNazanin"/>
          <w:color w:val="111111"/>
          <w:sz w:val="28"/>
          <w:sz w:val="28"/>
          <w:szCs w:val="28"/>
          <w:rtl w:val="true"/>
          <w:lang w:bidi="fa-IR"/>
        </w:rPr>
        <w:t xml:space="preserve">الثالثة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أصحابنا عن</w:t>
      </w:r>
    </w:p>
    <w:p>
      <w:pPr>
        <w:pStyle w:val="BookText"/>
        <w:rPr/>
      </w:pPr>
      <w:r>
        <w:rPr>
          <w:rFonts w:ascii="IRNazanin" w:hAnsi="IRNazanin" w:eastAsia="IRNazanin"/>
          <w:color w:val="111111"/>
          <w:sz w:val="28"/>
          <w:sz w:val="28"/>
          <w:szCs w:val="28"/>
          <w:rtl w:val="true"/>
          <w:lang w:bidi="fa-IR"/>
        </w:rPr>
        <w:t>زرارة عن أبی جعفر علیه السلام 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ابن بکیر وجمیل</w:t>
      </w:r>
    </w:p>
    <w:p>
      <w:pPr>
        <w:pStyle w:val="BookText"/>
        <w:rPr/>
      </w:pPr>
      <w:r>
        <w:rPr>
          <w:rFonts w:ascii="IRNazanin" w:hAnsi="IRNazanin" w:eastAsia="IRNazanin"/>
          <w:color w:val="111111"/>
          <w:sz w:val="28"/>
          <w:sz w:val="28"/>
          <w:szCs w:val="28"/>
          <w:rtl w:val="true"/>
          <w:lang w:bidi="fa-IR"/>
        </w:rPr>
        <w:t xml:space="preserve">ابن دراج وعمر بن أذینة </w:t>
      </w:r>
      <w:r>
        <w:rPr>
          <w:rStyle w:val="FootnoteAnchor"/>
          <w:rtl w:val="true"/>
        </w:rPr>
        <w:footnoteReference w:id="416"/>
      </w:r>
      <w:r>
        <w:rPr>
          <w:rFonts w:ascii="IRNazanin" w:hAnsi="IRNazanin" w:eastAsia="IRNazanin"/>
          <w:color w:val="111111"/>
          <w:sz w:val="28"/>
          <w:sz w:val="28"/>
          <w:szCs w:val="28"/>
          <w:rtl w:val="true"/>
          <w:lang w:bidi="fa-IR"/>
        </w:rPr>
        <w:t>عن زرارة عن أبی عبد الله علیه السلام قال</w:t>
      </w:r>
    </w:p>
    <w:p>
      <w:pPr>
        <w:pStyle w:val="BookText"/>
        <w:rPr/>
      </w:pPr>
      <w:r>
        <w:rPr>
          <w:rFonts w:ascii="IRNazanin" w:hAnsi="IRNazanin" w:eastAsia="IRNazanin"/>
          <w:color w:val="111111"/>
          <w:sz w:val="28"/>
          <w:sz w:val="28"/>
          <w:szCs w:val="28"/>
          <w:rtl w:val="true"/>
          <w:lang w:bidi="fa-IR"/>
        </w:rPr>
        <w:t>المطلقة تبین عند أول قطرة من الحیضة الثالثة قال قلت بلغنی أن ربیعة الرأی</w:t>
      </w:r>
    </w:p>
    <w:p>
      <w:pPr>
        <w:pStyle w:val="BookText"/>
        <w:rPr/>
      </w:pPr>
      <w:r>
        <w:rPr>
          <w:rFonts w:ascii="IRNazanin" w:hAnsi="IRNazanin" w:eastAsia="IRNazanin"/>
          <w:color w:val="111111"/>
          <w:sz w:val="28"/>
          <w:sz w:val="28"/>
          <w:szCs w:val="28"/>
          <w:rtl w:val="true"/>
          <w:lang w:bidi="fa-IR"/>
        </w:rPr>
        <w:t>قال من رأیی أنها تبین عند أول قطرة فقال کذب ما هو من رأیه انما هو شئ</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 جعفر</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إلی قوله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عبد الله بن جبلة</w:t>
      </w:r>
    </w:p>
    <w:p>
      <w:pPr>
        <w:pStyle w:val="BookText"/>
        <w:rPr/>
      </w:pPr>
      <w:r>
        <w:rPr>
          <w:rFonts w:ascii="IRNazanin" w:hAnsi="IRNazanin" w:eastAsia="IRNazanin"/>
          <w:color w:val="111111"/>
          <w:sz w:val="28"/>
          <w:sz w:val="28"/>
          <w:szCs w:val="28"/>
          <w:rtl w:val="true"/>
          <w:lang w:bidi="fa-IR"/>
        </w:rPr>
        <w:t>عن جمیل بن دراج وصفوان بن یحیی عن ابن بکیر وجعفر بن سماعة عن ابن</w:t>
      </w:r>
    </w:p>
    <w:p>
      <w:pPr>
        <w:pStyle w:val="BookText"/>
        <w:rPr/>
      </w:pPr>
      <w:r>
        <w:rPr>
          <w:rFonts w:ascii="IRNazanin" w:hAnsi="IRNazanin" w:eastAsia="IRNazanin"/>
          <w:color w:val="111111"/>
          <w:sz w:val="28"/>
          <w:sz w:val="28"/>
          <w:szCs w:val="28"/>
          <w:rtl w:val="true"/>
          <w:lang w:bidi="fa-IR"/>
        </w:rPr>
        <w:t>بکیر، وجمیل کلهم عن زرارة عن أبی جعفر علیه السلام قال أول دم رأته من</w:t>
      </w:r>
    </w:p>
    <w:p>
      <w:pPr>
        <w:pStyle w:val="BookText"/>
        <w:rPr/>
      </w:pPr>
      <w:r>
        <w:rPr>
          <w:rFonts w:ascii="IRNazanin" w:hAnsi="IRNazanin" w:eastAsia="IRNazanin"/>
          <w:color w:val="111111"/>
          <w:sz w:val="28"/>
          <w:sz w:val="28"/>
          <w:szCs w:val="28"/>
          <w:rtl w:val="true"/>
          <w:lang w:bidi="fa-IR"/>
        </w:rPr>
        <w:t xml:space="preserve">الحیضة الثالثة فقد بانت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ابن سماعة عن صفوان عن ابن</w:t>
      </w:r>
    </w:p>
    <w:p>
      <w:pPr>
        <w:pStyle w:val="BookText"/>
        <w:rPr/>
      </w:pPr>
      <w:r>
        <w:rPr>
          <w:rFonts w:ascii="IRNazanin" w:hAnsi="IRNazanin" w:eastAsia="IRNazanin"/>
          <w:color w:val="111111"/>
          <w:sz w:val="28"/>
          <w:sz w:val="28"/>
          <w:szCs w:val="28"/>
          <w:rtl w:val="true"/>
          <w:lang w:bidi="fa-IR"/>
        </w:rPr>
        <w:t>مسکان عن زرارة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وعدة من أصحابنا</w:t>
      </w:r>
    </w:p>
    <w:p>
      <w:pPr>
        <w:pStyle w:val="BookText"/>
        <w:rPr/>
      </w:pPr>
      <w:r>
        <w:rPr>
          <w:rFonts w:ascii="IRNazanin" w:hAnsi="IRNazanin" w:eastAsia="IRNazanin"/>
          <w:color w:val="111111"/>
          <w:sz w:val="28"/>
          <w:sz w:val="28"/>
          <w:szCs w:val="28"/>
          <w:rtl w:val="true"/>
          <w:lang w:bidi="fa-IR"/>
        </w:rPr>
        <w:t>عن سهل بن زیاد عن ابن أبی نصر جمیعا عن جمیل بن دراج عن زرارة عن أبی</w:t>
      </w:r>
    </w:p>
    <w:p>
      <w:pPr>
        <w:pStyle w:val="BookText"/>
        <w:rPr/>
      </w:pPr>
      <w:r>
        <w:rPr>
          <w:rFonts w:ascii="IRNazanin" w:hAnsi="IRNazanin" w:eastAsia="IRNazanin"/>
          <w:color w:val="111111"/>
          <w:sz w:val="28"/>
          <w:sz w:val="28"/>
          <w:szCs w:val="28"/>
          <w:rtl w:val="true"/>
          <w:lang w:bidi="fa-IR"/>
        </w:rPr>
        <w:t>جعفر علیه السلام قال المطلقة إذا رأت الدم من الحیضة الثالثة فقد بانت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w:t>
      </w:r>
    </w:p>
    <w:p>
      <w:pPr>
        <w:pStyle w:val="BookText"/>
        <w:rPr/>
      </w:pPr>
      <w:r>
        <w:rPr>
          <w:rFonts w:ascii="IRNazanin" w:hAnsi="IRNazanin" w:eastAsia="IRNazanin"/>
          <w:color w:val="111111"/>
          <w:sz w:val="28"/>
          <w:sz w:val="28"/>
          <w:szCs w:val="28"/>
          <w:rtl w:val="true"/>
          <w:lang w:bidi="fa-IR"/>
        </w:rPr>
        <w:t>عن ابن بکیر عن زرارة عن أبی جعفر علیه السلام قال سمعته یقول المطلقة</w:t>
      </w:r>
    </w:p>
    <w:p>
      <w:pPr>
        <w:pStyle w:val="BookText"/>
        <w:rPr/>
      </w:pPr>
      <w:r>
        <w:rPr>
          <w:rFonts w:ascii="IRNazanin" w:hAnsi="IRNazanin" w:eastAsia="IRNazanin"/>
          <w:color w:val="111111"/>
          <w:sz w:val="28"/>
          <w:sz w:val="28"/>
          <w:szCs w:val="28"/>
          <w:rtl w:val="true"/>
          <w:lang w:bidi="fa-IR"/>
        </w:rPr>
        <w:t>تبین عند أول قطرة من الدم فی القرء الأخیر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رأت أول قطرة من دم ثالث فقد بانت منه</w:t>
      </w:r>
    </w:p>
    <w:p>
      <w:pPr>
        <w:pStyle w:val="BookText"/>
        <w:rPr/>
      </w:pPr>
      <w:r>
        <w:rPr>
          <w:rFonts w:ascii="IRNazanin" w:hAnsi="IRNazanin" w:eastAsia="IRNazanin"/>
          <w:color w:val="111111"/>
          <w:sz w:val="28"/>
          <w:sz w:val="28"/>
          <w:szCs w:val="28"/>
          <w:rtl w:val="true"/>
          <w:lang w:bidi="fa-IR"/>
        </w:rPr>
        <w:t>وحلت للزواج وهو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w:t>
      </w:r>
      <w:r>
        <w:rPr>
          <w:rStyle w:val="FootnoteAnchor"/>
          <w:rtl w:val="true"/>
        </w:rPr>
        <w:footnoteReference w:id="417"/>
      </w:r>
      <w:r>
        <w:rPr>
          <w:rFonts w:ascii="IRNazanin" w:hAnsi="IRNazanin" w:eastAsia="IRNazanin"/>
          <w:color w:val="111111"/>
          <w:sz w:val="28"/>
          <w:sz w:val="28"/>
          <w:szCs w:val="28"/>
          <w:rtl w:val="true"/>
          <w:lang w:bidi="fa-IR"/>
        </w:rPr>
        <w:t>بن محمد بن معلی بن محمد عن الحسن بن علی عن أبان بن عثمان</w:t>
      </w:r>
    </w:p>
    <w:p>
      <w:pPr>
        <w:pStyle w:val="BookText"/>
        <w:rPr/>
      </w:pPr>
      <w:r>
        <w:rPr>
          <w:rFonts w:ascii="IRNazanin" w:hAnsi="IRNazanin" w:eastAsia="IRNazanin"/>
          <w:color w:val="111111"/>
          <w:sz w:val="28"/>
          <w:sz w:val="28"/>
          <w:szCs w:val="28"/>
          <w:rtl w:val="true"/>
          <w:lang w:bidi="fa-IR"/>
        </w:rPr>
        <w:t>عن عبد الرحمن ابن أبی عبد الله قال سألت أبا عبد الله علیه السلام عن المرأة</w:t>
      </w:r>
    </w:p>
    <w:p>
      <w:pPr>
        <w:pStyle w:val="BookText"/>
        <w:rPr/>
      </w:pPr>
      <w:r>
        <w:rPr>
          <w:rFonts w:ascii="IRNazanin" w:hAnsi="IRNazanin" w:eastAsia="IRNazanin"/>
          <w:color w:val="111111"/>
          <w:sz w:val="28"/>
          <w:sz w:val="28"/>
          <w:szCs w:val="28"/>
          <w:rtl w:val="true"/>
          <w:lang w:bidi="fa-IR"/>
        </w:rPr>
        <w:t xml:space="preserve">إذا طلقها زوجها متی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بنفسها فقال إذا رأت الدم من الحیضة</w:t>
      </w:r>
    </w:p>
    <w:p>
      <w:pPr>
        <w:pStyle w:val="BookText"/>
        <w:rPr/>
      </w:pPr>
      <w:r>
        <w:rPr>
          <w:rFonts w:ascii="IRNazanin" w:hAnsi="IRNazanin" w:eastAsia="IRNazanin"/>
          <w:color w:val="111111"/>
          <w:sz w:val="28"/>
          <w:sz w:val="28"/>
          <w:szCs w:val="28"/>
          <w:rtl w:val="true"/>
          <w:lang w:bidi="fa-IR"/>
        </w:rPr>
        <w:t>الثالثة فهی أملک بنفسها قلت فان عجل الدم علیها قبل أیام قرئها فقال إذا کان</w:t>
      </w:r>
    </w:p>
    <w:p>
      <w:pPr>
        <w:pStyle w:val="BookText"/>
        <w:rPr/>
      </w:pPr>
      <w:r>
        <w:rPr>
          <w:rFonts w:ascii="Amiri" w:hAnsi="Amiri" w:eastAsia="Amiri" w:cs="Amiri"/>
          <w:color w:val="111111"/>
          <w:sz w:val="28"/>
          <w:sz w:val="28"/>
          <w:szCs w:val="28"/>
          <w:rtl w:val="true"/>
          <w:lang w:bidi="ar-SA"/>
        </w:rPr>
        <w:t xml:space="preserve">الدم قبل عشرة </w:t>
      </w:r>
      <w:r>
        <w:rPr>
          <w:rStyle w:val="FootnoteAnchor"/>
          <w:rtl w:val="true"/>
        </w:rPr>
        <w:footnoteReference w:id="418"/>
      </w:r>
      <w:r>
        <w:rPr>
          <w:rFonts w:ascii="IRNazanin" w:hAnsi="IRNazanin" w:eastAsia="IRNazanin"/>
          <w:color w:val="111111"/>
          <w:sz w:val="28"/>
          <w:sz w:val="28"/>
          <w:szCs w:val="28"/>
          <w:rtl w:val="true"/>
          <w:lang w:bidi="fa-IR"/>
        </w:rPr>
        <w:t>أیام فهو أملک بها وهو من المحیضة التی طهرت منها وان کان</w:t>
      </w:r>
    </w:p>
    <w:p>
      <w:pPr>
        <w:pStyle w:val="BookText"/>
        <w:rPr/>
      </w:pPr>
      <w:r>
        <w:rPr>
          <w:rFonts w:ascii="IRNazanin" w:hAnsi="IRNazanin" w:eastAsia="IRNazanin"/>
          <w:color w:val="111111"/>
          <w:sz w:val="28"/>
          <w:sz w:val="28"/>
          <w:szCs w:val="28"/>
          <w:rtl w:val="true"/>
          <w:lang w:bidi="fa-IR"/>
        </w:rPr>
        <w:t xml:space="preserve">الدم بعد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الحیضة الثالثة وهی </w:t>
      </w:r>
      <w:r>
        <w:rPr>
          <w:rStyle w:val="FootnoteAnchor"/>
          <w:rtl w:val="true"/>
        </w:rPr>
        <w:footnoteReference w:id="419"/>
      </w:r>
      <w:r>
        <w:rPr>
          <w:rFonts w:ascii="IRNazanin" w:hAnsi="IRNazanin" w:eastAsia="IRNazanin"/>
          <w:color w:val="111111"/>
          <w:sz w:val="28"/>
          <w:sz w:val="28"/>
          <w:szCs w:val="28"/>
          <w:rtl w:val="true"/>
          <w:lang w:bidi="fa-IR"/>
        </w:rPr>
        <w:t>أملک بنفسها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الرحمن ابن أبی عبد الله عن أبی عبد الله</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إلی قوله فهی أملک بنفسها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عن محمد بن الحسین </w:t>
      </w:r>
      <w:r>
        <w:rPr>
          <w:rStyle w:val="FootnoteAnchor"/>
          <w:rtl w:val="true"/>
        </w:rPr>
        <w:footnoteReference w:id="420"/>
      </w:r>
      <w:r>
        <w:rPr>
          <w:rFonts w:ascii="IRNazanin" w:hAnsi="IRNazanin" w:eastAsia="IRNazanin"/>
          <w:color w:val="111111"/>
          <w:sz w:val="28"/>
          <w:sz w:val="28"/>
          <w:szCs w:val="28"/>
          <w:rtl w:val="true"/>
          <w:lang w:bidi="fa-IR"/>
        </w:rPr>
        <w:t>عن بعض أصحابه أظنه محمد بن</w:t>
      </w:r>
    </w:p>
    <w:p>
      <w:pPr>
        <w:pStyle w:val="BookText"/>
        <w:rPr/>
      </w:pPr>
      <w:r>
        <w:rPr>
          <w:rFonts w:ascii="IRNazanin" w:hAnsi="IRNazanin" w:eastAsia="IRNazanin"/>
          <w:color w:val="111111"/>
          <w:sz w:val="28"/>
          <w:sz w:val="28"/>
          <w:szCs w:val="28"/>
          <w:rtl w:val="true"/>
          <w:lang w:bidi="fa-IR"/>
        </w:rPr>
        <w:t>عبد الله بن هلال أو علی بن الحکم عن العلاء بن رزین عن محمد بن مسلم عن أبی</w:t>
      </w:r>
    </w:p>
    <w:p>
      <w:pPr>
        <w:pStyle w:val="BookText"/>
        <w:rPr/>
      </w:pPr>
      <w:r>
        <w:rPr>
          <w:rFonts w:ascii="IRNazanin" w:hAnsi="IRNazanin" w:eastAsia="IRNazanin"/>
          <w:color w:val="111111"/>
          <w:sz w:val="28"/>
          <w:sz w:val="28"/>
          <w:szCs w:val="28"/>
          <w:rtl w:val="true"/>
          <w:lang w:bidi="fa-IR"/>
        </w:rPr>
        <w:t>جعفر علیه السلام قال سألته عن الرجل یطلق امرأته متی تبین منه قال حین</w:t>
      </w:r>
    </w:p>
    <w:p>
      <w:pPr>
        <w:pStyle w:val="BookText"/>
        <w:rPr/>
      </w:pPr>
      <w:r>
        <w:rPr>
          <w:rFonts w:ascii="IRNazanin" w:hAnsi="IRNazanin" w:eastAsia="IRNazanin"/>
          <w:color w:val="111111"/>
          <w:sz w:val="28"/>
          <w:sz w:val="28"/>
          <w:szCs w:val="28"/>
          <w:rtl w:val="true"/>
          <w:lang w:bidi="fa-IR"/>
        </w:rPr>
        <w:t>یطلع الدم من الحیضة الثالثة تملک نفسها قلت فلها أن تتزوج فی تلک الحال</w:t>
      </w:r>
    </w:p>
    <w:p>
      <w:pPr>
        <w:pStyle w:val="BookText"/>
        <w:rPr/>
      </w:pPr>
      <w:r>
        <w:rPr>
          <w:rFonts w:ascii="IRNazanin" w:hAnsi="IRNazanin" w:eastAsia="IRNazanin"/>
          <w:color w:val="111111"/>
          <w:sz w:val="28"/>
          <w:sz w:val="28"/>
          <w:szCs w:val="28"/>
          <w:rtl w:val="true"/>
          <w:lang w:bidi="fa-IR"/>
        </w:rPr>
        <w:t xml:space="preserve">قال نعم ولکن لا تمکن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حتی تطهر من</w:t>
      </w:r>
    </w:p>
    <w:p>
      <w:pPr>
        <w:pStyle w:val="BookText"/>
        <w:rPr/>
      </w:pP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 سألت أبا جعفر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ترکها ولم یراجعها حتی</w:t>
      </w:r>
    </w:p>
    <w:p>
      <w:pPr>
        <w:pStyle w:val="BookText"/>
        <w:rPr/>
      </w:pPr>
      <w:r>
        <w:rPr>
          <w:rFonts w:ascii="IRNazanin" w:hAnsi="IRNazanin" w:eastAsia="IRNazanin"/>
          <w:color w:val="111111"/>
          <w:sz w:val="28"/>
          <w:sz w:val="28"/>
          <w:szCs w:val="28"/>
          <w:rtl w:val="true"/>
          <w:lang w:bidi="fa-IR"/>
        </w:rPr>
        <w:t>تخرج الثلاثة الأقراء فقد بانت منه فی أول القطرة من دم الحیضة الثالثة وهو</w:t>
      </w:r>
    </w:p>
    <w:p>
      <w:pPr>
        <w:pStyle w:val="BookText"/>
        <w:rPr/>
      </w:pPr>
      <w:r>
        <w:rPr>
          <w:rFonts w:ascii="IRNazanin" w:hAnsi="IRNazanin" w:eastAsia="IRNazanin"/>
          <w:color w:val="111111"/>
          <w:sz w:val="28"/>
          <w:sz w:val="28"/>
          <w:szCs w:val="28"/>
          <w:rtl w:val="true"/>
          <w:lang w:bidi="fa-IR"/>
        </w:rPr>
        <w:t>أحق برجعتها إلی أن تطهر فان طهرت فهو خاطب من الخطاب ان شاءت</w:t>
      </w:r>
    </w:p>
    <w:p>
      <w:pPr>
        <w:pStyle w:val="BookText"/>
        <w:rPr/>
      </w:pPr>
      <w:r>
        <w:rPr>
          <w:rFonts w:ascii="IRNazanin" w:hAnsi="IRNazanin" w:eastAsia="IRNazanin"/>
          <w:color w:val="111111"/>
          <w:sz w:val="28"/>
          <w:sz w:val="28"/>
          <w:szCs w:val="28"/>
          <w:rtl w:val="true"/>
          <w:lang w:bidi="fa-IR"/>
        </w:rPr>
        <w:t>زوجته نفسها تزویجا جدیدا وإلا فلا فان تزوجها بعد الخروج من العدة</w:t>
      </w:r>
    </w:p>
    <w:p>
      <w:pPr>
        <w:pStyle w:val="BookText"/>
        <w:rPr/>
      </w:pPr>
      <w:r>
        <w:rPr>
          <w:rFonts w:ascii="IRNazanin" w:hAnsi="IRNazanin" w:eastAsia="IRNazanin"/>
          <w:color w:val="111111"/>
          <w:sz w:val="28"/>
          <w:sz w:val="28"/>
          <w:szCs w:val="28"/>
          <w:rtl w:val="true"/>
          <w:lang w:bidi="fa-IR"/>
        </w:rPr>
        <w:t>تزویجا جدیدا فهی عنده علی اثنتین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 بن عبد الجبار عن صفوان عن إسحاق بن</w:t>
      </w:r>
    </w:p>
    <w:p>
      <w:pPr>
        <w:pStyle w:val="BookText"/>
        <w:rPr/>
      </w:pPr>
      <w:r>
        <w:rPr>
          <w:rFonts w:ascii="IRNazanin" w:hAnsi="IRNazanin" w:eastAsia="IRNazanin"/>
          <w:color w:val="111111"/>
          <w:sz w:val="28"/>
          <w:sz w:val="28"/>
          <w:szCs w:val="28"/>
          <w:rtl w:val="true"/>
          <w:lang w:bidi="fa-IR"/>
        </w:rPr>
        <w:t>عمار عن إسماعیل الجعفی عن أبی جعفر علیه السلام قال قلت له رجل طلق</w:t>
      </w:r>
    </w:p>
    <w:p>
      <w:pPr>
        <w:pStyle w:val="BookText"/>
        <w:rPr/>
      </w:pPr>
      <w:r>
        <w:rPr>
          <w:rFonts w:ascii="IRNazanin" w:hAnsi="IRNazanin" w:eastAsia="IRNazanin"/>
          <w:color w:val="111111"/>
          <w:sz w:val="28"/>
          <w:sz w:val="28"/>
          <w:szCs w:val="28"/>
          <w:rtl w:val="true"/>
          <w:lang w:bidi="fa-IR"/>
        </w:rPr>
        <w:t>امرأته قال هو أحق برجعتها ما لم تقع فی الدم من الحیضة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عبد الله بن</w:t>
      </w:r>
    </w:p>
    <w:p>
      <w:pPr>
        <w:pStyle w:val="BookText"/>
        <w:rPr/>
      </w:pPr>
      <w:r>
        <w:rPr>
          <w:rFonts w:ascii="IRNazanin" w:hAnsi="IRNazanin" w:eastAsia="IRNazanin"/>
          <w:color w:val="111111"/>
          <w:sz w:val="28"/>
          <w:sz w:val="28"/>
          <w:szCs w:val="28"/>
          <w:rtl w:val="true"/>
          <w:lang w:bidi="fa-IR"/>
        </w:rPr>
        <w:t>جبلة عن إسحاق بن عمار عن إسماعیل الجعفی عن أبی جعفر علیه السلام فی</w:t>
      </w:r>
    </w:p>
    <w:p>
      <w:pPr>
        <w:pStyle w:val="BookText"/>
        <w:rPr/>
      </w:pPr>
      <w:r>
        <w:rPr>
          <w:rFonts w:ascii="IRNazanin" w:hAnsi="IRNazanin" w:eastAsia="IRNazanin"/>
          <w:color w:val="111111"/>
          <w:sz w:val="28"/>
          <w:sz w:val="28"/>
          <w:szCs w:val="28"/>
          <w:rtl w:val="true"/>
          <w:lang w:bidi="fa-IR"/>
        </w:rPr>
        <w:t>الرجل یطلق امرأته فقال هو أحق برجعتها ما لم تقع فی الدم الثالث</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 بن عبد الجبار عن صفوان عن ابن مسکان</w:t>
      </w:r>
    </w:p>
    <w:p>
      <w:pPr>
        <w:pStyle w:val="BookText"/>
        <w:rPr/>
      </w:pPr>
      <w:r>
        <w:rPr>
          <w:rFonts w:ascii="IRNazanin" w:hAnsi="IRNazanin" w:eastAsia="IRNazanin"/>
          <w:color w:val="111111"/>
          <w:sz w:val="28"/>
          <w:sz w:val="28"/>
          <w:szCs w:val="28"/>
          <w:rtl w:val="true"/>
          <w:lang w:bidi="fa-IR"/>
        </w:rPr>
        <w:t>عن زرارة عن أحدهما علیهما السلام قال المطلقة ترث وتورث حتی تری</w:t>
      </w:r>
    </w:p>
    <w:p>
      <w:pPr>
        <w:pStyle w:val="BookText"/>
        <w:rPr/>
      </w:pPr>
      <w:r>
        <w:rPr>
          <w:rFonts w:ascii="IRNazanin" w:hAnsi="IRNazanin" w:eastAsia="IRNazanin"/>
          <w:color w:val="111111"/>
          <w:sz w:val="28"/>
          <w:sz w:val="28"/>
          <w:szCs w:val="28"/>
          <w:rtl w:val="true"/>
          <w:lang w:bidi="fa-IR"/>
        </w:rPr>
        <w:t>الدم الثالث فإذا رأته فقد انقطع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محمد بن الحسن بن الجهم عن عبد الله بن میمون عن أبی عبد الله عن أبیه</w:t>
      </w:r>
    </w:p>
    <w:p>
      <w:pPr>
        <w:pStyle w:val="BookText"/>
        <w:rPr/>
      </w:pPr>
      <w:r>
        <w:rPr>
          <w:rFonts w:ascii="IRNazanin" w:hAnsi="IRNazanin" w:eastAsia="IRNazanin"/>
          <w:color w:val="111111"/>
          <w:sz w:val="28"/>
          <w:sz w:val="28"/>
          <w:szCs w:val="28"/>
          <w:rtl w:val="true"/>
          <w:lang w:bidi="fa-IR"/>
        </w:rPr>
        <w:t>علیهما السلام قال قال علی علیه السلام إذا طلق الرجل المرأة فهو أحق بها</w:t>
      </w:r>
    </w:p>
    <w:p>
      <w:pPr>
        <w:pStyle w:val="BookText"/>
        <w:rPr/>
      </w:pPr>
      <w:r>
        <w:rPr>
          <w:rFonts w:ascii="IRNazanin" w:hAnsi="IRNazanin" w:eastAsia="IRNazanin"/>
          <w:color w:val="111111"/>
          <w:sz w:val="28"/>
          <w:sz w:val="28"/>
          <w:szCs w:val="28"/>
          <w:rtl w:val="true"/>
          <w:lang w:bidi="fa-IR"/>
        </w:rPr>
        <w:t xml:space="preserve">ما لم تغتسل من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یحمل علی التقیة کما حمله الشیخ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أیوب بن نوح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الحسن بن</w:t>
      </w:r>
    </w:p>
    <w:p>
      <w:pPr>
        <w:pStyle w:val="BookText"/>
        <w:rPr/>
      </w:pPr>
      <w:r>
        <w:rPr>
          <w:rFonts w:ascii="IRNazanin" w:hAnsi="IRNazanin" w:eastAsia="IRNazanin"/>
          <w:color w:val="111111"/>
          <w:sz w:val="28"/>
          <w:sz w:val="28"/>
          <w:szCs w:val="28"/>
          <w:rtl w:val="true"/>
          <w:lang w:bidi="fa-IR"/>
        </w:rPr>
        <w:t xml:space="preserve">زیاد عن أبی عبد الله علیه السلام قال هی ترث وتورث ما کان له الرجعة بین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التطلیقتین الأولتین حتی تغتسل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الحسن بن محبوب عن أبی أیوب الخزاز عن محمد بن مسلم عن أبی جعفر علیه</w:t>
      </w:r>
    </w:p>
    <w:p>
      <w:pPr>
        <w:pStyle w:val="BookText"/>
        <w:rPr/>
      </w:pPr>
      <w:r>
        <w:rPr>
          <w:rFonts w:ascii="IRNazanin" w:hAnsi="IRNazanin" w:eastAsia="IRNazanin"/>
          <w:color w:val="111111"/>
          <w:sz w:val="28"/>
          <w:sz w:val="28"/>
          <w:szCs w:val="28"/>
          <w:rtl w:val="true"/>
          <w:lang w:bidi="fa-IR"/>
        </w:rPr>
        <w:t>السلام فی الرجل یطلق امرأته تطلیقة علی طهر من غیر جماع یدعها حتی</w:t>
      </w:r>
    </w:p>
    <w:p>
      <w:pPr>
        <w:pStyle w:val="BookText"/>
        <w:rPr/>
      </w:pPr>
      <w:r>
        <w:rPr>
          <w:rFonts w:ascii="IRNazanin" w:hAnsi="IRNazanin" w:eastAsia="IRNazanin"/>
          <w:color w:val="111111"/>
          <w:sz w:val="28"/>
          <w:sz w:val="28"/>
          <w:szCs w:val="28"/>
          <w:rtl w:val="true"/>
          <w:lang w:bidi="fa-IR"/>
        </w:rPr>
        <w:t>تدخل فی قرئها الثالث ویحضر غسلها ثم یراجعها ویشهد علی رجعتها قال هو</w:t>
      </w:r>
    </w:p>
    <w:p>
      <w:pPr>
        <w:pStyle w:val="BookText"/>
        <w:rPr/>
      </w:pPr>
      <w:r>
        <w:rPr>
          <w:rFonts w:ascii="IRNazanin" w:hAnsi="IRNazanin" w:eastAsia="IRNazanin"/>
          <w:color w:val="111111"/>
          <w:sz w:val="28"/>
          <w:sz w:val="28"/>
          <w:szCs w:val="28"/>
          <w:rtl w:val="true"/>
          <w:lang w:bidi="fa-IR"/>
        </w:rPr>
        <w:t>أملک بها ما لم تحل لها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w:t>
      </w:r>
    </w:p>
    <w:p>
      <w:pPr>
        <w:pStyle w:val="BookText"/>
        <w:rPr/>
      </w:pPr>
      <w:r>
        <w:rPr>
          <w:rFonts w:ascii="IRNazanin" w:hAnsi="IRNazanin" w:eastAsia="IRNazanin"/>
          <w:color w:val="111111"/>
          <w:sz w:val="28"/>
          <w:sz w:val="28"/>
          <w:szCs w:val="28"/>
          <w:rtl w:val="true"/>
          <w:lang w:bidi="fa-IR"/>
        </w:rPr>
        <w:t>الحسین عن جعفر بن بشیر عن رفاعة عن أبی عبد الله علیه السلام قال سألته عن</w:t>
      </w:r>
    </w:p>
    <w:p>
      <w:pPr>
        <w:pStyle w:val="BookText"/>
        <w:rPr/>
      </w:pPr>
      <w:r>
        <w:rPr>
          <w:rFonts w:ascii="IRNazanin" w:hAnsi="IRNazanin" w:eastAsia="IRNazanin"/>
          <w:color w:val="111111"/>
          <w:sz w:val="28"/>
          <w:sz w:val="28"/>
          <w:szCs w:val="28"/>
          <w:rtl w:val="true"/>
          <w:lang w:bidi="fa-IR"/>
        </w:rPr>
        <w:t>المطلقة حین تحیض لصاحبها علیها رجعة قال نعم حتی تطهر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w:t>
      </w:r>
    </w:p>
    <w:p>
      <w:pPr>
        <w:pStyle w:val="BookText"/>
        <w:rPr/>
      </w:pPr>
      <w:r>
        <w:rPr>
          <w:rFonts w:ascii="IRNazanin" w:hAnsi="IRNazanin" w:eastAsia="IRNazanin"/>
          <w:color w:val="111111"/>
          <w:sz w:val="28"/>
          <w:sz w:val="28"/>
          <w:szCs w:val="28"/>
          <w:rtl w:val="true"/>
          <w:lang w:bidi="fa-IR"/>
        </w:rPr>
        <w:t xml:space="preserve">علی الحیضة الأولی والثانیة دون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الرجوع فی الحیض کما</w:t>
      </w:r>
    </w:p>
    <w:p>
      <w:pPr>
        <w:pStyle w:val="BookText"/>
        <w:rPr/>
      </w:pPr>
      <w:r>
        <w:rPr>
          <w:rFonts w:ascii="IRNazanin" w:hAnsi="IRNazanin" w:eastAsia="IRNazanin"/>
          <w:color w:val="111111"/>
          <w:sz w:val="28"/>
          <w:sz w:val="28"/>
          <w:szCs w:val="28"/>
          <w:rtl w:val="true"/>
          <w:lang w:bidi="fa-IR"/>
        </w:rPr>
        <w:t>له الرجوع فی الطهر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أیوب بن نوح عن صفوان بن یحیی عن إسحاق بن عمار عمن حدثه عن أبی</w:t>
      </w:r>
    </w:p>
    <w:p>
      <w:pPr>
        <w:pStyle w:val="BookText"/>
        <w:rPr/>
      </w:pPr>
      <w:r>
        <w:rPr>
          <w:rFonts w:ascii="IRNazanin" w:hAnsi="IRNazanin" w:eastAsia="IRNazanin"/>
          <w:color w:val="111111"/>
          <w:sz w:val="28"/>
          <w:sz w:val="28"/>
          <w:szCs w:val="28"/>
          <w:rtl w:val="true"/>
          <w:lang w:bidi="fa-IR"/>
        </w:rPr>
        <w:t>عبد الله علیه السلام قال جاءت امرأة إلی عمر تسأله عن طلاقها قال اذهبی إلی</w:t>
      </w:r>
    </w:p>
    <w:p>
      <w:pPr>
        <w:pStyle w:val="BookText"/>
        <w:rPr/>
      </w:pPr>
      <w:r>
        <w:rPr>
          <w:rFonts w:ascii="IRNazanin" w:hAnsi="IRNazanin" w:eastAsia="IRNazanin"/>
          <w:color w:val="111111"/>
          <w:sz w:val="28"/>
          <w:sz w:val="28"/>
          <w:szCs w:val="28"/>
          <w:rtl w:val="true"/>
          <w:lang w:bidi="fa-IR"/>
        </w:rPr>
        <w:t xml:space="preserve">هذا فاسألیه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علیا علیه السلام فقالت لعلی علیه السلام ان زوجی طلقنی</w:t>
      </w:r>
    </w:p>
    <w:p>
      <w:pPr>
        <w:pStyle w:val="BookText"/>
        <w:rPr/>
      </w:pPr>
      <w:r>
        <w:rPr>
          <w:rFonts w:ascii="IRNazanin" w:hAnsi="IRNazanin" w:eastAsia="IRNazanin"/>
          <w:color w:val="111111"/>
          <w:sz w:val="28"/>
          <w:sz w:val="28"/>
          <w:szCs w:val="28"/>
          <w:rtl w:val="true"/>
          <w:lang w:bidi="fa-IR"/>
        </w:rPr>
        <w:t xml:space="preserve">قال غسلت فرجک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عمر فقالت أرسلتنی إلی رجل</w:t>
      </w:r>
    </w:p>
    <w:p>
      <w:pPr>
        <w:pStyle w:val="BookText"/>
        <w:rPr/>
      </w:pPr>
      <w:r>
        <w:rPr>
          <w:rFonts w:ascii="IRNazanin" w:hAnsi="IRNazanin" w:eastAsia="IRNazanin"/>
          <w:color w:val="111111"/>
          <w:sz w:val="28"/>
          <w:sz w:val="28"/>
          <w:szCs w:val="28"/>
          <w:rtl w:val="true"/>
          <w:lang w:bidi="fa-IR"/>
        </w:rPr>
        <w:t xml:space="preserve">یلعب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فردها الیه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ترجع فتقول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یلعب قال فقال لها انطلقی الیه فإنه أعلمنا قال فقال لها علی علیه السلام غسلت</w:t>
      </w:r>
    </w:p>
    <w:p>
      <w:pPr>
        <w:pStyle w:val="BookText"/>
        <w:rPr/>
      </w:pPr>
      <w:r>
        <w:rPr>
          <w:rFonts w:ascii="IRNazanin" w:hAnsi="IRNazanin" w:eastAsia="IRNazanin"/>
          <w:color w:val="111111"/>
          <w:sz w:val="28"/>
          <w:sz w:val="28"/>
          <w:szCs w:val="28"/>
          <w:rtl w:val="true"/>
          <w:lang w:bidi="fa-IR"/>
        </w:rPr>
        <w:t>فرجک قالت لا قال قال فزوجک أحق ببضعک ما لم تغسلی فرجک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الشیخ ره</w:t>
      </w:r>
    </w:p>
    <w:p>
      <w:pPr>
        <w:pStyle w:val="BookText"/>
        <w:rPr/>
      </w:pPr>
      <w:r>
        <w:rPr>
          <w:rFonts w:ascii="IRNazanin" w:hAnsi="IRNazanin" w:eastAsia="IRNazanin"/>
          <w:color w:val="111111"/>
          <w:sz w:val="28"/>
          <w:sz w:val="28"/>
          <w:szCs w:val="28"/>
          <w:rtl w:val="true"/>
          <w:lang w:bidi="fa-IR"/>
        </w:rPr>
        <w:t>علی التقیة أو علی وجه إضافة المذهب إلیهم فیکون قول أبی عبد الله علیه</w:t>
      </w:r>
    </w:p>
    <w:p>
      <w:pPr>
        <w:pStyle w:val="BookText"/>
        <w:rPr/>
      </w:pPr>
      <w:r>
        <w:rPr>
          <w:rFonts w:ascii="IRNazanin" w:hAnsi="IRNazanin" w:eastAsia="IRNazanin"/>
          <w:color w:val="111111"/>
          <w:sz w:val="28"/>
          <w:sz w:val="28"/>
          <w:szCs w:val="28"/>
          <w:rtl w:val="true"/>
          <w:lang w:bidi="fa-IR"/>
        </w:rPr>
        <w:t>السلام قال علی علیه السلام ان هؤلاء یقولون کذلک لا أنه یکون مخبرا فی</w:t>
      </w:r>
    </w:p>
    <w:p>
      <w:pPr>
        <w:pStyle w:val="BookText"/>
        <w:rPr/>
      </w:pPr>
      <w:r>
        <w:rPr>
          <w:rFonts w:ascii="IRNazanin" w:hAnsi="IRNazanin" w:eastAsia="IRNazanin"/>
          <w:color w:val="111111"/>
          <w:sz w:val="28"/>
          <w:sz w:val="28"/>
          <w:szCs w:val="28"/>
          <w:rtl w:val="true"/>
          <w:lang w:bidi="fa-IR"/>
        </w:rPr>
        <w:t>الحقیقة عن مذهب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بنان بن محمد عن موسی بن القاسم عن علی بن جعفر عن أخیه موسی بن جعفر</w:t>
      </w:r>
    </w:p>
    <w:p>
      <w:pPr>
        <w:pStyle w:val="BookText"/>
        <w:rPr/>
      </w:pPr>
      <w:r>
        <w:rPr>
          <w:rFonts w:ascii="IRNazanin" w:hAnsi="IRNazanin" w:eastAsia="IRNazanin"/>
          <w:color w:val="111111"/>
          <w:sz w:val="28"/>
          <w:sz w:val="28"/>
          <w:szCs w:val="28"/>
          <w:rtl w:val="true"/>
          <w:lang w:bidi="fa-IR"/>
        </w:rPr>
        <w:t>علیهما السلام قال سألته عن الرجل یطلق تطلیقة أو اثنتین ثم یترکها حتی</w:t>
      </w:r>
    </w:p>
    <w:p>
      <w:pPr>
        <w:pStyle w:val="BookText"/>
        <w:rPr/>
      </w:pPr>
      <w:r>
        <w:rPr>
          <w:rFonts w:ascii="IRNazanin" w:hAnsi="IRNazanin" w:eastAsia="IRNazanin"/>
          <w:color w:val="111111"/>
          <w:sz w:val="28"/>
          <w:sz w:val="28"/>
          <w:szCs w:val="28"/>
          <w:rtl w:val="true"/>
          <w:lang w:bidi="fa-IR"/>
        </w:rPr>
        <w:t>تنقضی عدتها ما حالها قال إذا ترکها علی أنه لا یریدها بانت منه ولم تحل له</w:t>
      </w:r>
    </w:p>
    <w:p>
      <w:pPr>
        <w:pStyle w:val="BookText"/>
        <w:rPr/>
      </w:pPr>
      <w:r>
        <w:rPr>
          <w:rFonts w:ascii="IRNazanin" w:hAnsi="IRNazanin" w:eastAsia="IRNazanin"/>
          <w:color w:val="111111"/>
          <w:sz w:val="28"/>
          <w:sz w:val="28"/>
          <w:szCs w:val="28"/>
          <w:rtl w:val="true"/>
          <w:lang w:bidi="fa-IR"/>
        </w:rPr>
        <w:t>حتی تنکح زوجا غیره وان ترکها علی أنه یرید مراجعتها ثم مضی لذلک سنة</w:t>
      </w:r>
    </w:p>
    <w:p>
      <w:pPr>
        <w:pStyle w:val="BookText"/>
        <w:rPr/>
      </w:pPr>
      <w:r>
        <w:rPr>
          <w:rFonts w:ascii="IRNazanin" w:hAnsi="IRNazanin" w:eastAsia="IRNazanin"/>
          <w:color w:val="111111"/>
          <w:sz w:val="28"/>
          <w:sz w:val="28"/>
          <w:szCs w:val="28"/>
          <w:rtl w:val="true"/>
          <w:lang w:bidi="fa-IR"/>
        </w:rPr>
        <w:t>فهو أحق برجعتها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w:t>
      </w:r>
    </w:p>
    <w:p>
      <w:pPr>
        <w:pStyle w:val="BookText"/>
        <w:rPr/>
      </w:pPr>
      <w:r>
        <w:rPr>
          <w:rFonts w:ascii="IRNazanin" w:hAnsi="IRNazanin" w:eastAsia="IRNazanin"/>
          <w:color w:val="111111"/>
          <w:sz w:val="28"/>
          <w:sz w:val="28"/>
          <w:szCs w:val="28"/>
          <w:rtl w:val="true"/>
          <w:lang w:bidi="fa-IR"/>
        </w:rPr>
        <w:t xml:space="preserve">ابن جعفر عن أخیه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أحمد بن الحسن بن علی عن عمرو بن سعید عن مصدق بن صدقة عن 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سئل عن رجل طلق امرأته</w:t>
      </w:r>
    </w:p>
    <w:p>
      <w:pPr>
        <w:pStyle w:val="BookText"/>
        <w:rPr/>
      </w:pPr>
      <w:r>
        <w:rPr>
          <w:rFonts w:ascii="IRNazanin" w:hAnsi="IRNazanin" w:eastAsia="IRNazanin"/>
          <w:color w:val="111111"/>
          <w:sz w:val="28"/>
          <w:sz w:val="28"/>
          <w:szCs w:val="28"/>
          <w:rtl w:val="true"/>
          <w:lang w:bidi="fa-IR"/>
        </w:rPr>
        <w:t xml:space="preserve">تطلیقتین للعدة ثم ترکها حتی مضی قرؤها قال إذا </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علی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 یراجعها فقد بانت منه ولا تحل له حتی تنکح زوجا غیره وان کان رأیه أن</w:t>
      </w:r>
      <w:bookmarkStart w:id="173" w:name="pg12429_200663"/>
    </w:p>
    <w:p>
      <w:pPr>
        <w:pStyle w:val="BookText"/>
        <w:rPr/>
      </w:pPr>
      <w:bookmarkEnd w:id="173"/>
      <w:r>
        <w:rPr>
          <w:rFonts w:ascii="IRNazanin" w:hAnsi="IRNazanin" w:eastAsia="IRNazanin"/>
          <w:color w:val="111111"/>
          <w:sz w:val="28"/>
          <w:sz w:val="28"/>
          <w:szCs w:val="28"/>
          <w:rtl w:val="true"/>
          <w:lang w:bidi="fa-IR"/>
        </w:rPr>
        <w:t xml:space="preserve">یراجعها ثم ترکها سنة أشهر فلا بأس أن یراجعها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رجل جمع أربعة نسوة</w:t>
      </w:r>
    </w:p>
    <w:p>
      <w:pPr>
        <w:pStyle w:val="BookText"/>
        <w:rPr/>
      </w:pPr>
      <w:r>
        <w:rPr>
          <w:rFonts w:ascii="IRNazanin" w:hAnsi="IRNazanin" w:eastAsia="IRNazanin"/>
          <w:color w:val="111111"/>
          <w:sz w:val="28"/>
          <w:sz w:val="28"/>
          <w:szCs w:val="28"/>
          <w:rtl w:val="true"/>
          <w:lang w:bidi="fa-IR"/>
        </w:rPr>
        <w:t>فطلق واحدة فهل یحل له أن یتزوج أخری مکان التی طلق قال لا یحل له أن</w:t>
      </w:r>
    </w:p>
    <w:p>
      <w:pPr>
        <w:pStyle w:val="BookText"/>
        <w:rPr/>
      </w:pPr>
      <w:r>
        <w:rPr>
          <w:rFonts w:ascii="IRNazanin" w:hAnsi="IRNazanin" w:eastAsia="IRNazanin"/>
          <w:color w:val="111111"/>
          <w:sz w:val="28"/>
          <w:sz w:val="28"/>
          <w:szCs w:val="28"/>
          <w:rtl w:val="true"/>
          <w:lang w:bidi="fa-IR"/>
        </w:rPr>
        <w:t>یتزوج أخری حتی یعتد مثل عدتها وان کان التی طلقها أمة اعتدت نصف العدة</w:t>
      </w:r>
    </w:p>
    <w:p>
      <w:pPr>
        <w:pStyle w:val="BookText"/>
        <w:rPr/>
      </w:pPr>
      <w:r>
        <w:rPr>
          <w:rFonts w:ascii="IRNazanin" w:hAnsi="IRNazanin" w:eastAsia="IRNazanin"/>
          <w:color w:val="111111"/>
          <w:sz w:val="28"/>
          <w:sz w:val="28"/>
          <w:szCs w:val="28"/>
          <w:rtl w:val="true"/>
          <w:lang w:bidi="fa-IR"/>
        </w:rPr>
        <w:t>لأن عدة الأمة نصف العدة خمسة وأربعون یوم سئل من المرأة إذا اعتدت هل</w:t>
      </w:r>
    </w:p>
    <w:p>
      <w:pPr>
        <w:pStyle w:val="BookText"/>
        <w:rPr/>
      </w:pPr>
      <w:r>
        <w:rPr>
          <w:rFonts w:ascii="IRNazanin" w:hAnsi="IRNazanin" w:eastAsia="IRNazanin"/>
          <w:color w:val="111111"/>
          <w:sz w:val="28"/>
          <w:sz w:val="28"/>
          <w:szCs w:val="28"/>
          <w:rtl w:val="true"/>
          <w:lang w:bidi="fa-IR"/>
        </w:rPr>
        <w:t>یحل لها أن تختضب فی العدة قال علیه السلام لها أن تدهن وتکتحل وتمتشط</w:t>
      </w:r>
    </w:p>
    <w:p>
      <w:pPr>
        <w:pStyle w:val="BookText"/>
        <w:rPr/>
      </w:pPr>
      <w:r>
        <w:rPr>
          <w:rFonts w:ascii="IRNazanin" w:hAnsi="IRNazanin" w:eastAsia="IRNazanin"/>
          <w:color w:val="111111"/>
          <w:sz w:val="28"/>
          <w:sz w:val="28"/>
          <w:szCs w:val="28"/>
          <w:rtl w:val="true"/>
          <w:lang w:bidi="fa-IR"/>
        </w:rPr>
        <w:t>وتصبغ وتلبس الصبغ وتختضب بالحناء وتصنع ما شاءت لغیر زینة من زوج</w:t>
      </w:r>
    </w:p>
    <w:p>
      <w:pPr>
        <w:pStyle w:val="BookText"/>
        <w:rPr/>
      </w:pPr>
      <w:r>
        <w:rPr>
          <w:rFonts w:ascii="IRNazanin" w:hAnsi="IRNazanin" w:eastAsia="IRNazanin"/>
          <w:color w:val="111111"/>
          <w:sz w:val="28"/>
          <w:sz w:val="28"/>
          <w:szCs w:val="28"/>
          <w:rtl w:val="true"/>
          <w:lang w:bidi="fa-IR"/>
        </w:rPr>
        <w:t>وعن المرأة یموت عنها زوجها هل یحل لها أن تخرج من منزلها فی عدتها</w:t>
      </w:r>
    </w:p>
    <w:p>
      <w:pPr>
        <w:pStyle w:val="BookText"/>
        <w:rPr/>
      </w:pPr>
      <w:r>
        <w:rPr>
          <w:rFonts w:ascii="IRNazanin" w:hAnsi="IRNazanin" w:eastAsia="IRNazanin"/>
          <w:color w:val="111111"/>
          <w:sz w:val="28"/>
          <w:sz w:val="28"/>
          <w:szCs w:val="28"/>
          <w:rtl w:val="true"/>
          <w:lang w:bidi="fa-IR"/>
        </w:rPr>
        <w:t>قال نعم وتختضب وتدهن وتکتحل وتمتشط وتصبغ وتلبس الصبغ وتصنع</w:t>
      </w:r>
    </w:p>
    <w:p>
      <w:pPr>
        <w:pStyle w:val="BookText"/>
        <w:rPr/>
      </w:pPr>
      <w:r>
        <w:rPr>
          <w:rFonts w:ascii="IRNazanin" w:hAnsi="IRNazanin" w:eastAsia="IRNazanin"/>
          <w:color w:val="111111"/>
          <w:sz w:val="28"/>
          <w:sz w:val="28"/>
          <w:szCs w:val="28"/>
          <w:rtl w:val="true"/>
          <w:lang w:bidi="fa-IR"/>
        </w:rPr>
        <w:t>ما شاءت لغیر زینة من 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ره فی صا فهذان الخبران متروکان</w:t>
      </w:r>
    </w:p>
    <w:p>
      <w:pPr>
        <w:pStyle w:val="BookText"/>
        <w:rPr/>
      </w:pPr>
      <w:r>
        <w:rPr>
          <w:rFonts w:ascii="IRNazanin" w:hAnsi="IRNazanin" w:eastAsia="IRNazanin"/>
          <w:color w:val="111111"/>
          <w:sz w:val="28"/>
          <w:sz w:val="28"/>
          <w:szCs w:val="28"/>
          <w:rtl w:val="true"/>
          <w:lang w:bidi="fa-IR"/>
        </w:rPr>
        <w:t>بالاجماع لأنه لا خلاف بین الأمة أنها إذا خرجت من العدة أنه لا سبیل للزوج</w:t>
      </w:r>
    </w:p>
    <w:p>
      <w:pPr>
        <w:pStyle w:val="BookText"/>
        <w:rPr/>
      </w:pPr>
      <w:r>
        <w:rPr>
          <w:rFonts w:ascii="IRNazanin" w:hAnsi="IRNazanin" w:eastAsia="IRNazanin"/>
          <w:color w:val="111111"/>
          <w:sz w:val="28"/>
          <w:sz w:val="28"/>
          <w:szCs w:val="28"/>
          <w:rtl w:val="true"/>
          <w:lang w:bidi="fa-IR"/>
        </w:rPr>
        <w:t>علیها وأنها تکون مالکة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 الحیض ثلاثة وأکثره عشرة</w:t>
      </w:r>
    </w:p>
    <w:p>
      <w:pPr>
        <w:pStyle w:val="BookText"/>
        <w:rPr/>
      </w:pPr>
      <w:r>
        <w:rPr>
          <w:rFonts w:ascii="IRNazanin" w:hAnsi="IRNazanin" w:eastAsia="IRNazanin"/>
          <w:color w:val="111111"/>
          <w:sz w:val="28"/>
          <w:sz w:val="28"/>
          <w:szCs w:val="28"/>
          <w:rtl w:val="true"/>
          <w:lang w:bidi="fa-IR"/>
        </w:rPr>
        <w:t>وان المرأة إذا رأت الدم قبل العشرة فهو من الحیضة الأولی وإذا رأت بعدها</w:t>
      </w:r>
    </w:p>
    <w:p>
      <w:pPr>
        <w:pStyle w:val="BookText"/>
        <w:rPr/>
      </w:pPr>
      <w:r>
        <w:rPr>
          <w:rFonts w:ascii="IRNazanin" w:hAnsi="IRNazanin" w:eastAsia="IRNazanin"/>
          <w:color w:val="111111"/>
          <w:sz w:val="28"/>
          <w:sz w:val="28"/>
          <w:szCs w:val="28"/>
          <w:rtl w:val="true"/>
          <w:lang w:bidi="fa-IR"/>
        </w:rPr>
        <w:t>فهو من الحیضة الثانیة ما یدل علی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إذا</w:t>
      </w:r>
    </w:p>
    <w:p>
      <w:pPr>
        <w:pStyle w:val="BookText"/>
        <w:rPr/>
      </w:pPr>
      <w:r>
        <w:rPr>
          <w:rFonts w:ascii="IRNazanin" w:hAnsi="IRNazanin" w:eastAsia="IRNazanin"/>
          <w:color w:val="111111"/>
          <w:sz w:val="28"/>
          <w:sz w:val="28"/>
          <w:szCs w:val="28"/>
          <w:rtl w:val="true"/>
          <w:lang w:bidi="fa-IR"/>
        </w:rPr>
        <w:t>کانت مستقیمة الحیض فعدتها ثلاثة قروء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 ثبوت التوارث بین</w:t>
      </w:r>
    </w:p>
    <w:p>
      <w:pPr>
        <w:pStyle w:val="BookText"/>
        <w:rPr/>
      </w:pPr>
      <w:r>
        <w:rPr>
          <w:rFonts w:ascii="IRNazanin" w:hAnsi="IRNazanin" w:eastAsia="IRNazanin"/>
          <w:color w:val="111111"/>
          <w:sz w:val="28"/>
          <w:sz w:val="28"/>
          <w:szCs w:val="28"/>
          <w:rtl w:val="true"/>
          <w:lang w:bidi="fa-IR"/>
        </w:rPr>
        <w:t>الزوجین فی العدة الرجعیة من أبواب میراث الأزواج ما یستفاد منه ذلک فراجع</w:t>
      </w:r>
      <w:r>
        <w:rPr>
          <w:rFonts w:eastAsia="IRNazanin" w:cs="IRNazanin"/>
          <w:color w:val="111111"/>
          <w:sz w:val="28"/>
          <w:szCs w:val="28"/>
          <w:rtl w:val="true"/>
          <w:lang w:bidi="fa-IR"/>
        </w:rPr>
        <w:t>.</w:t>
      </w:r>
    </w:p>
    <w:p>
      <w:pPr>
        <w:pStyle w:val="Heading4"/>
        <w:numPr>
          <w:ilvl w:val="3"/>
          <w:numId w:val="1"/>
        </w:numPr>
        <w:rPr/>
      </w:pPr>
      <w:bookmarkStart w:id="174" w:name="__RefHeading___Toc10181619_417432637"/>
      <w:bookmarkStart w:id="175" w:name="_Toc62"/>
      <w:bookmarkEnd w:id="174"/>
      <w:r>
        <w:rPr>
          <w:rtl w:val="true"/>
        </w:rPr>
        <w:t>(</w:t>
      </w:r>
      <w:r>
        <w:rPr/>
        <w:t>5</w:t>
      </w:r>
      <w:r>
        <w:rPr>
          <w:rtl w:val="true"/>
        </w:rPr>
        <w:t xml:space="preserve">) </w:t>
      </w:r>
      <w:r>
        <w:rPr>
          <w:rtl w:val="true"/>
        </w:rPr>
        <w:t>باب أن المستحاضة ترجع إلی عادتها والا فإلی التمییز فان لم یکن فإلی</w:t>
      </w:r>
      <w:r>
        <w:rPr>
          <w:rtl w:val="true"/>
        </w:rPr>
        <w:t>...</w:t>
      </w:r>
      <w:bookmarkEnd w:id="175"/>
    </w:p>
    <w:p>
      <w:pPr>
        <w:pStyle w:val="BookText"/>
        <w:rPr/>
      </w:pPr>
      <w:r>
        <w:rPr>
          <w:rFonts w:ascii="IRNazanin" w:hAnsi="IRNazanin" w:eastAsia="IRNazanin"/>
          <w:i/>
          <w:i/>
          <w:iCs/>
          <w:color w:val="111111"/>
          <w:sz w:val="28"/>
          <w:sz w:val="28"/>
          <w:szCs w:val="28"/>
          <w:rtl w:val="true"/>
          <w:lang w:bidi="fa-IR"/>
        </w:rPr>
        <w:t>باب أن المستحاضة ترجع إلی عادتها والا فإلی التمییز فان لم یکن فإلی عادة نسائها فإن اختلفن اعتدت بثلاثة أشهر</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بن حکیم عن جمیل عن بعض أصحابنا عن أحدهما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قال تعتد المستحاضة بالدم إذا کان فی أیام حیضها أو بالشهور</w:t>
      </w:r>
      <w:bookmarkStart w:id="176" w:name="pg12429_200664"/>
    </w:p>
    <w:p>
      <w:pPr>
        <w:pStyle w:val="BookText"/>
        <w:rPr/>
      </w:pPr>
      <w:bookmarkEnd w:id="176"/>
      <w:r>
        <w:rPr>
          <w:rFonts w:ascii="IRNazanin" w:hAnsi="IRNazanin" w:eastAsia="IRNazanin"/>
          <w:color w:val="111111"/>
          <w:sz w:val="28"/>
          <w:sz w:val="28"/>
          <w:szCs w:val="28"/>
          <w:rtl w:val="true"/>
          <w:lang w:bidi="fa-IR"/>
        </w:rPr>
        <w:t xml:space="preserve">إن سبقت إلیها فإن اشتبه فلم تعرف أیام حیضها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ذلک</w:t>
      </w:r>
    </w:p>
    <w:p>
      <w:pPr>
        <w:pStyle w:val="BookText"/>
        <w:rPr/>
      </w:pPr>
      <w:r>
        <w:rPr>
          <w:rFonts w:ascii="IRNazanin" w:hAnsi="IRNazanin" w:eastAsia="IRNazanin"/>
          <w:color w:val="111111"/>
          <w:sz w:val="28"/>
          <w:sz w:val="28"/>
          <w:szCs w:val="28"/>
          <w:rtl w:val="true"/>
          <w:lang w:bidi="fa-IR"/>
        </w:rPr>
        <w:t xml:space="preserve">لا یخفی، لأن دم الحیض دم عبیط </w:t>
      </w:r>
      <w:r>
        <w:rPr>
          <w:rStyle w:val="FootnoteAnchor"/>
          <w:rtl w:val="true"/>
        </w:rPr>
        <w:footnoteReference w:id="424"/>
      </w:r>
      <w:r>
        <w:rPr>
          <w:rFonts w:ascii="Amiri" w:hAnsi="Amiri" w:eastAsia="Amiri" w:cs="Amiri"/>
          <w:color w:val="111111"/>
          <w:sz w:val="28"/>
          <w:sz w:val="28"/>
          <w:szCs w:val="28"/>
          <w:rtl w:val="true"/>
          <w:lang w:bidi="ar-SA"/>
        </w:rPr>
        <w:t>حار ودم الاستحاضة دم أصفر بارد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ascii="Amiri" w:hAnsi="Amiri" w:eastAsia="Amiri" w:cs="Amiri"/>
          <w:color w:val="111111"/>
          <w:sz w:val="28"/>
          <w:sz w:val="28"/>
          <w:szCs w:val="28"/>
          <w:rtl w:val="true"/>
          <w:lang w:bidi="ar-SA"/>
        </w:rPr>
        <w:t xml:space="preserve">مسلم عن عدة المستحاضة فقال تنظر </w:t>
      </w:r>
      <w:r>
        <w:rPr>
          <w:rStyle w:val="FootnoteAnchor"/>
          <w:rtl w:val="true"/>
        </w:rPr>
        <w:footnoteReference w:id="425"/>
      </w:r>
      <w:r>
        <w:rPr>
          <w:rFonts w:ascii="IRNazanin" w:hAnsi="IRNazanin" w:eastAsia="IRNazanin"/>
          <w:color w:val="111111"/>
          <w:sz w:val="28"/>
          <w:sz w:val="28"/>
          <w:szCs w:val="28"/>
          <w:rtl w:val="true"/>
          <w:lang w:bidi="fa-IR"/>
        </w:rPr>
        <w:t xml:space="preserve">قدر أقرائها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فتزید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تنقص</w:t>
      </w:r>
    </w:p>
    <w:p>
      <w:pPr>
        <w:pStyle w:val="BookText"/>
        <w:rPr/>
      </w:pPr>
      <w:r>
        <w:rPr>
          <w:rFonts w:ascii="IRNazanin" w:hAnsi="IRNazanin" w:eastAsia="IRNazanin"/>
          <w:color w:val="111111"/>
          <w:sz w:val="28"/>
          <w:sz w:val="28"/>
          <w:szCs w:val="28"/>
          <w:rtl w:val="true"/>
          <w:lang w:bidi="fa-IR"/>
        </w:rPr>
        <w:t>یوما فان لم تحض فلتنظر إلی بعض نسائها فلتعتد بأقرائها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وسأل محمد بن مسلم عن عدة المستحاضة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المستحاضة المطلقة تعتد بأیام حیضها فان اشتبه علیها فبالشهور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أقل الحیض ثلاثة وأکثره عشرة من أبواب</w:t>
      </w:r>
    </w:p>
    <w:p>
      <w:pPr>
        <w:pStyle w:val="BookText"/>
        <w:rPr/>
      </w:pPr>
      <w:r>
        <w:rPr>
          <w:rFonts w:ascii="IRNazanin" w:hAnsi="IRNazanin" w:eastAsia="IRNazanin"/>
          <w:color w:val="111111"/>
          <w:sz w:val="28"/>
          <w:sz w:val="28"/>
          <w:szCs w:val="28"/>
          <w:rtl w:val="true"/>
          <w:lang w:bidi="fa-IR"/>
        </w:rPr>
        <w:t xml:space="preserve">الحیض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المبتدئة والمضطربة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المسترابة المدخول بها إذا أراد زوجها ان یطلقها یمسک عنها</w:t>
      </w:r>
    </w:p>
    <w:p>
      <w:pPr>
        <w:pStyle w:val="BookText"/>
        <w:rPr/>
      </w:pPr>
      <w:r>
        <w:rPr>
          <w:rFonts w:ascii="IRNazanin" w:hAnsi="IRNazanin" w:eastAsia="IRNazanin"/>
          <w:color w:val="111111"/>
          <w:sz w:val="28"/>
          <w:sz w:val="28"/>
          <w:szCs w:val="28"/>
          <w:rtl w:val="true"/>
          <w:lang w:bidi="fa-IR"/>
        </w:rPr>
        <w:t>ثلاثة أشهر من أبواب الطلاق ما یدل علی ذیل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w:t>
      </w:r>
    </w:p>
    <w:p>
      <w:pPr>
        <w:pStyle w:val="BookText"/>
        <w:rPr/>
      </w:pPr>
      <w:r>
        <w:rPr>
          <w:rFonts w:ascii="IRNazanin" w:hAnsi="IRNazanin" w:eastAsia="IRNazanin"/>
          <w:color w:val="111111"/>
          <w:sz w:val="28"/>
          <w:sz w:val="28"/>
          <w:szCs w:val="28"/>
          <w:rtl w:val="true"/>
          <w:lang w:bidi="fa-IR"/>
        </w:rPr>
        <w:t>المدخول بها إذا کانت مستقیمة الحیض من أبواب العدد فعدتها ثلاثة قروء</w:t>
      </w:r>
    </w:p>
    <w:p>
      <w:pPr>
        <w:pStyle w:val="BookText"/>
        <w:rPr/>
      </w:pPr>
      <w:r>
        <w:rPr>
          <w:rFonts w:ascii="IRNazanin" w:hAnsi="IRNazanin" w:eastAsia="IRNazanin"/>
          <w:color w:val="111111"/>
          <w:sz w:val="28"/>
          <w:sz w:val="28"/>
          <w:szCs w:val="28"/>
          <w:rtl w:val="true"/>
          <w:lang w:bidi="fa-IR"/>
        </w:rPr>
        <w:t>والا ثلاثة أشهر ما یدل علی ذلک</w:t>
      </w:r>
      <w:r>
        <w:rPr>
          <w:rFonts w:eastAsia="IRNazanin" w:cs="IRNazanin"/>
          <w:color w:val="111111"/>
          <w:sz w:val="28"/>
          <w:szCs w:val="28"/>
          <w:rtl w:val="true"/>
          <w:lang w:bidi="fa-IR"/>
        </w:rPr>
        <w:t>.</w:t>
      </w:r>
    </w:p>
    <w:p>
      <w:pPr>
        <w:pStyle w:val="Heading4"/>
        <w:numPr>
          <w:ilvl w:val="3"/>
          <w:numId w:val="1"/>
        </w:numPr>
        <w:rPr/>
      </w:pPr>
      <w:bookmarkStart w:id="177" w:name="__RefHeading___Toc10181621_417432637"/>
      <w:bookmarkStart w:id="178" w:name="_Toc63"/>
      <w:bookmarkEnd w:id="177"/>
      <w:r>
        <w:rPr>
          <w:rtl w:val="true"/>
        </w:rPr>
        <w:t>(</w:t>
      </w:r>
      <w:r>
        <w:rPr/>
        <w:t>6</w:t>
      </w:r>
      <w:r>
        <w:rPr>
          <w:rtl w:val="true"/>
        </w:rPr>
        <w:t xml:space="preserve">) </w:t>
      </w:r>
      <w:r>
        <w:rPr>
          <w:rtl w:val="true"/>
        </w:rPr>
        <w:t>باب ان المعتدة بالاقراء إذا حاضت مرة ثم یئست من المحیض تعتد بالحیضة وشهرین</w:t>
      </w:r>
      <w:bookmarkEnd w:id="178"/>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محمد بن الحسین عن یزید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هارون بن حمزة عن أبی عبد الله علیه السلام فی امرأة طلقت وقد طعنت</w:t>
      </w:r>
    </w:p>
    <w:p>
      <w:pPr>
        <w:pStyle w:val="BookText"/>
        <w:rPr/>
      </w:pPr>
      <w:r>
        <w:rPr>
          <w:rFonts w:ascii="IRNazanin" w:hAnsi="IRNazanin" w:eastAsia="IRNazanin"/>
          <w:color w:val="111111"/>
          <w:sz w:val="28"/>
          <w:sz w:val="28"/>
          <w:szCs w:val="28"/>
          <w:rtl w:val="true"/>
          <w:lang w:bidi="fa-IR"/>
        </w:rPr>
        <w:t xml:space="preserve">فی السن </w:t>
      </w:r>
      <w:r>
        <w:rPr>
          <w:rStyle w:val="FootnoteAnchor"/>
          <w:rtl w:val="true"/>
        </w:rPr>
        <w:footnoteReference w:id="426"/>
      </w:r>
      <w:r>
        <w:rPr>
          <w:rFonts w:ascii="IRNazanin" w:hAnsi="IRNazanin" w:eastAsia="IRNazanin"/>
          <w:color w:val="111111"/>
          <w:sz w:val="28"/>
          <w:sz w:val="28"/>
          <w:szCs w:val="28"/>
          <w:rtl w:val="true"/>
          <w:lang w:bidi="fa-IR"/>
        </w:rPr>
        <w:t>فحاضت حیضة واحدة ثم ارتفع حیضها فقال تعتد بالحیضة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وشهرین مستقبلین فإنها قد یئست من المحیض</w:t>
      </w:r>
      <w:r>
        <w:rPr>
          <w:rFonts w:eastAsia="IRNazanin" w:cs="IRNazanin"/>
          <w:color w:val="111111"/>
          <w:sz w:val="28"/>
          <w:szCs w:val="28"/>
          <w:rtl w:val="true"/>
          <w:lang w:bidi="fa-IR"/>
        </w:rPr>
        <w:t>.</w:t>
      </w:r>
      <w:bookmarkStart w:id="179" w:name="pg12429_200665"/>
    </w:p>
    <w:p>
      <w:pPr>
        <w:pStyle w:val="Heading4"/>
        <w:numPr>
          <w:ilvl w:val="3"/>
          <w:numId w:val="1"/>
        </w:numPr>
        <w:rPr/>
      </w:pPr>
      <w:bookmarkStart w:id="180" w:name="__RefHeading___Toc10181623_417432637"/>
      <w:bookmarkStart w:id="181" w:name="_Toc64"/>
      <w:bookmarkEnd w:id="179"/>
      <w:bookmarkEnd w:id="180"/>
      <w:r>
        <w:rPr>
          <w:rtl w:val="true"/>
        </w:rPr>
        <w:t>(</w:t>
      </w:r>
      <w:r>
        <w:rPr/>
        <w:t>7</w:t>
      </w:r>
      <w:r>
        <w:rPr>
          <w:rtl w:val="true"/>
        </w:rPr>
        <w:t xml:space="preserve">) </w:t>
      </w:r>
      <w:r>
        <w:rPr>
          <w:rtl w:val="true"/>
        </w:rPr>
        <w:t>باب ما ورد فی عدة من طلقها زوجها ثم ادعت حبلا</w:t>
      </w:r>
      <w:bookmarkEnd w:id="181"/>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ومحمد بن إسماعیل عن الفضل بن شاذان جمیعا عن ابن أبی عمیر</w:t>
      </w:r>
    </w:p>
    <w:p>
      <w:pPr>
        <w:pStyle w:val="BookText"/>
        <w:rPr/>
      </w:pPr>
      <w:r>
        <w:rPr>
          <w:rFonts w:ascii="IRNazanin" w:hAnsi="IRNazanin" w:eastAsia="IRNazanin"/>
          <w:color w:val="111111"/>
          <w:sz w:val="28"/>
          <w:sz w:val="28"/>
          <w:szCs w:val="28"/>
          <w:rtl w:val="true"/>
          <w:lang w:bidi="fa-IR"/>
        </w:rPr>
        <w:t>عن عبد الرحمن بن الحجاج قال سمعت أبا إبراهیم علیه السلام یقول إذا طلق</w:t>
      </w:r>
    </w:p>
    <w:p>
      <w:pPr>
        <w:pStyle w:val="BookText"/>
        <w:rPr/>
      </w:pPr>
      <w:r>
        <w:rPr>
          <w:rFonts w:ascii="IRNazanin" w:hAnsi="IRNazanin" w:eastAsia="IRNazanin"/>
          <w:color w:val="111111"/>
          <w:sz w:val="28"/>
          <w:sz w:val="28"/>
          <w:szCs w:val="28"/>
          <w:rtl w:val="true"/>
          <w:lang w:bidi="fa-IR"/>
        </w:rPr>
        <w:t xml:space="preserve">الرجل امرأته فادعت حبلا </w:t>
      </w:r>
      <w:r>
        <w:rPr>
          <w:rStyle w:val="FootnoteAnchor"/>
          <w:rtl w:val="true"/>
        </w:rPr>
        <w:footnoteReference w:id="427"/>
      </w:r>
      <w:r>
        <w:rPr>
          <w:rFonts w:ascii="IRNazanin" w:hAnsi="IRNazanin" w:eastAsia="IRNazanin"/>
          <w:color w:val="111111"/>
          <w:sz w:val="28"/>
          <w:sz w:val="28"/>
          <w:szCs w:val="28"/>
          <w:rtl w:val="true"/>
          <w:lang w:bidi="fa-IR"/>
        </w:rPr>
        <w:t xml:space="preserve">انتظر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أشهر فان ولدت والا</w:t>
      </w:r>
    </w:p>
    <w:p>
      <w:pPr>
        <w:pStyle w:val="BookText"/>
        <w:rPr/>
      </w:pPr>
      <w:r>
        <w:rPr>
          <w:rFonts w:ascii="IRNazanin" w:hAnsi="IRNazanin" w:eastAsia="IRNazanin"/>
          <w:color w:val="111111"/>
          <w:sz w:val="28"/>
          <w:sz w:val="28"/>
          <w:szCs w:val="28"/>
          <w:rtl w:val="true"/>
          <w:lang w:bidi="fa-IR"/>
        </w:rPr>
        <w:t xml:space="preserve">اعتدت ثلاثة أشهر ثم قد بانت منه فقیه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w:t>
      </w:r>
    </w:p>
    <w:p>
      <w:pPr>
        <w:pStyle w:val="BookText"/>
        <w:rPr/>
      </w:pPr>
      <w:r>
        <w:rPr>
          <w:rFonts w:ascii="IRNazanin" w:hAnsi="IRNazanin" w:eastAsia="IRNazanin"/>
          <w:color w:val="111111"/>
          <w:sz w:val="28"/>
          <w:sz w:val="28"/>
          <w:szCs w:val="28"/>
          <w:rtl w:val="true"/>
          <w:lang w:bidi="fa-IR"/>
        </w:rPr>
        <w:t>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أبا إبراهیم علیه السلام یقول إذا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زیاد عن ابن سماعة عن محمد ابن أبی حمزة عن محمد بن حکیم عن أبی الحسن</w:t>
      </w:r>
    </w:p>
    <w:p>
      <w:pPr>
        <w:pStyle w:val="BookText"/>
        <w:rPr/>
      </w:pPr>
      <w:r>
        <w:rPr>
          <w:rFonts w:ascii="IRNazanin" w:hAnsi="IRNazanin" w:eastAsia="IRNazanin"/>
          <w:color w:val="111111"/>
          <w:sz w:val="28"/>
          <w:sz w:val="28"/>
          <w:szCs w:val="28"/>
          <w:rtl w:val="true"/>
          <w:lang w:bidi="fa-IR"/>
        </w:rPr>
        <w:t>علیه السلام قال قلت له المرأة الشابة التی تحیض مثلها یطلقها زوجها فیرتفع</w:t>
      </w:r>
    </w:p>
    <w:p>
      <w:pPr>
        <w:pStyle w:val="BookText"/>
        <w:rPr/>
      </w:pPr>
      <w:r>
        <w:rPr>
          <w:rFonts w:ascii="IRNazanin" w:hAnsi="IRNazanin" w:eastAsia="IRNazanin"/>
          <w:color w:val="111111"/>
          <w:sz w:val="28"/>
          <w:sz w:val="28"/>
          <w:szCs w:val="28"/>
          <w:rtl w:val="true"/>
          <w:lang w:bidi="fa-IR"/>
        </w:rPr>
        <w:t xml:space="preserve">طمثها </w:t>
      </w:r>
      <w:r>
        <w:rPr>
          <w:rStyle w:val="FootnoteAnchor"/>
          <w:rtl w:val="true"/>
        </w:rPr>
        <w:footnoteReference w:id="429"/>
      </w:r>
      <w:r>
        <w:rPr>
          <w:rFonts w:ascii="IRNazanin" w:hAnsi="IRNazanin" w:eastAsia="IRNazanin"/>
          <w:color w:val="111111"/>
          <w:sz w:val="28"/>
          <w:sz w:val="28"/>
          <w:szCs w:val="28"/>
          <w:rtl w:val="true"/>
          <w:lang w:bidi="fa-IR"/>
        </w:rPr>
        <w:t>کم عدتها قال ثلاثة أشهر قلت فإنها ادعت الحبل بعد ثلاثة أشهر</w:t>
      </w:r>
    </w:p>
    <w:p>
      <w:pPr>
        <w:pStyle w:val="BookText"/>
        <w:rPr/>
      </w:pPr>
      <w:r>
        <w:rPr>
          <w:rFonts w:ascii="Amiri" w:hAnsi="Amiri" w:eastAsia="Amiri" w:cs="Amiri"/>
          <w:color w:val="111111"/>
          <w:sz w:val="28"/>
          <w:sz w:val="28"/>
          <w:szCs w:val="28"/>
          <w:rtl w:val="true"/>
          <w:lang w:bidi="ar-SA"/>
        </w:rPr>
        <w:t>قال عدتها تسعة أشهر قلت فإنها ادعت الحبل بعد تسعة أشهر قال انما الحبل</w:t>
      </w:r>
    </w:p>
    <w:p>
      <w:pPr>
        <w:pStyle w:val="BookText"/>
        <w:rPr/>
      </w:pPr>
      <w:r>
        <w:rPr>
          <w:rFonts w:ascii="Amiri" w:hAnsi="Amiri" w:eastAsia="Amiri" w:cs="Amiri"/>
          <w:color w:val="111111"/>
          <w:sz w:val="28"/>
          <w:sz w:val="28"/>
          <w:szCs w:val="28"/>
          <w:rtl w:val="true"/>
          <w:lang w:bidi="ar-SA"/>
        </w:rPr>
        <w:t xml:space="preserve">تسعة أشهر قلت تزوج </w:t>
      </w:r>
      <w:r>
        <w:rPr>
          <w:rStyle w:val="FootnoteAnchor"/>
          <w:rtl w:val="true"/>
        </w:rPr>
        <w:footnoteReference w:id="430"/>
      </w:r>
      <w:r>
        <w:rPr>
          <w:rFonts w:ascii="IRNazanin" w:hAnsi="IRNazanin" w:eastAsia="IRNazanin"/>
          <w:color w:val="111111"/>
          <w:sz w:val="28"/>
          <w:sz w:val="28"/>
          <w:szCs w:val="28"/>
          <w:rtl w:val="true"/>
          <w:lang w:bidi="fa-IR"/>
        </w:rPr>
        <w:t xml:space="preserve">قال تحتاط بثلاثة أشهر قلت فإنها ادعت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ثلاثة أشهر قال لا ریبة علیها تزوج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زیاد عن ابن سماعة وأبی علی الأشعری عن محمد بن عبد الجبار عن صفوان</w:t>
      </w:r>
    </w:p>
    <w:p>
      <w:pPr>
        <w:pStyle w:val="BookText"/>
        <w:rPr/>
      </w:pPr>
      <w:r>
        <w:rPr>
          <w:rFonts w:ascii="IRNazanin" w:hAnsi="IRNazanin" w:eastAsia="IRNazanin"/>
          <w:color w:val="111111"/>
          <w:sz w:val="28"/>
          <w:sz w:val="28"/>
          <w:szCs w:val="28"/>
          <w:rtl w:val="true"/>
          <w:lang w:bidi="fa-IR"/>
        </w:rPr>
        <w:t>عن محمد بن حکیم عن العبد الصالح علیه السلام قال قلت له المرأة الشابة</w:t>
      </w:r>
    </w:p>
    <w:p>
      <w:pPr>
        <w:pStyle w:val="BookText"/>
        <w:rPr/>
      </w:pPr>
      <w:r>
        <w:rPr>
          <w:rFonts w:ascii="IRNazanin" w:hAnsi="IRNazanin" w:eastAsia="IRNazanin"/>
          <w:color w:val="111111"/>
          <w:sz w:val="28"/>
          <w:sz w:val="28"/>
          <w:szCs w:val="28"/>
          <w:rtl w:val="true"/>
          <w:lang w:bidi="fa-IR"/>
        </w:rPr>
        <w:t>التی تحیض مثلها یطلقها زوجها فیرتفع طمثها ما عدتها قال ثلاثة أشهر قلت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تزوجت بعد ثلاثة أشهر فتبین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ما دخلت علی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زوجها أنها حال قال هیهات من ذلک یا ابن حکیم رفیع الطمث ضربان إما</w:t>
      </w:r>
    </w:p>
    <w:p>
      <w:pPr>
        <w:pStyle w:val="BookText"/>
        <w:rPr/>
      </w:pPr>
      <w:r>
        <w:rPr>
          <w:rFonts w:ascii="IRNazanin" w:hAnsi="IRNazanin" w:eastAsia="IRNazanin"/>
          <w:color w:val="111111"/>
          <w:sz w:val="28"/>
          <w:sz w:val="28"/>
          <w:szCs w:val="28"/>
          <w:rtl w:val="true"/>
          <w:lang w:bidi="fa-IR"/>
        </w:rPr>
        <w:t xml:space="preserve">فساد من حیضة فقد حل لها الأزواج ولیس بحامل وإما حامل فهو یستبین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فی ثلاثة أشهر لأن الله تعالی قد جعله وقتا یستبین فیه الحمل قال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قال عدتها تسعة أشهر قلت فإنها ارتابت بعد تسعة أشهر قال</w:t>
      </w:r>
    </w:p>
    <w:p>
      <w:pPr>
        <w:pStyle w:val="BookText"/>
        <w:rPr/>
      </w:pPr>
      <w:r>
        <w:rPr>
          <w:rFonts w:ascii="Amiri" w:hAnsi="Amiri" w:eastAsia="Amiri" w:cs="Amiri"/>
          <w:color w:val="111111"/>
          <w:sz w:val="28"/>
          <w:sz w:val="28"/>
          <w:szCs w:val="28"/>
          <w:rtl w:val="true"/>
          <w:lang w:bidi="ar-SA"/>
        </w:rPr>
        <w:t>انما الحمل تسعة أشهر قلت فتزوج قال تحتاط بثلاثة أشهر قلت فإنها ارتابت</w:t>
      </w:r>
    </w:p>
    <w:p>
      <w:pPr>
        <w:pStyle w:val="BookText"/>
        <w:rPr/>
      </w:pPr>
      <w:r>
        <w:rPr>
          <w:rFonts w:ascii="IRNazanin" w:hAnsi="IRNazanin" w:eastAsia="IRNazanin"/>
          <w:color w:val="111111"/>
          <w:sz w:val="28"/>
          <w:sz w:val="28"/>
          <w:szCs w:val="28"/>
          <w:rtl w:val="true"/>
          <w:lang w:bidi="fa-IR"/>
        </w:rPr>
        <w:t xml:space="preserve">بعد ثلاثة أشهر قال لیس علیها ریبة تتزوج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محمد بن</w:t>
      </w:r>
    </w:p>
    <w:p>
      <w:pPr>
        <w:pStyle w:val="BookText"/>
        <w:rPr/>
      </w:pPr>
      <w:r>
        <w:rPr>
          <w:rFonts w:ascii="IRNazanin" w:hAnsi="IRNazanin" w:eastAsia="IRNazanin"/>
          <w:color w:val="111111"/>
          <w:sz w:val="28"/>
          <w:sz w:val="28"/>
          <w:szCs w:val="28"/>
          <w:rtl w:val="true"/>
          <w:lang w:bidi="fa-IR"/>
        </w:rPr>
        <w:t>عیسی عن یونس عن محمد بن حکیم عن أبی عبد الله أو أبی الحسن علیهما السلام</w:t>
      </w:r>
    </w:p>
    <w:p>
      <w:pPr>
        <w:pStyle w:val="BookText"/>
        <w:rPr/>
      </w:pPr>
      <w:r>
        <w:rPr>
          <w:rFonts w:ascii="IRNazanin" w:hAnsi="IRNazanin" w:eastAsia="IRNazanin"/>
          <w:color w:val="111111"/>
          <w:sz w:val="28"/>
          <w:sz w:val="28"/>
          <w:szCs w:val="28"/>
          <w:rtl w:val="true"/>
          <w:lang w:bidi="fa-IR"/>
        </w:rPr>
        <w:t>قال قلت له رجل طلق امرأته فلما مضت ثلاثة أشهر ادعت حبلا قال ینتظر بها</w:t>
      </w:r>
    </w:p>
    <w:p>
      <w:pPr>
        <w:pStyle w:val="BookText"/>
        <w:rPr/>
      </w:pPr>
      <w:r>
        <w:rPr>
          <w:rFonts w:ascii="IRNazanin" w:hAnsi="IRNazanin" w:eastAsia="IRNazanin"/>
          <w:color w:val="111111"/>
          <w:sz w:val="28"/>
          <w:sz w:val="28"/>
          <w:szCs w:val="28"/>
          <w:rtl w:val="true"/>
          <w:lang w:bidi="fa-IR"/>
        </w:rPr>
        <w:t>تسعة أشهر قال قلت فإنها ادعت بعد ذلک حبلا قال هیهات هیهات انما یرتفع</w:t>
      </w:r>
    </w:p>
    <w:p>
      <w:pPr>
        <w:pStyle w:val="BookText"/>
        <w:rPr/>
      </w:pPr>
      <w:r>
        <w:rPr>
          <w:rFonts w:ascii="IRNazanin" w:hAnsi="IRNazanin" w:eastAsia="IRNazanin"/>
          <w:color w:val="111111"/>
          <w:sz w:val="28"/>
          <w:sz w:val="28"/>
          <w:szCs w:val="28"/>
          <w:rtl w:val="true"/>
          <w:lang w:bidi="fa-IR"/>
        </w:rPr>
        <w:t>الطمث من ضربین اما حبل بین واما فساد من الطمث ولکنها تحتاط بثلاثة</w:t>
      </w:r>
    </w:p>
    <w:p>
      <w:pPr>
        <w:pStyle w:val="BookText"/>
        <w:rPr/>
      </w:pPr>
      <w:r>
        <w:rPr>
          <w:rFonts w:ascii="IRNazanin" w:hAnsi="IRNazanin" w:eastAsia="IRNazanin"/>
          <w:color w:val="111111"/>
          <w:sz w:val="28"/>
          <w:sz w:val="28"/>
          <w:szCs w:val="28"/>
          <w:rtl w:val="true"/>
          <w:lang w:bidi="fa-IR"/>
        </w:rPr>
        <w:t>أشهر بعد وقال أیضا فی التی کانت تطمث ثم یرتفع طمثها سنة کیف تطلق قال</w:t>
      </w:r>
    </w:p>
    <w:p>
      <w:pPr>
        <w:pStyle w:val="BookText"/>
        <w:rPr/>
      </w:pPr>
      <w:r>
        <w:rPr>
          <w:rFonts w:ascii="IRNazanin" w:hAnsi="IRNazanin" w:eastAsia="IRNazanin"/>
          <w:color w:val="111111"/>
          <w:sz w:val="28"/>
          <w:sz w:val="28"/>
          <w:szCs w:val="28"/>
          <w:rtl w:val="true"/>
          <w:lang w:bidi="fa-IR"/>
        </w:rPr>
        <w:t>تطلق بالشهور فقال لی بعض من قال إذا أراد أن یطلقها وهی لا تحیض وقد</w:t>
      </w:r>
    </w:p>
    <w:p>
      <w:pPr>
        <w:pStyle w:val="BookText"/>
        <w:rPr/>
      </w:pPr>
      <w:r>
        <w:rPr>
          <w:rFonts w:ascii="IRNazanin" w:hAnsi="IRNazanin" w:eastAsia="IRNazanin"/>
          <w:color w:val="111111"/>
          <w:sz w:val="28"/>
          <w:sz w:val="28"/>
          <w:szCs w:val="28"/>
          <w:rtl w:val="true"/>
          <w:lang w:bidi="fa-IR"/>
        </w:rPr>
        <w:t>کان یطؤها استبرأها بأن یمسک عنها ثلاثة أشهر من الوقت الذی تبین فیه</w:t>
      </w:r>
    </w:p>
    <w:p>
      <w:pPr>
        <w:pStyle w:val="BookText"/>
        <w:rPr/>
      </w:pPr>
      <w:r>
        <w:rPr>
          <w:rFonts w:ascii="IRNazanin" w:hAnsi="IRNazanin" w:eastAsia="IRNazanin"/>
          <w:color w:val="111111"/>
          <w:sz w:val="28"/>
          <w:sz w:val="28"/>
          <w:szCs w:val="28"/>
          <w:rtl w:val="true"/>
          <w:lang w:bidi="fa-IR"/>
        </w:rPr>
        <w:t>المطلقة المستقیمة الطمث فان ظهر بها حبل والا طلقها تطلیقة بشاهدین فان</w:t>
      </w:r>
    </w:p>
    <w:p>
      <w:pPr>
        <w:pStyle w:val="BookText"/>
        <w:rPr/>
      </w:pPr>
      <w:r>
        <w:rPr>
          <w:rFonts w:ascii="IRNazanin" w:hAnsi="IRNazanin" w:eastAsia="IRNazanin"/>
          <w:color w:val="111111"/>
          <w:sz w:val="28"/>
          <w:sz w:val="28"/>
          <w:szCs w:val="28"/>
          <w:rtl w:val="true"/>
          <w:lang w:bidi="fa-IR"/>
        </w:rPr>
        <w:t>ترکها ثلاثة أشهر فقد بانت بواحدة وإذا أراد أن یطلقها ثلاث تطلیقات ترکها</w:t>
      </w:r>
    </w:p>
    <w:p>
      <w:pPr>
        <w:pStyle w:val="BookText"/>
        <w:rPr/>
      </w:pPr>
      <w:r>
        <w:rPr>
          <w:rFonts w:ascii="IRNazanin" w:hAnsi="IRNazanin" w:eastAsia="IRNazanin"/>
          <w:color w:val="111111"/>
          <w:sz w:val="28"/>
          <w:sz w:val="28"/>
          <w:szCs w:val="28"/>
          <w:rtl w:val="true"/>
          <w:lang w:bidi="fa-IR"/>
        </w:rPr>
        <w:t>شهرا ثم راجعها ثم طلقها ثانیة ثم أمسک عنها ثلاثة أشهر یستبرئها فان ظهر بها</w:t>
      </w:r>
    </w:p>
    <w:p>
      <w:pPr>
        <w:pStyle w:val="BookText"/>
        <w:rPr/>
      </w:pPr>
      <w:r>
        <w:rPr>
          <w:rFonts w:ascii="IRNazanin" w:hAnsi="IRNazanin" w:eastAsia="IRNazanin"/>
          <w:color w:val="111111"/>
          <w:sz w:val="28"/>
          <w:sz w:val="28"/>
          <w:szCs w:val="28"/>
          <w:rtl w:val="true"/>
          <w:lang w:bidi="fa-IR"/>
        </w:rPr>
        <w:t>حبل فلیس له أن یطلقها الا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محمد عن معلی بن محمد عن الحسن بن علی عن أبان عن ابن حکیم عن أبی</w:t>
      </w:r>
    </w:p>
    <w:p>
      <w:pPr>
        <w:pStyle w:val="BookText"/>
        <w:rPr/>
      </w:pPr>
      <w:r>
        <w:rPr>
          <w:rFonts w:ascii="IRNazanin" w:hAnsi="IRNazanin" w:eastAsia="IRNazanin"/>
          <w:color w:val="111111"/>
          <w:sz w:val="28"/>
          <w:sz w:val="28"/>
          <w:szCs w:val="28"/>
          <w:rtl w:val="true"/>
          <w:lang w:bidi="fa-IR"/>
        </w:rPr>
        <w:t xml:space="preserve">إبراهیم أو أبیه </w:t>
      </w:r>
      <w:r>
        <w:rPr>
          <w:rStyle w:val="FootnoteAnchor"/>
          <w:rtl w:val="true"/>
        </w:rPr>
        <w:footnoteReference w:id="433"/>
      </w:r>
      <w:r>
        <w:rPr>
          <w:rFonts w:ascii="IRNazanin" w:hAnsi="IRNazanin" w:eastAsia="IRNazanin"/>
          <w:color w:val="111111"/>
          <w:sz w:val="28"/>
          <w:sz w:val="28"/>
          <w:szCs w:val="28"/>
          <w:rtl w:val="true"/>
          <w:lang w:bidi="fa-IR"/>
        </w:rPr>
        <w:t>علیهما السلام أنه قال فی المطلقة یطلقها زوجها فتقول أنا</w:t>
      </w:r>
    </w:p>
    <w:p>
      <w:pPr>
        <w:pStyle w:val="BookText"/>
        <w:rPr/>
      </w:pPr>
      <w:r>
        <w:rPr>
          <w:rFonts w:ascii="IRNazanin" w:hAnsi="IRNazanin" w:eastAsia="IRNazanin"/>
          <w:color w:val="111111"/>
          <w:sz w:val="28"/>
          <w:sz w:val="28"/>
          <w:szCs w:val="28"/>
          <w:rtl w:val="true"/>
          <w:lang w:bidi="fa-IR"/>
        </w:rPr>
        <w:t xml:space="preserve">حبلی فتمکث سنة قال إن جاءت به لأکثر من سنة لم تصدق ولو ساعة </w:t>
      </w:r>
      <w:r>
        <w:rPr>
          <w:rStyle w:val="FootnoteAnchor"/>
          <w:rtl w:val="true"/>
        </w:rPr>
        <w:footnoteReference w:id="43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دعواها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bookmarkStart w:id="182" w:name="pg12429_200667"/>
    </w:p>
    <w:p>
      <w:pPr>
        <w:pStyle w:val="Heading4"/>
        <w:numPr>
          <w:ilvl w:val="3"/>
          <w:numId w:val="1"/>
        </w:numPr>
        <w:rPr/>
      </w:pPr>
      <w:bookmarkStart w:id="183" w:name="__RefHeading___Toc10181625_417432637"/>
      <w:bookmarkStart w:id="184" w:name="_Toc65"/>
      <w:bookmarkEnd w:id="182"/>
      <w:bookmarkEnd w:id="183"/>
      <w:r>
        <w:rPr>
          <w:rtl w:val="true"/>
        </w:rPr>
        <w:t>(</w:t>
      </w:r>
      <w:r>
        <w:rPr/>
        <w:t>8</w:t>
      </w:r>
      <w:r>
        <w:rPr>
          <w:rtl w:val="true"/>
        </w:rPr>
        <w:t xml:space="preserve">) </w:t>
      </w:r>
      <w:r>
        <w:rPr>
          <w:rtl w:val="true"/>
        </w:rPr>
        <w:t>باب ان عدة الحامل وضع حملها وان کان فی بطنها اثنان تبین من</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عدة الحامل وضع حملها وان کان فی بطنها اثنان تبین من</w:t>
      </w:r>
    </w:p>
    <w:p>
      <w:pPr>
        <w:pStyle w:val="BookText"/>
        <w:rPr/>
      </w:pPr>
      <w:r>
        <w:rPr>
          <w:rFonts w:ascii="IRNazanin" w:hAnsi="IRNazanin" w:eastAsia="IRNazanin"/>
          <w:color w:val="111111"/>
          <w:sz w:val="28"/>
          <w:sz w:val="28"/>
          <w:szCs w:val="28"/>
          <w:rtl w:val="true"/>
          <w:lang w:bidi="fa-IR"/>
        </w:rPr>
        <w:t>زوجها بوضع الأول وإذا وضعت ما فی بطنها جاز لها ان تتزوج ولیس لزوجها ان یقربها حتی تطهر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وأولات الأحمال أجلهن أن</w:t>
      </w:r>
    </w:p>
    <w:p>
      <w:pPr>
        <w:pStyle w:val="BookText"/>
        <w:rPr/>
      </w:pPr>
      <w:r>
        <w:rPr>
          <w:rFonts w:ascii="IRNazanin" w:hAnsi="IRNazanin" w:eastAsia="IRNazanin"/>
          <w:color w:val="111111"/>
          <w:sz w:val="28"/>
          <w:sz w:val="28"/>
          <w:szCs w:val="28"/>
          <w:rtl w:val="true"/>
          <w:lang w:bidi="fa-IR"/>
        </w:rPr>
        <w:t xml:space="preserve">یضعن حملهن ومن یتق الله یجعل له من أمره یسرا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زرارة عن أبی جعفر علیه السلام قال طلاق</w:t>
      </w:r>
    </w:p>
    <w:p>
      <w:pPr>
        <w:pStyle w:val="BookText"/>
        <w:rPr/>
      </w:pPr>
      <w:r>
        <w:rPr>
          <w:rFonts w:ascii="IRNazanin" w:hAnsi="IRNazanin" w:eastAsia="IRNazanin"/>
          <w:color w:val="111111"/>
          <w:sz w:val="28"/>
          <w:sz w:val="28"/>
          <w:szCs w:val="28"/>
          <w:rtl w:val="true"/>
          <w:lang w:bidi="fa-IR"/>
        </w:rPr>
        <w:t>الحامل واحدة فإذا وضعت ما فی بطنها فقد بانت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 الثالثة</w:t>
      </w:r>
    </w:p>
    <w:p>
      <w:pPr>
        <w:pStyle w:val="BookText"/>
        <w:rPr/>
      </w:pPr>
      <w:r>
        <w:rPr>
          <w:rFonts w:ascii="IRNazanin" w:hAnsi="IRNazanin" w:eastAsia="IRNazanin"/>
          <w:color w:val="111111"/>
          <w:sz w:val="28"/>
          <w:sz w:val="28"/>
          <w:szCs w:val="28"/>
          <w:rtl w:val="true"/>
          <w:lang w:bidi="fa-IR"/>
        </w:rPr>
        <w:t xml:space="preserve">الواردة من الموصل عن زرارة عن أبی جعفر علیه السلام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وأولات الأحمال أجلهن أن یضعن حملهن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 طلقها الرجل</w:t>
      </w:r>
    </w:p>
    <w:p>
      <w:pPr>
        <w:pStyle w:val="BookText"/>
        <w:rPr/>
      </w:pPr>
      <w:r>
        <w:rPr>
          <w:rFonts w:ascii="IRNazanin" w:hAnsi="IRNazanin" w:eastAsia="IRNazanin"/>
          <w:color w:val="111111"/>
          <w:sz w:val="28"/>
          <w:sz w:val="28"/>
          <w:szCs w:val="28"/>
          <w:rtl w:val="true"/>
          <w:lang w:bidi="fa-IR"/>
        </w:rPr>
        <w:t>ووضعت من یومها أو من غد فقد انقضی أجلها وجاز لها أن تتزوج ولکن</w:t>
      </w:r>
    </w:p>
    <w:p>
      <w:pPr>
        <w:pStyle w:val="BookText"/>
        <w:rPr/>
      </w:pPr>
      <w:r>
        <w:rPr>
          <w:rFonts w:ascii="IRNazanin" w:hAnsi="IRNazanin" w:eastAsia="IRNazanin"/>
          <w:color w:val="111111"/>
          <w:sz w:val="28"/>
          <w:sz w:val="28"/>
          <w:szCs w:val="28"/>
          <w:rtl w:val="true"/>
          <w:lang w:bidi="fa-IR"/>
        </w:rPr>
        <w:t>لا یدخل بها حتی تطهر والحبلی المطلقة تعتد بأقرب الأجلین أن تمضی لها</w:t>
      </w:r>
    </w:p>
    <w:p>
      <w:pPr>
        <w:pStyle w:val="BookText"/>
        <w:rPr/>
      </w:pPr>
      <w:r>
        <w:rPr>
          <w:rFonts w:ascii="IRNazanin" w:hAnsi="IRNazanin" w:eastAsia="IRNazanin"/>
          <w:color w:val="111111"/>
          <w:sz w:val="28"/>
          <w:sz w:val="28"/>
          <w:szCs w:val="28"/>
          <w:rtl w:val="true"/>
          <w:lang w:bidi="fa-IR"/>
        </w:rPr>
        <w:t>ثلاثة أشهر قبل أن تضع فقد انقضت عدتها منه ولکن لا تتزوج حتی تضع فإن</w:t>
      </w:r>
    </w:p>
    <w:p>
      <w:pPr>
        <w:pStyle w:val="BookText"/>
        <w:rPr/>
      </w:pPr>
      <w:r>
        <w:rPr>
          <w:rFonts w:ascii="IRNazanin" w:hAnsi="IRNazanin" w:eastAsia="IRNazanin"/>
          <w:color w:val="111111"/>
          <w:sz w:val="28"/>
          <w:sz w:val="28"/>
          <w:szCs w:val="28"/>
          <w:rtl w:val="true"/>
          <w:lang w:bidi="fa-IR"/>
        </w:rPr>
        <w:t>وضعت ما فی بطنها قبل انقضاء ثلاثة أشهر فقد انقضی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جعفر بن سماعة عن صفوان</w:t>
      </w:r>
    </w:p>
    <w:p>
      <w:pPr>
        <w:pStyle w:val="BookText"/>
        <w:rPr/>
      </w:pPr>
      <w:r>
        <w:rPr>
          <w:rFonts w:ascii="IRNazanin" w:hAnsi="IRNazanin" w:eastAsia="IRNazanin"/>
          <w:color w:val="111111"/>
          <w:sz w:val="28"/>
          <w:sz w:val="28"/>
          <w:szCs w:val="28"/>
          <w:rtl w:val="true"/>
          <w:lang w:bidi="fa-IR"/>
        </w:rPr>
        <w:t>عن موسی بن بکر عن زرارة عن أبی جعفر علیه السلام قال إذا طلقت المرأة</w:t>
      </w:r>
    </w:p>
    <w:p>
      <w:pPr>
        <w:pStyle w:val="BookText"/>
        <w:rPr/>
      </w:pPr>
      <w:r>
        <w:rPr>
          <w:rFonts w:ascii="IRNazanin" w:hAnsi="IRNazanin" w:eastAsia="IRNazanin"/>
          <w:color w:val="111111"/>
          <w:sz w:val="28"/>
          <w:sz w:val="28"/>
          <w:szCs w:val="28"/>
          <w:rtl w:val="true"/>
          <w:lang w:bidi="fa-IR"/>
        </w:rPr>
        <w:t>وهی حامل فأجلها أن تضع حملها وان وضعت من ساعتها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أولات الأحمال أجلهن أن یضعن</w:t>
      </w:r>
    </w:p>
    <w:p>
      <w:pPr>
        <w:pStyle w:val="BookText"/>
        <w:rPr/>
      </w:pPr>
      <w:r>
        <w:rPr>
          <w:rFonts w:ascii="IRNazanin" w:hAnsi="IRNazanin" w:eastAsia="IRNazanin"/>
          <w:color w:val="111111"/>
          <w:sz w:val="28"/>
          <w:sz w:val="28"/>
          <w:szCs w:val="28"/>
          <w:rtl w:val="true"/>
          <w:lang w:bidi="fa-IR"/>
        </w:rPr>
        <w:t>حملهن وهو أقرب الأجلین وإذا وضعت أو أسقطت یوم طلقها أو بعده متی</w:t>
      </w:r>
    </w:p>
    <w:p>
      <w:pPr>
        <w:pStyle w:val="BookText"/>
        <w:rPr/>
      </w:pPr>
      <w:r>
        <w:rPr>
          <w:rFonts w:ascii="IRNazanin" w:hAnsi="IRNazanin" w:eastAsia="IRNazanin"/>
          <w:color w:val="111111"/>
          <w:sz w:val="28"/>
          <w:sz w:val="28"/>
          <w:szCs w:val="28"/>
          <w:rtl w:val="true"/>
          <w:lang w:bidi="fa-IR"/>
        </w:rPr>
        <w:t>ما کان فقد بانت منه وحلت للزواج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وطلاق</w:t>
      </w:r>
    </w:p>
    <w:p>
      <w:pPr>
        <w:pStyle w:val="BookText"/>
        <w:rPr/>
      </w:pPr>
      <w:r>
        <w:rPr>
          <w:rFonts w:ascii="IRNazanin" w:hAnsi="IRNazanin" w:eastAsia="IRNazanin"/>
          <w:color w:val="111111"/>
          <w:sz w:val="28"/>
          <w:sz w:val="28"/>
          <w:szCs w:val="28"/>
          <w:rtl w:val="true"/>
          <w:lang w:bidi="fa-IR"/>
        </w:rPr>
        <w:t>الحامل فهو واحد وأجلها ان تضع ما فی بطنها وهو أقرب الأجلین فإذا وضعت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أسقطت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علی وأبی عبد الله وأبی جعفر</w:t>
      </w:r>
    </w:p>
    <w:p>
      <w:pPr>
        <w:pStyle w:val="BookText"/>
        <w:rPr/>
      </w:pPr>
      <w:r>
        <w:rPr>
          <w:rFonts w:ascii="IRNazanin" w:hAnsi="IRNazanin" w:eastAsia="IRNazanin"/>
          <w:color w:val="111111"/>
          <w:sz w:val="28"/>
          <w:sz w:val="28"/>
          <w:szCs w:val="28"/>
          <w:rtl w:val="true"/>
          <w:lang w:bidi="fa-IR"/>
        </w:rPr>
        <w:t xml:space="preserve">علیهم السلام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وطلاق الحبلی واحدة وهو أحق برجعتها</w:t>
      </w:r>
    </w:p>
    <w:p>
      <w:pPr>
        <w:pStyle w:val="BookText"/>
        <w:rPr/>
      </w:pPr>
      <w:r>
        <w:rPr>
          <w:rFonts w:ascii="IRNazanin" w:hAnsi="IRNazanin" w:eastAsia="IRNazanin"/>
          <w:color w:val="111111"/>
          <w:sz w:val="28"/>
          <w:sz w:val="28"/>
          <w:szCs w:val="28"/>
          <w:rtl w:val="true"/>
          <w:lang w:bidi="fa-IR"/>
        </w:rPr>
        <w:t>ما لم تضع ما فی بطنها فان وضعت فقد بانت عنه وهو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 علیه السلام فی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والمطلقات یتربصن بأنفسهن ثلاثة قروء ولا یحل لهن ان یکتمن ما خلق</w:t>
      </w:r>
    </w:p>
    <w:p>
      <w:pPr>
        <w:pStyle w:val="BookText"/>
        <w:rPr/>
      </w:pPr>
      <w:r>
        <w:rPr>
          <w:rFonts w:ascii="IRNazanin" w:hAnsi="IRNazanin" w:eastAsia="IRNazanin"/>
          <w:color w:val="111111"/>
          <w:sz w:val="28"/>
          <w:sz w:val="28"/>
          <w:szCs w:val="28"/>
          <w:rtl w:val="true"/>
          <w:lang w:bidi="fa-IR"/>
        </w:rPr>
        <w:t xml:space="preserve">الله فی أرحامهن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 یحل لها أن تکتم الحمل إذا طلقت وهی حبلی</w:t>
      </w:r>
    </w:p>
    <w:p>
      <w:pPr>
        <w:pStyle w:val="BookText"/>
        <w:rPr/>
      </w:pPr>
      <w:r>
        <w:rPr>
          <w:rFonts w:ascii="IRNazanin" w:hAnsi="IRNazanin" w:eastAsia="IRNazanin"/>
          <w:color w:val="111111"/>
          <w:sz w:val="28"/>
          <w:sz w:val="28"/>
          <w:szCs w:val="28"/>
          <w:rtl w:val="true"/>
          <w:lang w:bidi="fa-IR"/>
        </w:rPr>
        <w:t>والزوج لا یعلم بالحمل فلا یحل لها أن تکتم حملها وهو أحق بها فی ذلک</w:t>
      </w:r>
    </w:p>
    <w:p>
      <w:pPr>
        <w:pStyle w:val="BookText"/>
        <w:rPr/>
      </w:pPr>
      <w:r>
        <w:rPr>
          <w:rFonts w:ascii="IRNazanin" w:hAnsi="IRNazanin" w:eastAsia="IRNazanin"/>
          <w:color w:val="111111"/>
          <w:sz w:val="28"/>
          <w:sz w:val="28"/>
          <w:szCs w:val="28"/>
          <w:rtl w:val="true"/>
          <w:lang w:bidi="fa-IR"/>
        </w:rPr>
        <w:t>الحمل ما لم تضع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وأولات الأحمال</w:t>
      </w:r>
    </w:p>
    <w:p>
      <w:pPr>
        <w:pStyle w:val="BookText"/>
        <w:rPr/>
      </w:pPr>
      <w:r>
        <w:rPr>
          <w:rFonts w:ascii="IRNazanin" w:hAnsi="IRNazanin" w:eastAsia="IRNazanin"/>
          <w:color w:val="111111"/>
          <w:sz w:val="28"/>
          <w:sz w:val="28"/>
          <w:szCs w:val="28"/>
          <w:rtl w:val="true"/>
          <w:lang w:bidi="fa-IR"/>
        </w:rPr>
        <w:t xml:space="preserve">أجلهن أن یضعن حملهن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 هی فی المطلقات خاصة وهو</w:t>
      </w:r>
    </w:p>
    <w:p>
      <w:pPr>
        <w:pStyle w:val="BookText"/>
        <w:rPr/>
      </w:pPr>
      <w:r>
        <w:rPr>
          <w:rFonts w:ascii="IRNazanin" w:hAnsi="IRNazanin" w:eastAsia="IRNazanin"/>
          <w:color w:val="111111"/>
          <w:sz w:val="28"/>
          <w:sz w:val="28"/>
          <w:szCs w:val="28"/>
          <w:rtl w:val="true"/>
          <w:lang w:bidi="fa-IR"/>
        </w:rPr>
        <w:t>المروی عن أئمتنا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 xml:space="preserve">أحمد بن محمد عن بعض أصحابنا عن عبد الله بن القاسم یب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محبوب عن جمیل عن البرقی عن عبد الله بن القاسم عن عبد الله بن</w:t>
      </w:r>
    </w:p>
    <w:p>
      <w:pPr>
        <w:pStyle w:val="BookText"/>
        <w:rPr/>
      </w:pPr>
      <w:r>
        <w:rPr>
          <w:rFonts w:ascii="IRNazanin" w:hAnsi="IRNazanin" w:eastAsia="IRNazanin"/>
          <w:color w:val="111111"/>
          <w:sz w:val="28"/>
          <w:sz w:val="28"/>
          <w:szCs w:val="28"/>
          <w:rtl w:val="true"/>
          <w:lang w:bidi="fa-IR"/>
        </w:rPr>
        <w:t xml:space="preserve">سنان عن أبی عبد الله علیه السلام 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فقیه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أن علیا </w:t>
      </w:r>
      <w:r>
        <w:rPr>
          <w:rStyle w:val="FootnoteAnchor"/>
          <w:rtl w:val="true"/>
        </w:rPr>
        <w:footnoteReference w:id="435"/>
      </w:r>
      <w:r>
        <w:rPr>
          <w:rFonts w:ascii="IRNazanin" w:hAnsi="IRNazanin" w:eastAsia="IRNazanin"/>
          <w:color w:val="111111"/>
          <w:sz w:val="28"/>
          <w:sz w:val="28"/>
          <w:szCs w:val="28"/>
          <w:rtl w:val="true"/>
          <w:lang w:bidi="fa-IR"/>
        </w:rPr>
        <w:t>علیه السلام ضرب رجلا تزوج امرأة فی</w:t>
      </w:r>
    </w:p>
    <w:p>
      <w:pPr>
        <w:pStyle w:val="BookText"/>
        <w:rPr/>
      </w:pPr>
      <w:r>
        <w:rPr>
          <w:rFonts w:ascii="IRNazanin" w:hAnsi="IRNazanin" w:eastAsia="IRNazanin"/>
          <w:color w:val="111111"/>
          <w:sz w:val="28"/>
          <w:sz w:val="28"/>
          <w:szCs w:val="28"/>
          <w:rtl w:val="true"/>
          <w:lang w:bidi="fa-IR"/>
        </w:rPr>
        <w:t xml:space="preserve">نفاسها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أن 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احتمل الشیخ ره أن یکون انما</w:t>
      </w:r>
    </w:p>
    <w:p>
      <w:pPr>
        <w:pStyle w:val="BookText"/>
        <w:rPr/>
      </w:pPr>
      <w:r>
        <w:rPr>
          <w:rFonts w:ascii="IRNazanin" w:hAnsi="IRNazanin" w:eastAsia="IRNazanin"/>
          <w:color w:val="111111"/>
          <w:sz w:val="28"/>
          <w:sz w:val="28"/>
          <w:szCs w:val="28"/>
          <w:rtl w:val="true"/>
          <w:lang w:bidi="fa-IR"/>
        </w:rPr>
        <w:t>أقام علیه لأنه واقعها قبل خروجها من دم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w:t>
      </w:r>
    </w:p>
    <w:p>
      <w:pPr>
        <w:pStyle w:val="BookText"/>
        <w:rPr/>
      </w:pPr>
      <w:r>
        <w:rPr>
          <w:rFonts w:ascii="IRNazanin" w:hAnsi="IRNazanin" w:eastAsia="IRNazanin"/>
          <w:color w:val="111111"/>
          <w:sz w:val="28"/>
          <w:sz w:val="28"/>
          <w:szCs w:val="28"/>
          <w:rtl w:val="true"/>
          <w:lang w:bidi="fa-IR"/>
        </w:rPr>
        <w:t xml:space="preserve">أمیر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المطلقة الحامل أجلها أن تضع ما فی بطنها ان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وضعت یوم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تتزوج إذا طهرت وإن لم تضع ما فی بطنها إلی</w:t>
      </w:r>
    </w:p>
    <w:p>
      <w:pPr>
        <w:pStyle w:val="BookText"/>
        <w:rPr/>
      </w:pPr>
      <w:r>
        <w:rPr>
          <w:rFonts w:ascii="IRNazanin" w:hAnsi="IRNazanin" w:eastAsia="IRNazanin"/>
          <w:color w:val="111111"/>
          <w:sz w:val="28"/>
          <w:sz w:val="28"/>
          <w:szCs w:val="28"/>
          <w:rtl w:val="true"/>
          <w:lang w:bidi="fa-IR"/>
        </w:rPr>
        <w:t>تسعة أشهر لم تبرء إلی أن تضع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 xml:space="preserve">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سماعة عن الحسین بن هاشم ومحمد بن زیاد عن</w:t>
      </w:r>
    </w:p>
    <w:p>
      <w:pPr>
        <w:pStyle w:val="BookText"/>
        <w:rPr/>
      </w:pPr>
      <w:r>
        <w:rPr>
          <w:rFonts w:ascii="IRNazanin" w:hAnsi="IRNazanin" w:eastAsia="IRNazanin"/>
          <w:color w:val="111111"/>
          <w:sz w:val="28"/>
          <w:sz w:val="28"/>
          <w:szCs w:val="28"/>
          <w:rtl w:val="true"/>
          <w:lang w:bidi="fa-IR"/>
        </w:rPr>
        <w:t>عبد الرحمن بن الحجاج عن أبی الحسن علیه السلام قال سألته عن الحبلی إذا</w:t>
      </w:r>
    </w:p>
    <w:p>
      <w:pPr>
        <w:pStyle w:val="BookText"/>
        <w:rPr/>
      </w:pPr>
      <w:r>
        <w:rPr>
          <w:rFonts w:ascii="IRNazanin" w:hAnsi="IRNazanin" w:eastAsia="IRNazanin"/>
          <w:color w:val="111111"/>
          <w:sz w:val="28"/>
          <w:sz w:val="28"/>
          <w:szCs w:val="28"/>
          <w:rtl w:val="true"/>
          <w:lang w:bidi="fa-IR"/>
        </w:rPr>
        <w:t xml:space="preserve">طلقها زوجها فوضعت سقطا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أو لم یتم أو وضعته مضغة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أتنقضی بذلک 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کل شئ وضعته یستبین أنه حمل تم أو لم یتم</w:t>
      </w:r>
    </w:p>
    <w:p>
      <w:pPr>
        <w:pStyle w:val="BookText"/>
        <w:rPr/>
      </w:pPr>
      <w:r>
        <w:rPr>
          <w:rFonts w:ascii="IRNazanin" w:hAnsi="IRNazanin" w:eastAsia="IRNazanin"/>
          <w:color w:val="111111"/>
          <w:sz w:val="28"/>
          <w:sz w:val="28"/>
          <w:szCs w:val="28"/>
          <w:rtl w:val="true"/>
          <w:lang w:bidi="fa-IR"/>
        </w:rPr>
        <w:t xml:space="preserve">فقد انقضت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عدتها وان کانت مضغة فقیه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w:t>
      </w:r>
    </w:p>
    <w:p>
      <w:pPr>
        <w:pStyle w:val="BookText"/>
        <w:rPr/>
      </w:pPr>
      <w:r>
        <w:rPr>
          <w:rFonts w:ascii="IRNazanin" w:hAnsi="IRNazanin" w:eastAsia="IRNazanin"/>
          <w:color w:val="111111"/>
          <w:sz w:val="28"/>
          <w:sz w:val="28"/>
          <w:szCs w:val="28"/>
          <w:rtl w:val="true"/>
          <w:lang w:bidi="fa-IR"/>
        </w:rPr>
        <w:t>عبد الرحمن بن الحجاج أبا إبراهیم علیه السلام عن الحبلی یطلقها زوجها</w:t>
      </w:r>
    </w:p>
    <w:p>
      <w:pPr>
        <w:pStyle w:val="BookText"/>
        <w:rPr/>
      </w:pPr>
      <w:r>
        <w:rPr>
          <w:rFonts w:ascii="IRNazanin" w:hAnsi="IRNazanin" w:eastAsia="IRNazanin"/>
          <w:color w:val="111111"/>
          <w:sz w:val="28"/>
          <w:sz w:val="28"/>
          <w:szCs w:val="28"/>
          <w:rtl w:val="true"/>
          <w:lang w:bidi="fa-IR"/>
        </w:rPr>
        <w:t xml:space="preserve">فتضع سقطا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جعفر وأبی عبد الله علیهم</w:t>
      </w:r>
    </w:p>
    <w:p>
      <w:pPr>
        <w:pStyle w:val="BookText"/>
        <w:rPr/>
      </w:pPr>
      <w:r>
        <w:rPr>
          <w:rFonts w:ascii="IRNazanin" w:hAnsi="IRNazanin" w:eastAsia="IRNazanin"/>
          <w:color w:val="111111"/>
          <w:sz w:val="28"/>
          <w:sz w:val="28"/>
          <w:szCs w:val="28"/>
          <w:rtl w:val="true"/>
          <w:lang w:bidi="fa-IR"/>
        </w:rPr>
        <w:t xml:space="preserve">السلام أنهم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المطلقة الحامل فأجلها کما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 xml:space="preserve">تضع حملها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شئ وضعته مما یستبین أنه حمل تم أو لم یتم فقد انقضت به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 xml:space="preserve">زیاد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سماعة عن جعفر بن سماعة عن علی بن</w:t>
      </w:r>
    </w:p>
    <w:p>
      <w:pPr>
        <w:pStyle w:val="BookText"/>
        <w:rPr/>
      </w:pPr>
      <w:r>
        <w:rPr>
          <w:rFonts w:ascii="IRNazanin" w:hAnsi="IRNazanin" w:eastAsia="IRNazanin"/>
          <w:color w:val="111111"/>
          <w:sz w:val="28"/>
          <w:sz w:val="28"/>
          <w:szCs w:val="28"/>
          <w:rtl w:val="true"/>
          <w:lang w:bidi="fa-IR"/>
        </w:rPr>
        <w:t xml:space="preserve">عمران الشفا </w:t>
      </w:r>
      <w:r>
        <w:rPr>
          <w:rStyle w:val="FootnoteAnchor"/>
          <w:rtl w:val="true"/>
        </w:rPr>
        <w:footnoteReference w:id="438"/>
      </w:r>
      <w:r>
        <w:rPr>
          <w:rFonts w:ascii="IRNazanin" w:hAnsi="IRNazanin" w:eastAsia="IRNazanin"/>
          <w:color w:val="111111"/>
          <w:sz w:val="28"/>
          <w:sz w:val="28"/>
          <w:szCs w:val="28"/>
          <w:rtl w:val="true"/>
          <w:lang w:bidi="fa-IR"/>
        </w:rPr>
        <w:t>عن ربعی بن عبد الله عن عبد الرحمن ابن أبی عبد الله</w:t>
      </w:r>
    </w:p>
    <w:p>
      <w:pPr>
        <w:pStyle w:val="BookText"/>
        <w:rPr/>
      </w:pPr>
      <w:r>
        <w:rPr>
          <w:rFonts w:ascii="IRNazanin" w:hAnsi="IRNazanin" w:eastAsia="IRNazanin"/>
          <w:color w:val="111111"/>
          <w:sz w:val="28"/>
          <w:sz w:val="28"/>
          <w:szCs w:val="28"/>
          <w:rtl w:val="true"/>
          <w:lang w:bidi="fa-IR"/>
        </w:rPr>
        <w:t>البصری عن أبی عبد الله علیه السلام قال سألته عن رجل طلق امرأته وهی</w:t>
      </w:r>
    </w:p>
    <w:p>
      <w:pPr>
        <w:pStyle w:val="BookText"/>
        <w:rPr/>
      </w:pPr>
      <w:r>
        <w:rPr>
          <w:rFonts w:ascii="IRNazanin" w:hAnsi="IRNazanin" w:eastAsia="IRNazanin"/>
          <w:color w:val="111111"/>
          <w:sz w:val="28"/>
          <w:sz w:val="28"/>
          <w:szCs w:val="28"/>
          <w:rtl w:val="true"/>
          <w:lang w:bidi="fa-IR"/>
        </w:rPr>
        <w:t xml:space="preserve">حبلی وکان فی بطنها اثنان فوضعت واحدا وبقی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تبین</w:t>
      </w:r>
    </w:p>
    <w:p>
      <w:pPr>
        <w:pStyle w:val="BookText"/>
        <w:rPr/>
      </w:pPr>
      <w:r>
        <w:rPr>
          <w:rFonts w:ascii="IRNazanin" w:hAnsi="IRNazanin" w:eastAsia="IRNazanin"/>
          <w:color w:val="111111"/>
          <w:sz w:val="28"/>
          <w:sz w:val="28"/>
          <w:szCs w:val="28"/>
          <w:rtl w:val="true"/>
          <w:lang w:bidi="fa-IR"/>
        </w:rPr>
        <w:t>بالأول ولا تحل للأزواج حتی تضع ما فی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أصحابنا 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الحبلی</w:t>
      </w:r>
    </w:p>
    <w:p>
      <w:pPr>
        <w:pStyle w:val="BookText"/>
        <w:rPr/>
      </w:pP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واحدا انقطعت عصمتها من الزوج ولا یجوز لها أن تعقد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نفسها لغیره حتی تضع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المرأة</w:t>
      </w:r>
    </w:p>
    <w:p>
      <w:pPr>
        <w:pStyle w:val="BookText"/>
        <w:rPr/>
      </w:pPr>
      <w:r>
        <w:rPr>
          <w:rFonts w:ascii="IRNazanin" w:hAnsi="IRNazanin" w:eastAsia="IRNazanin"/>
          <w:color w:val="111111"/>
          <w:sz w:val="28"/>
          <w:sz w:val="28"/>
          <w:szCs w:val="28"/>
          <w:rtl w:val="true"/>
          <w:lang w:bidi="fa-IR"/>
        </w:rPr>
        <w:t>یکون فی بطنها ولدان لا تنقضی عدتها الا بالولد الآخر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w:t>
      </w:r>
    </w:p>
    <w:p>
      <w:pPr>
        <w:pStyle w:val="BookText"/>
        <w:rPr/>
      </w:pPr>
      <w:r>
        <w:rPr>
          <w:rFonts w:ascii="IRNazanin" w:hAnsi="IRNazanin" w:eastAsia="IRNazanin"/>
          <w:color w:val="111111"/>
          <w:sz w:val="28"/>
          <w:sz w:val="28"/>
          <w:szCs w:val="28"/>
          <w:rtl w:val="true"/>
          <w:lang w:bidi="fa-IR"/>
        </w:rPr>
        <w:t>عمیر عن عبد الله بن سنان عن أبی عبد الله علیه السلام قال سألته عن المرأة</w:t>
      </w:r>
    </w:p>
    <w:p>
      <w:pPr>
        <w:pStyle w:val="BookText"/>
        <w:rPr/>
      </w:pPr>
      <w:r>
        <w:rPr>
          <w:rFonts w:ascii="IRNazanin" w:hAnsi="IRNazanin" w:eastAsia="IRNazanin"/>
          <w:color w:val="111111"/>
          <w:sz w:val="28"/>
          <w:sz w:val="28"/>
          <w:szCs w:val="28"/>
          <w:rtl w:val="true"/>
          <w:lang w:bidi="fa-IR"/>
        </w:rPr>
        <w:t xml:space="preserve">تضع أیحل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تتزوج قبل أن تطهر قال نعم ولیس لزوجها ان یدخل</w:t>
      </w:r>
    </w:p>
    <w:p>
      <w:pPr>
        <w:pStyle w:val="BookText"/>
        <w:rPr/>
      </w:pPr>
      <w:r>
        <w:rPr>
          <w:rFonts w:ascii="IRNazanin" w:hAnsi="IRNazanin" w:eastAsia="IRNazanin"/>
          <w:color w:val="111111"/>
          <w:sz w:val="28"/>
          <w:sz w:val="28"/>
          <w:szCs w:val="28"/>
          <w:rtl w:val="true"/>
          <w:lang w:bidi="fa-IR"/>
        </w:rPr>
        <w:t>بها حتی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بإسناده عن عبد الله بن</w:t>
      </w:r>
    </w:p>
    <w:p>
      <w:pPr>
        <w:pStyle w:val="BookText"/>
        <w:rPr/>
      </w:pPr>
      <w:r>
        <w:rPr>
          <w:rFonts w:ascii="IRNazanin" w:hAnsi="IRNazanin" w:eastAsia="IRNazanin"/>
          <w:color w:val="111111"/>
          <w:sz w:val="28"/>
          <w:sz w:val="28"/>
          <w:szCs w:val="28"/>
          <w:rtl w:val="true"/>
          <w:lang w:bidi="fa-IR"/>
        </w:rPr>
        <w:t xml:space="preserve">سنان ویب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عن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یونس بن عبد الرحمن عن ابن أذینة وابن سنان عن أبی عبد الله</w:t>
      </w:r>
    </w:p>
    <w:p>
      <w:pPr>
        <w:pStyle w:val="BookText"/>
        <w:rPr/>
      </w:pPr>
      <w:r>
        <w:rPr>
          <w:rFonts w:ascii="IRNazanin" w:hAnsi="IRNazanin" w:eastAsia="IRNazanin"/>
          <w:color w:val="111111"/>
          <w:sz w:val="28"/>
          <w:sz w:val="28"/>
          <w:szCs w:val="28"/>
          <w:rtl w:val="true"/>
          <w:lang w:bidi="fa-IR"/>
        </w:rPr>
        <w:t>علیه السلام فی المرأة تضع أیحل لها أن تتزوج قبل أن تطهر قال علیه السلام</w:t>
      </w:r>
    </w:p>
    <w:p>
      <w:pPr>
        <w:pStyle w:val="BookText"/>
        <w:rPr/>
      </w:pPr>
      <w:r>
        <w:rPr>
          <w:rFonts w:ascii="IRNazanin" w:hAnsi="IRNazanin" w:eastAsia="IRNazanin"/>
          <w:color w:val="111111"/>
          <w:sz w:val="28"/>
          <w:sz w:val="28"/>
          <w:szCs w:val="28"/>
          <w:rtl w:val="true"/>
          <w:lang w:bidi="fa-IR"/>
        </w:rPr>
        <w:t>إذا وضعت تزوجت ولیس لزوجها أن یدخل بها حتی تطهر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العباس بن معروف عن النوفلی</w:t>
      </w:r>
    </w:p>
    <w:p>
      <w:pPr>
        <w:pStyle w:val="BookText"/>
        <w:rPr/>
      </w:pPr>
      <w:r>
        <w:rPr>
          <w:rFonts w:ascii="IRNazanin" w:hAnsi="IRNazanin" w:eastAsia="IRNazanin"/>
          <w:color w:val="111111"/>
          <w:sz w:val="28"/>
          <w:sz w:val="28"/>
          <w:szCs w:val="28"/>
          <w:rtl w:val="true"/>
          <w:lang w:bidi="fa-IR"/>
        </w:rPr>
        <w:t>عن الیعقوبی عن عیسی بن عبد الله الهاشمی عن أبیه عن جده قال قال علی علیه</w:t>
      </w:r>
    </w:p>
    <w:p>
      <w:pPr>
        <w:pStyle w:val="BookText"/>
        <w:rPr/>
      </w:pPr>
      <w:r>
        <w:rPr>
          <w:rFonts w:ascii="IRNazanin" w:hAnsi="IRNazanin" w:eastAsia="IRNazanin"/>
          <w:color w:val="111111"/>
          <w:sz w:val="28"/>
          <w:sz w:val="28"/>
          <w:szCs w:val="28"/>
          <w:rtl w:val="true"/>
          <w:lang w:bidi="fa-IR"/>
        </w:rPr>
        <w:t>السلام لا بأس أن تتزوجها فی نفاسها ولکن لا یجامعها حتی تطهر من دم النفاس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وطئ النفساء حتی تطهر من دم</w:t>
      </w:r>
    </w:p>
    <w:p>
      <w:pPr>
        <w:pStyle w:val="BookText"/>
        <w:rPr/>
      </w:pPr>
      <w:r>
        <w:rPr>
          <w:rFonts w:ascii="IRNazanin" w:hAnsi="IRNazanin" w:eastAsia="IRNazanin"/>
          <w:color w:val="111111"/>
          <w:sz w:val="28"/>
          <w:sz w:val="28"/>
          <w:szCs w:val="28"/>
          <w:rtl w:val="true"/>
          <w:lang w:bidi="fa-IR"/>
        </w:rPr>
        <w:t>النفاس من أبواب الحیض ما یدل علی بعض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محمد بن</w:t>
      </w:r>
    </w:p>
    <w:p>
      <w:pPr>
        <w:pStyle w:val="BookText"/>
        <w:rPr/>
      </w:pP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الجمع بین الأختین من أبواب ما یحرم بالتزویج</w:t>
      </w:r>
    </w:p>
    <w:p>
      <w:pPr>
        <w:pStyle w:val="BookText"/>
        <w:rPr/>
      </w:pPr>
      <w:r>
        <w:rPr>
          <w:rFonts w:ascii="IRNazanin" w:hAnsi="IRNazanin" w:eastAsia="IRNazanin"/>
          <w:color w:val="111111"/>
          <w:sz w:val="28"/>
          <w:sz w:val="28"/>
          <w:szCs w:val="28"/>
          <w:rtl w:val="true"/>
          <w:lang w:bidi="fa-IR"/>
        </w:rPr>
        <w:t>قوله فأمره علیه السلام أن یفارق الأخیرة حتی تضع أختها المطلقة ولدها ثم</w:t>
      </w:r>
    </w:p>
    <w:p>
      <w:pPr>
        <w:pStyle w:val="BookText"/>
        <w:rPr/>
      </w:pPr>
      <w:r>
        <w:rPr>
          <w:rFonts w:ascii="IRNazanin" w:hAnsi="IRNazanin" w:eastAsia="IRNazanin"/>
          <w:color w:val="111111"/>
          <w:sz w:val="28"/>
          <w:sz w:val="28"/>
          <w:szCs w:val="28"/>
          <w:rtl w:val="true"/>
          <w:lang w:bidi="fa-IR"/>
        </w:rPr>
        <w:t>یخطبها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طلق امرأته وهی حبلی أیتزوج أختها</w:t>
      </w:r>
    </w:p>
    <w:p>
      <w:pPr>
        <w:pStyle w:val="BookText"/>
        <w:rPr/>
      </w:pPr>
      <w:r>
        <w:rPr>
          <w:rFonts w:ascii="IRNazanin" w:hAnsi="IRNazanin" w:eastAsia="IRNazanin"/>
          <w:color w:val="111111"/>
          <w:sz w:val="28"/>
          <w:sz w:val="28"/>
          <w:szCs w:val="28"/>
          <w:rtl w:val="true"/>
          <w:lang w:bidi="fa-IR"/>
        </w:rPr>
        <w:t>قبل أن تضع قال لا یتزوجها حتی یخلو أجلها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روایتی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مدة الرضاع من أبواب أحکام الأولاد قوله علیه السلام الحبلی</w:t>
      </w:r>
    </w:p>
    <w:p>
      <w:pPr>
        <w:pStyle w:val="BookText"/>
        <w:rPr/>
      </w:pPr>
      <w:r>
        <w:rPr>
          <w:rFonts w:ascii="IRNazanin" w:hAnsi="IRNazanin" w:eastAsia="IRNazanin"/>
          <w:color w:val="111111"/>
          <w:sz w:val="28"/>
          <w:sz w:val="28"/>
          <w:szCs w:val="28"/>
          <w:rtl w:val="true"/>
          <w:lang w:bidi="fa-IR"/>
        </w:rPr>
        <w:t xml:space="preserve">المطلقة ینفق علیها حتی تضع حملها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وفی روایة</w:t>
      </w:r>
    </w:p>
    <w:p>
      <w:pPr>
        <w:pStyle w:val="BookText"/>
        <w:rPr/>
      </w:pPr>
      <w:r>
        <w:rPr>
          <w:rFonts w:ascii="IRNazanin" w:hAnsi="IRNazanin" w:eastAsia="IRNazanin"/>
          <w:color w:val="111111"/>
          <w:sz w:val="28"/>
          <w:sz w:val="28"/>
          <w:szCs w:val="28"/>
          <w:rtl w:val="true"/>
          <w:lang w:bidi="fa-IR"/>
        </w:rPr>
        <w:t xml:space="preserve">أبی الصباح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الحرة إذا تزوجت عبدا فهی أحق بولدها منه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إذا طلق الرجل امرأته وهی حبلی أنفق علیها حتی تضع</w:t>
      </w:r>
      <w:bookmarkStart w:id="185" w:name="pg12429_200671"/>
    </w:p>
    <w:p>
      <w:pPr>
        <w:pStyle w:val="BookText"/>
        <w:rPr/>
      </w:pPr>
      <w:bookmarkEnd w:id="185"/>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نفقة الحبلی علی زوجها حتی</w:t>
      </w:r>
    </w:p>
    <w:p>
      <w:pPr>
        <w:pStyle w:val="BookText"/>
        <w:rPr/>
      </w:pPr>
      <w:r>
        <w:rPr>
          <w:rFonts w:ascii="IRNazanin" w:hAnsi="IRNazanin" w:eastAsia="IRNazanin"/>
          <w:color w:val="111111"/>
          <w:sz w:val="28"/>
          <w:sz w:val="28"/>
          <w:szCs w:val="28"/>
          <w:rtl w:val="true"/>
          <w:lang w:bidi="fa-IR"/>
        </w:rPr>
        <w:t>تضع حملها من أبواب النفقات قوله الرجل یطلق امرأته وهی حبلی قال أجلها</w:t>
      </w:r>
    </w:p>
    <w:p>
      <w:pPr>
        <w:pStyle w:val="BookText"/>
        <w:rPr/>
      </w:pPr>
      <w:r>
        <w:rPr>
          <w:rFonts w:ascii="IRNazanin" w:hAnsi="IRNazanin" w:eastAsia="IRNazanin"/>
          <w:color w:val="111111"/>
          <w:sz w:val="28"/>
          <w:sz w:val="28"/>
          <w:szCs w:val="28"/>
          <w:rtl w:val="true"/>
          <w:lang w:bidi="fa-IR"/>
        </w:rPr>
        <w:t>أن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محمد بن قیس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الحامل أجلها</w:t>
      </w:r>
    </w:p>
    <w:p>
      <w:pPr>
        <w:pStyle w:val="BookText"/>
        <w:rPr/>
      </w:pPr>
      <w:r>
        <w:rPr>
          <w:rFonts w:ascii="IRNazanin" w:hAnsi="IRNazanin" w:eastAsia="IRNazanin"/>
          <w:color w:val="111111"/>
          <w:sz w:val="28"/>
          <w:sz w:val="28"/>
          <w:szCs w:val="28"/>
          <w:rtl w:val="true"/>
          <w:lang w:bidi="fa-IR"/>
        </w:rPr>
        <w:t>أن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طلق الرجل امرأته</w:t>
      </w:r>
    </w:p>
    <w:p>
      <w:pPr>
        <w:pStyle w:val="BookText"/>
        <w:rPr/>
      </w:pPr>
      <w:r>
        <w:rPr>
          <w:rFonts w:ascii="IRNazanin" w:hAnsi="IRNazanin" w:eastAsia="IRNazanin"/>
          <w:color w:val="111111"/>
          <w:sz w:val="28"/>
          <w:sz w:val="28"/>
          <w:szCs w:val="28"/>
          <w:rtl w:val="true"/>
          <w:lang w:bidi="fa-IR"/>
        </w:rPr>
        <w:t>وهی حبلی أنفق علیها حتی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یزید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الحامل من أبواب</w:t>
      </w:r>
    </w:p>
    <w:p>
      <w:pPr>
        <w:pStyle w:val="BookText"/>
        <w:rPr/>
      </w:pPr>
      <w:r>
        <w:rPr>
          <w:rFonts w:ascii="IRNazanin" w:hAnsi="IRNazanin" w:eastAsia="IRNazanin"/>
          <w:color w:val="111111"/>
          <w:sz w:val="28"/>
          <w:sz w:val="28"/>
          <w:szCs w:val="28"/>
          <w:rtl w:val="true"/>
          <w:lang w:bidi="fa-IR"/>
        </w:rPr>
        <w:t>الطلاق قوله علیه السلام عدتها أن تضع ما فی بطنها ثم قد حلت للأزواج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منصور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ثم بدا له بعد ما راجعها أن یطلقها قال علیه السلام لا</w:t>
      </w:r>
    </w:p>
    <w:p>
      <w:pPr>
        <w:pStyle w:val="BookText"/>
        <w:rPr/>
      </w:pPr>
      <w:r>
        <w:rPr>
          <w:rFonts w:ascii="IRNazanin" w:hAnsi="IRNazanin" w:eastAsia="IRNazanin"/>
          <w:color w:val="111111"/>
          <w:sz w:val="28"/>
          <w:sz w:val="28"/>
          <w:szCs w:val="28"/>
          <w:rtl w:val="true"/>
          <w:lang w:bidi="fa-IR"/>
        </w:rPr>
        <w:t>حتی 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الجعفی وزرارة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طلاق الحامل</w:t>
      </w:r>
    </w:p>
    <w:p>
      <w:pPr>
        <w:pStyle w:val="BookText"/>
        <w:rPr/>
      </w:pPr>
      <w:r>
        <w:rPr>
          <w:rFonts w:ascii="IRNazanin" w:hAnsi="IRNazanin" w:eastAsia="IRNazanin"/>
          <w:color w:val="111111"/>
          <w:sz w:val="28"/>
          <w:sz w:val="28"/>
          <w:szCs w:val="28"/>
          <w:rtl w:val="true"/>
          <w:lang w:bidi="fa-IR"/>
        </w:rPr>
        <w:t>واحدة وأجلها أن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w:t>
      </w:r>
    </w:p>
    <w:p>
      <w:pPr>
        <w:pStyle w:val="BookText"/>
        <w:rPr/>
      </w:pPr>
      <w:r>
        <w:rPr>
          <w:rFonts w:ascii="IRNazanin" w:hAnsi="IRNazanin" w:eastAsia="IRNazanin"/>
          <w:color w:val="111111"/>
          <w:sz w:val="28"/>
          <w:sz w:val="28"/>
          <w:szCs w:val="28"/>
          <w:rtl w:val="true"/>
          <w:lang w:bidi="fa-IR"/>
        </w:rPr>
        <w:t xml:space="preserve">وضعت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یراجعها فقد بانت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وأجلها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تضع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الکنانی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علیه السلام وعدتها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الأجلین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وأجلها أن تضع حملها وهو أقرب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عدة من طلقها زوجها ثم ادعت حملا من</w:t>
      </w:r>
    </w:p>
    <w:p>
      <w:pPr>
        <w:pStyle w:val="BookText"/>
        <w:rPr/>
      </w:pPr>
      <w:r>
        <w:rPr>
          <w:rFonts w:ascii="IRNazanin" w:hAnsi="IRNazanin" w:eastAsia="IRNazanin"/>
          <w:color w:val="111111"/>
          <w:sz w:val="28"/>
          <w:sz w:val="28"/>
          <w:szCs w:val="28"/>
          <w:rtl w:val="true"/>
          <w:lang w:bidi="fa-IR"/>
        </w:rPr>
        <w:t>أبواب العدد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w:t>
      </w:r>
    </w:p>
    <w:p>
      <w:pPr>
        <w:pStyle w:val="BookText"/>
        <w:rPr/>
      </w:pPr>
      <w:r>
        <w:rPr>
          <w:rFonts w:ascii="IRNazanin" w:hAnsi="IRNazanin" w:eastAsia="IRNazanin"/>
          <w:color w:val="111111"/>
          <w:sz w:val="28"/>
          <w:sz w:val="28"/>
          <w:szCs w:val="28"/>
          <w:rtl w:val="true"/>
          <w:lang w:bidi="fa-IR"/>
        </w:rPr>
        <w:t>الوفاة أربعة أشهر وعشرة أیام قوله علیه السلام ان کانت حبلی فأجلها أن تضع</w:t>
      </w:r>
    </w:p>
    <w:p>
      <w:pPr>
        <w:pStyle w:val="BookText"/>
        <w:rPr/>
      </w:pPr>
      <w:r>
        <w:rPr>
          <w:rFonts w:ascii="IRNazanin" w:hAnsi="IRNazanin" w:eastAsia="IRNazanin"/>
          <w:color w:val="111111"/>
          <w:sz w:val="28"/>
          <w:sz w:val="28"/>
          <w:szCs w:val="28"/>
          <w:rtl w:val="true"/>
          <w:lang w:bidi="fa-IR"/>
        </w:rPr>
        <w:t>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الحامل من الوفاة أبعد الأجلین من الوضع</w:t>
      </w:r>
    </w:p>
    <w:p>
      <w:pPr>
        <w:pStyle w:val="BookText"/>
        <w:rPr/>
      </w:pPr>
      <w:r>
        <w:rPr>
          <w:rFonts w:ascii="Amiri" w:hAnsi="Amiri" w:eastAsia="Amiri" w:cs="Amiri"/>
          <w:color w:val="111111"/>
          <w:sz w:val="28"/>
          <w:sz w:val="28"/>
          <w:szCs w:val="28"/>
          <w:rtl w:val="true"/>
          <w:lang w:bidi="ar-SA"/>
        </w:rPr>
        <w:t>وأربعة أشهر وعشر</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0181627_417432637"/>
      <w:bookmarkStart w:id="187" w:name="_Toc66"/>
      <w:bookmarkEnd w:id="186"/>
      <w:r>
        <w:rPr>
          <w:rtl w:val="true"/>
        </w:rPr>
        <w:t>(</w:t>
      </w:r>
      <w:r>
        <w:rPr/>
        <w:t>9</w:t>
      </w:r>
      <w:r>
        <w:rPr>
          <w:rtl w:val="true"/>
        </w:rPr>
        <w:t xml:space="preserve">) </w:t>
      </w:r>
      <w:r>
        <w:rPr>
          <w:rtl w:val="true"/>
        </w:rPr>
        <w:t>باب ان الغائب إذا طلق امرأته اعتدت من یوم طلقت فیه فان لم تعلم متی</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الغائب إذا طلق امرأته اعتدت من یوم طلقت فیه فان لم تعلم متی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طلقها اعتدت من یوم علمت وان المرأة إذا لم تعلم بالطلاق الا بعد انقضاء العدة فلا عدة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عمر بن أذینة</w:t>
      </w:r>
    </w:p>
    <w:p>
      <w:pPr>
        <w:pStyle w:val="BookText"/>
        <w:rPr/>
      </w:pPr>
      <w:r>
        <w:rPr>
          <w:rFonts w:ascii="IRNazanin" w:hAnsi="IRNazanin" w:eastAsia="IRNazanin"/>
          <w:color w:val="111111"/>
          <w:sz w:val="28"/>
          <w:sz w:val="28"/>
          <w:szCs w:val="28"/>
          <w:rtl w:val="true"/>
          <w:lang w:bidi="fa-IR"/>
        </w:rPr>
        <w:t>عن زرارة ومحمد بن مسلم وبرید بن معاویة عن أبی جعفر علیه السلام أنه قال</w:t>
      </w:r>
    </w:p>
    <w:p>
      <w:pPr>
        <w:pStyle w:val="BookText"/>
        <w:rPr/>
      </w:pPr>
      <w:r>
        <w:rPr>
          <w:rFonts w:ascii="IRNazanin" w:hAnsi="IRNazanin" w:eastAsia="IRNazanin"/>
          <w:color w:val="111111"/>
          <w:sz w:val="28"/>
          <w:sz w:val="28"/>
          <w:szCs w:val="28"/>
          <w:rtl w:val="true"/>
          <w:lang w:bidi="fa-IR"/>
        </w:rPr>
        <w:t>فی الغائب إذا طلق امرأته أنها تعتد من الیوم الذی طلقها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تعتد المطلقة من الیوم الذی تطلق فیه وذلک أن الطلاق انما یکون فی قبل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w:t>
      </w:r>
      <w:r>
        <w:rPr>
          <w:rStyle w:val="FootnoteAnchor"/>
          <w:rtl w:val="true"/>
        </w:rPr>
        <w:footnoteReference w:id="439"/>
      </w:r>
      <w:r>
        <w:rPr>
          <w:rFonts w:ascii="IRNazanin" w:hAnsi="IRNazanin" w:eastAsia="IRNazanin"/>
          <w:color w:val="111111"/>
          <w:sz w:val="28"/>
          <w:sz w:val="28"/>
          <w:szCs w:val="28"/>
          <w:rtl w:val="true"/>
          <w:lang w:bidi="fa-IR"/>
        </w:rPr>
        <w:t>عن علی بن الحکم عن</w:t>
      </w:r>
    </w:p>
    <w:p>
      <w:pPr>
        <w:pStyle w:val="BookText"/>
        <w:rPr/>
      </w:pPr>
      <w:r>
        <w:rPr>
          <w:rFonts w:ascii="IRNazanin" w:hAnsi="IRNazanin" w:eastAsia="IRNazanin"/>
          <w:color w:val="111111"/>
          <w:sz w:val="28"/>
          <w:sz w:val="28"/>
          <w:szCs w:val="28"/>
          <w:rtl w:val="true"/>
          <w:lang w:bidi="fa-IR"/>
        </w:rPr>
        <w:t>العلاء بن رزین عن محمد بن مسلم قال قال أبو جعفر علیه السلام إذا طلق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غائب فلیشهد علی ذلک فإذا مضی </w:t>
      </w:r>
      <w:r>
        <w:rPr>
          <w:rStyle w:val="FootnoteAnchor"/>
          <w:rtl w:val="true"/>
        </w:rPr>
        <w:footnoteReference w:id="440"/>
      </w:r>
      <w:r>
        <w:rPr>
          <w:rFonts w:ascii="IRNazanin" w:hAnsi="IRNazanin" w:eastAsia="IRNazanin"/>
          <w:color w:val="111111"/>
          <w:sz w:val="28"/>
          <w:sz w:val="28"/>
          <w:szCs w:val="28"/>
          <w:rtl w:val="true"/>
          <w:lang w:bidi="fa-IR"/>
        </w:rPr>
        <w:t>ثلاثة أقراء من ذلک</w:t>
      </w:r>
    </w:p>
    <w:p>
      <w:pPr>
        <w:pStyle w:val="BookText"/>
        <w:rPr/>
      </w:pPr>
      <w:r>
        <w:rPr>
          <w:rFonts w:ascii="IRNazanin" w:hAnsi="IRNazanin" w:eastAsia="IRNazanin"/>
          <w:color w:val="111111"/>
          <w:sz w:val="28"/>
          <w:sz w:val="28"/>
          <w:szCs w:val="28"/>
          <w:rtl w:val="true"/>
          <w:lang w:bidi="fa-IR"/>
        </w:rPr>
        <w:t>الیوم فقد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وهذا الحکم انما یجوز لها إذا</w:t>
      </w:r>
    </w:p>
    <w:p>
      <w:pPr>
        <w:pStyle w:val="BookText"/>
        <w:rPr/>
      </w:pPr>
      <w:r>
        <w:rPr>
          <w:rFonts w:ascii="IRNazanin" w:hAnsi="IRNazanin" w:eastAsia="IRNazanin"/>
          <w:color w:val="111111"/>
          <w:sz w:val="28"/>
          <w:sz w:val="28"/>
          <w:szCs w:val="28"/>
          <w:rtl w:val="true"/>
          <w:lang w:bidi="fa-IR"/>
        </w:rPr>
        <w:t>قام لها البینة علی أنه طلقها فی یوم بعینه فان لم تقم البینة علی الیوم الذی</w:t>
      </w:r>
    </w:p>
    <w:p>
      <w:pPr>
        <w:pStyle w:val="BookText"/>
        <w:rPr/>
      </w:pPr>
      <w:r>
        <w:rPr>
          <w:rFonts w:ascii="IRNazanin" w:hAnsi="IRNazanin" w:eastAsia="IRNazanin"/>
          <w:color w:val="111111"/>
          <w:sz w:val="28"/>
          <w:sz w:val="28"/>
          <w:szCs w:val="28"/>
          <w:rtl w:val="true"/>
          <w:lang w:bidi="fa-IR"/>
        </w:rPr>
        <w:t>طلقها فیه فلتعتد من یوم یبلغها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موسی بن بکر الواسطی عن زرارة عن أبی جعفر علیه السلام قال</w:t>
      </w:r>
    </w:p>
    <w:p>
      <w:pPr>
        <w:pStyle w:val="BookText"/>
        <w:rPr/>
      </w:pPr>
      <w:r>
        <w:rPr>
          <w:rFonts w:ascii="IRNazanin" w:hAnsi="IRNazanin" w:eastAsia="IRNazanin"/>
          <w:color w:val="111111"/>
          <w:sz w:val="28"/>
          <w:sz w:val="28"/>
          <w:szCs w:val="28"/>
          <w:rtl w:val="true"/>
          <w:lang w:bidi="fa-IR"/>
        </w:rPr>
        <w:t>إذا طلق الرجل امرأته وهو غائب فقامت البینة علی ذلک فعدتها من یوم 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عدة من أصحابنا عن سهل بن زیاد عن ابن أبی نصر عن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 سألت أبا عبد الله علیه السلام عن رجل طلق امرأته وهو</w:t>
      </w:r>
    </w:p>
    <w:p>
      <w:pPr>
        <w:pStyle w:val="BookText"/>
        <w:rPr/>
      </w:pPr>
      <w:r>
        <w:rPr>
          <w:rFonts w:ascii="IRNazanin" w:hAnsi="IRNazanin" w:eastAsia="IRNazanin"/>
          <w:color w:val="111111"/>
          <w:sz w:val="28"/>
          <w:sz w:val="28"/>
          <w:szCs w:val="28"/>
          <w:rtl w:val="true"/>
          <w:lang w:bidi="fa-IR"/>
        </w:rPr>
        <w:t xml:space="preserve">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تعتد قال إذا قامت لها بینة أنها طلقت فی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وشهر معلوم فلتعتد من یوم طلقت وإن لم تحفظ فی أی یوم وأی</w:t>
      </w:r>
    </w:p>
    <w:p>
      <w:pPr>
        <w:pStyle w:val="BookText"/>
        <w:rPr/>
      </w:pPr>
      <w:r>
        <w:rPr>
          <w:rFonts w:ascii="IRNazanin" w:hAnsi="IRNazanin" w:eastAsia="IRNazanin"/>
          <w:color w:val="111111"/>
          <w:sz w:val="28"/>
          <w:sz w:val="28"/>
          <w:szCs w:val="28"/>
          <w:rtl w:val="true"/>
          <w:lang w:bidi="fa-IR"/>
        </w:rPr>
        <w:t xml:space="preserve">شهر فلتعتد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یبلغها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علیهما السلام</w:t>
      </w:r>
    </w:p>
    <w:p>
      <w:pPr>
        <w:pStyle w:val="BookText"/>
        <w:rPr/>
      </w:pPr>
      <w:r>
        <w:rPr>
          <w:rFonts w:ascii="IRNazanin" w:hAnsi="IRNazanin" w:eastAsia="IRNazanin"/>
          <w:color w:val="111111"/>
          <w:sz w:val="28"/>
          <w:sz w:val="28"/>
          <w:szCs w:val="28"/>
          <w:rtl w:val="true"/>
          <w:lang w:bidi="fa-IR"/>
        </w:rPr>
        <w:t>والمطلقة یطلقها زوجها وهو غائب ان علمت الیوم الذی طلقها فیه اعتدت</w:t>
      </w:r>
    </w:p>
    <w:p>
      <w:pPr>
        <w:pStyle w:val="BookText"/>
        <w:rPr/>
      </w:pPr>
      <w:r>
        <w:rPr>
          <w:rFonts w:ascii="IRNazanin" w:hAnsi="IRNazanin" w:eastAsia="IRNazanin"/>
          <w:color w:val="111111"/>
          <w:sz w:val="28"/>
          <w:sz w:val="28"/>
          <w:szCs w:val="28"/>
          <w:rtl w:val="true"/>
          <w:lang w:bidi="fa-IR"/>
        </w:rPr>
        <w:t>منه وإن لم تعلم اعتدت من یوم یبلغها الخبر لأن المتوفی عنها زوجها علیها</w:t>
      </w:r>
    </w:p>
    <w:p>
      <w:pPr>
        <w:pStyle w:val="BookText"/>
        <w:rPr/>
      </w:pPr>
      <w:r>
        <w:rPr>
          <w:rFonts w:ascii="IRNazanin" w:hAnsi="IRNazanin" w:eastAsia="IRNazanin"/>
          <w:color w:val="111111"/>
          <w:sz w:val="28"/>
          <w:sz w:val="28"/>
          <w:szCs w:val="28"/>
          <w:rtl w:val="true"/>
          <w:lang w:bidi="fa-IR"/>
        </w:rPr>
        <w:t>احداد فلا تعتد من یوم مات زوجها وانما تعتد من الیوم الذی یبلغها خبره لأنها</w:t>
      </w:r>
    </w:p>
    <w:p>
      <w:pPr>
        <w:pStyle w:val="BookText"/>
        <w:rPr/>
      </w:pPr>
      <w:r>
        <w:rPr>
          <w:rFonts w:ascii="IRNazanin" w:hAnsi="IRNazanin" w:eastAsia="IRNazanin"/>
          <w:color w:val="111111"/>
          <w:sz w:val="28"/>
          <w:sz w:val="28"/>
          <w:szCs w:val="28"/>
          <w:rtl w:val="true"/>
          <w:lang w:bidi="fa-IR"/>
        </w:rPr>
        <w:t>تستقبل الاحداد والمطلقة لا احداد علیها فان علمت بالیوم الذی طلقها فیه</w:t>
      </w:r>
    </w:p>
    <w:p>
      <w:pPr>
        <w:pStyle w:val="BookText"/>
        <w:rPr/>
      </w:pPr>
      <w:r>
        <w:rPr>
          <w:rFonts w:ascii="IRNazanin" w:hAnsi="IRNazanin" w:eastAsia="IRNazanin"/>
          <w:color w:val="111111"/>
          <w:sz w:val="28"/>
          <w:sz w:val="28"/>
          <w:szCs w:val="28"/>
          <w:rtl w:val="true"/>
          <w:lang w:bidi="fa-IR"/>
        </w:rPr>
        <w:t>اعتدت منه وإن لم تعلم اعتدت من الیوم الذی یبلغها فیه الخبر فان طلقها قبل</w:t>
      </w:r>
    </w:p>
    <w:p>
      <w:pPr>
        <w:pStyle w:val="BookText"/>
        <w:rPr/>
      </w:pPr>
      <w:r>
        <w:rPr>
          <w:rFonts w:ascii="IRNazanin" w:hAnsi="IRNazanin" w:eastAsia="IRNazanin"/>
          <w:color w:val="111111"/>
          <w:sz w:val="28"/>
          <w:sz w:val="28"/>
          <w:szCs w:val="28"/>
          <w:rtl w:val="true"/>
          <w:lang w:bidi="fa-IR"/>
        </w:rPr>
        <w:t>أن یدخل بها فقد بانت منه وتتزوج ان شاءت من ساعتها قال الله عز وجل ثم</w:t>
      </w:r>
    </w:p>
    <w:p>
      <w:pPr>
        <w:pStyle w:val="BookText"/>
        <w:rPr/>
      </w:pPr>
      <w:r>
        <w:rPr>
          <w:rFonts w:ascii="IRNazanin" w:hAnsi="IRNazanin" w:eastAsia="IRNazanin"/>
          <w:color w:val="111111"/>
          <w:sz w:val="28"/>
          <w:sz w:val="28"/>
          <w:szCs w:val="28"/>
          <w:rtl w:val="true"/>
          <w:lang w:bidi="fa-IR"/>
        </w:rPr>
        <w:t xml:space="preserve">طلقتموهن من قبل أن تمسوهن فمالکم علیهن من عدة تعتدونها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 عن أبی</w:t>
      </w:r>
    </w:p>
    <w:p>
      <w:pPr>
        <w:pStyle w:val="BookText"/>
        <w:rPr/>
      </w:pPr>
      <w:r>
        <w:rPr>
          <w:rFonts w:ascii="IRNazanin" w:hAnsi="IRNazanin" w:eastAsia="IRNazanin"/>
          <w:color w:val="111111"/>
          <w:sz w:val="28"/>
          <w:sz w:val="28"/>
          <w:szCs w:val="28"/>
          <w:rtl w:val="true"/>
          <w:lang w:bidi="fa-IR"/>
        </w:rPr>
        <w:t>عبد الله علیه السلام قال سألته عن الرجل یطلق امرأته وهو غائب عنها من أی</w:t>
      </w:r>
    </w:p>
    <w:p>
      <w:pPr>
        <w:pStyle w:val="BookText"/>
        <w:rPr/>
      </w:pPr>
      <w:r>
        <w:rPr>
          <w:rFonts w:ascii="IRNazanin" w:hAnsi="IRNazanin" w:eastAsia="IRNazanin"/>
          <w:color w:val="111111"/>
          <w:sz w:val="28"/>
          <w:sz w:val="28"/>
          <w:szCs w:val="28"/>
          <w:rtl w:val="true"/>
          <w:lang w:bidi="fa-IR"/>
        </w:rPr>
        <w:t xml:space="preserve">یوم تعتد فقال إن أقامت </w:t>
      </w:r>
      <w:r>
        <w:rPr>
          <w:rStyle w:val="FootnoteAnchor"/>
          <w:rtl w:val="true"/>
        </w:rPr>
        <w:footnoteReference w:id="441"/>
      </w:r>
      <w:r>
        <w:rPr>
          <w:rFonts w:ascii="IRNazanin" w:hAnsi="IRNazanin" w:eastAsia="IRNazanin"/>
          <w:color w:val="111111"/>
          <w:sz w:val="28"/>
          <w:sz w:val="28"/>
          <w:szCs w:val="28"/>
          <w:rtl w:val="true"/>
          <w:lang w:bidi="fa-IR"/>
        </w:rPr>
        <w:t xml:space="preserve">لها بینة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طلقت فی یوم</w:t>
      </w:r>
    </w:p>
    <w:p>
      <w:pPr>
        <w:pStyle w:val="BookText"/>
        <w:rPr/>
      </w:pP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وتیقنت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فلتعتد من یوم طلقت وإن لم تحفظ فی أی یوم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شهر فلتعتد من یوم یبلغها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عن أبی عبد الله علیه</w:t>
      </w:r>
    </w:p>
    <w:p>
      <w:pPr>
        <w:pStyle w:val="BookText"/>
        <w:rPr/>
      </w:pPr>
      <w:r>
        <w:rPr>
          <w:rFonts w:ascii="IRNazanin" w:hAnsi="IRNazanin" w:eastAsia="IRNazanin"/>
          <w:color w:val="111111"/>
          <w:sz w:val="28"/>
          <w:sz w:val="28"/>
          <w:szCs w:val="28"/>
          <w:rtl w:val="true"/>
          <w:lang w:bidi="fa-IR"/>
        </w:rPr>
        <w:t>السلام قال إذا طلق الرجل وهو غائب فقامت لها البینة أنه طلقها فی شهر کذا</w:t>
      </w:r>
    </w:p>
    <w:p>
      <w:pPr>
        <w:pStyle w:val="BookText"/>
        <w:rPr/>
      </w:pPr>
      <w:r>
        <w:rPr>
          <w:rFonts w:ascii="IRNazanin" w:hAnsi="IRNazanin" w:eastAsia="IRNazanin"/>
          <w:color w:val="111111"/>
          <w:sz w:val="28"/>
          <w:sz w:val="28"/>
          <w:szCs w:val="28"/>
          <w:rtl w:val="true"/>
          <w:lang w:bidi="fa-IR"/>
        </w:rPr>
        <w:t>وکذا اعتدت من الیوم الذی کان من زوجها فیه الطلاق وإن لم تحفظ ذلک</w:t>
      </w:r>
    </w:p>
    <w:p>
      <w:pPr>
        <w:pStyle w:val="BookText"/>
        <w:rPr/>
      </w:pPr>
      <w:r>
        <w:rPr>
          <w:rFonts w:ascii="IRNazanin" w:hAnsi="IRNazanin" w:eastAsia="IRNazanin"/>
          <w:color w:val="111111"/>
          <w:sz w:val="28"/>
          <w:sz w:val="28"/>
          <w:szCs w:val="28"/>
          <w:rtl w:val="true"/>
          <w:lang w:bidi="fa-IR"/>
        </w:rPr>
        <w:t>الیوم اعتدت من یوم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أحمد بن محمد بن أبی</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عن الرضا علیه السلام قال سأله صفوان وأنا حاضر عن رجل طلق امرأته</w:t>
      </w:r>
    </w:p>
    <w:p>
      <w:pPr>
        <w:pStyle w:val="BookText"/>
        <w:rPr/>
      </w:pPr>
      <w:r>
        <w:rPr>
          <w:rFonts w:ascii="IRNazanin" w:hAnsi="IRNazanin" w:eastAsia="IRNazanin"/>
          <w:color w:val="111111"/>
          <w:sz w:val="28"/>
          <w:sz w:val="28"/>
          <w:szCs w:val="28"/>
          <w:rtl w:val="true"/>
          <w:lang w:bidi="fa-IR"/>
        </w:rPr>
        <w:t>وهو غائب فمضت أشهر فقال إذا قامت البینة أنه قد طلقها منذ کذا وکذا</w:t>
      </w:r>
    </w:p>
    <w:p>
      <w:pPr>
        <w:pStyle w:val="BookText"/>
        <w:rPr/>
      </w:pPr>
      <w:r>
        <w:rPr>
          <w:rFonts w:ascii="IRNazanin" w:hAnsi="IRNazanin" w:eastAsia="IRNazanin"/>
          <w:color w:val="111111"/>
          <w:sz w:val="28"/>
          <w:sz w:val="28"/>
          <w:szCs w:val="28"/>
          <w:rtl w:val="true"/>
          <w:lang w:bidi="fa-IR"/>
        </w:rPr>
        <w:t>وکانت عدتها قد انقضت حلت للأزواج قلت والمتوفی عنها زوجها قال هذه</w:t>
      </w:r>
    </w:p>
    <w:p>
      <w:pPr>
        <w:pStyle w:val="BookText"/>
        <w:rPr/>
      </w:pPr>
      <w:r>
        <w:rPr>
          <w:rFonts w:ascii="IRNazanin" w:hAnsi="IRNazanin" w:eastAsia="IRNazanin"/>
          <w:color w:val="111111"/>
          <w:sz w:val="28"/>
          <w:sz w:val="28"/>
          <w:szCs w:val="28"/>
          <w:rtl w:val="true"/>
          <w:lang w:bidi="fa-IR"/>
        </w:rPr>
        <w:t>لیست مثل تلک هذه تعتد من یوم یبلغها الخبر لأن علیها أن تحد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علی بن الحکم عن أبی أیوب الخزاز عن محمد بن مسلم عن أبی جعفر علیه</w:t>
      </w:r>
    </w:p>
    <w:p>
      <w:pPr>
        <w:pStyle w:val="BookText"/>
        <w:rPr/>
      </w:pPr>
      <w:r>
        <w:rPr>
          <w:rFonts w:ascii="IRNazanin" w:hAnsi="IRNazanin" w:eastAsia="IRNazanin"/>
          <w:color w:val="111111"/>
          <w:sz w:val="28"/>
          <w:sz w:val="28"/>
          <w:szCs w:val="28"/>
          <w:rtl w:val="true"/>
          <w:lang w:bidi="fa-IR"/>
        </w:rPr>
        <w:t>السلام قال إذا طلق الرجل المرأة وهو غائب فلا تعلم الا بعد ذلک بسنة أو أکثر</w:t>
      </w:r>
    </w:p>
    <w:p>
      <w:pPr>
        <w:pStyle w:val="BookText"/>
        <w:rPr/>
      </w:pPr>
      <w:r>
        <w:rPr>
          <w:rFonts w:ascii="IRNazanin" w:hAnsi="IRNazanin" w:eastAsia="IRNazanin"/>
          <w:color w:val="111111"/>
          <w:sz w:val="28"/>
          <w:sz w:val="28"/>
          <w:szCs w:val="28"/>
          <w:rtl w:val="true"/>
          <w:lang w:bidi="fa-IR"/>
        </w:rPr>
        <w:t>أو أقل فإذا علمت تزوجت ولم تعتد والمتوفی عنها زوجها وهو غائب تعتد</w:t>
      </w:r>
    </w:p>
    <w:p>
      <w:pPr>
        <w:pStyle w:val="BookText"/>
        <w:rPr/>
      </w:pPr>
      <w:r>
        <w:rPr>
          <w:rFonts w:ascii="IRNazanin" w:hAnsi="IRNazanin" w:eastAsia="IRNazanin"/>
          <w:color w:val="111111"/>
          <w:sz w:val="28"/>
          <w:sz w:val="28"/>
          <w:szCs w:val="28"/>
          <w:rtl w:val="true"/>
          <w:lang w:bidi="fa-IR"/>
        </w:rPr>
        <w:t>من یوم یبلغها ولو کان قد مات قبل ذلک بسنة أو سنتین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نصر عن أبی</w:t>
      </w:r>
    </w:p>
    <w:p>
      <w:pPr>
        <w:pStyle w:val="BookText"/>
        <w:rPr/>
      </w:pPr>
      <w:r>
        <w:rPr>
          <w:rFonts w:ascii="IRNazanin" w:hAnsi="IRNazanin" w:eastAsia="IRNazanin"/>
          <w:color w:val="111111"/>
          <w:sz w:val="28"/>
          <w:sz w:val="28"/>
          <w:szCs w:val="28"/>
          <w:rtl w:val="true"/>
          <w:lang w:bidi="fa-IR"/>
        </w:rPr>
        <w:t>الحسن الرضا علیه السلام قال قال فی المطلقة إذا قامت البینة أنه قد طلقها منذ</w:t>
      </w:r>
    </w:p>
    <w:p>
      <w:pPr>
        <w:pStyle w:val="BookText"/>
        <w:rPr/>
      </w:pPr>
      <w:r>
        <w:rPr>
          <w:rFonts w:ascii="IRNazanin" w:hAnsi="IRNazanin" w:eastAsia="IRNazanin"/>
          <w:color w:val="111111"/>
          <w:sz w:val="28"/>
          <w:sz w:val="28"/>
          <w:szCs w:val="28"/>
          <w:rtl w:val="true"/>
          <w:lang w:bidi="fa-IR"/>
        </w:rPr>
        <w:t>کذا وکذا فکانت عدتها قد انقضت فقد بانت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ره عن سعد بن عبد الله عن أحمد بن محمد</w:t>
      </w:r>
    </w:p>
    <w:p>
      <w:pPr>
        <w:pStyle w:val="BookText"/>
        <w:rPr/>
      </w:pPr>
      <w:r>
        <w:rPr>
          <w:rFonts w:ascii="IRNazanin" w:hAnsi="IRNazanin" w:eastAsia="IRNazanin"/>
          <w:color w:val="111111"/>
          <w:sz w:val="28"/>
          <w:sz w:val="28"/>
          <w:szCs w:val="28"/>
          <w:rtl w:val="true"/>
          <w:lang w:bidi="fa-IR"/>
        </w:rPr>
        <w:t>ابن عیسی عن أحمد بن محمد بن أبی نصر عن أبی الحسن الرضا علیه السلام</w:t>
      </w:r>
    </w:p>
    <w:p>
      <w:pPr>
        <w:pStyle w:val="BookText"/>
        <w:rPr/>
      </w:pPr>
      <w:r>
        <w:rPr>
          <w:rFonts w:ascii="IRNazanin" w:hAnsi="IRNazanin" w:eastAsia="IRNazanin"/>
          <w:color w:val="111111"/>
          <w:sz w:val="28"/>
          <w:sz w:val="28"/>
          <w:szCs w:val="28"/>
          <w:rtl w:val="true"/>
          <w:lang w:bidi="fa-IR"/>
        </w:rPr>
        <w:t>نحوه وزاد والمتوفی عنها زوجها تعتد حین یبلغها الخبر لأنها ترید أن تحد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حماد بن عیسی عن شعیب بن یعقوب عن أبی</w:t>
      </w:r>
    </w:p>
    <w:p>
      <w:pPr>
        <w:pStyle w:val="BookText"/>
        <w:rPr/>
      </w:pPr>
      <w:r>
        <w:rPr>
          <w:rFonts w:ascii="IRNazanin" w:hAnsi="IRNazanin" w:eastAsia="IRNazanin"/>
          <w:color w:val="111111"/>
          <w:sz w:val="28"/>
          <w:sz w:val="28"/>
          <w:szCs w:val="28"/>
          <w:rtl w:val="true"/>
          <w:lang w:bidi="fa-IR"/>
        </w:rPr>
        <w:t>بصیر عن أبی عبد الله علیه السلام أنه سئل عن المطلقة یطلقها زوجها</w:t>
      </w:r>
    </w:p>
    <w:p>
      <w:pPr>
        <w:pStyle w:val="BookText"/>
        <w:rPr/>
      </w:pPr>
      <w:r>
        <w:rPr>
          <w:rFonts w:ascii="IRNazanin" w:hAnsi="IRNazanin" w:eastAsia="IRNazanin"/>
          <w:color w:val="111111"/>
          <w:sz w:val="28"/>
          <w:sz w:val="28"/>
          <w:szCs w:val="28"/>
          <w:rtl w:val="true"/>
          <w:lang w:bidi="fa-IR"/>
        </w:rPr>
        <w:t xml:space="preserve">ولا تعلم </w:t>
      </w:r>
      <w:r>
        <w:rPr>
          <w:rStyle w:val="FootnoteAnchor"/>
          <w:rtl w:val="true"/>
        </w:rPr>
        <w:footnoteReference w:id="442"/>
      </w:r>
      <w:r>
        <w:rPr>
          <w:rFonts w:ascii="IRNazanin" w:hAnsi="IRNazanin" w:eastAsia="IRNazanin"/>
          <w:color w:val="111111"/>
          <w:sz w:val="28"/>
          <w:sz w:val="28"/>
          <w:szCs w:val="28"/>
          <w:rtl w:val="true"/>
          <w:lang w:bidi="fa-IR"/>
        </w:rPr>
        <w:t>الا بعد سنة فقال إن جاء شاهدا عدل فلا تعتد والا فلتعتد من یوم یبلغها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طلاق الغائب</w:t>
      </w:r>
    </w:p>
    <w:p>
      <w:pPr>
        <w:pStyle w:val="BookText"/>
        <w:rPr/>
      </w:pPr>
      <w:r>
        <w:rPr>
          <w:rFonts w:ascii="IRNazanin" w:hAnsi="IRNazanin" w:eastAsia="IRNazanin"/>
          <w:color w:val="111111"/>
          <w:sz w:val="28"/>
          <w:sz w:val="28"/>
          <w:szCs w:val="28"/>
          <w:rtl w:val="true"/>
          <w:lang w:bidi="fa-IR"/>
        </w:rPr>
        <w:t>من أبواب الطلاق قوله علیه السلام وتعتد امرأته من یوم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الوفاة أربعة أشهر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وعشرة أیام قوله إذا طلق الرجل امرأته وهو غایب عنها فلیشهد عند ذلک فإذا</w:t>
      </w:r>
      <w:bookmarkStart w:id="188" w:name="pg12429_200675"/>
    </w:p>
    <w:p>
      <w:pPr>
        <w:pStyle w:val="BookText"/>
        <w:rPr/>
      </w:pPr>
      <w:bookmarkEnd w:id="188"/>
      <w:r>
        <w:rPr>
          <w:rFonts w:ascii="IRNazanin" w:hAnsi="IRNazanin" w:eastAsia="IRNazanin"/>
          <w:color w:val="111111"/>
          <w:sz w:val="28"/>
          <w:sz w:val="28"/>
          <w:szCs w:val="28"/>
          <w:rtl w:val="true"/>
          <w:lang w:bidi="fa-IR"/>
        </w:rPr>
        <w:t>مضی ثلاثة أشهر فقد انقضت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المطلقة یطلقها زوجها ولا تعلم الا بعد سنة والمتوفی عنها زوجها ولا تعلم</w:t>
      </w:r>
    </w:p>
    <w:p>
      <w:pPr>
        <w:pStyle w:val="BookText"/>
        <w:rPr/>
      </w:pPr>
      <w:r>
        <w:rPr>
          <w:rFonts w:ascii="IRNazanin" w:hAnsi="IRNazanin" w:eastAsia="IRNazanin"/>
          <w:color w:val="111111"/>
          <w:sz w:val="28"/>
          <w:sz w:val="28"/>
          <w:szCs w:val="28"/>
          <w:rtl w:val="true"/>
          <w:lang w:bidi="fa-IR"/>
        </w:rPr>
        <w:t>بموته الا بعد سنة قال علیه السلام ان جاء شاهدان عدلان فلا تعتدان والا</w:t>
      </w:r>
    </w:p>
    <w:p>
      <w:pPr>
        <w:pStyle w:val="BookText"/>
        <w:rPr/>
      </w:pPr>
      <w:r>
        <w:rPr>
          <w:rFonts w:ascii="IRNazanin" w:hAnsi="IRNazanin" w:eastAsia="IRNazanin"/>
          <w:color w:val="111111"/>
          <w:sz w:val="28"/>
          <w:sz w:val="28"/>
          <w:szCs w:val="28"/>
          <w:rtl w:val="true"/>
          <w:lang w:bidi="fa-IR"/>
        </w:rPr>
        <w:t xml:space="preserve">تعتدان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الوهم من الراوی أو علی التقیة</w:t>
      </w:r>
      <w:r>
        <w:rPr>
          <w:rFonts w:eastAsia="IRNazanin" w:cs="IRNazanin"/>
          <w:color w:val="111111"/>
          <w:sz w:val="28"/>
          <w:szCs w:val="28"/>
          <w:rtl w:val="true"/>
          <w:lang w:bidi="fa-IR"/>
        </w:rPr>
        <w:t>).</w:t>
      </w:r>
    </w:p>
    <w:p>
      <w:pPr>
        <w:pStyle w:val="Heading4"/>
        <w:numPr>
          <w:ilvl w:val="3"/>
          <w:numId w:val="1"/>
        </w:numPr>
        <w:rPr/>
      </w:pPr>
      <w:bookmarkStart w:id="189" w:name="__RefHeading___Toc10181629_417432637"/>
      <w:bookmarkStart w:id="190" w:name="_Toc67"/>
      <w:bookmarkEnd w:id="189"/>
      <w:r>
        <w:rPr>
          <w:rtl w:val="true"/>
        </w:rPr>
        <w:t>(</w:t>
      </w:r>
      <w:r>
        <w:rPr/>
        <w:t>10</w:t>
      </w:r>
      <w:r>
        <w:rPr>
          <w:rtl w:val="true"/>
        </w:rPr>
        <w:t xml:space="preserve">) </w:t>
      </w:r>
      <w:r>
        <w:rPr>
          <w:rtl w:val="true"/>
        </w:rPr>
        <w:t>باب أن المطلقة الرجعیة تعتد فی بیت زوجها وعلیه نفقتها وسکناها</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المطلقة الرجعیة تعتد فی بیت زوجها وعلیه نفقتها وسکناها</w:t>
      </w:r>
    </w:p>
    <w:p>
      <w:pPr>
        <w:pStyle w:val="BookText"/>
        <w:rPr/>
      </w:pPr>
      <w:r>
        <w:rPr>
          <w:rFonts w:ascii="IRNazanin" w:hAnsi="IRNazanin" w:eastAsia="IRNazanin"/>
          <w:color w:val="111111"/>
          <w:sz w:val="28"/>
          <w:sz w:val="28"/>
          <w:szCs w:val="28"/>
          <w:rtl w:val="true"/>
          <w:lang w:bidi="fa-IR"/>
        </w:rPr>
        <w:t>ولا تخرج الا فی ضرورة ولا تخرج الا ان تأتی بفاحشة مبینة وان أرادت</w:t>
      </w:r>
    </w:p>
    <w:p>
      <w:pPr>
        <w:pStyle w:val="BookText"/>
        <w:rPr/>
      </w:pPr>
      <w:r>
        <w:rPr>
          <w:rFonts w:ascii="IRNazanin" w:hAnsi="IRNazanin" w:eastAsia="IRNazanin"/>
          <w:color w:val="111111"/>
          <w:sz w:val="28"/>
          <w:sz w:val="28"/>
          <w:szCs w:val="28"/>
          <w:rtl w:val="true"/>
          <w:lang w:bidi="fa-IR"/>
        </w:rPr>
        <w:t>زیارة خرجت فی اللیل ولها ان تحج واجبا بغیر إذن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الطلاق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إذا طلقتم النساء</w:t>
      </w:r>
    </w:p>
    <w:p>
      <w:pPr>
        <w:pStyle w:val="BookText"/>
        <w:rPr/>
      </w:pPr>
      <w:r>
        <w:rPr>
          <w:rFonts w:ascii="IRNazanin" w:hAnsi="IRNazanin" w:eastAsia="IRNazanin"/>
          <w:color w:val="111111"/>
          <w:sz w:val="28"/>
          <w:sz w:val="28"/>
          <w:szCs w:val="28"/>
          <w:rtl w:val="true"/>
          <w:lang w:bidi="fa-IR"/>
        </w:rPr>
        <w:t>فطلقوهن لعدتهن واحصوا العدة واتقوا الله ربکم لا تخرجوهن من بیوتهن</w:t>
      </w:r>
    </w:p>
    <w:p>
      <w:pPr>
        <w:pStyle w:val="BookText"/>
        <w:rPr/>
      </w:pPr>
      <w:r>
        <w:rPr>
          <w:rFonts w:ascii="IRNazanin" w:hAnsi="IRNazanin" w:eastAsia="IRNazanin"/>
          <w:color w:val="111111"/>
          <w:sz w:val="28"/>
          <w:sz w:val="28"/>
          <w:szCs w:val="28"/>
          <w:rtl w:val="true"/>
          <w:lang w:bidi="fa-IR"/>
        </w:rPr>
        <w:t>ولا یخرجن إلا أن یأتین بفاحشة مبینة وتلک حدود الله ومن یتعد حدود الله</w:t>
      </w:r>
    </w:p>
    <w:p>
      <w:pPr>
        <w:pStyle w:val="BookText"/>
        <w:rPr/>
      </w:pPr>
      <w:r>
        <w:rPr>
          <w:rFonts w:ascii="IRNazanin" w:hAnsi="IRNazanin" w:eastAsia="IRNazanin"/>
          <w:color w:val="111111"/>
          <w:sz w:val="28"/>
          <w:sz w:val="28"/>
          <w:szCs w:val="28"/>
          <w:rtl w:val="true"/>
          <w:lang w:bidi="fa-IR"/>
        </w:rPr>
        <w:t xml:space="preserve">فقد ظلم نفسه لا تدری لعل الله یحدث بعد ذلک أمرا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أسکنوهن من حیث</w:t>
      </w:r>
    </w:p>
    <w:p>
      <w:pPr>
        <w:pStyle w:val="BookText"/>
        <w:rPr/>
      </w:pPr>
      <w:r>
        <w:rPr>
          <w:rFonts w:ascii="IRNazanin" w:hAnsi="IRNazanin" w:eastAsia="IRNazanin"/>
          <w:color w:val="111111"/>
          <w:sz w:val="28"/>
          <w:sz w:val="28"/>
          <w:szCs w:val="28"/>
          <w:rtl w:val="true"/>
          <w:lang w:bidi="fa-IR"/>
        </w:rPr>
        <w:t>سکنتم من وجدکم ولا تضاروهن لتضیقوا علیهن وان کن أولات حمل</w:t>
      </w:r>
    </w:p>
    <w:p>
      <w:pPr>
        <w:pStyle w:val="BookText"/>
        <w:rPr/>
      </w:pPr>
      <w:r>
        <w:rPr>
          <w:rFonts w:ascii="IRNazanin" w:hAnsi="IRNazanin" w:eastAsia="IRNazanin"/>
          <w:color w:val="111111"/>
          <w:sz w:val="28"/>
          <w:sz w:val="28"/>
          <w:szCs w:val="28"/>
          <w:rtl w:val="true"/>
          <w:lang w:bidi="fa-IR"/>
        </w:rPr>
        <w:t xml:space="preserve">فأنفقوا علیهن حتی یضعن حملهن الآیة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ابن رباط عن</w:t>
      </w:r>
    </w:p>
    <w:p>
      <w:pPr>
        <w:pStyle w:val="BookText"/>
        <w:rPr/>
      </w:pPr>
      <w:r>
        <w:rPr>
          <w:rFonts w:ascii="IRNazanin" w:hAnsi="IRNazanin" w:eastAsia="IRNazanin"/>
          <w:color w:val="111111"/>
          <w:sz w:val="28"/>
          <w:sz w:val="28"/>
          <w:szCs w:val="28"/>
          <w:rtl w:val="true"/>
          <w:lang w:bidi="fa-IR"/>
        </w:rPr>
        <w:t>إسحاق بن عمار عن أبی الحسن علیه السلام قال سألته عن المطلقة أین تعتد</w:t>
      </w:r>
    </w:p>
    <w:p>
      <w:pPr>
        <w:pStyle w:val="BookText"/>
        <w:rPr/>
      </w:pPr>
      <w:r>
        <w:rPr>
          <w:rFonts w:ascii="IRNazanin" w:hAnsi="IRNazanin" w:eastAsia="IRNazanin"/>
          <w:color w:val="111111"/>
          <w:sz w:val="28"/>
          <w:sz w:val="28"/>
          <w:szCs w:val="28"/>
          <w:rtl w:val="true"/>
          <w:lang w:bidi="fa-IR"/>
        </w:rPr>
        <w:t>فقال فی بیت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کا</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عثمان بن عیسی عن سماعة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المطلقة أین تعتد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 لا تخرج وان أرادت زیارة خرجت بعد نصف اللیل ولا تخرج</w:t>
      </w:r>
    </w:p>
    <w:p>
      <w:pPr>
        <w:pStyle w:val="BookText"/>
        <w:rPr/>
      </w:pPr>
      <w:r>
        <w:rPr>
          <w:rFonts w:ascii="IRNazanin" w:hAnsi="IRNazanin" w:eastAsia="IRNazanin"/>
          <w:color w:val="111111"/>
          <w:sz w:val="28"/>
          <w:sz w:val="28"/>
          <w:szCs w:val="28"/>
          <w:rtl w:val="true"/>
          <w:lang w:bidi="fa-IR"/>
        </w:rPr>
        <w:t xml:space="preserve">نهارا ولیس لها أن تحج حتی تنقضی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المتوفی</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هی قال نعم وتحج ان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 سماعة أبا عبد الله علیه السلام عن المطلقة أین تعتد قال فی بیتها لا تخرج</w:t>
      </w:r>
    </w:p>
    <w:p>
      <w:pPr>
        <w:pStyle w:val="BookText"/>
        <w:rPr/>
      </w:pPr>
      <w:r>
        <w:rPr>
          <w:rFonts w:ascii="IRNazanin" w:hAnsi="IRNazanin" w:eastAsia="IRNazanin"/>
          <w:color w:val="111111"/>
          <w:sz w:val="28"/>
          <w:sz w:val="28"/>
          <w:szCs w:val="28"/>
          <w:rtl w:val="true"/>
          <w:lang w:bidi="fa-IR"/>
        </w:rPr>
        <w:t xml:space="preserve">فان أرادت زیارة خرجت بعد </w:t>
      </w:r>
      <w:r>
        <w:rPr>
          <w:rStyle w:val="FootnoteAnchor"/>
          <w:rtl w:val="true"/>
        </w:rPr>
        <w:footnoteReference w:id="443"/>
      </w:r>
      <w:r>
        <w:rPr>
          <w:rFonts w:ascii="IRNazanin" w:hAnsi="IRNazanin" w:eastAsia="IRNazanin"/>
          <w:color w:val="111111"/>
          <w:sz w:val="28"/>
          <w:sz w:val="28"/>
          <w:szCs w:val="28"/>
          <w:rtl w:val="true"/>
          <w:lang w:bidi="fa-IR"/>
        </w:rPr>
        <w:t xml:space="preserve">نصف اللیل ورجعت بعد </w:t>
      </w:r>
      <w:r>
        <w:rPr>
          <w:rStyle w:val="FootnoteAnchor"/>
          <w:rtl w:val="true"/>
        </w:rPr>
        <w:footnoteReference w:id="444"/>
      </w:r>
      <w:r>
        <w:rPr>
          <w:rFonts w:ascii="IRNazanin" w:hAnsi="IRNazanin" w:eastAsia="IRNazanin"/>
          <w:color w:val="111111"/>
          <w:sz w:val="28"/>
          <w:sz w:val="28"/>
          <w:szCs w:val="28"/>
          <w:rtl w:val="true"/>
          <w:lang w:bidi="fa-IR"/>
        </w:rPr>
        <w:t>نصف اللیل</w:t>
      </w:r>
    </w:p>
    <w:p>
      <w:pPr>
        <w:pStyle w:val="BookText"/>
        <w:rPr/>
      </w:pPr>
      <w:r>
        <w:rPr>
          <w:rFonts w:ascii="IRNazanin" w:hAnsi="IRNazanin" w:eastAsia="IRNazanin"/>
          <w:color w:val="111111"/>
          <w:sz w:val="28"/>
          <w:sz w:val="28"/>
          <w:szCs w:val="28"/>
          <w:rtl w:val="true"/>
          <w:lang w:bidi="fa-IR"/>
        </w:rPr>
        <w:t xml:space="preserve">ولا تخرج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عن أبی عبد الله علیه</w:t>
      </w:r>
    </w:p>
    <w:p>
      <w:pPr>
        <w:pStyle w:val="BookText"/>
        <w:rPr/>
      </w:pPr>
      <w:r>
        <w:rPr>
          <w:rFonts w:ascii="IRNazanin" w:hAnsi="IRNazanin" w:eastAsia="IRNazanin"/>
          <w:color w:val="111111"/>
          <w:sz w:val="28"/>
          <w:sz w:val="28"/>
          <w:szCs w:val="28"/>
          <w:rtl w:val="true"/>
          <w:lang w:bidi="fa-IR"/>
        </w:rPr>
        <w:t>السلام قال تعتد المطلقة فی بیتها ولا ینبغی لزوجها اخراجها ولا تخرج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سماعة عن وهیب بن حفص عن أبی بصیر عن أحدهما</w:t>
      </w:r>
    </w:p>
    <w:p>
      <w:pPr>
        <w:pStyle w:val="BookText"/>
        <w:rPr/>
      </w:pPr>
      <w:r>
        <w:rPr>
          <w:rFonts w:ascii="IRNazanin" w:hAnsi="IRNazanin" w:eastAsia="IRNazanin"/>
          <w:color w:val="111111"/>
          <w:sz w:val="28"/>
          <w:sz w:val="28"/>
          <w:szCs w:val="28"/>
          <w:rtl w:val="true"/>
          <w:lang w:bidi="fa-IR"/>
        </w:rPr>
        <w:t>علیهما السلام فی المطلقة أین تعتد فقال فی بیتها إذا کان طلاقا له علیها رجعة</w:t>
      </w:r>
    </w:p>
    <w:p>
      <w:pPr>
        <w:pStyle w:val="BookText"/>
        <w:rPr/>
      </w:pPr>
      <w:r>
        <w:rPr>
          <w:rFonts w:ascii="IRNazanin" w:hAnsi="IRNazanin" w:eastAsia="IRNazanin"/>
          <w:color w:val="111111"/>
          <w:sz w:val="28"/>
          <w:sz w:val="28"/>
          <w:szCs w:val="28"/>
          <w:rtl w:val="true"/>
          <w:lang w:bidi="fa-IR"/>
        </w:rPr>
        <w:t>لیس له أن یخرجها ولا لها أن تخرج حتی تنقضی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عبد الله بن</w:t>
      </w:r>
    </w:p>
    <w:p>
      <w:pPr>
        <w:pStyle w:val="BookText"/>
        <w:rPr/>
      </w:pPr>
      <w:r>
        <w:rPr>
          <w:rFonts w:ascii="IRNazanin" w:hAnsi="IRNazanin" w:eastAsia="IRNazanin"/>
          <w:color w:val="111111"/>
          <w:sz w:val="28"/>
          <w:sz w:val="28"/>
          <w:szCs w:val="28"/>
          <w:rtl w:val="true"/>
          <w:lang w:bidi="fa-IR"/>
        </w:rPr>
        <w:t>جبلة عن علی ابن أبی حمزة ومحمد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علی ابن أبی حمزة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 xml:space="preserve">خالد والحسین بن سعید </w:t>
      </w:r>
      <w:r>
        <w:rPr>
          <w:rStyle w:val="FootnoteAnchor"/>
          <w:rtl w:val="true"/>
        </w:rPr>
        <w:footnoteReference w:id="445"/>
      </w:r>
      <w:r>
        <w:rPr>
          <w:rFonts w:ascii="IRNazanin" w:hAnsi="IRNazanin" w:eastAsia="IRNazanin"/>
          <w:color w:val="111111"/>
          <w:sz w:val="28"/>
          <w:sz w:val="28"/>
          <w:szCs w:val="28"/>
          <w:rtl w:val="true"/>
          <w:lang w:bidi="fa-IR"/>
        </w:rPr>
        <w:t>عن القاسم بن عروة عن أبی العباس قال لا ینبغی</w:t>
      </w:r>
    </w:p>
    <w:p>
      <w:pPr>
        <w:pStyle w:val="BookText"/>
        <w:rPr/>
      </w:pPr>
      <w:r>
        <w:rPr>
          <w:rFonts w:ascii="IRNazanin" w:hAnsi="IRNazanin" w:eastAsia="IRNazanin"/>
          <w:color w:val="111111"/>
          <w:sz w:val="28"/>
          <w:sz w:val="28"/>
          <w:szCs w:val="28"/>
          <w:rtl w:val="true"/>
          <w:lang w:bidi="fa-IR"/>
        </w:rPr>
        <w:t>للمطلقة أن تخرج الا بأذن زوجها حتی تنقضی عدتها بثلاثة قروء أو ثلاثة</w:t>
      </w:r>
    </w:p>
    <w:p>
      <w:pPr>
        <w:pStyle w:val="BookText"/>
        <w:rPr/>
      </w:pPr>
      <w:r>
        <w:rPr>
          <w:rFonts w:ascii="IRNazanin" w:hAnsi="IRNazanin" w:eastAsia="IRNazanin"/>
          <w:color w:val="111111"/>
          <w:sz w:val="28"/>
          <w:sz w:val="28"/>
          <w:szCs w:val="28"/>
          <w:rtl w:val="true"/>
          <w:lang w:bidi="fa-IR"/>
        </w:rPr>
        <w:t>أشهر إن لم تحض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لا 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قال لا یضار الرجل امرأته إذا</w:t>
      </w:r>
    </w:p>
    <w:p>
      <w:pPr>
        <w:pStyle w:val="BookText"/>
        <w:rPr/>
      </w:pPr>
      <w:r>
        <w:rPr>
          <w:rFonts w:ascii="IRNazanin" w:hAnsi="IRNazanin" w:eastAsia="IRNazanin"/>
          <w:color w:val="111111"/>
          <w:sz w:val="28"/>
          <w:sz w:val="28"/>
          <w:szCs w:val="28"/>
          <w:rtl w:val="true"/>
          <w:lang w:bidi="fa-IR"/>
        </w:rPr>
        <w:t>طلقها فیضیق علیها حتی تنتقل قبل أن تنقضی عدتها فان الله عز وجل قد نهی</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تضاروهن لتضیقوا علیهن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محمد عن علی بن الحکم عن علی ابن أبی حمزة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جعفر وأبی عبد الله علیهم</w:t>
      </w:r>
    </w:p>
    <w:p>
      <w:pPr>
        <w:pStyle w:val="BookText"/>
        <w:rPr/>
      </w:pPr>
      <w:r>
        <w:rPr>
          <w:rFonts w:ascii="IRNazanin" w:hAnsi="IRNazanin" w:eastAsia="IRNazanin"/>
          <w:color w:val="111111"/>
          <w:sz w:val="28"/>
          <w:sz w:val="28"/>
          <w:szCs w:val="28"/>
          <w:rtl w:val="true"/>
          <w:lang w:bidi="fa-IR"/>
        </w:rPr>
        <w:t>السلام أنهم قالوا المطلقة لا تعتد الا فی بیت زوجها ولا تخرج منه حتی یخلو 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محبوب عن سعد ابن أبی خلف قال سألت أبا</w:t>
      </w:r>
    </w:p>
    <w:p>
      <w:pPr>
        <w:pStyle w:val="BookText"/>
        <w:rPr/>
      </w:pPr>
      <w:r>
        <w:rPr>
          <w:rFonts w:ascii="IRNazanin" w:hAnsi="IRNazanin" w:eastAsia="IRNazanin"/>
          <w:color w:val="111111"/>
          <w:sz w:val="28"/>
          <w:sz w:val="28"/>
          <w:szCs w:val="28"/>
          <w:rtl w:val="true"/>
          <w:lang w:bidi="fa-IR"/>
        </w:rPr>
        <w:t xml:space="preserve">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شئ من الطلاق فقال إذا طلق الرجل</w:t>
      </w:r>
    </w:p>
    <w:p>
      <w:pPr>
        <w:pStyle w:val="BookText"/>
        <w:rPr/>
      </w:pPr>
      <w:r>
        <w:rPr>
          <w:rFonts w:ascii="IRNazanin" w:hAnsi="IRNazanin" w:eastAsia="IRNazanin"/>
          <w:color w:val="111111"/>
          <w:sz w:val="28"/>
          <w:sz w:val="28"/>
          <w:szCs w:val="28"/>
          <w:rtl w:val="true"/>
          <w:lang w:bidi="fa-IR"/>
        </w:rPr>
        <w:t>امرأته طلاقا لا یملک فیه الرجعة فقد بانت منه ساعة طلقها وملکت نفسها</w:t>
      </w:r>
    </w:p>
    <w:p>
      <w:pPr>
        <w:pStyle w:val="BookText"/>
        <w:rPr/>
      </w:pPr>
      <w:r>
        <w:rPr>
          <w:rFonts w:ascii="IRNazanin" w:hAnsi="IRNazanin" w:eastAsia="IRNazanin"/>
          <w:color w:val="111111"/>
          <w:sz w:val="28"/>
          <w:sz w:val="28"/>
          <w:szCs w:val="28"/>
          <w:rtl w:val="true"/>
          <w:lang w:bidi="fa-IR"/>
        </w:rPr>
        <w:t xml:space="preserve">ولا سبیل له علیها وتعتد </w:t>
      </w:r>
      <w:r>
        <w:rPr>
          <w:rStyle w:val="FootnoteAnchor"/>
          <w:rtl w:val="true"/>
        </w:rPr>
        <w:footnoteReference w:id="446"/>
      </w:r>
      <w:r>
        <w:rPr>
          <w:rFonts w:ascii="IRNazanin" w:hAnsi="IRNazanin" w:eastAsia="IRNazanin"/>
          <w:color w:val="111111"/>
          <w:sz w:val="28"/>
          <w:sz w:val="28"/>
          <w:szCs w:val="28"/>
          <w:rtl w:val="true"/>
          <w:lang w:bidi="fa-IR"/>
        </w:rPr>
        <w:t xml:space="preserve">حیث شاءت ولا نفقة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p>
    <w:p>
      <w:pPr>
        <w:pStyle w:val="BookText"/>
        <w:rPr/>
      </w:pPr>
      <w:r>
        <w:rPr>
          <w:rFonts w:ascii="IRNazanin" w:hAnsi="IRNazanin" w:eastAsia="IRNazanin"/>
          <w:color w:val="111111"/>
          <w:sz w:val="28"/>
          <w:sz w:val="28"/>
          <w:szCs w:val="28"/>
          <w:rtl w:val="true"/>
          <w:lang w:bidi="fa-IR"/>
        </w:rPr>
        <w:t xml:space="preserve">ألیس الله عز وجل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تخرجوهن من بیوتهن ولا یخرجن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انما</w:t>
      </w:r>
    </w:p>
    <w:p>
      <w:pPr>
        <w:pStyle w:val="BookText"/>
        <w:rPr/>
      </w:pPr>
      <w:r>
        <w:rPr>
          <w:rFonts w:ascii="IRNazanin" w:hAnsi="IRNazanin" w:eastAsia="IRNazanin"/>
          <w:color w:val="111111"/>
          <w:sz w:val="28"/>
          <w:sz w:val="28"/>
          <w:szCs w:val="28"/>
          <w:rtl w:val="true"/>
          <w:lang w:bidi="fa-IR"/>
        </w:rPr>
        <w:t>عنی بذلک التی تطلق تطلیقة بعد تطلیقة فتلک التی لا تخرج ولا تخرج حتی</w:t>
      </w:r>
    </w:p>
    <w:p>
      <w:pPr>
        <w:pStyle w:val="BookText"/>
        <w:rPr/>
      </w:pPr>
      <w:r>
        <w:rPr>
          <w:rFonts w:ascii="IRNazanin" w:hAnsi="IRNazanin" w:eastAsia="IRNazanin"/>
          <w:color w:val="111111"/>
          <w:sz w:val="28"/>
          <w:sz w:val="28"/>
          <w:szCs w:val="28"/>
          <w:rtl w:val="true"/>
          <w:lang w:bidi="fa-IR"/>
        </w:rPr>
        <w:t>تطلق الثالثة فإذا طلقت الثالثة فقد بانت منه ولا نفقة لها والمرأة التی یطلقها</w:t>
      </w:r>
    </w:p>
    <w:p>
      <w:pPr>
        <w:pStyle w:val="BookText"/>
        <w:rPr/>
      </w:pPr>
      <w:r>
        <w:rPr>
          <w:rFonts w:ascii="IRNazanin" w:hAnsi="IRNazanin" w:eastAsia="IRNazanin"/>
          <w:color w:val="111111"/>
          <w:sz w:val="28"/>
          <w:sz w:val="28"/>
          <w:szCs w:val="28"/>
          <w:rtl w:val="true"/>
          <w:lang w:bidi="fa-IR"/>
        </w:rPr>
        <w:t xml:space="preserve">الرجل تطلیقة ثم یدعها حتی یخلو أجلها فهذه أیضا تقعد </w:t>
      </w:r>
      <w:r>
        <w:rPr>
          <w:rStyle w:val="FootnoteAnchor"/>
          <w:rtl w:val="true"/>
        </w:rPr>
        <w:footnoteReference w:id="447"/>
      </w:r>
      <w:r>
        <w:rPr>
          <w:rFonts w:ascii="IRNazanin" w:hAnsi="IRNazanin" w:eastAsia="IRNazanin"/>
          <w:color w:val="111111"/>
          <w:sz w:val="28"/>
          <w:sz w:val="28"/>
          <w:szCs w:val="28"/>
          <w:rtl w:val="true"/>
          <w:lang w:bidi="fa-IR"/>
        </w:rPr>
        <w:t>فی منزل زوجها</w:t>
      </w:r>
    </w:p>
    <w:p>
      <w:pPr>
        <w:pStyle w:val="BookText"/>
        <w:rPr/>
      </w:pPr>
      <w:r>
        <w:rPr>
          <w:rFonts w:ascii="IRNazanin" w:hAnsi="IRNazanin" w:eastAsia="IRNazanin"/>
          <w:color w:val="111111"/>
          <w:sz w:val="28"/>
          <w:sz w:val="28"/>
          <w:szCs w:val="28"/>
          <w:rtl w:val="true"/>
          <w:lang w:bidi="fa-IR"/>
        </w:rPr>
        <w:t>ولها النفقة والسکنی حتی تنقضی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ویجب السکنی والنفقة للمطلقة</w:t>
      </w:r>
    </w:p>
    <w:p>
      <w:pPr>
        <w:pStyle w:val="BookText"/>
        <w:rPr/>
      </w:pPr>
      <w:r>
        <w:rPr>
          <w:rFonts w:ascii="IRNazanin" w:hAnsi="IRNazanin" w:eastAsia="IRNazanin"/>
          <w:color w:val="111111"/>
          <w:sz w:val="28"/>
          <w:sz w:val="28"/>
          <w:szCs w:val="28"/>
          <w:rtl w:val="true"/>
          <w:lang w:bidi="fa-IR"/>
        </w:rPr>
        <w:t xml:space="preserve">الرجعیة بلا خلاف فأما المبتوتة </w:t>
      </w:r>
      <w:r>
        <w:rPr>
          <w:rStyle w:val="FootnoteAnchor"/>
          <w:rtl w:val="true"/>
        </w:rPr>
        <w:footnoteReference w:id="448"/>
      </w:r>
      <w:r>
        <w:rPr>
          <w:rFonts w:ascii="IRNazanin" w:hAnsi="IRNazanin" w:eastAsia="IRNazanin"/>
          <w:color w:val="111111"/>
          <w:sz w:val="28"/>
          <w:sz w:val="28"/>
          <w:szCs w:val="28"/>
          <w:rtl w:val="true"/>
          <w:lang w:bidi="fa-IR"/>
        </w:rPr>
        <w:t>ففیها خلاف فذهب أهل العراق إلی أن لها</w:t>
      </w:r>
    </w:p>
    <w:p>
      <w:pPr>
        <w:pStyle w:val="BookText"/>
        <w:rPr/>
      </w:pPr>
      <w:r>
        <w:rPr>
          <w:rFonts w:ascii="IRNazanin" w:hAnsi="IRNazanin" w:eastAsia="IRNazanin"/>
          <w:color w:val="111111"/>
          <w:sz w:val="28"/>
          <w:sz w:val="28"/>
          <w:szCs w:val="28"/>
          <w:rtl w:val="true"/>
          <w:lang w:bidi="fa-IR"/>
        </w:rPr>
        <w:t>السکنی والنفقة معا وروی ذلک عن عمر بن الخطاب وابن مسعود وذهب</w:t>
      </w:r>
    </w:p>
    <w:p>
      <w:pPr>
        <w:pStyle w:val="BookText"/>
        <w:rPr/>
      </w:pPr>
      <w:r>
        <w:rPr>
          <w:rFonts w:ascii="IRNazanin" w:hAnsi="IRNazanin" w:eastAsia="IRNazanin"/>
          <w:color w:val="111111"/>
          <w:sz w:val="28"/>
          <w:sz w:val="28"/>
          <w:szCs w:val="28"/>
          <w:rtl w:val="true"/>
          <w:lang w:bidi="fa-IR"/>
        </w:rPr>
        <w:t>الشافعی إلی أن لها السکنی بلا نفقة وذهب الحسن وأبو ثور إلی أنه لا سکنی لها</w:t>
      </w:r>
    </w:p>
    <w:p>
      <w:pPr>
        <w:pStyle w:val="BookText"/>
        <w:rPr/>
      </w:pPr>
      <w:r>
        <w:rPr>
          <w:rFonts w:ascii="IRNazanin" w:hAnsi="IRNazanin" w:eastAsia="IRNazanin"/>
          <w:color w:val="111111"/>
          <w:sz w:val="28"/>
          <w:sz w:val="28"/>
          <w:szCs w:val="28"/>
          <w:rtl w:val="true"/>
          <w:lang w:bidi="fa-IR"/>
        </w:rPr>
        <w:t>ولا نفقة وهو المروی عن أئمة الهدی وذهب الیه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w:t>
      </w:r>
    </w:p>
    <w:p>
      <w:p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 سألته عن المطلقة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لها نفقة علی زوجها حتی تنقضی عدتها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وصل</w:t>
      </w:r>
    </w:p>
    <w:p>
      <w:pPr>
        <w:pStyle w:val="BookText"/>
        <w:rPr/>
      </w:pPr>
      <w:r>
        <w:rPr>
          <w:rFonts w:ascii="IRNazanin" w:hAnsi="IRNazanin" w:eastAsia="IRNazanin"/>
          <w:color w:val="111111"/>
          <w:sz w:val="28"/>
          <w:sz w:val="28"/>
          <w:szCs w:val="28"/>
          <w:rtl w:val="true"/>
          <w:lang w:bidi="fa-IR"/>
        </w:rPr>
        <w:t xml:space="preserve">الینا من أخبار علی بن جعفر عن أخیه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للمطلقة نفقتها</w:t>
      </w:r>
    </w:p>
    <w:p>
      <w:pPr>
        <w:pStyle w:val="BookText"/>
        <w:rPr/>
      </w:pPr>
      <w:r>
        <w:rPr>
          <w:rFonts w:ascii="IRNazanin" w:hAnsi="IRNazanin" w:eastAsia="IRNazanin"/>
          <w:color w:val="111111"/>
          <w:sz w:val="28"/>
          <w:sz w:val="28"/>
          <w:szCs w:val="28"/>
          <w:rtl w:val="true"/>
          <w:lang w:bidi="fa-IR"/>
        </w:rPr>
        <w:t>بالمعروف من سعة زوجها فی عدتها فإذا حل أجلها فمتاع بالمعروف حقا</w:t>
      </w:r>
    </w:p>
    <w:p>
      <w:pPr>
        <w:pStyle w:val="BookText"/>
        <w:rPr/>
      </w:pPr>
      <w:r>
        <w:rPr>
          <w:rFonts w:ascii="IRNazanin" w:hAnsi="IRNazanin" w:eastAsia="IRNazanin"/>
          <w:color w:val="111111"/>
          <w:sz w:val="28"/>
          <w:sz w:val="28"/>
          <w:szCs w:val="28"/>
          <w:rtl w:val="true"/>
          <w:lang w:bidi="fa-IR"/>
        </w:rPr>
        <w:t>علی المتقین فالمطلقة لها السکنی والنفقة ما دامت فی عدتها کانت حاملا أو</w:t>
      </w:r>
    </w:p>
    <w:p>
      <w:pPr>
        <w:pStyle w:val="BookText"/>
        <w:rPr/>
      </w:pPr>
      <w:r>
        <w:rPr>
          <w:rFonts w:ascii="IRNazanin" w:hAnsi="IRNazanin" w:eastAsia="IRNazanin"/>
          <w:color w:val="111111"/>
          <w:sz w:val="28"/>
          <w:sz w:val="28"/>
          <w:szCs w:val="28"/>
          <w:rtl w:val="true"/>
          <w:lang w:bidi="fa-IR"/>
        </w:rPr>
        <w:t>غیر حامل ما دامت للزوج علیها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بعض أصحابه عن الرضا علیه السلام فی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تخرجوهن من بیوتهن ولا یخرجن إلا أن یأتین بفاحشة 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أذاها</w:t>
      </w:r>
    </w:p>
    <w:p>
      <w:pPr>
        <w:pStyle w:val="BookText"/>
        <w:rPr/>
      </w:pPr>
      <w:r>
        <w:rPr>
          <w:rFonts w:ascii="IRNazanin" w:hAnsi="IRNazanin" w:eastAsia="IRNazanin"/>
          <w:color w:val="111111"/>
          <w:sz w:val="28"/>
          <w:sz w:val="28"/>
          <w:szCs w:val="28"/>
          <w:rtl w:val="true"/>
          <w:lang w:bidi="fa-IR"/>
        </w:rPr>
        <w:t>لأهل الرجل وسوء خلقها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أسباط عن أبی</w:t>
      </w:r>
    </w:p>
    <w:p>
      <w:pPr>
        <w:pStyle w:val="BookText"/>
        <w:rPr/>
      </w:pPr>
      <w:r>
        <w:rPr>
          <w:rFonts w:ascii="IRNazanin" w:hAnsi="IRNazanin" w:eastAsia="IRNazanin"/>
          <w:color w:val="111111"/>
          <w:sz w:val="28"/>
          <w:sz w:val="28"/>
          <w:szCs w:val="28"/>
          <w:rtl w:val="true"/>
          <w:lang w:bidi="fa-IR"/>
        </w:rPr>
        <w:t>الحسن الرضا علیه السلام قال الفاحشة أن تؤذی أهل زوجها وتسبهم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w:t>
      </w:r>
    </w:p>
    <w:p>
      <w:pPr>
        <w:pStyle w:val="BookText"/>
        <w:rPr/>
      </w:pPr>
      <w:r>
        <w:rPr>
          <w:rFonts w:ascii="IRNazanin" w:hAnsi="IRNazanin" w:eastAsia="IRNazanin"/>
          <w:color w:val="111111"/>
          <w:sz w:val="28"/>
          <w:sz w:val="28"/>
          <w:szCs w:val="28"/>
          <w:rtl w:val="true"/>
          <w:lang w:bidi="fa-IR"/>
        </w:rPr>
        <w:t xml:space="preserve">أصحابنا عن علی بن الحسن التیملی </w:t>
      </w:r>
      <w:r>
        <w:rPr>
          <w:rStyle w:val="FootnoteAnchor"/>
          <w:rtl w:val="true"/>
        </w:rPr>
        <w:footnoteReference w:id="449"/>
      </w:r>
      <w:r>
        <w:rPr>
          <w:rFonts w:ascii="IRNazanin" w:hAnsi="IRNazanin" w:eastAsia="IRNazanin"/>
          <w:color w:val="111111"/>
          <w:sz w:val="28"/>
          <w:sz w:val="28"/>
          <w:szCs w:val="28"/>
          <w:rtl w:val="true"/>
          <w:lang w:bidi="fa-IR"/>
        </w:rPr>
        <w:t>عن علی بن أسباط عن محمد بن علی بن</w:t>
      </w:r>
    </w:p>
    <w:p>
      <w:pPr>
        <w:pStyle w:val="BookText"/>
        <w:rPr/>
      </w:pPr>
      <w:r>
        <w:rPr>
          <w:rFonts w:ascii="IRNazanin" w:hAnsi="IRNazanin" w:eastAsia="IRNazanin"/>
          <w:color w:val="111111"/>
          <w:sz w:val="28"/>
          <w:sz w:val="28"/>
          <w:szCs w:val="28"/>
          <w:rtl w:val="true"/>
          <w:lang w:bidi="fa-IR"/>
        </w:rPr>
        <w:t xml:space="preserve">جعفر قال سأل المأمون الرضا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w:t>
      </w:r>
    </w:p>
    <w:p>
      <w:pPr>
        <w:pStyle w:val="BookText"/>
        <w:rPr/>
      </w:pPr>
      <w:r>
        <w:rPr>
          <w:rFonts w:ascii="IRNazanin" w:hAnsi="IRNazanin" w:eastAsia="IRNazanin"/>
          <w:color w:val="111111"/>
          <w:sz w:val="28"/>
          <w:sz w:val="28"/>
          <w:szCs w:val="28"/>
          <w:rtl w:val="true"/>
          <w:lang w:bidi="fa-IR"/>
        </w:rPr>
        <w:t xml:space="preserve">من بیوتهن ولا یخرجن إلا أن یأتین بفاحشة 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یعنی بالفاحشة المبینة</w:t>
      </w:r>
    </w:p>
    <w:p>
      <w:pPr>
        <w:pStyle w:val="BookText"/>
        <w:rPr/>
      </w:pPr>
      <w:r>
        <w:rPr>
          <w:rFonts w:ascii="IRNazanin" w:hAnsi="IRNazanin" w:eastAsia="IRNazanin"/>
          <w:color w:val="111111"/>
          <w:sz w:val="28"/>
          <w:sz w:val="28"/>
          <w:szCs w:val="28"/>
          <w:rtl w:val="true"/>
          <w:lang w:bidi="fa-IR"/>
        </w:rPr>
        <w:t xml:space="preserve">أن تؤذی أهل زوجها فإذا فعلت فإن شاء أن یخرجها </w:t>
      </w:r>
      <w:r>
        <w:rPr>
          <w:rStyle w:val="FootnoteAnchor"/>
          <w:rtl w:val="true"/>
        </w:rPr>
        <w:footnoteReference w:id="450"/>
      </w:r>
      <w:r>
        <w:rPr>
          <w:rFonts w:ascii="IRNazanin" w:hAnsi="IRNazanin" w:eastAsia="IRNazanin"/>
          <w:color w:val="111111"/>
          <w:sz w:val="28"/>
          <w:sz w:val="28"/>
          <w:szCs w:val="28"/>
          <w:rtl w:val="true"/>
          <w:lang w:bidi="fa-IR"/>
        </w:rPr>
        <w:t>من قبل أن تنقضی</w:t>
      </w:r>
    </w:p>
    <w:p>
      <w:pPr>
        <w:pStyle w:val="BookText"/>
        <w:rPr/>
      </w:pPr>
      <w:r>
        <w:rPr>
          <w:rFonts w:ascii="IRNazanin" w:hAnsi="IRNazanin" w:eastAsia="IRNazanin"/>
          <w:color w:val="111111"/>
          <w:sz w:val="28"/>
          <w:sz w:val="28"/>
          <w:szCs w:val="28"/>
          <w:rtl w:val="true"/>
          <w:lang w:bidi="fa-IR"/>
        </w:rPr>
        <w:t>عدتها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تخرجوهن من</w:t>
      </w:r>
    </w:p>
    <w:p>
      <w:pPr>
        <w:pStyle w:val="BookText"/>
        <w:rPr/>
      </w:pPr>
      <w:r>
        <w:rPr>
          <w:rFonts w:ascii="IRNazanin" w:hAnsi="IRNazanin" w:eastAsia="IRNazanin"/>
          <w:color w:val="111111"/>
          <w:sz w:val="28"/>
          <w:sz w:val="28"/>
          <w:szCs w:val="28"/>
          <w:rtl w:val="true"/>
          <w:lang w:bidi="fa-IR"/>
        </w:rPr>
        <w:t xml:space="preserve">بیوتهن ولا یخرجن إلا أن یأتین بفاحشة 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انها الزناء فتخرج لإقامة</w:t>
      </w:r>
    </w:p>
    <w:p>
      <w:pPr>
        <w:pStyle w:val="BookText"/>
        <w:rPr/>
      </w:pPr>
      <w:r>
        <w:rPr>
          <w:rFonts w:ascii="IRNazanin" w:hAnsi="IRNazanin" w:eastAsia="IRNazanin"/>
          <w:color w:val="111111"/>
          <w:sz w:val="28"/>
          <w:sz w:val="28"/>
          <w:szCs w:val="28"/>
          <w:rtl w:val="true"/>
          <w:lang w:bidi="fa-IR"/>
        </w:rPr>
        <w:t>الحد علیها عن الحسن ومجاهد والشعبی وابن زید وقیل هی البذاء علی أهلها</w:t>
      </w:r>
    </w:p>
    <w:p>
      <w:pPr>
        <w:pStyle w:val="BookText"/>
        <w:rPr/>
      </w:pPr>
      <w:r>
        <w:rPr>
          <w:rFonts w:ascii="IRNazanin" w:hAnsi="IRNazanin" w:eastAsia="IRNazanin"/>
          <w:color w:val="111111"/>
          <w:sz w:val="28"/>
          <w:sz w:val="28"/>
          <w:szCs w:val="28"/>
          <w:rtl w:val="true"/>
          <w:lang w:bidi="fa-IR"/>
        </w:rPr>
        <w:t>فیحل لهم اخراجها عن ابن عباس وهو المروی عن أبی جعفر وأبی عبد الله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الصادق علیه السلام عن قول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ربکم لا تخرجوهن من بیوتهن ولا یخرجن إلا أن یأتین</w:t>
      </w:r>
    </w:p>
    <w:p>
      <w:pPr>
        <w:pStyle w:val="BookText"/>
        <w:rPr/>
      </w:pPr>
      <w:r>
        <w:rPr>
          <w:rFonts w:ascii="IRNazanin" w:hAnsi="IRNazanin" w:eastAsia="IRNazanin"/>
          <w:color w:val="111111"/>
          <w:sz w:val="28"/>
          <w:sz w:val="28"/>
          <w:szCs w:val="28"/>
          <w:rtl w:val="true"/>
          <w:lang w:bidi="fa-IR"/>
        </w:rPr>
        <w:t xml:space="preserve">بفاحشة مبینة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إلا أن تزنی فتخرج ویقام علیها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وکتب</w:t>
      </w:r>
    </w:p>
    <w:p>
      <w:pPr>
        <w:pStyle w:val="BookText"/>
        <w:rPr/>
      </w:pPr>
      <w:r>
        <w:rPr>
          <w:rFonts w:ascii="IRNazanin" w:hAnsi="IRNazanin" w:eastAsia="IRNazanin"/>
          <w:color w:val="111111"/>
          <w:sz w:val="28"/>
          <w:sz w:val="28"/>
          <w:szCs w:val="28"/>
          <w:rtl w:val="true"/>
          <w:lang w:bidi="fa-IR"/>
        </w:rPr>
        <w:t>محمد بن الحسن الصفار رض إلی أبی محمد الحسن بن علی علیهما السلام فی</w:t>
      </w:r>
    </w:p>
    <w:p>
      <w:pPr>
        <w:pStyle w:val="BookText"/>
        <w:rPr/>
      </w:pPr>
      <w:r>
        <w:rPr>
          <w:rFonts w:ascii="IRNazanin" w:hAnsi="IRNazanin" w:eastAsia="IRNazanin"/>
          <w:color w:val="111111"/>
          <w:sz w:val="28"/>
          <w:sz w:val="28"/>
          <w:szCs w:val="28"/>
          <w:rtl w:val="true"/>
          <w:lang w:bidi="fa-IR"/>
        </w:rPr>
        <w:t>امرأة طلقها زوجها ولم یجر علیها النفقة للعدة وهی محتاجة هل یجوز لها أن</w:t>
      </w:r>
    </w:p>
    <w:p>
      <w:pPr>
        <w:pStyle w:val="BookText"/>
        <w:rPr/>
      </w:pPr>
      <w:r>
        <w:rPr>
          <w:rFonts w:ascii="IRNazanin" w:hAnsi="IRNazanin" w:eastAsia="IRNazanin"/>
          <w:color w:val="111111"/>
          <w:sz w:val="28"/>
          <w:sz w:val="28"/>
          <w:szCs w:val="28"/>
          <w:rtl w:val="true"/>
          <w:lang w:bidi="fa-IR"/>
        </w:rPr>
        <w:t>تخرج وتبیت عن منزلها للعمل والحاجة فوقع علیه السلام لا بأس بذلک إذا</w:t>
      </w:r>
    </w:p>
    <w:p>
      <w:pPr>
        <w:pStyle w:val="BookText"/>
        <w:rPr/>
      </w:pPr>
      <w:r>
        <w:rPr>
          <w:rFonts w:ascii="Amiri" w:hAnsi="Amiri" w:eastAsia="Amiri" w:cs="Amiri"/>
          <w:color w:val="111111"/>
          <w:sz w:val="28"/>
          <w:sz w:val="28"/>
          <w:szCs w:val="28"/>
          <w:rtl w:val="true"/>
          <w:lang w:bidi="ar-SA"/>
        </w:rPr>
        <w:t>علم الله الصحة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ابن إبراهیم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إبراهیم فی</w:t>
      </w:r>
    </w:p>
    <w:p>
      <w:pPr>
        <w:pStyle w:val="BookText"/>
        <w:rPr/>
      </w:pP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ربکم لا تخرجوهن من بیوتهن ولا یخرجن إلا أن یأتین</w:t>
      </w:r>
    </w:p>
    <w:p>
      <w:pPr>
        <w:pStyle w:val="BookText"/>
        <w:rPr/>
      </w:pPr>
      <w:r>
        <w:rPr>
          <w:rFonts w:ascii="IRNazanin" w:hAnsi="IRNazanin" w:eastAsia="IRNazanin"/>
          <w:color w:val="111111"/>
          <w:sz w:val="28"/>
          <w:sz w:val="28"/>
          <w:szCs w:val="28"/>
          <w:rtl w:val="true"/>
          <w:lang w:bidi="fa-IR"/>
        </w:rPr>
        <w:t xml:space="preserve">بفاحشة مبینة وتلک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یحل لرجل أن یخرج امرأته إذا طلقها</w:t>
      </w:r>
    </w:p>
    <w:p>
      <w:pPr>
        <w:pStyle w:val="BookText"/>
        <w:rPr/>
      </w:pPr>
      <w:r>
        <w:rPr>
          <w:rFonts w:ascii="IRNazanin" w:hAnsi="IRNazanin" w:eastAsia="IRNazanin"/>
          <w:color w:val="111111"/>
          <w:sz w:val="28"/>
          <w:sz w:val="28"/>
          <w:szCs w:val="28"/>
          <w:rtl w:val="true"/>
          <w:lang w:bidi="fa-IR"/>
        </w:rPr>
        <w:t>وکان له علیها رجعة من بیته وهی أیضا لا یحل لها أن تخرج من بیته إلا أن</w:t>
      </w:r>
    </w:p>
    <w:p>
      <w:pPr>
        <w:pStyle w:val="BookText"/>
        <w:rPr/>
      </w:pPr>
      <w:r>
        <w:rPr>
          <w:rFonts w:ascii="IRNazanin" w:hAnsi="IRNazanin" w:eastAsia="IRNazanin"/>
          <w:color w:val="111111"/>
          <w:sz w:val="28"/>
          <w:sz w:val="28"/>
          <w:szCs w:val="28"/>
          <w:rtl w:val="true"/>
          <w:lang w:bidi="fa-IR"/>
        </w:rPr>
        <w:t xml:space="preserve">یأتین بفاحشة مبینة ومعنی الفاحشة أن تزنی أو تشرف </w:t>
      </w:r>
      <w:r>
        <w:rPr>
          <w:rStyle w:val="FootnoteAnchor"/>
          <w:rtl w:val="true"/>
        </w:rPr>
        <w:footnoteReference w:id="451"/>
      </w:r>
      <w:r>
        <w:rPr>
          <w:rFonts w:ascii="IRNazanin" w:hAnsi="IRNazanin" w:eastAsia="IRNazanin"/>
          <w:color w:val="111111"/>
          <w:sz w:val="28"/>
          <w:sz w:val="28"/>
          <w:szCs w:val="28"/>
          <w:rtl w:val="true"/>
          <w:lang w:bidi="fa-IR"/>
        </w:rPr>
        <w:t>علی الرجال ومن</w:t>
      </w:r>
    </w:p>
    <w:p>
      <w:pPr>
        <w:pStyle w:val="BookText"/>
        <w:rPr/>
      </w:pPr>
      <w:r>
        <w:rPr>
          <w:rFonts w:ascii="IRNazanin" w:hAnsi="IRNazanin" w:eastAsia="IRNazanin"/>
          <w:color w:val="111111"/>
          <w:sz w:val="28"/>
          <w:sz w:val="28"/>
          <w:szCs w:val="28"/>
          <w:rtl w:val="true"/>
          <w:lang w:bidi="fa-IR"/>
        </w:rPr>
        <w:t xml:space="preserve">الفاحشة أیضا السلاطة </w:t>
      </w:r>
      <w:r>
        <w:rPr>
          <w:rStyle w:val="FootnoteAnchor"/>
          <w:rtl w:val="true"/>
        </w:rPr>
        <w:footnoteReference w:id="452"/>
      </w:r>
      <w:r>
        <w:rPr>
          <w:rFonts w:ascii="IRNazanin" w:hAnsi="IRNazanin" w:eastAsia="IRNazanin"/>
          <w:color w:val="111111"/>
          <w:sz w:val="28"/>
          <w:sz w:val="28"/>
          <w:szCs w:val="28"/>
          <w:rtl w:val="true"/>
          <w:lang w:bidi="fa-IR"/>
        </w:rPr>
        <w:t>علی زوجها فعلت شیئا من ذلک حل لها أن یخرجها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علی المرأة أن تحج حجة الاسلام وإن لم</w:t>
      </w:r>
    </w:p>
    <w:p>
      <w:pPr>
        <w:pStyle w:val="BookText"/>
        <w:rPr/>
      </w:pPr>
      <w:r>
        <w:rPr>
          <w:rFonts w:ascii="IRNazanin" w:hAnsi="IRNazanin" w:eastAsia="IRNazanin"/>
          <w:color w:val="111111"/>
          <w:sz w:val="28"/>
          <w:sz w:val="28"/>
          <w:szCs w:val="28"/>
          <w:rtl w:val="true"/>
          <w:lang w:bidi="fa-IR"/>
        </w:rPr>
        <w:t xml:space="preserve">یأذن لها زوجها من أبواب وجوب الحج 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 المطلقة فی</w:t>
      </w:r>
    </w:p>
    <w:p>
      <w:pPr>
        <w:pStyle w:val="BookText"/>
        <w:rPr/>
      </w:pPr>
      <w:r>
        <w:rPr>
          <w:rFonts w:ascii="IRNazanin" w:hAnsi="IRNazanin" w:eastAsia="IRNazanin"/>
          <w:color w:val="111111"/>
          <w:sz w:val="28"/>
          <w:sz w:val="28"/>
          <w:szCs w:val="28"/>
          <w:rtl w:val="true"/>
          <w:lang w:bidi="fa-IR"/>
        </w:rPr>
        <w:t>العدة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سعد بن عبد الله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تزویج</w:t>
      </w:r>
    </w:p>
    <w:p>
      <w:pPr>
        <w:pStyle w:val="BookText"/>
        <w:rPr/>
      </w:pPr>
      <w:r>
        <w:rPr>
          <w:rFonts w:ascii="IRNazanin" w:hAnsi="IRNazanin" w:eastAsia="IRNazanin"/>
          <w:color w:val="111111"/>
          <w:sz w:val="28"/>
          <w:sz w:val="28"/>
          <w:szCs w:val="28"/>
          <w:rtl w:val="true"/>
          <w:lang w:bidi="fa-IR"/>
        </w:rPr>
        <w:t>الزانیة من أبواب ما یحرم بالتزویج قوله قلت أخبرنی عن الفاحشة المبینة التی</w:t>
      </w:r>
    </w:p>
    <w:p>
      <w:pPr>
        <w:pStyle w:val="BookText"/>
        <w:rPr/>
      </w:pPr>
      <w:r>
        <w:rPr>
          <w:rFonts w:ascii="IRNazanin" w:hAnsi="IRNazanin" w:eastAsia="IRNazanin"/>
          <w:color w:val="111111"/>
          <w:sz w:val="28"/>
          <w:sz w:val="28"/>
          <w:szCs w:val="28"/>
          <w:rtl w:val="true"/>
          <w:lang w:bidi="fa-IR"/>
        </w:rPr>
        <w:t>إذا فعلت المرأة ذلک یجوز لبعلها أن یخرجها من بیته قال تلک الفاحشة</w:t>
      </w:r>
    </w:p>
    <w:p>
      <w:pPr>
        <w:pStyle w:val="BookText"/>
        <w:rPr/>
      </w:pPr>
      <w:r>
        <w:rPr>
          <w:rFonts w:ascii="IRNazanin" w:hAnsi="IRNazanin" w:eastAsia="IRNazanin"/>
          <w:color w:val="111111"/>
          <w:sz w:val="28"/>
          <w:sz w:val="28"/>
          <w:szCs w:val="28"/>
          <w:rtl w:val="true"/>
          <w:lang w:bidi="fa-IR"/>
        </w:rPr>
        <w:t>السحق ولیست بالزناء لأنها إذا زنت یقام علیها الحد ولیس لمن أراد تزویجها</w:t>
      </w:r>
    </w:p>
    <w:p>
      <w:pPr>
        <w:pStyle w:val="BookText"/>
        <w:rPr/>
      </w:pPr>
      <w:r>
        <w:rPr>
          <w:rFonts w:ascii="IRNazanin" w:hAnsi="IRNazanin" w:eastAsia="IRNazanin"/>
          <w:color w:val="111111"/>
          <w:sz w:val="28"/>
          <w:sz w:val="28"/>
          <w:szCs w:val="28"/>
          <w:rtl w:val="true"/>
          <w:lang w:bidi="fa-IR"/>
        </w:rPr>
        <w:t>أن یمتنع من العقد علیها لأجل الحد الذی أقیم علیها وأما إذا ساحقت فیجب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علیها الرجم والرجم هو الخزی ومن أمر الله تعالی برجمها فقد أخزاها لیس</w:t>
      </w:r>
      <w:bookmarkStart w:id="191" w:name="pg12429_200680"/>
    </w:p>
    <w:p>
      <w:pPr>
        <w:pStyle w:val="BookText"/>
        <w:rPr/>
      </w:pPr>
      <w:bookmarkEnd w:id="191"/>
      <w:r>
        <w:rPr>
          <w:rFonts w:ascii="IRNazanin" w:hAnsi="IRNazanin" w:eastAsia="IRNazanin"/>
          <w:color w:val="111111"/>
          <w:sz w:val="28"/>
          <w:sz w:val="28"/>
          <w:szCs w:val="28"/>
          <w:rtl w:val="true"/>
          <w:lang w:bidi="fa-IR"/>
        </w:rPr>
        <w:t>لأحد أن یقربها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نفقة المطلقة الحبلی علی زوجها من أبواب</w:t>
      </w:r>
    </w:p>
    <w:p>
      <w:pPr>
        <w:pStyle w:val="BookText"/>
        <w:rPr/>
      </w:pPr>
      <w:r>
        <w:rPr>
          <w:rFonts w:ascii="IRNazanin" w:hAnsi="IRNazanin" w:eastAsia="IRNazanin"/>
          <w:color w:val="111111"/>
          <w:sz w:val="28"/>
          <w:sz w:val="28"/>
          <w:szCs w:val="28"/>
          <w:rtl w:val="true"/>
          <w:lang w:bidi="fa-IR"/>
        </w:rPr>
        <w:t>النفقات ما یدل علی أن نفقة المطلقة المعتدة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طلاق الا علی سنة قوله علیه</w:t>
      </w:r>
    </w:p>
    <w:p>
      <w:pPr>
        <w:pStyle w:val="BookText"/>
        <w:rPr/>
      </w:pPr>
      <w:r>
        <w:rPr>
          <w:rFonts w:ascii="IRNazanin" w:hAnsi="IRNazanin" w:eastAsia="IRNazanin"/>
          <w:color w:val="111111"/>
          <w:sz w:val="28"/>
          <w:sz w:val="28"/>
          <w:szCs w:val="28"/>
          <w:rtl w:val="true"/>
          <w:lang w:bidi="fa-IR"/>
        </w:rPr>
        <w:t>السلام وعلیه نفقتها والسکنی ما دامت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مرسلة فقیه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وعلی المطلق للسنة نفقة المرأة ما دامت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لا یعلم بطهر زوجه یطلقها بالأهلة قوله</w:t>
      </w:r>
    </w:p>
    <w:p>
      <w:pPr>
        <w:pStyle w:val="BookText"/>
        <w:rPr/>
      </w:pPr>
      <w:r>
        <w:rPr>
          <w:rFonts w:ascii="IRNazanin" w:hAnsi="IRNazanin" w:eastAsia="IRNazanin"/>
          <w:color w:val="111111"/>
          <w:sz w:val="28"/>
          <w:sz w:val="28"/>
          <w:szCs w:val="28"/>
          <w:rtl w:val="true"/>
          <w:lang w:bidi="fa-IR"/>
        </w:rPr>
        <w:t>علیه السلام وعلیه نفقتها فی تلک الثلاثة الأشهر التی تعتد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المطلقة إذا کانت مستقیمة الحیض</w:t>
      </w:r>
    </w:p>
    <w:p>
      <w:pPr>
        <w:pStyle w:val="BookText"/>
        <w:rPr/>
      </w:pPr>
      <w:r>
        <w:rPr>
          <w:rFonts w:ascii="IRNazanin" w:hAnsi="IRNazanin" w:eastAsia="IRNazanin"/>
          <w:color w:val="111111"/>
          <w:sz w:val="28"/>
          <w:sz w:val="28"/>
          <w:szCs w:val="28"/>
          <w:rtl w:val="true"/>
          <w:lang w:bidi="fa-IR"/>
        </w:rPr>
        <w:t>ثلاثة قروء من أبواب العدد قوله علیه السلام المطلقة تعتد فی بیتها ولا ینبغی لها</w:t>
      </w:r>
    </w:p>
    <w:p>
      <w:pPr>
        <w:pStyle w:val="BookText"/>
        <w:rPr/>
      </w:pPr>
      <w:r>
        <w:rPr>
          <w:rFonts w:ascii="IRNazanin" w:hAnsi="IRNazanin" w:eastAsia="IRNazanin"/>
          <w:color w:val="111111"/>
          <w:sz w:val="28"/>
          <w:sz w:val="28"/>
          <w:szCs w:val="28"/>
          <w:rtl w:val="true"/>
          <w:lang w:bidi="fa-IR"/>
        </w:rPr>
        <w:t>أن تخرج حتی تنقضی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فی عدة الوفاة</w:t>
      </w:r>
    </w:p>
    <w:p>
      <w:pPr>
        <w:pStyle w:val="BookText"/>
        <w:rPr/>
      </w:pPr>
      <w:r>
        <w:rPr>
          <w:rFonts w:ascii="IRNazanin" w:hAnsi="IRNazanin" w:eastAsia="IRNazanin"/>
          <w:color w:val="111111"/>
          <w:sz w:val="28"/>
          <w:sz w:val="28"/>
          <w:szCs w:val="28"/>
          <w:rtl w:val="true"/>
          <w:lang w:bidi="fa-IR"/>
        </w:rPr>
        <w:t xml:space="preserve">لا تکتحل قوله علیه السلام وتحج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فی عدتها</w:t>
      </w:r>
      <w:r>
        <w:rPr>
          <w:rFonts w:eastAsia="IRNazanin" w:cs="IRNazanin"/>
          <w:color w:val="111111"/>
          <w:sz w:val="28"/>
          <w:szCs w:val="28"/>
          <w:rtl w:val="true"/>
          <w:lang w:bidi="fa-IR"/>
        </w:rPr>
        <w:t>.</w:t>
      </w:r>
    </w:p>
    <w:p>
      <w:pPr>
        <w:pStyle w:val="Heading4"/>
        <w:numPr>
          <w:ilvl w:val="3"/>
          <w:numId w:val="1"/>
        </w:numPr>
        <w:rPr/>
      </w:pPr>
      <w:bookmarkStart w:id="192" w:name="__RefHeading___Toc10181631_417432637"/>
      <w:bookmarkStart w:id="193" w:name="_Toc68"/>
      <w:bookmarkEnd w:id="192"/>
      <w:r>
        <w:rPr>
          <w:rtl w:val="true"/>
        </w:rPr>
        <w:t>(</w:t>
      </w:r>
      <w:r>
        <w:rPr/>
        <w:t>11</w:t>
      </w:r>
      <w:r>
        <w:rPr>
          <w:rtl w:val="true"/>
        </w:rPr>
        <w:t xml:space="preserve">) </w:t>
      </w:r>
      <w:r>
        <w:rPr>
          <w:rtl w:val="true"/>
        </w:rPr>
        <w:t>باب ان المطلقة الرجعیة لها أن تتزین لزوجها وتظهر له زینتها</w:t>
      </w:r>
      <w:bookmarkEnd w:id="193"/>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خالد عن القاسم بن</w:t>
      </w:r>
    </w:p>
    <w:p>
      <w:pPr>
        <w:pStyle w:val="BookText"/>
        <w:rPr/>
      </w:pPr>
      <w:r>
        <w:rPr>
          <w:rFonts w:ascii="IRNazanin" w:hAnsi="IRNazanin" w:eastAsia="IRNazanin"/>
          <w:color w:val="111111"/>
          <w:sz w:val="28"/>
          <w:sz w:val="28"/>
          <w:szCs w:val="28"/>
          <w:rtl w:val="true"/>
          <w:lang w:bidi="fa-IR"/>
        </w:rPr>
        <w:t>عروة عن زرارة عن أبی عبد الله علیه السلام قال المطلقة تکتحل و تختضب</w:t>
      </w:r>
    </w:p>
    <w:p>
      <w:pPr>
        <w:pStyle w:val="BookText"/>
        <w:rPr/>
      </w:pPr>
      <w:r>
        <w:rPr>
          <w:rFonts w:ascii="IRNazanin" w:hAnsi="IRNazanin" w:eastAsia="IRNazanin"/>
          <w:color w:val="111111"/>
          <w:sz w:val="28"/>
          <w:sz w:val="28"/>
          <w:szCs w:val="28"/>
          <w:rtl w:val="true"/>
          <w:lang w:bidi="fa-IR"/>
        </w:rPr>
        <w:t xml:space="preserve">وتطیب وتلبس ما شاءت من الثیاب لأن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الله یحدث بعد</w:t>
      </w:r>
    </w:p>
    <w:p>
      <w:pPr>
        <w:pStyle w:val="BookText"/>
        <w:rPr/>
      </w:pPr>
      <w:r>
        <w:rPr>
          <w:rFonts w:ascii="IRNazanin" w:hAnsi="IRNazanin" w:eastAsia="IRNazanin"/>
          <w:color w:val="111111"/>
          <w:sz w:val="28"/>
          <w:sz w:val="28"/>
          <w:szCs w:val="28"/>
          <w:rtl w:val="true"/>
          <w:lang w:bidi="fa-IR"/>
        </w:rPr>
        <w:t xml:space="preserve">ذلک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فی نفسه فیراجعها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المطلقة لها أن</w:t>
      </w:r>
    </w:p>
    <w:p>
      <w:pPr>
        <w:pStyle w:val="BookText"/>
        <w:rPr/>
      </w:pPr>
      <w:r>
        <w:rPr>
          <w:rFonts w:ascii="IRNazanin" w:hAnsi="IRNazanin" w:eastAsia="IRNazanin"/>
          <w:color w:val="111111"/>
          <w:sz w:val="28"/>
          <w:sz w:val="28"/>
          <w:szCs w:val="28"/>
          <w:rtl w:val="true"/>
          <w:lang w:bidi="fa-IR"/>
        </w:rPr>
        <w:t>تکتحل وتختضب أو تلبس ثوبا مصبوغا قال لا بأس إذا فعلته عن غیر سوء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والاحداد انما یکون علی المتوفی عنها زوجها ولا یحل للمرأة أن تحد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علی غیر زوج فوق ثلاثة أیام ولا احداد فی طلاق والمطلقة تکتحل وتطیب</w:t>
      </w:r>
    </w:p>
    <w:p>
      <w:pPr>
        <w:pStyle w:val="BookText"/>
        <w:rPr/>
      </w:pPr>
      <w:r>
        <w:rPr>
          <w:rFonts w:ascii="IRNazanin" w:hAnsi="IRNazanin" w:eastAsia="IRNazanin"/>
          <w:color w:val="111111"/>
          <w:sz w:val="28"/>
          <w:sz w:val="28"/>
          <w:szCs w:val="28"/>
          <w:rtl w:val="true"/>
          <w:lang w:bidi="fa-IR"/>
        </w:rPr>
        <w:t>وتختضب وتلبس ما شاءت وتتعرض لزوجها ما کانت له علیها رجعة ولیس</w:t>
      </w:r>
    </w:p>
    <w:p>
      <w:pPr>
        <w:pStyle w:val="BookText"/>
        <w:rPr/>
      </w:pPr>
      <w:r>
        <w:rPr>
          <w:rFonts w:ascii="IRNazanin" w:hAnsi="IRNazanin" w:eastAsia="IRNazanin"/>
          <w:color w:val="111111"/>
          <w:sz w:val="28"/>
          <w:sz w:val="28"/>
          <w:szCs w:val="28"/>
          <w:rtl w:val="true"/>
          <w:lang w:bidi="fa-IR"/>
        </w:rPr>
        <w:t>علیها احداد وانما الاحداد علی المتوفی عنها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w:t>
      </w:r>
    </w:p>
    <w:p>
      <w:pPr>
        <w:pStyle w:val="BookText"/>
        <w:rPr/>
      </w:pPr>
      <w:r>
        <w:rPr>
          <w:rFonts w:ascii="IRNazanin" w:hAnsi="IRNazanin" w:eastAsia="IRNazanin"/>
          <w:color w:val="111111"/>
          <w:sz w:val="28"/>
          <w:sz w:val="28"/>
          <w:szCs w:val="28"/>
          <w:rtl w:val="true"/>
          <w:lang w:bidi="fa-IR"/>
        </w:rPr>
        <w:t>نصر عن عاصم بن حمید عن محمد بن قیس عن أبی جعفر علیه السلام قال</w:t>
      </w:r>
    </w:p>
    <w:p>
      <w:pPr>
        <w:pStyle w:val="BookText"/>
        <w:rPr/>
      </w:pPr>
      <w:r>
        <w:rPr>
          <w:rFonts w:ascii="Amiri" w:hAnsi="Amiri" w:eastAsia="Amiri" w:cs="Amiri"/>
          <w:color w:val="111111"/>
          <w:sz w:val="28"/>
          <w:sz w:val="28"/>
          <w:szCs w:val="28"/>
          <w:rtl w:val="true"/>
          <w:lang w:bidi="ar-SA"/>
        </w:rPr>
        <w:t xml:space="preserve">المطلقة تشوفت </w:t>
      </w:r>
      <w:r>
        <w:rPr>
          <w:rStyle w:val="FootnoteAnchor"/>
          <w:rtl w:val="true"/>
        </w:rPr>
        <w:footnoteReference w:id="454"/>
      </w:r>
      <w:r>
        <w:rPr>
          <w:rFonts w:ascii="IRNazanin" w:hAnsi="IRNazanin" w:eastAsia="IRNazanin"/>
          <w:color w:val="111111"/>
          <w:sz w:val="28"/>
          <w:sz w:val="28"/>
          <w:szCs w:val="28"/>
          <w:rtl w:val="true"/>
          <w:lang w:bidi="fa-IR"/>
        </w:rPr>
        <w:t>لزوجها ما کان له علیها رجعة ولا یستأذن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وتتشرف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المطلقة لزوجها وتتعرض له ما کانت له علیها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w:t>
      </w:r>
    </w:p>
    <w:p>
      <w:pPr>
        <w:pStyle w:val="BookText"/>
        <w:rPr/>
      </w:pPr>
      <w:r>
        <w:rPr>
          <w:rFonts w:ascii="IRNazanin" w:hAnsi="IRNazanin" w:eastAsia="IRNazanin"/>
          <w:color w:val="111111"/>
          <w:sz w:val="28"/>
          <w:sz w:val="28"/>
          <w:szCs w:val="28"/>
          <w:rtl w:val="true"/>
          <w:lang w:bidi="fa-IR"/>
        </w:rPr>
        <w:t>زیاد عن ابن سماعة عن وهیب بن حفص عن أبی بصیر عن أحدهما علیهما</w:t>
      </w:r>
    </w:p>
    <w:p>
      <w:pPr>
        <w:pStyle w:val="BookText"/>
        <w:rPr/>
      </w:pPr>
      <w:r>
        <w:rPr>
          <w:rFonts w:ascii="IRNazanin" w:hAnsi="IRNazanin" w:eastAsia="IRNazanin"/>
          <w:color w:val="111111"/>
          <w:sz w:val="28"/>
          <w:sz w:val="28"/>
          <w:szCs w:val="28"/>
          <w:rtl w:val="true"/>
          <w:lang w:bidi="fa-IR"/>
        </w:rPr>
        <w:t>السلام فی المطلقة تعتد فی بیتها وتظهر له زینتها لعل الله یحدث بعد ذلک أمرا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w:t>
      </w:r>
    </w:p>
    <w:p>
      <w:pPr>
        <w:pStyle w:val="BookText"/>
        <w:rPr/>
      </w:pPr>
      <w:r>
        <w:rPr>
          <w:rFonts w:ascii="IRNazanin" w:hAnsi="IRNazanin" w:eastAsia="IRNazanin"/>
          <w:color w:val="111111"/>
          <w:sz w:val="28"/>
          <w:sz w:val="28"/>
          <w:szCs w:val="28"/>
          <w:rtl w:val="true"/>
          <w:lang w:bidi="fa-IR"/>
        </w:rPr>
        <w:t>أصحابنا عن سهل بن زیاد عن محمد بن الحسن بن شمون عن عبد الله بن</w:t>
      </w:r>
    </w:p>
    <w:p>
      <w:pPr>
        <w:pStyle w:val="BookText"/>
        <w:rPr/>
      </w:pPr>
      <w:r>
        <w:rPr>
          <w:rFonts w:ascii="IRNazanin" w:hAnsi="IRNazanin" w:eastAsia="IRNazanin"/>
          <w:color w:val="111111"/>
          <w:sz w:val="28"/>
          <w:sz w:val="28"/>
          <w:szCs w:val="28"/>
          <w:rtl w:val="true"/>
          <w:lang w:bidi="fa-IR"/>
        </w:rPr>
        <w:t>عبد الرحمن عن مسمع بن عبد الملک عن أبی عبد الله علیه السلام عن علی علیه</w:t>
      </w:r>
    </w:p>
    <w:p>
      <w:pPr>
        <w:pStyle w:val="BookText"/>
        <w:rPr/>
      </w:pPr>
      <w:r>
        <w:rPr>
          <w:rFonts w:ascii="IRNazanin" w:hAnsi="IRNazanin" w:eastAsia="IRNazanin"/>
          <w:color w:val="111111"/>
          <w:sz w:val="28"/>
          <w:sz w:val="28"/>
          <w:szCs w:val="28"/>
          <w:rtl w:val="true"/>
          <w:lang w:bidi="fa-IR"/>
        </w:rPr>
        <w:t xml:space="preserve">السلام قال المطلقة تحد کما تحد المتوفی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تکتحل</w:t>
      </w:r>
    </w:p>
    <w:p>
      <w:pPr>
        <w:pStyle w:val="BookText"/>
        <w:rPr/>
      </w:pPr>
      <w:r>
        <w:rPr>
          <w:rFonts w:ascii="IRNazanin" w:hAnsi="IRNazanin" w:eastAsia="IRNazanin"/>
          <w:color w:val="111111"/>
          <w:sz w:val="28"/>
          <w:sz w:val="28"/>
          <w:szCs w:val="28"/>
          <w:rtl w:val="true"/>
          <w:lang w:bidi="fa-IR"/>
        </w:rPr>
        <w:t xml:space="preserve">ولا تطیب ولا تختضب ولا تمتشط </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فهذا الخبر محمول علی</w:t>
      </w:r>
    </w:p>
    <w:p>
      <w:pPr>
        <w:pStyle w:val="BookText"/>
        <w:rPr/>
      </w:pPr>
      <w:r>
        <w:rPr>
          <w:rFonts w:ascii="IRNazanin" w:hAnsi="IRNazanin" w:eastAsia="IRNazanin"/>
          <w:color w:val="111111"/>
          <w:sz w:val="28"/>
          <w:sz w:val="28"/>
          <w:szCs w:val="28"/>
          <w:rtl w:val="true"/>
          <w:lang w:bidi="fa-IR"/>
        </w:rPr>
        <w:t>أنه إذا کانت المطلقة بائنة یستحب لها الحداد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فی عدة الوفاة لا تکتحل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له مناسبة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إذا</w:t>
      </w:r>
      <w:bookmarkStart w:id="194" w:name="pg12429_200682"/>
    </w:p>
    <w:p>
      <w:pPr>
        <w:pStyle w:val="BookText"/>
        <w:rPr/>
      </w:pPr>
      <w:bookmarkEnd w:id="194"/>
      <w:r>
        <w:rPr>
          <w:rFonts w:ascii="IRNazanin" w:hAnsi="IRNazanin" w:eastAsia="IRNazanin"/>
          <w:color w:val="111111"/>
          <w:sz w:val="28"/>
          <w:sz w:val="28"/>
          <w:szCs w:val="28"/>
          <w:rtl w:val="true"/>
          <w:lang w:bidi="fa-IR"/>
        </w:rPr>
        <w:t>دخلت فی الحیضة الثالثة فقد انقضت عدتها من أبواب العدد قوله هل یحل</w:t>
      </w:r>
    </w:p>
    <w:p>
      <w:pPr>
        <w:pStyle w:val="BookText"/>
        <w:rPr/>
      </w:pPr>
      <w:r>
        <w:rPr>
          <w:rFonts w:ascii="IRNazanin" w:hAnsi="IRNazanin" w:eastAsia="IRNazanin"/>
          <w:color w:val="111111"/>
          <w:sz w:val="28"/>
          <w:sz w:val="28"/>
          <w:szCs w:val="28"/>
          <w:rtl w:val="true"/>
          <w:lang w:bidi="fa-IR"/>
        </w:rPr>
        <w:t>لها ان تختضب فی العدة قال علیه السلام لها ان تدهن وتکتحل وتمتشط وتلبس</w:t>
      </w:r>
    </w:p>
    <w:p>
      <w:pPr>
        <w:pStyle w:val="BookText"/>
        <w:rPr/>
      </w:pPr>
      <w:r>
        <w:rPr>
          <w:rFonts w:ascii="IRNazanin" w:hAnsi="IRNazanin" w:eastAsia="IRNazanin"/>
          <w:color w:val="111111"/>
          <w:sz w:val="28"/>
          <w:sz w:val="28"/>
          <w:szCs w:val="28"/>
          <w:rtl w:val="true"/>
          <w:lang w:bidi="fa-IR"/>
        </w:rPr>
        <w:t>الصبغ وتختضب بالحناء وتصنع ما شاءت لغیر زینة من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الغائب إذا طلق امرأته اعتدت من یوم طلقت فیه</w:t>
      </w:r>
    </w:p>
    <w:p>
      <w:pPr>
        <w:pStyle w:val="BookText"/>
        <w:rPr/>
      </w:pPr>
      <w:r>
        <w:rPr>
          <w:rFonts w:ascii="IRNazanin" w:hAnsi="IRNazanin" w:eastAsia="IRNazanin"/>
          <w:color w:val="111111"/>
          <w:sz w:val="28"/>
          <w:sz w:val="28"/>
          <w:szCs w:val="28"/>
          <w:rtl w:val="true"/>
          <w:lang w:bidi="fa-IR"/>
        </w:rPr>
        <w:t xml:space="preserve">قوله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مثل تلک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المتوفی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یوم یبلغها الخبر لأن علیها ان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الوفاة أربعة أشهر وعشرا قوله علیه السلام ولیس</w:t>
      </w:r>
    </w:p>
    <w:p>
      <w:pPr>
        <w:pStyle w:val="BookText"/>
        <w:rPr/>
      </w:pPr>
      <w:r>
        <w:rPr>
          <w:rFonts w:ascii="IRNazanin" w:hAnsi="IRNazanin" w:eastAsia="IRNazanin"/>
          <w:color w:val="111111"/>
          <w:sz w:val="28"/>
          <w:sz w:val="28"/>
          <w:szCs w:val="28"/>
          <w:rtl w:val="true"/>
          <w:lang w:bidi="fa-IR"/>
        </w:rPr>
        <w:t>علیها فی الطلاق ان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فی عدة الوفاة لا تکتحل</w:t>
      </w:r>
      <w:r>
        <w:rPr>
          <w:rFonts w:eastAsia="IRNazanin" w:cs="IRNazanin"/>
          <w:color w:val="111111"/>
          <w:sz w:val="28"/>
          <w:szCs w:val="28"/>
          <w:rtl w:val="true"/>
          <w:lang w:bidi="fa-IR"/>
        </w:rPr>
        <w:t>.</w:t>
      </w:r>
    </w:p>
    <w:p>
      <w:pPr>
        <w:pStyle w:val="Heading4"/>
        <w:numPr>
          <w:ilvl w:val="3"/>
          <w:numId w:val="1"/>
        </w:numPr>
        <w:rPr/>
      </w:pPr>
      <w:bookmarkStart w:id="195" w:name="__RefHeading___Toc10181633_417432637"/>
      <w:bookmarkStart w:id="196" w:name="_Toc69"/>
      <w:bookmarkEnd w:id="195"/>
      <w:r>
        <w:rPr>
          <w:rtl w:val="true"/>
        </w:rPr>
        <w:t>(</w:t>
      </w:r>
      <w:r>
        <w:rPr/>
        <w:t>12</w:t>
      </w:r>
      <w:r>
        <w:rPr>
          <w:rtl w:val="true"/>
        </w:rPr>
        <w:t xml:space="preserve">) </w:t>
      </w:r>
      <w:r>
        <w:rPr>
          <w:rtl w:val="true"/>
        </w:rPr>
        <w:t>باب ان الرجل إذا طلق امرأته لم یستأذن علیها ما کانت له علیها رجعة</w:t>
      </w:r>
      <w:bookmarkEnd w:id="196"/>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طلق الرجل</w:t>
      </w:r>
    </w:p>
    <w:p>
      <w:pPr>
        <w:pStyle w:val="BookText"/>
        <w:rPr/>
      </w:pPr>
      <w:r>
        <w:rPr>
          <w:rFonts w:ascii="IRNazanin" w:hAnsi="IRNazanin" w:eastAsia="IRNazanin"/>
          <w:color w:val="111111"/>
          <w:sz w:val="28"/>
          <w:sz w:val="28"/>
          <w:szCs w:val="28"/>
          <w:rtl w:val="true"/>
          <w:lang w:bidi="fa-IR"/>
        </w:rPr>
        <w:t>امرأته لم یستأذن علیها ما کانت له علیها رجعة وان طلقها طلاقا لا یملک فیه</w:t>
      </w:r>
    </w:p>
    <w:p>
      <w:pPr>
        <w:pStyle w:val="BookText"/>
        <w:rPr/>
      </w:pPr>
      <w:r>
        <w:rPr>
          <w:rFonts w:ascii="IRNazanin" w:hAnsi="IRNazanin" w:eastAsia="IRNazanin"/>
          <w:color w:val="111111"/>
          <w:sz w:val="28"/>
          <w:sz w:val="28"/>
          <w:szCs w:val="28"/>
          <w:rtl w:val="true"/>
          <w:lang w:bidi="fa-IR"/>
        </w:rPr>
        <w:t xml:space="preserve">الرجعة لم یلج </w:t>
      </w:r>
      <w:r>
        <w:rPr>
          <w:rStyle w:val="FootnoteAnchor"/>
          <w:rtl w:val="true"/>
        </w:rPr>
        <w:footnoteReference w:id="457"/>
      </w:r>
      <w:r>
        <w:rPr>
          <w:rFonts w:ascii="IRNazanin" w:hAnsi="IRNazanin" w:eastAsia="IRNazanin"/>
          <w:color w:val="111111"/>
          <w:sz w:val="28"/>
          <w:sz w:val="28"/>
          <w:szCs w:val="28"/>
          <w:rtl w:val="true"/>
          <w:lang w:bidi="fa-IR"/>
        </w:rPr>
        <w:t>علیها فی عدتها ولا بعد أن تنقضی عدتها إلا بأذن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المطلقة الرجعیة تعتد فی بیت زوجها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المطلقة الرجعیة لها أن تتزین لزوجها وتظهر له زینتها</w:t>
      </w:r>
      <w:r>
        <w:rPr>
          <w:rFonts w:eastAsia="IRNazanin" w:cs="IRNazanin"/>
          <w:color w:val="111111"/>
          <w:sz w:val="28"/>
          <w:szCs w:val="28"/>
          <w:rtl w:val="true"/>
          <w:lang w:bidi="fa-IR"/>
        </w:rPr>
        <w:t>.</w:t>
      </w:r>
    </w:p>
    <w:p>
      <w:pPr>
        <w:pStyle w:val="Heading4"/>
        <w:numPr>
          <w:ilvl w:val="3"/>
          <w:numId w:val="1"/>
        </w:numPr>
        <w:rPr/>
      </w:pPr>
      <w:bookmarkStart w:id="197" w:name="__RefHeading___Toc10181635_417432637"/>
      <w:bookmarkStart w:id="198" w:name="_Toc70"/>
      <w:bookmarkEnd w:id="197"/>
      <w:r>
        <w:rPr>
          <w:rtl w:val="true"/>
        </w:rPr>
        <w:t>(</w:t>
      </w:r>
      <w:r>
        <w:rPr/>
        <w:t>13</w:t>
      </w:r>
      <w:r>
        <w:rPr>
          <w:rtl w:val="true"/>
        </w:rPr>
        <w:t xml:space="preserve">) </w:t>
      </w:r>
      <w:r>
        <w:rPr>
          <w:rtl w:val="true"/>
        </w:rPr>
        <w:t>باب أن المرأة إذا ادعت انقضاء العدة مع الإمکان قبل قولها</w:t>
      </w:r>
      <w:bookmarkEnd w:id="198"/>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والمطلقات یتربصن بأنفسهن ثلاثة</w:t>
      </w:r>
    </w:p>
    <w:p>
      <w:pPr>
        <w:pStyle w:val="BookText"/>
        <w:rPr/>
      </w:pPr>
      <w:r>
        <w:rPr>
          <w:rFonts w:ascii="IRNazanin" w:hAnsi="IRNazanin" w:eastAsia="IRNazanin"/>
          <w:color w:val="111111"/>
          <w:sz w:val="28"/>
          <w:sz w:val="28"/>
          <w:szCs w:val="28"/>
          <w:rtl w:val="true"/>
          <w:lang w:bidi="fa-IR"/>
        </w:rPr>
        <w:t>قروء ولا یحل لهن أن یکتمن ما خلق الله فی أرحامهن ان کن یؤمن بالله والیوم</w:t>
      </w:r>
    </w:p>
    <w:p>
      <w:pPr>
        <w:pStyle w:val="BookText"/>
        <w:rPr/>
      </w:pPr>
      <w:r>
        <w:rPr>
          <w:rFonts w:ascii="IRNazanin" w:hAnsi="IRNazanin" w:eastAsia="IRNazanin"/>
          <w:color w:val="111111"/>
          <w:sz w:val="28"/>
          <w:sz w:val="28"/>
          <w:szCs w:val="28"/>
          <w:rtl w:val="true"/>
          <w:lang w:bidi="fa-IR"/>
        </w:rPr>
        <w:t xml:space="preserve">الآخر الآیة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101</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عن زرارة عن أبی</w:t>
      </w:r>
      <w:bookmarkStart w:id="199" w:name="pg12429_200683"/>
    </w:p>
    <w:p>
      <w:pPr>
        <w:pStyle w:val="BookText"/>
        <w:rPr/>
      </w:pPr>
      <w:bookmarkEnd w:id="199"/>
      <w:r>
        <w:rPr>
          <w:rFonts w:ascii="IRNazanin" w:hAnsi="IRNazanin" w:eastAsia="IRNazanin"/>
          <w:color w:val="111111"/>
          <w:sz w:val="28"/>
          <w:sz w:val="28"/>
          <w:szCs w:val="28"/>
          <w:rtl w:val="true"/>
          <w:lang w:bidi="fa-IR"/>
        </w:rPr>
        <w:t>جعفر علیه السلام قال العدة والحیض للنساء إذا ادعت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الحسین بن سعید عن جمیل بن دراج عن زرارة قال</w:t>
      </w:r>
    </w:p>
    <w:p>
      <w:pPr>
        <w:pStyle w:val="BookText"/>
        <w:rPr/>
      </w:pPr>
      <w:r>
        <w:rPr>
          <w:rFonts w:ascii="IRNazanin" w:hAnsi="IRNazanin" w:eastAsia="IRNazanin"/>
          <w:color w:val="111111"/>
          <w:sz w:val="28"/>
          <w:sz w:val="28"/>
          <w:szCs w:val="28"/>
          <w:rtl w:val="true"/>
          <w:lang w:bidi="fa-IR"/>
        </w:rPr>
        <w:t>سمعت أبا جعفر علیه السلام یقول العدة والحیض إلی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أقل الحیض ثلاثة أیام وأقل الطهر عشر لیال والعدة والحیض إلی النساء إذا قلن</w:t>
      </w:r>
    </w:p>
    <w:p>
      <w:pPr>
        <w:pStyle w:val="BookText"/>
        <w:rPr/>
      </w:pPr>
      <w:r>
        <w:rPr>
          <w:rFonts w:ascii="IRNazanin" w:hAnsi="IRNazanin" w:eastAsia="IRNazanin"/>
          <w:color w:val="111111"/>
          <w:sz w:val="28"/>
          <w:sz w:val="28"/>
          <w:szCs w:val="28"/>
          <w:rtl w:val="true"/>
          <w:lang w:bidi="fa-IR"/>
        </w:rPr>
        <w:t>صدقن إذا أتین بما یشبه وهذا أقل ما یشبه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ولا یحل 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للمطلقات اللاتی</w:t>
      </w:r>
    </w:p>
    <w:p>
      <w:pPr>
        <w:pStyle w:val="BookText"/>
        <w:rPr/>
      </w:pPr>
      <w:r>
        <w:rPr>
          <w:rFonts w:ascii="IRNazanin" w:hAnsi="IRNazanin" w:eastAsia="IRNazanin"/>
          <w:color w:val="111111"/>
          <w:sz w:val="28"/>
          <w:sz w:val="28"/>
          <w:szCs w:val="28"/>
          <w:rtl w:val="true"/>
          <w:lang w:bidi="fa-IR"/>
        </w:rPr>
        <w:t xml:space="preserve">تجب علیهن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یکتمن ما خلق الله فی أرحامهن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أراد به الحیض</w:t>
      </w:r>
    </w:p>
    <w:p>
      <w:pPr>
        <w:pStyle w:val="BookText"/>
        <w:rPr/>
      </w:pPr>
      <w:r>
        <w:rPr>
          <w:rFonts w:ascii="IRNazanin" w:hAnsi="IRNazanin" w:eastAsia="IRNazanin"/>
          <w:color w:val="111111"/>
          <w:sz w:val="28"/>
          <w:sz w:val="28"/>
          <w:szCs w:val="28"/>
          <w:rtl w:val="true"/>
          <w:lang w:bidi="fa-IR"/>
        </w:rPr>
        <w:t>عن إبراهیم وعکرمة وقیل أراد به الحبل عن ابن عباس وقتادة وقیل أراد</w:t>
      </w:r>
    </w:p>
    <w:p>
      <w:pPr>
        <w:pStyle w:val="BookText"/>
        <w:rPr/>
      </w:pPr>
      <w:r>
        <w:rPr>
          <w:rFonts w:ascii="IRNazanin" w:hAnsi="IRNazanin" w:eastAsia="IRNazanin"/>
          <w:color w:val="111111"/>
          <w:sz w:val="28"/>
          <w:sz w:val="28"/>
          <w:szCs w:val="28"/>
          <w:rtl w:val="true"/>
          <w:lang w:bidi="fa-IR"/>
        </w:rPr>
        <w:t>الحیض والحبل عن ابن عمر والحسن وهو المروی عن الصادق علیه السلام</w:t>
      </w:r>
    </w:p>
    <w:p>
      <w:pPr>
        <w:pStyle w:val="BookText"/>
        <w:rPr/>
      </w:pPr>
      <w:r>
        <w:rPr>
          <w:rFonts w:ascii="IRNazanin" w:hAnsi="IRNazanin" w:eastAsia="IRNazanin"/>
          <w:color w:val="111111"/>
          <w:sz w:val="28"/>
          <w:sz w:val="28"/>
          <w:szCs w:val="28"/>
          <w:rtl w:val="true"/>
          <w:lang w:bidi="fa-IR"/>
        </w:rPr>
        <w:t>قال قد فوض الله إلی النساء ثلاثة أشیاء الحیض والطهر والحمل</w:t>
      </w:r>
      <w:r>
        <w:rPr>
          <w:rFonts w:eastAsia="IRNazanin" w:cs="IRNazanin"/>
          <w:color w:val="111111"/>
          <w:sz w:val="28"/>
          <w:szCs w:val="28"/>
          <w:rtl w:val="true"/>
          <w:lang w:bidi="fa-IR"/>
        </w:rPr>
        <w:t>.</w:t>
      </w:r>
    </w:p>
    <w:p>
      <w:pPr>
        <w:pStyle w:val="Heading4"/>
        <w:numPr>
          <w:ilvl w:val="3"/>
          <w:numId w:val="1"/>
        </w:numPr>
        <w:rPr/>
      </w:pPr>
      <w:bookmarkStart w:id="200" w:name="__RefHeading___Toc10181637_417432637"/>
      <w:bookmarkStart w:id="201" w:name="_Toc71"/>
      <w:bookmarkEnd w:id="200"/>
      <w:r>
        <w:rPr>
          <w:rtl w:val="true"/>
        </w:rPr>
        <w:t>(</w:t>
      </w:r>
      <w:r>
        <w:rPr/>
        <w:t>14</w:t>
      </w:r>
      <w:r>
        <w:rPr>
          <w:rtl w:val="true"/>
        </w:rPr>
        <w:t xml:space="preserve">) </w:t>
      </w:r>
      <w:r>
        <w:rPr>
          <w:rtl w:val="true"/>
        </w:rPr>
        <w:t>باب ان عدة الوفاة أربعة أشهر وعشرا للحرة وإن لم یدخل بها وتعتد من یوم یبلغها وفات زوجها</w:t>
      </w:r>
      <w:bookmarkEnd w:id="201"/>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یتوفون منکم ویذرون</w:t>
      </w:r>
    </w:p>
    <w:p>
      <w:pPr>
        <w:pStyle w:val="BookText"/>
        <w:rPr/>
      </w:pPr>
      <w:r>
        <w:rPr>
          <w:rFonts w:ascii="IRNazanin" w:hAnsi="IRNazanin" w:eastAsia="IRNazanin"/>
          <w:color w:val="111111"/>
          <w:sz w:val="28"/>
          <w:sz w:val="28"/>
          <w:szCs w:val="28"/>
          <w:rtl w:val="true"/>
          <w:lang w:bidi="fa-IR"/>
        </w:rPr>
        <w:t>أزواجا یتربصن بأنفسهن أربعة أشهر وعشرا فإذا بلغن أجلهن فلا جناح علیکم</w:t>
      </w:r>
    </w:p>
    <w:p>
      <w:pPr>
        <w:pStyle w:val="BookText"/>
        <w:rPr/>
      </w:pPr>
      <w:r>
        <w:rPr>
          <w:rFonts w:ascii="IRNazanin" w:hAnsi="IRNazanin" w:eastAsia="IRNazanin"/>
          <w:color w:val="111111"/>
          <w:sz w:val="28"/>
          <w:sz w:val="28"/>
          <w:szCs w:val="28"/>
          <w:rtl w:val="true"/>
          <w:lang w:bidi="fa-IR"/>
        </w:rPr>
        <w:t xml:space="preserve">فیما فعلن فی أنفسهن بالمعروف والله بما تعملون خبیر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الحسین بن سیف عن محمد بن سلیمان عن أبی جعفر</w:t>
      </w:r>
    </w:p>
    <w:p>
      <w:pPr>
        <w:pStyle w:val="BookText"/>
        <w:rPr/>
      </w:pPr>
      <w:r>
        <w:rPr>
          <w:rFonts w:ascii="IRNazanin" w:hAnsi="IRNazanin" w:eastAsia="IRNazanin"/>
          <w:color w:val="111111"/>
          <w:sz w:val="28"/>
          <w:sz w:val="28"/>
          <w:szCs w:val="28"/>
          <w:rtl w:val="true"/>
          <w:lang w:bidi="fa-IR"/>
        </w:rPr>
        <w:t xml:space="preserve">الثانی 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صارت عدة المطلقة</w:t>
      </w:r>
    </w:p>
    <w:p>
      <w:pPr>
        <w:pStyle w:val="BookText"/>
        <w:rPr/>
      </w:pPr>
      <w:r>
        <w:rPr>
          <w:rFonts w:ascii="IRNazanin" w:hAnsi="IRNazanin" w:eastAsia="IRNazanin"/>
          <w:color w:val="111111"/>
          <w:sz w:val="28"/>
          <w:sz w:val="28"/>
          <w:szCs w:val="28"/>
          <w:rtl w:val="true"/>
          <w:lang w:bidi="fa-IR"/>
        </w:rPr>
        <w:t>ثلاث حیض أو ثلاثة أشهر وصارت عدة المتوفی عنها زوجها أربعة أشهر</w:t>
      </w:r>
    </w:p>
    <w:p>
      <w:pPr>
        <w:pStyle w:val="BookText"/>
        <w:rPr/>
      </w:pPr>
      <w:r>
        <w:rPr>
          <w:rFonts w:ascii="Amiri" w:hAnsi="Amiri" w:eastAsia="Amiri" w:cs="Amiri"/>
          <w:color w:val="111111"/>
          <w:sz w:val="28"/>
          <w:sz w:val="28"/>
          <w:szCs w:val="28"/>
          <w:rtl w:val="true"/>
          <w:lang w:bidi="ar-SA"/>
        </w:rPr>
        <w:t>وعشرا فقال اما عدة المطلقة ثلاثة قروء فلاستبراء الرحم من الولد وأما عدة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المتوفی عنها زوجها فان الله عز وجل شرط للنساء شرطا وشرط علیهن شرطا</w:t>
      </w:r>
    </w:p>
    <w:p>
      <w:pPr>
        <w:pStyle w:val="BookText"/>
        <w:rPr/>
      </w:pPr>
      <w:r>
        <w:rPr>
          <w:rFonts w:ascii="IRNazanin" w:hAnsi="IRNazanin" w:eastAsia="IRNazanin"/>
          <w:color w:val="111111"/>
          <w:sz w:val="28"/>
          <w:sz w:val="28"/>
          <w:szCs w:val="28"/>
          <w:rtl w:val="true"/>
          <w:lang w:bidi="fa-IR"/>
        </w:rPr>
        <w:t xml:space="preserve">فلم یحابهن </w:t>
      </w:r>
      <w:r>
        <w:rPr>
          <w:rStyle w:val="FootnoteAnchor"/>
          <w:rtl w:val="true"/>
        </w:rPr>
        <w:footnoteReference w:id="458"/>
      </w:r>
      <w:r>
        <w:rPr>
          <w:rFonts w:ascii="IRNazanin" w:hAnsi="IRNazanin" w:eastAsia="IRNazanin"/>
          <w:color w:val="111111"/>
          <w:sz w:val="28"/>
          <w:sz w:val="28"/>
          <w:szCs w:val="28"/>
          <w:rtl w:val="true"/>
          <w:lang w:bidi="fa-IR"/>
        </w:rPr>
        <w:t xml:space="preserve">فیما شرط لهن ولم یجر فیما اشترط </w:t>
      </w:r>
      <w:r>
        <w:rPr>
          <w:rStyle w:val="FootnoteAnchor"/>
          <w:rtl w:val="true"/>
        </w:rPr>
        <w:footnoteReference w:id="459"/>
      </w:r>
      <w:r>
        <w:rPr>
          <w:rFonts w:ascii="IRNazanin" w:hAnsi="IRNazanin" w:eastAsia="IRNazanin"/>
          <w:color w:val="111111"/>
          <w:sz w:val="28"/>
          <w:sz w:val="28"/>
          <w:szCs w:val="28"/>
          <w:rtl w:val="true"/>
          <w:lang w:bidi="fa-IR"/>
        </w:rPr>
        <w:t xml:space="preserve">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لهن فی الایلاء أربعة أشهر إذ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للذین یؤلون من</w:t>
      </w:r>
    </w:p>
    <w:p>
      <w:pPr>
        <w:pStyle w:val="BookText"/>
        <w:rPr/>
      </w:pPr>
      <w:r>
        <w:rPr>
          <w:rFonts w:ascii="IRNazanin" w:hAnsi="IRNazanin" w:eastAsia="IRNazanin"/>
          <w:color w:val="111111"/>
          <w:sz w:val="28"/>
          <w:sz w:val="28"/>
          <w:szCs w:val="28"/>
          <w:rtl w:val="true"/>
          <w:lang w:bidi="fa-IR"/>
        </w:rPr>
        <w:t xml:space="preserve">نسائهم تربص أربعة 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یجوز </w:t>
      </w:r>
      <w:r>
        <w:rPr>
          <w:rStyle w:val="FootnoteAnchor"/>
          <w:rtl w:val="true"/>
        </w:rPr>
        <w:footnoteReference w:id="460"/>
      </w:r>
      <w:r>
        <w:rPr>
          <w:rFonts w:ascii="IRNazanin" w:hAnsi="IRNazanin" w:eastAsia="IRNazanin"/>
          <w:color w:val="111111"/>
          <w:sz w:val="28"/>
          <w:sz w:val="28"/>
          <w:szCs w:val="28"/>
          <w:rtl w:val="true"/>
          <w:lang w:bidi="fa-IR"/>
        </w:rPr>
        <w:t>لاحد أکثر من أربعة أشهر فی الإیلاء</w:t>
      </w:r>
    </w:p>
    <w:p>
      <w:pPr>
        <w:pStyle w:val="BookText"/>
        <w:rPr/>
      </w:pPr>
      <w:r>
        <w:rPr>
          <w:rFonts w:ascii="IRNazanin" w:hAnsi="IRNazanin" w:eastAsia="IRNazanin"/>
          <w:color w:val="111111"/>
          <w:sz w:val="28"/>
          <w:sz w:val="28"/>
          <w:szCs w:val="28"/>
          <w:rtl w:val="true"/>
          <w:lang w:bidi="fa-IR"/>
        </w:rPr>
        <w:t xml:space="preserve">لعلمه تبارک وتعالی أنه غایة صبر المرأة من </w:t>
      </w:r>
      <w:r>
        <w:rPr>
          <w:rStyle w:val="FootnoteAnchor"/>
          <w:rtl w:val="true"/>
        </w:rPr>
        <w:footnoteReference w:id="461"/>
      </w:r>
      <w:r>
        <w:rPr>
          <w:rFonts w:ascii="IRNazanin" w:hAnsi="IRNazanin" w:eastAsia="IRNazanin"/>
          <w:color w:val="111111"/>
          <w:sz w:val="28"/>
          <w:sz w:val="28"/>
          <w:szCs w:val="28"/>
          <w:rtl w:val="true"/>
          <w:lang w:bidi="fa-IR"/>
        </w:rPr>
        <w:t>الرجل وأما ما شرط علیهن فإنه</w:t>
      </w:r>
    </w:p>
    <w:p>
      <w:pPr>
        <w:pStyle w:val="BookText"/>
        <w:rPr/>
      </w:pPr>
      <w:r>
        <w:rPr>
          <w:rFonts w:ascii="IRNazanin" w:hAnsi="IRNazanin" w:eastAsia="IRNazanin"/>
          <w:color w:val="111111"/>
          <w:sz w:val="28"/>
          <w:sz w:val="28"/>
          <w:szCs w:val="28"/>
          <w:rtl w:val="true"/>
          <w:lang w:bidi="fa-IR"/>
        </w:rPr>
        <w:t xml:space="preserve">أمرها ان تعتد إذا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أربعة أشهر وعشرا فأخذ منها له عند</w:t>
      </w:r>
    </w:p>
    <w:p>
      <w:pPr>
        <w:pStyle w:val="BookText"/>
        <w:rPr/>
      </w:pPr>
      <w:r>
        <w:rPr>
          <w:rFonts w:ascii="IRNazanin" w:hAnsi="IRNazanin" w:eastAsia="IRNazanin"/>
          <w:color w:val="111111"/>
          <w:sz w:val="28"/>
          <w:sz w:val="28"/>
          <w:szCs w:val="28"/>
          <w:rtl w:val="true"/>
          <w:lang w:bidi="fa-IR"/>
        </w:rPr>
        <w:t xml:space="preserve">موته ما أخذ لها منه فی حیاته عند إیلائه قال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یتربصن</w:t>
      </w:r>
    </w:p>
    <w:p>
      <w:pPr>
        <w:pStyle w:val="BookText"/>
        <w:rPr/>
      </w:pPr>
      <w:r>
        <w:rPr>
          <w:rFonts w:ascii="Amiri" w:hAnsi="Amiri" w:eastAsia="Amiri" w:cs="Amiri"/>
          <w:color w:val="111111"/>
          <w:sz w:val="28"/>
          <w:sz w:val="28"/>
          <w:szCs w:val="28"/>
          <w:rtl w:val="true"/>
          <w:lang w:bidi="ar-SA"/>
        </w:rPr>
        <w:t xml:space="preserve">بأنفسهن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462"/>
      </w:r>
      <w:r>
        <w:rPr>
          <w:rFonts w:ascii="IRNazanin" w:hAnsi="IRNazanin" w:eastAsia="IRNazanin"/>
          <w:color w:val="111111"/>
          <w:sz w:val="28"/>
          <w:sz w:val="28"/>
          <w:szCs w:val="28"/>
          <w:rtl w:val="true"/>
          <w:lang w:bidi="fa-IR"/>
        </w:rPr>
        <w:t>ولم یذکر العشرة الأیام فی العدة الا مع</w:t>
      </w:r>
    </w:p>
    <w:p>
      <w:pPr>
        <w:pStyle w:val="BookText"/>
        <w:rPr/>
      </w:pPr>
      <w:r>
        <w:rPr>
          <w:rFonts w:ascii="IRNazanin" w:hAnsi="IRNazanin" w:eastAsia="IRNazanin"/>
          <w:color w:val="111111"/>
          <w:sz w:val="28"/>
          <w:sz w:val="28"/>
          <w:szCs w:val="28"/>
          <w:rtl w:val="true"/>
          <w:lang w:bidi="fa-IR"/>
        </w:rPr>
        <w:t>الأربعة أشهر وعلم أن غایة صبر المرأة أربعة أشهر فی ترک الجماع فمن ثم</w:t>
      </w:r>
    </w:p>
    <w:p>
      <w:pPr>
        <w:pStyle w:val="BookText"/>
        <w:rPr/>
      </w:pPr>
      <w:r>
        <w:rPr>
          <w:rFonts w:ascii="IRNazanin" w:hAnsi="IRNazanin" w:eastAsia="IRNazanin"/>
          <w:color w:val="111111"/>
          <w:sz w:val="28"/>
          <w:sz w:val="28"/>
          <w:szCs w:val="28"/>
          <w:rtl w:val="true"/>
          <w:lang w:bidi="fa-IR"/>
        </w:rPr>
        <w:t>أوجبه علیها 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رحمه الله قال حدثنا سعد بن عبد الله عن</w:t>
      </w:r>
    </w:p>
    <w:p>
      <w:pPr>
        <w:pStyle w:val="BookText"/>
        <w:rPr/>
      </w:pPr>
      <w:r>
        <w:rPr>
          <w:rFonts w:ascii="IRNazanin" w:hAnsi="IRNazanin" w:eastAsia="IRNazanin"/>
          <w:color w:val="111111"/>
          <w:sz w:val="28"/>
          <w:sz w:val="28"/>
          <w:szCs w:val="28"/>
          <w:rtl w:val="true"/>
          <w:lang w:bidi="fa-IR"/>
        </w:rPr>
        <w:t>أحمد بن محمد بن خالد البرقی عن محمد بن خالد عن محمد بن سلیمان الدیلمی</w:t>
      </w:r>
    </w:p>
    <w:p>
      <w:pPr>
        <w:pStyle w:val="BookText"/>
        <w:rPr/>
      </w:pPr>
      <w:r>
        <w:rPr>
          <w:rFonts w:ascii="IRNazanin" w:hAnsi="IRNazanin" w:eastAsia="IRNazanin"/>
          <w:color w:val="111111"/>
          <w:sz w:val="28"/>
          <w:sz w:val="28"/>
          <w:szCs w:val="28"/>
          <w:rtl w:val="true"/>
          <w:lang w:bidi="fa-IR"/>
        </w:rPr>
        <w:t>عن أبی الهیثم قال سألت أبا الحسن الثانی علیه السلام کیف صارت عدة</w:t>
      </w:r>
    </w:p>
    <w:p>
      <w:pPr>
        <w:pStyle w:val="BookText"/>
        <w:rPr/>
      </w:pPr>
      <w:r>
        <w:rPr>
          <w:rFonts w:ascii="IRNazanin" w:hAnsi="IRNazanin" w:eastAsia="IRNazanin"/>
          <w:color w:val="111111"/>
          <w:sz w:val="28"/>
          <w:sz w:val="28"/>
          <w:szCs w:val="28"/>
          <w:rtl w:val="true"/>
          <w:lang w:bidi="fa-IR"/>
        </w:rPr>
        <w:t xml:space="preserve">المطلقة ثلاث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وعلی بن</w:t>
      </w:r>
    </w:p>
    <w:p>
      <w:pPr>
        <w:pStyle w:val="BookText"/>
        <w:rPr/>
      </w:pPr>
      <w:r>
        <w:rPr>
          <w:rFonts w:ascii="IRNazanin" w:hAnsi="IRNazanin" w:eastAsia="IRNazanin"/>
          <w:color w:val="111111"/>
          <w:sz w:val="28"/>
          <w:sz w:val="28"/>
          <w:szCs w:val="28"/>
          <w:rtl w:val="true"/>
          <w:lang w:bidi="fa-IR"/>
        </w:rPr>
        <w:t>عیسی الأنصاری عن محمد بن سلیمان الدیلمی عن أبی خالد الهیثم الفارسی</w:t>
      </w:r>
    </w:p>
    <w:p>
      <w:pPr>
        <w:pStyle w:val="BookText"/>
        <w:rPr/>
      </w:pPr>
      <w:r>
        <w:rPr>
          <w:rFonts w:ascii="IRNazanin" w:hAnsi="IRNazanin" w:eastAsia="IRNazanin"/>
          <w:color w:val="111111"/>
          <w:sz w:val="28"/>
          <w:sz w:val="28"/>
          <w:szCs w:val="28"/>
          <w:rtl w:val="true"/>
          <w:lang w:bidi="fa-IR"/>
        </w:rPr>
        <w:t xml:space="preserve">عن أبی الحسن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مسلم </w:t>
      </w:r>
      <w:r>
        <w:rPr>
          <w:rStyle w:val="FootnoteAnchor"/>
          <w:rtl w:val="true"/>
        </w:rPr>
        <w:footnoteReference w:id="463"/>
      </w:r>
      <w:r>
        <w:rPr>
          <w:rFonts w:ascii="IRNazanin" w:hAnsi="IRNazanin" w:eastAsia="IRNazanin"/>
          <w:color w:val="111111"/>
          <w:sz w:val="28"/>
          <w:sz w:val="28"/>
          <w:szCs w:val="28"/>
          <w:rtl w:val="true"/>
          <w:lang w:bidi="fa-IR"/>
        </w:rPr>
        <w:t>عن أبی جعفر</w:t>
      </w:r>
    </w:p>
    <w:p>
      <w:pPr>
        <w:pStyle w:val="BookText"/>
        <w:rPr/>
      </w:pPr>
      <w:r>
        <w:rPr>
          <w:rFonts w:ascii="IRNazanin" w:hAnsi="IRNazanin" w:eastAsia="IRNazanin"/>
          <w:color w:val="111111"/>
          <w:sz w:val="28"/>
          <w:sz w:val="28"/>
          <w:szCs w:val="28"/>
          <w:rtl w:val="true"/>
          <w:lang w:bidi="fa-IR"/>
        </w:rPr>
        <w:t xml:space="preserve">الباقر </w:t>
      </w:r>
      <w:r>
        <w:rPr>
          <w:rStyle w:val="FootnoteAnchor"/>
          <w:rtl w:val="true"/>
        </w:rPr>
        <w:footnoteReference w:id="464"/>
      </w:r>
      <w:r>
        <w:rPr>
          <w:rFonts w:ascii="IRNazanin" w:hAnsi="IRNazanin" w:eastAsia="IRNazanin"/>
          <w:color w:val="111111"/>
          <w:sz w:val="28"/>
          <w:sz w:val="28"/>
          <w:szCs w:val="28"/>
          <w:rtl w:val="true"/>
          <w:lang w:bidi="fa-IR"/>
        </w:rPr>
        <w:t>علیه السلام قال قلت له جعلت فداک کیف صارت عدة المطلقة</w:t>
      </w:r>
    </w:p>
    <w:p>
      <w:pPr>
        <w:pStyle w:val="BookText"/>
        <w:rPr/>
      </w:pPr>
      <w:r>
        <w:rPr>
          <w:rFonts w:ascii="IRNazanin" w:hAnsi="IRNazanin" w:eastAsia="IRNazanin"/>
          <w:color w:val="111111"/>
          <w:sz w:val="28"/>
          <w:sz w:val="28"/>
          <w:szCs w:val="28"/>
          <w:rtl w:val="true"/>
          <w:lang w:bidi="fa-IR"/>
        </w:rPr>
        <w:t xml:space="preserve">ثلاث حیضات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أخذ لها منه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w:t>
      </w:r>
    </w:p>
    <w:p>
      <w:pPr>
        <w:pStyle w:val="BookText"/>
        <w:rPr/>
      </w:pPr>
      <w:r>
        <w:rPr>
          <w:rFonts w:ascii="IRNazanin" w:hAnsi="IRNazanin" w:eastAsia="IRNazanin"/>
          <w:color w:val="111111"/>
          <w:sz w:val="28"/>
          <w:sz w:val="28"/>
          <w:szCs w:val="28"/>
          <w:rtl w:val="true"/>
          <w:lang w:bidi="fa-IR"/>
        </w:rPr>
        <w:t>جعفر بن أحمد القمی فی کتاب الغایات عن محمد بن سلیمان الدیلمی عن أبی</w:t>
      </w:r>
    </w:p>
    <w:p>
      <w:pPr>
        <w:pStyle w:val="BookText"/>
        <w:rPr/>
      </w:pPr>
      <w:r>
        <w:rPr>
          <w:rFonts w:ascii="IRNazanin" w:hAnsi="IRNazanin" w:eastAsia="IRNazanin"/>
          <w:color w:val="111111"/>
          <w:sz w:val="28"/>
          <w:sz w:val="28"/>
          <w:szCs w:val="28"/>
          <w:rtl w:val="true"/>
          <w:lang w:bidi="fa-IR"/>
        </w:rPr>
        <w:t>جعفر علیه السلام مثله إلا أنه زاد بعد قوله أکثر من أربعة أشهر فی الایلاء الخ</w:t>
      </w:r>
    </w:p>
    <w:p>
      <w:pPr>
        <w:pStyle w:val="BookText"/>
        <w:rPr/>
      </w:pPr>
      <w:r>
        <w:rPr>
          <w:rFonts w:ascii="IRNazanin" w:hAnsi="IRNazanin" w:eastAsia="IRNazanin"/>
          <w:color w:val="111111"/>
          <w:sz w:val="28"/>
          <w:sz w:val="28"/>
          <w:szCs w:val="28"/>
          <w:rtl w:val="true"/>
          <w:lang w:bidi="fa-IR"/>
        </w:rPr>
        <w:t>وزاد فی آخره عند إیلائه ولم یذکر العشرة الأیام فی العدد الا مع الأربعة الأشهر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أبو سمینة محمد بن علی الزیات عن ابن</w:t>
      </w:r>
    </w:p>
    <w:p>
      <w:pPr>
        <w:pStyle w:val="BookText"/>
        <w:rPr/>
      </w:pPr>
      <w:r>
        <w:rPr>
          <w:rFonts w:ascii="IRNazanin" w:hAnsi="IRNazanin" w:eastAsia="IRNazanin"/>
          <w:color w:val="111111"/>
          <w:sz w:val="28"/>
          <w:sz w:val="28"/>
          <w:szCs w:val="28"/>
          <w:rtl w:val="true"/>
          <w:lang w:bidi="fa-IR"/>
        </w:rPr>
        <w:t>أسلم عن رجل عن الرضا علیه السلام مثل ذلک وزاد فی الحدیث فقال علم</w:t>
      </w:r>
    </w:p>
    <w:p>
      <w:pPr>
        <w:pStyle w:val="BookText"/>
        <w:rPr/>
      </w:pPr>
      <w:r>
        <w:rPr>
          <w:rFonts w:ascii="IRNazanin" w:hAnsi="IRNazanin" w:eastAsia="IRNazanin"/>
          <w:color w:val="111111"/>
          <w:sz w:val="28"/>
          <w:sz w:val="28"/>
          <w:szCs w:val="28"/>
          <w:rtl w:val="true"/>
          <w:lang w:bidi="fa-IR"/>
        </w:rPr>
        <w:t>الله ان غایة صبر المرأة أربعة أشهر فی ترک الجماع فمن ثم أوجبه لها وعلیها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أخبرنی علی بن حاتم قال أخبرنا القاسم بن محمد</w:t>
      </w:r>
    </w:p>
    <w:p>
      <w:pPr>
        <w:pStyle w:val="BookText"/>
        <w:rPr/>
      </w:pPr>
      <w:r>
        <w:rPr>
          <w:rFonts w:ascii="IRNazanin" w:hAnsi="IRNazanin" w:eastAsia="IRNazanin"/>
          <w:color w:val="111111"/>
          <w:sz w:val="28"/>
          <w:sz w:val="28"/>
          <w:szCs w:val="28"/>
          <w:rtl w:val="true"/>
          <w:lang w:bidi="fa-IR"/>
        </w:rPr>
        <w:t xml:space="preserve">عن حمدان </w:t>
      </w:r>
      <w:r>
        <w:rPr>
          <w:rStyle w:val="FootnoteAnchor"/>
          <w:rtl w:val="true"/>
        </w:rPr>
        <w:footnoteReference w:id="465"/>
      </w:r>
      <w:r>
        <w:rPr>
          <w:rFonts w:ascii="IRNazanin" w:hAnsi="IRNazanin" w:eastAsia="IRNazanin"/>
          <w:color w:val="111111"/>
          <w:sz w:val="28"/>
          <w:sz w:val="28"/>
          <w:szCs w:val="28"/>
          <w:rtl w:val="true"/>
          <w:lang w:bidi="fa-IR"/>
        </w:rPr>
        <w:t>بن الحسین عن الحسین الولید عن محمد بن بکیر عن عبد الله</w:t>
      </w:r>
    </w:p>
    <w:p>
      <w:pPr>
        <w:pStyle w:val="BookText"/>
        <w:rPr/>
      </w:pPr>
      <w:r>
        <w:rPr>
          <w:rFonts w:ascii="IRNazanin" w:hAnsi="IRNazanin" w:eastAsia="IRNazanin"/>
          <w:color w:val="111111"/>
          <w:sz w:val="28"/>
          <w:sz w:val="28"/>
          <w:szCs w:val="28"/>
          <w:rtl w:val="true"/>
          <w:lang w:bidi="fa-IR"/>
        </w:rPr>
        <w:t>بن سنان قال قلت لأبی عبد الله علیه السلام لای علة صار عدة المطلقة ثلاثة</w:t>
      </w:r>
    </w:p>
    <w:p>
      <w:pPr>
        <w:pStyle w:val="BookText"/>
        <w:rPr/>
      </w:pPr>
      <w:r>
        <w:rPr>
          <w:rFonts w:ascii="IRNazanin" w:hAnsi="IRNazanin" w:eastAsia="IRNazanin"/>
          <w:color w:val="111111"/>
          <w:sz w:val="28"/>
          <w:sz w:val="28"/>
          <w:szCs w:val="28"/>
          <w:rtl w:val="true"/>
          <w:lang w:bidi="fa-IR"/>
        </w:rPr>
        <w:t>أشهر وعدة المتوفی عنها زوجها أربعة أشهر وعشرا قال لأن حرقة المطلقة</w:t>
      </w:r>
    </w:p>
    <w:p>
      <w:pPr>
        <w:pStyle w:val="BookText"/>
        <w:rPr/>
      </w:pPr>
      <w:r>
        <w:rPr>
          <w:rFonts w:ascii="IRNazanin" w:hAnsi="IRNazanin" w:eastAsia="IRNazanin"/>
          <w:color w:val="111111"/>
          <w:sz w:val="28"/>
          <w:sz w:val="28"/>
          <w:szCs w:val="28"/>
          <w:rtl w:val="true"/>
          <w:lang w:bidi="fa-IR"/>
        </w:rPr>
        <w:t>تسکن فی ثلاثة أشهر وحرقة المتوفی عنها زوجها لا تسکن الا أربعة أشهر وعشرا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المتوفی عنها زوجها</w:t>
      </w:r>
    </w:p>
    <w:p>
      <w:pPr>
        <w:pStyle w:val="BookText"/>
        <w:rPr/>
      </w:pPr>
      <w:r>
        <w:rPr>
          <w:rFonts w:ascii="IRNazanin" w:hAnsi="IRNazanin" w:eastAsia="IRNazanin"/>
          <w:color w:val="111111"/>
          <w:sz w:val="28"/>
          <w:sz w:val="28"/>
          <w:szCs w:val="28"/>
          <w:rtl w:val="true"/>
          <w:lang w:bidi="fa-IR"/>
        </w:rPr>
        <w:t>کم عدتها قال أربعة أشهر وعشرا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المتوفی عنها زوجها عدة أربعة</w:t>
      </w:r>
    </w:p>
    <w:p>
      <w:pPr>
        <w:pStyle w:val="BookText"/>
        <w:rPr/>
      </w:pPr>
      <w:r>
        <w:rPr>
          <w:rFonts w:ascii="IRNazanin" w:hAnsi="IRNazanin" w:eastAsia="IRNazanin"/>
          <w:color w:val="111111"/>
          <w:sz w:val="28"/>
          <w:sz w:val="28"/>
          <w:szCs w:val="28"/>
          <w:rtl w:val="true"/>
          <w:lang w:bidi="fa-IR"/>
        </w:rPr>
        <w:t>أشهر وعشرة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بکر الحضرمی عن أبی عبد الله</w:t>
      </w:r>
    </w:p>
    <w:p>
      <w:pPr>
        <w:pStyle w:val="BookText"/>
        <w:rPr/>
      </w:pPr>
      <w:r>
        <w:rPr>
          <w:rFonts w:ascii="IRNazanin" w:hAnsi="IRNazanin" w:eastAsia="IRNazanin"/>
          <w:color w:val="111111"/>
          <w:sz w:val="28"/>
          <w:sz w:val="28"/>
          <w:szCs w:val="28"/>
          <w:rtl w:val="true"/>
          <w:lang w:bidi="fa-IR"/>
        </w:rPr>
        <w:t xml:space="preserve">علیه السلام قال لما نزلت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یتوفون منکم ویذرون أزواجا</w:t>
      </w:r>
    </w:p>
    <w:p>
      <w:pPr>
        <w:pStyle w:val="BookText"/>
        <w:rPr/>
      </w:pPr>
      <w:r>
        <w:rPr>
          <w:rFonts w:ascii="IRNazanin" w:hAnsi="IRNazanin" w:eastAsia="IRNazanin"/>
          <w:color w:val="111111"/>
          <w:sz w:val="28"/>
          <w:sz w:val="28"/>
          <w:szCs w:val="28"/>
          <w:rtl w:val="true"/>
          <w:lang w:bidi="fa-IR"/>
        </w:rPr>
        <w:t xml:space="preserve">یتربصن بأنفسهن أربعة أشهر وعشرا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 النساء یخاصمن رسول الله صلی</w:t>
      </w:r>
    </w:p>
    <w:p>
      <w:pPr>
        <w:pStyle w:val="BookText"/>
        <w:rPr/>
      </w:pPr>
      <w:r>
        <w:rPr>
          <w:rFonts w:ascii="IRNazanin" w:hAnsi="IRNazanin" w:eastAsia="IRNazanin"/>
          <w:color w:val="111111"/>
          <w:sz w:val="28"/>
          <w:sz w:val="28"/>
          <w:szCs w:val="28"/>
          <w:rtl w:val="true"/>
          <w:lang w:bidi="fa-IR"/>
        </w:rPr>
        <w:t>الله علیه وآله وقلن لا نصبر فقال لهن رسول الله صلی الله علیه وآله کانت</w:t>
      </w:r>
    </w:p>
    <w:p>
      <w:pPr>
        <w:pStyle w:val="BookText"/>
        <w:rPr/>
      </w:pPr>
      <w:r>
        <w:rPr>
          <w:rFonts w:ascii="IRNazanin" w:hAnsi="IRNazanin" w:eastAsia="IRNazanin"/>
          <w:color w:val="111111"/>
          <w:sz w:val="28"/>
          <w:sz w:val="28"/>
          <w:szCs w:val="28"/>
          <w:rtl w:val="true"/>
          <w:lang w:bidi="fa-IR"/>
        </w:rPr>
        <w:t xml:space="preserve">إحداکن إذا مات زوجها أخذت بعرة فألقتها خلفها فی دویرها </w:t>
      </w:r>
      <w:r>
        <w:rPr>
          <w:rStyle w:val="FootnoteAnchor"/>
          <w:rtl w:val="true"/>
        </w:rPr>
        <w:footnoteReference w:id="466"/>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 xml:space="preserve">خدرها </w:t>
      </w:r>
      <w:r>
        <w:rPr>
          <w:rStyle w:val="FootnoteAnchor"/>
          <w:rtl w:val="true"/>
        </w:rPr>
        <w:footnoteReference w:id="467"/>
      </w:r>
      <w:r>
        <w:rPr>
          <w:rFonts w:ascii="IRNazanin" w:hAnsi="IRNazanin" w:eastAsia="IRNazanin"/>
          <w:color w:val="111111"/>
          <w:sz w:val="28"/>
          <w:sz w:val="28"/>
          <w:szCs w:val="28"/>
          <w:rtl w:val="true"/>
          <w:lang w:bidi="fa-IR"/>
        </w:rPr>
        <w:t xml:space="preserve">ثم قعدت فإذا کان مثل ذلک الیوم من الحول أخذتها ففتتها </w:t>
      </w:r>
      <w:r>
        <w:rPr>
          <w:rStyle w:val="FootnoteAnchor"/>
          <w:rtl w:val="true"/>
        </w:rPr>
        <w:footnoteReference w:id="468"/>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اکتحلت بها ثم تزوجت فوضع الله عنکن ثمانیة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جعفر علیه السلام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سألته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إلی الحول غیر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منسوخة نسختها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یتربصن بأنفسهن أربعة أشهر وعشرا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ونسختها آیة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ابن أبی عمیر عن معاویة قال 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 سألته عن قول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یتوفون منکم ویذرون أزواجا وصیة لأزواجهم متاعا إلی الحول غیر</w:t>
      </w:r>
    </w:p>
    <w:p>
      <w:pPr>
        <w:pStyle w:val="BookText"/>
        <w:rPr/>
      </w:pP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هی منسوخة قلت وکیف کانت قال کان الرجل إذا مات أنفق علی</w:t>
      </w:r>
    </w:p>
    <w:p>
      <w:pPr>
        <w:pStyle w:val="BookText"/>
        <w:rPr/>
      </w:pPr>
      <w:r>
        <w:rPr>
          <w:rFonts w:ascii="IRNazanin" w:hAnsi="IRNazanin" w:eastAsia="IRNazanin"/>
          <w:color w:val="111111"/>
          <w:sz w:val="28"/>
          <w:sz w:val="28"/>
          <w:szCs w:val="28"/>
          <w:rtl w:val="true"/>
          <w:lang w:bidi="fa-IR"/>
        </w:rPr>
        <w:t>امرأته من صلب المال حولا ثم أخرجت بلا میراث ثم نسختها آیة الربع</w:t>
      </w:r>
    </w:p>
    <w:p>
      <w:pPr>
        <w:pStyle w:val="BookText"/>
        <w:rPr/>
      </w:pPr>
      <w:r>
        <w:rPr>
          <w:rFonts w:ascii="IRNazanin" w:hAnsi="IRNazanin" w:eastAsia="IRNazanin"/>
          <w:color w:val="111111"/>
          <w:sz w:val="28"/>
          <w:sz w:val="28"/>
          <w:szCs w:val="28"/>
          <w:rtl w:val="true"/>
          <w:lang w:bidi="fa-IR"/>
        </w:rPr>
        <w:t>والثمن فالمرأة ینفق علیها من نصیبها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w:t>
      </w:r>
    </w:p>
    <w:p>
      <w:pPr>
        <w:pStyle w:val="BookText"/>
        <w:rPr/>
      </w:pPr>
      <w:r>
        <w:rPr>
          <w:rFonts w:ascii="IRNazanin" w:hAnsi="IRNazanin" w:eastAsia="IRNazanin"/>
          <w:color w:val="111111"/>
          <w:sz w:val="28"/>
          <w:sz w:val="28"/>
          <w:szCs w:val="28"/>
          <w:rtl w:val="true"/>
          <w:lang w:bidi="fa-IR"/>
        </w:rPr>
        <w:t>المحکم والمتشابه نقلا من تفسیر النعمانی باسناده الآتی عن علی علیه السلام</w:t>
      </w:r>
    </w:p>
    <w:p>
      <w:pPr>
        <w:pStyle w:val="BookText"/>
        <w:rPr/>
      </w:pPr>
      <w:r>
        <w:rPr>
          <w:rFonts w:ascii="IRNazanin" w:hAnsi="IRNazanin" w:eastAsia="IRNazanin"/>
          <w:color w:val="111111"/>
          <w:sz w:val="28"/>
          <w:sz w:val="28"/>
          <w:szCs w:val="28"/>
          <w:rtl w:val="true"/>
          <w:lang w:bidi="fa-IR"/>
        </w:rPr>
        <w:t>فی بیان الناسخ والمنسوخ قال ومن ذلک أن العدة کانت فی الجاهلیة علی</w:t>
      </w:r>
    </w:p>
    <w:p>
      <w:pPr>
        <w:pStyle w:val="BookText"/>
        <w:rPr/>
      </w:pPr>
      <w:r>
        <w:rPr>
          <w:rFonts w:ascii="IRNazanin" w:hAnsi="IRNazanin" w:eastAsia="IRNazanin"/>
          <w:color w:val="111111"/>
          <w:sz w:val="28"/>
          <w:sz w:val="28"/>
          <w:szCs w:val="28"/>
          <w:rtl w:val="true"/>
          <w:lang w:bidi="fa-IR"/>
        </w:rPr>
        <w:t>المرأة سنة کاملة وکان إذا مات الرجل ألقت المرأة خلف ظهرها شیئا بعرة أو</w:t>
      </w:r>
    </w:p>
    <w:p>
      <w:pPr>
        <w:pStyle w:val="BookText"/>
        <w:rPr/>
      </w:pPr>
      <w:r>
        <w:rPr>
          <w:rFonts w:ascii="IRNazanin" w:hAnsi="IRNazanin" w:eastAsia="IRNazanin"/>
          <w:color w:val="111111"/>
          <w:sz w:val="28"/>
          <w:sz w:val="28"/>
          <w:szCs w:val="28"/>
          <w:rtl w:val="true"/>
          <w:lang w:bidi="fa-IR"/>
        </w:rPr>
        <w:t>ما یجری مجراها وقالت البعل أهون علی من هذه ولا اکتحل ولا امتشط</w:t>
      </w:r>
    </w:p>
    <w:p>
      <w:pPr>
        <w:pStyle w:val="BookText"/>
        <w:rPr/>
      </w:pPr>
      <w:r>
        <w:rPr>
          <w:rFonts w:ascii="IRNazanin" w:hAnsi="IRNazanin" w:eastAsia="IRNazanin"/>
          <w:color w:val="111111"/>
          <w:sz w:val="28"/>
          <w:sz w:val="28"/>
          <w:szCs w:val="28"/>
          <w:rtl w:val="true"/>
          <w:lang w:bidi="fa-IR"/>
        </w:rPr>
        <w:t>ولا أتطیب ولا أتزوج سنة فکانوا لا یخرجونها من بیتها بل یجرون علیها من ترکة</w:t>
      </w:r>
    </w:p>
    <w:p>
      <w:pPr>
        <w:pStyle w:val="BookText"/>
        <w:rPr/>
      </w:pPr>
      <w:r>
        <w:rPr>
          <w:rFonts w:ascii="IRNazanin" w:hAnsi="IRNazanin" w:eastAsia="IRNazanin"/>
          <w:color w:val="111111"/>
          <w:sz w:val="28"/>
          <w:sz w:val="28"/>
          <w:szCs w:val="28"/>
          <w:rtl w:val="true"/>
          <w:lang w:bidi="fa-IR"/>
        </w:rPr>
        <w:t xml:space="preserve">زوجها سنة فأنزل الله فی أول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یتوفون منکم ویذرون أزواجا</w:t>
      </w:r>
    </w:p>
    <w:p>
      <w:pPr>
        <w:pStyle w:val="BookText"/>
        <w:rPr/>
      </w:pPr>
      <w:r>
        <w:rPr>
          <w:rFonts w:ascii="IRNazanin" w:hAnsi="IRNazanin" w:eastAsia="IRNazanin"/>
          <w:color w:val="111111"/>
          <w:sz w:val="28"/>
          <w:sz w:val="28"/>
          <w:szCs w:val="28"/>
          <w:rtl w:val="true"/>
          <w:lang w:bidi="fa-IR"/>
        </w:rPr>
        <w:t xml:space="preserve">وصیة لأزواجهم متاعا إلی الحول غیر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قوی الاسلام أنزل الله</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یتوفون منکم ویذرون أزواجا یتربصن بأنفسهن أربعة أشهر</w:t>
      </w:r>
    </w:p>
    <w:p>
      <w:pPr>
        <w:pStyle w:val="BookText"/>
        <w:rPr/>
      </w:pPr>
      <w:r>
        <w:rPr>
          <w:rFonts w:ascii="IRNazanin" w:hAnsi="IRNazanin" w:eastAsia="IRNazanin"/>
          <w:color w:val="111111"/>
          <w:sz w:val="28"/>
          <w:sz w:val="28"/>
          <w:szCs w:val="28"/>
          <w:rtl w:val="true"/>
          <w:lang w:bidi="fa-IR"/>
        </w:rPr>
        <w:t xml:space="preserve">وعشرا فإذا بلغن أجلهن فلا جناح علیکم إلی آخر الآیة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الناسخ والمنسوخ فان عدة</w:t>
      </w:r>
    </w:p>
    <w:p>
      <w:pPr>
        <w:pStyle w:val="BookText"/>
        <w:rPr/>
      </w:pPr>
      <w:r>
        <w:rPr>
          <w:rFonts w:ascii="IRNazanin" w:hAnsi="IRNazanin" w:eastAsia="IRNazanin"/>
          <w:color w:val="111111"/>
          <w:sz w:val="28"/>
          <w:sz w:val="28"/>
          <w:szCs w:val="28"/>
          <w:rtl w:val="true"/>
          <w:lang w:bidi="fa-IR"/>
        </w:rPr>
        <w:t>النساء کانت فی الجاهلیة إذا مات الرجل تعتد امرأته سنة فلما بعث رسول الله</w:t>
      </w:r>
    </w:p>
    <w:p>
      <w:pPr>
        <w:pStyle w:val="BookText"/>
        <w:rPr/>
      </w:pPr>
      <w:r>
        <w:rPr>
          <w:rFonts w:ascii="IRNazanin" w:hAnsi="IRNazanin" w:eastAsia="IRNazanin"/>
          <w:color w:val="111111"/>
          <w:sz w:val="28"/>
          <w:sz w:val="28"/>
          <w:szCs w:val="28"/>
          <w:rtl w:val="true"/>
          <w:lang w:bidi="fa-IR"/>
        </w:rPr>
        <w:t>صلی الله علیه وآله لم ینقلهم عن ذلک وترکهم علی عاداتهم وأنزل الله</w:t>
      </w:r>
    </w:p>
    <w:p>
      <w:pPr>
        <w:pStyle w:val="BookText"/>
        <w:rPr/>
      </w:pPr>
      <w:r>
        <w:rPr>
          <w:rFonts w:ascii="IRNazanin" w:hAnsi="IRNazanin" w:eastAsia="IRNazanin"/>
          <w:color w:val="111111"/>
          <w:sz w:val="28"/>
          <w:sz w:val="28"/>
          <w:szCs w:val="28"/>
          <w:rtl w:val="true"/>
          <w:lang w:bidi="fa-IR"/>
        </w:rPr>
        <w:t xml:space="preserve">عز وجل بذلک قرآنا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یتوفون منکم ویذرون أزواجا وصیة</w:t>
      </w:r>
    </w:p>
    <w:p>
      <w:pPr>
        <w:pStyle w:val="BookText"/>
        <w:rPr/>
      </w:pPr>
      <w:r>
        <w:rPr>
          <w:rFonts w:ascii="IRNazanin" w:hAnsi="IRNazanin" w:eastAsia="IRNazanin"/>
          <w:color w:val="111111"/>
          <w:sz w:val="28"/>
          <w:sz w:val="28"/>
          <w:szCs w:val="28"/>
          <w:rtl w:val="true"/>
          <w:lang w:bidi="fa-IR"/>
        </w:rPr>
        <w:t xml:space="preserve">لأزواجهم متاعا إلی الحول غیر 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العدة حولا فلما قوی الاسلام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یتوفون منکم ویذرون أزواجا یتربصن بأنفسهن أربعة أشهر</w:t>
      </w:r>
    </w:p>
    <w:p>
      <w:pPr>
        <w:pStyle w:val="BookText"/>
        <w:rPr/>
      </w:pPr>
      <w:r>
        <w:rPr>
          <w:rFonts w:ascii="IRNazanin" w:hAnsi="IRNazanin" w:eastAsia="IRNazanin"/>
          <w:color w:val="111111"/>
          <w:sz w:val="28"/>
          <w:sz w:val="28"/>
          <w:szCs w:val="28"/>
          <w:rtl w:val="true"/>
          <w:lang w:bidi="fa-IR"/>
        </w:rPr>
        <w:t xml:space="preserve">وعشرا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فنسخت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إلی الحول غیر اخراج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سئل عن المتوفی</w:t>
      </w:r>
    </w:p>
    <w:p>
      <w:pPr>
        <w:pStyle w:val="BookText"/>
        <w:rPr/>
      </w:pPr>
      <w:r>
        <w:rPr>
          <w:rFonts w:ascii="IRNazanin" w:hAnsi="IRNazanin" w:eastAsia="IRNazanin"/>
          <w:color w:val="111111"/>
          <w:sz w:val="28"/>
          <w:sz w:val="28"/>
          <w:szCs w:val="28"/>
          <w:rtl w:val="true"/>
          <w:lang w:bidi="fa-IR"/>
        </w:rPr>
        <w:t>عنها زوجها من قبل أن یدخل بها هل علیها عدة قال نعم علیها العدة ولها</w:t>
      </w:r>
    </w:p>
    <w:p>
      <w:pPr>
        <w:pStyle w:val="BookText"/>
        <w:rPr/>
      </w:pPr>
      <w:r>
        <w:rPr>
          <w:rFonts w:ascii="IRNazanin" w:hAnsi="IRNazanin" w:eastAsia="IRNazanin"/>
          <w:color w:val="111111"/>
          <w:sz w:val="28"/>
          <w:sz w:val="28"/>
          <w:szCs w:val="28"/>
          <w:rtl w:val="true"/>
          <w:lang w:bidi="fa-IR"/>
        </w:rPr>
        <w:t>المیراث کاملا وتعتد أربعة أشهر وعشرا عدة المتوفی عنها زوجها المدخول</w:t>
      </w:r>
    </w:p>
    <w:p>
      <w:pPr>
        <w:pStyle w:val="BookText"/>
        <w:rPr/>
      </w:pPr>
      <w:r>
        <w:rPr>
          <w:rFonts w:ascii="IRNazanin" w:hAnsi="IRNazanin" w:eastAsia="IRNazanin"/>
          <w:color w:val="111111"/>
          <w:sz w:val="28"/>
          <w:sz w:val="28"/>
          <w:szCs w:val="28"/>
          <w:rtl w:val="true"/>
          <w:lang w:bidi="fa-IR"/>
        </w:rPr>
        <w:t>بها صغیرة کانت لم تبلغ أو کبیرة قد بلغت کانت تحیض أو لا تحیض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والمتوفی عنها زوجها التی لم یدخل بها أن</w:t>
      </w:r>
    </w:p>
    <w:p>
      <w:pPr>
        <w:pStyle w:val="BookText"/>
        <w:rPr/>
      </w:pPr>
      <w:r>
        <w:rPr>
          <w:rFonts w:ascii="IRNazanin" w:hAnsi="IRNazanin" w:eastAsia="IRNazanin"/>
          <w:color w:val="111111"/>
          <w:sz w:val="28"/>
          <w:sz w:val="28"/>
          <w:szCs w:val="28"/>
          <w:rtl w:val="true"/>
          <w:lang w:bidi="fa-IR"/>
        </w:rPr>
        <w:t>کان فرض لها صداقا فلها صداقها الذی فرض لها ولها المیراث وعدتها أربعة</w:t>
      </w:r>
    </w:p>
    <w:p>
      <w:pPr>
        <w:pStyle w:val="BookText"/>
        <w:rPr/>
      </w:pPr>
      <w:r>
        <w:rPr>
          <w:rFonts w:ascii="IRNazanin" w:hAnsi="IRNazanin" w:eastAsia="IRNazanin"/>
          <w:color w:val="111111"/>
          <w:sz w:val="28"/>
          <w:sz w:val="28"/>
          <w:szCs w:val="28"/>
          <w:rtl w:val="true"/>
          <w:lang w:bidi="fa-IR"/>
        </w:rPr>
        <w:t>أشهر وعشرا کعدة التی 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w:t>
      </w:r>
    </w:p>
    <w:p>
      <w:pPr>
        <w:pStyle w:val="BookText"/>
        <w:rPr/>
      </w:pPr>
      <w:r>
        <w:rPr>
          <w:rFonts w:ascii="IRNazanin" w:hAnsi="IRNazanin" w:eastAsia="IRNazanin"/>
          <w:color w:val="111111"/>
          <w:sz w:val="28"/>
          <w:sz w:val="28"/>
          <w:szCs w:val="28"/>
          <w:rtl w:val="true"/>
          <w:lang w:bidi="fa-IR"/>
        </w:rPr>
        <w:t>بن محمد بن أبی نصر عن محمد بن عمر الساباطی قال سألت الرضا علیه</w:t>
      </w:r>
    </w:p>
    <w:p>
      <w:pPr>
        <w:pStyle w:val="BookText"/>
        <w:rPr/>
      </w:pPr>
      <w:r>
        <w:rPr>
          <w:rFonts w:ascii="IRNazanin" w:hAnsi="IRNazanin" w:eastAsia="IRNazanin"/>
          <w:color w:val="111111"/>
          <w:sz w:val="28"/>
          <w:sz w:val="28"/>
          <w:szCs w:val="28"/>
          <w:rtl w:val="true"/>
          <w:lang w:bidi="fa-IR"/>
        </w:rPr>
        <w:t>السلام عن رجل تزوج امرأة فطلقها قبل أن یدخل بها قال لا عدة علیها وسألته</w:t>
      </w:r>
    </w:p>
    <w:p>
      <w:pPr>
        <w:pStyle w:val="BookText"/>
        <w:rPr/>
      </w:pPr>
      <w:r>
        <w:rPr>
          <w:rFonts w:ascii="IRNazanin" w:hAnsi="IRNazanin" w:eastAsia="IRNazanin"/>
          <w:color w:val="111111"/>
          <w:sz w:val="28"/>
          <w:sz w:val="28"/>
          <w:szCs w:val="28"/>
          <w:rtl w:val="true"/>
          <w:lang w:bidi="fa-IR"/>
        </w:rPr>
        <w:t xml:space="preserve">عن المتوفی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 بها قال لا عدة علیهما هما</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w:t>
      </w:r>
    </w:p>
    <w:p>
      <w:pPr>
        <w:pStyle w:val="BookText"/>
        <w:rPr/>
      </w:pPr>
      <w:r>
        <w:rPr>
          <w:rFonts w:ascii="IRNazanin" w:hAnsi="IRNazanin" w:eastAsia="IRNazanin"/>
          <w:color w:val="111111"/>
          <w:sz w:val="28"/>
          <w:sz w:val="28"/>
          <w:szCs w:val="28"/>
          <w:rtl w:val="true"/>
          <w:lang w:bidi="fa-IR"/>
        </w:rPr>
        <w:t>بن محمد بن أبی نصر عن داود بن الحصین عن عبید بن زرارة قال سألت</w:t>
      </w:r>
    </w:p>
    <w:p>
      <w:pPr>
        <w:pStyle w:val="BookText"/>
        <w:rPr/>
      </w:pPr>
      <w:r>
        <w:rPr>
          <w:rFonts w:ascii="IRNazanin" w:hAnsi="IRNazanin" w:eastAsia="IRNazanin"/>
          <w:color w:val="111111"/>
          <w:sz w:val="28"/>
          <w:sz w:val="28"/>
          <w:szCs w:val="28"/>
          <w:rtl w:val="true"/>
          <w:lang w:bidi="fa-IR"/>
        </w:rPr>
        <w:t>أبا عبد الله علیه السلام عن رجل طلق امرأته قبل أن یدخل بها أعلیها عدة قال لا</w:t>
      </w:r>
    </w:p>
    <w:p>
      <w:pPr>
        <w:pStyle w:val="BookText"/>
        <w:rPr/>
      </w:pPr>
      <w:r>
        <w:rPr>
          <w:rFonts w:ascii="IRNazanin" w:hAnsi="IRNazanin" w:eastAsia="IRNazanin"/>
          <w:color w:val="111111"/>
          <w:sz w:val="28"/>
          <w:sz w:val="28"/>
          <w:szCs w:val="28"/>
          <w:rtl w:val="true"/>
          <w:lang w:bidi="fa-IR"/>
        </w:rPr>
        <w:t>قلت المتوفی عنها زوجها قبل أن یدخل بها أعلیها عدة قال أمسک عن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فهذان الخبران لا یعارضان الأخبار المتقدمة لأنه مضافا إلی</w:t>
      </w:r>
    </w:p>
    <w:p>
      <w:pPr>
        <w:pStyle w:val="BookText"/>
        <w:rPr/>
      </w:pPr>
      <w:r>
        <w:rPr>
          <w:rFonts w:ascii="IRNazanin" w:hAnsi="IRNazanin" w:eastAsia="IRNazanin"/>
          <w:color w:val="111111"/>
          <w:sz w:val="28"/>
          <w:sz w:val="28"/>
          <w:szCs w:val="28"/>
          <w:rtl w:val="true"/>
          <w:lang w:bidi="fa-IR"/>
        </w:rPr>
        <w:t>عدم التصریح فی الخبر الأخیر بأنه لا عدة علیها لا یجوز العدول بهما عن</w:t>
      </w:r>
    </w:p>
    <w:p>
      <w:pPr>
        <w:pStyle w:val="BookText"/>
        <w:rPr/>
      </w:pPr>
      <w:r>
        <w:rPr>
          <w:rFonts w:ascii="Amiri" w:hAnsi="Amiri" w:eastAsia="Amiri" w:cs="Amiri"/>
          <w:color w:val="111111"/>
          <w:sz w:val="28"/>
          <w:sz w:val="28"/>
          <w:szCs w:val="28"/>
          <w:rtl w:val="true"/>
          <w:lang w:bidi="ar-SA"/>
        </w:rPr>
        <w:t>الأخبار المتقدمة لموافقتهما لظاهر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العلاء بن رزین عن محمد بن مسلم عن أحدهما علیهما السلام فی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الرجل یموت وتحته امرأة وهو غائب قال تعتد من یوم یبلغها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 بن الحکم</w:t>
      </w:r>
    </w:p>
    <w:p>
      <w:pPr>
        <w:pStyle w:val="BookText"/>
        <w:rPr/>
      </w:pPr>
      <w:r>
        <w:rPr>
          <w:rFonts w:ascii="IRNazanin" w:hAnsi="IRNazanin" w:eastAsia="IRNazanin"/>
          <w:color w:val="111111"/>
          <w:sz w:val="28"/>
          <w:sz w:val="28"/>
          <w:szCs w:val="28"/>
          <w:rtl w:val="true"/>
          <w:lang w:bidi="fa-IR"/>
        </w:rPr>
        <w:t>عن أبی أیوب عن محمد بن مسلم عن أبی جعفر علیه السلام قال إذا طلق الرجل</w:t>
      </w:r>
    </w:p>
    <w:p>
      <w:pPr>
        <w:pStyle w:val="BookText"/>
        <w:rPr/>
      </w:pPr>
      <w:r>
        <w:rPr>
          <w:rFonts w:ascii="IRNazanin" w:hAnsi="IRNazanin" w:eastAsia="IRNazanin"/>
          <w:color w:val="111111"/>
          <w:sz w:val="28"/>
          <w:sz w:val="28"/>
          <w:szCs w:val="28"/>
          <w:rtl w:val="true"/>
          <w:lang w:bidi="fa-IR"/>
        </w:rPr>
        <w:t>امرأته وهو غائب عنها فلیشهد عند ذلک فإذا مضی ثلاثة أشهر فقد انقضت</w:t>
      </w:r>
    </w:p>
    <w:p>
      <w:pPr>
        <w:pStyle w:val="BookText"/>
        <w:rPr/>
      </w:pPr>
      <w:r>
        <w:rPr>
          <w:rFonts w:ascii="IRNazanin" w:hAnsi="IRNazanin" w:eastAsia="IRNazanin"/>
          <w:color w:val="111111"/>
          <w:sz w:val="28"/>
          <w:sz w:val="28"/>
          <w:szCs w:val="28"/>
          <w:rtl w:val="true"/>
          <w:lang w:bidi="fa-IR"/>
        </w:rPr>
        <w:t>عدتها والمتوفی عنها زوجها تعتد إذا بلغها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 أبی نصر</w:t>
      </w:r>
    </w:p>
    <w:p>
      <w:pPr>
        <w:pStyle w:val="BookText"/>
        <w:rPr/>
      </w:pPr>
      <w:r>
        <w:rPr>
          <w:rFonts w:ascii="IRNazanin" w:hAnsi="IRNazanin" w:eastAsia="IRNazanin"/>
          <w:color w:val="111111"/>
          <w:sz w:val="28"/>
          <w:sz w:val="28"/>
          <w:szCs w:val="28"/>
          <w:rtl w:val="true"/>
          <w:lang w:bidi="fa-IR"/>
        </w:rPr>
        <w:t>عن رفاعة قال سألت أبا عبد الله علیه السلام عن المتوفی عنها زوجها وهو غائب</w:t>
      </w:r>
    </w:p>
    <w:p>
      <w:pPr>
        <w:pStyle w:val="BookText"/>
        <w:rPr/>
      </w:pPr>
      <w:r>
        <w:rPr>
          <w:rFonts w:ascii="IRNazanin" w:hAnsi="IRNazanin" w:eastAsia="IRNazanin"/>
          <w:color w:val="111111"/>
          <w:sz w:val="28"/>
          <w:sz w:val="28"/>
          <w:szCs w:val="28"/>
          <w:rtl w:val="true"/>
          <w:lang w:bidi="fa-IR"/>
        </w:rPr>
        <w:t>متی تعتد فقال یوم یبلغها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رسول الله صلی الله علیه وآله قال إن</w:t>
      </w:r>
    </w:p>
    <w:p>
      <w:pPr>
        <w:pStyle w:val="BookText"/>
        <w:rPr/>
      </w:pPr>
      <w:r>
        <w:rPr>
          <w:rFonts w:ascii="IRNazanin" w:hAnsi="IRNazanin" w:eastAsia="IRNazanin"/>
          <w:color w:val="111111"/>
          <w:sz w:val="28"/>
          <w:sz w:val="28"/>
          <w:szCs w:val="28"/>
          <w:rtl w:val="true"/>
          <w:lang w:bidi="fa-IR"/>
        </w:rPr>
        <w:t xml:space="preserve">إحداکن کانت تمکث الحول إذا توفی زوجها وهو غائب ثم ترمی ببعرة </w:t>
      </w:r>
      <w:r>
        <w:rPr>
          <w:rStyle w:val="FootnoteAnchor"/>
          <w:rtl w:val="true"/>
        </w:rPr>
        <w:footnoteReference w:id="469"/>
      </w:r>
      <w:r>
        <w:rPr>
          <w:rFonts w:ascii="IRNazanin" w:hAnsi="IRNazanin" w:eastAsia="IRNazanin"/>
          <w:color w:val="111111"/>
          <w:sz w:val="28"/>
          <w:sz w:val="28"/>
          <w:szCs w:val="28"/>
          <w:rtl w:val="true"/>
          <w:lang w:bidi="fa-IR"/>
        </w:rPr>
        <w:t>وراءها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 عن عبد الله بن</w:t>
      </w:r>
    </w:p>
    <w:p>
      <w:pPr>
        <w:pStyle w:val="BookText"/>
        <w:rPr/>
      </w:pPr>
      <w:r>
        <w:rPr>
          <w:rFonts w:ascii="IRNazanin" w:hAnsi="IRNazanin" w:eastAsia="IRNazanin"/>
          <w:color w:val="111111"/>
          <w:sz w:val="28"/>
          <w:sz w:val="28"/>
          <w:szCs w:val="28"/>
          <w:rtl w:val="true"/>
          <w:lang w:bidi="fa-IR"/>
        </w:rPr>
        <w:t xml:space="preserve">سنان عن أبی عبد الله علیه السلام قال فقیه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قضی أمیر المؤمنین علیه</w:t>
      </w:r>
    </w:p>
    <w:p>
      <w:pPr>
        <w:pStyle w:val="BookText"/>
        <w:rPr/>
      </w:pPr>
      <w:r>
        <w:rPr>
          <w:rFonts w:ascii="IRNazanin" w:hAnsi="IRNazanin" w:eastAsia="IRNazanin"/>
          <w:color w:val="111111"/>
          <w:sz w:val="28"/>
          <w:sz w:val="28"/>
          <w:szCs w:val="28"/>
          <w:rtl w:val="true"/>
          <w:lang w:bidi="fa-IR"/>
        </w:rPr>
        <w:t xml:space="preserve">السلام فی المتوفی </w:t>
      </w:r>
      <w:r>
        <w:rPr>
          <w:rStyle w:val="FootnoteAnchor"/>
          <w:rtl w:val="true"/>
        </w:rPr>
        <w:footnoteReference w:id="470"/>
      </w:r>
      <w:r>
        <w:rPr>
          <w:rFonts w:ascii="IRNazanin" w:hAnsi="IRNazanin" w:eastAsia="IRNazanin"/>
          <w:color w:val="111111"/>
          <w:sz w:val="28"/>
          <w:sz w:val="28"/>
          <w:szCs w:val="28"/>
          <w:rtl w:val="true"/>
          <w:lang w:bidi="fa-IR"/>
        </w:rPr>
        <w:t>عنها زوجها ولم یمسها قال لا تنکح حتی تعتد أربعة أشهر</w:t>
      </w:r>
    </w:p>
    <w:p>
      <w:pPr>
        <w:pStyle w:val="BookText"/>
        <w:rPr/>
      </w:pPr>
      <w:r>
        <w:rPr>
          <w:rFonts w:ascii="IRNazanin" w:hAnsi="IRNazanin" w:eastAsia="IRNazanin"/>
          <w:color w:val="111111"/>
          <w:sz w:val="28"/>
          <w:sz w:val="28"/>
          <w:szCs w:val="28"/>
          <w:rtl w:val="true"/>
          <w:lang w:bidi="fa-IR"/>
        </w:rPr>
        <w:t xml:space="preserve">وعشرا </w:t>
      </w:r>
      <w:r>
        <w:rPr>
          <w:rStyle w:val="FootnoteAnchor"/>
          <w:rtl w:val="true"/>
        </w:rPr>
        <w:footnoteReference w:id="471"/>
      </w:r>
      <w:r>
        <w:rPr>
          <w:rFonts w:ascii="IRNazanin" w:hAnsi="IRNazanin" w:eastAsia="IRNazanin"/>
          <w:color w:val="111111"/>
          <w:sz w:val="28"/>
          <w:sz w:val="28"/>
          <w:szCs w:val="28"/>
          <w:rtl w:val="true"/>
          <w:lang w:bidi="fa-IR"/>
        </w:rPr>
        <w:t xml:space="preserve">عدة المتوفی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والمطلقة تعتد من یوم طلقها زوجها</w:t>
      </w:r>
    </w:p>
    <w:p>
      <w:pPr>
        <w:pStyle w:val="BookText"/>
        <w:rPr/>
      </w:pPr>
      <w:r>
        <w:rPr>
          <w:rFonts w:ascii="IRNazanin" w:hAnsi="IRNazanin" w:eastAsia="IRNazanin"/>
          <w:color w:val="111111"/>
          <w:sz w:val="28"/>
          <w:sz w:val="28"/>
          <w:szCs w:val="28"/>
          <w:rtl w:val="true"/>
          <w:lang w:bidi="fa-IR"/>
        </w:rPr>
        <w:t>والمتوفی عنها زوجها تعتد من یوم یبلغها الخبر لأن هذه تحد والمطلقة</w:t>
      </w:r>
    </w:p>
    <w:p>
      <w:pPr>
        <w:pStyle w:val="BookText"/>
        <w:rPr/>
      </w:pPr>
      <w:r>
        <w:rPr>
          <w:rFonts w:ascii="IRNazanin" w:hAnsi="IRNazanin" w:eastAsia="IRNazanin"/>
          <w:color w:val="111111"/>
          <w:sz w:val="28"/>
          <w:sz w:val="28"/>
          <w:szCs w:val="28"/>
          <w:rtl w:val="true"/>
          <w:lang w:bidi="fa-IR"/>
        </w:rPr>
        <w:t>لا 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أبی عبد الله علیه</w:t>
      </w:r>
    </w:p>
    <w:p>
      <w:pPr>
        <w:pStyle w:val="BookText"/>
        <w:rPr/>
      </w:pPr>
      <w:r>
        <w:rPr>
          <w:rFonts w:ascii="IRNazanin" w:hAnsi="IRNazanin" w:eastAsia="IRNazanin"/>
          <w:color w:val="111111"/>
          <w:sz w:val="28"/>
          <w:sz w:val="28"/>
          <w:szCs w:val="28"/>
          <w:rtl w:val="true"/>
          <w:lang w:bidi="fa-IR"/>
        </w:rPr>
        <w:t xml:space="preserve">السلام قال سمعته یقول فی امرأة توفی عنها زوجها لم یمسها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عبد الله وأبی جعفر علیهم</w:t>
      </w:r>
    </w:p>
    <w:p>
      <w:pPr>
        <w:pStyle w:val="BookText"/>
        <w:rPr/>
      </w:pPr>
      <w:r>
        <w:rPr>
          <w:rFonts w:ascii="IRNazanin" w:hAnsi="IRNazanin" w:eastAsia="IRNazanin"/>
          <w:color w:val="111111"/>
          <w:sz w:val="28"/>
          <w:sz w:val="28"/>
          <w:szCs w:val="28"/>
          <w:rtl w:val="true"/>
          <w:lang w:bidi="fa-IR"/>
        </w:rPr>
        <w:t xml:space="preserve">السلام أنهم قالوا عدة المغیبة </w:t>
      </w:r>
      <w:r>
        <w:rPr>
          <w:rStyle w:val="FootnoteAnchor"/>
          <w:rtl w:val="true"/>
        </w:rPr>
        <w:footnoteReference w:id="472"/>
      </w:r>
      <w:r>
        <w:rPr>
          <w:rFonts w:ascii="IRNazanin" w:hAnsi="IRNazanin" w:eastAsia="IRNazanin"/>
          <w:color w:val="111111"/>
          <w:sz w:val="28"/>
          <w:sz w:val="28"/>
          <w:szCs w:val="28"/>
          <w:rtl w:val="true"/>
          <w:lang w:bidi="fa-IR"/>
        </w:rPr>
        <w:t>تأتیها وفاة زوجها من یوم یأتیها خبره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عمر بن أذینة عن زرارة ومحمد</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مسلم وبرید بن معاویة عن أبی جعفر علیه السلام أنه قال فی الغائب عنها زوجها</w:t>
      </w:r>
    </w:p>
    <w:p>
      <w:pPr>
        <w:pStyle w:val="BookText"/>
        <w:rPr/>
      </w:pPr>
      <w:r>
        <w:rPr>
          <w:rFonts w:ascii="IRNazanin" w:hAnsi="IRNazanin" w:eastAsia="IRNazanin"/>
          <w:color w:val="111111"/>
          <w:sz w:val="28"/>
          <w:sz w:val="28"/>
          <w:szCs w:val="28"/>
          <w:rtl w:val="true"/>
          <w:lang w:bidi="fa-IR"/>
        </w:rPr>
        <w:t xml:space="preserve">إذا توفی قال المتوفی عنها زوجها تعتد من یوم یأتیها الخبر لأنها تحد علیه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نصر عن أبی الحسن الرضا علیه</w:t>
      </w:r>
    </w:p>
    <w:p>
      <w:pPr>
        <w:pStyle w:val="BookText"/>
        <w:rPr/>
      </w:pPr>
      <w:r>
        <w:rPr>
          <w:rFonts w:ascii="IRNazanin" w:hAnsi="IRNazanin" w:eastAsia="IRNazanin"/>
          <w:color w:val="111111"/>
          <w:sz w:val="28"/>
          <w:sz w:val="28"/>
          <w:szCs w:val="28"/>
          <w:rtl w:val="true"/>
          <w:lang w:bidi="fa-IR"/>
        </w:rPr>
        <w:t xml:space="preserve">السلام قال المتوفی عنها زوجها تعتد حین یبلغها لأنه ترید أن تحد علیه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وأبو</w:t>
      </w:r>
    </w:p>
    <w:p>
      <w:pPr>
        <w:pStyle w:val="BookText"/>
        <w:rPr/>
      </w:pPr>
      <w:r>
        <w:rPr>
          <w:rFonts w:ascii="IRNazanin" w:hAnsi="IRNazanin" w:eastAsia="IRNazanin"/>
          <w:color w:val="111111"/>
          <w:sz w:val="28"/>
          <w:sz w:val="28"/>
          <w:szCs w:val="28"/>
          <w:rtl w:val="true"/>
          <w:lang w:bidi="fa-IR"/>
        </w:rPr>
        <w:t>العباس الرزاز عن أیوب بن نوح جمیعا عن صفوان عن ابن مسکان عن</w:t>
      </w:r>
    </w:p>
    <w:p>
      <w:pPr>
        <w:pStyle w:val="BookText"/>
        <w:rPr/>
      </w:pPr>
      <w:r>
        <w:rPr>
          <w:rFonts w:ascii="IRNazanin" w:hAnsi="IRNazanin" w:eastAsia="IRNazanin"/>
          <w:color w:val="111111"/>
          <w:sz w:val="28"/>
          <w:sz w:val="28"/>
          <w:szCs w:val="28"/>
          <w:rtl w:val="true"/>
          <w:lang w:bidi="fa-IR"/>
        </w:rPr>
        <w:t>الحسن بن زیاد عن أبی عبد الله علیه السلام قال فی المرأة إذا بلغها نعی</w:t>
      </w:r>
    </w:p>
    <w:p>
      <w:pPr>
        <w:pStyle w:val="BookText"/>
        <w:rPr/>
      </w:pPr>
      <w:r>
        <w:rPr>
          <w:rFonts w:ascii="IRNazanin" w:hAnsi="IRNazanin" w:eastAsia="IRNazanin"/>
          <w:color w:val="111111"/>
          <w:sz w:val="28"/>
          <w:sz w:val="28"/>
          <w:szCs w:val="28"/>
          <w:rtl w:val="true"/>
          <w:lang w:bidi="fa-IR"/>
        </w:rPr>
        <w:t>زوجها قال تعتد من یوم یبلغها أنها ترید أن تحد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 موسی بن</w:t>
      </w:r>
    </w:p>
    <w:p>
      <w:pPr>
        <w:pStyle w:val="BookText"/>
        <w:rPr/>
      </w:pPr>
      <w:r>
        <w:rPr>
          <w:rFonts w:ascii="IRNazanin" w:hAnsi="IRNazanin" w:eastAsia="IRNazanin"/>
          <w:color w:val="111111"/>
          <w:sz w:val="28"/>
          <w:sz w:val="28"/>
          <w:szCs w:val="28"/>
          <w:rtl w:val="true"/>
          <w:lang w:bidi="fa-IR"/>
        </w:rPr>
        <w:t xml:space="preserve">بکر عن زرارة عن أبی جعفر علیه السلام قال إن مات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غائب فقامت البینة علی موته فعدتها من یوم یأتیها الخبر أربعة</w:t>
      </w:r>
    </w:p>
    <w:p>
      <w:pPr>
        <w:pStyle w:val="BookText"/>
        <w:rPr/>
      </w:pPr>
      <w:r>
        <w:rPr>
          <w:rFonts w:ascii="IRNazanin" w:hAnsi="IRNazanin" w:eastAsia="IRNazanin"/>
          <w:color w:val="111111"/>
          <w:sz w:val="28"/>
          <w:sz w:val="28"/>
          <w:szCs w:val="28"/>
          <w:rtl w:val="true"/>
          <w:lang w:bidi="fa-IR"/>
        </w:rPr>
        <w:t>أشهر وعشرا لأن علیها أن تحد علیه فی الموت أربعة أشهر وعشرا فتمسک عن</w:t>
      </w:r>
    </w:p>
    <w:p>
      <w:pPr>
        <w:pStyle w:val="BookText"/>
        <w:rPr/>
      </w:pPr>
      <w:r>
        <w:rPr>
          <w:rFonts w:ascii="IRNazanin" w:hAnsi="IRNazanin" w:eastAsia="IRNazanin"/>
          <w:color w:val="111111"/>
          <w:sz w:val="28"/>
          <w:sz w:val="28"/>
          <w:szCs w:val="28"/>
          <w:rtl w:val="true"/>
          <w:lang w:bidi="fa-IR"/>
        </w:rPr>
        <w:t>الکحل والطیب والأصباغ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الاسناد عن زرارة 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w:t>
      </w:r>
    </w:p>
    <w:p>
      <w:pPr>
        <w:pStyle w:val="BookText"/>
        <w:rPr/>
      </w:pPr>
      <w:r>
        <w:rPr>
          <w:rFonts w:ascii="IRNazanin" w:hAnsi="IRNazanin" w:eastAsia="IRNazanin"/>
          <w:color w:val="111111"/>
          <w:sz w:val="28"/>
          <w:sz w:val="28"/>
          <w:szCs w:val="28"/>
          <w:rtl w:val="true"/>
          <w:lang w:bidi="fa-IR"/>
        </w:rPr>
        <w:t>الاسناد عن زرارة عن أبی جعفر علیه السلام قال عدة المتوفی عنها زوجها آخر</w:t>
      </w:r>
    </w:p>
    <w:p>
      <w:pPr>
        <w:pStyle w:val="BookText"/>
        <w:rPr/>
      </w:pPr>
      <w:r>
        <w:rPr>
          <w:rFonts w:ascii="IRNazanin" w:hAnsi="IRNazanin" w:eastAsia="IRNazanin"/>
          <w:color w:val="111111"/>
          <w:sz w:val="28"/>
          <w:sz w:val="28"/>
          <w:szCs w:val="28"/>
          <w:rtl w:val="true"/>
          <w:lang w:bidi="fa-IR"/>
        </w:rPr>
        <w:t>الأجلین لأن علیها أن تعتد أربعة أشهر وعشرا ولیس علیها فی الطلاق أن تحد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 عن محمد</w:t>
      </w:r>
    </w:p>
    <w:p>
      <w:pPr>
        <w:pStyle w:val="BookText"/>
        <w:rPr/>
      </w:pPr>
      <w:r>
        <w:rPr>
          <w:rFonts w:ascii="IRNazanin" w:hAnsi="IRNazanin" w:eastAsia="IRNazanin"/>
          <w:color w:val="111111"/>
          <w:sz w:val="28"/>
          <w:sz w:val="28"/>
          <w:szCs w:val="28"/>
          <w:rtl w:val="true"/>
          <w:lang w:bidi="fa-IR"/>
        </w:rPr>
        <w:t>ابن الفضیل عن أبی الصباح الکنانی عن أبی عبد الله علیه السلام قال التی</w:t>
      </w:r>
    </w:p>
    <w:p>
      <w:pPr>
        <w:pStyle w:val="BookText"/>
        <w:rPr/>
      </w:pPr>
      <w:r>
        <w:rPr>
          <w:rFonts w:ascii="IRNazanin" w:hAnsi="IRNazanin" w:eastAsia="IRNazanin"/>
          <w:color w:val="111111"/>
          <w:sz w:val="28"/>
          <w:sz w:val="28"/>
          <w:szCs w:val="28"/>
          <w:rtl w:val="true"/>
          <w:lang w:bidi="fa-IR"/>
        </w:rPr>
        <w:t>یموت عنها زوجها وهو غائب فعدتها من یوم یبلغها ان قامت البینة أو لم تقم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الصفار عن محمد بن الحسین بن أبی الخطاب عن أحمد بن محمد بن أبی نصر</w:t>
      </w:r>
    </w:p>
    <w:p>
      <w:pPr>
        <w:pStyle w:val="BookText"/>
        <w:rPr/>
      </w:pPr>
      <w:r>
        <w:rPr>
          <w:rFonts w:ascii="IRNazanin" w:hAnsi="IRNazanin" w:eastAsia="IRNazanin"/>
          <w:color w:val="111111"/>
          <w:sz w:val="28"/>
          <w:sz w:val="28"/>
          <w:szCs w:val="28"/>
          <w:rtl w:val="true"/>
          <w:lang w:bidi="fa-IR"/>
        </w:rPr>
        <w:t xml:space="preserve">عن عبد الکریم عن الحسین بن زیاد </w:t>
      </w:r>
      <w:r>
        <w:rPr>
          <w:rStyle w:val="FootnoteAnchor"/>
          <w:rtl w:val="true"/>
        </w:rPr>
        <w:footnoteReference w:id="475"/>
      </w:r>
      <w:r>
        <w:rPr>
          <w:rFonts w:ascii="IRNazanin" w:hAnsi="IRNazanin" w:eastAsia="IRNazanin"/>
          <w:color w:val="111111"/>
          <w:sz w:val="28"/>
          <w:sz w:val="28"/>
          <w:szCs w:val="28"/>
          <w:rtl w:val="true"/>
          <w:lang w:bidi="fa-IR"/>
        </w:rPr>
        <w:t>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المطلقة یطلقها زوجها ولا تعلم </w:t>
      </w:r>
      <w:r>
        <w:rPr>
          <w:rStyle w:val="FootnoteAnchor"/>
          <w:rtl w:val="true"/>
        </w:rPr>
        <w:footnoteReference w:id="476"/>
      </w:r>
      <w:r>
        <w:rPr>
          <w:rFonts w:ascii="IRNazanin" w:hAnsi="IRNazanin" w:eastAsia="IRNazanin"/>
          <w:color w:val="111111"/>
          <w:sz w:val="28"/>
          <w:sz w:val="28"/>
          <w:szCs w:val="28"/>
          <w:rtl w:val="true"/>
          <w:lang w:bidi="fa-IR"/>
        </w:rPr>
        <w:t>الا بعد سنة والمتوفی عنها زوجها فلا تعلم</w:t>
      </w:r>
    </w:p>
    <w:p>
      <w:pPr>
        <w:pStyle w:val="BookText"/>
        <w:rPr/>
      </w:pPr>
      <w:r>
        <w:rPr>
          <w:rFonts w:ascii="Amiri" w:hAnsi="Amiri" w:eastAsia="Amiri" w:cs="Amiri"/>
          <w:color w:val="111111"/>
          <w:sz w:val="28"/>
          <w:sz w:val="28"/>
          <w:szCs w:val="28"/>
          <w:rtl w:val="true"/>
          <w:lang w:bidi="ar-SA"/>
        </w:rPr>
        <w:t xml:space="preserve">بموته الا بعد سنة قال إن جاء شاهدان عدلان فلا تعتدان والا تعتدان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w:t>
      </w:r>
    </w:p>
    <w:p>
      <w:pPr>
        <w:pStyle w:val="BookText"/>
        <w:rPr/>
      </w:pPr>
      <w:r>
        <w:rPr>
          <w:rFonts w:ascii="IRNazanin" w:hAnsi="IRNazanin" w:eastAsia="IRNazanin"/>
          <w:color w:val="111111"/>
          <w:sz w:val="28"/>
          <w:sz w:val="28"/>
          <w:szCs w:val="28"/>
          <w:rtl w:val="true"/>
          <w:lang w:bidi="fa-IR"/>
        </w:rPr>
        <w:t>الشیخ ره علی أنه یجوز أن یکون الراوی وهم فسمع حکم المطلقة فظنه أنه</w:t>
      </w:r>
    </w:p>
    <w:p>
      <w:pPr>
        <w:pStyle w:val="BookText"/>
        <w:rPr/>
      </w:pPr>
      <w:r>
        <w:rPr>
          <w:rFonts w:ascii="IRNazanin" w:hAnsi="IRNazanin" w:eastAsia="IRNazanin"/>
          <w:color w:val="111111"/>
          <w:sz w:val="28"/>
          <w:sz w:val="28"/>
          <w:szCs w:val="28"/>
          <w:rtl w:val="true"/>
          <w:lang w:bidi="fa-IR"/>
        </w:rPr>
        <w:t>حکم المتوفی عنها زوجها علی أن الخبر شاذ نادر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w:t>
      </w:r>
    </w:p>
    <w:p>
      <w:pPr>
        <w:pStyle w:val="BookText"/>
        <w:rPr/>
      </w:pPr>
      <w:r>
        <w:rPr>
          <w:rFonts w:ascii="IRNazanin" w:hAnsi="IRNazanin" w:eastAsia="IRNazanin"/>
          <w:color w:val="111111"/>
          <w:sz w:val="28"/>
          <w:sz w:val="28"/>
          <w:szCs w:val="28"/>
          <w:rtl w:val="true"/>
          <w:lang w:bidi="fa-IR"/>
        </w:rPr>
        <w:t xml:space="preserve">عن محمد بن عبد الجبار عن سیف بن عمیرة عن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سمعت أبا عبد الله علیه السلام یقول فی المرأة یموت زوجها أو یطلقها وهو</w:t>
      </w:r>
    </w:p>
    <w:p>
      <w:pPr>
        <w:pStyle w:val="BookText"/>
        <w:rPr/>
      </w:pPr>
      <w:r>
        <w:rPr>
          <w:rFonts w:ascii="IRNazanin" w:hAnsi="IRNazanin" w:eastAsia="IRNazanin"/>
          <w:color w:val="111111"/>
          <w:sz w:val="28"/>
          <w:sz w:val="28"/>
          <w:szCs w:val="28"/>
          <w:rtl w:val="true"/>
          <w:lang w:bidi="fa-IR"/>
        </w:rPr>
        <w:t>غائب قال إن کان مسیرة أیام فمن یوم یموت زوجها تعتد وان کان من بعد</w:t>
      </w:r>
    </w:p>
    <w:p>
      <w:pPr>
        <w:pStyle w:val="BookText"/>
        <w:rPr/>
      </w:pPr>
      <w:r>
        <w:rPr>
          <w:rFonts w:ascii="IRNazanin" w:hAnsi="IRNazanin" w:eastAsia="IRNazanin"/>
          <w:color w:val="111111"/>
          <w:sz w:val="28"/>
          <w:sz w:val="28"/>
          <w:szCs w:val="28"/>
          <w:rtl w:val="true"/>
          <w:lang w:bidi="fa-IR"/>
        </w:rPr>
        <w:t>فمن یوم یأتیها الخبر لأنها لا بد من أن تحد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 xml:space="preserve">صفوان عن عبد الله </w:t>
      </w:r>
      <w:r>
        <w:rPr>
          <w:rStyle w:val="FootnoteAnchor"/>
          <w:rtl w:val="true"/>
        </w:rPr>
        <w:footnoteReference w:id="477"/>
      </w:r>
      <w:r>
        <w:rPr>
          <w:rFonts w:ascii="IRNazanin" w:hAnsi="IRNazanin" w:eastAsia="IRNazanin"/>
          <w:color w:val="111111"/>
          <w:sz w:val="28"/>
          <w:sz w:val="28"/>
          <w:szCs w:val="28"/>
          <w:rtl w:val="true"/>
          <w:lang w:bidi="fa-IR"/>
        </w:rPr>
        <w:t>عن الحلبی عن أبی عبد الله علیه السلام قال قلت امرأة</w:t>
      </w:r>
    </w:p>
    <w:p>
      <w:pPr>
        <w:pStyle w:val="BookText"/>
        <w:rPr/>
      </w:pPr>
      <w:r>
        <w:rPr>
          <w:rFonts w:ascii="IRNazanin" w:hAnsi="IRNazanin" w:eastAsia="IRNazanin"/>
          <w:color w:val="111111"/>
          <w:sz w:val="28"/>
          <w:sz w:val="28"/>
          <w:szCs w:val="28"/>
          <w:rtl w:val="true"/>
          <w:lang w:bidi="fa-IR"/>
        </w:rPr>
        <w:t>بلغها نعی زوجها بعد سنة أو نحو ذلک قال فقال إن کانت حبلی فأجلها ان</w:t>
      </w:r>
    </w:p>
    <w:p>
      <w:pPr>
        <w:pStyle w:val="BookText"/>
        <w:rPr/>
      </w:pPr>
      <w:r>
        <w:rPr>
          <w:rFonts w:ascii="IRNazanin" w:hAnsi="IRNazanin" w:eastAsia="IRNazanin"/>
          <w:color w:val="111111"/>
          <w:sz w:val="28"/>
          <w:sz w:val="28"/>
          <w:szCs w:val="28"/>
          <w:rtl w:val="true"/>
          <w:lang w:bidi="fa-IR"/>
        </w:rPr>
        <w:t xml:space="preserve">تضع حملها وان </w:t>
      </w:r>
      <w:r>
        <w:rPr>
          <w:rStyle w:val="FootnoteAnchor"/>
          <w:rtl w:val="true"/>
        </w:rPr>
        <w:footnoteReference w:id="478"/>
      </w:r>
      <w:r>
        <w:rPr>
          <w:rFonts w:ascii="IRNazanin" w:hAnsi="IRNazanin" w:eastAsia="IRNazanin"/>
          <w:color w:val="111111"/>
          <w:sz w:val="28"/>
          <w:sz w:val="28"/>
          <w:szCs w:val="28"/>
          <w:rtl w:val="true"/>
          <w:lang w:bidi="fa-IR"/>
        </w:rPr>
        <w:t xml:space="preserve">کانت لیست بحبلی </w:t>
      </w:r>
      <w:r>
        <w:rPr>
          <w:rStyle w:val="FootnoteAnchor"/>
          <w:rtl w:val="true"/>
        </w:rPr>
        <w:footnoteReference w:id="479"/>
      </w:r>
      <w:r>
        <w:rPr>
          <w:rFonts w:ascii="IRNazanin" w:hAnsi="IRNazanin" w:eastAsia="IRNazanin"/>
          <w:color w:val="111111"/>
          <w:sz w:val="28"/>
          <w:sz w:val="28"/>
          <w:szCs w:val="28"/>
          <w:rtl w:val="true"/>
          <w:lang w:bidi="fa-IR"/>
        </w:rPr>
        <w:t>فقد مضت عدتها إذا قامت لها</w:t>
      </w:r>
    </w:p>
    <w:p>
      <w:pPr>
        <w:pStyle w:val="BookText"/>
        <w:rPr/>
      </w:pPr>
      <w:r>
        <w:rPr>
          <w:rFonts w:ascii="IRNazanin" w:hAnsi="IRNazanin" w:eastAsia="IRNazanin"/>
          <w:color w:val="111111"/>
          <w:sz w:val="28"/>
          <w:sz w:val="28"/>
          <w:szCs w:val="28"/>
          <w:rtl w:val="true"/>
          <w:lang w:bidi="fa-IR"/>
        </w:rPr>
        <w:t>البینة انه مات فی یوم کذا وکذا وإن لم یکن لها بینة فلتعتد من یوم سمعت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السندی بن محمد البزاز</w:t>
      </w:r>
    </w:p>
    <w:p>
      <w:pPr>
        <w:pStyle w:val="BookText"/>
        <w:rPr/>
      </w:pPr>
      <w:r>
        <w:rPr>
          <w:rFonts w:ascii="IRNazanin" w:hAnsi="IRNazanin" w:eastAsia="IRNazanin"/>
          <w:color w:val="111111"/>
          <w:sz w:val="28"/>
          <w:sz w:val="28"/>
          <w:szCs w:val="28"/>
          <w:rtl w:val="true"/>
          <w:lang w:bidi="fa-IR"/>
        </w:rPr>
        <w:t>الکوفی عن أبی البختری عن وهب بن وهب عن جعفر عن أبیه علیه السلام أن</w:t>
      </w:r>
    </w:p>
    <w:p>
      <w:pPr>
        <w:pStyle w:val="BookText"/>
        <w:rPr/>
      </w:pPr>
      <w:r>
        <w:rPr>
          <w:rFonts w:ascii="IRNazanin" w:hAnsi="IRNazanin" w:eastAsia="IRNazanin"/>
          <w:color w:val="111111"/>
          <w:sz w:val="28"/>
          <w:sz w:val="28"/>
          <w:szCs w:val="28"/>
          <w:rtl w:val="true"/>
          <w:lang w:bidi="fa-IR"/>
        </w:rPr>
        <w:t>علیا علیه السلام سئل عن المتوفی عنها زوجها إذا بلغها ذلک وقد انقضت</w:t>
      </w:r>
    </w:p>
    <w:p>
      <w:pPr>
        <w:pStyle w:val="BookText"/>
        <w:rPr/>
      </w:pPr>
      <w:r>
        <w:rPr>
          <w:rFonts w:ascii="IRNazanin" w:hAnsi="IRNazanin" w:eastAsia="IRNazanin"/>
          <w:color w:val="111111"/>
          <w:sz w:val="28"/>
          <w:sz w:val="28"/>
          <w:szCs w:val="28"/>
          <w:rtl w:val="true"/>
          <w:lang w:bidi="fa-IR"/>
        </w:rPr>
        <w:t>عدتها فالحداد یجب علیها فقال علی علیه السلام إذا لم یبلغها حتی تنقضی</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عدتها فقد ذهب ذلک کله وتنکح من أحبت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w:t>
      </w:r>
    </w:p>
    <w:p>
      <w:pPr>
        <w:pStyle w:val="BookText"/>
        <w:rPr/>
      </w:pPr>
      <w:r>
        <w:rPr>
          <w:rFonts w:ascii="IRNazanin" w:hAnsi="IRNazanin" w:eastAsia="IRNazanin"/>
          <w:color w:val="111111"/>
          <w:sz w:val="28"/>
          <w:sz w:val="28"/>
          <w:szCs w:val="28"/>
          <w:rtl w:val="true"/>
          <w:lang w:bidi="fa-IR"/>
        </w:rPr>
        <w:t xml:space="preserve">محمد البزاز عن أبی البختری عن جعفر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تغسیل الرجل المرأة</w:t>
      </w:r>
    </w:p>
    <w:p>
      <w:pPr>
        <w:pStyle w:val="BookText"/>
        <w:rPr/>
      </w:pPr>
      <w:r>
        <w:rPr>
          <w:rFonts w:ascii="IRNazanin" w:hAnsi="IRNazanin" w:eastAsia="IRNazanin"/>
          <w:color w:val="111111"/>
          <w:sz w:val="28"/>
          <w:sz w:val="28"/>
          <w:szCs w:val="28"/>
          <w:rtl w:val="true"/>
          <w:lang w:bidi="fa-IR"/>
        </w:rPr>
        <w:t>وبالعکس من أبواب غسل المیت قوله علیه السلام والمرأة تغسل زوجها لأنه</w:t>
      </w:r>
    </w:p>
    <w:p>
      <w:pPr>
        <w:pStyle w:val="BookText"/>
        <w:rPr/>
      </w:pPr>
      <w:r>
        <w:rPr>
          <w:rFonts w:ascii="IRNazanin" w:hAnsi="IRNazanin" w:eastAsia="IRNazanin"/>
          <w:color w:val="111111"/>
          <w:sz w:val="28"/>
          <w:sz w:val="28"/>
          <w:szCs w:val="28"/>
          <w:rtl w:val="true"/>
          <w:lang w:bidi="fa-IR"/>
        </w:rPr>
        <w:t xml:space="preserve">إذا مات کانت فی عدة منه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تغسله</w:t>
      </w:r>
    </w:p>
    <w:p>
      <w:pPr>
        <w:pStyle w:val="BookText"/>
        <w:rPr/>
      </w:pPr>
      <w:r>
        <w:rPr>
          <w:rFonts w:ascii="IRNazanin" w:hAnsi="IRNazanin" w:eastAsia="IRNazanin"/>
          <w:color w:val="111111"/>
          <w:sz w:val="28"/>
          <w:sz w:val="28"/>
          <w:szCs w:val="28"/>
          <w:rtl w:val="true"/>
          <w:lang w:bidi="fa-IR"/>
        </w:rPr>
        <w:t>امرأته لأنها منه فی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w:t>
      </w:r>
    </w:p>
    <w:p>
      <w:pPr>
        <w:pStyle w:val="BookText"/>
        <w:rPr/>
      </w:pPr>
      <w:r>
        <w:rPr>
          <w:rFonts w:ascii="IRNazanin" w:hAnsi="IRNazanin" w:eastAsia="IRNazanin"/>
          <w:color w:val="111111"/>
          <w:sz w:val="28"/>
          <w:sz w:val="28"/>
          <w:szCs w:val="28"/>
          <w:rtl w:val="true"/>
          <w:lang w:bidi="fa-IR"/>
        </w:rPr>
        <w:t xml:space="preserve">جاریة لم تدرک أو رتقاء من أبواب المهور قوله علیه السلام وعلیهن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w:t>
      </w:r>
    </w:p>
    <w:p>
      <w:pPr>
        <w:pStyle w:val="BookText"/>
        <w:rPr/>
      </w:pPr>
      <w:r>
        <w:rPr>
          <w:rFonts w:ascii="IRNazanin" w:hAnsi="IRNazanin" w:eastAsia="IRNazanin"/>
          <w:color w:val="111111"/>
          <w:sz w:val="28"/>
          <w:sz w:val="28"/>
          <w:szCs w:val="28"/>
          <w:rtl w:val="true"/>
          <w:lang w:bidi="fa-IR"/>
        </w:rPr>
        <w:t>مات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أربعة أشهر 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لو مات أحد الزوجین قبل الدخول هل یثبت المهر کله أو نصفه قوله الرجل</w:t>
      </w:r>
    </w:p>
    <w:p>
      <w:pPr>
        <w:pStyle w:val="BookText"/>
        <w:rPr/>
      </w:pPr>
      <w:r>
        <w:rPr>
          <w:rFonts w:ascii="IRNazanin" w:hAnsi="IRNazanin" w:eastAsia="IRNazanin"/>
          <w:color w:val="111111"/>
          <w:sz w:val="28"/>
          <w:sz w:val="28"/>
          <w:szCs w:val="28"/>
          <w:rtl w:val="true"/>
          <w:lang w:bidi="fa-IR"/>
        </w:rPr>
        <w:t>یموت وتحته امرأة لم یدخل بها قال علیه السلام علیها العدة کاملة وفی روایة</w:t>
      </w:r>
    </w:p>
    <w:p>
      <w:pPr>
        <w:pStyle w:val="BookText"/>
        <w:rPr/>
      </w:pP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وعلی المتوفی عنها زوجها ولم یدخل بها العدة وفی</w:t>
      </w:r>
    </w:p>
    <w:p>
      <w:pPr>
        <w:pStyle w:val="BookText"/>
        <w:rPr/>
      </w:pPr>
      <w:r>
        <w:rPr>
          <w:rFonts w:ascii="IRNazanin" w:hAnsi="IRNazanin" w:eastAsia="IRNazanin"/>
          <w:color w:val="111111"/>
          <w:sz w:val="28"/>
          <w:sz w:val="28"/>
          <w:szCs w:val="28"/>
          <w:rtl w:val="true"/>
          <w:lang w:bidi="fa-IR"/>
        </w:rPr>
        <w:t xml:space="preserve">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 العباس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وعبید بن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عبید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قلت</w:t>
      </w:r>
    </w:p>
    <w:p>
      <w:pPr>
        <w:pStyle w:val="BookText"/>
        <w:rPr/>
      </w:pPr>
      <w:r>
        <w:rPr>
          <w:rFonts w:ascii="IRNazanin" w:hAnsi="IRNazanin" w:eastAsia="IRNazanin"/>
          <w:color w:val="111111"/>
          <w:sz w:val="28"/>
          <w:sz w:val="28"/>
          <w:szCs w:val="28"/>
          <w:rtl w:val="true"/>
          <w:lang w:bidi="fa-IR"/>
        </w:rPr>
        <w:t>والعدة قال علیه السلام کف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سلیمان بن خالد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علیه السلام ولها المیراث وعلیها العدة وعدتها أربعة أشهر وعشرا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ولها المیراث وعدتها أربعة أشهر وعشرا کعدة</w:t>
      </w:r>
    </w:p>
    <w:p>
      <w:pPr>
        <w:pStyle w:val="BookText"/>
        <w:rPr/>
      </w:pPr>
      <w:r>
        <w:rPr>
          <w:rFonts w:ascii="IRNazanin" w:hAnsi="IRNazanin" w:eastAsia="IRNazanin"/>
          <w:color w:val="111111"/>
          <w:sz w:val="28"/>
          <w:sz w:val="28"/>
          <w:szCs w:val="28"/>
          <w:rtl w:val="true"/>
          <w:lang w:bidi="fa-IR"/>
        </w:rPr>
        <w:t>التی دخل بها وإن لم یکن فرض لها مهرا فلا مهر لها وعلیها العدة وفی روایة</w:t>
      </w:r>
    </w:p>
    <w:p>
      <w:pPr>
        <w:pStyle w:val="BookText"/>
        <w:rPr/>
      </w:pPr>
      <w:r>
        <w:rPr>
          <w:rFonts w:ascii="IRNazanin" w:hAnsi="IRNazanin" w:eastAsia="IRNazanin"/>
          <w:color w:val="111111"/>
          <w:sz w:val="28"/>
          <w:sz w:val="28"/>
          <w:szCs w:val="28"/>
          <w:rtl w:val="true"/>
          <w:lang w:bidi="fa-IR"/>
        </w:rPr>
        <w:t xml:space="preserve">ابن حازم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فیموت عنها قبل أن یدخل بها قال لها صداقها کاملا</w:t>
      </w:r>
    </w:p>
    <w:p>
      <w:pPr>
        <w:pStyle w:val="BookText"/>
        <w:rPr/>
      </w:pPr>
      <w:r>
        <w:rPr>
          <w:rFonts w:ascii="IRNazanin" w:hAnsi="IRNazanin" w:eastAsia="IRNazanin"/>
          <w:color w:val="111111"/>
          <w:sz w:val="28"/>
          <w:sz w:val="28"/>
          <w:szCs w:val="28"/>
          <w:rtl w:val="true"/>
          <w:lang w:bidi="fa-IR"/>
        </w:rPr>
        <w:t>وترثه وتعتد أربعة أشهر وعشرا کعدة المتوفی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المریض قوله علیه</w:t>
      </w:r>
    </w:p>
    <w:p>
      <w:pPr>
        <w:pStyle w:val="BookText"/>
        <w:rPr/>
      </w:pPr>
      <w:r>
        <w:rPr>
          <w:rFonts w:ascii="IRNazanin" w:hAnsi="IRNazanin" w:eastAsia="IRNazanin"/>
          <w:color w:val="111111"/>
          <w:sz w:val="28"/>
          <w:sz w:val="28"/>
          <w:szCs w:val="28"/>
          <w:rtl w:val="true"/>
          <w:lang w:bidi="fa-IR"/>
        </w:rPr>
        <w:t xml:space="preserve">السلام وتعتد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طلقها زوجها فی حال اضرار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أربعة أشهر وعشرا</w:t>
      </w:r>
    </w:p>
    <w:p>
      <w:pPr>
        <w:pStyle w:val="BookText"/>
        <w:rPr/>
      </w:pPr>
      <w:r>
        <w:rPr>
          <w:rFonts w:ascii="IRNazanin" w:hAnsi="IRNazanin" w:eastAsia="IRNazanin"/>
          <w:color w:val="111111"/>
          <w:sz w:val="28"/>
          <w:sz w:val="28"/>
          <w:szCs w:val="28"/>
          <w:rtl w:val="true"/>
          <w:lang w:bidi="fa-IR"/>
        </w:rPr>
        <w:t xml:space="preserve">عدة المتوفی عنها زوجها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w:t>
      </w:r>
    </w:p>
    <w:p>
      <w:pPr>
        <w:pStyle w:val="BookText"/>
        <w:rPr/>
      </w:pPr>
      <w:r>
        <w:rPr>
          <w:rFonts w:ascii="IRNazanin" w:hAnsi="IRNazanin" w:eastAsia="IRNazanin"/>
          <w:color w:val="111111"/>
          <w:sz w:val="28"/>
          <w:sz w:val="28"/>
          <w:szCs w:val="28"/>
          <w:rtl w:val="true"/>
          <w:lang w:bidi="fa-IR"/>
        </w:rPr>
        <w:t>زوجة المفقود قوله فان لم یوجد له اثر حتی تمضی الأربع سنین أمرها أن تعتد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أشهر وعشرا ثم تحل للأزواج وفی روایة المقنع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زوجة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وعشرة أیام وفی مرسلة الصدوق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 xml:space="preserve">السلام وتعتد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زوجة المفقود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وعشرا ثم تتزوج ان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الغائب إذا طلق امرأته اعتدت</w:t>
      </w:r>
    </w:p>
    <w:p>
      <w:pPr>
        <w:pStyle w:val="BookText"/>
        <w:rPr/>
      </w:pPr>
      <w:r>
        <w:rPr>
          <w:rFonts w:ascii="IRNazanin" w:hAnsi="IRNazanin" w:eastAsia="IRNazanin"/>
          <w:color w:val="111111"/>
          <w:sz w:val="28"/>
          <w:sz w:val="28"/>
          <w:szCs w:val="28"/>
          <w:rtl w:val="true"/>
          <w:lang w:bidi="fa-IR"/>
        </w:rPr>
        <w:t>من یوم طلقت فیه من أبواب العدد قوله لأن المتوفی عنها زوجها علیها احداد</w:t>
      </w:r>
    </w:p>
    <w:p>
      <w:pPr>
        <w:pStyle w:val="BookText"/>
        <w:rPr/>
      </w:pPr>
      <w:r>
        <w:rPr>
          <w:rFonts w:ascii="IRNazanin" w:hAnsi="IRNazanin" w:eastAsia="IRNazanin"/>
          <w:color w:val="111111"/>
          <w:sz w:val="28"/>
          <w:sz w:val="28"/>
          <w:szCs w:val="28"/>
          <w:rtl w:val="true"/>
          <w:lang w:bidi="fa-IR"/>
        </w:rPr>
        <w:t>فلا تعتد من یوم مات زوجها وانما تعتد من الیوم الذی یبلغها خبره لأنها</w:t>
      </w:r>
    </w:p>
    <w:p>
      <w:pPr>
        <w:pStyle w:val="BookText"/>
        <w:rPr/>
      </w:pPr>
      <w:r>
        <w:rPr>
          <w:rFonts w:ascii="IRNazanin" w:hAnsi="IRNazanin" w:eastAsia="IRNazanin"/>
          <w:color w:val="111111"/>
          <w:sz w:val="28"/>
          <w:sz w:val="28"/>
          <w:szCs w:val="28"/>
          <w:rtl w:val="true"/>
          <w:lang w:bidi="fa-IR"/>
        </w:rPr>
        <w:t xml:space="preserve">تستقبل الاحداد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والمتوفی عنها</w:t>
      </w:r>
    </w:p>
    <w:p>
      <w:pPr>
        <w:pStyle w:val="BookText"/>
        <w:rPr/>
      </w:pPr>
      <w:r>
        <w:rPr>
          <w:rFonts w:ascii="IRNazanin" w:hAnsi="IRNazanin" w:eastAsia="IRNazanin"/>
          <w:color w:val="111111"/>
          <w:sz w:val="28"/>
          <w:sz w:val="28"/>
          <w:szCs w:val="28"/>
          <w:rtl w:val="true"/>
          <w:lang w:bidi="fa-IR"/>
        </w:rPr>
        <w:t xml:space="preserve">زوجها تعتد من یوم یبلغها الخبر لأن علیها ان تحد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والمتوفی عنها زوجها وهو غایب تعتد من یوم یبلغها ولو</w:t>
      </w:r>
    </w:p>
    <w:p>
      <w:pPr>
        <w:pStyle w:val="BookText"/>
        <w:rPr/>
      </w:pPr>
      <w:r>
        <w:rPr>
          <w:rFonts w:ascii="IRNazanin" w:hAnsi="IRNazanin" w:eastAsia="IRNazanin"/>
          <w:color w:val="111111"/>
          <w:sz w:val="28"/>
          <w:sz w:val="28"/>
          <w:szCs w:val="28"/>
          <w:rtl w:val="true"/>
          <w:lang w:bidi="fa-IR"/>
        </w:rPr>
        <w:t xml:space="preserve">کان قد مات بسنة أو سنتین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حین یبلغها الخبر لأنها ترید أن تحد له ولاحظ</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عدة أمة المتوفی عنها زوجها أو سیدها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فی عدة الوفاة</w:t>
      </w:r>
    </w:p>
    <w:p>
      <w:pPr>
        <w:pStyle w:val="BookText"/>
        <w:rPr/>
      </w:pPr>
      <w:r>
        <w:rPr>
          <w:rFonts w:ascii="IRNazanin" w:hAnsi="IRNazanin" w:eastAsia="IRNazanin"/>
          <w:color w:val="111111"/>
          <w:sz w:val="28"/>
          <w:sz w:val="28"/>
          <w:szCs w:val="28"/>
          <w:rtl w:val="true"/>
          <w:lang w:bidi="fa-IR"/>
        </w:rPr>
        <w:t>لا تکتحل قوله علیه السلام ولا تزین حتی تنقضی عدتها أربعة أشهر وعشرة أیام</w:t>
      </w:r>
    </w:p>
    <w:p>
      <w:pPr>
        <w:pStyle w:val="BookText"/>
        <w:rPr/>
      </w:pPr>
      <w:r>
        <w:rPr>
          <w:rFonts w:ascii="IRNazanin" w:hAnsi="IRNazanin" w:eastAsia="IRNazanin"/>
          <w:color w:val="111111"/>
          <w:sz w:val="28"/>
          <w:sz w:val="28"/>
          <w:szCs w:val="28"/>
          <w:rtl w:val="true"/>
          <w:lang w:bidi="fa-IR"/>
        </w:rPr>
        <w:t xml:space="preserve">وفی روایة الواسطی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تحد المرأة علی زوجها أربعة</w:t>
      </w:r>
    </w:p>
    <w:p>
      <w:pPr>
        <w:pStyle w:val="BookText"/>
        <w:rPr/>
      </w:pPr>
      <w:r>
        <w:rPr>
          <w:rFonts w:ascii="IRNazanin" w:hAnsi="IRNazanin" w:eastAsia="IRNazanin"/>
          <w:color w:val="111111"/>
          <w:sz w:val="28"/>
          <w:sz w:val="28"/>
          <w:szCs w:val="28"/>
          <w:rtl w:val="true"/>
          <w:lang w:bidi="fa-IR"/>
        </w:rPr>
        <w:t xml:space="preserve">أشهر وعشرا وفی روایة العوالی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وآله لا یحل لامرأة</w:t>
      </w:r>
    </w:p>
    <w:p>
      <w:pPr>
        <w:pStyle w:val="BookText"/>
        <w:rPr/>
      </w:pPr>
      <w:r>
        <w:rPr>
          <w:rFonts w:ascii="IRNazanin" w:hAnsi="IRNazanin" w:eastAsia="IRNazanin"/>
          <w:color w:val="111111"/>
          <w:sz w:val="28"/>
          <w:sz w:val="28"/>
          <w:szCs w:val="28"/>
          <w:rtl w:val="true"/>
          <w:lang w:bidi="fa-IR"/>
        </w:rPr>
        <w:t>تؤمن بالله والیوم الآخر ان تحد لمیت أکثر من ثلاثة أیام الا علی زوج أربعة</w:t>
      </w:r>
    </w:p>
    <w:p>
      <w:pPr>
        <w:pStyle w:val="BookText"/>
        <w:rPr/>
      </w:pPr>
      <w:r>
        <w:rPr>
          <w:rFonts w:ascii="IRNazanin" w:hAnsi="IRNazanin" w:eastAsia="IRNazanin"/>
          <w:color w:val="111111"/>
          <w:sz w:val="28"/>
          <w:sz w:val="28"/>
          <w:szCs w:val="28"/>
          <w:rtl w:val="true"/>
          <w:lang w:bidi="fa-IR"/>
        </w:rPr>
        <w:t>أشهر وعشرة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أکثر أحادیث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الحامل من الوفاة أبعد</w:t>
      </w:r>
    </w:p>
    <w:p>
      <w:pPr>
        <w:pStyle w:val="BookText"/>
        <w:rPr/>
      </w:pPr>
      <w:r>
        <w:rPr>
          <w:rFonts w:ascii="IRNazanin" w:hAnsi="IRNazanin" w:eastAsia="IRNazanin"/>
          <w:color w:val="111111"/>
          <w:sz w:val="28"/>
          <w:sz w:val="28"/>
          <w:szCs w:val="28"/>
          <w:rtl w:val="true"/>
          <w:lang w:bidi="fa-IR"/>
        </w:rPr>
        <w:t xml:space="preserve">الأجلین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المتوفی عنها زوجها تعتد فی بیت زوجها ما یدل علی</w:t>
      </w:r>
    </w:p>
    <w:p>
      <w:pPr>
        <w:pStyle w:val="BookText"/>
        <w:rPr/>
      </w:pPr>
      <w:r>
        <w:rPr>
          <w:rFonts w:ascii="IRNazanin" w:hAnsi="IRNazanin" w:eastAsia="IRNazanin"/>
          <w:color w:val="111111"/>
          <w:sz w:val="28"/>
          <w:sz w:val="28"/>
          <w:szCs w:val="28"/>
          <w:rtl w:val="true"/>
          <w:lang w:bidi="fa-IR"/>
        </w:rPr>
        <w:t xml:space="preserve">ذلک وفی روایة جمیل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الزوج إذا مات فی العدة الرجعیة</w:t>
      </w:r>
    </w:p>
    <w:p>
      <w:pPr>
        <w:pStyle w:val="BookText"/>
        <w:rPr/>
      </w:pPr>
      <w:r>
        <w:rPr>
          <w:rFonts w:ascii="IRNazanin" w:hAnsi="IRNazanin" w:eastAsia="IRNazanin"/>
          <w:color w:val="111111"/>
          <w:sz w:val="28"/>
          <w:sz w:val="28"/>
          <w:szCs w:val="28"/>
          <w:rtl w:val="true"/>
          <w:lang w:bidi="fa-IR"/>
        </w:rPr>
        <w:t>تعتد الزوجة عدة الوفاة قوله علیه السلام تعتد بأبعد الأجلین أربعة أشهر وعشرا</w:t>
      </w:r>
    </w:p>
    <w:p>
      <w:pPr>
        <w:pStyle w:val="BookText"/>
        <w:rPr/>
      </w:pPr>
      <w:r>
        <w:rPr>
          <w:rFonts w:ascii="IRNazanin" w:hAnsi="IRNazanin" w:eastAsia="IRNazanin"/>
          <w:color w:val="111111"/>
          <w:sz w:val="28"/>
          <w:sz w:val="28"/>
          <w:szCs w:val="28"/>
          <w:rtl w:val="true"/>
          <w:lang w:bidi="fa-IR"/>
        </w:rPr>
        <w:t xml:space="preserve">وفی روایة داود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غشیها سیدها ثم اعتقها فعدتها</w:t>
      </w:r>
    </w:p>
    <w:p>
      <w:pPr>
        <w:pStyle w:val="BookText"/>
        <w:rPr/>
      </w:pPr>
      <w:r>
        <w:rPr>
          <w:rFonts w:ascii="IRNazanin" w:hAnsi="IRNazanin" w:eastAsia="IRNazanin"/>
          <w:color w:val="111111"/>
          <w:sz w:val="28"/>
          <w:sz w:val="28"/>
          <w:szCs w:val="28"/>
          <w:rtl w:val="true"/>
          <w:lang w:bidi="fa-IR"/>
        </w:rPr>
        <w:t>ثلاث حیض قوله علیه السلام المدبرة إذا مات مولاها ان عدتها أربعة أشهر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المتعة قرآن قوله</w:t>
      </w:r>
      <w:bookmarkStart w:id="202" w:name="pg12429_200693"/>
    </w:p>
    <w:p>
      <w:pPr>
        <w:pStyle w:val="BookText"/>
        <w:rPr/>
      </w:pPr>
      <w:bookmarkEnd w:id="202"/>
      <w:r>
        <w:rPr>
          <w:rFonts w:ascii="IRNazanin" w:hAnsi="IRNazanin" w:eastAsia="IRNazanin"/>
          <w:color w:val="111111"/>
          <w:sz w:val="28"/>
          <w:sz w:val="28"/>
          <w:szCs w:val="28"/>
          <w:rtl w:val="true"/>
          <w:lang w:bidi="fa-IR"/>
        </w:rPr>
        <w:t xml:space="preserve">علیه السلام 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المتعة التی 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وعشرا وفی</w:t>
      </w:r>
    </w:p>
    <w:p>
      <w:pPr>
        <w:pStyle w:val="BookText"/>
        <w:rPr/>
      </w:pPr>
      <w:r>
        <w:rPr>
          <w:rFonts w:ascii="IRNazanin" w:hAnsi="IRNazanin" w:eastAsia="IRNazanin"/>
          <w:color w:val="111111"/>
          <w:sz w:val="28"/>
          <w:sz w:val="28"/>
          <w:szCs w:val="28"/>
          <w:rtl w:val="true"/>
          <w:lang w:bidi="fa-IR"/>
        </w:rPr>
        <w:t xml:space="preserve">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هشام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أعتقت</w:t>
      </w:r>
    </w:p>
    <w:p>
      <w:pPr>
        <w:pStyle w:val="BookText"/>
        <w:rPr/>
      </w:pPr>
      <w:r>
        <w:rPr>
          <w:rFonts w:ascii="IRNazanin" w:hAnsi="IRNazanin" w:eastAsia="IRNazanin"/>
          <w:color w:val="111111"/>
          <w:sz w:val="28"/>
          <w:sz w:val="28"/>
          <w:szCs w:val="28"/>
          <w:rtl w:val="true"/>
          <w:lang w:bidi="fa-IR"/>
        </w:rPr>
        <w:t>فی العدة الرجعیة استأنف عدة الحرة قوله علیه السلام فان مات عنها زوجها</w:t>
      </w:r>
    </w:p>
    <w:p>
      <w:pPr>
        <w:pStyle w:val="BookText"/>
        <w:rPr/>
      </w:pPr>
      <w:r>
        <w:rPr>
          <w:rFonts w:ascii="IRNazanin" w:hAnsi="IRNazanin" w:eastAsia="IRNazanin"/>
          <w:color w:val="111111"/>
          <w:sz w:val="28"/>
          <w:sz w:val="28"/>
          <w:szCs w:val="28"/>
          <w:rtl w:val="true"/>
          <w:lang w:bidi="fa-IR"/>
        </w:rPr>
        <w:t>ثم أعتقت قبل أن تنقضی عدتها فإن عدتها أربعة أشهر وعشرا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ابن مسلم من باب ثبوت التوارث بین الزوجین إذا مات</w:t>
      </w:r>
    </w:p>
    <w:p>
      <w:pPr>
        <w:pStyle w:val="BookText"/>
        <w:rPr/>
      </w:pPr>
      <w:r>
        <w:rPr>
          <w:rFonts w:ascii="IRNazanin" w:hAnsi="IRNazanin" w:eastAsia="IRNazanin"/>
          <w:color w:val="111111"/>
          <w:sz w:val="28"/>
          <w:sz w:val="28"/>
          <w:szCs w:val="28"/>
          <w:rtl w:val="true"/>
          <w:lang w:bidi="fa-IR"/>
        </w:rPr>
        <w:t>أحدهما قبل الدخول من أبواب ارث الزوجین قوله علیه السلام وعلیها العدة</w:t>
      </w:r>
    </w:p>
    <w:p>
      <w:pPr>
        <w:pStyle w:val="BookText"/>
        <w:rPr/>
      </w:pPr>
      <w:r>
        <w:rPr>
          <w:rFonts w:ascii="IRNazanin" w:hAnsi="IRNazanin" w:eastAsia="IRNazanin"/>
          <w:color w:val="111111"/>
          <w:sz w:val="28"/>
          <w:sz w:val="28"/>
          <w:szCs w:val="28"/>
          <w:rtl w:val="true"/>
          <w:lang w:bidi="fa-IR"/>
        </w:rPr>
        <w:t>أربعة أشهر وعشرا وفی روایة یزید من باب ان من زنی وادعی الجهالة غیر</w:t>
      </w:r>
    </w:p>
    <w:p>
      <w:pPr>
        <w:pStyle w:val="BookText"/>
        <w:rPr/>
      </w:pPr>
      <w:r>
        <w:rPr>
          <w:rFonts w:ascii="IRNazanin" w:hAnsi="IRNazanin" w:eastAsia="IRNazanin"/>
          <w:color w:val="111111"/>
          <w:sz w:val="28"/>
          <w:sz w:val="28"/>
          <w:szCs w:val="28"/>
          <w:rtl w:val="true"/>
          <w:lang w:bidi="fa-IR"/>
        </w:rPr>
        <w:t>المحتملة فی حقه لم یقبل منه من أبواب حد الزنا قوله علیه السلام وان کانت</w:t>
      </w:r>
    </w:p>
    <w:p>
      <w:pPr>
        <w:pStyle w:val="BookText"/>
        <w:rPr/>
      </w:pPr>
      <w:r>
        <w:rPr>
          <w:rFonts w:ascii="IRNazanin" w:hAnsi="IRNazanin" w:eastAsia="IRNazanin"/>
          <w:color w:val="111111"/>
          <w:sz w:val="28"/>
          <w:sz w:val="28"/>
          <w:szCs w:val="28"/>
          <w:rtl w:val="true"/>
          <w:lang w:bidi="fa-IR"/>
        </w:rPr>
        <w:t>تزوجت فی عدة بعد موت زوجها من قبل انقضاء الأربعة أشهر والعشرة أیام</w:t>
      </w:r>
    </w:p>
    <w:p>
      <w:pPr>
        <w:pStyle w:val="BookText"/>
        <w:rPr/>
      </w:pPr>
      <w:r>
        <w:rPr>
          <w:rFonts w:ascii="IRNazanin" w:hAnsi="IRNazanin" w:eastAsia="IRNazanin"/>
          <w:color w:val="111111"/>
          <w:sz w:val="28"/>
          <w:sz w:val="28"/>
          <w:szCs w:val="28"/>
          <w:rtl w:val="true"/>
          <w:lang w:bidi="fa-IR"/>
        </w:rPr>
        <w:t>فلا رجم علیها وعلیها ضرب مائة جلدة</w:t>
      </w:r>
      <w:r>
        <w:rPr>
          <w:rFonts w:eastAsia="IRNazanin" w:cs="IRNazanin"/>
          <w:color w:val="111111"/>
          <w:sz w:val="28"/>
          <w:szCs w:val="28"/>
          <w:rtl w:val="true"/>
          <w:lang w:bidi="fa-IR"/>
        </w:rPr>
        <w:t>.</w:t>
      </w:r>
    </w:p>
    <w:p>
      <w:pPr>
        <w:pStyle w:val="Heading4"/>
        <w:numPr>
          <w:ilvl w:val="3"/>
          <w:numId w:val="1"/>
        </w:numPr>
        <w:rPr/>
      </w:pPr>
      <w:bookmarkStart w:id="203" w:name="__RefHeading___Toc10181639_417432637"/>
      <w:bookmarkStart w:id="204" w:name="_Toc72"/>
      <w:bookmarkEnd w:id="203"/>
      <w:r>
        <w:rPr>
          <w:rtl w:val="true"/>
        </w:rPr>
        <w:t>(</w:t>
      </w:r>
      <w:r>
        <w:rPr/>
        <w:t>15</w:t>
      </w:r>
      <w:r>
        <w:rPr>
          <w:rtl w:val="true"/>
        </w:rPr>
        <w:t xml:space="preserve">) </w:t>
      </w:r>
      <w:r>
        <w:rPr>
          <w:rtl w:val="true"/>
        </w:rPr>
        <w:t>باب حکم عدة الأمة المتوفی عنها زوجها أو سیدها</w:t>
      </w:r>
      <w:bookmarkEnd w:id="204"/>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أحمد ومحمد</w:t>
      </w:r>
    </w:p>
    <w:p>
      <w:pPr>
        <w:pStyle w:val="BookText"/>
        <w:rPr/>
      </w:pPr>
      <w:r>
        <w:rPr>
          <w:rFonts w:ascii="IRNazanin" w:hAnsi="IRNazanin" w:eastAsia="IRNazanin"/>
          <w:color w:val="111111"/>
          <w:sz w:val="28"/>
          <w:sz w:val="28"/>
          <w:szCs w:val="28"/>
          <w:rtl w:val="true"/>
          <w:lang w:bidi="fa-IR"/>
        </w:rPr>
        <w:t xml:space="preserve">ابنی الحسن عن علی بن یعقوب </w:t>
      </w:r>
      <w:r>
        <w:rPr>
          <w:rStyle w:val="FootnoteAnchor"/>
          <w:rtl w:val="true"/>
        </w:rPr>
        <w:footnoteReference w:id="480"/>
      </w:r>
      <w:r>
        <w:rPr>
          <w:rFonts w:ascii="IRNazanin" w:hAnsi="IRNazanin" w:eastAsia="IRNazanin"/>
          <w:color w:val="111111"/>
          <w:sz w:val="28"/>
          <w:sz w:val="28"/>
          <w:szCs w:val="28"/>
          <w:rtl w:val="true"/>
          <w:lang w:bidi="fa-IR"/>
        </w:rPr>
        <w:t>عن مروان بن مسلم عن أیوب بن الحر</w:t>
      </w:r>
    </w:p>
    <w:p>
      <w:pPr>
        <w:pStyle w:val="BookText"/>
        <w:rPr/>
      </w:pPr>
      <w:r>
        <w:rPr>
          <w:rFonts w:ascii="IRNazanin" w:hAnsi="IRNazanin" w:eastAsia="IRNazanin"/>
          <w:color w:val="111111"/>
          <w:sz w:val="28"/>
          <w:sz w:val="28"/>
          <w:szCs w:val="28"/>
          <w:rtl w:val="true"/>
          <w:lang w:bidi="fa-IR"/>
        </w:rPr>
        <w:t>عن سلیمان بن خالد عن أبی عبد الله علیه السلام قال عدة المملوکة المتوفی</w:t>
      </w:r>
    </w:p>
    <w:p>
      <w:pPr>
        <w:pStyle w:val="BookText"/>
        <w:rPr/>
      </w:pPr>
      <w:r>
        <w:rPr>
          <w:rFonts w:ascii="Amiri" w:hAnsi="Amiri" w:eastAsia="Amiri" w:cs="Amiri"/>
          <w:color w:val="111111"/>
          <w:sz w:val="28"/>
          <w:sz w:val="28"/>
          <w:szCs w:val="28"/>
          <w:rtl w:val="true"/>
          <w:lang w:bidi="ar-SA"/>
        </w:rPr>
        <w:t>عنها زوجها أربعة أشهر وعشرا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وهب بن عبد ربه عن أبی</w:t>
      </w:r>
    </w:p>
    <w:p>
      <w:pPr>
        <w:pStyle w:val="BookText"/>
        <w:rPr/>
      </w:pPr>
      <w:r>
        <w:rPr>
          <w:rFonts w:ascii="IRNazanin" w:hAnsi="IRNazanin" w:eastAsia="IRNazanin"/>
          <w:color w:val="111111"/>
          <w:sz w:val="28"/>
          <w:sz w:val="28"/>
          <w:szCs w:val="28"/>
          <w:rtl w:val="true"/>
          <w:lang w:bidi="fa-IR"/>
        </w:rPr>
        <w:t>عبد الله علیه السلام قال سألته عن رجل کانت له أم ولد فزوجها من رجل</w:t>
      </w:r>
    </w:p>
    <w:p>
      <w:pPr>
        <w:pStyle w:val="BookText"/>
        <w:rPr/>
      </w:pPr>
      <w:r>
        <w:rPr>
          <w:rFonts w:ascii="IRNazanin" w:hAnsi="IRNazanin" w:eastAsia="IRNazanin"/>
          <w:color w:val="111111"/>
          <w:sz w:val="28"/>
          <w:sz w:val="28"/>
          <w:szCs w:val="28"/>
          <w:rtl w:val="true"/>
          <w:lang w:bidi="fa-IR"/>
        </w:rPr>
        <w:t>فأولدها غلاما ثم إن الرجل مات فرجعت إلی سیدها أله أن یطأها قال تعتد من الزوج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وعشرة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یطؤها بالملک بغیر نکاح</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 بن یحیی عن أحمد بن محمد</w:t>
      </w:r>
    </w:p>
    <w:p>
      <w:pPr>
        <w:pStyle w:val="BookText"/>
        <w:rPr/>
      </w:pPr>
      <w:r>
        <w:rPr>
          <w:rFonts w:ascii="IRNazanin" w:hAnsi="IRNazanin" w:eastAsia="IRNazanin"/>
          <w:color w:val="111111"/>
          <w:sz w:val="28"/>
          <w:sz w:val="28"/>
          <w:szCs w:val="28"/>
          <w:rtl w:val="true"/>
          <w:lang w:bidi="fa-IR"/>
        </w:rPr>
        <w:t>وعلی بن إبراهیم عن أبیه جمیعا عن ابن محبوب عن ابن رئاب وعبد الله بن</w:t>
      </w:r>
    </w:p>
    <w:p>
      <w:pPr>
        <w:pStyle w:val="BookText"/>
        <w:rPr/>
      </w:pPr>
      <w:r>
        <w:rPr>
          <w:rFonts w:ascii="IRNazanin" w:hAnsi="IRNazanin" w:eastAsia="IRNazanin"/>
          <w:color w:val="111111"/>
          <w:sz w:val="28"/>
          <w:sz w:val="28"/>
          <w:szCs w:val="28"/>
          <w:rtl w:val="true"/>
          <w:lang w:bidi="fa-IR"/>
        </w:rPr>
        <w:t>بکیر عن زرارة عن أبی جعفر علیه السلام قال إن الأمة والحرة کلتیهما إذا مات</w:t>
      </w:r>
    </w:p>
    <w:p>
      <w:pPr>
        <w:pStyle w:val="BookText"/>
        <w:rPr/>
      </w:pPr>
      <w:r>
        <w:rPr>
          <w:rFonts w:ascii="IRNazanin" w:hAnsi="IRNazanin" w:eastAsia="IRNazanin"/>
          <w:color w:val="111111"/>
          <w:sz w:val="28"/>
          <w:sz w:val="28"/>
          <w:szCs w:val="28"/>
          <w:rtl w:val="true"/>
          <w:lang w:bidi="fa-IR"/>
        </w:rPr>
        <w:t xml:space="preserve">عنهما </w:t>
      </w:r>
      <w:r>
        <w:rPr>
          <w:rStyle w:val="FootnoteAnchor"/>
          <w:rtl w:val="true"/>
        </w:rPr>
        <w:footnoteReference w:id="482"/>
      </w:r>
      <w:r>
        <w:rPr>
          <w:rFonts w:ascii="IRNazanin" w:hAnsi="IRNazanin" w:eastAsia="IRNazanin"/>
          <w:color w:val="111111"/>
          <w:sz w:val="28"/>
          <w:sz w:val="28"/>
          <w:szCs w:val="28"/>
          <w:rtl w:val="true"/>
          <w:lang w:bidi="fa-IR"/>
        </w:rPr>
        <w:t xml:space="preserve">زوجهما </w:t>
      </w:r>
      <w:r>
        <w:rPr>
          <w:rStyle w:val="FootnoteAnchor"/>
          <w:rtl w:val="true"/>
        </w:rPr>
        <w:footnoteReference w:id="483"/>
      </w:r>
      <w:r>
        <w:rPr>
          <w:rFonts w:ascii="IRNazanin" w:hAnsi="IRNazanin" w:eastAsia="IRNazanin"/>
          <w:color w:val="111111"/>
          <w:sz w:val="28"/>
          <w:sz w:val="28"/>
          <w:szCs w:val="28"/>
          <w:rtl w:val="true"/>
          <w:lang w:bidi="fa-IR"/>
        </w:rPr>
        <w:t xml:space="preserve">سواء فی العدة </w:t>
      </w:r>
      <w:r>
        <w:rPr>
          <w:rStyle w:val="FootnoteAnchor"/>
          <w:rtl w:val="true"/>
        </w:rPr>
        <w:footnoteReference w:id="484"/>
      </w:r>
      <w:r>
        <w:rPr>
          <w:rFonts w:ascii="Amiri" w:hAnsi="Amiri" w:eastAsia="Amiri" w:cs="Amiri"/>
          <w:color w:val="111111"/>
          <w:sz w:val="28"/>
          <w:sz w:val="28"/>
          <w:szCs w:val="28"/>
          <w:rtl w:val="true"/>
          <w:lang w:bidi="ar-SA"/>
        </w:rPr>
        <w:t>إلا أن الحرة تحد والأمة لا تحد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 بن عبد الجبار عن صفوان عن إسحاق بن</w:t>
      </w:r>
    </w:p>
    <w:p>
      <w:pPr>
        <w:pStyle w:val="BookText"/>
        <w:rPr/>
      </w:pPr>
      <w:r>
        <w:rPr>
          <w:rFonts w:ascii="IRNazanin" w:hAnsi="IRNazanin" w:eastAsia="IRNazanin"/>
          <w:color w:val="111111"/>
          <w:sz w:val="28"/>
          <w:sz w:val="28"/>
          <w:szCs w:val="28"/>
          <w:rtl w:val="true"/>
          <w:lang w:bidi="fa-IR"/>
        </w:rPr>
        <w:t xml:space="preserve">عمار قال سألت أبا إبراهیم علیه السلام عن الأمة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 قال</w:t>
      </w:r>
    </w:p>
    <w:p>
      <w:pPr>
        <w:pStyle w:val="BookText"/>
        <w:rPr/>
      </w:pPr>
      <w:r>
        <w:rPr>
          <w:rFonts w:ascii="IRNazanin" w:hAnsi="IRNazanin" w:eastAsia="IRNazanin"/>
          <w:color w:val="111111"/>
          <w:sz w:val="28"/>
          <w:sz w:val="28"/>
          <w:szCs w:val="28"/>
          <w:rtl w:val="true"/>
          <w:lang w:bidi="fa-IR"/>
        </w:rPr>
        <w:t xml:space="preserve">تعتد عدة المتوفی عنها زوجها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قلت فان رجلا تزوجها قبل أن تنقضی</w:t>
      </w:r>
    </w:p>
    <w:p>
      <w:pPr>
        <w:pStyle w:val="BookText"/>
        <w:rPr/>
      </w:pPr>
      <w:r>
        <w:rPr>
          <w:rFonts w:ascii="IRNazanin" w:hAnsi="IRNazanin" w:eastAsia="IRNazanin"/>
          <w:color w:val="111111"/>
          <w:sz w:val="28"/>
          <w:sz w:val="28"/>
          <w:szCs w:val="28"/>
          <w:rtl w:val="true"/>
          <w:lang w:bidi="fa-IR"/>
        </w:rPr>
        <w:t xml:space="preserve">عدتها قال یفارقها ثم یتزوجها نکاحا جدیدا بعد انقضاء عدتها </w:t>
      </w:r>
      <w:r>
        <w:rPr>
          <w:rStyle w:val="FootnoteAnchor"/>
          <w:rtl w:val="true"/>
        </w:rPr>
        <w:footnoteReference w:id="485"/>
      </w:r>
      <w:r>
        <w:rPr>
          <w:rFonts w:ascii="IRNazanin" w:hAnsi="IRNazanin" w:eastAsia="IRNazanin"/>
          <w:color w:val="111111"/>
          <w:sz w:val="28"/>
          <w:sz w:val="28"/>
          <w:szCs w:val="28"/>
          <w:rtl w:val="true"/>
          <w:lang w:bidi="fa-IR"/>
        </w:rPr>
        <w:t>قلت فأین</w:t>
      </w:r>
    </w:p>
    <w:p>
      <w:pPr>
        <w:pStyle w:val="BookText"/>
        <w:rPr/>
      </w:pPr>
      <w:r>
        <w:rPr>
          <w:rFonts w:ascii="IRNazanin" w:hAnsi="IRNazanin" w:eastAsia="IRNazanin"/>
          <w:color w:val="111111"/>
          <w:sz w:val="28"/>
          <w:sz w:val="28"/>
          <w:szCs w:val="28"/>
          <w:rtl w:val="true"/>
          <w:lang w:bidi="fa-IR"/>
        </w:rPr>
        <w:t>ما بلغنا عن أبیک فی الرجل إذا تزوج المرأة فی عدتها لم تحل له أبدا قال هذا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وعدة الأمة إذا توفی عنها زوجها أربعة أشهر</w:t>
      </w:r>
    </w:p>
    <w:p>
      <w:pPr>
        <w:pStyle w:val="BookText"/>
        <w:rPr/>
      </w:pPr>
      <w:r>
        <w:rPr>
          <w:rFonts w:ascii="IRNazanin" w:hAnsi="IRNazanin" w:eastAsia="IRNazanin"/>
          <w:color w:val="111111"/>
          <w:sz w:val="28"/>
          <w:sz w:val="28"/>
          <w:szCs w:val="28"/>
          <w:rtl w:val="true"/>
          <w:lang w:bidi="fa-IR"/>
        </w:rPr>
        <w:t>وعشرا وروی شهران وخمسة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w:t>
      </w:r>
    </w:p>
    <w:p>
      <w:pPr>
        <w:pStyle w:val="BookText"/>
        <w:rPr/>
      </w:pPr>
      <w:r>
        <w:rPr>
          <w:rFonts w:ascii="IRNazanin" w:hAnsi="IRNazanin" w:eastAsia="IRNazanin"/>
          <w:color w:val="111111"/>
          <w:sz w:val="28"/>
          <w:sz w:val="28"/>
          <w:szCs w:val="28"/>
          <w:rtl w:val="true"/>
          <w:lang w:bidi="fa-IR"/>
        </w:rPr>
        <w:t>عن علی عن أبی بصیر قال سألت أبا عبد الله علیه السلام عن طلاق الأمة فقال</w:t>
      </w:r>
    </w:p>
    <w:p>
      <w:pPr>
        <w:pStyle w:val="BookText"/>
        <w:rPr/>
      </w:pPr>
      <w:r>
        <w:rPr>
          <w:rFonts w:ascii="IRNazanin" w:hAnsi="IRNazanin" w:eastAsia="IRNazanin"/>
          <w:color w:val="111111"/>
          <w:sz w:val="28"/>
          <w:sz w:val="28"/>
          <w:szCs w:val="28"/>
          <w:rtl w:val="true"/>
          <w:lang w:bidi="fa-IR"/>
        </w:rPr>
        <w:t>تطلیقتان وقال قال أبو عبد الله علیه السلام عدة الأمة التی یتوفی عنها زوجها</w:t>
      </w:r>
    </w:p>
    <w:p>
      <w:pPr>
        <w:pStyle w:val="BookText"/>
        <w:rPr/>
      </w:pPr>
      <w:r>
        <w:rPr>
          <w:rFonts w:ascii="IRNazanin" w:hAnsi="IRNazanin" w:eastAsia="IRNazanin"/>
          <w:color w:val="111111"/>
          <w:sz w:val="28"/>
          <w:sz w:val="28"/>
          <w:szCs w:val="28"/>
          <w:rtl w:val="true"/>
          <w:lang w:bidi="fa-IR"/>
        </w:rPr>
        <w:t>شهران وخمسة أیام وعدة الأمة المطلقة شهر ونصف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w:t>
      </w:r>
    </w:p>
    <w:p>
      <w:pPr>
        <w:pStyle w:val="BookText"/>
        <w:rPr/>
      </w:pPr>
      <w:r>
        <w:rPr>
          <w:rFonts w:ascii="IRNazanin" w:hAnsi="IRNazanin" w:eastAsia="IRNazanin"/>
          <w:color w:val="111111"/>
          <w:sz w:val="28"/>
          <w:sz w:val="28"/>
          <w:szCs w:val="28"/>
          <w:rtl w:val="true"/>
          <w:lang w:bidi="fa-IR"/>
        </w:rPr>
        <w:t xml:space="preserve">عیسی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الأمة یتوفی عنها زوجها</w:t>
      </w:r>
    </w:p>
    <w:p>
      <w:pPr>
        <w:pStyle w:val="BookText"/>
        <w:rPr/>
      </w:pPr>
      <w:r>
        <w:rPr>
          <w:rFonts w:ascii="IRNazanin" w:hAnsi="IRNazanin" w:eastAsia="IRNazanin"/>
          <w:color w:val="111111"/>
          <w:sz w:val="28"/>
          <w:sz w:val="28"/>
          <w:szCs w:val="28"/>
          <w:rtl w:val="true"/>
          <w:lang w:bidi="fa-IR"/>
        </w:rPr>
        <w:t>فقال عدتها شهران وخمسة أیام وقال عدة الأمة التی لا تحیض خمسة وأربعون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إسماعیل عن ابن أبی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 أبی عبد الله علیه السلام قال عدة الأمة</w:t>
      </w:r>
    </w:p>
    <w:p>
      <w:pPr>
        <w:pStyle w:val="BookText"/>
        <w:rPr/>
      </w:pPr>
      <w:r>
        <w:rPr>
          <w:rFonts w:ascii="IRNazanin" w:hAnsi="IRNazanin" w:eastAsia="IRNazanin"/>
          <w:color w:val="111111"/>
          <w:sz w:val="28"/>
          <w:sz w:val="28"/>
          <w:szCs w:val="28"/>
          <w:rtl w:val="true"/>
          <w:lang w:bidi="fa-IR"/>
        </w:rPr>
        <w:t xml:space="preserve">إذا توفی عنها زوجها شهران وخمسة أیام وعدة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التی</w:t>
      </w:r>
    </w:p>
    <w:p>
      <w:pPr>
        <w:pStyle w:val="BookText"/>
        <w:rPr/>
      </w:pPr>
      <w:r>
        <w:rPr>
          <w:rFonts w:ascii="IRNazanin" w:hAnsi="IRNazanin" w:eastAsia="IRNazanin"/>
          <w:color w:val="111111"/>
          <w:sz w:val="28"/>
          <w:sz w:val="28"/>
          <w:szCs w:val="28"/>
          <w:rtl w:val="true"/>
          <w:lang w:bidi="fa-IR"/>
        </w:rPr>
        <w:t>لا تحیض شهر ونصف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عمیر وأحمد بن محمد عن جمیل بن دراج عن محمد بن مسلم عن أبی عبد الله</w:t>
      </w:r>
    </w:p>
    <w:p>
      <w:pPr>
        <w:pStyle w:val="BookText"/>
        <w:rPr/>
      </w:pPr>
      <w:r>
        <w:rPr>
          <w:rFonts w:ascii="IRNazanin" w:hAnsi="IRNazanin" w:eastAsia="IRNazanin"/>
          <w:color w:val="111111"/>
          <w:sz w:val="28"/>
          <w:sz w:val="28"/>
          <w:szCs w:val="28"/>
          <w:rtl w:val="true"/>
          <w:lang w:bidi="fa-IR"/>
        </w:rPr>
        <w:t>علیه السلام قال الأمة إذا توفی عنها زوجها فعدتها شهران وخمسة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النصر بن</w:t>
      </w:r>
    </w:p>
    <w:p>
      <w:pPr>
        <w:pStyle w:val="BookText"/>
        <w:rPr/>
      </w:pPr>
      <w:r>
        <w:rPr>
          <w:rFonts w:ascii="IRNazanin" w:hAnsi="IRNazanin" w:eastAsia="IRNazanin"/>
          <w:color w:val="111111"/>
          <w:sz w:val="28"/>
          <w:sz w:val="28"/>
          <w:szCs w:val="28"/>
          <w:rtl w:val="true"/>
          <w:lang w:bidi="fa-IR"/>
        </w:rPr>
        <w:t>سوید عن عاصم بن حمید عن محمد بن قیس عن أبی جعفر علیه السلام قال</w:t>
      </w:r>
    </w:p>
    <w:p>
      <w:pPr>
        <w:pStyle w:val="BookText"/>
        <w:rPr/>
      </w:pPr>
      <w:r>
        <w:rPr>
          <w:rFonts w:ascii="IRNazanin" w:hAnsi="IRNazanin" w:eastAsia="IRNazanin"/>
          <w:color w:val="111111"/>
          <w:sz w:val="28"/>
          <w:sz w:val="28"/>
          <w:szCs w:val="28"/>
          <w:rtl w:val="true"/>
          <w:lang w:bidi="fa-IR"/>
        </w:rPr>
        <w:t>سمعته یقول طلاق العبد للأمة تطلیقتان وأجلها حیضتان ان کانت تحیض وان</w:t>
      </w:r>
    </w:p>
    <w:p>
      <w:pPr>
        <w:pStyle w:val="BookText"/>
        <w:rPr/>
      </w:pPr>
      <w:r>
        <w:rPr>
          <w:rFonts w:ascii="IRNazanin" w:hAnsi="IRNazanin" w:eastAsia="IRNazanin"/>
          <w:color w:val="111111"/>
          <w:sz w:val="28"/>
          <w:sz w:val="28"/>
          <w:szCs w:val="28"/>
          <w:rtl w:val="true"/>
          <w:lang w:bidi="fa-IR"/>
        </w:rPr>
        <w:t xml:space="preserve">کانت لا تحیض فأجلها شهر ونصف فان </w:t>
      </w:r>
      <w:r>
        <w:rPr>
          <w:rStyle w:val="FootnoteAnchor"/>
          <w:rtl w:val="true"/>
        </w:rPr>
        <w:footnoteReference w:id="486"/>
      </w:r>
      <w:r>
        <w:rPr>
          <w:rFonts w:ascii="IRNazanin" w:hAnsi="IRNazanin" w:eastAsia="IRNazanin"/>
          <w:color w:val="111111"/>
          <w:sz w:val="28"/>
          <w:sz w:val="28"/>
          <w:szCs w:val="28"/>
          <w:rtl w:val="true"/>
          <w:lang w:bidi="fa-IR"/>
        </w:rPr>
        <w:t>مات عنها زوجها فأجلها نصف</w:t>
      </w:r>
    </w:p>
    <w:p>
      <w:pPr>
        <w:pStyle w:val="BookText"/>
        <w:rPr/>
      </w:pPr>
      <w:r>
        <w:rPr>
          <w:rFonts w:ascii="IRNazanin" w:hAnsi="IRNazanin" w:eastAsia="IRNazanin"/>
          <w:color w:val="111111"/>
          <w:sz w:val="28"/>
          <w:sz w:val="28"/>
          <w:szCs w:val="28"/>
          <w:rtl w:val="true"/>
          <w:lang w:bidi="fa-IR"/>
        </w:rPr>
        <w:t>أجل الحرة شهران وخمسة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w:t>
      </w:r>
    </w:p>
    <w:p>
      <w:pPr>
        <w:pStyle w:val="BookText"/>
        <w:rPr/>
      </w:pPr>
      <w:r>
        <w:rPr>
          <w:rFonts w:ascii="IRNazanin" w:hAnsi="IRNazanin" w:eastAsia="IRNazanin"/>
          <w:color w:val="111111"/>
          <w:sz w:val="28"/>
          <w:sz w:val="28"/>
          <w:szCs w:val="28"/>
          <w:rtl w:val="true"/>
          <w:lang w:bidi="fa-IR"/>
        </w:rPr>
        <w:t>قال إذا زوج الرجل أم ولده فولدت فولدها بمنزلتها یخدم المولی ویعتق</w:t>
      </w:r>
    </w:p>
    <w:p>
      <w:pPr>
        <w:pStyle w:val="BookText"/>
        <w:rPr/>
      </w:pPr>
      <w:r>
        <w:rPr>
          <w:rFonts w:ascii="IRNazanin" w:hAnsi="IRNazanin" w:eastAsia="IRNazanin"/>
          <w:color w:val="111111"/>
          <w:sz w:val="28"/>
          <w:sz w:val="28"/>
          <w:szCs w:val="28"/>
          <w:rtl w:val="true"/>
          <w:lang w:bidi="fa-IR"/>
        </w:rPr>
        <w:t>بعتقها إذا مات سیدها وان کان أبوه حرا فما اشتری الولد من میراثه منه وورث</w:t>
      </w:r>
    </w:p>
    <w:p>
      <w:pPr>
        <w:pStyle w:val="BookText"/>
        <w:rPr/>
      </w:pPr>
      <w:r>
        <w:rPr>
          <w:rFonts w:ascii="IRNazanin" w:hAnsi="IRNazanin" w:eastAsia="IRNazanin"/>
          <w:color w:val="111111"/>
          <w:sz w:val="28"/>
          <w:sz w:val="28"/>
          <w:szCs w:val="28"/>
          <w:rtl w:val="true"/>
          <w:lang w:bidi="fa-IR"/>
        </w:rPr>
        <w:t>ما بقی وإذا زوج الرجل أم ولده فمات عنها الزوج أو طلقها رجعت إلی سیدها</w:t>
      </w:r>
    </w:p>
    <w:p>
      <w:pPr>
        <w:pStyle w:val="BookText"/>
        <w:rPr/>
      </w:pPr>
      <w:r>
        <w:rPr>
          <w:rFonts w:ascii="IRNazanin" w:hAnsi="IRNazanin" w:eastAsia="IRNazanin"/>
          <w:color w:val="111111"/>
          <w:sz w:val="28"/>
          <w:sz w:val="28"/>
          <w:szCs w:val="28"/>
          <w:rtl w:val="true"/>
          <w:lang w:bidi="fa-IR"/>
        </w:rPr>
        <w:t>وتعتد من الوفاة شهرین وخمسة أیام ومن الطلاق حیضتین ان کانت تحیض</w:t>
      </w:r>
    </w:p>
    <w:p>
      <w:pPr>
        <w:pStyle w:val="BookText"/>
        <w:rPr/>
      </w:pPr>
      <w:r>
        <w:rPr>
          <w:rFonts w:ascii="IRNazanin" w:hAnsi="IRNazanin" w:eastAsia="IRNazanin"/>
          <w:color w:val="111111"/>
          <w:sz w:val="28"/>
          <w:sz w:val="28"/>
          <w:szCs w:val="28"/>
          <w:rtl w:val="true"/>
          <w:lang w:bidi="fa-IR"/>
        </w:rPr>
        <w:t>فان کانت ممن لا تحیض فشهر ونصف ثم للمولی أن یطأها ان شاء بالملک بلا 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الأمة المتوفی عنها</w:t>
      </w:r>
    </w:p>
    <w:p>
      <w:pPr>
        <w:pStyle w:val="BookText"/>
        <w:rPr/>
      </w:pPr>
      <w:r>
        <w:rPr>
          <w:rFonts w:ascii="IRNazanin" w:hAnsi="IRNazanin" w:eastAsia="IRNazanin"/>
          <w:color w:val="111111"/>
          <w:sz w:val="28"/>
          <w:sz w:val="28"/>
          <w:szCs w:val="28"/>
          <w:rtl w:val="true"/>
          <w:lang w:bidi="fa-IR"/>
        </w:rPr>
        <w:t>زوجها عدة شهرین وخمسة أیام وعلی المتعة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الصفار عن محمد بن عیسی عن علی بن الحکم عن زرعة عن سماعة عن أبی</w:t>
      </w:r>
    </w:p>
    <w:p>
      <w:pPr>
        <w:pStyle w:val="BookText"/>
        <w:rPr/>
      </w:pPr>
      <w:r>
        <w:rPr>
          <w:rFonts w:ascii="IRNazanin" w:hAnsi="IRNazanin" w:eastAsia="IRNazanin"/>
          <w:color w:val="111111"/>
          <w:sz w:val="28"/>
          <w:sz w:val="28"/>
          <w:szCs w:val="28"/>
          <w:rtl w:val="true"/>
          <w:lang w:bidi="fa-IR"/>
        </w:rPr>
        <w:t>عبد الله علیه السلام قال سألته عن عدة الأمة التی یتوفی عنها زوجها قال شهر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فهذا حدیث قد وهم الراوی فی نقله لأنه لیس یمتنع أن</w:t>
      </w:r>
      <w:bookmarkStart w:id="205" w:name="pg12429_200696"/>
    </w:p>
    <w:p>
      <w:pPr>
        <w:pStyle w:val="BookText"/>
        <w:rPr/>
      </w:pPr>
      <w:bookmarkEnd w:id="205"/>
      <w:r>
        <w:rPr>
          <w:rFonts w:ascii="IRNazanin" w:hAnsi="IRNazanin" w:eastAsia="IRNazanin"/>
          <w:color w:val="111111"/>
          <w:sz w:val="28"/>
          <w:sz w:val="28"/>
          <w:szCs w:val="28"/>
          <w:rtl w:val="true"/>
          <w:lang w:bidi="fa-IR"/>
        </w:rPr>
        <w:t>یکون قد سمع ذلک فی المطلقة فاشتبه علیه الأمر فرواه فی المتوفی عنها</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الوفاة أربعة أشهر وعشرا للحرة</w:t>
      </w:r>
    </w:p>
    <w:p>
      <w:pPr>
        <w:pStyle w:val="BookText"/>
        <w:rPr/>
      </w:pPr>
      <w:r>
        <w:rPr>
          <w:rFonts w:ascii="IRNazanin" w:hAnsi="IRNazanin" w:eastAsia="IRNazanin"/>
          <w:color w:val="111111"/>
          <w:sz w:val="28"/>
          <w:sz w:val="28"/>
          <w:szCs w:val="28"/>
          <w:rtl w:val="true"/>
          <w:lang w:bidi="fa-IR"/>
        </w:rPr>
        <w:t>ما یدل علی ذلک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سلیمان بن خالد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w:t>
      </w:r>
    </w:p>
    <w:p>
      <w:pPr>
        <w:pStyle w:val="BookText"/>
        <w:rPr/>
      </w:pPr>
      <w:r>
        <w:rPr>
          <w:rFonts w:ascii="IRNazanin" w:hAnsi="IRNazanin" w:eastAsia="IRNazanin"/>
          <w:color w:val="111111"/>
          <w:sz w:val="28"/>
          <w:sz w:val="28"/>
          <w:szCs w:val="28"/>
          <w:rtl w:val="true"/>
          <w:lang w:bidi="fa-IR"/>
        </w:rPr>
        <w:t>الأمة من الطلاق قرآن قوله علیه السلام ان علیا علیه السلام قال فی أمهات</w:t>
      </w:r>
    </w:p>
    <w:p>
      <w:pPr>
        <w:pStyle w:val="BookText"/>
        <w:rPr/>
      </w:pPr>
      <w:r>
        <w:rPr>
          <w:rFonts w:ascii="IRNazanin" w:hAnsi="IRNazanin" w:eastAsia="IRNazanin"/>
          <w:color w:val="111111"/>
          <w:sz w:val="28"/>
          <w:sz w:val="28"/>
          <w:szCs w:val="28"/>
          <w:rtl w:val="true"/>
          <w:lang w:bidi="fa-IR"/>
        </w:rPr>
        <w:t>الأولاد لا یتزوجن حتی یعتددن أربعة أشهر وعشرا وهن 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أحادیث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غشیها سیدها ثم اعتقها فعدتها</w:t>
      </w:r>
    </w:p>
    <w:p>
      <w:pPr>
        <w:pStyle w:val="BookText"/>
        <w:rPr/>
      </w:pPr>
      <w:r>
        <w:rPr>
          <w:rFonts w:ascii="IRNazanin" w:hAnsi="IRNazanin" w:eastAsia="IRNazanin"/>
          <w:color w:val="111111"/>
          <w:sz w:val="28"/>
          <w:sz w:val="28"/>
          <w:szCs w:val="28"/>
          <w:rtl w:val="true"/>
          <w:lang w:bidi="fa-IR"/>
        </w:rPr>
        <w:t>ثلاث حیض وجوب عدة الحرة من الطلاق علی الأمة إذا وطأها سیدها ثم</w:t>
      </w:r>
    </w:p>
    <w:p>
      <w:pPr>
        <w:pStyle w:val="BookText"/>
        <w:rPr/>
      </w:pPr>
      <w:r>
        <w:rPr>
          <w:rFonts w:ascii="IRNazanin" w:hAnsi="IRNazanin" w:eastAsia="IRNazanin"/>
          <w:color w:val="111111"/>
          <w:sz w:val="28"/>
          <w:sz w:val="28"/>
          <w:szCs w:val="28"/>
          <w:rtl w:val="true"/>
          <w:lang w:bidi="fa-IR"/>
        </w:rPr>
        <w:t xml:space="preserve">اعتقها وباب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عدة الذمیة وباب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المدبرة</w:t>
      </w:r>
    </w:p>
    <w:p>
      <w:pPr>
        <w:pStyle w:val="BookText"/>
        <w:rPr/>
      </w:pPr>
      <w:r>
        <w:rPr>
          <w:rFonts w:ascii="IRNazanin" w:hAnsi="IRNazanin" w:eastAsia="IRNazanin"/>
          <w:color w:val="111111"/>
          <w:sz w:val="28"/>
          <w:sz w:val="28"/>
          <w:szCs w:val="28"/>
          <w:rtl w:val="true"/>
          <w:lang w:bidi="fa-IR"/>
        </w:rPr>
        <w:t>الموطوئة أربعة أشهر وعشرا ما یدل علی ذلک</w:t>
      </w:r>
      <w:r>
        <w:rPr>
          <w:rFonts w:eastAsia="IRNazanin" w:cs="IRNazanin"/>
          <w:color w:val="111111"/>
          <w:sz w:val="28"/>
          <w:szCs w:val="28"/>
          <w:rtl w:val="true"/>
          <w:lang w:bidi="fa-IR"/>
        </w:rPr>
        <w:t>.</w:t>
      </w:r>
    </w:p>
    <w:p>
      <w:pPr>
        <w:pStyle w:val="Heading4"/>
        <w:numPr>
          <w:ilvl w:val="3"/>
          <w:numId w:val="1"/>
        </w:numPr>
        <w:rPr/>
      </w:pPr>
      <w:bookmarkStart w:id="206" w:name="__RefHeading___Toc10181641_417432637"/>
      <w:bookmarkStart w:id="207" w:name="_Toc73"/>
      <w:bookmarkEnd w:id="206"/>
      <w:r>
        <w:rPr>
          <w:rtl w:val="true"/>
        </w:rPr>
        <w:t>(</w:t>
      </w:r>
      <w:r>
        <w:rPr/>
        <w:t>16</w:t>
      </w:r>
      <w:r>
        <w:rPr>
          <w:rtl w:val="true"/>
        </w:rPr>
        <w:t xml:space="preserve">) </w:t>
      </w:r>
      <w:r>
        <w:rPr>
          <w:rtl w:val="true"/>
        </w:rPr>
        <w:t>باب ان عدة الحامل من الوفاة أبعد الأجلین من الوضع وأربعة أشهر وعشرة أیام</w:t>
      </w:r>
      <w:bookmarkEnd w:id="207"/>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حماد عن الحلبی عن أبی عبد الله</w:t>
      </w:r>
    </w:p>
    <w:p>
      <w:pPr>
        <w:pStyle w:val="BookText"/>
        <w:rPr/>
      </w:pPr>
      <w:r>
        <w:rPr>
          <w:rFonts w:ascii="IRNazanin" w:hAnsi="IRNazanin" w:eastAsia="IRNazanin"/>
          <w:color w:val="111111"/>
          <w:sz w:val="28"/>
          <w:sz w:val="28"/>
          <w:szCs w:val="28"/>
          <w:rtl w:val="true"/>
          <w:lang w:bidi="fa-IR"/>
        </w:rPr>
        <w:t>علیه السلام أنه قال فی المتوفی عنها زوجها تنقضی عدتها آخر الأجلین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الحلبی المتوفی عنها</w:t>
      </w:r>
    </w:p>
    <w:p>
      <w:pPr>
        <w:pStyle w:val="BookText"/>
        <w:rPr/>
      </w:pPr>
      <w:r>
        <w:rPr>
          <w:rFonts w:ascii="IRNazanin" w:hAnsi="IRNazanin" w:eastAsia="IRNazanin"/>
          <w:color w:val="111111"/>
          <w:sz w:val="28"/>
          <w:sz w:val="28"/>
          <w:szCs w:val="28"/>
          <w:rtl w:val="true"/>
          <w:lang w:bidi="fa-IR"/>
        </w:rPr>
        <w:t>زوجها عدتها آخر الأجلین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علی بن إبراهیم عن أبیه</w:t>
      </w:r>
    </w:p>
    <w:p>
      <w:pPr>
        <w:pStyle w:val="BookText"/>
        <w:rPr/>
      </w:pPr>
      <w:r>
        <w:rPr>
          <w:rFonts w:ascii="IRNazanin" w:hAnsi="IRNazanin" w:eastAsia="IRNazanin"/>
          <w:color w:val="111111"/>
          <w:sz w:val="28"/>
          <w:sz w:val="28"/>
          <w:szCs w:val="28"/>
          <w:rtl w:val="true"/>
          <w:lang w:bidi="fa-IR"/>
        </w:rPr>
        <w:t>وعدة من أصحابنا عن أحمد بن محمد بن خالد عن عثمان بن عیسی</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خالد وعلی بن إبراهیم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أبیه عن عثمان بن عیسی عن سماعة قال قال المتوفی عنها زوجها الحامل</w:t>
      </w:r>
    </w:p>
    <w:p>
      <w:pPr>
        <w:pStyle w:val="BookText"/>
        <w:rPr/>
      </w:pPr>
      <w:r>
        <w:rPr>
          <w:rFonts w:ascii="IRNazanin" w:hAnsi="IRNazanin" w:eastAsia="IRNazanin"/>
          <w:color w:val="111111"/>
          <w:sz w:val="28"/>
          <w:sz w:val="28"/>
          <w:szCs w:val="28"/>
          <w:rtl w:val="true"/>
          <w:lang w:bidi="fa-IR"/>
        </w:rPr>
        <w:t xml:space="preserve">أجلها آخر الأجلین إذا </w:t>
      </w:r>
      <w:r>
        <w:rPr>
          <w:rStyle w:val="FootnoteAnchor"/>
          <w:rtl w:val="true"/>
        </w:rPr>
        <w:footnoteReference w:id="487"/>
      </w:r>
      <w:r>
        <w:rPr>
          <w:rFonts w:ascii="IRNazanin" w:hAnsi="IRNazanin" w:eastAsia="IRNazanin"/>
          <w:color w:val="111111"/>
          <w:sz w:val="28"/>
          <w:sz w:val="28"/>
          <w:szCs w:val="28"/>
          <w:rtl w:val="true"/>
          <w:lang w:bidi="fa-IR"/>
        </w:rPr>
        <w:t xml:space="preserve">کانت حبلی فتمت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وعشرا ولم</w:t>
      </w:r>
    </w:p>
    <w:p>
      <w:pPr>
        <w:pStyle w:val="BookText"/>
        <w:rPr/>
      </w:pPr>
      <w:r>
        <w:rPr>
          <w:rFonts w:ascii="IRNazanin" w:hAnsi="IRNazanin" w:eastAsia="IRNazanin"/>
          <w:color w:val="111111"/>
          <w:sz w:val="28"/>
          <w:sz w:val="28"/>
          <w:szCs w:val="28"/>
          <w:rtl w:val="true"/>
          <w:lang w:bidi="fa-IR"/>
        </w:rPr>
        <w:t xml:space="preserve">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عدتها </w:t>
      </w:r>
      <w:r>
        <w:rPr>
          <w:rStyle w:val="FootnoteAnchor"/>
          <w:rtl w:val="true"/>
        </w:rPr>
        <w:footnoteReference w:id="488"/>
      </w:r>
      <w:r>
        <w:rPr>
          <w:rFonts w:ascii="IRNazanin" w:hAnsi="IRNazanin" w:eastAsia="IRNazanin"/>
          <w:color w:val="111111"/>
          <w:sz w:val="28"/>
          <w:sz w:val="28"/>
          <w:szCs w:val="28"/>
          <w:rtl w:val="true"/>
          <w:lang w:bidi="fa-IR"/>
        </w:rPr>
        <w:t xml:space="preserve">إلی أن تضع وان کانت تضع حملها قبل أن تتم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وعشرا تعتد بعد ما تضع تمام أربعة أشهر وعشرا وذلک أبعد</w:t>
      </w:r>
    </w:p>
    <w:p>
      <w:pPr>
        <w:pStyle w:val="BookText"/>
        <w:rPr/>
      </w:pPr>
      <w:r>
        <w:rPr>
          <w:rFonts w:ascii="IRNazanin" w:hAnsi="IRNazanin" w:eastAsia="IRNazanin"/>
          <w:color w:val="111111"/>
          <w:sz w:val="28"/>
          <w:sz w:val="28"/>
          <w:szCs w:val="28"/>
          <w:rtl w:val="true"/>
          <w:lang w:bidi="fa-IR"/>
        </w:rPr>
        <w:t>الأجلین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المرتضی فی أجوبة المسائل الثالثة من</w:t>
      </w:r>
    </w:p>
    <w:p>
      <w:pPr>
        <w:pStyle w:val="BookText"/>
        <w:rPr/>
      </w:pPr>
      <w:r>
        <w:rPr>
          <w:rFonts w:ascii="IRNazanin" w:hAnsi="IRNazanin" w:eastAsia="IRNazanin"/>
          <w:color w:val="111111"/>
          <w:sz w:val="28"/>
          <w:sz w:val="28"/>
          <w:szCs w:val="28"/>
          <w:rtl w:val="true"/>
          <w:lang w:bidi="fa-IR"/>
        </w:rPr>
        <w:t>الموصل عن زرارة عن أبی جعفر علیه السلام أنه قال فی حدیث والحبلی</w:t>
      </w:r>
    </w:p>
    <w:p>
      <w:pPr>
        <w:pStyle w:val="BookText"/>
        <w:rPr/>
      </w:pPr>
      <w:r>
        <w:rPr>
          <w:rFonts w:ascii="IRNazanin" w:hAnsi="IRNazanin" w:eastAsia="IRNazanin"/>
          <w:color w:val="111111"/>
          <w:sz w:val="28"/>
          <w:sz w:val="28"/>
          <w:szCs w:val="28"/>
          <w:rtl w:val="true"/>
          <w:lang w:bidi="fa-IR"/>
        </w:rPr>
        <w:t>المتوفی عنها زوجها تعتد بأبعد الأجلین ان وضعت قبل أن تمضی أربعة أشهر</w:t>
      </w:r>
    </w:p>
    <w:p>
      <w:pPr>
        <w:pStyle w:val="BookText"/>
        <w:rPr/>
      </w:pPr>
      <w:r>
        <w:rPr>
          <w:rFonts w:ascii="IRNazanin" w:hAnsi="IRNazanin" w:eastAsia="IRNazanin"/>
          <w:color w:val="111111"/>
          <w:sz w:val="28"/>
          <w:sz w:val="28"/>
          <w:szCs w:val="28"/>
          <w:rtl w:val="true"/>
          <w:lang w:bidi="fa-IR"/>
        </w:rPr>
        <w:t>وعشرة أیام لم تنقض عدتها حتی تمضی أربعة أشهر وعشرة أیام فان مضت لها</w:t>
      </w:r>
    </w:p>
    <w:p>
      <w:pPr>
        <w:pStyle w:val="BookText"/>
        <w:rPr/>
      </w:pPr>
      <w:r>
        <w:rPr>
          <w:rFonts w:ascii="IRNazanin" w:hAnsi="IRNazanin" w:eastAsia="IRNazanin"/>
          <w:color w:val="111111"/>
          <w:sz w:val="28"/>
          <w:sz w:val="28"/>
          <w:szCs w:val="28"/>
          <w:rtl w:val="true"/>
          <w:lang w:bidi="fa-IR"/>
        </w:rPr>
        <w:t>أربعة أشهر وعشرة أیام قبل أن تضع لم تنقض حتی تضع الحمل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عن</w:t>
      </w:r>
    </w:p>
    <w:p>
      <w:pPr>
        <w:pStyle w:val="BookText"/>
        <w:rPr/>
      </w:pPr>
      <w:r>
        <w:rPr>
          <w:rFonts w:ascii="IRNazanin" w:hAnsi="IRNazanin" w:eastAsia="IRNazanin"/>
          <w:color w:val="111111"/>
          <w:sz w:val="28"/>
          <w:sz w:val="28"/>
          <w:szCs w:val="28"/>
          <w:rtl w:val="true"/>
          <w:lang w:bidi="fa-IR"/>
        </w:rPr>
        <w:t xml:space="preserve">سهل بن زیاد عن ابن أبی نجران عن عاصم بن حمید عن فقیه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قیس عن أبی جعفر علیه السلام قال قضی أمیر المؤمنین علیه السلام</w:t>
      </w:r>
    </w:p>
    <w:p>
      <w:pPr>
        <w:pStyle w:val="BookText"/>
        <w:rPr/>
      </w:pPr>
      <w:r>
        <w:rPr>
          <w:rFonts w:ascii="IRNazanin" w:hAnsi="IRNazanin" w:eastAsia="IRNazanin"/>
          <w:color w:val="111111"/>
          <w:sz w:val="28"/>
          <w:sz w:val="28"/>
          <w:szCs w:val="28"/>
          <w:rtl w:val="true"/>
          <w:lang w:bidi="fa-IR"/>
        </w:rPr>
        <w:t>فی امرأة توفی عنها زوجها وهی حبلی فولدت قبل أن تنقضی أربعة أشهر</w:t>
      </w:r>
    </w:p>
    <w:p>
      <w:pPr>
        <w:pStyle w:val="BookText"/>
        <w:rPr/>
      </w:pPr>
      <w:r>
        <w:rPr>
          <w:rFonts w:ascii="IRNazanin" w:hAnsi="IRNazanin" w:eastAsia="IRNazanin"/>
          <w:color w:val="111111"/>
          <w:sz w:val="28"/>
          <w:sz w:val="28"/>
          <w:szCs w:val="28"/>
          <w:rtl w:val="true"/>
          <w:lang w:bidi="fa-IR"/>
        </w:rPr>
        <w:t xml:space="preserve">وعشرا </w:t>
      </w:r>
      <w:r>
        <w:rPr>
          <w:rStyle w:val="FootnoteAnchor"/>
          <w:rtl w:val="true"/>
        </w:rPr>
        <w:footnoteReference w:id="489"/>
      </w:r>
      <w:r>
        <w:rPr>
          <w:rFonts w:ascii="IRNazanin" w:hAnsi="IRNazanin" w:eastAsia="IRNazanin"/>
          <w:color w:val="111111"/>
          <w:sz w:val="28"/>
          <w:sz w:val="28"/>
          <w:szCs w:val="28"/>
          <w:rtl w:val="true"/>
          <w:lang w:bidi="fa-IR"/>
        </w:rPr>
        <w:t>فتزوجت فقضی ان یخلی عنها ثم لا یخطبها حتی ینقضی آخر</w:t>
      </w:r>
    </w:p>
    <w:p>
      <w:pPr>
        <w:pStyle w:val="BookText"/>
        <w:rPr/>
      </w:pPr>
      <w:r>
        <w:rPr>
          <w:rFonts w:ascii="IRNazanin" w:hAnsi="IRNazanin" w:eastAsia="IRNazanin"/>
          <w:color w:val="111111"/>
          <w:sz w:val="28"/>
          <w:sz w:val="28"/>
          <w:szCs w:val="28"/>
          <w:rtl w:val="true"/>
          <w:lang w:bidi="fa-IR"/>
        </w:rPr>
        <w:t>الأجلین فإن شاء أولیاء المرأة انکحوها وان شاؤوا أمسکوها فان أمسکوها ردوا</w:t>
      </w:r>
    </w:p>
    <w:p>
      <w:pPr>
        <w:pStyle w:val="BookText"/>
        <w:rPr/>
      </w:pPr>
      <w:r>
        <w:rPr>
          <w:rFonts w:ascii="IRNazanin" w:hAnsi="IRNazanin" w:eastAsia="IRNazanin"/>
          <w:color w:val="111111"/>
          <w:sz w:val="28"/>
          <w:sz w:val="28"/>
          <w:szCs w:val="28"/>
          <w:rtl w:val="true"/>
          <w:lang w:bidi="fa-IR"/>
        </w:rPr>
        <w:t xml:space="preserve">علیه ما له یب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 جعفر</w:t>
      </w:r>
    </w:p>
    <w:p>
      <w:pPr>
        <w:pStyle w:val="BookText"/>
        <w:rPr/>
      </w:pPr>
      <w:r>
        <w:rPr>
          <w:rFonts w:ascii="IRNazanin" w:hAnsi="IRNazanin" w:eastAsia="IRNazanin"/>
          <w:color w:val="111111"/>
          <w:sz w:val="28"/>
          <w:sz w:val="28"/>
          <w:szCs w:val="28"/>
          <w:rtl w:val="true"/>
          <w:lang w:bidi="fa-IR"/>
        </w:rPr>
        <w:t>عن أبیه عن عبد الله بن الفضل الهاشمی عن بعض مشیخته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قضی أمیر المؤمنین علیه السلام فی امرأة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p>
    <w:p>
      <w:pPr>
        <w:pStyle w:val="BookText"/>
        <w:rPr/>
      </w:pPr>
      <w:r>
        <w:rPr>
          <w:rFonts w:ascii="IRNazanin" w:hAnsi="IRNazanin" w:eastAsia="IRNazanin"/>
          <w:color w:val="111111"/>
          <w:sz w:val="28"/>
          <w:sz w:val="28"/>
          <w:szCs w:val="28"/>
          <w:rtl w:val="true"/>
          <w:lang w:bidi="fa-IR"/>
        </w:rPr>
        <w:t xml:space="preserve">وهی حبلی فولدت قبل أن تمضی </w:t>
      </w:r>
      <w:r>
        <w:rPr>
          <w:rStyle w:val="FootnoteAnchor"/>
          <w:rtl w:val="true"/>
        </w:rPr>
        <w:footnoteReference w:id="490"/>
      </w:r>
      <w:r>
        <w:rPr>
          <w:rFonts w:ascii="Amiri" w:hAnsi="Amiri" w:eastAsia="Amiri" w:cs="Amiri"/>
          <w:color w:val="111111"/>
          <w:sz w:val="28"/>
          <w:sz w:val="28"/>
          <w:szCs w:val="28"/>
          <w:rtl w:val="true"/>
          <w:lang w:bidi="ar-SA"/>
        </w:rPr>
        <w:t>أربعة أشهر وعشرا وتزوجت قبل أن</w:t>
      </w:r>
    </w:p>
    <w:p>
      <w:pPr>
        <w:pStyle w:val="BookText"/>
        <w:rPr/>
      </w:pPr>
      <w:r>
        <w:rPr>
          <w:rFonts w:ascii="IRNazanin" w:hAnsi="IRNazanin" w:eastAsia="IRNazanin"/>
          <w:color w:val="111111"/>
          <w:sz w:val="28"/>
          <w:sz w:val="28"/>
          <w:szCs w:val="28"/>
          <w:rtl w:val="true"/>
          <w:lang w:bidi="fa-IR"/>
        </w:rPr>
        <w:t xml:space="preserve">تکمل الأربعة الأشهر والعشر فقضی </w:t>
      </w:r>
      <w:r>
        <w:rPr>
          <w:rStyle w:val="FootnoteAnchor"/>
          <w:rtl w:val="true"/>
        </w:rPr>
        <w:footnoteReference w:id="491"/>
      </w:r>
      <w:r>
        <w:rPr>
          <w:rFonts w:ascii="IRNazanin" w:hAnsi="IRNazanin" w:eastAsia="IRNazanin"/>
          <w:color w:val="111111"/>
          <w:sz w:val="28"/>
          <w:sz w:val="28"/>
          <w:szCs w:val="28"/>
          <w:rtl w:val="true"/>
          <w:lang w:bidi="fa-IR"/>
        </w:rPr>
        <w:t>ان یطلقها ثم لا یخطبها حتی یمضی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الأجلین فإن شاء موالی المرأة انکحوها وان شاؤوا أمسکوها وردوا علیه</w:t>
      </w:r>
    </w:p>
    <w:p>
      <w:pPr>
        <w:pStyle w:val="BookText"/>
        <w:rPr/>
      </w:pP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صفوان بن</w:t>
      </w:r>
    </w:p>
    <w:p>
      <w:pPr>
        <w:pStyle w:val="BookText"/>
        <w:rPr/>
      </w:pPr>
      <w:r>
        <w:rPr>
          <w:rFonts w:ascii="IRNazanin" w:hAnsi="IRNazanin" w:eastAsia="IRNazanin"/>
          <w:color w:val="111111"/>
          <w:sz w:val="28"/>
          <w:sz w:val="28"/>
          <w:szCs w:val="28"/>
          <w:rtl w:val="true"/>
          <w:lang w:bidi="fa-IR"/>
        </w:rPr>
        <w:t>یحیی عن ابن مسکان عن محمد بن مسلم قال قلت لأبی عبد الله علیه السلام</w:t>
      </w:r>
    </w:p>
    <w:p>
      <w:pPr>
        <w:pStyle w:val="BookText"/>
        <w:rPr/>
      </w:pPr>
      <w:r>
        <w:rPr>
          <w:rFonts w:ascii="IRNazanin" w:hAnsi="IRNazanin" w:eastAsia="IRNazanin"/>
          <w:color w:val="111111"/>
          <w:sz w:val="28"/>
          <w:sz w:val="28"/>
          <w:szCs w:val="28"/>
          <w:rtl w:val="true"/>
          <w:lang w:bidi="fa-IR"/>
        </w:rPr>
        <w:t>المرأة الحبلی المتوفی عنها زوجها تضع وتزوج قبل أن تخلو أربعة أشهر وعشر</w:t>
      </w:r>
    </w:p>
    <w:p>
      <w:pPr>
        <w:pStyle w:val="BookText"/>
        <w:rPr/>
      </w:pPr>
      <w:r>
        <w:rPr>
          <w:rFonts w:ascii="IRNazanin" w:hAnsi="IRNazanin" w:eastAsia="IRNazanin"/>
          <w:color w:val="111111"/>
          <w:sz w:val="28"/>
          <w:sz w:val="28"/>
          <w:szCs w:val="28"/>
          <w:rtl w:val="true"/>
          <w:lang w:bidi="fa-IR"/>
        </w:rPr>
        <w:t>قال إن کان زوجها الذی تزوجها دخل بها فرق بینهما واعتدت ما بقی من</w:t>
      </w:r>
    </w:p>
    <w:p>
      <w:pPr>
        <w:pStyle w:val="BookText"/>
        <w:rPr/>
      </w:pPr>
      <w:r>
        <w:rPr>
          <w:rFonts w:ascii="IRNazanin" w:hAnsi="IRNazanin" w:eastAsia="IRNazanin"/>
          <w:color w:val="111111"/>
          <w:sz w:val="28"/>
          <w:sz w:val="28"/>
          <w:szCs w:val="28"/>
          <w:rtl w:val="true"/>
          <w:lang w:bidi="fa-IR"/>
        </w:rPr>
        <w:t>عدتها الأولی وعدة أخری من الأخیر وإن لم یکن دخل بها فرق بینهما</w:t>
      </w:r>
    </w:p>
    <w:p>
      <w:pPr>
        <w:pStyle w:val="BookText"/>
        <w:rPr/>
      </w:pPr>
      <w:r>
        <w:rPr>
          <w:rFonts w:ascii="IRNazanin" w:hAnsi="IRNazanin" w:eastAsia="IRNazanin"/>
          <w:color w:val="111111"/>
          <w:sz w:val="28"/>
          <w:sz w:val="28"/>
          <w:szCs w:val="28"/>
          <w:rtl w:val="true"/>
          <w:lang w:bidi="fa-IR"/>
        </w:rPr>
        <w:t>واعتدت ما بقی من عدتها وهو خاطب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نحو هذا وفی</w:t>
      </w:r>
    </w:p>
    <w:p>
      <w:pPr>
        <w:pStyle w:val="BookText"/>
        <w:rPr/>
      </w:pPr>
      <w:r>
        <w:rPr>
          <w:rFonts w:ascii="IRNazanin" w:hAnsi="IRNazanin" w:eastAsia="IRNazanin"/>
          <w:color w:val="111111"/>
          <w:sz w:val="28"/>
          <w:sz w:val="28"/>
          <w:szCs w:val="28"/>
          <w:rtl w:val="true"/>
          <w:lang w:bidi="fa-IR"/>
        </w:rPr>
        <w:t xml:space="preserve">روایة ابن مسلم عن کا ویب وصا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المرأة فی عدتها</w:t>
      </w:r>
    </w:p>
    <w:p>
      <w:pPr>
        <w:pStyle w:val="BookText"/>
        <w:rPr/>
      </w:pPr>
      <w:r>
        <w:rPr>
          <w:rFonts w:ascii="IRNazanin" w:hAnsi="IRNazanin" w:eastAsia="IRNazanin"/>
          <w:color w:val="111111"/>
          <w:sz w:val="28"/>
          <w:sz w:val="28"/>
          <w:szCs w:val="28"/>
          <w:rtl w:val="true"/>
          <w:lang w:bidi="fa-IR"/>
        </w:rPr>
        <w:t>من أبواب ما یحرم بالتزویج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جعفر وأبی عبد الله علیهم</w:t>
      </w:r>
    </w:p>
    <w:p>
      <w:pPr>
        <w:pStyle w:val="BookText"/>
        <w:rPr/>
      </w:pPr>
      <w:r>
        <w:rPr>
          <w:rFonts w:ascii="IRNazanin" w:hAnsi="IRNazanin" w:eastAsia="IRNazanin"/>
          <w:color w:val="111111"/>
          <w:sz w:val="28"/>
          <w:sz w:val="28"/>
          <w:szCs w:val="28"/>
          <w:rtl w:val="true"/>
          <w:lang w:bidi="fa-IR"/>
        </w:rPr>
        <w:t>السلام انهم قالوا فی الحامل المتوفی عنها زوجها تعتد أبعد الأجلین وان</w:t>
      </w:r>
    </w:p>
    <w:p>
      <w:pPr>
        <w:pStyle w:val="BookText"/>
        <w:rPr/>
      </w:pPr>
      <w:r>
        <w:rPr>
          <w:rFonts w:ascii="IRNazanin" w:hAnsi="IRNazanin" w:eastAsia="IRNazanin"/>
          <w:color w:val="111111"/>
          <w:sz w:val="28"/>
          <w:sz w:val="28"/>
          <w:szCs w:val="28"/>
          <w:rtl w:val="true"/>
          <w:lang w:bidi="fa-IR"/>
        </w:rPr>
        <w:t>وضعت قبل أربعة أشهر وعشر تربصت حتی تنقضی أربعة أشهر وعشر فان</w:t>
      </w:r>
    </w:p>
    <w:p>
      <w:pPr>
        <w:pStyle w:val="BookText"/>
        <w:rPr/>
      </w:pPr>
      <w:r>
        <w:rPr>
          <w:rFonts w:ascii="IRNazanin" w:hAnsi="IRNazanin" w:eastAsia="IRNazanin"/>
          <w:color w:val="111111"/>
          <w:sz w:val="28"/>
          <w:sz w:val="28"/>
          <w:szCs w:val="28"/>
          <w:rtl w:val="true"/>
          <w:lang w:bidi="fa-IR"/>
        </w:rPr>
        <w:t>مضت لها أربعة أشهر وعشر قل ان تضع تربصت حتی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المرأة فی</w:t>
      </w:r>
    </w:p>
    <w:p>
      <w:pPr>
        <w:pStyle w:val="BookText"/>
        <w:rPr/>
      </w:pPr>
      <w:r>
        <w:rPr>
          <w:rFonts w:ascii="IRNazanin" w:hAnsi="IRNazanin" w:eastAsia="IRNazanin"/>
          <w:color w:val="111111"/>
          <w:sz w:val="28"/>
          <w:sz w:val="28"/>
          <w:szCs w:val="28"/>
          <w:rtl w:val="true"/>
          <w:lang w:bidi="fa-IR"/>
        </w:rPr>
        <w:t>عدتها من أبواب ما یحرم بالتزویج قوله وتزوجت قبل أن تمضی الأربعة</w:t>
      </w:r>
    </w:p>
    <w:p>
      <w:pPr>
        <w:pStyle w:val="BookText"/>
        <w:rPr/>
      </w:pPr>
      <w:r>
        <w:rPr>
          <w:rFonts w:ascii="IRNazanin" w:hAnsi="IRNazanin" w:eastAsia="IRNazanin"/>
          <w:color w:val="111111"/>
          <w:sz w:val="28"/>
          <w:sz w:val="28"/>
          <w:szCs w:val="28"/>
          <w:rtl w:val="true"/>
          <w:lang w:bidi="fa-IR"/>
        </w:rPr>
        <w:t>الأشهر والعشرة قال علیه السلام یفرق بینهما ولا یخطبها حتی ینقضی آخر</w:t>
      </w:r>
    </w:p>
    <w:p>
      <w:pPr>
        <w:pStyle w:val="BookText"/>
        <w:rPr/>
      </w:pPr>
      <w:r>
        <w:rPr>
          <w:rFonts w:ascii="IRNazanin" w:hAnsi="IRNazanin" w:eastAsia="IRNazanin"/>
          <w:color w:val="111111"/>
          <w:sz w:val="28"/>
          <w:sz w:val="28"/>
          <w:szCs w:val="28"/>
          <w:rtl w:val="true"/>
          <w:lang w:bidi="fa-IR"/>
        </w:rPr>
        <w:t>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وتزوج قبل أن تمضی لها أربعة أشهر وعشرا</w:t>
      </w:r>
    </w:p>
    <w:p>
      <w:pPr>
        <w:pStyle w:val="BookText"/>
        <w:rPr/>
      </w:pPr>
      <w:r>
        <w:rPr>
          <w:rFonts w:ascii="IRNazanin" w:hAnsi="IRNazanin" w:eastAsia="IRNazanin"/>
          <w:color w:val="111111"/>
          <w:sz w:val="28"/>
          <w:sz w:val="28"/>
          <w:szCs w:val="28"/>
          <w:rtl w:val="true"/>
          <w:lang w:bidi="fa-IR"/>
        </w:rPr>
        <w:t xml:space="preserve">فقال علیه السلام ان کان دخل بها فرق بینهما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وتتزوج قبل أن تعتد أربعة أشهر وعشرا وذکر نحوه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توفی زوجها وهی حامل فوضعت</w:t>
      </w:r>
    </w:p>
    <w:p>
      <w:pPr>
        <w:pStyle w:val="BookText"/>
        <w:rPr/>
      </w:pPr>
      <w:r>
        <w:rPr>
          <w:rFonts w:ascii="IRNazanin" w:hAnsi="IRNazanin" w:eastAsia="IRNazanin"/>
          <w:color w:val="111111"/>
          <w:sz w:val="28"/>
          <w:sz w:val="28"/>
          <w:szCs w:val="28"/>
          <w:rtl w:val="true"/>
          <w:lang w:bidi="fa-IR"/>
        </w:rPr>
        <w:t>وتزوجت قبل أن تمضی أربعة أشهر وعشرا ما حالها قال علیه السلام لو کان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بها زوجها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الوفاة أربعة أشهر</w:t>
      </w:r>
      <w:bookmarkStart w:id="208" w:name="pg12429_200699"/>
    </w:p>
    <w:p>
      <w:pPr>
        <w:pStyle w:val="BookText"/>
        <w:rPr/>
      </w:pPr>
      <w:bookmarkEnd w:id="208"/>
      <w:r>
        <w:rPr>
          <w:rFonts w:ascii="IRNazanin" w:hAnsi="IRNazanin" w:eastAsia="IRNazanin"/>
          <w:color w:val="111111"/>
          <w:sz w:val="28"/>
          <w:sz w:val="28"/>
          <w:szCs w:val="28"/>
          <w:rtl w:val="true"/>
          <w:lang w:bidi="fa-IR"/>
        </w:rPr>
        <w:t>وعشرا فأن فیه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جمیل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غشیها سیدها ثم</w:t>
      </w:r>
    </w:p>
    <w:p>
      <w:pPr>
        <w:pStyle w:val="BookText"/>
        <w:rPr/>
      </w:pPr>
      <w:r>
        <w:rPr>
          <w:rFonts w:ascii="IRNazanin" w:hAnsi="IRNazanin" w:eastAsia="IRNazanin"/>
          <w:color w:val="111111"/>
          <w:sz w:val="28"/>
          <w:sz w:val="28"/>
          <w:szCs w:val="28"/>
          <w:rtl w:val="true"/>
          <w:lang w:bidi="fa-IR"/>
        </w:rPr>
        <w:t>اعتقها فعدتها ثلاث حیض قوله علیه السلام وان کانت حبلی اعتدت بأبعد</w:t>
      </w:r>
    </w:p>
    <w:p>
      <w:pPr>
        <w:pStyle w:val="BookText"/>
        <w:rPr/>
      </w:pPr>
      <w:r>
        <w:rPr>
          <w:rFonts w:ascii="IRNazanin" w:hAnsi="IRNazanin" w:eastAsia="IRNazanin"/>
          <w:color w:val="111111"/>
          <w:sz w:val="28"/>
          <w:sz w:val="28"/>
          <w:szCs w:val="28"/>
          <w:rtl w:val="true"/>
          <w:lang w:bidi="fa-IR"/>
        </w:rPr>
        <w:t>الأجلین</w:t>
      </w:r>
      <w:r>
        <w:rPr>
          <w:rFonts w:eastAsia="IRNazanin" w:cs="IRNazanin"/>
          <w:color w:val="111111"/>
          <w:sz w:val="28"/>
          <w:szCs w:val="28"/>
          <w:rtl w:val="true"/>
          <w:lang w:bidi="fa-IR"/>
        </w:rPr>
        <w:t>.</w:t>
      </w:r>
    </w:p>
    <w:p>
      <w:pPr>
        <w:pStyle w:val="Heading4"/>
        <w:numPr>
          <w:ilvl w:val="3"/>
          <w:numId w:val="1"/>
        </w:numPr>
        <w:rPr/>
      </w:pPr>
      <w:bookmarkStart w:id="209" w:name="__RefHeading___Toc10181643_417432637"/>
      <w:bookmarkStart w:id="210" w:name="_Toc74"/>
      <w:bookmarkEnd w:id="209"/>
      <w:r>
        <w:rPr>
          <w:rtl w:val="true"/>
        </w:rPr>
        <w:t>(</w:t>
      </w:r>
      <w:r>
        <w:rPr/>
        <w:t>17</w:t>
      </w:r>
      <w:r>
        <w:rPr>
          <w:rtl w:val="true"/>
        </w:rPr>
        <w:t xml:space="preserve">) </w:t>
      </w:r>
      <w:r>
        <w:rPr>
          <w:rtl w:val="true"/>
        </w:rPr>
        <w:t>باب ان المرأة فی عدة الوفاة لا تکتحل ولا تختضب ولا تلبس ثوبا مصبوغا ولا تتزین ولا تطیب</w:t>
      </w:r>
      <w:bookmarkEnd w:id="210"/>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عن محمد بن إسماعیل عن أبان عن ابن أبی</w:t>
      </w:r>
    </w:p>
    <w:p>
      <w:pPr>
        <w:pStyle w:val="BookText"/>
        <w:rPr/>
      </w:pPr>
      <w:r>
        <w:rPr>
          <w:rFonts w:ascii="IRNazanin" w:hAnsi="IRNazanin" w:eastAsia="IRNazanin"/>
          <w:color w:val="111111"/>
          <w:sz w:val="28"/>
          <w:sz w:val="28"/>
          <w:szCs w:val="28"/>
          <w:rtl w:val="true"/>
          <w:lang w:bidi="fa-IR"/>
        </w:rPr>
        <w:t>یعفور عن أبی عبد الله علیه السلام قال سألته عن المتوفی عنها زوجها فقال</w:t>
      </w:r>
    </w:p>
    <w:p>
      <w:pPr>
        <w:pStyle w:val="BookText"/>
        <w:rPr/>
      </w:pPr>
      <w:r>
        <w:rPr>
          <w:rFonts w:ascii="IRNazanin" w:hAnsi="IRNazanin" w:eastAsia="IRNazanin"/>
          <w:color w:val="111111"/>
          <w:sz w:val="28"/>
          <w:sz w:val="28"/>
          <w:szCs w:val="28"/>
          <w:rtl w:val="true"/>
          <w:lang w:bidi="fa-IR"/>
        </w:rPr>
        <w:t>لا تکتحل للزینة ولا تطیب ولا تلبس ثوبا مصبوغا ولا تبیت عن بیتها وتقضی</w:t>
      </w:r>
    </w:p>
    <w:p>
      <w:pPr>
        <w:pStyle w:val="BookText"/>
        <w:rPr/>
      </w:pPr>
      <w:r>
        <w:rPr>
          <w:rFonts w:ascii="IRNazanin" w:hAnsi="IRNazanin" w:eastAsia="IRNazanin"/>
          <w:color w:val="111111"/>
          <w:sz w:val="28"/>
          <w:sz w:val="28"/>
          <w:szCs w:val="28"/>
          <w:rtl w:val="true"/>
          <w:lang w:bidi="fa-IR"/>
        </w:rPr>
        <w:t>الحقوق وتمتشط بغسلة وتحج وان کانت فی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سماعة عن ابن رباط عن ابن مسکان</w:t>
      </w:r>
    </w:p>
    <w:p>
      <w:pPr>
        <w:pStyle w:val="BookText"/>
        <w:rPr/>
      </w:pPr>
      <w:r>
        <w:rPr>
          <w:rFonts w:ascii="IRNazanin" w:hAnsi="IRNazanin" w:eastAsia="IRNazanin"/>
          <w:color w:val="111111"/>
          <w:sz w:val="28"/>
          <w:sz w:val="28"/>
          <w:szCs w:val="28"/>
          <w:rtl w:val="true"/>
          <w:lang w:bidi="fa-IR"/>
        </w:rPr>
        <w:t>عن أبی العباس قال قلت لأبی عبد الله علیه السلام المتوفی عنها زوجها قال</w:t>
      </w:r>
    </w:p>
    <w:p>
      <w:pPr>
        <w:pStyle w:val="BookText"/>
        <w:rPr/>
      </w:pPr>
      <w:r>
        <w:rPr>
          <w:rFonts w:ascii="IRNazanin" w:hAnsi="IRNazanin" w:eastAsia="IRNazanin"/>
          <w:color w:val="111111"/>
          <w:sz w:val="28"/>
          <w:sz w:val="28"/>
          <w:szCs w:val="28"/>
          <w:rtl w:val="true"/>
          <w:lang w:bidi="fa-IR"/>
        </w:rPr>
        <w:t xml:space="preserve">لا تکتحل للزینة </w:t>
      </w:r>
      <w:r>
        <w:rPr>
          <w:rStyle w:val="FootnoteAnchor"/>
          <w:rtl w:val="true"/>
        </w:rPr>
        <w:footnoteReference w:id="492"/>
      </w:r>
      <w:r>
        <w:rPr>
          <w:rFonts w:ascii="IRNazanin" w:hAnsi="IRNazanin" w:eastAsia="IRNazanin"/>
          <w:color w:val="111111"/>
          <w:sz w:val="28"/>
          <w:sz w:val="28"/>
          <w:szCs w:val="28"/>
          <w:rtl w:val="true"/>
          <w:lang w:bidi="fa-IR"/>
        </w:rPr>
        <w:t>ولا تطیب ولا تلبس ثوبا مصبوغا ولا تخرج نهارا ولا تبیت</w:t>
      </w:r>
    </w:p>
    <w:p>
      <w:pPr>
        <w:pStyle w:val="BookText"/>
        <w:rPr/>
      </w:pPr>
      <w:r>
        <w:rPr>
          <w:rFonts w:ascii="IRNazanin" w:hAnsi="IRNazanin" w:eastAsia="IRNazanin"/>
          <w:color w:val="111111"/>
          <w:sz w:val="28"/>
          <w:sz w:val="28"/>
          <w:szCs w:val="28"/>
          <w:rtl w:val="true"/>
          <w:lang w:bidi="fa-IR"/>
        </w:rPr>
        <w:t xml:space="preserve">عن بیتها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أرأیت إن أرادت ان تخرج إلی حق کیف تصنع قال</w:t>
      </w:r>
    </w:p>
    <w:p>
      <w:pPr>
        <w:pStyle w:val="BookText"/>
        <w:rPr/>
      </w:pPr>
      <w:r>
        <w:rPr>
          <w:rFonts w:ascii="IRNazanin" w:hAnsi="IRNazanin" w:eastAsia="IRNazanin"/>
          <w:color w:val="111111"/>
          <w:sz w:val="28"/>
          <w:sz w:val="28"/>
          <w:szCs w:val="28"/>
          <w:rtl w:val="true"/>
          <w:lang w:bidi="fa-IR"/>
        </w:rPr>
        <w:t>تخرج بعد نصف اللیل وترجع عشاء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آبائه عن علی علیه السلام أنه قال نهی رسول الله صلی الله علیه وآله الحاد ان</w:t>
      </w:r>
    </w:p>
    <w:p>
      <w:pPr>
        <w:pStyle w:val="BookText"/>
        <w:rPr/>
      </w:pPr>
      <w:r>
        <w:rPr>
          <w:rFonts w:ascii="IRNazanin" w:hAnsi="IRNazanin" w:eastAsia="IRNazanin"/>
          <w:color w:val="111111"/>
          <w:sz w:val="28"/>
          <w:sz w:val="28"/>
          <w:szCs w:val="28"/>
          <w:rtl w:val="true"/>
          <w:lang w:bidi="fa-IR"/>
        </w:rPr>
        <w:t>تمتشط أو تکتحل أو تختضب أو تتزین حتی تنقضی عدتها ونهی ان تخرج</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بیتها نهارا ولا تبیت عن بیتها فان عرض لها حق خرجت بعد زوال اللیل</w:t>
      </w:r>
    </w:p>
    <w:p>
      <w:pPr>
        <w:pStyle w:val="BookText"/>
        <w:rPr/>
      </w:pPr>
      <w:r>
        <w:rPr>
          <w:rFonts w:ascii="IRNazanin" w:hAnsi="IRNazanin" w:eastAsia="IRNazanin"/>
          <w:color w:val="111111"/>
          <w:sz w:val="28"/>
          <w:sz w:val="28"/>
          <w:szCs w:val="28"/>
          <w:rtl w:val="true"/>
          <w:lang w:bidi="fa-IR"/>
        </w:rPr>
        <w:t>ورجعت عند المساء ولا تبیت عن بیتها حتی تنقضی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w:t>
      </w:r>
    </w:p>
    <w:p>
      <w:pPr>
        <w:pStyle w:val="BookText"/>
        <w:rPr/>
      </w:pPr>
      <w:r>
        <w:rPr>
          <w:rFonts w:ascii="IRNazanin" w:hAnsi="IRNazanin" w:eastAsia="IRNazanin"/>
          <w:color w:val="111111"/>
          <w:sz w:val="28"/>
          <w:sz w:val="28"/>
          <w:szCs w:val="28"/>
          <w:rtl w:val="true"/>
          <w:lang w:bidi="fa-IR"/>
        </w:rPr>
        <w:t>علی بن رئاب عن أبی بصیر عن أبی عبد الله علیه السلام قال سألته عن المرأة</w:t>
      </w:r>
    </w:p>
    <w:p>
      <w:pPr>
        <w:pStyle w:val="BookText"/>
        <w:rPr/>
      </w:pPr>
      <w:r>
        <w:rPr>
          <w:rFonts w:ascii="IRNazanin" w:hAnsi="IRNazanin" w:eastAsia="IRNazanin"/>
          <w:color w:val="111111"/>
          <w:sz w:val="28"/>
          <w:sz w:val="28"/>
          <w:szCs w:val="28"/>
          <w:rtl w:val="true"/>
          <w:lang w:bidi="fa-IR"/>
        </w:rPr>
        <w:t>یتوفی عنها زوجها وتکون فی عدتها أتخرج فی حق فقال إن بعض نساء النبی</w:t>
      </w:r>
    </w:p>
    <w:p>
      <w:pPr>
        <w:pStyle w:val="BookText"/>
        <w:rPr/>
      </w:pPr>
      <w:r>
        <w:rPr>
          <w:rFonts w:ascii="IRNazanin" w:hAnsi="IRNazanin" w:eastAsia="IRNazanin"/>
          <w:color w:val="111111"/>
          <w:sz w:val="28"/>
          <w:sz w:val="28"/>
          <w:szCs w:val="28"/>
          <w:rtl w:val="true"/>
          <w:lang w:bidi="fa-IR"/>
        </w:rPr>
        <w:t>صلی الله علیه وآله سألته فقالت إن فلانة توفی عنها زوجها فتخرج فی حق</w:t>
      </w:r>
    </w:p>
    <w:p>
      <w:pPr>
        <w:pStyle w:val="BookText"/>
        <w:rPr/>
      </w:pPr>
      <w:r>
        <w:rPr>
          <w:rFonts w:ascii="IRNazanin" w:hAnsi="IRNazanin" w:eastAsia="IRNazanin"/>
          <w:color w:val="111111"/>
          <w:sz w:val="28"/>
          <w:sz w:val="28"/>
          <w:szCs w:val="28"/>
          <w:rtl w:val="true"/>
          <w:lang w:bidi="fa-IR"/>
        </w:rPr>
        <w:t xml:space="preserve">ینوبها </w:t>
      </w:r>
      <w:r>
        <w:rPr>
          <w:rStyle w:val="FootnoteAnchor"/>
          <w:rtl w:val="true"/>
        </w:rPr>
        <w:footnoteReference w:id="493"/>
      </w:r>
      <w:r>
        <w:rPr>
          <w:rFonts w:ascii="IRNazanin" w:hAnsi="IRNazanin" w:eastAsia="IRNazanin"/>
          <w:color w:val="111111"/>
          <w:sz w:val="28"/>
          <w:sz w:val="28"/>
          <w:szCs w:val="28"/>
          <w:rtl w:val="true"/>
          <w:lang w:bidi="fa-IR"/>
        </w:rPr>
        <w:t>فقال لها رسول الله صلی الله علیه وآله أف لکن قد کنتن من قبل أن</w:t>
      </w:r>
    </w:p>
    <w:p>
      <w:pPr>
        <w:pStyle w:val="BookText"/>
        <w:rPr/>
      </w:pPr>
      <w:r>
        <w:rPr>
          <w:rFonts w:ascii="IRNazanin" w:hAnsi="IRNazanin" w:eastAsia="IRNazanin"/>
          <w:color w:val="111111"/>
          <w:sz w:val="28"/>
          <w:sz w:val="28"/>
          <w:szCs w:val="28"/>
          <w:rtl w:val="true"/>
          <w:lang w:bidi="fa-IR"/>
        </w:rPr>
        <w:t>ابعث فیکن وان المرأة منکن إذا توفی عنها زوجها أخذت بعرة فرمت بها</w:t>
      </w:r>
    </w:p>
    <w:p>
      <w:pPr>
        <w:pStyle w:val="BookText"/>
        <w:rPr/>
      </w:pPr>
      <w:r>
        <w:rPr>
          <w:rFonts w:ascii="IRNazanin" w:hAnsi="IRNazanin" w:eastAsia="IRNazanin"/>
          <w:color w:val="111111"/>
          <w:sz w:val="28"/>
          <w:sz w:val="28"/>
          <w:szCs w:val="28"/>
          <w:rtl w:val="true"/>
          <w:lang w:bidi="fa-IR"/>
        </w:rPr>
        <w:t>خلف ظهرها ثم قالت لا امتشط ولا اکتحل ولا اختضب حولا کاملا وانما</w:t>
      </w:r>
    </w:p>
    <w:p>
      <w:pPr>
        <w:pStyle w:val="BookText"/>
        <w:rPr/>
      </w:pPr>
      <w:r>
        <w:rPr>
          <w:rFonts w:ascii="IRNazanin" w:hAnsi="IRNazanin" w:eastAsia="IRNazanin"/>
          <w:color w:val="111111"/>
          <w:sz w:val="28"/>
          <w:sz w:val="28"/>
          <w:szCs w:val="28"/>
          <w:rtl w:val="true"/>
          <w:lang w:bidi="fa-IR"/>
        </w:rPr>
        <w:t>أمرتکن بأربعة أشهر وعشرا ثم لا تصبرن لا تمتشط ولا تکتحل ولا تختضب</w:t>
      </w:r>
    </w:p>
    <w:p>
      <w:pPr>
        <w:pStyle w:val="BookText"/>
        <w:rPr/>
      </w:pPr>
      <w:r>
        <w:rPr>
          <w:rFonts w:ascii="IRNazanin" w:hAnsi="IRNazanin" w:eastAsia="IRNazanin"/>
          <w:color w:val="111111"/>
          <w:sz w:val="28"/>
          <w:sz w:val="28"/>
          <w:szCs w:val="28"/>
          <w:rtl w:val="true"/>
          <w:lang w:bidi="fa-IR"/>
        </w:rPr>
        <w:t>ولا تخرج من بیتها نهارا ولا تبیت عن بیتها فقالت یا رسول الله فکیف تصنع إن</w:t>
      </w:r>
    </w:p>
    <w:p>
      <w:pPr>
        <w:pStyle w:val="BookText"/>
        <w:rPr/>
      </w:pPr>
      <w:r>
        <w:rPr>
          <w:rFonts w:ascii="IRNazanin" w:hAnsi="IRNazanin" w:eastAsia="IRNazanin"/>
          <w:color w:val="111111"/>
          <w:sz w:val="28"/>
          <w:sz w:val="28"/>
          <w:szCs w:val="28"/>
          <w:rtl w:val="true"/>
          <w:lang w:bidi="fa-IR"/>
        </w:rPr>
        <w:t>عرض لها حق فقال تخرج بعد زوال اللیل وترجع عند المساء فتکون لم تبت</w:t>
      </w:r>
    </w:p>
    <w:p>
      <w:pPr>
        <w:pStyle w:val="BookText"/>
        <w:rPr/>
      </w:pPr>
      <w:r>
        <w:rPr>
          <w:rFonts w:ascii="IRNazanin" w:hAnsi="IRNazanin" w:eastAsia="IRNazanin"/>
          <w:color w:val="111111"/>
          <w:sz w:val="28"/>
          <w:sz w:val="28"/>
          <w:szCs w:val="28"/>
          <w:rtl w:val="true"/>
          <w:lang w:bidi="fa-IR"/>
        </w:rPr>
        <w:t xml:space="preserve">عن بیتها قلت له فتحج قال نعم الدعائم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w:t>
      </w:r>
    </w:p>
    <w:p>
      <w:pPr>
        <w:pStyle w:val="BookText"/>
        <w:rPr/>
      </w:pPr>
      <w:r>
        <w:rPr>
          <w:rFonts w:ascii="IRNazanin" w:hAnsi="IRNazanin" w:eastAsia="IRNazanin"/>
          <w:color w:val="111111"/>
          <w:sz w:val="28"/>
          <w:sz w:val="28"/>
          <w:szCs w:val="28"/>
          <w:rtl w:val="true"/>
          <w:lang w:bidi="fa-IR"/>
        </w:rPr>
        <w:t>محمد عن أبیه عن آبائه عن أمیر المؤمنین علیهم السلام ان بعض أزواج رسول</w:t>
      </w:r>
    </w:p>
    <w:p>
      <w:pPr>
        <w:pStyle w:val="BookText"/>
        <w:rPr/>
      </w:pPr>
      <w:r>
        <w:rPr>
          <w:rFonts w:ascii="IRNazanin" w:hAnsi="IRNazanin" w:eastAsia="IRNazanin"/>
          <w:color w:val="111111"/>
          <w:sz w:val="28"/>
          <w:sz w:val="28"/>
          <w:szCs w:val="28"/>
          <w:rtl w:val="true"/>
          <w:lang w:bidi="fa-IR"/>
        </w:rPr>
        <w:t xml:space="preserve">الله صلی الله علیه وآله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أنه قال لا تلبس الحاد</w:t>
      </w:r>
    </w:p>
    <w:p>
      <w:pPr>
        <w:pStyle w:val="BookText"/>
        <w:rPr/>
      </w:pPr>
      <w:r>
        <w:rPr>
          <w:rFonts w:ascii="IRNazanin" w:hAnsi="IRNazanin" w:eastAsia="IRNazanin"/>
          <w:color w:val="111111"/>
          <w:sz w:val="28"/>
          <w:sz w:val="28"/>
          <w:szCs w:val="28"/>
          <w:rtl w:val="true"/>
          <w:lang w:bidi="fa-IR"/>
        </w:rPr>
        <w:t>ثیابا مصبغة ولا تکتحل ولا تطیب ولا تزین حتی تنقضی عدتها ولا بأس ان</w:t>
      </w:r>
    </w:p>
    <w:p>
      <w:pPr>
        <w:pStyle w:val="BookText"/>
        <w:rPr/>
      </w:pPr>
      <w:r>
        <w:rPr>
          <w:rFonts w:ascii="IRNazanin" w:hAnsi="IRNazanin" w:eastAsia="IRNazanin"/>
          <w:color w:val="111111"/>
          <w:sz w:val="28"/>
          <w:sz w:val="28"/>
          <w:szCs w:val="28"/>
          <w:rtl w:val="true"/>
          <w:lang w:bidi="fa-IR"/>
        </w:rPr>
        <w:t>تلبس ثوبا مصبوغا بسواد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الحاد</w:t>
      </w:r>
    </w:p>
    <w:p>
      <w:pPr>
        <w:pStyle w:val="BookText"/>
        <w:rPr/>
      </w:pPr>
      <w:r>
        <w:rPr>
          <w:rFonts w:ascii="IRNazanin" w:hAnsi="IRNazanin" w:eastAsia="IRNazanin"/>
          <w:color w:val="111111"/>
          <w:sz w:val="28"/>
          <w:sz w:val="28"/>
          <w:szCs w:val="28"/>
          <w:rtl w:val="true"/>
          <w:lang w:bidi="fa-IR"/>
        </w:rPr>
        <w:t>لا تطیب ولا تلبس ثوبا مصبوغا ولا تبیت فی غیر بیتها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w:t>
      </w:r>
    </w:p>
    <w:p>
      <w:pPr>
        <w:pStyle w:val="BookText"/>
        <w:rPr/>
      </w:pPr>
      <w:r>
        <w:rPr>
          <w:rFonts w:ascii="IRNazanin" w:hAnsi="IRNazanin" w:eastAsia="IRNazanin"/>
          <w:color w:val="111111"/>
          <w:sz w:val="28"/>
          <w:sz w:val="28"/>
          <w:szCs w:val="28"/>
          <w:rtl w:val="true"/>
          <w:lang w:bidi="fa-IR"/>
        </w:rPr>
        <w:t>خالد عن القاسم بن عروة عن زرارة عن أبی عبد الله علیه السلام قال المتوفی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زوجها لیس لها ان تطیب ولا تزین حتی تنقضی عدتها أربعة أشهر وعشرة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المتوفی</w:t>
      </w:r>
    </w:p>
    <w:p>
      <w:pPr>
        <w:pStyle w:val="BookText"/>
        <w:rPr/>
      </w:pPr>
      <w:r>
        <w:rPr>
          <w:rFonts w:ascii="IRNazanin" w:hAnsi="IRNazanin" w:eastAsia="IRNazanin"/>
          <w:color w:val="111111"/>
          <w:sz w:val="28"/>
          <w:sz w:val="28"/>
          <w:szCs w:val="28"/>
          <w:rtl w:val="true"/>
          <w:lang w:bidi="fa-IR"/>
        </w:rPr>
        <w:t>عنها زوجها لا تلبس ثوبا مصبوغا ولا تمس شیئا من الطیب ولا تمشط وان</w:t>
      </w:r>
    </w:p>
    <w:p>
      <w:pPr>
        <w:pStyle w:val="BookText"/>
        <w:rPr/>
      </w:pPr>
      <w:r>
        <w:rPr>
          <w:rFonts w:ascii="IRNazanin" w:hAnsi="IRNazanin" w:eastAsia="IRNazanin"/>
          <w:color w:val="111111"/>
          <w:sz w:val="28"/>
          <w:sz w:val="28"/>
          <w:szCs w:val="28"/>
          <w:rtl w:val="true"/>
          <w:lang w:bidi="fa-IR"/>
        </w:rPr>
        <w:t>احتاجت إلی أن تمتشط فلتمتشط ولکن لا تمتشط ولا تکتحل الا ان</w:t>
      </w:r>
    </w:p>
    <w:p>
      <w:pPr>
        <w:pStyle w:val="BookText"/>
        <w:rPr/>
      </w:pPr>
      <w:r>
        <w:rPr>
          <w:rFonts w:ascii="IRNazanin" w:hAnsi="IRNazanin" w:eastAsia="IRNazanin"/>
          <w:color w:val="111111"/>
          <w:sz w:val="28"/>
          <w:sz w:val="28"/>
          <w:szCs w:val="28"/>
          <w:rtl w:val="true"/>
          <w:lang w:bidi="fa-IR"/>
        </w:rPr>
        <w:t>یصیبها مرض فی عینها فتکتحل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بن الحسین علیهما السلام</w:t>
      </w:r>
    </w:p>
    <w:p>
      <w:pPr>
        <w:pStyle w:val="BookText"/>
        <w:rPr/>
      </w:pPr>
      <w:r>
        <w:rPr>
          <w:rFonts w:ascii="IRNazanin" w:hAnsi="IRNazanin" w:eastAsia="IRNazanin"/>
          <w:color w:val="111111"/>
          <w:sz w:val="28"/>
          <w:sz w:val="28"/>
          <w:szCs w:val="28"/>
          <w:rtl w:val="true"/>
          <w:lang w:bidi="fa-IR"/>
        </w:rPr>
        <w:t>قال حدثتنا أسماء بنت عمیس قالت أتانی رسول الله صلی الله علیه وآله حین</w:t>
      </w:r>
    </w:p>
    <w:p>
      <w:pPr>
        <w:pStyle w:val="BookText"/>
        <w:rPr/>
      </w:pPr>
      <w:r>
        <w:rPr>
          <w:rFonts w:ascii="IRNazanin" w:hAnsi="IRNazanin" w:eastAsia="IRNazanin"/>
          <w:color w:val="111111"/>
          <w:sz w:val="28"/>
          <w:sz w:val="28"/>
          <w:szCs w:val="28"/>
          <w:rtl w:val="true"/>
          <w:lang w:bidi="fa-IR"/>
        </w:rPr>
        <w:t>جاء نعی جعفر بن أبی طالب فعزانی فقال عزمت علیک یا أسماء لما کحلت</w:t>
      </w:r>
    </w:p>
    <w:p>
      <w:pPr>
        <w:pStyle w:val="BookText"/>
        <w:rPr/>
      </w:pPr>
      <w:r>
        <w:rPr>
          <w:rFonts w:ascii="IRNazanin" w:hAnsi="IRNazanin" w:eastAsia="IRNazanin"/>
          <w:color w:val="111111"/>
          <w:sz w:val="28"/>
          <w:sz w:val="28"/>
          <w:szCs w:val="28"/>
          <w:rtl w:val="true"/>
          <w:lang w:bidi="fa-IR"/>
        </w:rPr>
        <w:t>عینیک وصفرت ذراعیک وذلک بعد ما جاء نعی جعفر بثلاثة أیام وذلک أنه نظر</w:t>
      </w:r>
    </w:p>
    <w:p>
      <w:pPr>
        <w:pStyle w:val="BookText"/>
        <w:rPr/>
      </w:pPr>
      <w:r>
        <w:rPr>
          <w:rFonts w:ascii="IRNazanin" w:hAnsi="IRNazanin" w:eastAsia="IRNazanin"/>
          <w:color w:val="111111"/>
          <w:sz w:val="28"/>
          <w:sz w:val="28"/>
          <w:szCs w:val="28"/>
          <w:rtl w:val="true"/>
          <w:lang w:bidi="fa-IR"/>
        </w:rPr>
        <w:t>إلی عینی من أثر البکاء فتخوف علی بصری ان تذهب فأمرنی بالکحل وأمرنی</w:t>
      </w:r>
    </w:p>
    <w:p>
      <w:pPr>
        <w:pStyle w:val="BookText"/>
        <w:rPr/>
      </w:pPr>
      <w:r>
        <w:rPr>
          <w:rFonts w:ascii="IRNazanin" w:hAnsi="IRNazanin" w:eastAsia="IRNazanin"/>
          <w:color w:val="111111"/>
          <w:sz w:val="28"/>
          <w:sz w:val="28"/>
          <w:szCs w:val="28"/>
          <w:rtl w:val="true"/>
          <w:lang w:bidi="fa-IR"/>
        </w:rPr>
        <w:t xml:space="preserve">أن اصفر ذراعی من شقاق </w:t>
      </w:r>
      <w:r>
        <w:rPr>
          <w:rStyle w:val="FootnoteAnchor"/>
          <w:rtl w:val="true"/>
        </w:rPr>
        <w:footnoteReference w:id="494"/>
      </w:r>
      <w:r>
        <w:rPr>
          <w:rFonts w:ascii="IRNazanin" w:hAnsi="IRNazanin" w:eastAsia="IRNazanin"/>
          <w:color w:val="111111"/>
          <w:sz w:val="28"/>
          <w:sz w:val="28"/>
          <w:szCs w:val="28"/>
          <w:rtl w:val="true"/>
          <w:lang w:bidi="fa-IR"/>
        </w:rPr>
        <w:t>کان بذراعی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الحسین بن علی علیهما السلام أنه قال</w:t>
      </w:r>
    </w:p>
    <w:p>
      <w:pPr>
        <w:pStyle w:val="BookText"/>
        <w:rPr/>
      </w:pPr>
      <w:r>
        <w:rPr>
          <w:rFonts w:ascii="IRNazanin" w:hAnsi="IRNazanin" w:eastAsia="IRNazanin"/>
          <w:color w:val="111111"/>
          <w:sz w:val="28"/>
          <w:sz w:val="28"/>
          <w:szCs w:val="28"/>
          <w:rtl w:val="true"/>
          <w:lang w:bidi="fa-IR"/>
        </w:rPr>
        <w:t>قالت أسماء بنت عمیس لما جاء نعی جعفر بن أبی طالب نظر رسول الله</w:t>
      </w:r>
    </w:p>
    <w:p>
      <w:pPr>
        <w:pStyle w:val="BookText"/>
        <w:rPr/>
      </w:pPr>
      <w:r>
        <w:rPr>
          <w:rFonts w:ascii="IRNazanin" w:hAnsi="IRNazanin" w:eastAsia="IRNazanin"/>
          <w:color w:val="111111"/>
          <w:sz w:val="28"/>
          <w:sz w:val="28"/>
          <w:szCs w:val="28"/>
          <w:rtl w:val="true"/>
          <w:lang w:bidi="fa-IR"/>
        </w:rPr>
        <w:t>صلی الله علیه وآله إلی ما بعینی من أثر البکاء فخاف علی بصری ان یذهب</w:t>
      </w:r>
    </w:p>
    <w:p>
      <w:pPr>
        <w:pStyle w:val="BookText"/>
        <w:rPr/>
      </w:pPr>
      <w:r>
        <w:rPr>
          <w:rFonts w:ascii="IRNazanin" w:hAnsi="IRNazanin" w:eastAsia="IRNazanin"/>
          <w:color w:val="111111"/>
          <w:sz w:val="28"/>
          <w:sz w:val="28"/>
          <w:szCs w:val="28"/>
          <w:rtl w:val="true"/>
          <w:lang w:bidi="fa-IR"/>
        </w:rPr>
        <w:t>ونظر إلی ذراعی قد تشققتا فعزانی عن جعفر وقال عزمت علیک یا أسماء الا</w:t>
      </w:r>
    </w:p>
    <w:p>
      <w:pPr>
        <w:pStyle w:val="BookText"/>
        <w:rPr/>
      </w:pPr>
      <w:r>
        <w:rPr>
          <w:rFonts w:ascii="IRNazanin" w:hAnsi="IRNazanin" w:eastAsia="IRNazanin"/>
          <w:color w:val="111111"/>
          <w:sz w:val="28"/>
          <w:sz w:val="28"/>
          <w:szCs w:val="28"/>
          <w:rtl w:val="true"/>
          <w:lang w:bidi="fa-IR"/>
        </w:rPr>
        <w:t>اکتحلت وصفرت ذراعیک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عن محمد بن أبی الصهبان عن الحسن</w:t>
      </w:r>
    </w:p>
    <w:p>
      <w:pPr>
        <w:pStyle w:val="BookText"/>
        <w:rPr/>
      </w:pPr>
      <w:r>
        <w:rPr>
          <w:rFonts w:ascii="IRNazanin" w:hAnsi="IRNazanin" w:eastAsia="IRNazanin"/>
          <w:color w:val="111111"/>
          <w:sz w:val="28"/>
          <w:sz w:val="28"/>
          <w:szCs w:val="28"/>
          <w:rtl w:val="true"/>
          <w:lang w:bidi="fa-IR"/>
        </w:rPr>
        <w:t>ابن علی بن فضال عن عبد الله بن بکیر عن محمد بن مسلم قال لیس لأحد ان</w:t>
      </w:r>
    </w:p>
    <w:p>
      <w:pPr>
        <w:pStyle w:val="BookText"/>
        <w:rPr/>
      </w:pPr>
      <w:r>
        <w:rPr>
          <w:rFonts w:ascii="IRNazanin" w:hAnsi="IRNazanin" w:eastAsia="IRNazanin"/>
          <w:color w:val="111111"/>
          <w:sz w:val="28"/>
          <w:sz w:val="28"/>
          <w:szCs w:val="28"/>
          <w:rtl w:val="true"/>
          <w:lang w:bidi="fa-IR"/>
        </w:rPr>
        <w:t>یحد أکثر من ثلاث الا المرأة علی زوجها حتی تنقضی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أبی یحیی</w:t>
      </w:r>
    </w:p>
    <w:p>
      <w:pPr>
        <w:pStyle w:val="BookText"/>
        <w:rPr/>
      </w:pPr>
      <w:r>
        <w:rPr>
          <w:rFonts w:ascii="IRNazanin" w:hAnsi="IRNazanin" w:eastAsia="IRNazanin"/>
          <w:color w:val="111111"/>
          <w:sz w:val="28"/>
          <w:sz w:val="28"/>
          <w:szCs w:val="28"/>
          <w:rtl w:val="true"/>
          <w:lang w:bidi="fa-IR"/>
        </w:rPr>
        <w:t xml:space="preserve">الواسطی عن بعض أصحابنا عن أبی عبد الله علیه السلام قال یحد الحمیم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علی حمیمه ثلاثا والمرأة علی زوجها أربعة أشهر وعشرا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النبی صلی الله علیه وآله لا یحل</w:t>
      </w:r>
    </w:p>
    <w:p>
      <w:pPr>
        <w:pStyle w:val="BookText"/>
        <w:rPr/>
      </w:pPr>
      <w:r>
        <w:rPr>
          <w:rFonts w:ascii="IRNazanin" w:hAnsi="IRNazanin" w:eastAsia="IRNazanin"/>
          <w:color w:val="111111"/>
          <w:sz w:val="28"/>
          <w:sz w:val="28"/>
          <w:szCs w:val="28"/>
          <w:rtl w:val="true"/>
          <w:lang w:bidi="fa-IR"/>
        </w:rPr>
        <w:t>لامرأة تؤمن بالله والیوم الآخر ان تحد لمیت أکثر من ثلاثة أیام الا علی زوج</w:t>
      </w:r>
    </w:p>
    <w:p>
      <w:pPr>
        <w:pStyle w:val="BookText"/>
        <w:rPr/>
      </w:pPr>
      <w:r>
        <w:rPr>
          <w:rFonts w:ascii="IRNazanin" w:hAnsi="IRNazanin" w:eastAsia="IRNazanin"/>
          <w:color w:val="111111"/>
          <w:sz w:val="28"/>
          <w:sz w:val="28"/>
          <w:szCs w:val="28"/>
          <w:rtl w:val="true"/>
          <w:lang w:bidi="fa-IR"/>
        </w:rPr>
        <w:t>أربعة أشهر وعشرة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وسأل عمار الساباطی أبا عبد الله علیه السلام</w:t>
      </w:r>
    </w:p>
    <w:p>
      <w:pPr>
        <w:pStyle w:val="BookText"/>
        <w:rPr/>
      </w:pPr>
      <w:r>
        <w:rPr>
          <w:rFonts w:ascii="IRNazanin" w:hAnsi="IRNazanin" w:eastAsia="IRNazanin"/>
          <w:color w:val="111111"/>
          <w:sz w:val="28"/>
          <w:sz w:val="28"/>
          <w:szCs w:val="28"/>
          <w:rtl w:val="true"/>
          <w:lang w:bidi="fa-IR"/>
        </w:rPr>
        <w:t>عن المرأة یموت عنها زوجها هل یحل لها أن تخرج من منزلها فی عدتها قال</w:t>
      </w:r>
    </w:p>
    <w:p>
      <w:pPr>
        <w:pStyle w:val="BookText"/>
        <w:rPr/>
      </w:pPr>
      <w:r>
        <w:rPr>
          <w:rFonts w:ascii="IRNazanin" w:hAnsi="IRNazanin" w:eastAsia="IRNazanin"/>
          <w:color w:val="111111"/>
          <w:sz w:val="28"/>
          <w:sz w:val="28"/>
          <w:szCs w:val="28"/>
          <w:rtl w:val="true"/>
          <w:lang w:bidi="fa-IR"/>
        </w:rPr>
        <w:t>نعم وتختضب وتدهن وتکتحل وتمتشط وتصبغ وتلبس المصبغ وتصنع</w:t>
      </w:r>
    </w:p>
    <w:p>
      <w:pPr>
        <w:pStyle w:val="BookText"/>
        <w:rPr/>
      </w:pPr>
      <w:r>
        <w:rPr>
          <w:rFonts w:ascii="IRNazanin" w:hAnsi="IRNazanin" w:eastAsia="IRNazanin"/>
          <w:color w:val="111111"/>
          <w:sz w:val="28"/>
          <w:sz w:val="28"/>
          <w:szCs w:val="28"/>
          <w:rtl w:val="true"/>
          <w:lang w:bidi="fa-IR"/>
        </w:rPr>
        <w:t>ما شاءت بغیر زینة لزوج وفی خبر آخر قال لا بأس ان تحج المتوفی عنها</w:t>
      </w:r>
    </w:p>
    <w:p>
      <w:pPr>
        <w:pStyle w:val="BookText"/>
        <w:rPr/>
      </w:pPr>
      <w:r>
        <w:rPr>
          <w:rFonts w:ascii="IRNazanin" w:hAnsi="IRNazanin" w:eastAsia="IRNazanin"/>
          <w:color w:val="111111"/>
          <w:sz w:val="28"/>
          <w:sz w:val="28"/>
          <w:szCs w:val="28"/>
          <w:rtl w:val="true"/>
          <w:lang w:bidi="fa-IR"/>
        </w:rPr>
        <w:t>زوجها وهی فی عدتها وتنتقل من منزل إلی منزل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 المطلقة فی العدة</w:t>
      </w:r>
    </w:p>
    <w:p>
      <w:pPr>
        <w:pStyle w:val="BookText"/>
        <w:rPr/>
      </w:pPr>
      <w:r>
        <w:rPr>
          <w:rFonts w:ascii="IRNazanin" w:hAnsi="IRNazanin" w:eastAsia="IRNazanin"/>
          <w:color w:val="111111"/>
          <w:sz w:val="28"/>
          <w:sz w:val="28"/>
          <w:szCs w:val="28"/>
          <w:rtl w:val="true"/>
          <w:lang w:bidi="fa-IR"/>
        </w:rPr>
        <w:t xml:space="preserve">من أبواب وجوب الحج قوله علیه السلام ولا تکتحل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المتوفی عنها</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مسمع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رجعیا لها ان تتزین</w:t>
      </w:r>
    </w:p>
    <w:p>
      <w:pPr>
        <w:pStyle w:val="BookText"/>
        <w:rPr/>
      </w:pPr>
      <w:r>
        <w:rPr>
          <w:rFonts w:ascii="IRNazanin" w:hAnsi="IRNazanin" w:eastAsia="IRNazanin"/>
          <w:color w:val="111111"/>
          <w:sz w:val="28"/>
          <w:sz w:val="28"/>
          <w:szCs w:val="28"/>
          <w:rtl w:val="true"/>
          <w:lang w:bidi="fa-IR"/>
        </w:rPr>
        <w:t>لزوجها قوله علیه السلام المطلقة تحد کما تحد المتوفی عنها زوجها</w:t>
      </w:r>
    </w:p>
    <w:p>
      <w:pPr>
        <w:pStyle w:val="BookText"/>
        <w:rPr/>
      </w:pPr>
      <w:r>
        <w:rPr>
          <w:rFonts w:ascii="IRNazanin" w:hAnsi="IRNazanin" w:eastAsia="IRNazanin"/>
          <w:color w:val="111111"/>
          <w:sz w:val="28"/>
          <w:sz w:val="28"/>
          <w:szCs w:val="28"/>
          <w:rtl w:val="true"/>
          <w:lang w:bidi="fa-IR"/>
        </w:rPr>
        <w:t xml:space="preserve">لا تکتحل ولا تطیب ولا تختضب ولا تمتشط وفی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الغائب إذا طلق امرأته اعتدت من یوم طلقت فیه قوله علیه السلام</w:t>
      </w:r>
    </w:p>
    <w:p>
      <w:pPr>
        <w:pStyle w:val="BookText"/>
        <w:rPr/>
      </w:pPr>
      <w:r>
        <w:rPr>
          <w:rFonts w:ascii="IRNazanin" w:hAnsi="IRNazanin" w:eastAsia="IRNazanin"/>
          <w:color w:val="111111"/>
          <w:sz w:val="28"/>
          <w:sz w:val="28"/>
          <w:szCs w:val="28"/>
          <w:rtl w:val="true"/>
          <w:lang w:bidi="fa-IR"/>
        </w:rPr>
        <w:t>والمتوفی عنها زوجها تعتد حین یبلغها الخبر لأنها ترید أن تحد له وفی روایة</w:t>
      </w:r>
    </w:p>
    <w:p>
      <w:pPr>
        <w:pStyle w:val="BookText"/>
        <w:rPr/>
      </w:pPr>
      <w:r>
        <w:rPr>
          <w:rFonts w:ascii="IRNazanin" w:hAnsi="IRNazanin" w:eastAsia="IRNazanin"/>
          <w:color w:val="111111"/>
          <w:sz w:val="28"/>
          <w:sz w:val="28"/>
          <w:szCs w:val="28"/>
          <w:rtl w:val="true"/>
          <w:lang w:bidi="fa-IR"/>
        </w:rPr>
        <w:t xml:space="preserve">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عدة الأمة المتوفی عنها زوجها قوله علیه السلام</w:t>
      </w:r>
    </w:p>
    <w:p>
      <w:pPr>
        <w:pStyle w:val="BookText"/>
        <w:rPr/>
      </w:pPr>
      <w:r>
        <w:rPr>
          <w:rFonts w:ascii="Amiri" w:hAnsi="Amiri" w:eastAsia="Amiri" w:cs="Amiri"/>
          <w:color w:val="111111"/>
          <w:sz w:val="28"/>
          <w:sz w:val="28"/>
          <w:szCs w:val="28"/>
          <w:rtl w:val="true"/>
          <w:lang w:bidi="ar-SA"/>
        </w:rPr>
        <w:t>ان الحرة تحد والأمة لا 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ویأتی فی روایة عبد الله بن سلیمان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التالی قوله علیه السلام</w:t>
      </w:r>
    </w:p>
    <w:p>
      <w:pPr>
        <w:pStyle w:val="BookText"/>
        <w:rPr/>
      </w:pPr>
      <w:r>
        <w:rPr>
          <w:rFonts w:ascii="IRNazanin" w:hAnsi="IRNazanin" w:eastAsia="IRNazanin"/>
          <w:color w:val="111111"/>
          <w:sz w:val="28"/>
          <w:sz w:val="28"/>
          <w:szCs w:val="28"/>
          <w:rtl w:val="true"/>
          <w:lang w:bidi="fa-IR"/>
        </w:rPr>
        <w:t xml:space="preserve">ولا تکتحل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تلبس حلیا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عدة الذمیة قوله علیه السلام الا ان الحرة تحد</w:t>
      </w:r>
    </w:p>
    <w:p>
      <w:pPr>
        <w:pStyle w:val="BookText"/>
        <w:rPr/>
      </w:pPr>
      <w:r>
        <w:rPr>
          <w:rFonts w:ascii="IRNazanin" w:hAnsi="IRNazanin" w:eastAsia="IRNazanin"/>
          <w:color w:val="111111"/>
          <w:sz w:val="28"/>
          <w:sz w:val="28"/>
          <w:szCs w:val="28"/>
          <w:rtl w:val="true"/>
          <w:lang w:bidi="fa-IR"/>
        </w:rPr>
        <w:t xml:space="preserve">والأمة لا تحد وفی روایة عبد الرحمن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المتعة قرآن</w:t>
      </w:r>
    </w:p>
    <w:p>
      <w:pPr>
        <w:pStyle w:val="BookText"/>
        <w:rPr/>
      </w:pPr>
      <w:r>
        <w:rPr>
          <w:rFonts w:ascii="IRNazanin" w:hAnsi="IRNazanin" w:eastAsia="IRNazanin"/>
          <w:color w:val="111111"/>
          <w:sz w:val="28"/>
          <w:sz w:val="28"/>
          <w:szCs w:val="28"/>
          <w:rtl w:val="true"/>
          <w:lang w:bidi="fa-IR"/>
        </w:rPr>
        <w:t xml:space="preserve">قوله فتحد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إذا مکثت عنده أیاما فعلیها العدة وتحد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عنده یوما أو یومین أو ساعة من النهار فقد وجبت العدة ولا تحد</w:t>
      </w:r>
      <w:r>
        <w:rPr>
          <w:rFonts w:eastAsia="IRNazanin" w:cs="IRNazanin"/>
          <w:color w:val="111111"/>
          <w:sz w:val="28"/>
          <w:szCs w:val="28"/>
          <w:rtl w:val="true"/>
          <w:lang w:bidi="fa-IR"/>
        </w:rPr>
        <w:t>.</w:t>
      </w:r>
      <w:bookmarkStart w:id="211" w:name="pg12429_200703"/>
    </w:p>
    <w:p>
      <w:pPr>
        <w:pStyle w:val="Heading4"/>
        <w:numPr>
          <w:ilvl w:val="3"/>
          <w:numId w:val="1"/>
        </w:numPr>
        <w:rPr/>
      </w:pPr>
      <w:bookmarkStart w:id="212" w:name="__RefHeading___Toc10181645_417432637"/>
      <w:bookmarkStart w:id="213" w:name="_Toc75"/>
      <w:bookmarkEnd w:id="211"/>
      <w:bookmarkEnd w:id="212"/>
      <w:r>
        <w:rPr>
          <w:rtl w:val="true"/>
        </w:rPr>
        <w:t>(</w:t>
      </w:r>
      <w:r>
        <w:rPr/>
        <w:t>18</w:t>
      </w:r>
      <w:r>
        <w:rPr>
          <w:rtl w:val="true"/>
        </w:rPr>
        <w:t xml:space="preserve">) </w:t>
      </w:r>
      <w:r>
        <w:rPr>
          <w:rtl w:val="true"/>
        </w:rPr>
        <w:t>باب ان المتوفی عنها زوجها تعتد فی بیت زوجها أو حیث شاءت وتخرج وتعمل وتبیت فی غیر بیت زوجها</w:t>
      </w:r>
      <w:bookmarkEnd w:id="213"/>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أحمد بن محمد بن</w:t>
      </w:r>
    </w:p>
    <w:p>
      <w:pPr>
        <w:pStyle w:val="BookText"/>
        <w:rPr/>
      </w:pPr>
      <w:r>
        <w:rPr>
          <w:rFonts w:ascii="IRNazanin" w:hAnsi="IRNazanin" w:eastAsia="IRNazanin"/>
          <w:color w:val="111111"/>
          <w:sz w:val="28"/>
          <w:sz w:val="28"/>
          <w:szCs w:val="28"/>
          <w:rtl w:val="true"/>
          <w:lang w:bidi="fa-IR"/>
        </w:rPr>
        <w:t xml:space="preserve">عیسی عن 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 سوید</w:t>
      </w:r>
    </w:p>
    <w:p>
      <w:pPr>
        <w:pStyle w:val="BookText"/>
        <w:rPr/>
      </w:pPr>
      <w:r>
        <w:rPr>
          <w:rFonts w:ascii="IRNazanin" w:hAnsi="IRNazanin" w:eastAsia="IRNazanin"/>
          <w:color w:val="111111"/>
          <w:sz w:val="28"/>
          <w:sz w:val="28"/>
          <w:szCs w:val="28"/>
          <w:rtl w:val="true"/>
          <w:lang w:bidi="fa-IR"/>
        </w:rPr>
        <w:t>عن هشام بن سالم عن سلیمان بن خالد قال سألت أبا عبد الله علیه السلام</w:t>
      </w:r>
    </w:p>
    <w:p>
      <w:pPr>
        <w:pStyle w:val="BookText"/>
        <w:rPr/>
      </w:pPr>
      <w:r>
        <w:rPr>
          <w:rFonts w:ascii="IRNazanin" w:hAnsi="IRNazanin" w:eastAsia="IRNazanin"/>
          <w:color w:val="111111"/>
          <w:sz w:val="28"/>
          <w:sz w:val="28"/>
          <w:szCs w:val="28"/>
          <w:rtl w:val="true"/>
          <w:lang w:bidi="fa-IR"/>
        </w:rPr>
        <w:t>عن امرأة توفی عنها زوجها أین تعتد فی بیت زوجها أو حیث شاءت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شاءت ثم قال إن علیا علیه السلام لما مات </w:t>
      </w:r>
      <w:r>
        <w:rPr>
          <w:rStyle w:val="FootnoteAnchor"/>
          <w:rtl w:val="true"/>
        </w:rPr>
        <w:footnoteReference w:id="497"/>
      </w:r>
      <w:r>
        <w:rPr>
          <w:rFonts w:ascii="IRNazanin" w:hAnsi="IRNazanin" w:eastAsia="IRNazanin"/>
          <w:color w:val="111111"/>
          <w:sz w:val="28"/>
          <w:sz w:val="28"/>
          <w:szCs w:val="28"/>
          <w:rtl w:val="true"/>
          <w:lang w:bidi="fa-IR"/>
        </w:rPr>
        <w:t>عمر أتی أم</w:t>
      </w:r>
    </w:p>
    <w:p>
      <w:pPr>
        <w:pStyle w:val="BookText"/>
        <w:rPr/>
      </w:pPr>
      <w:r>
        <w:rPr>
          <w:rFonts w:ascii="IRNazanin" w:hAnsi="IRNazanin" w:eastAsia="IRNazanin"/>
          <w:color w:val="111111"/>
          <w:sz w:val="28"/>
          <w:sz w:val="28"/>
          <w:szCs w:val="28"/>
          <w:rtl w:val="true"/>
          <w:lang w:bidi="fa-IR"/>
        </w:rPr>
        <w:t>کلثوم فأخذ بیدها فانطلق بها إلی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 العلاء بن رزین</w:t>
      </w:r>
    </w:p>
    <w:p>
      <w:pPr>
        <w:pStyle w:val="BookText"/>
        <w:rPr/>
      </w:pPr>
      <w:r>
        <w:rPr>
          <w:rFonts w:ascii="IRNazanin" w:hAnsi="IRNazanin" w:eastAsia="IRNazanin"/>
          <w:color w:val="111111"/>
          <w:sz w:val="28"/>
          <w:sz w:val="28"/>
          <w:szCs w:val="28"/>
          <w:rtl w:val="true"/>
          <w:lang w:bidi="fa-IR"/>
        </w:rPr>
        <w:t>عن محمد بن مسلم عن أحدهما علیهما السلام قال سألته عن المتوفی عنها زوجها</w:t>
      </w:r>
    </w:p>
    <w:p>
      <w:pPr>
        <w:pStyle w:val="BookText"/>
        <w:rPr/>
      </w:pPr>
      <w:r>
        <w:rPr>
          <w:rFonts w:ascii="IRNazanin" w:hAnsi="IRNazanin" w:eastAsia="IRNazanin"/>
          <w:color w:val="111111"/>
          <w:sz w:val="28"/>
          <w:sz w:val="28"/>
          <w:szCs w:val="28"/>
          <w:rtl w:val="true"/>
          <w:lang w:bidi="fa-IR"/>
        </w:rPr>
        <w:t xml:space="preserve">أین تعتد قال حیث شاءت ولا تبیت عن بیتها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 عن عبد الله بن سنان</w:t>
      </w:r>
    </w:p>
    <w:p>
      <w:pPr>
        <w:pStyle w:val="BookText"/>
        <w:rPr/>
      </w:pPr>
      <w:r>
        <w:rPr>
          <w:rFonts w:ascii="IRNazanin" w:hAnsi="IRNazanin" w:eastAsia="IRNazanin"/>
          <w:color w:val="111111"/>
          <w:sz w:val="28"/>
          <w:sz w:val="28"/>
          <w:szCs w:val="28"/>
          <w:rtl w:val="true"/>
          <w:lang w:bidi="fa-IR"/>
        </w:rPr>
        <w:t>ومعاویة بن عمار عن أبی عبد الله علیه السلام قال سألته عن المرأة المتوفی</w:t>
      </w:r>
    </w:p>
    <w:p>
      <w:pPr>
        <w:pStyle w:val="BookText"/>
        <w:rPr/>
      </w:pPr>
      <w:r>
        <w:rPr>
          <w:rFonts w:ascii="IRNazanin" w:hAnsi="IRNazanin" w:eastAsia="IRNazanin"/>
          <w:color w:val="111111"/>
          <w:sz w:val="28"/>
          <w:sz w:val="28"/>
          <w:szCs w:val="28"/>
          <w:rtl w:val="true"/>
          <w:lang w:bidi="fa-IR"/>
        </w:rPr>
        <w:t xml:space="preserve">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فی بیتها أو حیث شاءت قال بل حیث شاءت ان علیا</w:t>
      </w:r>
    </w:p>
    <w:p>
      <w:pPr>
        <w:pStyle w:val="BookText"/>
        <w:rPr/>
      </w:pPr>
      <w:r>
        <w:rPr>
          <w:rFonts w:ascii="IRNazanin" w:hAnsi="IRNazanin" w:eastAsia="IRNazanin"/>
          <w:color w:val="111111"/>
          <w:sz w:val="28"/>
          <w:sz w:val="28"/>
          <w:szCs w:val="28"/>
          <w:rtl w:val="true"/>
          <w:lang w:bidi="fa-IR"/>
        </w:rPr>
        <w:t xml:space="preserve">علیه السلام لما توفی عمر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کلثوم فانطلق بها إلی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w:t>
      </w:r>
    </w:p>
    <w:p>
      <w:pPr>
        <w:pStyle w:val="BookText"/>
        <w:rPr/>
      </w:pPr>
      <w:r>
        <w:rPr>
          <w:rFonts w:ascii="IRNazanin" w:hAnsi="IRNazanin" w:eastAsia="IRNazanin"/>
          <w:color w:val="111111"/>
          <w:sz w:val="28"/>
          <w:sz w:val="28"/>
          <w:szCs w:val="28"/>
          <w:rtl w:val="true"/>
          <w:lang w:bidi="fa-IR"/>
        </w:rPr>
        <w:t>بن علی أو غیره عن أبان بن عثمان عن عبد الله بن سلیمان قال سألت</w:t>
      </w:r>
    </w:p>
    <w:p>
      <w:pPr>
        <w:pStyle w:val="BookText"/>
        <w:rPr/>
      </w:pPr>
      <w:r>
        <w:rPr>
          <w:rFonts w:ascii="IRNazanin" w:hAnsi="IRNazanin" w:eastAsia="IRNazanin"/>
          <w:color w:val="111111"/>
          <w:sz w:val="28"/>
          <w:sz w:val="28"/>
          <w:szCs w:val="28"/>
          <w:rtl w:val="true"/>
          <w:lang w:bidi="fa-IR"/>
        </w:rPr>
        <w:t>أبا عبد الله علیه السلام عن المتوفی عنها زوجها أتخرج إلی بیت أبیها وأمها من</w:t>
      </w:r>
    </w:p>
    <w:p>
      <w:pPr>
        <w:pStyle w:val="BookText"/>
        <w:rPr/>
      </w:pPr>
      <w:r>
        <w:rPr>
          <w:rFonts w:ascii="IRNazanin" w:hAnsi="IRNazanin" w:eastAsia="IRNazanin"/>
          <w:color w:val="111111"/>
          <w:sz w:val="28"/>
          <w:sz w:val="28"/>
          <w:szCs w:val="28"/>
          <w:rtl w:val="true"/>
          <w:lang w:bidi="fa-IR"/>
        </w:rPr>
        <w:t>بیتها ان شاءت فتعتد فقال إن شاءت ان تعتد فی بیت زوجها اعتدت وإن شاءت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اعتدت فی أهلها ولا تکتحل ولا تلبس حلیا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وعن أبی جعفر وأبی عبد الله</w:t>
      </w:r>
    </w:p>
    <w:p>
      <w:pPr>
        <w:pStyle w:val="BookText"/>
        <w:rPr/>
      </w:pPr>
      <w:r>
        <w:rPr>
          <w:rFonts w:ascii="IRNazanin" w:hAnsi="IRNazanin" w:eastAsia="IRNazanin"/>
          <w:color w:val="111111"/>
          <w:sz w:val="28"/>
          <w:sz w:val="28"/>
          <w:szCs w:val="28"/>
          <w:rtl w:val="true"/>
          <w:lang w:bidi="fa-IR"/>
        </w:rPr>
        <w:t>علیهم السلام انهم قالوا المتوفی عنها زوجها تعتد حیث شاءت فی بیت</w:t>
      </w:r>
    </w:p>
    <w:p>
      <w:pPr>
        <w:pStyle w:val="BookText"/>
        <w:rPr/>
      </w:pPr>
      <w:r>
        <w:rPr>
          <w:rFonts w:ascii="IRNazanin" w:hAnsi="IRNazanin" w:eastAsia="IRNazanin"/>
          <w:color w:val="111111"/>
          <w:sz w:val="28"/>
          <w:sz w:val="28"/>
          <w:szCs w:val="28"/>
          <w:rtl w:val="true"/>
          <w:lang w:bidi="fa-IR"/>
        </w:rPr>
        <w:t>زوجها أو فی غیره وتلزم الموضع الذی تعتد فیه علی ما ینبغی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أبیه عن</w:t>
      </w:r>
    </w:p>
    <w:p>
      <w:pPr>
        <w:pStyle w:val="BookText"/>
        <w:rPr/>
      </w:pPr>
      <w:r>
        <w:rPr>
          <w:rFonts w:ascii="IRNazanin" w:hAnsi="IRNazanin" w:eastAsia="IRNazanin"/>
          <w:color w:val="111111"/>
          <w:sz w:val="28"/>
          <w:sz w:val="28"/>
          <w:szCs w:val="28"/>
          <w:rtl w:val="true"/>
          <w:lang w:bidi="fa-IR"/>
        </w:rPr>
        <w:t>جده علیهم السلام ان علیا علیه السلام نقل ابنته أم کلثوم فی عدتها حیث مات</w:t>
      </w:r>
    </w:p>
    <w:p>
      <w:pPr>
        <w:pStyle w:val="BookText"/>
        <w:rPr/>
      </w:pPr>
      <w:r>
        <w:rPr>
          <w:rFonts w:ascii="IRNazanin" w:hAnsi="IRNazanin" w:eastAsia="IRNazanin"/>
          <w:color w:val="111111"/>
          <w:sz w:val="28"/>
          <w:sz w:val="28"/>
          <w:szCs w:val="28"/>
          <w:rtl w:val="true"/>
          <w:lang w:bidi="fa-IR"/>
        </w:rPr>
        <w:t>زوجها عمر بن الخطاب لأنها کانت فی دار الامارة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محمد بن الحسن الصفار إلی أبی</w:t>
      </w:r>
    </w:p>
    <w:p>
      <w:pPr>
        <w:pStyle w:val="BookText"/>
        <w:rPr/>
      </w:pPr>
      <w:r>
        <w:rPr>
          <w:rFonts w:ascii="IRNazanin" w:hAnsi="IRNazanin" w:eastAsia="IRNazanin"/>
          <w:color w:val="111111"/>
          <w:sz w:val="28"/>
          <w:sz w:val="28"/>
          <w:szCs w:val="28"/>
          <w:rtl w:val="true"/>
          <w:lang w:bidi="fa-IR"/>
        </w:rPr>
        <w:t xml:space="preserve">محمد الحسن بن علی علیهما السلام فی امرأة مات عنها </w:t>
      </w:r>
      <w:r>
        <w:rPr>
          <w:rStyle w:val="FootnoteAnchor"/>
          <w:rtl w:val="true"/>
        </w:rPr>
        <w:footnoteReference w:id="499"/>
      </w:r>
      <w:r>
        <w:rPr>
          <w:rFonts w:ascii="IRNazanin" w:hAnsi="IRNazanin" w:eastAsia="IRNazanin"/>
          <w:color w:val="111111"/>
          <w:sz w:val="28"/>
          <w:sz w:val="28"/>
          <w:szCs w:val="28"/>
          <w:rtl w:val="true"/>
          <w:lang w:bidi="fa-IR"/>
        </w:rPr>
        <w:t>زوجها وهی فی</w:t>
      </w:r>
    </w:p>
    <w:p>
      <w:pPr>
        <w:pStyle w:val="BookText"/>
        <w:rPr/>
      </w:pPr>
      <w:r>
        <w:rPr>
          <w:rFonts w:ascii="IRNazanin" w:hAnsi="IRNazanin" w:eastAsia="IRNazanin"/>
          <w:color w:val="111111"/>
          <w:sz w:val="28"/>
          <w:sz w:val="28"/>
          <w:szCs w:val="28"/>
          <w:rtl w:val="true"/>
          <w:lang w:bidi="fa-IR"/>
        </w:rPr>
        <w:t>عدة منه وهی محتاجة لا تجد من ینفق علیها وهی تعمل للناس هل یجوز لها</w:t>
      </w:r>
    </w:p>
    <w:p>
      <w:pPr>
        <w:pStyle w:val="BookText"/>
        <w:rPr/>
      </w:pPr>
      <w:r>
        <w:rPr>
          <w:rFonts w:ascii="IRNazanin" w:hAnsi="IRNazanin" w:eastAsia="IRNazanin"/>
          <w:color w:val="111111"/>
          <w:sz w:val="28"/>
          <w:sz w:val="28"/>
          <w:szCs w:val="28"/>
          <w:rtl w:val="true"/>
          <w:lang w:bidi="fa-IR"/>
        </w:rPr>
        <w:t>أن تخرج وتعمل وتبیت عن منزلها للعمل والحاجة فی عدتها قال فوقع علیه</w:t>
      </w:r>
    </w:p>
    <w:p>
      <w:pPr>
        <w:pStyle w:val="BookText"/>
        <w:rPr/>
      </w:pPr>
      <w:r>
        <w:rPr>
          <w:rFonts w:ascii="IRNazanin" w:hAnsi="IRNazanin" w:eastAsia="IRNazanin"/>
          <w:color w:val="111111"/>
          <w:sz w:val="28"/>
          <w:sz w:val="28"/>
          <w:szCs w:val="28"/>
          <w:rtl w:val="true"/>
          <w:lang w:bidi="fa-IR"/>
        </w:rPr>
        <w:t>السلام لا بأس بذلک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الحسین عن </w:t>
      </w:r>
      <w:r>
        <w:rPr>
          <w:rStyle w:val="FootnoteAnchor"/>
          <w:rtl w:val="true"/>
        </w:rPr>
        <w:footnoteReference w:id="500"/>
      </w:r>
      <w:r>
        <w:rPr>
          <w:rFonts w:ascii="IRNazanin" w:hAnsi="IRNazanin" w:eastAsia="IRNazanin"/>
          <w:color w:val="111111"/>
          <w:sz w:val="28"/>
          <w:sz w:val="28"/>
          <w:szCs w:val="28"/>
          <w:rtl w:val="true"/>
          <w:lang w:bidi="fa-IR"/>
        </w:rPr>
        <w:t>محمد بن عیسی</w:t>
      </w:r>
    </w:p>
    <w:p>
      <w:pPr>
        <w:pStyle w:val="BookText"/>
        <w:rPr/>
      </w:pPr>
      <w:r>
        <w:rPr>
          <w:rFonts w:ascii="IRNazanin" w:hAnsi="IRNazanin" w:eastAsia="IRNazanin"/>
          <w:color w:val="111111"/>
          <w:sz w:val="28"/>
          <w:sz w:val="28"/>
          <w:szCs w:val="28"/>
          <w:rtl w:val="true"/>
          <w:lang w:bidi="fa-IR"/>
        </w:rPr>
        <w:t>عن یونس عن رجل عن أبی عبد الله علیه السلام قال سألته عن المتوفی عنها</w:t>
      </w:r>
    </w:p>
    <w:p>
      <w:pPr>
        <w:pStyle w:val="BookText"/>
        <w:rPr/>
      </w:pP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فی بیت تمکث فیه شهرا أو أقل من شهر أو أکثر ثم تتحول</w:t>
      </w:r>
    </w:p>
    <w:p>
      <w:pPr>
        <w:pStyle w:val="BookText"/>
        <w:rPr/>
      </w:pPr>
      <w:r>
        <w:rPr>
          <w:rFonts w:ascii="IRNazanin" w:hAnsi="IRNazanin" w:eastAsia="IRNazanin"/>
          <w:color w:val="111111"/>
          <w:sz w:val="28"/>
          <w:sz w:val="28"/>
          <w:szCs w:val="28"/>
          <w:rtl w:val="true"/>
          <w:lang w:bidi="fa-IR"/>
        </w:rPr>
        <w:t xml:space="preserve">منه إلی غیره فتمکث </w:t>
      </w:r>
      <w:r>
        <w:rPr>
          <w:rStyle w:val="FootnoteAnchor"/>
          <w:rtl w:val="true"/>
        </w:rPr>
        <w:footnoteReference w:id="501"/>
      </w:r>
      <w:r>
        <w:rPr>
          <w:rFonts w:ascii="IRNazanin" w:hAnsi="IRNazanin" w:eastAsia="IRNazanin"/>
          <w:color w:val="111111"/>
          <w:sz w:val="28"/>
          <w:sz w:val="28"/>
          <w:szCs w:val="28"/>
          <w:rtl w:val="true"/>
          <w:lang w:bidi="fa-IR"/>
        </w:rPr>
        <w:t>فی المنزل الذی تحولت الیه مثل ما مکثت فی المنزل</w:t>
      </w:r>
    </w:p>
    <w:p>
      <w:pPr>
        <w:pStyle w:val="BookText"/>
        <w:rPr/>
      </w:pPr>
      <w:r>
        <w:rPr>
          <w:rFonts w:ascii="IRNazanin" w:hAnsi="IRNazanin" w:eastAsia="IRNazanin"/>
          <w:color w:val="111111"/>
          <w:sz w:val="28"/>
          <w:sz w:val="28"/>
          <w:szCs w:val="28"/>
          <w:rtl w:val="true"/>
          <w:lang w:bidi="fa-IR"/>
        </w:rPr>
        <w:t xml:space="preserve">الذی تحولت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صنیعها حتی تنقضی عدتها قال یجوز ذلک لها</w:t>
      </w:r>
    </w:p>
    <w:p>
      <w:pPr>
        <w:pStyle w:val="BookText"/>
        <w:rPr/>
      </w:pPr>
      <w:r>
        <w:rPr>
          <w:rFonts w:ascii="IRNazanin" w:hAnsi="IRNazanin" w:eastAsia="IRNazanin"/>
          <w:color w:val="111111"/>
          <w:sz w:val="28"/>
          <w:sz w:val="28"/>
          <w:szCs w:val="28"/>
          <w:rtl w:val="true"/>
          <w:lang w:bidi="fa-IR"/>
        </w:rPr>
        <w:t>ولا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عن ابن سماعة عن محمد بن أبی حمزة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أیوب عن محمد بن مسلم قال جاءت امرأة إلی أبی عبد الله علیه</w:t>
      </w:r>
      <w:bookmarkStart w:id="214" w:name="pg12429_200705"/>
    </w:p>
    <w:p>
      <w:pPr>
        <w:pStyle w:val="BookText"/>
        <w:rPr/>
      </w:pPr>
      <w:bookmarkEnd w:id="214"/>
      <w:r>
        <w:rPr>
          <w:rFonts w:ascii="IRNazanin" w:hAnsi="IRNazanin" w:eastAsia="IRNazanin"/>
          <w:color w:val="111111"/>
          <w:sz w:val="28"/>
          <w:sz w:val="28"/>
          <w:szCs w:val="28"/>
          <w:rtl w:val="true"/>
          <w:lang w:bidi="fa-IR"/>
        </w:rPr>
        <w:t>السلام تستفتیه فی المبیت فی غیر بیتها وقد مات زوجها فقال إن اهل الجاهلیة</w:t>
      </w:r>
    </w:p>
    <w:p>
      <w:pPr>
        <w:pStyle w:val="BookText"/>
        <w:rPr/>
      </w:pPr>
      <w:r>
        <w:rPr>
          <w:rFonts w:ascii="IRNazanin" w:hAnsi="IRNazanin" w:eastAsia="IRNazanin"/>
          <w:color w:val="111111"/>
          <w:sz w:val="28"/>
          <w:sz w:val="28"/>
          <w:szCs w:val="28"/>
          <w:rtl w:val="true"/>
          <w:lang w:bidi="fa-IR"/>
        </w:rPr>
        <w:t>کان إذا مات زوج المرأة أحدث امرأته اثنی عشر شهرا فلما بعث الله</w:t>
      </w:r>
    </w:p>
    <w:p>
      <w:pPr>
        <w:pStyle w:val="BookText"/>
        <w:rPr/>
      </w:pPr>
      <w:r>
        <w:rPr>
          <w:rFonts w:ascii="IRNazanin" w:hAnsi="IRNazanin" w:eastAsia="IRNazanin"/>
          <w:color w:val="111111"/>
          <w:sz w:val="28"/>
          <w:sz w:val="28"/>
          <w:szCs w:val="28"/>
          <w:rtl w:val="true"/>
          <w:lang w:bidi="fa-IR"/>
        </w:rPr>
        <w:t>محمدا صلی الله علیه وآله رحم ضعفهن فجعل عدتهن أربعة أشهر وعشرا</w:t>
      </w:r>
    </w:p>
    <w:p>
      <w:pPr>
        <w:pStyle w:val="BookText"/>
        <w:rPr/>
      </w:pPr>
      <w:r>
        <w:rPr>
          <w:rFonts w:ascii="IRNazanin" w:hAnsi="IRNazanin" w:eastAsia="IRNazanin"/>
          <w:color w:val="111111"/>
          <w:sz w:val="28"/>
          <w:sz w:val="28"/>
          <w:szCs w:val="28"/>
          <w:rtl w:val="true"/>
          <w:lang w:bidi="fa-IR"/>
        </w:rPr>
        <w:t>و أنتن لا تصبرن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المطلقة الرجعیة تعتد فی بیت زوجها فان فیه</w:t>
      </w:r>
    </w:p>
    <w:p>
      <w:pPr>
        <w:pStyle w:val="BookText"/>
        <w:rPr/>
      </w:pPr>
      <w:r>
        <w:rPr>
          <w:rFonts w:ascii="IRNazanin" w:hAnsi="IRNazanin" w:eastAsia="IRNazanin"/>
          <w:color w:val="111111"/>
          <w:sz w:val="28"/>
          <w:sz w:val="28"/>
          <w:szCs w:val="28"/>
          <w:rtl w:val="true"/>
          <w:lang w:bidi="fa-IR"/>
        </w:rPr>
        <w:t>ما یناسب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الباب التالی ما یدل علی ذلک</w:t>
      </w:r>
      <w:r>
        <w:rPr>
          <w:rFonts w:eastAsia="IRNazanin" w:cs="IRNazanin"/>
          <w:color w:val="111111"/>
          <w:sz w:val="28"/>
          <w:szCs w:val="28"/>
          <w:rtl w:val="true"/>
          <w:lang w:bidi="fa-IR"/>
        </w:rPr>
        <w:t>.</w:t>
      </w:r>
    </w:p>
    <w:p>
      <w:pPr>
        <w:pStyle w:val="Heading4"/>
        <w:numPr>
          <w:ilvl w:val="3"/>
          <w:numId w:val="1"/>
        </w:numPr>
        <w:rPr/>
      </w:pPr>
      <w:bookmarkStart w:id="215" w:name="__RefHeading___Toc10181647_417432637"/>
      <w:bookmarkStart w:id="216" w:name="_Toc76"/>
      <w:bookmarkEnd w:id="215"/>
      <w:r>
        <w:rPr>
          <w:rtl w:val="true"/>
        </w:rPr>
        <w:t>(</w:t>
      </w:r>
      <w:r>
        <w:rPr/>
        <w:t>19</w:t>
      </w:r>
      <w:r>
        <w:rPr>
          <w:rtl w:val="true"/>
        </w:rPr>
        <w:t xml:space="preserve">) </w:t>
      </w:r>
      <w:r>
        <w:rPr>
          <w:rtl w:val="true"/>
        </w:rPr>
        <w:t>باب جواز حج المرأة فی عدة الوفاة وقضائها الحقوق وخروجها فی</w:t>
      </w:r>
      <w:r>
        <w:rPr>
          <w:rtl w:val="true"/>
        </w:rPr>
        <w:t>...</w:t>
      </w:r>
      <w:bookmarkEnd w:id="216"/>
    </w:p>
    <w:p>
      <w:pPr>
        <w:pStyle w:val="BookText"/>
        <w:rPr/>
      </w:pPr>
      <w:r>
        <w:rPr>
          <w:rFonts w:ascii="IRNazanin" w:hAnsi="IRNazanin" w:eastAsia="IRNazanin"/>
          <w:i/>
          <w:i/>
          <w:iCs/>
          <w:color w:val="111111"/>
          <w:sz w:val="28"/>
          <w:sz w:val="28"/>
          <w:szCs w:val="28"/>
          <w:rtl w:val="true"/>
          <w:lang w:bidi="fa-IR"/>
        </w:rPr>
        <w:t>باب جواز حج المرأة فی عدة الوفاة وقضائها الحقوق وخروجها فی جنازة زوجها ولزیارة قبره ولحاجة لابد منها</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للطوسی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محمد بن عبد الله بن جعفر</w:t>
      </w:r>
    </w:p>
    <w:p>
      <w:pPr>
        <w:pStyle w:val="BookText"/>
        <w:rPr/>
      </w:pPr>
      <w:r>
        <w:rPr>
          <w:rFonts w:ascii="IRNazanin" w:hAnsi="IRNazanin" w:eastAsia="IRNazanin"/>
          <w:color w:val="111111"/>
          <w:sz w:val="28"/>
          <w:sz w:val="28"/>
          <w:szCs w:val="28"/>
          <w:rtl w:val="true"/>
          <w:lang w:bidi="fa-IR"/>
        </w:rPr>
        <w:t>الحمیری بسم الله الرحمن الرحیم أطال الله بقاءک إلی أن قال أنا محتاج إلی</w:t>
      </w:r>
    </w:p>
    <w:p>
      <w:pPr>
        <w:pStyle w:val="BookText"/>
        <w:rPr/>
      </w:pPr>
      <w:r>
        <w:rPr>
          <w:rFonts w:ascii="IRNazanin" w:hAnsi="IRNazanin" w:eastAsia="IRNazanin"/>
          <w:color w:val="111111"/>
          <w:sz w:val="28"/>
          <w:sz w:val="28"/>
          <w:szCs w:val="28"/>
          <w:rtl w:val="true"/>
          <w:lang w:bidi="fa-IR"/>
        </w:rPr>
        <w:t>أشیاء تسأل لی عنها إلی أن قال وعن المرأة یموت زوجها هل یجوز أن تخرج</w:t>
      </w:r>
    </w:p>
    <w:p>
      <w:pPr>
        <w:pStyle w:val="BookText"/>
        <w:rPr/>
      </w:pPr>
      <w:r>
        <w:rPr>
          <w:rFonts w:ascii="IRNazanin" w:hAnsi="IRNazanin" w:eastAsia="IRNazanin"/>
          <w:color w:val="111111"/>
          <w:sz w:val="28"/>
          <w:sz w:val="28"/>
          <w:szCs w:val="28"/>
          <w:rtl w:val="true"/>
          <w:lang w:bidi="fa-IR"/>
        </w:rPr>
        <w:t>فی جنازته أم لا التوقیع تخرج فی جنازته وهل یجوز لها وهی فی عدتها ان</w:t>
      </w:r>
    </w:p>
    <w:p>
      <w:pPr>
        <w:pStyle w:val="BookText"/>
        <w:rPr/>
      </w:pPr>
      <w:r>
        <w:rPr>
          <w:rFonts w:ascii="IRNazanin" w:hAnsi="IRNazanin" w:eastAsia="IRNazanin"/>
          <w:color w:val="111111"/>
          <w:sz w:val="28"/>
          <w:sz w:val="28"/>
          <w:szCs w:val="28"/>
          <w:rtl w:val="true"/>
          <w:lang w:bidi="fa-IR"/>
        </w:rPr>
        <w:t>تزور قبر زوجها أم لا التوقیع تزور قبر زوجها ولا تبیت عن بیتها وهل یجوز لها</w:t>
      </w:r>
    </w:p>
    <w:p>
      <w:pPr>
        <w:pStyle w:val="BookText"/>
        <w:rPr/>
      </w:pPr>
      <w:r>
        <w:rPr>
          <w:rFonts w:ascii="IRNazanin" w:hAnsi="IRNazanin" w:eastAsia="IRNazanin"/>
          <w:color w:val="111111"/>
          <w:sz w:val="28"/>
          <w:sz w:val="28"/>
          <w:szCs w:val="28"/>
          <w:rtl w:val="true"/>
          <w:lang w:bidi="fa-IR"/>
        </w:rPr>
        <w:t xml:space="preserve">ان تخرج فی قضاء حق یلزمها أم لا تبرح </w:t>
      </w:r>
      <w:r>
        <w:rPr>
          <w:rStyle w:val="FootnoteAnchor"/>
          <w:rtl w:val="true"/>
        </w:rPr>
        <w:footnoteReference w:id="502"/>
      </w:r>
      <w:r>
        <w:rPr>
          <w:rFonts w:ascii="IRNazanin" w:hAnsi="IRNazanin" w:eastAsia="IRNazanin"/>
          <w:color w:val="111111"/>
          <w:sz w:val="28"/>
          <w:sz w:val="28"/>
          <w:szCs w:val="28"/>
          <w:rtl w:val="true"/>
          <w:lang w:bidi="fa-IR"/>
        </w:rPr>
        <w:t>من بیتها وهی فی عدتها التوقیع</w:t>
      </w:r>
    </w:p>
    <w:p>
      <w:pPr>
        <w:pStyle w:val="BookText"/>
        <w:rPr/>
      </w:pPr>
      <w:r>
        <w:rPr>
          <w:rFonts w:ascii="IRNazanin" w:hAnsi="IRNazanin" w:eastAsia="IRNazanin"/>
          <w:color w:val="111111"/>
          <w:sz w:val="28"/>
          <w:sz w:val="28"/>
          <w:szCs w:val="28"/>
          <w:rtl w:val="true"/>
          <w:lang w:bidi="fa-IR"/>
        </w:rPr>
        <w:t>إذا کان حق خرجت وقضته وإذا کانت حاجة لم یکن لها من ینظر فیها</w:t>
      </w:r>
    </w:p>
    <w:p>
      <w:pPr>
        <w:pStyle w:val="BookText"/>
        <w:rPr/>
      </w:pPr>
      <w:r>
        <w:rPr>
          <w:rFonts w:ascii="IRNazanin" w:hAnsi="IRNazanin" w:eastAsia="IRNazanin"/>
          <w:color w:val="111111"/>
          <w:sz w:val="28"/>
          <w:sz w:val="28"/>
          <w:szCs w:val="28"/>
          <w:rtl w:val="true"/>
          <w:lang w:bidi="fa-IR"/>
        </w:rPr>
        <w:t>خرجت لها حتی تقضی ولا تبیت عن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للطبرسی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خرج عن صاحب الزمان صلوات الله علیه من جوابات المسائل الفقهیة</w:t>
      </w:r>
    </w:p>
    <w:p>
      <w:pPr>
        <w:pStyle w:val="BookText"/>
        <w:rPr/>
      </w:pPr>
      <w:r>
        <w:rPr>
          <w:rFonts w:ascii="IRNazanin" w:hAnsi="IRNazanin" w:eastAsia="IRNazanin"/>
          <w:color w:val="111111"/>
          <w:sz w:val="28"/>
          <w:sz w:val="28"/>
          <w:szCs w:val="28"/>
          <w:rtl w:val="true"/>
          <w:lang w:bidi="fa-IR"/>
        </w:rPr>
        <w:t>أیضا ما سأله عنها محمد بن عبد الله بن جعفر الحمیری فیما کتب الیه وهو بسم</w:t>
      </w:r>
    </w:p>
    <w:p>
      <w:pPr>
        <w:pStyle w:val="BookText"/>
        <w:rPr/>
      </w:pPr>
      <w:r>
        <w:rPr>
          <w:rFonts w:ascii="IRNazanin" w:hAnsi="IRNazanin" w:eastAsia="IRNazanin"/>
          <w:color w:val="111111"/>
          <w:sz w:val="28"/>
          <w:sz w:val="28"/>
          <w:szCs w:val="28"/>
          <w:rtl w:val="true"/>
          <w:lang w:bidi="fa-IR"/>
        </w:rPr>
        <w:t xml:space="preserve">الله الرحمن الرحیم أطال الله بقاءک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للمفید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مات الحسن بن الحسن رضی الله عنه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ضربت زوجته فاطمة بنت الحسین بن علی علیهما السلام علی قبره</w:t>
      </w:r>
      <w:bookmarkStart w:id="217" w:name="pg12429_200706"/>
    </w:p>
    <w:p>
      <w:pPr>
        <w:pStyle w:val="BookText"/>
        <w:rPr/>
      </w:pPr>
      <w:bookmarkEnd w:id="217"/>
      <w:r>
        <w:rPr>
          <w:rFonts w:ascii="IRNazanin" w:hAnsi="IRNazanin" w:eastAsia="IRNazanin"/>
          <w:color w:val="111111"/>
          <w:sz w:val="28"/>
          <w:sz w:val="28"/>
          <w:szCs w:val="28"/>
          <w:rtl w:val="true"/>
          <w:lang w:bidi="fa-IR"/>
        </w:rPr>
        <w:t xml:space="preserve">فسطاطا </w:t>
      </w:r>
      <w:r>
        <w:rPr>
          <w:rStyle w:val="FootnoteAnchor"/>
          <w:rtl w:val="true"/>
        </w:rPr>
        <w:footnoteReference w:id="503"/>
      </w:r>
      <w:r>
        <w:rPr>
          <w:rFonts w:ascii="IRNazanin" w:hAnsi="IRNazanin" w:eastAsia="IRNazanin"/>
          <w:color w:val="111111"/>
          <w:sz w:val="28"/>
          <w:sz w:val="28"/>
          <w:szCs w:val="28"/>
          <w:rtl w:val="true"/>
          <w:lang w:bidi="fa-IR"/>
        </w:rPr>
        <w:t>وکانت تقوم اللیل وتصوم النهار وکانت تشبه بالحور العین</w:t>
      </w:r>
    </w:p>
    <w:p>
      <w:pPr>
        <w:pStyle w:val="BookText"/>
        <w:rPr/>
      </w:pPr>
      <w:r>
        <w:rPr>
          <w:rFonts w:ascii="IRNazanin" w:hAnsi="IRNazanin" w:eastAsia="IRNazanin"/>
          <w:color w:val="111111"/>
          <w:sz w:val="28"/>
          <w:sz w:val="28"/>
          <w:szCs w:val="28"/>
          <w:rtl w:val="true"/>
          <w:lang w:bidi="fa-IR"/>
        </w:rPr>
        <w:t xml:space="preserve">لجمالها فلما کان رأس السنة قالت لموالیها إذا أظلم فقوضوا </w:t>
      </w:r>
      <w:r>
        <w:rPr>
          <w:rStyle w:val="FootnoteAnchor"/>
          <w:rtl w:val="true"/>
        </w:rPr>
        <w:footnoteReference w:id="504"/>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الفسطاط فلما أظلم اللیل سمعت قائلا یقول هل وجدوا ما فقدوا فأجابه آخر</w:t>
      </w:r>
    </w:p>
    <w:p>
      <w:pPr>
        <w:pStyle w:val="BookText"/>
        <w:rPr/>
      </w:pPr>
      <w:r>
        <w:rPr>
          <w:rFonts w:ascii="IRNazanin" w:hAnsi="IRNazanin" w:eastAsia="IRNazanin"/>
          <w:color w:val="111111"/>
          <w:sz w:val="28"/>
          <w:sz w:val="28"/>
          <w:szCs w:val="28"/>
          <w:rtl w:val="true"/>
          <w:lang w:bidi="fa-IR"/>
        </w:rPr>
        <w:t>بل یئسوا فانقلبوا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یجب علی المرأة ان تحج حجة الاسلام وإن لم</w:t>
      </w:r>
    </w:p>
    <w:p>
      <w:pPr>
        <w:pStyle w:val="BookText"/>
        <w:rPr/>
      </w:pPr>
      <w:r>
        <w:rPr>
          <w:rFonts w:ascii="IRNazanin" w:hAnsi="IRNazanin" w:eastAsia="IRNazanin"/>
          <w:color w:val="111111"/>
          <w:sz w:val="28"/>
          <w:sz w:val="28"/>
          <w:szCs w:val="28"/>
          <w:rtl w:val="true"/>
          <w:lang w:bidi="fa-IR"/>
        </w:rPr>
        <w:t>یأذن لها زوجها ولا یجوز لها ان تحج تطوعا الا باذنه من أبواب وجوب الحج</w:t>
      </w:r>
    </w:p>
    <w:p>
      <w:pPr>
        <w:pStyle w:val="BookText"/>
        <w:rPr/>
      </w:pP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حج المطلقة فی العدة والمتوفی عنها زوجها ما یدل علی ذلک</w:t>
      </w:r>
    </w:p>
    <w:p>
      <w:pPr>
        <w:pStyle w:val="BookText"/>
        <w:rPr/>
      </w:pP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الرجعیة تعتد فی بیت زوجها</w:t>
      </w:r>
    </w:p>
    <w:p>
      <w:pPr>
        <w:pStyle w:val="BookText"/>
        <w:rPr/>
      </w:pPr>
      <w:r>
        <w:rPr>
          <w:rFonts w:ascii="IRNazanin" w:hAnsi="IRNazanin" w:eastAsia="IRNazanin"/>
          <w:color w:val="111111"/>
          <w:sz w:val="28"/>
          <w:sz w:val="28"/>
          <w:szCs w:val="28"/>
          <w:rtl w:val="true"/>
          <w:lang w:bidi="fa-IR"/>
        </w:rPr>
        <w:t xml:space="preserve">من أبواب العدد قوله علیه السلام تعتد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بیتها لا تخرج وان</w:t>
      </w:r>
    </w:p>
    <w:p>
      <w:pPr>
        <w:pStyle w:val="BookText"/>
        <w:rPr/>
      </w:pPr>
      <w:r>
        <w:rPr>
          <w:rFonts w:ascii="IRNazanin" w:hAnsi="IRNazanin" w:eastAsia="IRNazanin"/>
          <w:color w:val="111111"/>
          <w:sz w:val="28"/>
          <w:sz w:val="28"/>
          <w:szCs w:val="28"/>
          <w:rtl w:val="true"/>
          <w:lang w:bidi="fa-IR"/>
        </w:rPr>
        <w:t>أرادت زیارة خرجت بعد نصف اللیل ولا تخرج نهارا ولیس لها ان تحج حتی تنقضی</w:t>
      </w:r>
    </w:p>
    <w:p>
      <w:pPr>
        <w:pStyle w:val="BookText"/>
        <w:rPr/>
      </w:pPr>
      <w:r>
        <w:rPr>
          <w:rFonts w:ascii="IRNazanin" w:hAnsi="IRNazanin" w:eastAsia="IRNazanin"/>
          <w:color w:val="111111"/>
          <w:sz w:val="28"/>
          <w:sz w:val="28"/>
          <w:szCs w:val="28"/>
          <w:rtl w:val="true"/>
          <w:lang w:bidi="fa-IR"/>
        </w:rPr>
        <w:t>عدتها قال وسألته عن المتوفی عنها زوجها أکذلک هی قال نعم وتحج ان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ابن أبی یعفور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فی عدة الوفاة</w:t>
      </w:r>
    </w:p>
    <w:p>
      <w:pPr>
        <w:pStyle w:val="BookText"/>
        <w:rPr/>
      </w:pPr>
      <w:r>
        <w:rPr>
          <w:rFonts w:ascii="IRNazanin" w:hAnsi="IRNazanin" w:eastAsia="IRNazanin"/>
          <w:color w:val="111111"/>
          <w:sz w:val="28"/>
          <w:sz w:val="28"/>
          <w:szCs w:val="28"/>
          <w:rtl w:val="true"/>
          <w:lang w:bidi="fa-IR"/>
        </w:rPr>
        <w:t>لا تکتحل ولا تختضب قوله علیه السلام ولا تبیت عن بیتها وتقضی الحقوق</w:t>
      </w:r>
    </w:p>
    <w:p>
      <w:pPr>
        <w:pStyle w:val="BookText"/>
        <w:rPr/>
      </w:pPr>
      <w:r>
        <w:rPr>
          <w:rFonts w:ascii="IRNazanin" w:hAnsi="IRNazanin" w:eastAsia="IRNazanin"/>
          <w:color w:val="111111"/>
          <w:sz w:val="28"/>
          <w:sz w:val="28"/>
          <w:szCs w:val="28"/>
          <w:rtl w:val="true"/>
          <w:lang w:bidi="fa-IR"/>
        </w:rPr>
        <w:t xml:space="preserve">وتحج وان کانت فی عدتها وفی روایة أبی العباس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ولا تخرج نهارا ولا تبیت عن بیتها قلت أرأیت ان أرادت ان تخرج إلی حق</w:t>
      </w:r>
    </w:p>
    <w:p>
      <w:pPr>
        <w:pStyle w:val="BookText"/>
        <w:rPr/>
      </w:pPr>
      <w:r>
        <w:rPr>
          <w:rFonts w:ascii="IRNazanin" w:hAnsi="IRNazanin" w:eastAsia="IRNazanin"/>
          <w:color w:val="111111"/>
          <w:sz w:val="28"/>
          <w:sz w:val="28"/>
          <w:szCs w:val="28"/>
          <w:rtl w:val="true"/>
          <w:lang w:bidi="fa-IR"/>
        </w:rPr>
        <w:t>کیف تصنع قال علیه السلام تخرج بعد نصف اللیل وترجع عشاء 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سائر أحادیث الباب وباب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المتوفی عنها</w:t>
      </w:r>
    </w:p>
    <w:p>
      <w:pPr>
        <w:pStyle w:val="BookText"/>
        <w:rPr/>
      </w:pPr>
      <w:r>
        <w:rPr>
          <w:rFonts w:ascii="IRNazanin" w:hAnsi="IRNazanin" w:eastAsia="IRNazanin"/>
          <w:color w:val="111111"/>
          <w:sz w:val="28"/>
          <w:sz w:val="28"/>
          <w:szCs w:val="28"/>
          <w:rtl w:val="true"/>
          <w:lang w:bidi="fa-IR"/>
        </w:rPr>
        <w:t>زوجها تعتد فی بیت زوجها فان فیه ما یناسب الباب</w:t>
      </w:r>
      <w:r>
        <w:rPr>
          <w:rFonts w:eastAsia="IRNazanin" w:cs="IRNazanin"/>
          <w:color w:val="111111"/>
          <w:sz w:val="28"/>
          <w:szCs w:val="28"/>
          <w:rtl w:val="true"/>
          <w:lang w:bidi="fa-IR"/>
        </w:rPr>
        <w:t>.</w:t>
      </w:r>
    </w:p>
    <w:p>
      <w:pPr>
        <w:pStyle w:val="Heading4"/>
        <w:numPr>
          <w:ilvl w:val="3"/>
          <w:numId w:val="1"/>
        </w:numPr>
        <w:rPr/>
      </w:pPr>
      <w:bookmarkStart w:id="218" w:name="__RefHeading___Toc10181649_417432637"/>
      <w:bookmarkStart w:id="219" w:name="_Toc77"/>
      <w:bookmarkEnd w:id="218"/>
      <w:r>
        <w:rPr>
          <w:rtl w:val="true"/>
        </w:rPr>
        <w:t>(</w:t>
      </w:r>
      <w:r>
        <w:rPr/>
        <w:t>20</w:t>
      </w:r>
      <w:r>
        <w:rPr>
          <w:rtl w:val="true"/>
        </w:rPr>
        <w:t xml:space="preserve">) </w:t>
      </w:r>
      <w:r>
        <w:rPr>
          <w:rtl w:val="true"/>
        </w:rPr>
        <w:t>باب ان الزوج إذا مات فی العدة الرجعیة تعتد الزوجة عدة الوفاة</w:t>
      </w:r>
      <w:bookmarkEnd w:id="219"/>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عبد الله بن محمد بن عیسی عن ابن أبی عمیر عن</w:t>
      </w:r>
    </w:p>
    <w:p>
      <w:pPr>
        <w:pStyle w:val="BookText"/>
        <w:rPr/>
      </w:pPr>
      <w:r>
        <w:rPr>
          <w:rFonts w:ascii="IRNazanin" w:hAnsi="IRNazanin" w:eastAsia="IRNazanin"/>
          <w:color w:val="111111"/>
          <w:sz w:val="28"/>
          <w:sz w:val="28"/>
          <w:szCs w:val="28"/>
          <w:rtl w:val="true"/>
          <w:lang w:bidi="fa-IR"/>
        </w:rPr>
        <w:t>هشام بن سالم عن أبی عبد الله علیه السلام فی رجل کانت تحته امرأة فطلقها ثم</w:t>
      </w:r>
    </w:p>
    <w:p>
      <w:pPr>
        <w:pStyle w:val="BookText"/>
        <w:rPr/>
      </w:pPr>
      <w:r>
        <w:rPr>
          <w:rFonts w:ascii="IRNazanin" w:hAnsi="IRNazanin" w:eastAsia="IRNazanin"/>
          <w:color w:val="111111"/>
          <w:sz w:val="28"/>
          <w:sz w:val="28"/>
          <w:szCs w:val="28"/>
          <w:rtl w:val="true"/>
          <w:lang w:bidi="fa-IR"/>
        </w:rPr>
        <w:t>مات عنها قبل أن تنقضی عدتها قال تعتد أبعد الأجلین عدة المتوفی عنها</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 دراج عن بعض</w:t>
      </w:r>
    </w:p>
    <w:p>
      <w:pPr>
        <w:pStyle w:val="BookText"/>
        <w:rPr/>
      </w:pPr>
      <w:r>
        <w:rPr>
          <w:rFonts w:ascii="IRNazanin" w:hAnsi="IRNazanin" w:eastAsia="IRNazanin"/>
          <w:color w:val="111111"/>
          <w:sz w:val="28"/>
          <w:sz w:val="28"/>
          <w:szCs w:val="28"/>
          <w:rtl w:val="true"/>
          <w:lang w:bidi="fa-IR"/>
        </w:rPr>
        <w:t xml:space="preserve">أصحابنا عن أحدهما علیهما السلام فی رجل طلق امرأته طلاقا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الرجعة ثم مات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تعتد بأبعد </w:t>
      </w:r>
      <w:r>
        <w:rPr>
          <w:rStyle w:val="FootnoteAnchor"/>
          <w:rtl w:val="true"/>
        </w:rPr>
        <w:footnoteReference w:id="505"/>
      </w:r>
      <w:r>
        <w:rPr>
          <w:rFonts w:ascii="IRNazanin" w:hAnsi="IRNazanin" w:eastAsia="IRNazanin"/>
          <w:color w:val="111111"/>
          <w:sz w:val="28"/>
          <w:sz w:val="28"/>
          <w:szCs w:val="28"/>
          <w:rtl w:val="true"/>
          <w:lang w:bidi="fa-IR"/>
        </w:rPr>
        <w:t>الأجلین أربعة أشهر</w:t>
      </w:r>
    </w:p>
    <w:p>
      <w:pPr>
        <w:pStyle w:val="BookText"/>
        <w:rPr/>
      </w:pPr>
      <w:r>
        <w:rPr>
          <w:rFonts w:ascii="IRNazanin" w:hAnsi="IRNazanin" w:eastAsia="IRNazanin"/>
          <w:color w:val="111111"/>
          <w:sz w:val="28"/>
          <w:sz w:val="28"/>
          <w:szCs w:val="28"/>
          <w:rtl w:val="true"/>
          <w:lang w:bidi="fa-IR"/>
        </w:rPr>
        <w:t>وعشرا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سماعة قال سألته عن رجل طلق</w:t>
      </w:r>
    </w:p>
    <w:p>
      <w:pPr>
        <w:pStyle w:val="BookText"/>
        <w:rPr/>
      </w:pPr>
      <w:r>
        <w:rPr>
          <w:rFonts w:ascii="IRNazanin" w:hAnsi="IRNazanin" w:eastAsia="IRNazanin"/>
          <w:color w:val="111111"/>
          <w:sz w:val="28"/>
          <w:sz w:val="28"/>
          <w:szCs w:val="28"/>
          <w:rtl w:val="true"/>
          <w:lang w:bidi="fa-IR"/>
        </w:rPr>
        <w:t>امرأته ثم إنه مات قبل أن تنقضی عدتها قال تعتد عدة المتوفی عنها زوجها</w:t>
      </w:r>
    </w:p>
    <w:p>
      <w:pPr>
        <w:pStyle w:val="BookText"/>
        <w:rPr/>
      </w:pPr>
      <w:r>
        <w:rPr>
          <w:rFonts w:ascii="IRNazanin" w:hAnsi="IRNazanin" w:eastAsia="IRNazanin"/>
          <w:color w:val="111111"/>
          <w:sz w:val="28"/>
          <w:sz w:val="28"/>
          <w:szCs w:val="28"/>
          <w:rtl w:val="true"/>
          <w:lang w:bidi="fa-IR"/>
        </w:rPr>
        <w:t>ولها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المرأة</w:t>
      </w:r>
    </w:p>
    <w:p>
      <w:pPr>
        <w:pStyle w:val="BookText"/>
        <w:rPr/>
      </w:pPr>
      <w:r>
        <w:rPr>
          <w:rFonts w:ascii="IRNazanin" w:hAnsi="IRNazanin" w:eastAsia="IRNazanin"/>
          <w:color w:val="111111"/>
          <w:sz w:val="28"/>
          <w:sz w:val="28"/>
          <w:szCs w:val="28"/>
          <w:rtl w:val="true"/>
          <w:lang w:bidi="fa-IR"/>
        </w:rPr>
        <w:t>یطلقها الرجل تطلیقة أو تطلیقتین یموت عنها زوجها قال تعتد عدة المتوفی</w:t>
      </w:r>
    </w:p>
    <w:p>
      <w:pPr>
        <w:pStyle w:val="BookText"/>
        <w:rPr/>
      </w:pPr>
      <w:r>
        <w:rPr>
          <w:rFonts w:ascii="Amiri" w:hAnsi="Amiri" w:eastAsia="Amiri" w:cs="Amiri"/>
          <w:color w:val="111111"/>
          <w:sz w:val="28"/>
          <w:sz w:val="28"/>
          <w:szCs w:val="28"/>
          <w:rtl w:val="true"/>
          <w:lang w:bidi="ar-SA"/>
        </w:rPr>
        <w:t>عنها زوجها أربعة أشهر وعشرا وترثه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إذا طلق الرجل امرأته ثم</w:t>
      </w:r>
    </w:p>
    <w:p>
      <w:pPr>
        <w:pStyle w:val="BookText"/>
        <w:rPr/>
      </w:pPr>
      <w:r>
        <w:rPr>
          <w:rFonts w:ascii="IRNazanin" w:hAnsi="IRNazanin" w:eastAsia="IRNazanin"/>
          <w:color w:val="111111"/>
          <w:sz w:val="28"/>
          <w:sz w:val="28"/>
          <w:szCs w:val="28"/>
          <w:rtl w:val="true"/>
          <w:lang w:bidi="fa-IR"/>
        </w:rPr>
        <w:t>مات عنها قبل أن تنقضی عدتها ورثته وعلیها العدة أربعة أشهر وعشرة أیام فان</w:t>
      </w:r>
    </w:p>
    <w:p>
      <w:pPr>
        <w:pStyle w:val="BookText"/>
        <w:rPr/>
      </w:pPr>
      <w:r>
        <w:rPr>
          <w:rFonts w:ascii="IRNazanin" w:hAnsi="IRNazanin" w:eastAsia="IRNazanin"/>
          <w:color w:val="111111"/>
          <w:sz w:val="28"/>
          <w:sz w:val="28"/>
          <w:szCs w:val="28"/>
          <w:rtl w:val="true"/>
          <w:lang w:bidi="fa-IR"/>
        </w:rPr>
        <w:t>طلقها وهی حبلی ثم مات عنها ورثته واعتدت بأبعد الأجلین أن وضعت ما فی</w:t>
      </w:r>
    </w:p>
    <w:p>
      <w:pPr>
        <w:pStyle w:val="BookText"/>
        <w:rPr/>
      </w:pPr>
      <w:r>
        <w:rPr>
          <w:rFonts w:ascii="IRNazanin" w:hAnsi="IRNazanin" w:eastAsia="IRNazanin"/>
          <w:color w:val="111111"/>
          <w:sz w:val="28"/>
          <w:sz w:val="28"/>
          <w:szCs w:val="28"/>
          <w:rtl w:val="true"/>
          <w:lang w:bidi="fa-IR"/>
        </w:rPr>
        <w:t>بطنها قبل أن تمضی أربعة أشهر وعشرة أیام لم تنقض عدتها حتی تنقضی أربعة</w:t>
      </w:r>
    </w:p>
    <w:p>
      <w:pPr>
        <w:pStyle w:val="BookText"/>
        <w:rPr/>
      </w:pPr>
      <w:r>
        <w:rPr>
          <w:rFonts w:ascii="IRNazanin" w:hAnsi="IRNazanin" w:eastAsia="IRNazanin"/>
          <w:color w:val="111111"/>
          <w:sz w:val="28"/>
          <w:sz w:val="28"/>
          <w:szCs w:val="28"/>
          <w:rtl w:val="true"/>
          <w:lang w:bidi="fa-IR"/>
        </w:rPr>
        <w:t>أشهر وعشرة أیام فان مضی أربعة أشهر وعشرة أیام ولم تضع ما فی بطنها لم</w:t>
      </w:r>
    </w:p>
    <w:p>
      <w:pPr>
        <w:pStyle w:val="BookText"/>
        <w:rPr/>
      </w:pPr>
      <w:r>
        <w:rPr>
          <w:rFonts w:ascii="IRNazanin" w:hAnsi="IRNazanin" w:eastAsia="IRNazanin"/>
          <w:color w:val="111111"/>
          <w:sz w:val="28"/>
          <w:sz w:val="28"/>
          <w:szCs w:val="28"/>
          <w:rtl w:val="true"/>
          <w:lang w:bidi="fa-IR"/>
        </w:rPr>
        <w:t>تنقض عدتها حتی تضع ما فی بطنها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إسماعیل المیثمی عن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عن عبد الله بن المغیرة عن ابن سنان عن أبی عبد الله علیه السلام فی</w:t>
      </w:r>
    </w:p>
    <w:p>
      <w:pPr>
        <w:pStyle w:val="BookText"/>
        <w:rPr/>
      </w:pPr>
      <w:r>
        <w:rPr>
          <w:rFonts w:ascii="IRNazanin" w:hAnsi="IRNazanin" w:eastAsia="IRNazanin"/>
          <w:color w:val="111111"/>
          <w:sz w:val="28"/>
          <w:sz w:val="28"/>
          <w:szCs w:val="28"/>
          <w:rtl w:val="true"/>
          <w:lang w:bidi="fa-IR"/>
        </w:rPr>
        <w:t xml:space="preserve">رجل طلق امرأته ثم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عدتها انها ترثه وتعتد عدة</w:t>
      </w:r>
    </w:p>
    <w:p>
      <w:pPr>
        <w:pStyle w:val="BookText"/>
        <w:rPr/>
      </w:pPr>
      <w:r>
        <w:rPr>
          <w:rFonts w:ascii="IRNazanin" w:hAnsi="IRNazanin" w:eastAsia="IRNazanin"/>
          <w:color w:val="111111"/>
          <w:sz w:val="28"/>
          <w:sz w:val="28"/>
          <w:szCs w:val="28"/>
          <w:rtl w:val="true"/>
          <w:lang w:bidi="fa-IR"/>
        </w:rPr>
        <w:t>المتوفی عنها زوجها وان توفیت وهی فی عدتها یرثها وکل واحد منهما یرث</w:t>
      </w:r>
    </w:p>
    <w:p>
      <w:pPr>
        <w:pStyle w:val="BookText"/>
        <w:rPr/>
      </w:pPr>
      <w:r>
        <w:rPr>
          <w:rFonts w:ascii="IRNazanin" w:hAnsi="IRNazanin" w:eastAsia="IRNazanin"/>
          <w:color w:val="111111"/>
          <w:sz w:val="28"/>
          <w:sz w:val="28"/>
          <w:szCs w:val="28"/>
          <w:rtl w:val="true"/>
          <w:lang w:bidi="fa-IR"/>
        </w:rPr>
        <w:t>من دیة صاحبه لو قتل ما لم یقتل أحدهما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سماعة عن محمد بن زیاد عن عبد الله بن</w:t>
      </w:r>
    </w:p>
    <w:p>
      <w:pPr>
        <w:pStyle w:val="BookText"/>
        <w:rPr/>
      </w:pPr>
      <w:r>
        <w:rPr>
          <w:rFonts w:ascii="IRNazanin" w:hAnsi="IRNazanin" w:eastAsia="IRNazanin"/>
          <w:color w:val="111111"/>
          <w:sz w:val="28"/>
          <w:sz w:val="28"/>
          <w:szCs w:val="28"/>
          <w:rtl w:val="true"/>
          <w:lang w:bidi="fa-IR"/>
        </w:rPr>
        <w:t>سنان عن أبی عبد الله علیه السلام قال قضی أمیر المؤمنین علیه السلام فی رجل</w:t>
      </w:r>
    </w:p>
    <w:p>
      <w:pPr>
        <w:pStyle w:val="BookText"/>
        <w:rPr/>
      </w:pPr>
      <w:r>
        <w:rPr>
          <w:rFonts w:ascii="IRNazanin" w:hAnsi="IRNazanin" w:eastAsia="IRNazanin"/>
          <w:color w:val="111111"/>
          <w:sz w:val="28"/>
          <w:sz w:val="28"/>
          <w:szCs w:val="28"/>
          <w:rtl w:val="true"/>
          <w:lang w:bidi="fa-IR"/>
        </w:rPr>
        <w:t xml:space="preserve">طلق امرأته ثم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فی عدتها قال ترثه وان توفیت وهی فی</w:t>
      </w:r>
    </w:p>
    <w:p>
      <w:pPr>
        <w:pStyle w:val="BookText"/>
        <w:rPr/>
      </w:pPr>
      <w:r>
        <w:rPr>
          <w:rFonts w:ascii="IRNazanin" w:hAnsi="IRNazanin" w:eastAsia="IRNazanin"/>
          <w:color w:val="111111"/>
          <w:sz w:val="28"/>
          <w:sz w:val="28"/>
          <w:szCs w:val="28"/>
          <w:rtl w:val="true"/>
          <w:lang w:bidi="fa-IR"/>
        </w:rPr>
        <w:t xml:space="preserve">عدتها فإنه یرثها وکل واحد منهما یرث من دیة صاحبه ما لم یقتل أحدهما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الآخر وزاد فیه محمد بن أبی حمزة وتعتد عدة المتوفی عنها زوجها قال</w:t>
      </w:r>
    </w:p>
    <w:p>
      <w:pPr>
        <w:pStyle w:val="BookText"/>
        <w:rPr/>
      </w:pPr>
      <w:r>
        <w:rPr>
          <w:rFonts w:ascii="IRNazanin" w:hAnsi="IRNazanin" w:eastAsia="IRNazanin"/>
          <w:color w:val="111111"/>
          <w:sz w:val="28"/>
          <w:sz w:val="28"/>
          <w:szCs w:val="28"/>
          <w:rtl w:val="true"/>
          <w:lang w:bidi="fa-IR"/>
        </w:rPr>
        <w:t xml:space="preserve">الحسن بن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سقط من کتاب ابن زیاد ولا أظن الا وقد</w:t>
      </w:r>
    </w:p>
    <w:p>
      <w:pPr>
        <w:pStyle w:val="BookText"/>
        <w:rPr/>
      </w:pP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نجران و </w:t>
      </w:r>
      <w:r>
        <w:rPr>
          <w:rStyle w:val="FootnoteAnchor"/>
          <w:rtl w:val="true"/>
        </w:rPr>
        <w:footnoteReference w:id="507"/>
      </w:r>
      <w:r>
        <w:rPr>
          <w:rFonts w:ascii="IRNazanin" w:hAnsi="IRNazanin" w:eastAsia="IRNazanin"/>
          <w:color w:val="111111"/>
          <w:sz w:val="28"/>
          <w:sz w:val="28"/>
          <w:szCs w:val="28"/>
          <w:rtl w:val="true"/>
          <w:lang w:bidi="fa-IR"/>
        </w:rPr>
        <w:t>أحمد بن محمد بن أبی</w:t>
      </w:r>
    </w:p>
    <w:p>
      <w:pPr>
        <w:pStyle w:val="BookText"/>
        <w:rPr/>
      </w:pPr>
      <w:r>
        <w:rPr>
          <w:rFonts w:ascii="IRNazanin" w:hAnsi="IRNazanin" w:eastAsia="IRNazanin"/>
          <w:color w:val="111111"/>
          <w:sz w:val="28"/>
          <w:sz w:val="28"/>
          <w:szCs w:val="28"/>
          <w:rtl w:val="true"/>
          <w:lang w:bidi="fa-IR"/>
        </w:rPr>
        <w:t xml:space="preserve">نصر عن عاصم بن حمید یب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عبد الرحمن بن أبی نجران وسندی بن محمد عن عاصم بن حمید الحناط یب</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النصر بن سوید وأحمد بن محمد</w:t>
      </w:r>
    </w:p>
    <w:p>
      <w:pPr>
        <w:pStyle w:val="BookText"/>
        <w:rPr/>
      </w:pPr>
      <w:r>
        <w:rPr>
          <w:rFonts w:ascii="IRNazanin" w:hAnsi="IRNazanin" w:eastAsia="IRNazanin"/>
          <w:color w:val="111111"/>
          <w:sz w:val="28"/>
          <w:sz w:val="28"/>
          <w:szCs w:val="28"/>
          <w:rtl w:val="true"/>
          <w:lang w:bidi="fa-IR"/>
        </w:rPr>
        <w:t xml:space="preserve">عن عاصم بن حمید عن محمد بن قیس عن أبی جعفر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امرأة طلقت ثم توفی </w:t>
      </w:r>
      <w:r>
        <w:rPr>
          <w:rStyle w:val="FootnoteAnchor"/>
          <w:rtl w:val="true"/>
        </w:rPr>
        <w:footnoteReference w:id="508"/>
      </w:r>
      <w:r>
        <w:rPr>
          <w:rFonts w:ascii="IRNazanin" w:hAnsi="IRNazanin" w:eastAsia="IRNazanin"/>
          <w:color w:val="111111"/>
          <w:sz w:val="28"/>
          <w:sz w:val="28"/>
          <w:szCs w:val="28"/>
          <w:rtl w:val="true"/>
          <w:lang w:bidi="fa-IR"/>
        </w:rPr>
        <w:t>عنها زوجها</w:t>
      </w:r>
    </w:p>
    <w:p>
      <w:pPr>
        <w:pStyle w:val="BookText"/>
        <w:rPr/>
      </w:pPr>
      <w:r>
        <w:rPr>
          <w:rFonts w:ascii="IRNazanin" w:hAnsi="IRNazanin" w:eastAsia="IRNazanin"/>
          <w:color w:val="111111"/>
          <w:sz w:val="28"/>
          <w:sz w:val="28"/>
          <w:szCs w:val="28"/>
          <w:rtl w:val="true"/>
          <w:lang w:bidi="fa-IR"/>
        </w:rPr>
        <w:t xml:space="preserve">قبل أن تنقضی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تحرم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ترثه ثم تعتد عدة</w:t>
      </w:r>
    </w:p>
    <w:p>
      <w:pPr>
        <w:pStyle w:val="BookText"/>
        <w:rPr/>
      </w:pPr>
      <w:r>
        <w:rPr>
          <w:rFonts w:ascii="IRNazanin" w:hAnsi="IRNazanin" w:eastAsia="IRNazanin"/>
          <w:color w:val="111111"/>
          <w:sz w:val="28"/>
          <w:sz w:val="28"/>
          <w:szCs w:val="28"/>
          <w:rtl w:val="true"/>
          <w:lang w:bidi="fa-IR"/>
        </w:rPr>
        <w:t xml:space="preserve">المتوفی عنها زوجها وان توفیت </w:t>
      </w:r>
      <w:r>
        <w:rPr>
          <w:rStyle w:val="FootnoteAnchor"/>
          <w:rtl w:val="true"/>
        </w:rPr>
        <w:footnoteReference w:id="509"/>
      </w:r>
      <w:r>
        <w:rPr>
          <w:rFonts w:ascii="IRNazanin" w:hAnsi="IRNazanin" w:eastAsia="IRNazanin"/>
          <w:color w:val="111111"/>
          <w:sz w:val="28"/>
          <w:sz w:val="28"/>
          <w:szCs w:val="28"/>
          <w:rtl w:val="true"/>
          <w:lang w:bidi="fa-IR"/>
        </w:rPr>
        <w:t xml:space="preserve">وهی فی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تحرم علیه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یرثها </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قتل ورثت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bookmarkStart w:id="220" w:name="pg12429_200709"/>
    </w:p>
    <w:p>
      <w:pPr>
        <w:pStyle w:val="BookText"/>
        <w:rPr/>
      </w:pPr>
      <w:bookmarkEnd w:id="220"/>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دیته وان قتلت ورث من دیتها ما لم یقتل أحدهما الآخر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بن فضال عن</w:t>
      </w:r>
    </w:p>
    <w:p>
      <w:pPr>
        <w:pStyle w:val="BookText"/>
        <w:rPr/>
      </w:pPr>
      <w:r>
        <w:rPr>
          <w:rFonts w:ascii="IRNazanin" w:hAnsi="IRNazanin" w:eastAsia="IRNazanin"/>
          <w:color w:val="111111"/>
          <w:sz w:val="28"/>
          <w:sz w:val="28"/>
          <w:szCs w:val="28"/>
          <w:rtl w:val="true"/>
          <w:lang w:bidi="fa-IR"/>
        </w:rPr>
        <w:t>اخویه عن عاصم بن حمید عن محمد بن قیس عن أبی جعفر علیه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إذا طلقها ثم توفی عنها زوجها وهی فی عدة منه ما لم</w:t>
      </w:r>
    </w:p>
    <w:p>
      <w:pPr>
        <w:pStyle w:val="BookText"/>
        <w:rPr/>
      </w:pPr>
      <w:r>
        <w:rPr>
          <w:rFonts w:ascii="IRNazanin" w:hAnsi="IRNazanin" w:eastAsia="IRNazanin"/>
          <w:color w:val="111111"/>
          <w:sz w:val="28"/>
          <w:sz w:val="28"/>
          <w:szCs w:val="28"/>
          <w:rtl w:val="true"/>
          <w:lang w:bidi="fa-IR"/>
        </w:rPr>
        <w:t xml:space="preserve">تحرم علیه فإنها ترثه ویرثها ما دامت فی الدم من حیضتها الثالثة </w:t>
      </w:r>
      <w:r>
        <w:rPr>
          <w:rStyle w:val="FootnoteAnchor"/>
          <w:rtl w:val="true"/>
        </w:rPr>
        <w:footnoteReference w:id="511"/>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التطلیقتین الأولتین فان طلقها ثلاثا فإنها لا ترث من زوجها ولا یرث منها وان</w:t>
      </w:r>
    </w:p>
    <w:p>
      <w:pPr>
        <w:pStyle w:val="BookText"/>
        <w:rPr/>
      </w:pPr>
      <w:r>
        <w:rPr>
          <w:rFonts w:ascii="IRNazanin" w:hAnsi="IRNazanin" w:eastAsia="IRNazanin"/>
          <w:color w:val="111111"/>
          <w:sz w:val="28"/>
          <w:sz w:val="28"/>
          <w:szCs w:val="28"/>
          <w:rtl w:val="true"/>
          <w:lang w:bidi="fa-IR"/>
        </w:rPr>
        <w:t>قتلت ورثت من دیتها وان قتل ورثت من دیته ما لم یقتل أحدهما 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جمیل بن دراج عن بعض أصحابنا فی المطلقة البائنة إذا توفی عنها وهی فی</w:t>
      </w:r>
    </w:p>
    <w:p>
      <w:pPr>
        <w:pStyle w:val="BookText"/>
        <w:rPr/>
      </w:pPr>
      <w:r>
        <w:rPr>
          <w:rFonts w:ascii="IRNazanin" w:hAnsi="IRNazanin" w:eastAsia="IRNazanin"/>
          <w:color w:val="111111"/>
          <w:sz w:val="28"/>
          <w:sz w:val="28"/>
          <w:szCs w:val="28"/>
          <w:rtl w:val="true"/>
          <w:lang w:bidi="fa-IR"/>
        </w:rPr>
        <w:t>عدتها قال تعتد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طلاق المریض من أبواب الطلاق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ابن مسلم من باب ثبوت التوارث بین الزوجین</w:t>
      </w:r>
    </w:p>
    <w:p>
      <w:pPr>
        <w:pStyle w:val="BookText"/>
        <w:rPr/>
      </w:pPr>
      <w:r>
        <w:rPr>
          <w:rFonts w:ascii="IRNazanin" w:hAnsi="IRNazanin" w:eastAsia="IRNazanin"/>
          <w:color w:val="111111"/>
          <w:sz w:val="28"/>
          <w:sz w:val="28"/>
          <w:szCs w:val="28"/>
          <w:rtl w:val="true"/>
          <w:lang w:bidi="fa-IR"/>
        </w:rPr>
        <w:t>فی العدة الرجعیة من أبواب ارث الزوجین قوله ثم توفی عنها وهی فی عدتها قال</w:t>
      </w:r>
    </w:p>
    <w:p>
      <w:pPr>
        <w:pStyle w:val="BookText"/>
        <w:rPr/>
      </w:pPr>
      <w:r>
        <w:rPr>
          <w:rFonts w:ascii="IRNazanin" w:hAnsi="IRNazanin" w:eastAsia="IRNazanin"/>
          <w:color w:val="111111"/>
          <w:sz w:val="28"/>
          <w:sz w:val="28"/>
          <w:szCs w:val="28"/>
          <w:rtl w:val="true"/>
          <w:lang w:bidi="fa-IR"/>
        </w:rPr>
        <w:t>علیه السلام ترثه ثم تعتد عدة المتوفی عنها زوجها ولاحظ سائر أحادیث الباب</w:t>
      </w:r>
      <w:r>
        <w:rPr>
          <w:rFonts w:eastAsia="IRNazanin" w:cs="IRNazanin"/>
          <w:color w:val="111111"/>
          <w:sz w:val="28"/>
          <w:szCs w:val="28"/>
          <w:rtl w:val="true"/>
          <w:lang w:bidi="fa-IR"/>
        </w:rPr>
        <w:t>.</w:t>
      </w:r>
    </w:p>
    <w:p>
      <w:pPr>
        <w:pStyle w:val="Heading4"/>
        <w:numPr>
          <w:ilvl w:val="3"/>
          <w:numId w:val="1"/>
        </w:numPr>
        <w:rPr/>
      </w:pPr>
      <w:bookmarkStart w:id="221" w:name="__RefHeading___Toc10181651_417432637"/>
      <w:bookmarkStart w:id="222" w:name="_Toc78"/>
      <w:bookmarkEnd w:id="221"/>
      <w:r>
        <w:rPr>
          <w:rtl w:val="true"/>
        </w:rPr>
        <w:t>(</w:t>
      </w:r>
      <w:r>
        <w:rPr/>
        <w:t>21</w:t>
      </w:r>
      <w:r>
        <w:rPr>
          <w:rtl w:val="true"/>
        </w:rPr>
        <w:t xml:space="preserve">) </w:t>
      </w:r>
      <w:r>
        <w:rPr>
          <w:rtl w:val="true"/>
        </w:rPr>
        <w:t>باب ان من تزوج امرأة لها زوج ودخل بها لزمه المهر وحرمت علیه</w:t>
      </w:r>
      <w:r>
        <w:rPr>
          <w:rtl w:val="true"/>
        </w:rPr>
        <w:t>...</w:t>
      </w:r>
      <w:bookmarkEnd w:id="222"/>
    </w:p>
    <w:p>
      <w:pPr>
        <w:pStyle w:val="BookText"/>
        <w:rPr/>
      </w:pPr>
      <w:r>
        <w:rPr>
          <w:rFonts w:ascii="IRNazanin" w:hAnsi="IRNazanin" w:eastAsia="IRNazanin"/>
          <w:i/>
          <w:i/>
          <w:iCs/>
          <w:color w:val="111111"/>
          <w:sz w:val="28"/>
          <w:sz w:val="28"/>
          <w:szCs w:val="28"/>
          <w:rtl w:val="true"/>
          <w:lang w:bidi="fa-IR"/>
        </w:rPr>
        <w:t>باب ان من تزوج امرأة لها زوج ودخل بها لزمه المهر وحرمت علیه أبدا وترجع إلی الزوج الأول بعد أن تعتد من الأخیر</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w:t>
      </w:r>
    </w:p>
    <w:p>
      <w:pPr>
        <w:pStyle w:val="BookText"/>
        <w:rPr/>
      </w:pPr>
      <w:r>
        <w:rPr>
          <w:rFonts w:ascii="IRNazanin" w:hAnsi="IRNazanin" w:eastAsia="IRNazanin"/>
          <w:color w:val="111111"/>
          <w:sz w:val="28"/>
          <w:sz w:val="28"/>
          <w:szCs w:val="28"/>
          <w:rtl w:val="true"/>
          <w:lang w:bidi="fa-IR"/>
        </w:rPr>
        <w:t>محمد بن خالد الأصم عن عبد الله بن بکیر عن أبی جعفر علیه السلام قال إذا</w:t>
      </w:r>
    </w:p>
    <w:p>
      <w:pPr>
        <w:pStyle w:val="BookText"/>
        <w:rPr/>
      </w:pPr>
      <w:r>
        <w:rPr>
          <w:rFonts w:ascii="IRNazanin" w:hAnsi="IRNazanin" w:eastAsia="IRNazanin"/>
          <w:color w:val="111111"/>
          <w:sz w:val="28"/>
          <w:sz w:val="28"/>
          <w:szCs w:val="28"/>
          <w:rtl w:val="true"/>
          <w:lang w:bidi="fa-IR"/>
        </w:rPr>
        <w:t>نعی رجل إلی أهله أو أخبروها انه قد طلقها فاعتدت ثم تزوجت فجاء زوجها</w:t>
      </w:r>
    </w:p>
    <w:p>
      <w:pPr>
        <w:pStyle w:val="BookText"/>
        <w:rPr/>
      </w:pPr>
      <w:r>
        <w:rPr>
          <w:rFonts w:ascii="IRNazanin" w:hAnsi="IRNazanin" w:eastAsia="IRNazanin"/>
          <w:color w:val="111111"/>
          <w:sz w:val="28"/>
          <w:sz w:val="28"/>
          <w:szCs w:val="28"/>
          <w:rtl w:val="true"/>
          <w:lang w:bidi="fa-IR"/>
        </w:rPr>
        <w:t>بعد فان الأول أحق بها من هذا الآخر دخل بها الأول أو لم یدخل بها ولیس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للآخر ان یتزوجها أبدا ولها المهر من الآخر بما استحل من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حملهما</w:t>
      </w:r>
    </w:p>
    <w:p>
      <w:pPr>
        <w:pStyle w:val="BookText"/>
        <w:rPr/>
      </w:pPr>
      <w:r>
        <w:rPr>
          <w:rFonts w:ascii="IRNazanin" w:hAnsi="IRNazanin" w:eastAsia="IRNazanin"/>
          <w:color w:val="111111"/>
          <w:sz w:val="28"/>
          <w:sz w:val="28"/>
          <w:szCs w:val="28"/>
          <w:rtl w:val="true"/>
          <w:lang w:bidi="fa-IR"/>
        </w:rPr>
        <w:t>الشیخ ره علی من علم أن لها زوجا باقیا وأقدم مع ذلک علی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نعی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عن أحمد بن محمد عن ابن محبوب عن</w:t>
      </w:r>
    </w:p>
    <w:p>
      <w:pPr>
        <w:pStyle w:val="BookText"/>
        <w:rPr/>
      </w:pPr>
      <w:r>
        <w:rPr>
          <w:rFonts w:ascii="IRNazanin" w:hAnsi="IRNazanin" w:eastAsia="IRNazanin"/>
          <w:color w:val="111111"/>
          <w:sz w:val="28"/>
          <w:sz w:val="28"/>
          <w:szCs w:val="28"/>
          <w:rtl w:val="true"/>
          <w:lang w:bidi="fa-IR"/>
        </w:rPr>
        <w:t>العلاء وأبی أیوب عن محمد بن مسلم عن أبی جعفر علیه السلام قال سألته عن</w:t>
      </w:r>
    </w:p>
    <w:p>
      <w:pPr>
        <w:pStyle w:val="BookText"/>
        <w:rPr/>
      </w:pPr>
      <w:r>
        <w:rPr>
          <w:rFonts w:ascii="IRNazanin" w:hAnsi="IRNazanin" w:eastAsia="IRNazanin"/>
          <w:color w:val="111111"/>
          <w:sz w:val="28"/>
          <w:sz w:val="28"/>
          <w:szCs w:val="28"/>
          <w:rtl w:val="true"/>
          <w:lang w:bidi="fa-IR"/>
        </w:rPr>
        <w:t>رجلین شهدا علی رجل غائب عند امرأة انه طلقها فاعتدت المرأة وتزوجت ثم إن</w:t>
      </w:r>
    </w:p>
    <w:p>
      <w:pPr>
        <w:pStyle w:val="BookText"/>
        <w:rPr/>
      </w:pPr>
      <w:r>
        <w:rPr>
          <w:rFonts w:ascii="IRNazanin" w:hAnsi="IRNazanin" w:eastAsia="IRNazanin"/>
          <w:color w:val="111111"/>
          <w:sz w:val="28"/>
          <w:sz w:val="28"/>
          <w:szCs w:val="28"/>
          <w:rtl w:val="true"/>
          <w:lang w:bidi="fa-IR"/>
        </w:rPr>
        <w:t xml:space="preserve">الزوج الغائب قدم فزعم </w:t>
      </w:r>
      <w:r>
        <w:rPr>
          <w:rStyle w:val="FootnoteAnchor"/>
          <w:rtl w:val="true"/>
        </w:rPr>
        <w:footnoteReference w:id="512"/>
      </w:r>
      <w:r>
        <w:rPr>
          <w:rFonts w:ascii="IRNazanin" w:hAnsi="IRNazanin" w:eastAsia="IRNazanin"/>
          <w:color w:val="111111"/>
          <w:sz w:val="28"/>
          <w:sz w:val="28"/>
          <w:szCs w:val="28"/>
          <w:rtl w:val="true"/>
          <w:lang w:bidi="fa-IR"/>
        </w:rPr>
        <w:t>انه لم یطلقها وأکذب نفسه أحد الشاهدین</w:t>
      </w:r>
    </w:p>
    <w:p>
      <w:pPr>
        <w:pStyle w:val="BookText"/>
        <w:rPr/>
      </w:pPr>
      <w:r>
        <w:rPr>
          <w:rFonts w:ascii="IRNazanin" w:hAnsi="IRNazanin" w:eastAsia="IRNazanin"/>
          <w:color w:val="111111"/>
          <w:sz w:val="28"/>
          <w:sz w:val="28"/>
          <w:szCs w:val="28"/>
          <w:rtl w:val="true"/>
          <w:lang w:bidi="fa-IR"/>
        </w:rPr>
        <w:t>فقال لا سبیل للأخیر علیها ویؤخذ الصداق من الذی شهد فیرد علی الأخیر</w:t>
      </w:r>
    </w:p>
    <w:p>
      <w:pPr>
        <w:pStyle w:val="BookText"/>
        <w:rPr/>
      </w:pPr>
      <w:r>
        <w:rPr>
          <w:rFonts w:ascii="IRNazanin" w:hAnsi="IRNazanin" w:eastAsia="IRNazanin"/>
          <w:color w:val="111111"/>
          <w:sz w:val="28"/>
          <w:sz w:val="28"/>
          <w:szCs w:val="28"/>
          <w:rtl w:val="true"/>
          <w:lang w:bidi="fa-IR"/>
        </w:rPr>
        <w:t>والأول أملک بها وتعتد من الأخیر ولا یقربها الأول حتی تنقضی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وعلی بن</w:t>
      </w:r>
    </w:p>
    <w:p>
      <w:pPr>
        <w:pStyle w:val="BookText"/>
        <w:rPr/>
      </w:pPr>
      <w:r>
        <w:rPr>
          <w:rFonts w:ascii="IRNazanin" w:hAnsi="IRNazanin" w:eastAsia="IRNazanin"/>
          <w:color w:val="111111"/>
          <w:sz w:val="28"/>
          <w:sz w:val="28"/>
          <w:szCs w:val="28"/>
          <w:rtl w:val="true"/>
          <w:lang w:bidi="fa-IR"/>
        </w:rPr>
        <w:t>إبراهیم عن أبیه جمیعا عن ابن أبی عمیر عن إبراهیم بن عبد الحمید عن أبی</w:t>
      </w:r>
    </w:p>
    <w:p>
      <w:pPr>
        <w:pStyle w:val="BookText"/>
        <w:rPr/>
      </w:pPr>
      <w:r>
        <w:rPr>
          <w:rFonts w:ascii="IRNazanin" w:hAnsi="IRNazanin" w:eastAsia="IRNazanin"/>
          <w:color w:val="111111"/>
          <w:sz w:val="28"/>
          <w:sz w:val="28"/>
          <w:szCs w:val="28"/>
          <w:rtl w:val="true"/>
          <w:lang w:bidi="fa-IR"/>
        </w:rPr>
        <w:t xml:space="preserve">بصیر وغیره عن أبی عبد الله علیه السلام أنه قال فی شاهدین شهدا علی </w:t>
      </w:r>
      <w:r>
        <w:rPr>
          <w:rStyle w:val="FootnoteAnchor"/>
          <w:rtl w:val="true"/>
        </w:rPr>
        <w:footnoteReference w:id="513"/>
      </w:r>
      <w:r>
        <w:rPr>
          <w:rFonts w:ascii="Amiri" w:hAnsi="Amiri" w:eastAsia="Amiri" w:cs="Amiri"/>
          <w:color w:val="111111"/>
          <w:sz w:val="28"/>
          <w:sz w:val="28"/>
          <w:szCs w:val="28"/>
          <w:rtl w:val="true"/>
          <w:lang w:bidi="ar-SA"/>
        </w:rPr>
        <w:t>امرأة</w:t>
      </w:r>
    </w:p>
    <w:p>
      <w:pPr>
        <w:pStyle w:val="BookText"/>
        <w:rPr/>
      </w:pPr>
      <w:r>
        <w:rPr>
          <w:rFonts w:ascii="IRNazanin" w:hAnsi="IRNazanin" w:eastAsia="IRNazanin"/>
          <w:color w:val="111111"/>
          <w:sz w:val="28"/>
          <w:sz w:val="28"/>
          <w:szCs w:val="28"/>
          <w:rtl w:val="true"/>
          <w:lang w:bidi="fa-IR"/>
        </w:rPr>
        <w:t xml:space="preserve">بان زوجها 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فتزوجت ثم جاء زوجها قال یضربان الحد</w:t>
      </w:r>
    </w:p>
    <w:p>
      <w:pPr>
        <w:pStyle w:val="BookText"/>
        <w:rPr/>
      </w:pPr>
      <w:r>
        <w:rPr>
          <w:rFonts w:ascii="IRNazanin" w:hAnsi="IRNazanin" w:eastAsia="IRNazanin"/>
          <w:color w:val="111111"/>
          <w:sz w:val="28"/>
          <w:sz w:val="28"/>
          <w:szCs w:val="28"/>
          <w:rtl w:val="true"/>
          <w:lang w:bidi="fa-IR"/>
        </w:rPr>
        <w:t xml:space="preserve">ویضمنان الصداق للزوج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غراه </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تعتد وترجع إلی زوجها الأول</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إبراهیم بن عبد الحمید ان أبا عبد الله علیه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شهد شاهدان عند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 السلام أنه قال</w:t>
      </w:r>
    </w:p>
    <w:p>
      <w:pPr>
        <w:pStyle w:val="BookText"/>
        <w:rPr/>
      </w:pPr>
      <w:r>
        <w:rPr>
          <w:rFonts w:ascii="IRNazanin" w:hAnsi="IRNazanin" w:eastAsia="IRNazanin"/>
          <w:color w:val="111111"/>
          <w:sz w:val="28"/>
          <w:sz w:val="28"/>
          <w:szCs w:val="28"/>
          <w:rtl w:val="true"/>
          <w:lang w:bidi="fa-IR"/>
        </w:rPr>
        <w:t>فی شاهدین شهدا علی رجل انه طلق امرأته وهو غائب فقضی القاضی</w:t>
      </w:r>
    </w:p>
    <w:p>
      <w:pPr>
        <w:pStyle w:val="BookText"/>
        <w:rPr/>
      </w:pPr>
      <w:r>
        <w:rPr>
          <w:rFonts w:ascii="IRNazanin" w:hAnsi="IRNazanin" w:eastAsia="IRNazanin"/>
          <w:color w:val="111111"/>
          <w:sz w:val="28"/>
          <w:sz w:val="28"/>
          <w:szCs w:val="28"/>
          <w:rtl w:val="true"/>
          <w:lang w:bidi="fa-IR"/>
        </w:rPr>
        <w:t>بشهادتهما واعتدت المرأة وتزوجت فرجع أحد الشاهدین قال یفرق بینها وبین</w:t>
      </w:r>
    </w:p>
    <w:p>
      <w:pPr>
        <w:pStyle w:val="BookText"/>
        <w:rPr/>
      </w:pPr>
      <w:r>
        <w:rPr>
          <w:rFonts w:ascii="IRNazanin" w:hAnsi="IRNazanin" w:eastAsia="IRNazanin"/>
          <w:color w:val="111111"/>
          <w:sz w:val="28"/>
          <w:sz w:val="28"/>
          <w:szCs w:val="28"/>
          <w:rtl w:val="true"/>
          <w:lang w:bidi="fa-IR"/>
        </w:rPr>
        <w:t>الزوج الثانی وتعتد منه وترجع إلی زوجها الأول ولها الصداق من الثانی ان</w:t>
      </w:r>
    </w:p>
    <w:p>
      <w:pPr>
        <w:pStyle w:val="BookText"/>
        <w:rPr/>
      </w:pPr>
      <w:r>
        <w:rPr>
          <w:rFonts w:ascii="IRNazanin" w:hAnsi="IRNazanin" w:eastAsia="IRNazanin"/>
          <w:color w:val="111111"/>
          <w:sz w:val="28"/>
          <w:sz w:val="28"/>
          <w:szCs w:val="28"/>
          <w:rtl w:val="true"/>
          <w:lang w:bidi="fa-IR"/>
        </w:rPr>
        <w:t>کان دخل بها ویرجع به علی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بامرأة ذات بعل من أبواب ما یحرم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بالتزویج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امرأة فی عدتها ما یدل علی ذلک</w:t>
      </w:r>
      <w:r>
        <w:rPr>
          <w:rFonts w:eastAsia="IRNazanin" w:cs="IRNazanin"/>
          <w:color w:val="111111"/>
          <w:sz w:val="28"/>
          <w:szCs w:val="28"/>
          <w:rtl w:val="true"/>
          <w:lang w:bidi="fa-IR"/>
        </w:rPr>
        <w:t>.</w:t>
      </w:r>
      <w:bookmarkStart w:id="223" w:name="pg12429_200711"/>
    </w:p>
    <w:p>
      <w:pPr>
        <w:pStyle w:val="BookText"/>
        <w:rPr/>
      </w:pPr>
      <w:bookmarkEnd w:id="223"/>
      <w:r>
        <w:rPr>
          <w:rFonts w:ascii="IRNazanin" w:hAnsi="IRNazanin" w:eastAsia="IRNazanin"/>
          <w:color w:val="111111"/>
          <w:sz w:val="28"/>
          <w:sz w:val="28"/>
          <w:szCs w:val="28"/>
          <w:rtl w:val="true"/>
          <w:lang w:bidi="fa-IR"/>
        </w:rPr>
        <w:t>ویأتی فی الباب التالی ما یناسب ذلک</w:t>
      </w:r>
      <w:r>
        <w:rPr>
          <w:rFonts w:eastAsia="IRNazanin" w:cs="IRNazanin"/>
          <w:color w:val="111111"/>
          <w:sz w:val="28"/>
          <w:szCs w:val="28"/>
          <w:rtl w:val="true"/>
          <w:lang w:bidi="fa-IR"/>
        </w:rPr>
        <w:t>.</w:t>
      </w:r>
    </w:p>
    <w:p>
      <w:pPr>
        <w:pStyle w:val="Heading4"/>
        <w:numPr>
          <w:ilvl w:val="3"/>
          <w:numId w:val="1"/>
        </w:numPr>
        <w:rPr/>
      </w:pPr>
      <w:bookmarkStart w:id="224" w:name="__RefHeading___Toc10181653_417432637"/>
      <w:bookmarkStart w:id="225" w:name="_Toc79"/>
      <w:bookmarkEnd w:id="224"/>
      <w:r>
        <w:rPr>
          <w:rtl w:val="true"/>
        </w:rPr>
        <w:t>(</w:t>
      </w:r>
      <w:r>
        <w:rPr/>
        <w:t>22</w:t>
      </w:r>
      <w:r>
        <w:rPr>
          <w:rtl w:val="true"/>
        </w:rPr>
        <w:t xml:space="preserve">) </w:t>
      </w:r>
      <w:r>
        <w:rPr>
          <w:rtl w:val="true"/>
        </w:rPr>
        <w:t>باب أن المرأة إذا بلغها موت زوجها أو طلاقه فتزوجت</w:t>
      </w:r>
      <w:r>
        <w:rPr>
          <w:rtl w:val="true"/>
        </w:rPr>
        <w:t>...</w:t>
      </w:r>
      <w:bookmarkEnd w:id="225"/>
    </w:p>
    <w:p>
      <w:pPr>
        <w:pStyle w:val="BookText"/>
        <w:rPr/>
      </w:pPr>
      <w:r>
        <w:rPr>
          <w:rFonts w:ascii="IRNazanin" w:hAnsi="IRNazanin" w:eastAsia="IRNazanin"/>
          <w:i/>
          <w:i/>
          <w:iCs/>
          <w:color w:val="111111"/>
          <w:sz w:val="28"/>
          <w:sz w:val="28"/>
          <w:szCs w:val="28"/>
          <w:rtl w:val="true"/>
          <w:lang w:bidi="fa-IR"/>
        </w:rPr>
        <w:t>باب أن المرأة إذا بلغها موت زوجها أو طلاقه فتزوجت ثم جاء وظهر انه لم یطلقها ففارقها الزوجان أجزأها عدة واحدة</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فقیه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بکر عن زرارة قال سألت أبا جعفر علیه</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515"/>
      </w:r>
      <w:r>
        <w:rPr>
          <w:rFonts w:ascii="IRNazanin" w:hAnsi="IRNazanin" w:eastAsia="IRNazanin"/>
          <w:color w:val="111111"/>
          <w:sz w:val="28"/>
          <w:sz w:val="28"/>
          <w:szCs w:val="28"/>
          <w:rtl w:val="true"/>
          <w:lang w:bidi="fa-IR"/>
        </w:rPr>
        <w:t>عن امرأة نعی إلیها زوجها فاعتدت وتزوجت فجاء زوجها الأول</w:t>
      </w:r>
    </w:p>
    <w:p>
      <w:pPr>
        <w:pStyle w:val="BookText"/>
        <w:rPr/>
      </w:pPr>
      <w:r>
        <w:rPr>
          <w:rFonts w:ascii="IRNazanin" w:hAnsi="IRNazanin" w:eastAsia="IRNazanin"/>
          <w:color w:val="111111"/>
          <w:sz w:val="28"/>
          <w:sz w:val="28"/>
          <w:szCs w:val="28"/>
          <w:rtl w:val="true"/>
          <w:lang w:bidi="fa-IR"/>
        </w:rPr>
        <w:t xml:space="preserve">ففارقها وفارقها </w:t>
      </w:r>
      <w:r>
        <w:rPr>
          <w:rStyle w:val="FootnoteAnchor"/>
          <w:rtl w:val="true"/>
        </w:rPr>
        <w:footnoteReference w:id="516"/>
      </w:r>
      <w:r>
        <w:rPr>
          <w:rFonts w:ascii="IRNazanin" w:hAnsi="IRNazanin" w:eastAsia="IRNazanin"/>
          <w:color w:val="111111"/>
          <w:sz w:val="28"/>
          <w:sz w:val="28"/>
          <w:szCs w:val="28"/>
          <w:rtl w:val="true"/>
          <w:lang w:bidi="fa-IR"/>
        </w:rPr>
        <w:t xml:space="preserve">الآخر کم تعتد للناس </w:t>
      </w:r>
      <w:r>
        <w:rPr>
          <w:rStyle w:val="FootnoteAnchor"/>
          <w:rtl w:val="true"/>
        </w:rPr>
        <w:footnoteReference w:id="517"/>
      </w:r>
      <w:r>
        <w:rPr>
          <w:rFonts w:ascii="Amiri" w:hAnsi="Amiri" w:eastAsia="Amiri" w:cs="Amiri"/>
          <w:color w:val="111111"/>
          <w:sz w:val="28"/>
          <w:sz w:val="28"/>
          <w:szCs w:val="28"/>
          <w:rtl w:val="true"/>
          <w:lang w:bidi="ar-SA"/>
        </w:rPr>
        <w:t>فقال ثلاثة قروء وانما تستبرء</w:t>
      </w:r>
    </w:p>
    <w:p>
      <w:pPr>
        <w:pStyle w:val="BookText"/>
        <w:rPr/>
      </w:pPr>
      <w:r>
        <w:rPr>
          <w:rFonts w:ascii="Amiri" w:hAnsi="Amiri" w:eastAsia="Amiri" w:cs="Amiri"/>
          <w:color w:val="111111"/>
          <w:sz w:val="28"/>
          <w:sz w:val="28"/>
          <w:szCs w:val="28"/>
          <w:rtl w:val="true"/>
          <w:lang w:bidi="ar-SA"/>
        </w:rPr>
        <w:t xml:space="preserve">رحمها بثلاثة قروء تحلها </w:t>
      </w:r>
      <w:r>
        <w:rPr>
          <w:rStyle w:val="FootnoteAnchor"/>
          <w:rtl w:val="true"/>
        </w:rPr>
        <w:footnoteReference w:id="518"/>
      </w:r>
      <w:r>
        <w:rPr>
          <w:rFonts w:ascii="IRNazanin" w:hAnsi="IRNazanin" w:eastAsia="IRNazanin"/>
          <w:color w:val="111111"/>
          <w:sz w:val="28"/>
          <w:sz w:val="28"/>
          <w:szCs w:val="28"/>
          <w:rtl w:val="true"/>
          <w:lang w:bidi="fa-IR"/>
        </w:rPr>
        <w:t>للناس کلهم قال زرارة وذلک أن أناسا قالوا تعتد</w:t>
      </w:r>
    </w:p>
    <w:p>
      <w:pPr>
        <w:pStyle w:val="BookText"/>
        <w:rPr/>
      </w:pPr>
      <w:r>
        <w:rPr>
          <w:rFonts w:ascii="IRNazanin" w:hAnsi="IRNazanin" w:eastAsia="IRNazanin"/>
          <w:color w:val="111111"/>
          <w:sz w:val="28"/>
          <w:sz w:val="28"/>
          <w:szCs w:val="28"/>
          <w:rtl w:val="true"/>
          <w:lang w:bidi="fa-IR"/>
        </w:rPr>
        <w:t xml:space="preserve">عدتین من کل واحد عدة فأبی ذلک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تعتد ثلاثة قروء فتحل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فضال عن علی بن</w:t>
      </w:r>
    </w:p>
    <w:p>
      <w:pPr>
        <w:pStyle w:val="BookText"/>
        <w:rPr/>
      </w:pPr>
      <w:r>
        <w:rPr>
          <w:rFonts w:ascii="IRNazanin" w:hAnsi="IRNazanin" w:eastAsia="IRNazanin"/>
          <w:color w:val="111111"/>
          <w:sz w:val="28"/>
          <w:sz w:val="28"/>
          <w:szCs w:val="28"/>
          <w:rtl w:val="true"/>
          <w:lang w:bidi="fa-IR"/>
        </w:rPr>
        <w:t xml:space="preserve">الحکم عن موسی بن بکر عن زرارة عن أبی جعفر علیه السلام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w:t>
      </w:r>
      <w:r>
        <w:rPr>
          <w:rStyle w:val="FootnoteAnchor"/>
          <w:rtl w:val="true"/>
        </w:rPr>
        <w:footnoteReference w:id="519"/>
      </w:r>
      <w:r>
        <w:rPr>
          <w:rFonts w:ascii="IRNazanin" w:hAnsi="IRNazanin" w:eastAsia="IRNazanin"/>
          <w:color w:val="111111"/>
          <w:sz w:val="28"/>
          <w:sz w:val="28"/>
          <w:szCs w:val="28"/>
          <w:rtl w:val="true"/>
          <w:lang w:bidi="fa-IR"/>
        </w:rPr>
        <w:t>نعی إلی امرأة زوجها فاعتدت</w:t>
      </w:r>
    </w:p>
    <w:p>
      <w:pPr>
        <w:pStyle w:val="BookText"/>
        <w:rPr/>
      </w:pPr>
      <w:r>
        <w:rPr>
          <w:rFonts w:ascii="IRNazanin" w:hAnsi="IRNazanin" w:eastAsia="IRNazanin"/>
          <w:color w:val="111111"/>
          <w:sz w:val="28"/>
          <w:sz w:val="28"/>
          <w:szCs w:val="28"/>
          <w:rtl w:val="true"/>
          <w:lang w:bidi="fa-IR"/>
        </w:rPr>
        <w:t>وتزوجت ثم قدم زوجها فطلقها وطلقها الأخیر فإنها تعتد عادة واحدة ثلاثة 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w:t>
      </w:r>
    </w:p>
    <w:p>
      <w:pPr>
        <w:pStyle w:val="BookText"/>
        <w:rPr/>
      </w:pPr>
      <w:r>
        <w:rPr>
          <w:rFonts w:ascii="IRNazanin" w:hAnsi="IRNazanin" w:eastAsia="IRNazanin"/>
          <w:color w:val="111111"/>
          <w:sz w:val="28"/>
          <w:sz w:val="28"/>
          <w:szCs w:val="28"/>
          <w:rtl w:val="true"/>
          <w:lang w:bidi="fa-IR"/>
        </w:rPr>
        <w:t>یونس عن بعض أصحابه فی امرأة نعی إلیها زوجها فتزوجت ثم قدم زوجها</w:t>
      </w:r>
    </w:p>
    <w:p>
      <w:pPr>
        <w:pStyle w:val="BookText"/>
        <w:rPr/>
      </w:pPr>
      <w:r>
        <w:rPr>
          <w:rFonts w:ascii="IRNazanin" w:hAnsi="IRNazanin" w:eastAsia="IRNazanin"/>
          <w:color w:val="111111"/>
          <w:sz w:val="28"/>
          <w:sz w:val="28"/>
          <w:szCs w:val="28"/>
          <w:rtl w:val="true"/>
          <w:lang w:bidi="fa-IR"/>
        </w:rPr>
        <w:t>الأول فطلقها وطلقها الآخر قال فقال إبراهیم النخعی علیها ان تعتد عدتین</w:t>
      </w:r>
    </w:p>
    <w:p>
      <w:pPr>
        <w:pStyle w:val="BookText"/>
        <w:rPr/>
      </w:pPr>
      <w:r>
        <w:rPr>
          <w:rFonts w:ascii="IRNazanin" w:hAnsi="IRNazanin" w:eastAsia="IRNazanin"/>
          <w:color w:val="111111"/>
          <w:sz w:val="28"/>
          <w:sz w:val="28"/>
          <w:szCs w:val="28"/>
          <w:rtl w:val="true"/>
          <w:lang w:bidi="fa-IR"/>
        </w:rPr>
        <w:t>فحملها زرارة إلی أبی جعفر علیه السلام فقال علیها عدة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بامرأة ذات بعل من أبواب ما یحرم</w:t>
      </w:r>
    </w:p>
    <w:p>
      <w:pPr>
        <w:pStyle w:val="BookText"/>
        <w:rPr/>
      </w:pPr>
      <w:r>
        <w:rPr>
          <w:rFonts w:ascii="IRNazanin" w:hAnsi="IRNazanin" w:eastAsia="IRNazanin"/>
          <w:color w:val="111111"/>
          <w:sz w:val="28"/>
          <w:sz w:val="28"/>
          <w:szCs w:val="28"/>
          <w:rtl w:val="true"/>
          <w:lang w:bidi="fa-IR"/>
        </w:rPr>
        <w:t xml:space="preserve">بالتزویج وباب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المرأة فی عدتها والباب المتقدم ما یناسب ذلک</w:t>
      </w:r>
      <w:r>
        <w:rPr>
          <w:rFonts w:eastAsia="IRNazanin" w:cs="IRNazanin"/>
          <w:color w:val="111111"/>
          <w:sz w:val="28"/>
          <w:szCs w:val="28"/>
          <w:rtl w:val="true"/>
          <w:lang w:bidi="fa-IR"/>
        </w:rPr>
        <w:t>.</w:t>
      </w:r>
    </w:p>
    <w:p>
      <w:pPr>
        <w:pStyle w:val="Heading4"/>
        <w:numPr>
          <w:ilvl w:val="3"/>
          <w:numId w:val="1"/>
        </w:numPr>
        <w:rPr/>
      </w:pPr>
      <w:bookmarkStart w:id="226" w:name="__RefHeading___Toc10181655_417432637"/>
      <w:bookmarkStart w:id="227" w:name="_Toc80"/>
      <w:bookmarkEnd w:id="226"/>
      <w:r>
        <w:rPr>
          <w:rtl w:val="true"/>
        </w:rPr>
        <w:t>(</w:t>
      </w:r>
      <w:r>
        <w:rPr/>
        <w:t>23</w:t>
      </w:r>
      <w:r>
        <w:rPr>
          <w:rtl w:val="true"/>
        </w:rPr>
        <w:t xml:space="preserve">) </w:t>
      </w:r>
      <w:r>
        <w:rPr>
          <w:rtl w:val="true"/>
        </w:rPr>
        <w:t>باب ان الخصی إذا تزوج امرأة ودخل بها ثم طلقها هل علیها العدة أم لا</w:t>
      </w:r>
      <w:bookmarkEnd w:id="22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باب ان الخصی إذا تزوج امرأة ودخل بها ثم طلقها هل علیها العدة أم لا</w:t>
      </w:r>
      <w:bookmarkStart w:id="228" w:name="pg12429_200712"/>
    </w:p>
    <w:p>
      <w:pPr>
        <w:pStyle w:val="BookText"/>
        <w:rPr/>
      </w:pPr>
      <w:bookmarkEnd w:id="228"/>
      <w:r>
        <w:rPr>
          <w:rFonts w:eastAsia="IRNazanin" w:cs="IRNazanin"/>
          <w:color w:val="111111"/>
          <w:sz w:val="28"/>
          <w:szCs w:val="28"/>
          <w:lang w:bidi="fa-IR"/>
        </w:rPr>
        <w:t>731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وعلی بن</w:t>
      </w:r>
    </w:p>
    <w:p>
      <w:pPr>
        <w:pStyle w:val="BookText"/>
        <w:rPr/>
      </w:pPr>
      <w:r>
        <w:rPr>
          <w:rFonts w:ascii="IRNazanin" w:hAnsi="IRNazanin" w:eastAsia="IRNazanin"/>
          <w:color w:val="111111"/>
          <w:sz w:val="28"/>
          <w:sz w:val="28"/>
          <w:szCs w:val="28"/>
          <w:rtl w:val="true"/>
          <w:lang w:bidi="fa-IR"/>
        </w:rPr>
        <w:t xml:space="preserve">إبراهیم عن أبیه جمیعا عن فقیه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w:t>
      </w:r>
    </w:p>
    <w:p>
      <w:pPr>
        <w:pStyle w:val="BookText"/>
        <w:rPr/>
      </w:pPr>
      <w:r>
        <w:rPr>
          <w:rFonts w:ascii="IRNazanin" w:hAnsi="IRNazanin" w:eastAsia="IRNazanin"/>
          <w:color w:val="111111"/>
          <w:sz w:val="28"/>
          <w:sz w:val="28"/>
          <w:szCs w:val="28"/>
          <w:rtl w:val="true"/>
          <w:lang w:bidi="fa-IR"/>
        </w:rPr>
        <w:t xml:space="preserve">جمیل بن صالح عن أبی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أبو جعفر علیه السلام</w:t>
      </w:r>
    </w:p>
    <w:p>
      <w:pPr>
        <w:pStyle w:val="BookText"/>
        <w:rPr/>
      </w:pPr>
      <w:r>
        <w:rPr>
          <w:rFonts w:ascii="IRNazanin" w:hAnsi="IRNazanin" w:eastAsia="IRNazanin"/>
          <w:color w:val="111111"/>
          <w:sz w:val="28"/>
          <w:sz w:val="28"/>
          <w:szCs w:val="28"/>
          <w:rtl w:val="true"/>
          <w:lang w:bidi="fa-IR"/>
        </w:rPr>
        <w:t xml:space="preserve">عن خصی تزوج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وفرض لها صداقا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تعلم انه خصی فقال جائز</w:t>
      </w:r>
    </w:p>
    <w:p>
      <w:pPr>
        <w:pStyle w:val="BookText"/>
        <w:rPr/>
      </w:pP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مکث معه ما شاء الله ثم طلقها هل علیها عدة قال نعم ألیس</w:t>
      </w:r>
    </w:p>
    <w:p>
      <w:pPr>
        <w:pStyle w:val="BookText"/>
        <w:rPr/>
      </w:pPr>
      <w:r>
        <w:rPr>
          <w:rFonts w:ascii="IRNazanin" w:hAnsi="IRNazanin" w:eastAsia="IRNazanin"/>
          <w:color w:val="111111"/>
          <w:sz w:val="28"/>
          <w:sz w:val="28"/>
          <w:szCs w:val="28"/>
          <w:rtl w:val="true"/>
          <w:lang w:bidi="fa-IR"/>
        </w:rPr>
        <w:t xml:space="preserve">قد لذ منها ولذت منه قیل له فهل کان علیها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 ومنها</w:t>
      </w:r>
    </w:p>
    <w:p>
      <w:pPr>
        <w:pStyle w:val="BookText"/>
        <w:rPr/>
      </w:pPr>
      <w:r>
        <w:rPr>
          <w:rFonts w:ascii="IRNazanin" w:hAnsi="IRNazanin" w:eastAsia="IRNazanin"/>
          <w:color w:val="111111"/>
          <w:sz w:val="28"/>
          <w:sz w:val="28"/>
          <w:szCs w:val="28"/>
          <w:rtl w:val="true"/>
          <w:lang w:bidi="fa-IR"/>
        </w:rPr>
        <w:t xml:space="preserve">غسل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إذا کان ذلک منه امنت فان علیها غسلا قیل له</w:t>
      </w:r>
    </w:p>
    <w:p>
      <w:pPr>
        <w:pStyle w:val="BookText"/>
        <w:rPr/>
      </w:pPr>
      <w:r>
        <w:rPr>
          <w:rFonts w:ascii="IRNazanin" w:hAnsi="IRNazanin" w:eastAsia="IRNazanin"/>
          <w:color w:val="111111"/>
          <w:sz w:val="28"/>
          <w:sz w:val="28"/>
          <w:szCs w:val="28"/>
          <w:rtl w:val="true"/>
          <w:lang w:bidi="fa-IR"/>
        </w:rPr>
        <w:t xml:space="preserve">فله أن یرجع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بشئ من صداقها </w:t>
      </w:r>
      <w:r>
        <w:rPr>
          <w:rStyle w:val="FootnoteAnchor"/>
          <w:rtl w:val="true"/>
        </w:rPr>
        <w:footnoteReference w:id="520"/>
      </w:r>
      <w:r>
        <w:rPr>
          <w:rFonts w:ascii="IRNazanin" w:hAnsi="IRNazanin" w:eastAsia="IRNazanin"/>
          <w:color w:val="111111"/>
          <w:sz w:val="28"/>
          <w:sz w:val="28"/>
          <w:szCs w:val="28"/>
          <w:rtl w:val="true"/>
          <w:lang w:bidi="fa-IR"/>
        </w:rPr>
        <w:t>إذا طلقها 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المهر یجب</w:t>
      </w:r>
    </w:p>
    <w:p>
      <w:pPr>
        <w:pStyle w:val="BookText"/>
        <w:rPr/>
      </w:pPr>
      <w:r>
        <w:rPr>
          <w:rFonts w:ascii="IRNazanin" w:hAnsi="IRNazanin" w:eastAsia="IRNazanin"/>
          <w:color w:val="111111"/>
          <w:sz w:val="28"/>
          <w:sz w:val="28"/>
          <w:szCs w:val="28"/>
          <w:rtl w:val="true"/>
          <w:lang w:bidi="fa-IR"/>
        </w:rPr>
        <w:t>بالدخول قوله خصی تزوج امرأة علی ألف درهم ثم طلقها بعد ما دخل بها قال</w:t>
      </w:r>
    </w:p>
    <w:p>
      <w:pPr>
        <w:pStyle w:val="BookText"/>
        <w:rPr/>
      </w:pPr>
      <w:r>
        <w:rPr>
          <w:rFonts w:ascii="IRNazanin" w:hAnsi="IRNazanin" w:eastAsia="IRNazanin"/>
          <w:color w:val="111111"/>
          <w:sz w:val="28"/>
          <w:sz w:val="28"/>
          <w:szCs w:val="28"/>
          <w:rtl w:val="true"/>
          <w:lang w:bidi="fa-IR"/>
        </w:rPr>
        <w:t>علیه السلام لها الألف الذی أخذت منه ولا عدة علیها</w:t>
      </w:r>
      <w:r>
        <w:rPr>
          <w:rFonts w:eastAsia="IRNazanin" w:cs="IRNazanin"/>
          <w:color w:val="111111"/>
          <w:sz w:val="28"/>
          <w:szCs w:val="28"/>
          <w:rtl w:val="true"/>
          <w:lang w:bidi="fa-IR"/>
        </w:rPr>
        <w:t>.</w:t>
      </w:r>
    </w:p>
    <w:p>
      <w:pPr>
        <w:pStyle w:val="Heading4"/>
        <w:numPr>
          <w:ilvl w:val="3"/>
          <w:numId w:val="1"/>
        </w:numPr>
        <w:rPr/>
      </w:pPr>
      <w:bookmarkStart w:id="229" w:name="__RefHeading___Toc10181657_417432637"/>
      <w:bookmarkStart w:id="230" w:name="_Toc81"/>
      <w:bookmarkEnd w:id="229"/>
      <w:r>
        <w:rPr>
          <w:rtl w:val="true"/>
        </w:rPr>
        <w:t>(</w:t>
      </w:r>
      <w:r>
        <w:rPr/>
        <w:t>24</w:t>
      </w:r>
      <w:r>
        <w:rPr>
          <w:rtl w:val="true"/>
        </w:rPr>
        <w:t xml:space="preserve">) </w:t>
      </w:r>
      <w:r>
        <w:rPr>
          <w:rtl w:val="true"/>
        </w:rPr>
        <w:t>باب ان عدة الأمة من الطلاق قرآن وان کان زوجها حرا</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عدة الأمة من الطلاق قرآن وان کان زوجها حرا</w:t>
      </w:r>
    </w:p>
    <w:p>
      <w:pPr>
        <w:pStyle w:val="BookText"/>
        <w:rPr/>
      </w:pPr>
      <w:r>
        <w:rPr>
          <w:rFonts w:ascii="IRNazanin" w:hAnsi="IRNazanin" w:eastAsia="IRNazanin"/>
          <w:color w:val="111111"/>
          <w:sz w:val="28"/>
          <w:sz w:val="28"/>
          <w:szCs w:val="28"/>
          <w:rtl w:val="true"/>
          <w:lang w:bidi="fa-IR"/>
        </w:rPr>
        <w:t>وان کانت لا تحیض وهن فی سن من تحیض فخمسة وأربعون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نجران عن</w:t>
      </w:r>
    </w:p>
    <w:p>
      <w:pPr>
        <w:pStyle w:val="BookText"/>
        <w:rPr/>
      </w:pPr>
      <w:r>
        <w:rPr>
          <w:rFonts w:ascii="IRNazanin" w:hAnsi="IRNazanin" w:eastAsia="IRNazanin"/>
          <w:color w:val="111111"/>
          <w:sz w:val="28"/>
          <w:sz w:val="28"/>
          <w:szCs w:val="28"/>
          <w:rtl w:val="true"/>
          <w:lang w:bidi="fa-IR"/>
        </w:rPr>
        <w:t>عاصم بن حمید عن محمد بن قیس عن أبی جعفر علیه السلام قال سمعته</w:t>
      </w:r>
    </w:p>
    <w:p>
      <w:pPr>
        <w:pStyle w:val="BookText"/>
        <w:rPr/>
      </w:pPr>
      <w:r>
        <w:rPr>
          <w:rFonts w:ascii="IRNazanin" w:hAnsi="IRNazanin" w:eastAsia="IRNazanin"/>
          <w:color w:val="111111"/>
          <w:sz w:val="28"/>
          <w:sz w:val="28"/>
          <w:szCs w:val="28"/>
          <w:rtl w:val="true"/>
          <w:lang w:bidi="fa-IR"/>
        </w:rPr>
        <w:t>یقول طلاق العبد للأمة تطلیقتان وأجلها حیضتان ان کانت تحیض وان کانت</w:t>
      </w:r>
    </w:p>
    <w:p>
      <w:pPr>
        <w:pStyle w:val="BookText"/>
        <w:rPr/>
      </w:pPr>
      <w:r>
        <w:rPr>
          <w:rFonts w:ascii="IRNazanin" w:hAnsi="IRNazanin" w:eastAsia="IRNazanin"/>
          <w:color w:val="111111"/>
          <w:sz w:val="28"/>
          <w:sz w:val="28"/>
          <w:szCs w:val="28"/>
          <w:rtl w:val="true"/>
          <w:lang w:bidi="fa-IR"/>
        </w:rPr>
        <w:t>لا تحیض فأجلها شهر ونصف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 بن</w:t>
      </w:r>
    </w:p>
    <w:p>
      <w:pPr>
        <w:pStyle w:val="BookText"/>
        <w:rPr/>
      </w:pPr>
      <w:r>
        <w:rPr>
          <w:rFonts w:ascii="IRNazanin" w:hAnsi="IRNazanin" w:eastAsia="IRNazanin"/>
          <w:color w:val="111111"/>
          <w:sz w:val="28"/>
          <w:sz w:val="28"/>
          <w:szCs w:val="28"/>
          <w:rtl w:val="true"/>
          <w:lang w:bidi="fa-IR"/>
        </w:rPr>
        <w:t>فضیل عن أبی الحسن الماضی علیه السلام قال طلاق الأمة تطلیقتان وعدتها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حیضتان فان </w:t>
      </w:r>
      <w:r>
        <w:rPr>
          <w:rStyle w:val="FootnoteAnchor"/>
          <w:rtl w:val="true"/>
        </w:rPr>
        <w:footnoteReference w:id="521"/>
      </w:r>
      <w:r>
        <w:rPr>
          <w:rFonts w:ascii="IRNazanin" w:hAnsi="IRNazanin" w:eastAsia="IRNazanin"/>
          <w:color w:val="111111"/>
          <w:sz w:val="28"/>
          <w:sz w:val="28"/>
          <w:szCs w:val="28"/>
          <w:rtl w:val="true"/>
          <w:lang w:bidi="fa-IR"/>
        </w:rPr>
        <w:t>کانت قد قعدت عن المحیض فعدتها شهر ونصف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وغیره عن أحمد بن محمد بن</w:t>
      </w:r>
    </w:p>
    <w:p>
      <w:pPr>
        <w:pStyle w:val="BookText"/>
        <w:rPr/>
      </w:pPr>
      <w:r>
        <w:rPr>
          <w:rFonts w:ascii="IRNazanin" w:hAnsi="IRNazanin" w:eastAsia="IRNazanin"/>
          <w:color w:val="111111"/>
          <w:sz w:val="28"/>
          <w:sz w:val="28"/>
          <w:szCs w:val="28"/>
          <w:rtl w:val="true"/>
          <w:lang w:bidi="fa-IR"/>
        </w:rPr>
        <w:t>عیسی عن الحسین بن سعید عن فضالة بن أیوب عن القاسم بن برید عن محمد</w:t>
      </w:r>
    </w:p>
    <w:p>
      <w:pPr>
        <w:pStyle w:val="BookText"/>
        <w:rPr/>
      </w:pPr>
      <w:r>
        <w:rPr>
          <w:rFonts w:ascii="IRNazanin" w:hAnsi="IRNazanin" w:eastAsia="IRNazanin"/>
          <w:color w:val="111111"/>
          <w:sz w:val="28"/>
          <w:sz w:val="28"/>
          <w:szCs w:val="28"/>
          <w:rtl w:val="true"/>
          <w:lang w:bidi="fa-IR"/>
        </w:rPr>
        <w:t>ابن مسلم عن أبی جعفر علیه السلام قال عدة الأمة حیضتان وقال إذا لم تکن</w:t>
      </w:r>
    </w:p>
    <w:p>
      <w:pPr>
        <w:pStyle w:val="BookText"/>
        <w:rPr/>
      </w:pPr>
      <w:r>
        <w:rPr>
          <w:rFonts w:ascii="IRNazanin" w:hAnsi="IRNazanin" w:eastAsia="IRNazanin"/>
          <w:color w:val="111111"/>
          <w:sz w:val="28"/>
          <w:sz w:val="28"/>
          <w:szCs w:val="28"/>
          <w:rtl w:val="true"/>
          <w:lang w:bidi="fa-IR"/>
        </w:rPr>
        <w:t>تحیض فنصف عدة الحرة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النعمان عن ابن مسکان</w:t>
      </w:r>
    </w:p>
    <w:p>
      <w:pPr>
        <w:pStyle w:val="BookText"/>
        <w:rPr/>
      </w:pPr>
      <w:r>
        <w:rPr>
          <w:rFonts w:ascii="IRNazanin" w:hAnsi="IRNazanin" w:eastAsia="IRNazanin"/>
          <w:color w:val="111111"/>
          <w:sz w:val="28"/>
          <w:sz w:val="28"/>
          <w:szCs w:val="28"/>
          <w:rtl w:val="true"/>
          <w:lang w:bidi="fa-IR"/>
        </w:rPr>
        <w:t>عن سلیمان بن خالد قال سألت أبا عبد الله علیه السلام عن الأمة إذا طلقت ما</w:t>
      </w:r>
    </w:p>
    <w:p>
      <w:pPr>
        <w:pStyle w:val="BookText"/>
        <w:rPr/>
      </w:pPr>
      <w:r>
        <w:rPr>
          <w:rFonts w:ascii="IRNazanin" w:hAnsi="IRNazanin" w:eastAsia="IRNazanin"/>
          <w:color w:val="111111"/>
          <w:sz w:val="28"/>
          <w:sz w:val="28"/>
          <w:szCs w:val="28"/>
          <w:rtl w:val="true"/>
          <w:lang w:bidi="fa-IR"/>
        </w:rPr>
        <w:t xml:space="preserve">عدتها قال حیضتان أو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تحیض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 توفی عنها زوجها</w:t>
      </w:r>
    </w:p>
    <w:p>
      <w:pPr>
        <w:pStyle w:val="BookText"/>
        <w:rPr/>
      </w:pPr>
      <w:r>
        <w:rPr>
          <w:rFonts w:ascii="IRNazanin" w:hAnsi="IRNazanin" w:eastAsia="IRNazanin"/>
          <w:color w:val="111111"/>
          <w:sz w:val="28"/>
          <w:sz w:val="28"/>
          <w:szCs w:val="28"/>
          <w:rtl w:val="true"/>
          <w:lang w:bidi="fa-IR"/>
        </w:rPr>
        <w:t xml:space="preserve">فقال إن علیا علیه السلام قال فی أمهات الأولاد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یتزوجن حتی</w:t>
      </w:r>
    </w:p>
    <w:p>
      <w:pPr>
        <w:pStyle w:val="BookText"/>
        <w:rPr/>
      </w:pPr>
      <w:r>
        <w:rPr>
          <w:rFonts w:ascii="IRNazanin" w:hAnsi="IRNazanin" w:eastAsia="IRNazanin"/>
          <w:color w:val="111111"/>
          <w:sz w:val="28"/>
          <w:sz w:val="28"/>
          <w:szCs w:val="28"/>
          <w:rtl w:val="true"/>
          <w:lang w:bidi="fa-IR"/>
        </w:rPr>
        <w:t>یعتددن أربعة أشهر وعشرا وهن 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سماعة عن أبی عبد الله علیه السلام</w:t>
      </w:r>
    </w:p>
    <w:p>
      <w:pPr>
        <w:pStyle w:val="BookText"/>
        <w:rPr/>
      </w:pPr>
      <w:r>
        <w:rPr>
          <w:rFonts w:ascii="IRNazanin" w:hAnsi="IRNazanin" w:eastAsia="IRNazanin"/>
          <w:color w:val="111111"/>
          <w:sz w:val="28"/>
          <w:sz w:val="28"/>
          <w:szCs w:val="28"/>
          <w:rtl w:val="true"/>
          <w:lang w:bidi="fa-IR"/>
        </w:rPr>
        <w:t>قال عدة الأمة التی لا تحیض خمس وأربعون لیلة یعنی إذا طلقت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وعلی الأمة المطلقة عدة خمسة</w:t>
      </w:r>
    </w:p>
    <w:p>
      <w:pPr>
        <w:pStyle w:val="BookText"/>
        <w:rPr/>
      </w:pPr>
      <w:r>
        <w:rPr>
          <w:rFonts w:ascii="IRNazanin" w:hAnsi="IRNazanin" w:eastAsia="IRNazanin"/>
          <w:color w:val="111111"/>
          <w:sz w:val="28"/>
          <w:sz w:val="28"/>
          <w:szCs w:val="28"/>
          <w:rtl w:val="true"/>
          <w:lang w:bidi="fa-IR"/>
        </w:rPr>
        <w:t>وأربعین یوما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وعدة الأمة المطلقة التی لا تحیض شهر ونصف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w:t>
      </w:r>
    </w:p>
    <w:p>
      <w:pPr>
        <w:pStyle w:val="BookText"/>
        <w:rPr/>
      </w:pPr>
      <w:r>
        <w:rPr>
          <w:rFonts w:ascii="IRNazanin" w:hAnsi="IRNazanin" w:eastAsia="IRNazanin"/>
          <w:color w:val="111111"/>
          <w:sz w:val="28"/>
          <w:sz w:val="28"/>
          <w:szCs w:val="28"/>
          <w:rtl w:val="true"/>
          <w:lang w:bidi="fa-IR"/>
        </w:rPr>
        <w:t>علی بن فضال عن مفضل بن صالح عن لیث بن البختری المرادی قال قلت</w:t>
      </w:r>
    </w:p>
    <w:p>
      <w:pPr>
        <w:pStyle w:val="BookText"/>
        <w:rPr/>
      </w:pPr>
      <w:r>
        <w:rPr>
          <w:rFonts w:ascii="IRNazanin" w:hAnsi="IRNazanin" w:eastAsia="IRNazanin"/>
          <w:color w:val="111111"/>
          <w:sz w:val="28"/>
          <w:sz w:val="28"/>
          <w:szCs w:val="28"/>
          <w:rtl w:val="true"/>
          <w:lang w:bidi="fa-IR"/>
        </w:rPr>
        <w:t xml:space="preserve">لأبی عبد الله علیه السلام کم تعتد الأمة من ماء العبد قال حیضة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w:t>
      </w:r>
    </w:p>
    <w:p>
      <w:pPr>
        <w:pStyle w:val="BookText"/>
        <w:rPr/>
      </w:pPr>
      <w:r>
        <w:rPr>
          <w:rFonts w:ascii="IRNazanin" w:hAnsi="IRNazanin" w:eastAsia="IRNazanin"/>
          <w:color w:val="111111"/>
          <w:sz w:val="28"/>
          <w:sz w:val="28"/>
          <w:szCs w:val="28"/>
          <w:rtl w:val="true"/>
          <w:lang w:bidi="fa-IR"/>
        </w:rPr>
        <w:t>علی أن الاعتبار بالقرء الذی هو الطهر وإذا کان کذلک فبحیضة واحدة یحصل</w:t>
      </w:r>
    </w:p>
    <w:p>
      <w:pPr>
        <w:pStyle w:val="BookText"/>
        <w:rPr/>
      </w:pPr>
      <w:r>
        <w:rPr>
          <w:rFonts w:ascii="IRNazanin" w:hAnsi="IRNazanin" w:eastAsia="IRNazanin"/>
          <w:color w:val="111111"/>
          <w:sz w:val="28"/>
          <w:sz w:val="28"/>
          <w:szCs w:val="28"/>
          <w:rtl w:val="true"/>
          <w:lang w:bidi="fa-IR"/>
        </w:rPr>
        <w:t>قرآن القرء الذی طلقها فیه والقرء الذی بعد الحیضة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العدة علی المتمتع بها من أبواب المتعة</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طلقت مرتین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حرمت علی المطلق حتی تنکح زوجا غیره من أبواب الطلاق قوله علیه السلام</w:t>
      </w:r>
      <w:bookmarkStart w:id="231" w:name="pg12429_200714"/>
    </w:p>
    <w:p>
      <w:pPr>
        <w:pStyle w:val="BookText"/>
        <w:rPr/>
      </w:pPr>
      <w:bookmarkEnd w:id="231"/>
      <w:r>
        <w:rPr>
          <w:rFonts w:ascii="IRNazanin" w:hAnsi="IRNazanin" w:eastAsia="IRNazanin"/>
          <w:color w:val="111111"/>
          <w:sz w:val="28"/>
          <w:sz w:val="28"/>
          <w:szCs w:val="28"/>
          <w:rtl w:val="true"/>
          <w:lang w:bidi="fa-IR"/>
        </w:rPr>
        <w:t xml:space="preserve">فطلاق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تطلیقتان وعدتها قرآن وفی روایة حماد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فالطلاق والعدة بالنساء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الطلاق بالرجال</w:t>
      </w:r>
    </w:p>
    <w:p>
      <w:pPr>
        <w:pStyle w:val="BookText"/>
        <w:rPr/>
      </w:pPr>
      <w:r>
        <w:rPr>
          <w:rFonts w:ascii="IRNazanin" w:hAnsi="IRNazanin" w:eastAsia="IRNazanin"/>
          <w:color w:val="111111"/>
          <w:sz w:val="28"/>
          <w:sz w:val="28"/>
          <w:szCs w:val="28"/>
          <w:rtl w:val="true"/>
          <w:lang w:bidi="fa-IR"/>
        </w:rPr>
        <w:t xml:space="preserve">والعدة بالنساء وفی روایة عمار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المطلقة إذا دخلت فی</w:t>
      </w:r>
    </w:p>
    <w:p>
      <w:pPr>
        <w:pStyle w:val="BookText"/>
        <w:rPr/>
      </w:pPr>
      <w:r>
        <w:rPr>
          <w:rFonts w:ascii="IRNazanin" w:hAnsi="IRNazanin" w:eastAsia="IRNazanin"/>
          <w:color w:val="111111"/>
          <w:sz w:val="28"/>
          <w:sz w:val="28"/>
          <w:szCs w:val="28"/>
          <w:rtl w:val="true"/>
          <w:lang w:bidi="fa-IR"/>
        </w:rPr>
        <w:t>الحیضة الثالثة فقد انقضت عدتها قوله علیه السلام وان کان التی طلقها أمة</w:t>
      </w:r>
    </w:p>
    <w:p>
      <w:pPr>
        <w:pStyle w:val="BookText"/>
        <w:rPr/>
      </w:pPr>
      <w:r>
        <w:rPr>
          <w:rFonts w:ascii="IRNazanin" w:hAnsi="IRNazanin" w:eastAsia="IRNazanin"/>
          <w:color w:val="111111"/>
          <w:sz w:val="28"/>
          <w:sz w:val="28"/>
          <w:szCs w:val="28"/>
          <w:rtl w:val="true"/>
          <w:lang w:bidi="fa-IR"/>
        </w:rPr>
        <w:t>اعتدت نصف العدة لأن عدة الأمة نصف العدة خمسة وأربعون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w:t>
      </w:r>
    </w:p>
    <w:p>
      <w:pPr>
        <w:pStyle w:val="BookText"/>
        <w:rPr/>
      </w:pP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غشیها سیدها ثم أعتقها فعدتها ثلاث حیض</w:t>
      </w:r>
    </w:p>
    <w:p>
      <w:pPr>
        <w:pStyle w:val="BookText"/>
        <w:rPr/>
      </w:pPr>
      <w:r>
        <w:rPr>
          <w:rFonts w:ascii="IRNazanin" w:hAnsi="IRNazanin" w:eastAsia="IRNazanin"/>
          <w:color w:val="111111"/>
          <w:sz w:val="28"/>
          <w:sz w:val="28"/>
          <w:szCs w:val="28"/>
          <w:rtl w:val="true"/>
          <w:lang w:bidi="fa-IR"/>
        </w:rPr>
        <w:t xml:space="preserve">ما یناسب ذلک خصوصا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عدة الذمیة قوله علیه السلام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الأمة حیضتان أو</w:t>
      </w:r>
    </w:p>
    <w:p>
      <w:pPr>
        <w:pStyle w:val="BookText"/>
        <w:rPr/>
      </w:pPr>
      <w:r>
        <w:rPr>
          <w:rFonts w:ascii="IRNazanin" w:hAnsi="IRNazanin" w:eastAsia="IRNazanin"/>
          <w:color w:val="111111"/>
          <w:sz w:val="28"/>
          <w:sz w:val="28"/>
          <w:szCs w:val="28"/>
          <w:rtl w:val="true"/>
          <w:lang w:bidi="fa-IR"/>
        </w:rPr>
        <w:t>خمسة وأربعون یوما قبل أن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المتعة قرآن فان</w:t>
      </w:r>
    </w:p>
    <w:p>
      <w:pPr>
        <w:pStyle w:val="BookText"/>
        <w:rPr/>
      </w:pPr>
      <w:r>
        <w:rPr>
          <w:rFonts w:ascii="IRNazanin" w:hAnsi="IRNazanin" w:eastAsia="IRNazanin"/>
          <w:color w:val="111111"/>
          <w:sz w:val="28"/>
          <w:sz w:val="28"/>
          <w:szCs w:val="28"/>
          <w:rtl w:val="true"/>
          <w:lang w:bidi="fa-IR"/>
        </w:rPr>
        <w:t>فیه ما یناسب ذلک</w:t>
      </w:r>
      <w:r>
        <w:rPr>
          <w:rFonts w:eastAsia="IRNazanin" w:cs="IRNazanin"/>
          <w:color w:val="111111"/>
          <w:sz w:val="28"/>
          <w:szCs w:val="28"/>
          <w:rtl w:val="true"/>
          <w:lang w:bidi="fa-IR"/>
        </w:rPr>
        <w:t>.</w:t>
      </w:r>
    </w:p>
    <w:p>
      <w:pPr>
        <w:pStyle w:val="Heading4"/>
        <w:numPr>
          <w:ilvl w:val="3"/>
          <w:numId w:val="1"/>
        </w:numPr>
        <w:rPr/>
      </w:pPr>
      <w:bookmarkStart w:id="232" w:name="__RefHeading___Toc10181659_417432637"/>
      <w:bookmarkStart w:id="233" w:name="_Toc82"/>
      <w:bookmarkEnd w:id="232"/>
      <w:r>
        <w:rPr>
          <w:rtl w:val="true"/>
        </w:rPr>
        <w:t>(</w:t>
      </w:r>
      <w:r>
        <w:rPr/>
        <w:t>25</w:t>
      </w:r>
      <w:r>
        <w:rPr>
          <w:rtl w:val="true"/>
        </w:rPr>
        <w:t xml:space="preserve">) </w:t>
      </w:r>
      <w:r>
        <w:rPr>
          <w:rtl w:val="true"/>
        </w:rPr>
        <w:t>باب ان الأمة إذا غشیها سیدها ثم أعتقها فعدتها ثلاث حیض فان مات عنها فأربعة أشهر وعشرا</w:t>
      </w:r>
      <w:bookmarkEnd w:id="233"/>
    </w:p>
    <w:p>
      <w:pPr>
        <w:pStyle w:val="BookText"/>
        <w:rPr/>
      </w:pP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 موسی بن بکر</w:t>
      </w:r>
    </w:p>
    <w:p>
      <w:pPr>
        <w:pStyle w:val="BookText"/>
        <w:rPr/>
      </w:pPr>
      <w:r>
        <w:rPr>
          <w:rFonts w:ascii="IRNazanin" w:hAnsi="IRNazanin" w:eastAsia="IRNazanin"/>
          <w:color w:val="111111"/>
          <w:sz w:val="28"/>
          <w:sz w:val="28"/>
          <w:szCs w:val="28"/>
          <w:rtl w:val="true"/>
          <w:lang w:bidi="fa-IR"/>
        </w:rPr>
        <w:t>عن زرارة عن أبی جعفر علیه السلام فی الأمة إذا غشیها سیدها ثم أعتقها فان</w:t>
      </w:r>
    </w:p>
    <w:p>
      <w:pPr>
        <w:pStyle w:val="BookText"/>
        <w:rPr/>
      </w:pPr>
      <w:r>
        <w:rPr>
          <w:rFonts w:ascii="IRNazanin" w:hAnsi="IRNazanin" w:eastAsia="IRNazanin"/>
          <w:color w:val="111111"/>
          <w:sz w:val="28"/>
          <w:sz w:val="28"/>
          <w:szCs w:val="28"/>
          <w:rtl w:val="true"/>
          <w:lang w:bidi="fa-IR"/>
        </w:rPr>
        <w:t xml:space="preserve">عدتها ثلاث حیض فان مات عنها فأربعة أشهر وعشر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محمد عن علی بن الحکم عن علی بن أبی حمزة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رجل أعتق ولیدته </w:t>
      </w:r>
      <w:r>
        <w:rPr>
          <w:rStyle w:val="FootnoteAnchor"/>
          <w:rtl w:val="true"/>
        </w:rPr>
        <w:footnoteReference w:id="523"/>
      </w:r>
      <w:r>
        <w:rPr>
          <w:rFonts w:ascii="IRNazanin" w:hAnsi="IRNazanin" w:eastAsia="IRNazanin"/>
          <w:color w:val="111111"/>
          <w:sz w:val="28"/>
          <w:sz w:val="28"/>
          <w:szCs w:val="28"/>
          <w:rtl w:val="true"/>
          <w:lang w:bidi="fa-IR"/>
        </w:rPr>
        <w:t>عند الموت فقال</w:t>
      </w:r>
    </w:p>
    <w:p>
      <w:pPr>
        <w:pStyle w:val="BookText"/>
        <w:rPr/>
      </w:pPr>
      <w:r>
        <w:rPr>
          <w:rFonts w:ascii="IRNazanin" w:hAnsi="IRNazanin" w:eastAsia="IRNazanin"/>
          <w:color w:val="111111"/>
          <w:sz w:val="28"/>
          <w:sz w:val="28"/>
          <w:szCs w:val="28"/>
          <w:rtl w:val="true"/>
          <w:lang w:bidi="fa-IR"/>
        </w:rPr>
        <w:t xml:space="preserve">عدتها عدة الحرة المتوفی عنها زوجها أربعة أشهر وعشر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أعتق ولیدته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حی وقد کان یطأها فقال عدتها عدة الحرة المطلقة</w:t>
      </w:r>
    </w:p>
    <w:p>
      <w:pPr>
        <w:pStyle w:val="BookText"/>
        <w:rPr/>
      </w:pPr>
      <w:r>
        <w:rPr>
          <w:rFonts w:ascii="Amiri" w:hAnsi="Amiri" w:eastAsia="Amiri" w:cs="Amiri"/>
          <w:color w:val="111111"/>
          <w:sz w:val="28"/>
          <w:sz w:val="28"/>
          <w:szCs w:val="28"/>
          <w:rtl w:val="true"/>
          <w:lang w:bidi="ar-SA"/>
        </w:rPr>
        <w:t>ثلاثة قروء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قلت له الرجل </w:t>
      </w:r>
      <w:r>
        <w:rPr>
          <w:rStyle w:val="FootnoteAnchor"/>
          <w:rtl w:val="true"/>
        </w:rPr>
        <w:footnoteReference w:id="524"/>
      </w:r>
      <w:r>
        <w:rPr>
          <w:rFonts w:ascii="IRNazanin" w:hAnsi="IRNazanin" w:eastAsia="IRNazanin"/>
          <w:color w:val="111111"/>
          <w:sz w:val="28"/>
          <w:sz w:val="28"/>
          <w:szCs w:val="28"/>
          <w:rtl w:val="true"/>
          <w:lang w:bidi="fa-IR"/>
        </w:rPr>
        <w:t>تکون تحته السریة فیعتقها فقال</w:t>
      </w:r>
    </w:p>
    <w:p>
      <w:pPr>
        <w:pStyle w:val="BookText"/>
        <w:rPr/>
      </w:pPr>
      <w:r>
        <w:rPr>
          <w:rFonts w:ascii="IRNazanin" w:hAnsi="IRNazanin" w:eastAsia="IRNazanin"/>
          <w:color w:val="111111"/>
          <w:sz w:val="28"/>
          <w:sz w:val="28"/>
          <w:szCs w:val="28"/>
          <w:rtl w:val="true"/>
          <w:lang w:bidi="fa-IR"/>
        </w:rPr>
        <w:t xml:space="preserve">لا یصلح لها أن تنکح حتی تنقضی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أشهر وان توفی عنها</w:t>
      </w:r>
    </w:p>
    <w:p>
      <w:pPr>
        <w:pStyle w:val="BookText"/>
        <w:rPr/>
      </w:pPr>
      <w:r>
        <w:rPr>
          <w:rFonts w:ascii="Amiri" w:hAnsi="Amiri" w:eastAsia="Amiri" w:cs="Amiri"/>
          <w:color w:val="111111"/>
          <w:sz w:val="28"/>
          <w:sz w:val="28"/>
          <w:szCs w:val="28"/>
          <w:rtl w:val="true"/>
          <w:lang w:bidi="ar-SA"/>
        </w:rPr>
        <w:t xml:space="preserve">مولاها فعدتها أربعة أشهر وعشر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قال سألت أبا عبد الله علیه السلام عن الرجل یعتق سریته</w:t>
      </w:r>
    </w:p>
    <w:p>
      <w:pPr>
        <w:pStyle w:val="BookText"/>
        <w:rPr/>
      </w:pPr>
      <w:r>
        <w:rPr>
          <w:rFonts w:ascii="IRNazanin" w:hAnsi="IRNazanin" w:eastAsia="IRNazanin"/>
          <w:color w:val="111111"/>
          <w:sz w:val="28"/>
          <w:sz w:val="28"/>
          <w:szCs w:val="28"/>
          <w:rtl w:val="true"/>
          <w:lang w:bidi="fa-IR"/>
        </w:rPr>
        <w:t>أیصلح له أن یتزوجها بغیر عدة قال نعم قلت فغیره قال لا حتی تعتد ثلاثة أشهر</w:t>
      </w:r>
    </w:p>
    <w:p>
      <w:pPr>
        <w:pStyle w:val="BookText"/>
        <w:rPr/>
      </w:pPr>
      <w:r>
        <w:rPr>
          <w:rFonts w:ascii="IRNazanin" w:hAnsi="IRNazanin" w:eastAsia="IRNazanin"/>
          <w:color w:val="111111"/>
          <w:sz w:val="28"/>
          <w:sz w:val="28"/>
          <w:szCs w:val="28"/>
          <w:rtl w:val="true"/>
          <w:lang w:bidi="fa-IR"/>
        </w:rPr>
        <w:t>قال وسئل عن رجل وقع علی أمته أیصلح له أن یزوجها قبل أن تعتد قال لا</w:t>
      </w:r>
    </w:p>
    <w:p>
      <w:pPr>
        <w:pStyle w:val="BookText"/>
        <w:rPr/>
      </w:pPr>
      <w:r>
        <w:rPr>
          <w:rFonts w:ascii="IRNazanin" w:hAnsi="IRNazanin" w:eastAsia="IRNazanin"/>
          <w:color w:val="111111"/>
          <w:sz w:val="28"/>
          <w:sz w:val="28"/>
          <w:szCs w:val="28"/>
          <w:rtl w:val="true"/>
          <w:lang w:bidi="fa-IR"/>
        </w:rPr>
        <w:t>قلت کم عدتها قال حیضة أو 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عیسی</w:t>
      </w:r>
    </w:p>
    <w:p>
      <w:pPr>
        <w:pStyle w:val="BookText"/>
        <w:rPr/>
      </w:pPr>
      <w:r>
        <w:rPr>
          <w:rFonts w:ascii="IRNazanin" w:hAnsi="IRNazanin" w:eastAsia="IRNazanin"/>
          <w:color w:val="111111"/>
          <w:sz w:val="28"/>
          <w:sz w:val="28"/>
          <w:szCs w:val="28"/>
          <w:rtl w:val="true"/>
          <w:lang w:bidi="fa-IR"/>
        </w:rPr>
        <w:t>عن ابن أبی عمیر عن أبان بن عثمان عن زرارة قال سألته یعنی أبا عبد الله علیه</w:t>
      </w:r>
    </w:p>
    <w:p>
      <w:pPr>
        <w:pStyle w:val="BookText"/>
        <w:rPr/>
      </w:pPr>
      <w:r>
        <w:rPr>
          <w:rFonts w:ascii="IRNazanin" w:hAnsi="IRNazanin" w:eastAsia="IRNazanin"/>
          <w:color w:val="111111"/>
          <w:sz w:val="28"/>
          <w:sz w:val="28"/>
          <w:szCs w:val="28"/>
          <w:rtl w:val="true"/>
          <w:lang w:bidi="fa-IR"/>
        </w:rPr>
        <w:t>السلام عن رجل أعتق سریته أله أن یتزوجها بغیر عدة قال نعم قلت فغیره قال</w:t>
      </w:r>
    </w:p>
    <w:p>
      <w:pPr>
        <w:pStyle w:val="BookText"/>
        <w:rPr/>
      </w:pPr>
      <w:r>
        <w:rPr>
          <w:rFonts w:ascii="IRNazanin" w:hAnsi="IRNazanin" w:eastAsia="IRNazanin"/>
          <w:color w:val="111111"/>
          <w:sz w:val="28"/>
          <w:sz w:val="28"/>
          <w:szCs w:val="28"/>
          <w:rtl w:val="true"/>
          <w:lang w:bidi="fa-IR"/>
        </w:rPr>
        <w:t>لا حتی تعتد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الحسین بن</w:t>
      </w:r>
    </w:p>
    <w:p>
      <w:pPr>
        <w:pStyle w:val="BookText"/>
        <w:rPr/>
      </w:pPr>
      <w:r>
        <w:rPr>
          <w:rFonts w:ascii="IRNazanin" w:hAnsi="IRNazanin" w:eastAsia="IRNazanin"/>
          <w:color w:val="111111"/>
          <w:sz w:val="28"/>
          <w:sz w:val="28"/>
          <w:szCs w:val="28"/>
          <w:rtl w:val="true"/>
          <w:lang w:bidi="fa-IR"/>
        </w:rPr>
        <w:t>سعید عن صفوان عن عبد الله عن الحسن عن أبی عبد الله علیه السلام قال قلت</w:t>
      </w:r>
    </w:p>
    <w:p>
      <w:pPr>
        <w:pStyle w:val="BookText"/>
        <w:rPr/>
      </w:pPr>
      <w:r>
        <w:rPr>
          <w:rFonts w:ascii="IRNazanin" w:hAnsi="IRNazanin" w:eastAsia="IRNazanin"/>
          <w:color w:val="111111"/>
          <w:sz w:val="28"/>
          <w:sz w:val="28"/>
          <w:szCs w:val="28"/>
          <w:rtl w:val="true"/>
          <w:lang w:bidi="fa-IR"/>
        </w:rPr>
        <w:t xml:space="preserve">له الرجل یعتق سریته أیصلح له أن ینکحها بغیر 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حماد عن الحلبی عن أبی عبد الله علیه السلام قال فی رجل کانت له أمة</w:t>
      </w:r>
    </w:p>
    <w:p>
      <w:pPr>
        <w:pStyle w:val="BookText"/>
        <w:rPr/>
      </w:pPr>
      <w:r>
        <w:rPr>
          <w:rFonts w:ascii="IRNazanin" w:hAnsi="IRNazanin" w:eastAsia="IRNazanin"/>
          <w:color w:val="111111"/>
          <w:sz w:val="28"/>
          <w:sz w:val="28"/>
          <w:szCs w:val="28"/>
          <w:rtl w:val="true"/>
          <w:lang w:bidi="fa-IR"/>
        </w:rPr>
        <w:t>فوطأها ثم اعتقها وقد حاضت عنده حیضة بعد ما وطأها قال تعتد بحیضتین قال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أبی عمیر وفی حدیث آخر تعتد بثلاث حیض</w:t>
      </w:r>
      <w:r>
        <w:rPr>
          <w:rFonts w:eastAsia="IRNazanin" w:cs="IRNazanin"/>
          <w:color w:val="111111"/>
          <w:sz w:val="28"/>
          <w:szCs w:val="28"/>
          <w:rtl w:val="true"/>
          <w:lang w:bidi="fa-IR"/>
        </w:rPr>
        <w:t>.</w:t>
      </w:r>
      <w:bookmarkStart w:id="234" w:name="pg12429_200716"/>
    </w:p>
    <w:p>
      <w:pPr>
        <w:pStyle w:val="BookText"/>
        <w:rPr/>
      </w:pPr>
      <w:bookmarkEnd w:id="234"/>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عبد الله علیهما السلام انهما</w:t>
      </w:r>
    </w:p>
    <w:p>
      <w:pPr>
        <w:pStyle w:val="BookText"/>
        <w:rPr/>
      </w:pPr>
      <w:r>
        <w:rPr>
          <w:rFonts w:ascii="IRNazanin" w:hAnsi="IRNazanin" w:eastAsia="IRNazanin"/>
          <w:color w:val="111111"/>
          <w:sz w:val="28"/>
          <w:sz w:val="28"/>
          <w:szCs w:val="28"/>
          <w:rtl w:val="true"/>
          <w:lang w:bidi="fa-IR"/>
        </w:rPr>
        <w:t>قالا أم الولد إذا مات عنها سیدها تعتد عدة المتوفی عنها زوجها وان أعتقها</w:t>
      </w:r>
    </w:p>
    <w:p>
      <w:pPr>
        <w:pStyle w:val="BookText"/>
        <w:rPr/>
      </w:pPr>
      <w:r>
        <w:rPr>
          <w:rFonts w:ascii="Amiri" w:hAnsi="Amiri" w:eastAsia="Amiri" w:cs="Amiri"/>
          <w:color w:val="111111"/>
          <w:sz w:val="28"/>
          <w:sz w:val="28"/>
          <w:szCs w:val="28"/>
          <w:rtl w:val="true"/>
          <w:lang w:bidi="ar-SA"/>
        </w:rPr>
        <w:t>اعتدت عدة المطلقة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عن</w:t>
      </w:r>
    </w:p>
    <w:p>
      <w:pPr>
        <w:pStyle w:val="BookText"/>
        <w:rPr/>
      </w:pPr>
      <w:r>
        <w:rPr>
          <w:rFonts w:ascii="IRNazanin" w:hAnsi="IRNazanin" w:eastAsia="IRNazanin"/>
          <w:color w:val="111111"/>
          <w:sz w:val="28"/>
          <w:sz w:val="28"/>
          <w:szCs w:val="28"/>
          <w:rtl w:val="true"/>
          <w:lang w:bidi="fa-IR"/>
        </w:rPr>
        <w:t>سعدان بن مسلم عن أبی بصیر قال قلت لأبی عبد الله علیه السلام الرجل تکون</w:t>
      </w:r>
    </w:p>
    <w:p>
      <w:pPr>
        <w:pStyle w:val="BookText"/>
        <w:rPr/>
      </w:pPr>
      <w:r>
        <w:rPr>
          <w:rFonts w:ascii="IRNazanin" w:hAnsi="IRNazanin" w:eastAsia="IRNazanin"/>
          <w:color w:val="111111"/>
          <w:sz w:val="28"/>
          <w:sz w:val="28"/>
          <w:szCs w:val="28"/>
          <w:rtl w:val="true"/>
          <w:lang w:bidi="fa-IR"/>
        </w:rPr>
        <w:t>عنده السریة له وقد ولدت منه وقد مات ولدها ثم یعتقها قال لا یحل لها ان</w:t>
      </w:r>
    </w:p>
    <w:p>
      <w:pPr>
        <w:pStyle w:val="BookText"/>
        <w:rPr/>
      </w:pPr>
      <w:r>
        <w:rPr>
          <w:rFonts w:ascii="IRNazanin" w:hAnsi="IRNazanin" w:eastAsia="IRNazanin"/>
          <w:color w:val="111111"/>
          <w:sz w:val="28"/>
          <w:sz w:val="28"/>
          <w:szCs w:val="28"/>
          <w:rtl w:val="true"/>
          <w:lang w:bidi="fa-IR"/>
        </w:rPr>
        <w:t>تتزوج حتی تنقضی عدتها ثلاثة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أحمد عن یب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داود الرقی عن أبی</w:t>
      </w:r>
    </w:p>
    <w:p>
      <w:pPr>
        <w:pStyle w:val="BookText"/>
        <w:rPr/>
      </w:pPr>
      <w:r>
        <w:rPr>
          <w:rFonts w:ascii="IRNazanin" w:hAnsi="IRNazanin" w:eastAsia="IRNazanin"/>
          <w:color w:val="111111"/>
          <w:sz w:val="28"/>
          <w:sz w:val="28"/>
          <w:szCs w:val="28"/>
          <w:rtl w:val="true"/>
          <w:lang w:bidi="fa-IR"/>
        </w:rPr>
        <w:t xml:space="preserve">عبد الله علیه السلام فی المدبرة </w:t>
      </w:r>
      <w:r>
        <w:rPr>
          <w:rStyle w:val="FootnoteAnchor"/>
          <w:rtl w:val="true"/>
        </w:rPr>
        <w:footnoteReference w:id="526"/>
      </w:r>
      <w:r>
        <w:rPr>
          <w:rFonts w:ascii="IRNazanin" w:hAnsi="IRNazanin" w:eastAsia="IRNazanin"/>
          <w:color w:val="111111"/>
          <w:sz w:val="28"/>
          <w:sz w:val="28"/>
          <w:szCs w:val="28"/>
          <w:rtl w:val="true"/>
          <w:lang w:bidi="fa-IR"/>
        </w:rPr>
        <w:t xml:space="preserve">إذا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أبو</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أربعة أشهر وعشرا من</w:t>
      </w:r>
    </w:p>
    <w:p>
      <w:pPr>
        <w:pStyle w:val="BookText"/>
        <w:rPr/>
      </w:pPr>
      <w:r>
        <w:rPr>
          <w:rFonts w:ascii="IRNazanin" w:hAnsi="IRNazanin" w:eastAsia="IRNazanin"/>
          <w:color w:val="111111"/>
          <w:sz w:val="28"/>
          <w:sz w:val="28"/>
          <w:szCs w:val="28"/>
          <w:rtl w:val="true"/>
          <w:lang w:bidi="fa-IR"/>
        </w:rPr>
        <w:t>یوم یموت سیدها إذا کان سیدها یطأها قیل له فالرجل یعتق مملوکته قبل موته</w:t>
      </w:r>
    </w:p>
    <w:p>
      <w:pPr>
        <w:pStyle w:val="BookText"/>
        <w:rPr/>
      </w:pPr>
      <w:r>
        <w:rPr>
          <w:rFonts w:ascii="IRNazanin" w:hAnsi="IRNazanin" w:eastAsia="IRNazanin"/>
          <w:color w:val="111111"/>
          <w:sz w:val="28"/>
          <w:sz w:val="28"/>
          <w:szCs w:val="28"/>
          <w:rtl w:val="true"/>
          <w:lang w:bidi="fa-IR"/>
        </w:rPr>
        <w:t xml:space="preserve">بساعة أو بیوم ثم یموت قال فقال هذه تعتد بثلاث </w:t>
      </w:r>
      <w:r>
        <w:rPr>
          <w:rStyle w:val="FootnoteAnchor"/>
          <w:rtl w:val="true"/>
        </w:rPr>
        <w:footnoteReference w:id="527"/>
      </w:r>
      <w:r>
        <w:rPr>
          <w:rFonts w:ascii="IRNazanin" w:hAnsi="IRNazanin" w:eastAsia="IRNazanin"/>
          <w:color w:val="111111"/>
          <w:sz w:val="28"/>
          <w:sz w:val="28"/>
          <w:szCs w:val="28"/>
          <w:rtl w:val="true"/>
          <w:lang w:bidi="fa-IR"/>
        </w:rPr>
        <w:t>حیض أو ثلاثة قروء من</w:t>
      </w:r>
    </w:p>
    <w:p>
      <w:pPr>
        <w:pStyle w:val="BookText"/>
        <w:rPr/>
      </w:pPr>
      <w:r>
        <w:rPr>
          <w:rFonts w:ascii="IRNazanin" w:hAnsi="IRNazanin" w:eastAsia="IRNazanin"/>
          <w:color w:val="111111"/>
          <w:sz w:val="28"/>
          <w:sz w:val="28"/>
          <w:szCs w:val="28"/>
          <w:rtl w:val="true"/>
          <w:lang w:bidi="fa-IR"/>
        </w:rPr>
        <w:t>یوم أعتقها سیدها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عمیر عن جمیل بن</w:t>
      </w:r>
    </w:p>
    <w:p>
      <w:pPr>
        <w:pStyle w:val="BookText"/>
        <w:rPr/>
      </w:pPr>
      <w:r>
        <w:rPr>
          <w:rFonts w:ascii="IRNazanin" w:hAnsi="IRNazanin" w:eastAsia="IRNazanin"/>
          <w:color w:val="111111"/>
          <w:sz w:val="28"/>
          <w:sz w:val="28"/>
          <w:szCs w:val="28"/>
          <w:rtl w:val="true"/>
          <w:lang w:bidi="fa-IR"/>
        </w:rPr>
        <w:t>دراج عن بعض أصحابه قال فی رجل أعتق أم ولده ثم توفی عنها قبل أن</w:t>
      </w:r>
    </w:p>
    <w:p>
      <w:pPr>
        <w:pStyle w:val="BookText"/>
        <w:rPr/>
      </w:pPr>
      <w:r>
        <w:rPr>
          <w:rFonts w:ascii="IRNazanin" w:hAnsi="IRNazanin" w:eastAsia="IRNazanin"/>
          <w:color w:val="111111"/>
          <w:sz w:val="28"/>
          <w:sz w:val="28"/>
          <w:szCs w:val="28"/>
          <w:rtl w:val="true"/>
          <w:lang w:bidi="fa-IR"/>
        </w:rPr>
        <w:t>تنقضی عدتها قال تعتد بأربعة أشهر وعشر وان کانت حبلی اعتدت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أعتق سریته جاز له</w:t>
      </w:r>
    </w:p>
    <w:p>
      <w:pPr>
        <w:pStyle w:val="BookText"/>
        <w:rPr/>
      </w:pPr>
      <w:r>
        <w:rPr>
          <w:rFonts w:ascii="IRNazanin" w:hAnsi="IRNazanin" w:eastAsia="IRNazanin"/>
          <w:color w:val="111111"/>
          <w:sz w:val="28"/>
          <w:sz w:val="28"/>
          <w:szCs w:val="28"/>
          <w:rtl w:val="true"/>
          <w:lang w:bidi="fa-IR"/>
        </w:rPr>
        <w:t>تزویجها بغیر عدة من أبواب نکاح العبید قوله علیه السلام وان أرادت ان</w:t>
      </w:r>
    </w:p>
    <w:p>
      <w:pPr>
        <w:pStyle w:val="BookText"/>
        <w:rPr/>
      </w:pPr>
      <w:r>
        <w:rPr>
          <w:rFonts w:ascii="IRNazanin" w:hAnsi="IRNazanin" w:eastAsia="IRNazanin"/>
          <w:color w:val="111111"/>
          <w:sz w:val="28"/>
          <w:sz w:val="28"/>
          <w:szCs w:val="28"/>
          <w:rtl w:val="true"/>
          <w:lang w:bidi="fa-IR"/>
        </w:rPr>
        <w:t>تتزوج من غیره فلها مثل عدة الحرة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 w:name="__RefHeading___Toc10181661_417432637"/>
      <w:bookmarkStart w:id="236" w:name="_Toc83"/>
      <w:bookmarkEnd w:id="235"/>
      <w:r>
        <w:rPr>
          <w:rtl w:val="true"/>
        </w:rPr>
        <w:t>(</w:t>
      </w:r>
      <w:r>
        <w:rPr/>
        <w:t>26</w:t>
      </w:r>
      <w:r>
        <w:rPr>
          <w:rtl w:val="true"/>
        </w:rPr>
        <w:t xml:space="preserve">) </w:t>
      </w:r>
      <w:r>
        <w:rPr>
          <w:rtl w:val="true"/>
        </w:rPr>
        <w:t>باب وجوب العدة علی الزانیة إذا أرادت أن تتزوج الزانی أو غیره لاستبراء رحمها</w:t>
      </w:r>
      <w:bookmarkEnd w:id="236"/>
    </w:p>
    <w:p>
      <w:pPr>
        <w:pStyle w:val="BookText"/>
        <w:rPr/>
      </w:pP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رسالة المتعة عن الحسن عن</w:t>
      </w:r>
    </w:p>
    <w:p>
      <w:pPr>
        <w:pStyle w:val="BookText"/>
        <w:rPr/>
      </w:pPr>
      <w:r>
        <w:rPr>
          <w:rFonts w:ascii="IRNazanin" w:hAnsi="IRNazanin" w:eastAsia="IRNazanin"/>
          <w:color w:val="111111"/>
          <w:sz w:val="28"/>
          <w:sz w:val="28"/>
          <w:szCs w:val="28"/>
          <w:rtl w:val="true"/>
          <w:lang w:bidi="fa-IR"/>
        </w:rPr>
        <w:t>الصادق علیه السلام فی المرأة الفاجرة هل یحل تزویجها قال نعم إذا هو</w:t>
      </w:r>
    </w:p>
    <w:p>
      <w:pPr>
        <w:pStyle w:val="BookText"/>
        <w:rPr/>
      </w:pPr>
      <w:r>
        <w:rPr>
          <w:rFonts w:ascii="IRNazanin" w:hAnsi="IRNazanin" w:eastAsia="IRNazanin"/>
          <w:color w:val="111111"/>
          <w:sz w:val="28"/>
          <w:sz w:val="28"/>
          <w:szCs w:val="28"/>
          <w:rtl w:val="true"/>
          <w:lang w:bidi="fa-IR"/>
        </w:rPr>
        <w:t>اجتنبها حتی تنقضی عدتها باستبراء رحمها من ماء الفجور فله أن یتزوجها بعد أن</w:t>
      </w:r>
    </w:p>
    <w:p>
      <w:pPr>
        <w:pStyle w:val="BookText"/>
        <w:rPr/>
      </w:pPr>
      <w:r>
        <w:rPr>
          <w:rFonts w:ascii="IRNazanin" w:hAnsi="IRNazanin" w:eastAsia="IRNazanin"/>
          <w:color w:val="111111"/>
          <w:sz w:val="28"/>
          <w:sz w:val="28"/>
          <w:szCs w:val="28"/>
          <w:rtl w:val="true"/>
          <w:lang w:bidi="fa-IR"/>
        </w:rPr>
        <w:t>یقف علی توبتها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وعن أبی جعفر </w:t>
      </w:r>
      <w:r>
        <w:rPr>
          <w:rStyle w:val="FootnoteAnchor"/>
          <w:rtl w:val="true"/>
        </w:rPr>
        <w:footnoteReference w:id="528"/>
      </w: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انهما قالا فی الجاریة إذا فجرت تستبرأ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علیه السلام أن عمر</w:t>
      </w:r>
    </w:p>
    <w:p>
      <w:pPr>
        <w:pStyle w:val="BookText"/>
        <w:rPr/>
      </w:pPr>
      <w:r>
        <w:rPr>
          <w:rFonts w:ascii="IRNazanin" w:hAnsi="IRNazanin" w:eastAsia="IRNazanin"/>
          <w:color w:val="111111"/>
          <w:sz w:val="28"/>
          <w:sz w:val="28"/>
          <w:szCs w:val="28"/>
          <w:rtl w:val="true"/>
          <w:lang w:bidi="fa-IR"/>
        </w:rPr>
        <w:t xml:space="preserve">سأله عن امرأة وقع علیها أعلاج </w:t>
      </w:r>
      <w:r>
        <w:rPr>
          <w:rStyle w:val="FootnoteAnchor"/>
          <w:rtl w:val="true"/>
        </w:rPr>
        <w:footnoteReference w:id="529"/>
      </w:r>
      <w:r>
        <w:rPr>
          <w:rFonts w:ascii="IRNazanin" w:hAnsi="IRNazanin" w:eastAsia="IRNazanin"/>
          <w:color w:val="111111"/>
          <w:sz w:val="28"/>
          <w:sz w:val="28"/>
          <w:szCs w:val="28"/>
          <w:rtl w:val="true"/>
          <w:lang w:bidi="fa-IR"/>
        </w:rPr>
        <w:t>اغتصبوها علی نفسها فقال لا حد علی</w:t>
      </w:r>
    </w:p>
    <w:p>
      <w:pPr>
        <w:pStyle w:val="BookText"/>
        <w:rPr/>
      </w:pPr>
      <w:r>
        <w:rPr>
          <w:rFonts w:ascii="IRNazanin" w:hAnsi="IRNazanin" w:eastAsia="IRNazanin"/>
          <w:color w:val="111111"/>
          <w:sz w:val="28"/>
          <w:sz w:val="28"/>
          <w:szCs w:val="28"/>
          <w:rtl w:val="true"/>
          <w:lang w:bidi="fa-IR"/>
        </w:rPr>
        <w:t>مستکرهة ولکن ضعها علی یدی عدل من المسلمین حتی تستبرء بحیضة ثم</w:t>
      </w:r>
    </w:p>
    <w:p>
      <w:pPr>
        <w:pStyle w:val="BookText"/>
        <w:rPr/>
      </w:pPr>
      <w:r>
        <w:rPr>
          <w:rFonts w:ascii="IRNazanin" w:hAnsi="IRNazanin" w:eastAsia="IRNazanin"/>
          <w:color w:val="111111"/>
          <w:sz w:val="28"/>
          <w:sz w:val="28"/>
          <w:szCs w:val="28"/>
          <w:rtl w:val="true"/>
          <w:lang w:bidi="fa-IR"/>
        </w:rPr>
        <w:t>أعدها علی زوجها ففعل ذلک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الأمة عند البیع من أبواب بیع</w:t>
      </w:r>
    </w:p>
    <w:p>
      <w:pPr>
        <w:pStyle w:val="BookText"/>
        <w:rPr/>
      </w:pPr>
      <w:r>
        <w:rPr>
          <w:rFonts w:ascii="IRNazanin" w:hAnsi="IRNazanin" w:eastAsia="IRNazanin"/>
          <w:color w:val="111111"/>
          <w:sz w:val="28"/>
          <w:sz w:val="28"/>
          <w:szCs w:val="28"/>
          <w:rtl w:val="true"/>
          <w:lang w:bidi="fa-IR"/>
        </w:rPr>
        <w:t xml:space="preserve">العبید ما یدل علی ذلک وفی روایة إسحاق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زنی</w:t>
      </w:r>
    </w:p>
    <w:p>
      <w:pPr>
        <w:pStyle w:val="BookText"/>
        <w:rPr/>
      </w:pPr>
      <w:r>
        <w:rPr>
          <w:rFonts w:ascii="IRNazanin" w:hAnsi="IRNazanin" w:eastAsia="IRNazanin"/>
          <w:color w:val="111111"/>
          <w:sz w:val="28"/>
          <w:sz w:val="28"/>
          <w:szCs w:val="28"/>
          <w:rtl w:val="true"/>
          <w:lang w:bidi="fa-IR"/>
        </w:rPr>
        <w:t>بامرأة لم تحرم علیه من أبواب ما یحرم بالتزویج قوله الرجل یفجر بالمرأة ثم</w:t>
      </w:r>
    </w:p>
    <w:p>
      <w:pPr>
        <w:pStyle w:val="BookText"/>
        <w:rPr/>
      </w:pPr>
      <w:r>
        <w:rPr>
          <w:rFonts w:ascii="IRNazanin" w:hAnsi="IRNazanin" w:eastAsia="IRNazanin"/>
          <w:color w:val="111111"/>
          <w:sz w:val="28"/>
          <w:sz w:val="28"/>
          <w:szCs w:val="28"/>
          <w:rtl w:val="true"/>
          <w:lang w:bidi="fa-IR"/>
        </w:rPr>
        <w:t>یبدو له فی تزویجها هل یحل له ذلک قال علیه السلام نعم إذا هو اجتنبها حتی</w:t>
      </w:r>
    </w:p>
    <w:p>
      <w:pPr>
        <w:pStyle w:val="BookText"/>
        <w:rPr/>
      </w:pPr>
      <w:r>
        <w:rPr>
          <w:rFonts w:ascii="IRNazanin" w:hAnsi="IRNazanin" w:eastAsia="IRNazanin"/>
          <w:color w:val="111111"/>
          <w:sz w:val="28"/>
          <w:sz w:val="28"/>
          <w:szCs w:val="28"/>
          <w:rtl w:val="true"/>
          <w:lang w:bidi="fa-IR"/>
        </w:rPr>
        <w:t>تنقضی باستبراء رحمها من ماء الفجور فله أن یتزوجها وانما یجوز له ان</w:t>
      </w:r>
    </w:p>
    <w:p>
      <w:pPr>
        <w:pStyle w:val="BookText"/>
        <w:rPr/>
      </w:pPr>
      <w:r>
        <w:rPr>
          <w:rFonts w:ascii="IRNazanin" w:hAnsi="IRNazanin" w:eastAsia="IRNazanin"/>
          <w:color w:val="111111"/>
          <w:sz w:val="28"/>
          <w:sz w:val="28"/>
          <w:szCs w:val="28"/>
          <w:rtl w:val="true"/>
          <w:lang w:bidi="fa-IR"/>
        </w:rPr>
        <w:t>یتزوجها بعد أن یقف علی 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سائر أحادیث الباب وفی روایة</w:t>
      </w:r>
    </w:p>
    <w:p>
      <w:pPr>
        <w:pStyle w:val="BookText"/>
        <w:rPr/>
      </w:pPr>
      <w:r>
        <w:rPr>
          <w:rFonts w:ascii="IRNazanin" w:hAnsi="IRNazanin" w:eastAsia="IRNazanin"/>
          <w:color w:val="111111"/>
          <w:sz w:val="28"/>
          <w:sz w:val="28"/>
          <w:szCs w:val="28"/>
          <w:rtl w:val="true"/>
          <w:lang w:bidi="fa-IR"/>
        </w:rPr>
        <w:t xml:space="preserve">تحف العقول 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سؤال الإمام أبی جعفر الجواد علیه</w:t>
      </w:r>
    </w:p>
    <w:p>
      <w:pPr>
        <w:pStyle w:val="BookText"/>
        <w:rPr/>
      </w:pPr>
      <w:r>
        <w:rPr>
          <w:rFonts w:ascii="IRNazanin" w:hAnsi="IRNazanin" w:eastAsia="IRNazanin"/>
          <w:color w:val="111111"/>
          <w:sz w:val="28"/>
          <w:sz w:val="28"/>
          <w:szCs w:val="28"/>
          <w:rtl w:val="true"/>
          <w:lang w:bidi="fa-IR"/>
        </w:rPr>
        <w:t>السلام عن یحیی بن أکثم من أبواب نکاح العبید قوله یا أبا جعفر ما تقول فی</w:t>
      </w:r>
    </w:p>
    <w:p>
      <w:pPr>
        <w:pStyle w:val="BookText"/>
        <w:rPr/>
      </w:pPr>
      <w:r>
        <w:rPr>
          <w:rFonts w:ascii="IRNazanin" w:hAnsi="IRNazanin" w:eastAsia="IRNazanin"/>
          <w:color w:val="111111"/>
          <w:sz w:val="28"/>
          <w:sz w:val="28"/>
          <w:szCs w:val="28"/>
          <w:rtl w:val="true"/>
          <w:lang w:bidi="fa-IR"/>
        </w:rPr>
        <w:t>رجل نکح امرأة علی زناء أیحل أن یتزوجها فقال علیه السلام یدعها حتی</w:t>
      </w:r>
    </w:p>
    <w:p>
      <w:pPr>
        <w:pStyle w:val="BookText"/>
        <w:rPr/>
      </w:pPr>
      <w:r>
        <w:rPr>
          <w:rFonts w:ascii="IRNazanin" w:hAnsi="IRNazanin" w:eastAsia="IRNazanin"/>
          <w:color w:val="111111"/>
          <w:sz w:val="28"/>
          <w:sz w:val="28"/>
          <w:szCs w:val="28"/>
          <w:rtl w:val="true"/>
          <w:lang w:bidi="fa-IR"/>
        </w:rPr>
        <w:t>یستبرئها من نطفته ونطفة غیره إذ لا یؤمن منها أن تکون قد أحدثت مع غیره</w:t>
      </w:r>
    </w:p>
    <w:p>
      <w:pPr>
        <w:pStyle w:val="BookText"/>
        <w:rPr/>
      </w:pPr>
      <w:r>
        <w:rPr>
          <w:rFonts w:ascii="IRNazanin" w:hAnsi="IRNazanin" w:eastAsia="IRNazanin"/>
          <w:color w:val="111111"/>
          <w:sz w:val="28"/>
          <w:sz w:val="28"/>
          <w:szCs w:val="28"/>
          <w:rtl w:val="true"/>
          <w:lang w:bidi="fa-IR"/>
        </w:rPr>
        <w:t>حدثا کما أحدثت معه ثم یتزوج بها إذا أراد الخ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المهر یجب بالدخول قوله</w:t>
      </w:r>
      <w:bookmarkStart w:id="237" w:name="pg12429_200718"/>
    </w:p>
    <w:p>
      <w:pPr>
        <w:pStyle w:val="BookText"/>
        <w:rPr/>
      </w:pPr>
      <w:bookmarkEnd w:id="237"/>
      <w:r>
        <w:rPr>
          <w:rFonts w:ascii="IRNazanin" w:hAnsi="IRNazanin" w:eastAsia="IRNazanin"/>
          <w:color w:val="111111"/>
          <w:sz w:val="28"/>
          <w:sz w:val="28"/>
          <w:szCs w:val="28"/>
          <w:rtl w:val="true"/>
          <w:lang w:bidi="fa-IR"/>
        </w:rPr>
        <w:t xml:space="preserve">علیه السلام إذا التقی الختانان وجب المهر والعدة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إذا ادخله وجب الغسل والمهر والعدة وفی روایة</w:t>
      </w:r>
    </w:p>
    <w:p>
      <w:pPr>
        <w:pStyle w:val="BookText"/>
        <w:rPr/>
      </w:pPr>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أغلق بابا وأرخی سترا وجب المهر والعدة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 علی ذلک الروایات الدالة علی أن لزوم العدة أکثر لاستبراء الرحم من الحمل</w:t>
      </w:r>
      <w:r>
        <w:rPr>
          <w:rFonts w:eastAsia="IRNazanin" w:cs="IRNazanin"/>
          <w:color w:val="111111"/>
          <w:sz w:val="28"/>
          <w:szCs w:val="28"/>
          <w:rtl w:val="true"/>
          <w:lang w:bidi="fa-IR"/>
        </w:rPr>
        <w:t>).</w:t>
      </w:r>
    </w:p>
    <w:p>
      <w:pPr>
        <w:pStyle w:val="Heading4"/>
        <w:numPr>
          <w:ilvl w:val="3"/>
          <w:numId w:val="1"/>
        </w:numPr>
        <w:rPr/>
      </w:pPr>
      <w:bookmarkStart w:id="238" w:name="__RefHeading___Toc10181663_417432637"/>
      <w:bookmarkStart w:id="239" w:name="_Toc84"/>
      <w:bookmarkEnd w:id="238"/>
      <w:r>
        <w:rPr>
          <w:rtl w:val="true"/>
        </w:rPr>
        <w:t>(</w:t>
      </w:r>
      <w:r>
        <w:rPr/>
        <w:t>27</w:t>
      </w:r>
      <w:r>
        <w:rPr>
          <w:rtl w:val="true"/>
        </w:rPr>
        <w:t xml:space="preserve">) </w:t>
      </w:r>
      <w:r>
        <w:rPr>
          <w:rtl w:val="true"/>
        </w:rPr>
        <w:t>باب حکم عدة الذمیة</w:t>
      </w:r>
      <w:bookmarkEnd w:id="239"/>
    </w:p>
    <w:p>
      <w:pPr>
        <w:pStyle w:val="BookText"/>
        <w:rPr/>
      </w:pP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 ابن</w:t>
      </w:r>
    </w:p>
    <w:p>
      <w:pPr>
        <w:pStyle w:val="BookText"/>
        <w:rPr/>
      </w:pPr>
      <w:r>
        <w:rPr>
          <w:rFonts w:ascii="IRNazanin" w:hAnsi="IRNazanin" w:eastAsia="IRNazanin"/>
          <w:color w:val="111111"/>
          <w:sz w:val="28"/>
          <w:sz w:val="28"/>
          <w:szCs w:val="28"/>
          <w:rtl w:val="true"/>
          <w:lang w:bidi="fa-IR"/>
        </w:rPr>
        <w:t xml:space="preserve">رئاب عن ابن بکیر </w:t>
      </w:r>
      <w:r>
        <w:rPr>
          <w:rStyle w:val="FootnoteAnchor"/>
          <w:rtl w:val="true"/>
        </w:rPr>
        <w:footnoteReference w:id="530"/>
      </w:r>
      <w:r>
        <w:rPr>
          <w:rFonts w:ascii="IRNazanin" w:hAnsi="IRNazanin" w:eastAsia="IRNazanin"/>
          <w:color w:val="111111"/>
          <w:sz w:val="28"/>
          <w:sz w:val="28"/>
          <w:szCs w:val="28"/>
          <w:rtl w:val="true"/>
          <w:lang w:bidi="fa-IR"/>
        </w:rPr>
        <w:t>عن زرارة عن أبی جعفر علیه السلام قال سألته عن</w:t>
      </w:r>
    </w:p>
    <w:p>
      <w:pPr>
        <w:pStyle w:val="BookText"/>
        <w:rPr/>
      </w:pPr>
      <w:r>
        <w:rPr>
          <w:rFonts w:ascii="IRNazanin" w:hAnsi="IRNazanin" w:eastAsia="IRNazanin"/>
          <w:color w:val="111111"/>
          <w:sz w:val="28"/>
          <w:sz w:val="28"/>
          <w:szCs w:val="28"/>
          <w:rtl w:val="true"/>
          <w:lang w:bidi="fa-IR"/>
        </w:rPr>
        <w:t>نصرانیة کانت تحت نصرانی فطلقها هل علیها عدة مثل عدة المسلمة فقال</w:t>
      </w:r>
    </w:p>
    <w:p>
      <w:pPr>
        <w:pStyle w:val="BookText"/>
        <w:rPr/>
      </w:pPr>
      <w:r>
        <w:rPr>
          <w:rFonts w:ascii="IRNazanin" w:hAnsi="IRNazanin" w:eastAsia="IRNazanin"/>
          <w:color w:val="111111"/>
          <w:sz w:val="28"/>
          <w:sz w:val="28"/>
          <w:szCs w:val="28"/>
          <w:rtl w:val="true"/>
          <w:lang w:bidi="fa-IR"/>
        </w:rPr>
        <w:t>لا لأن أهل الکتاب ممالیک للإمام ألا تری أنه یؤدونهم الجزیة کما یؤدی</w:t>
      </w:r>
    </w:p>
    <w:p>
      <w:pPr>
        <w:pStyle w:val="BookText"/>
        <w:rPr/>
      </w:pPr>
      <w:r>
        <w:rPr>
          <w:rFonts w:ascii="IRNazanin" w:hAnsi="IRNazanin" w:eastAsia="IRNazanin"/>
          <w:color w:val="111111"/>
          <w:sz w:val="28"/>
          <w:sz w:val="28"/>
          <w:szCs w:val="28"/>
          <w:rtl w:val="true"/>
          <w:lang w:bidi="fa-IR"/>
        </w:rPr>
        <w:t>العبد الضریبة إلی مولاه قال ومن أسلم منهم فهو حر تطرح عنه الجزیة قلت فما</w:t>
      </w:r>
    </w:p>
    <w:p>
      <w:pPr>
        <w:pStyle w:val="BookText"/>
        <w:rPr/>
      </w:pPr>
      <w:r>
        <w:rPr>
          <w:rFonts w:ascii="IRNazanin" w:hAnsi="IRNazanin" w:eastAsia="IRNazanin"/>
          <w:color w:val="111111"/>
          <w:sz w:val="28"/>
          <w:sz w:val="28"/>
          <w:szCs w:val="28"/>
          <w:rtl w:val="true"/>
          <w:lang w:bidi="fa-IR"/>
        </w:rPr>
        <w:t>عدتها أن أراد المسلم أن یتزوجها قال عدتها عدة الأمة حیضتان أو خمسة</w:t>
      </w:r>
    </w:p>
    <w:p>
      <w:pPr>
        <w:pStyle w:val="BookText"/>
        <w:rPr/>
      </w:pPr>
      <w:r>
        <w:rPr>
          <w:rFonts w:ascii="IRNazanin" w:hAnsi="IRNazanin" w:eastAsia="IRNazanin"/>
          <w:color w:val="111111"/>
          <w:sz w:val="28"/>
          <w:sz w:val="28"/>
          <w:szCs w:val="28"/>
          <w:rtl w:val="true"/>
          <w:lang w:bidi="fa-IR"/>
        </w:rPr>
        <w:t>وأربعون یوما قبل أن تسلم قال قلت له فان أسلمت بعد ما طلقها فقال إذا</w:t>
      </w:r>
    </w:p>
    <w:p>
      <w:pPr>
        <w:pStyle w:val="BookText"/>
        <w:rPr/>
      </w:pPr>
      <w:r>
        <w:rPr>
          <w:rFonts w:ascii="IRNazanin" w:hAnsi="IRNazanin" w:eastAsia="IRNazanin"/>
          <w:color w:val="111111"/>
          <w:sz w:val="28"/>
          <w:sz w:val="28"/>
          <w:szCs w:val="28"/>
          <w:rtl w:val="true"/>
          <w:lang w:bidi="fa-IR"/>
        </w:rPr>
        <w:t>أسلمت بعد ما طلقها فان عدتها عدة المسلمة قلت فان مات عنها وهی نصرانیة</w:t>
      </w:r>
    </w:p>
    <w:p>
      <w:pPr>
        <w:pStyle w:val="BookText"/>
        <w:rPr/>
      </w:pPr>
      <w:r>
        <w:rPr>
          <w:rFonts w:ascii="IRNazanin" w:hAnsi="IRNazanin" w:eastAsia="IRNazanin"/>
          <w:color w:val="111111"/>
          <w:sz w:val="28"/>
          <w:sz w:val="28"/>
          <w:szCs w:val="28"/>
          <w:rtl w:val="true"/>
          <w:lang w:bidi="fa-IR"/>
        </w:rPr>
        <w:t xml:space="preserve">وهو نصرانی فأراد رجل من المسلمین </w:t>
      </w:r>
      <w:r>
        <w:rPr>
          <w:rStyle w:val="FootnoteAnchor"/>
          <w:rtl w:val="true"/>
        </w:rPr>
        <w:footnoteReference w:id="531"/>
      </w:r>
      <w:r>
        <w:rPr>
          <w:rFonts w:ascii="IRNazanin" w:hAnsi="IRNazanin" w:eastAsia="IRNazanin"/>
          <w:color w:val="111111"/>
          <w:sz w:val="28"/>
          <w:sz w:val="28"/>
          <w:szCs w:val="28"/>
          <w:rtl w:val="true"/>
          <w:lang w:bidi="fa-IR"/>
        </w:rPr>
        <w:t>أن یتزوجها قال لا یتزوجها المسلم</w:t>
      </w:r>
    </w:p>
    <w:p>
      <w:pPr>
        <w:pStyle w:val="BookText"/>
        <w:rPr/>
      </w:pPr>
      <w:r>
        <w:rPr>
          <w:rFonts w:ascii="IRNazanin" w:hAnsi="IRNazanin" w:eastAsia="IRNazanin"/>
          <w:color w:val="111111"/>
          <w:sz w:val="28"/>
          <w:sz w:val="28"/>
          <w:szCs w:val="28"/>
          <w:rtl w:val="true"/>
          <w:lang w:bidi="fa-IR"/>
        </w:rPr>
        <w:t>حتی تعتد من النصرانی أربعة أشهر وعشرا عدة المسلمة المتوفی عنها زوجها</w:t>
      </w:r>
    </w:p>
    <w:p>
      <w:pPr>
        <w:pStyle w:val="BookText"/>
        <w:rPr/>
      </w:pPr>
      <w:r>
        <w:rPr>
          <w:rFonts w:ascii="IRNazanin" w:hAnsi="IRNazanin" w:eastAsia="IRNazanin"/>
          <w:color w:val="111111"/>
          <w:sz w:val="28"/>
          <w:sz w:val="28"/>
          <w:szCs w:val="28"/>
          <w:rtl w:val="true"/>
          <w:lang w:bidi="fa-IR"/>
        </w:rPr>
        <w:t xml:space="preserve">قلت له کیف جعلت عدتها إذا طلقت </w:t>
      </w:r>
      <w:r>
        <w:rPr>
          <w:rStyle w:val="FootnoteAnchor"/>
          <w:rtl w:val="true"/>
        </w:rPr>
        <w:footnoteReference w:id="532"/>
      </w:r>
      <w:r>
        <w:rPr>
          <w:rFonts w:ascii="Amiri" w:hAnsi="Amiri" w:eastAsia="Amiri" w:cs="Amiri"/>
          <w:color w:val="111111"/>
          <w:sz w:val="28"/>
          <w:sz w:val="28"/>
          <w:szCs w:val="28"/>
          <w:rtl w:val="true"/>
          <w:lang w:bidi="ar-SA"/>
        </w:rPr>
        <w:t>عدة الأمة وجعلت عدتها إذا مات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الحرة المسلمة وأنت تذکر أنهم ممالیک الامام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فقال لیس عدتها فی الطلاق مثل عدتها إذا توفی عنها زوجها ثم قال إن الأمة والحرة</w:t>
      </w:r>
    </w:p>
    <w:p>
      <w:pPr>
        <w:pStyle w:val="BookText"/>
        <w:rPr/>
      </w:pPr>
      <w:r>
        <w:rPr>
          <w:rFonts w:ascii="IRNazanin" w:hAnsi="IRNazanin" w:eastAsia="IRNazanin"/>
          <w:color w:val="111111"/>
          <w:sz w:val="28"/>
          <w:sz w:val="28"/>
          <w:szCs w:val="28"/>
          <w:rtl w:val="true"/>
          <w:lang w:bidi="fa-IR"/>
        </w:rPr>
        <w:t>کلتیهما إذا مات عنهما زوجهما سواء فی العدة إلا أن الحرة تحد والأمة لا تحد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علی بن رئاب وابن بکیر عن</w:t>
      </w:r>
      <w:bookmarkStart w:id="240" w:name="pg12429_200719"/>
    </w:p>
    <w:p>
      <w:pPr>
        <w:pStyle w:val="BookText"/>
        <w:rPr/>
      </w:pPr>
      <w:bookmarkEnd w:id="240"/>
      <w:r>
        <w:rPr>
          <w:rFonts w:ascii="IRNazanin" w:hAnsi="IRNazanin" w:eastAsia="IRNazanin"/>
          <w:color w:val="111111"/>
          <w:sz w:val="28"/>
          <w:sz w:val="28"/>
          <w:szCs w:val="28"/>
          <w:rtl w:val="true"/>
          <w:lang w:bidi="fa-IR"/>
        </w:rPr>
        <w:t>زرارة قال سألت أبا جعفر علیه السلام عن نصرانیة کانت تحت نصرانی فطلقها</w:t>
      </w:r>
    </w:p>
    <w:p>
      <w:pPr>
        <w:pStyle w:val="BookText"/>
        <w:rPr/>
      </w:pPr>
      <w:r>
        <w:rPr>
          <w:rFonts w:ascii="IRNazanin" w:hAnsi="IRNazanin" w:eastAsia="IRNazanin"/>
          <w:color w:val="111111"/>
          <w:sz w:val="28"/>
          <w:sz w:val="28"/>
          <w:szCs w:val="28"/>
          <w:rtl w:val="true"/>
          <w:lang w:bidi="fa-IR"/>
        </w:rPr>
        <w:t>هل علیها عدة مثل عدة المسلمة قال لا أن أهل الکتاب هم ممالیک للإمام أما</w:t>
      </w:r>
    </w:p>
    <w:p>
      <w:pPr>
        <w:pStyle w:val="BookText"/>
        <w:rPr/>
      </w:pPr>
      <w:r>
        <w:rPr>
          <w:rFonts w:ascii="IRNazanin" w:hAnsi="IRNazanin" w:eastAsia="IRNazanin"/>
          <w:color w:val="111111"/>
          <w:sz w:val="28"/>
          <w:sz w:val="28"/>
          <w:szCs w:val="28"/>
          <w:rtl w:val="true"/>
          <w:lang w:bidi="fa-IR"/>
        </w:rPr>
        <w:t>تری أنهم یؤدون الجزیة کما یؤدی العبد الضریبة إلی موالیه قال ومن أسلم</w:t>
      </w:r>
    </w:p>
    <w:p>
      <w:pPr>
        <w:pStyle w:val="BookText"/>
        <w:rPr/>
      </w:pPr>
      <w:r>
        <w:rPr>
          <w:rFonts w:ascii="IRNazanin" w:hAnsi="IRNazanin" w:eastAsia="IRNazanin"/>
          <w:color w:val="111111"/>
          <w:sz w:val="28"/>
          <w:sz w:val="28"/>
          <w:szCs w:val="28"/>
          <w:rtl w:val="true"/>
          <w:lang w:bidi="fa-IR"/>
        </w:rPr>
        <w:t>منهم فهو حر تطرح عنه الجزیة قلت له فان أسلمت بعد ما طلقها فما عدتها إن</w:t>
      </w:r>
    </w:p>
    <w:p>
      <w:pPr>
        <w:pStyle w:val="BookText"/>
        <w:rPr/>
      </w:pPr>
      <w:r>
        <w:rPr>
          <w:rFonts w:ascii="IRNazanin" w:hAnsi="IRNazanin" w:eastAsia="IRNazanin"/>
          <w:color w:val="111111"/>
          <w:sz w:val="28"/>
          <w:sz w:val="28"/>
          <w:szCs w:val="28"/>
          <w:rtl w:val="true"/>
          <w:lang w:bidi="fa-IR"/>
        </w:rPr>
        <w:t>أراد المسلم أن یتزوجها قال إن أسلمت بعد ما طلقها کانت عدتها عدة المسلمة</w:t>
      </w:r>
    </w:p>
    <w:p>
      <w:pPr>
        <w:pStyle w:val="BookText"/>
        <w:rPr/>
      </w:pPr>
      <w:r>
        <w:rPr>
          <w:rFonts w:ascii="IRNazanin" w:hAnsi="IRNazanin" w:eastAsia="IRNazanin"/>
          <w:color w:val="111111"/>
          <w:sz w:val="28"/>
          <w:sz w:val="28"/>
          <w:szCs w:val="28"/>
          <w:rtl w:val="true"/>
          <w:lang w:bidi="fa-IR"/>
        </w:rPr>
        <w:t xml:space="preserve">قلت فان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إذا توفی عنها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أحمد بن محمد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یب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محمد بن علی بن محبوب عن العباس بن معروف عن ابن محبوب عن</w:t>
      </w:r>
    </w:p>
    <w:p>
      <w:pPr>
        <w:pStyle w:val="BookText"/>
        <w:rPr/>
      </w:pPr>
      <w:r>
        <w:rPr>
          <w:rFonts w:ascii="IRNazanin" w:hAnsi="IRNazanin" w:eastAsia="IRNazanin"/>
          <w:color w:val="111111"/>
          <w:sz w:val="28"/>
          <w:sz w:val="28"/>
          <w:szCs w:val="28"/>
          <w:rtl w:val="true"/>
          <w:lang w:bidi="fa-IR"/>
        </w:rPr>
        <w:t xml:space="preserve">یعقوب السراج قال سألت </w:t>
      </w:r>
      <w:r>
        <w:rPr>
          <w:rStyle w:val="FootnoteAnchor"/>
          <w:rtl w:val="true"/>
        </w:rPr>
        <w:footnoteReference w:id="534"/>
      </w:r>
      <w:r>
        <w:rPr>
          <w:rFonts w:ascii="IRNazanin" w:hAnsi="IRNazanin" w:eastAsia="IRNazanin"/>
          <w:color w:val="111111"/>
          <w:sz w:val="28"/>
          <w:sz w:val="28"/>
          <w:szCs w:val="28"/>
          <w:rtl w:val="true"/>
          <w:lang w:bidi="fa-IR"/>
        </w:rPr>
        <w:t xml:space="preserve">أبا عبد الله علیه السلام عن النصرانیة </w:t>
      </w:r>
      <w:r>
        <w:rPr>
          <w:rStyle w:val="FootnoteAnchor"/>
          <w:rtl w:val="true"/>
        </w:rPr>
        <w:footnoteReference w:id="535"/>
      </w:r>
      <w:r>
        <w:rPr>
          <w:rFonts w:ascii="IRNazanin" w:hAnsi="IRNazanin" w:eastAsia="IRNazanin"/>
          <w:color w:val="111111"/>
          <w:sz w:val="28"/>
          <w:sz w:val="28"/>
          <w:szCs w:val="28"/>
          <w:rtl w:val="true"/>
          <w:lang w:bidi="fa-IR"/>
        </w:rPr>
        <w:t>مات</w:t>
      </w:r>
    </w:p>
    <w:p>
      <w:pPr>
        <w:pStyle w:val="BookText"/>
        <w:rPr/>
      </w:pPr>
      <w:r>
        <w:rPr>
          <w:rFonts w:ascii="IRNazanin" w:hAnsi="IRNazanin" w:eastAsia="IRNazanin"/>
          <w:color w:val="111111"/>
          <w:sz w:val="28"/>
          <w:sz w:val="28"/>
          <w:szCs w:val="28"/>
          <w:rtl w:val="true"/>
          <w:lang w:bidi="fa-IR"/>
        </w:rPr>
        <w:t xml:space="preserve">عنها زوجها وهو نصرانی ما عدتها قال عدة الحرة المسلمة أربعة أشهر وعشر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0181665_417432637"/>
      <w:bookmarkStart w:id="242" w:name="_Toc85"/>
      <w:bookmarkEnd w:id="241"/>
      <w:r>
        <w:rPr>
          <w:rtl w:val="true"/>
        </w:rPr>
        <w:t>(</w:t>
      </w:r>
      <w:r>
        <w:rPr/>
        <w:t>28</w:t>
      </w:r>
      <w:r>
        <w:rPr>
          <w:rtl w:val="true"/>
        </w:rPr>
        <w:t xml:space="preserve">) </w:t>
      </w:r>
      <w:r>
        <w:rPr>
          <w:rtl w:val="true"/>
        </w:rPr>
        <w:t>باب ان المشرکة إذا أسلمت وکانت لها زوج فعدتها عدة الحرة المطلقة</w:t>
      </w:r>
      <w:bookmarkEnd w:id="242"/>
    </w:p>
    <w:p>
      <w:pPr>
        <w:pStyle w:val="BookText"/>
        <w:rPr/>
      </w:pP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عن یب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محبوب عن علی بن رئاب عن حمران عن أبی جعفر علیه السلام فی أم</w:t>
      </w:r>
    </w:p>
    <w:p>
      <w:pPr>
        <w:pStyle w:val="BookText"/>
        <w:rPr/>
      </w:pPr>
      <w:r>
        <w:rPr>
          <w:rFonts w:ascii="IRNazanin" w:hAnsi="IRNazanin" w:eastAsia="IRNazanin"/>
          <w:color w:val="111111"/>
          <w:sz w:val="28"/>
          <w:sz w:val="28"/>
          <w:szCs w:val="28"/>
          <w:rtl w:val="true"/>
          <w:lang w:bidi="fa-IR"/>
        </w:rPr>
        <w:t>ولد لنصرانی أسلمت أیتزوجها المسلم قال نعم وعدتها من النصرانی إذا أسلمت عدة</w:t>
      </w:r>
    </w:p>
    <w:p>
      <w:pPr>
        <w:pStyle w:val="BookText"/>
        <w:rPr/>
      </w:pPr>
      <w:r>
        <w:rPr>
          <w:rFonts w:ascii="Amiri" w:hAnsi="Amiri" w:eastAsia="Amiri" w:cs="Amiri"/>
          <w:color w:val="111111"/>
          <w:sz w:val="28"/>
          <w:sz w:val="28"/>
          <w:szCs w:val="28"/>
          <w:rtl w:val="true"/>
          <w:lang w:bidi="ar-SA"/>
        </w:rPr>
        <w:t xml:space="preserve">الحرة المطلقة ثلاثة أشهر أو ثلاثة قروء فإذا </w:t>
      </w:r>
      <w:r>
        <w:rPr>
          <w:rStyle w:val="FootnoteAnchor"/>
          <w:rtl w:val="true"/>
        </w:rPr>
        <w:footnoteReference w:id="537"/>
      </w:r>
      <w:r>
        <w:rPr>
          <w:rFonts w:ascii="IRNazanin" w:hAnsi="IRNazanin" w:eastAsia="IRNazanin"/>
          <w:color w:val="111111"/>
          <w:sz w:val="28"/>
          <w:sz w:val="28"/>
          <w:szCs w:val="28"/>
          <w:rtl w:val="true"/>
          <w:lang w:bidi="fa-IR"/>
        </w:rPr>
        <w:t>انقضت عدتها فلیتزوجها ان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 عن</w:t>
      </w:r>
    </w:p>
    <w:p>
      <w:pPr>
        <w:pStyle w:val="BookText"/>
        <w:rPr/>
      </w:pPr>
      <w:r>
        <w:rPr>
          <w:rFonts w:ascii="IRNazanin" w:hAnsi="IRNazanin" w:eastAsia="IRNazanin"/>
          <w:color w:val="111111"/>
          <w:sz w:val="28"/>
          <w:sz w:val="28"/>
          <w:szCs w:val="28"/>
          <w:rtl w:val="true"/>
          <w:lang w:bidi="fa-IR"/>
        </w:rPr>
        <w:t xml:space="preserve">یونس قال عدة العلجة </w:t>
      </w:r>
      <w:r>
        <w:rPr>
          <w:rStyle w:val="FootnoteAnchor"/>
          <w:rtl w:val="true"/>
        </w:rPr>
        <w:footnoteReference w:id="538"/>
      </w:r>
      <w:r>
        <w:rPr>
          <w:rFonts w:ascii="IRNazanin" w:hAnsi="IRNazanin" w:eastAsia="IRNazanin"/>
          <w:color w:val="111111"/>
          <w:sz w:val="28"/>
          <w:sz w:val="28"/>
          <w:szCs w:val="28"/>
          <w:rtl w:val="true"/>
          <w:lang w:bidi="fa-IR"/>
        </w:rPr>
        <w:t>إذا أسلمت عدة المطلقة إذا أرادت أن تتزوج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سئل عن امرأة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مشرکة أسلمت ولها زوج مشرک قال إن أسلم قبل أن تنقضی عدتها فهما علی</w:t>
      </w:r>
      <w:bookmarkStart w:id="243" w:name="pg12429_200720"/>
    </w:p>
    <w:p>
      <w:pPr>
        <w:pStyle w:val="BookText"/>
        <w:rPr/>
      </w:pPr>
      <w:bookmarkEnd w:id="243"/>
      <w:r>
        <w:rPr>
          <w:rFonts w:ascii="IRNazanin" w:hAnsi="IRNazanin" w:eastAsia="IRNazanin"/>
          <w:color w:val="111111"/>
          <w:sz w:val="28"/>
          <w:sz w:val="28"/>
          <w:szCs w:val="28"/>
          <w:rtl w:val="true"/>
          <w:lang w:bidi="fa-IR"/>
        </w:rPr>
        <w:t>النکاح وان انقضت عدتها فلها ان تتزوج من أحبت من المسلمین فان أسلم بعد</w:t>
      </w:r>
    </w:p>
    <w:p>
      <w:pPr>
        <w:pStyle w:val="BookText"/>
        <w:rPr/>
      </w:pPr>
      <w:r>
        <w:rPr>
          <w:rFonts w:ascii="IRNazanin" w:hAnsi="IRNazanin" w:eastAsia="IRNazanin"/>
          <w:color w:val="111111"/>
          <w:sz w:val="28"/>
          <w:sz w:val="28"/>
          <w:szCs w:val="28"/>
          <w:rtl w:val="true"/>
          <w:lang w:bidi="fa-IR"/>
        </w:rPr>
        <w:t>ما انقضت عدتها فهو خاطب من الخطاب فان أجابته نکحها نکاحا مستأنفا وإذا</w:t>
      </w:r>
    </w:p>
    <w:p>
      <w:pPr>
        <w:pStyle w:val="BookText"/>
        <w:rPr/>
      </w:pPr>
      <w:r>
        <w:rPr>
          <w:rFonts w:ascii="IRNazanin" w:hAnsi="IRNazanin" w:eastAsia="IRNazanin"/>
          <w:color w:val="111111"/>
          <w:sz w:val="28"/>
          <w:sz w:val="28"/>
          <w:szCs w:val="28"/>
          <w:rtl w:val="true"/>
          <w:lang w:bidi="fa-IR"/>
        </w:rPr>
        <w:t>أسلم الرجل وامرأته مشرکة فان أسلمت فهما علی النکاح وإن لم تسلم واختار</w:t>
      </w:r>
    </w:p>
    <w:p>
      <w:pPr>
        <w:pStyle w:val="BookText"/>
        <w:rPr/>
      </w:pPr>
      <w:r>
        <w:rPr>
          <w:rFonts w:ascii="IRNazanin" w:hAnsi="IRNazanin" w:eastAsia="IRNazanin"/>
          <w:color w:val="111111"/>
          <w:sz w:val="28"/>
          <w:sz w:val="28"/>
          <w:szCs w:val="28"/>
          <w:rtl w:val="true"/>
          <w:lang w:bidi="fa-IR"/>
        </w:rPr>
        <w:t>بقاءها عنده أبقاها علی النکاح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لو أسلم أحد الزوجین من أبواب مناکحة</w:t>
      </w:r>
    </w:p>
    <w:p>
      <w:pPr>
        <w:pStyle w:val="BookText"/>
        <w:rPr/>
      </w:pPr>
      <w:r>
        <w:rPr>
          <w:rFonts w:ascii="IRNazanin" w:hAnsi="IRNazanin" w:eastAsia="IRNazanin"/>
          <w:color w:val="111111"/>
          <w:sz w:val="28"/>
          <w:sz w:val="28"/>
          <w:szCs w:val="28"/>
          <w:rtl w:val="true"/>
          <w:lang w:bidi="fa-IR"/>
        </w:rPr>
        <w:t>الکفار ما یناسب ذلک</w:t>
      </w:r>
      <w:r>
        <w:rPr>
          <w:rFonts w:eastAsia="IRNazanin" w:cs="IRNazanin"/>
          <w:color w:val="111111"/>
          <w:sz w:val="28"/>
          <w:szCs w:val="28"/>
          <w:rtl w:val="true"/>
          <w:lang w:bidi="fa-IR"/>
        </w:rPr>
        <w:t>.</w:t>
      </w:r>
    </w:p>
    <w:p>
      <w:pPr>
        <w:pStyle w:val="Heading4"/>
        <w:numPr>
          <w:ilvl w:val="3"/>
          <w:numId w:val="1"/>
        </w:numPr>
        <w:rPr/>
      </w:pPr>
      <w:bookmarkStart w:id="244" w:name="__RefHeading___Toc10181667_417432637"/>
      <w:bookmarkStart w:id="245" w:name="_Toc86"/>
      <w:bookmarkEnd w:id="244"/>
      <w:r>
        <w:rPr>
          <w:rtl w:val="true"/>
        </w:rPr>
        <w:t>(</w:t>
      </w:r>
      <w:r>
        <w:rPr/>
        <w:t>29</w:t>
      </w:r>
      <w:r>
        <w:rPr>
          <w:rtl w:val="true"/>
        </w:rPr>
        <w:t xml:space="preserve">) </w:t>
      </w:r>
      <w:r>
        <w:rPr>
          <w:rtl w:val="true"/>
        </w:rPr>
        <w:t>باب ان الغائب إذا کان له أربع نسوة وطلق واحدة منهن متی له أن یتزوج</w:t>
      </w:r>
      <w:bookmarkEnd w:id="245"/>
    </w:p>
    <w:p>
      <w:pPr>
        <w:pStyle w:val="BookText"/>
        <w:rPr/>
      </w:pP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أحمد</w:t>
      </w:r>
    </w:p>
    <w:p>
      <w:pPr>
        <w:pStyle w:val="BookText"/>
        <w:rPr/>
      </w:pPr>
      <w:r>
        <w:rPr>
          <w:rFonts w:ascii="IRNazanin" w:hAnsi="IRNazanin" w:eastAsia="IRNazanin"/>
          <w:color w:val="111111"/>
          <w:sz w:val="28"/>
          <w:sz w:val="28"/>
          <w:szCs w:val="28"/>
          <w:rtl w:val="true"/>
          <w:lang w:bidi="fa-IR"/>
        </w:rPr>
        <w:t>بن محمد عن حماد بن عثمان قال قلت لأبی عبد الله علیه السلام ما تقول</w:t>
      </w:r>
    </w:p>
    <w:p>
      <w:pPr>
        <w:pStyle w:val="BookText"/>
        <w:rPr/>
      </w:pPr>
      <w:r>
        <w:rPr>
          <w:rFonts w:ascii="IRNazanin" w:hAnsi="IRNazanin" w:eastAsia="IRNazanin"/>
          <w:color w:val="111111"/>
          <w:sz w:val="28"/>
          <w:sz w:val="28"/>
          <w:szCs w:val="28"/>
          <w:rtl w:val="true"/>
          <w:lang w:bidi="fa-IR"/>
        </w:rPr>
        <w:t>فی رجل له أربع نسوة طلق واحدة منهن وهو غائب عنهن متی یجوز له أن</w:t>
      </w:r>
    </w:p>
    <w:p>
      <w:pPr>
        <w:pStyle w:val="BookText"/>
        <w:rPr/>
      </w:pPr>
      <w:r>
        <w:rPr>
          <w:rFonts w:ascii="IRNazanin" w:hAnsi="IRNazanin" w:eastAsia="IRNazanin"/>
          <w:color w:val="111111"/>
          <w:sz w:val="28"/>
          <w:sz w:val="28"/>
          <w:szCs w:val="28"/>
          <w:rtl w:val="true"/>
          <w:lang w:bidi="fa-IR"/>
        </w:rPr>
        <w:t>یتزوج قال بعد تسعة أشهر وفیها أجلان فساد الحیض وفساد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کان له أربع نسوة فطلق إحداهن</w:t>
      </w:r>
    </w:p>
    <w:p>
      <w:pPr>
        <w:pStyle w:val="BookText"/>
        <w:rPr/>
      </w:pPr>
      <w:r>
        <w:rPr>
          <w:rFonts w:ascii="IRNazanin" w:hAnsi="IRNazanin" w:eastAsia="IRNazanin"/>
          <w:color w:val="111111"/>
          <w:sz w:val="28"/>
          <w:sz w:val="28"/>
          <w:szCs w:val="28"/>
          <w:rtl w:val="true"/>
          <w:lang w:bidi="fa-IR"/>
        </w:rPr>
        <w:t>رجعیا فلا یجوز له تزویج أخری حتی تنقضی عدتها من أبواب عدد ما یحل</w:t>
      </w:r>
    </w:p>
    <w:p>
      <w:pPr>
        <w:pStyle w:val="BookText"/>
        <w:rPr/>
      </w:pPr>
      <w:r>
        <w:rPr>
          <w:rFonts w:ascii="IRNazanin" w:hAnsi="IRNazanin" w:eastAsia="IRNazanin"/>
          <w:color w:val="111111"/>
          <w:sz w:val="28"/>
          <w:sz w:val="28"/>
          <w:szCs w:val="28"/>
          <w:rtl w:val="true"/>
          <w:lang w:bidi="fa-IR"/>
        </w:rPr>
        <w:t>تزویجه وما لا یحل ما یدل علی ذلک</w:t>
      </w:r>
      <w:r>
        <w:rPr>
          <w:rFonts w:eastAsia="IRNazanin" w:cs="IRNazanin"/>
          <w:color w:val="111111"/>
          <w:sz w:val="28"/>
          <w:szCs w:val="28"/>
          <w:rtl w:val="true"/>
          <w:lang w:bidi="fa-IR"/>
        </w:rPr>
        <w:t>.</w:t>
      </w:r>
    </w:p>
    <w:p>
      <w:pPr>
        <w:pStyle w:val="Heading4"/>
        <w:numPr>
          <w:ilvl w:val="3"/>
          <w:numId w:val="1"/>
        </w:numPr>
        <w:rPr/>
      </w:pPr>
      <w:bookmarkStart w:id="246" w:name="__RefHeading___Toc10181669_417432637"/>
      <w:bookmarkStart w:id="247" w:name="_Toc87"/>
      <w:bookmarkEnd w:id="246"/>
      <w:r>
        <w:rPr>
          <w:rtl w:val="true"/>
        </w:rPr>
        <w:t>(</w:t>
      </w:r>
      <w:r>
        <w:rPr/>
        <w:t>30</w:t>
      </w:r>
      <w:r>
        <w:rPr>
          <w:rtl w:val="true"/>
        </w:rPr>
        <w:t xml:space="preserve">) </w:t>
      </w:r>
      <w:r>
        <w:rPr>
          <w:rtl w:val="true"/>
        </w:rPr>
        <w:t>باب ان من طلق زوجته رجعیا لم یجز له تزویج أختها حتی تنقضی</w:t>
      </w:r>
      <w:r>
        <w:rPr>
          <w:rtl w:val="true"/>
        </w:rPr>
        <w:t>...</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طلق زوجته رجعیا لم یجز له تزویج أختها حتی تنقضی</w:t>
      </w:r>
    </w:p>
    <w:p>
      <w:pPr>
        <w:pStyle w:val="BookText"/>
        <w:rPr/>
      </w:pPr>
      <w:r>
        <w:rPr>
          <w:rFonts w:ascii="IRNazanin" w:hAnsi="IRNazanin" w:eastAsia="IRNazanin"/>
          <w:color w:val="111111"/>
          <w:sz w:val="28"/>
          <w:sz w:val="28"/>
          <w:szCs w:val="28"/>
          <w:rtl w:val="true"/>
          <w:lang w:bidi="fa-IR"/>
        </w:rPr>
        <w:t>عدتها وکذا المتعة إذا انقضت مدتها ویجوز من الطلاق البائن ومن الوفاة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 xml:space="preserve">الحکم عن علی بن أبی حمزة یب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w:t>
      </w:r>
    </w:p>
    <w:p>
      <w:pPr>
        <w:pStyle w:val="BookText"/>
        <w:rPr/>
      </w:pPr>
      <w:r>
        <w:rPr>
          <w:rFonts w:ascii="IRNazanin" w:hAnsi="IRNazanin" w:eastAsia="IRNazanin"/>
          <w:color w:val="111111"/>
          <w:sz w:val="28"/>
          <w:sz w:val="28"/>
          <w:szCs w:val="28"/>
          <w:rtl w:val="true"/>
          <w:lang w:bidi="fa-IR"/>
        </w:rPr>
        <w:t>عن القاسم عن علی عن أبی إبراهیم علیه السلام قال سألته عن رجل طلق امرأته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أیتزوج أختها قال لا حتی تنقضی عدتها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رجل ملک أختین</w:t>
      </w:r>
    </w:p>
    <w:p>
      <w:pPr>
        <w:pStyle w:val="BookText"/>
        <w:rPr/>
      </w:pPr>
      <w:r>
        <w:rPr>
          <w:rFonts w:ascii="IRNazanin" w:hAnsi="IRNazanin" w:eastAsia="IRNazanin"/>
          <w:color w:val="111111"/>
          <w:sz w:val="28"/>
          <w:sz w:val="28"/>
          <w:szCs w:val="28"/>
          <w:rtl w:val="true"/>
          <w:lang w:bidi="fa-IR"/>
        </w:rPr>
        <w:t xml:space="preserve">أیطأهما جمیعا قال یطأ إحداهما وإذا وطأ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w:t>
      </w:r>
    </w:p>
    <w:p>
      <w:pPr>
        <w:pStyle w:val="BookText"/>
        <w:rPr/>
      </w:pPr>
      <w:r>
        <w:rPr>
          <w:rFonts w:ascii="IRNazanin" w:hAnsi="IRNazanin" w:eastAsia="IRNazanin"/>
          <w:color w:val="111111"/>
          <w:sz w:val="28"/>
          <w:sz w:val="28"/>
          <w:szCs w:val="28"/>
          <w:rtl w:val="true"/>
          <w:lang w:bidi="fa-IR"/>
        </w:rPr>
        <w:t xml:space="preserve">الأولی التی وطأ </w:t>
      </w:r>
      <w:r>
        <w:rPr>
          <w:rStyle w:val="FootnoteAnchor"/>
          <w:rtl w:val="true"/>
        </w:rPr>
        <w:footnoteReference w:id="539"/>
      </w:r>
      <w:r>
        <w:rPr>
          <w:rFonts w:ascii="IRNazanin" w:hAnsi="IRNazanin" w:eastAsia="IRNazanin"/>
          <w:color w:val="111111"/>
          <w:sz w:val="28"/>
          <w:sz w:val="28"/>
          <w:szCs w:val="28"/>
          <w:rtl w:val="true"/>
          <w:lang w:bidi="fa-IR"/>
        </w:rPr>
        <w:t>حتی تموت الثانیة أو یفارقها ولیس له أن یبیع الثانیة من</w:t>
      </w:r>
    </w:p>
    <w:p>
      <w:pPr>
        <w:pStyle w:val="BookText"/>
        <w:rPr/>
      </w:pPr>
      <w:r>
        <w:rPr>
          <w:rFonts w:ascii="IRNazanin" w:hAnsi="IRNazanin" w:eastAsia="IRNazanin"/>
          <w:color w:val="111111"/>
          <w:sz w:val="28"/>
          <w:sz w:val="28"/>
          <w:szCs w:val="28"/>
          <w:rtl w:val="true"/>
          <w:lang w:bidi="fa-IR"/>
        </w:rPr>
        <w:t>أجل الأولی لیرجع إلیها إلا أن یبیع لحاجة أو یتصدق بها أو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قال</w:t>
      </w:r>
    </w:p>
    <w:p>
      <w:pPr>
        <w:pStyle w:val="BookText"/>
        <w:rPr/>
      </w:pPr>
      <w:r>
        <w:rPr>
          <w:rFonts w:ascii="IRNazanin" w:hAnsi="IRNazanin" w:eastAsia="IRNazanin"/>
          <w:color w:val="111111"/>
          <w:sz w:val="28"/>
          <w:sz w:val="28"/>
          <w:szCs w:val="28"/>
          <w:rtl w:val="true"/>
          <w:lang w:bidi="fa-IR"/>
        </w:rPr>
        <w:t>وسألته عن رجل کانت له امرأة فهلکت أیتزوج أختها فقال من ساعته إن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الشیخ ره صدره علی طلاق رجعی لا یخفی ان ما أسقطه التهذیب هنا</w:t>
      </w:r>
    </w:p>
    <w:p>
      <w:pPr>
        <w:pStyle w:val="BookText"/>
        <w:rPr/>
      </w:pPr>
      <w:r>
        <w:rPr>
          <w:rFonts w:ascii="IRNazanin" w:hAnsi="IRNazanin" w:eastAsia="IRNazanin"/>
          <w:color w:val="111111"/>
          <w:sz w:val="28"/>
          <w:sz w:val="28"/>
          <w:szCs w:val="28"/>
          <w:rtl w:val="true"/>
          <w:lang w:bidi="fa-IR"/>
        </w:rPr>
        <w:t xml:space="preserve">أورده بالسند الذی نقلناه عن الکافی فی یب 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ابن محبوب عن ابن رئاب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سألته عن رجل اختلعت منه امرأته أیحل له أن یخطب</w:t>
      </w:r>
    </w:p>
    <w:p>
      <w:pPr>
        <w:pStyle w:val="BookText"/>
        <w:rPr/>
      </w:pPr>
      <w:r>
        <w:rPr>
          <w:rFonts w:ascii="IRNazanin" w:hAnsi="IRNazanin" w:eastAsia="IRNazanin"/>
          <w:color w:val="111111"/>
          <w:sz w:val="28"/>
          <w:sz w:val="28"/>
          <w:szCs w:val="28"/>
          <w:rtl w:val="true"/>
          <w:lang w:bidi="fa-IR"/>
        </w:rPr>
        <w:t xml:space="preserve">أختها من قبل أن تنقضی عدة المختلعة قال نعم قد برئت عصمتها </w:t>
      </w:r>
      <w:r>
        <w:rPr>
          <w:rStyle w:val="FootnoteAnchor"/>
          <w:rtl w:val="true"/>
        </w:rPr>
        <w:footnoteReference w:id="540"/>
      </w:r>
      <w:r>
        <w:rPr>
          <w:rFonts w:ascii="IRNazanin" w:hAnsi="IRNazanin" w:eastAsia="IRNazanin"/>
          <w:color w:val="111111"/>
          <w:sz w:val="28"/>
          <w:sz w:val="28"/>
          <w:szCs w:val="28"/>
          <w:rtl w:val="true"/>
          <w:lang w:bidi="fa-IR"/>
        </w:rPr>
        <w:t>منه</w:t>
      </w:r>
    </w:p>
    <w:p>
      <w:pPr>
        <w:pStyle w:val="BookText"/>
        <w:rPr/>
      </w:pPr>
      <w:r>
        <w:rPr>
          <w:rFonts w:ascii="IRNazanin" w:hAnsi="IRNazanin" w:eastAsia="IRNazanin"/>
          <w:color w:val="111111"/>
          <w:sz w:val="28"/>
          <w:sz w:val="28"/>
          <w:szCs w:val="28"/>
          <w:rtl w:val="true"/>
          <w:lang w:bidi="fa-IR"/>
        </w:rPr>
        <w:t>ولیس له علیها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جمیل بن</w:t>
      </w:r>
    </w:p>
    <w:p>
      <w:pPr>
        <w:pStyle w:val="BookText"/>
        <w:rPr/>
      </w:pPr>
      <w:r>
        <w:rPr>
          <w:rFonts w:ascii="IRNazanin" w:hAnsi="IRNazanin" w:eastAsia="IRNazanin"/>
          <w:color w:val="111111"/>
          <w:sz w:val="28"/>
          <w:sz w:val="28"/>
          <w:szCs w:val="28"/>
          <w:rtl w:val="true"/>
          <w:lang w:bidi="fa-IR"/>
        </w:rPr>
        <w:t>دراج عن محمد بن مسلم عن أبی جعفر علیه السلام قال إذا اختلعت المرأة من</w:t>
      </w:r>
    </w:p>
    <w:p>
      <w:pPr>
        <w:pStyle w:val="BookText"/>
        <w:rPr/>
      </w:pPr>
      <w:r>
        <w:rPr>
          <w:rFonts w:ascii="IRNazanin" w:hAnsi="IRNazanin" w:eastAsia="IRNazanin"/>
          <w:color w:val="111111"/>
          <w:sz w:val="28"/>
          <w:sz w:val="28"/>
          <w:szCs w:val="28"/>
          <w:rtl w:val="true"/>
          <w:lang w:bidi="fa-IR"/>
        </w:rPr>
        <w:t>زوجها فلا بأس أن یتزوج أختها وهی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المثنی عن</w:t>
      </w:r>
    </w:p>
    <w:p>
      <w:pPr>
        <w:pStyle w:val="BookText"/>
        <w:rPr/>
      </w:pPr>
      <w:r>
        <w:rPr>
          <w:rFonts w:ascii="IRNazanin" w:hAnsi="IRNazanin" w:eastAsia="IRNazanin"/>
          <w:color w:val="111111"/>
          <w:sz w:val="28"/>
          <w:sz w:val="28"/>
          <w:szCs w:val="28"/>
          <w:rtl w:val="true"/>
          <w:lang w:bidi="fa-IR"/>
        </w:rPr>
        <w:t>زرارة وعبد الکریم عن أبی بصیر والمفضل بن صالح عن أبی أسامة جمیعا</w:t>
      </w:r>
    </w:p>
    <w:p>
      <w:pPr>
        <w:pStyle w:val="BookText"/>
        <w:rPr/>
      </w:pPr>
      <w:r>
        <w:rPr>
          <w:rFonts w:ascii="IRNazanin" w:hAnsi="IRNazanin" w:eastAsia="IRNazanin"/>
          <w:color w:val="111111"/>
          <w:sz w:val="28"/>
          <w:sz w:val="28"/>
          <w:szCs w:val="28"/>
          <w:rtl w:val="true"/>
          <w:lang w:bidi="fa-IR"/>
        </w:rPr>
        <w:t>عن أبی عبد الله علیه السلام قال المختلعة إذا اختلعت من زوجها ولم یکن له</w:t>
      </w:r>
    </w:p>
    <w:p>
      <w:pPr>
        <w:pStyle w:val="BookText"/>
        <w:rPr/>
      </w:pPr>
      <w:r>
        <w:rPr>
          <w:rFonts w:ascii="IRNazanin" w:hAnsi="IRNazanin" w:eastAsia="IRNazanin"/>
          <w:color w:val="111111"/>
          <w:sz w:val="28"/>
          <w:sz w:val="28"/>
          <w:szCs w:val="28"/>
          <w:rtl w:val="true"/>
          <w:lang w:bidi="fa-IR"/>
        </w:rPr>
        <w:t>علیها رجعة حل له أن یتزوج أختها فی عدتها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 عن أبی</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علیه السلام فی رجل طلق امرأته أو اختلعت أو بانت </w:t>
      </w:r>
      <w:r>
        <w:rPr>
          <w:rStyle w:val="FootnoteAnchor"/>
          <w:rtl w:val="true"/>
        </w:rPr>
        <w:footnoteReference w:id="541"/>
      </w:r>
      <w:r>
        <w:rPr>
          <w:rFonts w:ascii="IRNazanin" w:hAnsi="IRNazanin" w:eastAsia="IRNazanin"/>
          <w:color w:val="111111"/>
          <w:sz w:val="28"/>
          <w:sz w:val="28"/>
          <w:szCs w:val="28"/>
          <w:rtl w:val="true"/>
          <w:lang w:bidi="fa-IR"/>
        </w:rPr>
        <w:t>أله أن یتزوج</w:t>
      </w:r>
      <w:bookmarkStart w:id="248" w:name="pg12429_200722"/>
    </w:p>
    <w:p>
      <w:pPr>
        <w:pStyle w:val="BookText"/>
        <w:rPr/>
      </w:pPr>
      <w:bookmarkEnd w:id="248"/>
      <w:r>
        <w:rPr>
          <w:rFonts w:ascii="IRNazanin" w:hAnsi="IRNazanin" w:eastAsia="IRNazanin"/>
          <w:color w:val="111111"/>
          <w:sz w:val="28"/>
          <w:sz w:val="28"/>
          <w:szCs w:val="28"/>
          <w:rtl w:val="true"/>
          <w:lang w:bidi="fa-IR"/>
        </w:rPr>
        <w:t xml:space="preserve">بأختها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إذا برأت </w:t>
      </w:r>
      <w:r>
        <w:rPr>
          <w:rStyle w:val="FootnoteAnchor"/>
          <w:rtl w:val="true"/>
        </w:rPr>
        <w:footnoteReference w:id="542"/>
      </w:r>
      <w:r>
        <w:rPr>
          <w:rFonts w:ascii="IRNazanin" w:hAnsi="IRNazanin" w:eastAsia="IRNazanin"/>
          <w:color w:val="111111"/>
          <w:sz w:val="28"/>
          <w:sz w:val="28"/>
          <w:szCs w:val="28"/>
          <w:rtl w:val="true"/>
          <w:lang w:bidi="fa-IR"/>
        </w:rPr>
        <w:t xml:space="preserve">عصمتها ولم یکن </w:t>
      </w:r>
      <w:r>
        <w:rPr>
          <w:rStyle w:val="FootnoteAnchor"/>
          <w:rtl w:val="true"/>
        </w:rPr>
        <w:footnoteReference w:id="543"/>
      </w:r>
      <w:r>
        <w:rPr>
          <w:rFonts w:ascii="IRNazanin" w:hAnsi="IRNazanin" w:eastAsia="IRNazanin"/>
          <w:color w:val="111111"/>
          <w:sz w:val="28"/>
          <w:sz w:val="28"/>
          <w:szCs w:val="28"/>
          <w:rtl w:val="true"/>
          <w:lang w:bidi="fa-IR"/>
        </w:rPr>
        <w:t>له علیها رجعة</w:t>
      </w:r>
    </w:p>
    <w:p>
      <w:pPr>
        <w:pStyle w:val="BookText"/>
        <w:rPr/>
      </w:pPr>
      <w:r>
        <w:rPr>
          <w:rFonts w:ascii="IRNazanin" w:hAnsi="IRNazanin" w:eastAsia="IRNazanin"/>
          <w:color w:val="111111"/>
          <w:sz w:val="28"/>
          <w:sz w:val="28"/>
          <w:szCs w:val="28"/>
          <w:rtl w:val="true"/>
          <w:lang w:bidi="fa-IR"/>
        </w:rPr>
        <w:t xml:space="preserve">فله أن یخطب أختها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وسئل عن رجل کانت عنده اختان مملوکتان</w:t>
      </w:r>
    </w:p>
    <w:p>
      <w:pPr>
        <w:pStyle w:val="BookText"/>
        <w:rPr/>
      </w:pPr>
      <w:r>
        <w:rPr>
          <w:rFonts w:ascii="IRNazanin" w:hAnsi="IRNazanin" w:eastAsia="IRNazanin"/>
          <w:color w:val="111111"/>
          <w:sz w:val="28"/>
          <w:sz w:val="28"/>
          <w:szCs w:val="28"/>
          <w:rtl w:val="true"/>
          <w:lang w:bidi="fa-IR"/>
        </w:rPr>
        <w:t>فوطأ أحداهما ثم وطأ الأخری قال إذا وطأ الأخری فقد حرمت علیه حتی</w:t>
      </w:r>
    </w:p>
    <w:p>
      <w:pPr>
        <w:pStyle w:val="BookText"/>
        <w:rPr/>
      </w:pPr>
      <w:r>
        <w:rPr>
          <w:rFonts w:ascii="IRNazanin" w:hAnsi="IRNazanin" w:eastAsia="IRNazanin"/>
          <w:color w:val="111111"/>
          <w:sz w:val="28"/>
          <w:sz w:val="28"/>
          <w:szCs w:val="28"/>
          <w:rtl w:val="true"/>
          <w:lang w:bidi="fa-IR"/>
        </w:rPr>
        <w:t>تموت الأخری قلت أرأیت إن باعها أتحل له الأولی قال إن کان یبیعها لحاجة</w:t>
      </w:r>
    </w:p>
    <w:p>
      <w:pPr>
        <w:pStyle w:val="BookText"/>
        <w:rPr/>
      </w:pPr>
      <w:r>
        <w:rPr>
          <w:rFonts w:ascii="IRNazanin" w:hAnsi="IRNazanin" w:eastAsia="IRNazanin"/>
          <w:color w:val="111111"/>
          <w:sz w:val="28"/>
          <w:sz w:val="28"/>
          <w:szCs w:val="28"/>
          <w:rtl w:val="true"/>
          <w:lang w:bidi="fa-IR"/>
        </w:rPr>
        <w:t>ولا یخطر علی قلبه من الأخری شئ فلا أری بذلک بأسا وان کان انما یبیعها</w:t>
      </w:r>
    </w:p>
    <w:p>
      <w:pPr>
        <w:pStyle w:val="BookText"/>
        <w:rPr/>
      </w:pPr>
      <w:r>
        <w:rPr>
          <w:rFonts w:ascii="IRNazanin" w:hAnsi="IRNazanin" w:eastAsia="IRNazanin"/>
          <w:color w:val="111111"/>
          <w:sz w:val="28"/>
          <w:sz w:val="28"/>
          <w:szCs w:val="28"/>
          <w:rtl w:val="true"/>
          <w:lang w:bidi="fa-IR"/>
        </w:rPr>
        <w:t>لیرجع إلی الأولی فلا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وحلت المختلعة للزواج بعد</w:t>
      </w:r>
    </w:p>
    <w:p>
      <w:pPr>
        <w:pStyle w:val="BookText"/>
        <w:rPr/>
      </w:pPr>
      <w:r>
        <w:rPr>
          <w:rFonts w:ascii="IRNazanin" w:hAnsi="IRNazanin" w:eastAsia="IRNazanin"/>
          <w:color w:val="111111"/>
          <w:sz w:val="28"/>
          <w:sz w:val="28"/>
          <w:szCs w:val="28"/>
          <w:rtl w:val="true"/>
          <w:lang w:bidi="fa-IR"/>
        </w:rPr>
        <w:t xml:space="preserve">انقضاء عدتها وحل له أن یتزوج أختها من ساعته 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الجمع بین الأختین دواما ومتعة من أبواب</w:t>
      </w:r>
    </w:p>
    <w:p>
      <w:pPr>
        <w:pStyle w:val="BookText"/>
        <w:rPr/>
      </w:pPr>
      <w:r>
        <w:rPr>
          <w:rFonts w:ascii="IRNazanin" w:hAnsi="IRNazanin" w:eastAsia="IRNazanin"/>
          <w:color w:val="111111"/>
          <w:sz w:val="28"/>
          <w:sz w:val="28"/>
          <w:szCs w:val="28"/>
          <w:rtl w:val="true"/>
          <w:lang w:bidi="fa-IR"/>
        </w:rPr>
        <w:t>ما یحرم بالتزویج ما یدل علی ذلک</w:t>
      </w:r>
      <w:r>
        <w:rPr>
          <w:rFonts w:eastAsia="IRNazanin" w:cs="IRNazanin"/>
          <w:color w:val="111111"/>
          <w:sz w:val="28"/>
          <w:szCs w:val="28"/>
          <w:rtl w:val="true"/>
          <w:lang w:bidi="fa-IR"/>
        </w:rPr>
        <w:t>.</w:t>
      </w:r>
    </w:p>
    <w:p>
      <w:pPr>
        <w:pStyle w:val="Heading4"/>
        <w:numPr>
          <w:ilvl w:val="3"/>
          <w:numId w:val="1"/>
        </w:numPr>
        <w:rPr/>
      </w:pPr>
      <w:bookmarkStart w:id="249" w:name="__RefHeading___Toc10181671_417432637"/>
      <w:bookmarkStart w:id="250" w:name="_Toc88"/>
      <w:bookmarkEnd w:id="249"/>
      <w:r>
        <w:rPr>
          <w:rtl w:val="true"/>
        </w:rPr>
        <w:t>(</w:t>
      </w:r>
      <w:r>
        <w:rPr/>
        <w:t>31</w:t>
      </w:r>
      <w:r>
        <w:rPr>
          <w:rtl w:val="true"/>
        </w:rPr>
        <w:t xml:space="preserve">) </w:t>
      </w:r>
      <w:r>
        <w:rPr>
          <w:rtl w:val="true"/>
        </w:rPr>
        <w:t>باب ان عدة المتعة قرآن وان کانت فی سن من تحیض ولا تحیض</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عدة المتعة قرآن وان کانت فی سن من تحیض ولا تحیض</w:t>
      </w:r>
    </w:p>
    <w:p>
      <w:pPr>
        <w:pStyle w:val="BookText"/>
        <w:rPr/>
      </w:pPr>
      <w:r>
        <w:rPr>
          <w:rFonts w:ascii="IRNazanin" w:hAnsi="IRNazanin" w:eastAsia="IRNazanin"/>
          <w:color w:val="111111"/>
          <w:sz w:val="28"/>
          <w:sz w:val="28"/>
          <w:szCs w:val="28"/>
          <w:rtl w:val="true"/>
          <w:lang w:bidi="fa-IR"/>
        </w:rPr>
        <w:t>فخمسة وأربعون یوما وإذا مات زوجها فی المدة فأربعة أشهر وعشرا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علی</w:t>
      </w:r>
    </w:p>
    <w:p>
      <w:pPr>
        <w:pStyle w:val="BookText"/>
        <w:rPr/>
      </w:pPr>
      <w:r>
        <w:rPr>
          <w:rFonts w:ascii="IRNazanin" w:hAnsi="IRNazanin" w:eastAsia="IRNazanin"/>
          <w:color w:val="111111"/>
          <w:sz w:val="28"/>
          <w:sz w:val="28"/>
          <w:szCs w:val="28"/>
          <w:rtl w:val="true"/>
          <w:lang w:bidi="fa-IR"/>
        </w:rPr>
        <w:t xml:space="preserve">ابن إسماعیل عن فقیه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عن عبد الرحمن بن الحجاج قال</w:t>
      </w:r>
    </w:p>
    <w:p>
      <w:pPr>
        <w:pStyle w:val="BookText"/>
        <w:rPr/>
      </w:pPr>
      <w:r>
        <w:rPr>
          <w:rFonts w:ascii="IRNazanin" w:hAnsi="IRNazanin" w:eastAsia="IRNazanin"/>
          <w:color w:val="111111"/>
          <w:sz w:val="28"/>
          <w:sz w:val="28"/>
          <w:szCs w:val="28"/>
          <w:rtl w:val="true"/>
          <w:lang w:bidi="fa-IR"/>
        </w:rPr>
        <w:t>سألت أبا عبد الله علیه السلام عن المرأة یتزوجها الرجل متعة ثم یتوفی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علیها العدة فقال </w:t>
      </w:r>
      <w:r>
        <w:rPr>
          <w:rStyle w:val="FootnoteAnchor"/>
          <w:rtl w:val="true"/>
        </w:rPr>
        <w:footnoteReference w:id="544"/>
      </w:r>
      <w:r>
        <w:rPr>
          <w:rFonts w:ascii="Amiri" w:hAnsi="Amiri" w:eastAsia="Amiri" w:cs="Amiri"/>
          <w:color w:val="111111"/>
          <w:sz w:val="28"/>
          <w:sz w:val="28"/>
          <w:szCs w:val="28"/>
          <w:rtl w:val="true"/>
          <w:lang w:bidi="ar-SA"/>
        </w:rPr>
        <w:t>تعتد أربعة أشهر وعشرا فإذا</w:t>
      </w:r>
    </w:p>
    <w:p>
      <w:pPr>
        <w:pStyle w:val="BookText"/>
        <w:rPr/>
      </w:pPr>
      <w:r>
        <w:rPr>
          <w:rFonts w:ascii="IRNazanin" w:hAnsi="IRNazanin" w:eastAsia="IRNazanin"/>
          <w:color w:val="111111"/>
          <w:sz w:val="28"/>
          <w:sz w:val="28"/>
          <w:szCs w:val="28"/>
          <w:rtl w:val="true"/>
          <w:lang w:bidi="fa-IR"/>
        </w:rPr>
        <w:t xml:space="preserve">انقضت </w:t>
      </w:r>
      <w:r>
        <w:rPr>
          <w:rStyle w:val="FootnoteAnchor"/>
          <w:rtl w:val="true"/>
        </w:rPr>
        <w:footnoteReference w:id="545"/>
      </w:r>
      <w:r>
        <w:rPr>
          <w:rFonts w:ascii="IRNazanin" w:hAnsi="IRNazanin" w:eastAsia="IRNazanin"/>
          <w:color w:val="111111"/>
          <w:sz w:val="28"/>
          <w:sz w:val="28"/>
          <w:szCs w:val="28"/>
          <w:rtl w:val="true"/>
          <w:lang w:bidi="fa-IR"/>
        </w:rPr>
        <w:t xml:space="preserve">أیامها وهو حی فحیضة ونصف </w:t>
      </w:r>
      <w:r>
        <w:rPr>
          <w:rStyle w:val="FootnoteAnchor"/>
          <w:rtl w:val="true"/>
        </w:rPr>
        <w:footnoteReference w:id="546"/>
      </w:r>
      <w:r>
        <w:rPr>
          <w:rFonts w:ascii="IRNazanin" w:hAnsi="IRNazanin" w:eastAsia="IRNazanin"/>
          <w:color w:val="111111"/>
          <w:sz w:val="28"/>
          <w:sz w:val="28"/>
          <w:szCs w:val="28"/>
          <w:rtl w:val="true"/>
          <w:lang w:bidi="fa-IR"/>
        </w:rPr>
        <w:t>مثل ما یجب علی الأمة قال</w:t>
      </w:r>
    </w:p>
    <w:p>
      <w:pPr>
        <w:pStyle w:val="BookText"/>
        <w:rPr/>
      </w:pPr>
      <w:r>
        <w:rPr>
          <w:rFonts w:ascii="IRNazanin" w:hAnsi="IRNazanin" w:eastAsia="IRNazanin"/>
          <w:color w:val="111111"/>
          <w:sz w:val="28"/>
          <w:sz w:val="28"/>
          <w:szCs w:val="28"/>
          <w:rtl w:val="true"/>
          <w:lang w:bidi="fa-IR"/>
        </w:rPr>
        <w:t xml:space="preserve">قلت فتحد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مکثت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فعلیها العدة</w:t>
      </w:r>
    </w:p>
    <w:p>
      <w:pPr>
        <w:pStyle w:val="BookText"/>
        <w:rPr/>
      </w:pPr>
      <w:r>
        <w:rPr>
          <w:rFonts w:ascii="IRNazanin" w:hAnsi="IRNazanin" w:eastAsia="IRNazanin"/>
          <w:color w:val="111111"/>
          <w:sz w:val="28"/>
          <w:sz w:val="28"/>
          <w:szCs w:val="28"/>
          <w:rtl w:val="true"/>
          <w:lang w:bidi="fa-IR"/>
        </w:rPr>
        <w:t xml:space="preserve">وتحد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أو یومین أو ساعة من النهار</w:t>
      </w:r>
    </w:p>
    <w:p>
      <w:pPr>
        <w:pStyle w:val="BookText"/>
        <w:rPr/>
      </w:pPr>
      <w:r>
        <w:rPr>
          <w:rFonts w:ascii="IRNazanin" w:hAnsi="IRNazanin" w:eastAsia="IRNazanin"/>
          <w:color w:val="111111"/>
          <w:sz w:val="28"/>
          <w:sz w:val="28"/>
          <w:szCs w:val="28"/>
          <w:rtl w:val="true"/>
          <w:lang w:bidi="fa-IR"/>
        </w:rPr>
        <w:t xml:space="preserve">فقد وجبت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کملا </w:t>
      </w:r>
      <w:r>
        <w:rPr>
          <w:rStyle w:val="FootnoteAnchor"/>
          <w:rtl w:val="true"/>
        </w:rPr>
        <w:footnoteReference w:id="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 xml:space="preserve">محمد بن الحسین عن ابن أبی عمیر عن فقیه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أذینة عن زرارة قال</w:t>
      </w:r>
    </w:p>
    <w:p>
      <w:pPr>
        <w:pStyle w:val="BookText"/>
        <w:rPr/>
      </w:pPr>
      <w:r>
        <w:rPr>
          <w:rFonts w:ascii="IRNazanin" w:hAnsi="IRNazanin" w:eastAsia="IRNazanin"/>
          <w:color w:val="111111"/>
          <w:sz w:val="28"/>
          <w:sz w:val="28"/>
          <w:szCs w:val="28"/>
          <w:rtl w:val="true"/>
          <w:lang w:bidi="fa-IR"/>
        </w:rPr>
        <w:t xml:space="preserve">سألت أبا جعفر علیه السلام ما عدة المتعة </w:t>
      </w:r>
      <w:r>
        <w:rPr>
          <w:rStyle w:val="FootnoteAnchor"/>
          <w:rtl w:val="true"/>
        </w:rPr>
        <w:footnoteReference w:id="548"/>
      </w:r>
      <w:r>
        <w:rPr>
          <w:rFonts w:ascii="IRNazanin" w:hAnsi="IRNazanin" w:eastAsia="IRNazanin"/>
          <w:color w:val="111111"/>
          <w:sz w:val="28"/>
          <w:sz w:val="28"/>
          <w:szCs w:val="28"/>
          <w:rtl w:val="true"/>
          <w:lang w:bidi="fa-IR"/>
        </w:rPr>
        <w:t>إذا مات عنها الذی تمتع بها قال</w:t>
      </w:r>
    </w:p>
    <w:p>
      <w:pPr>
        <w:pStyle w:val="BookText"/>
        <w:rPr/>
      </w:pPr>
      <w:r>
        <w:rPr>
          <w:rFonts w:ascii="IRNazanin" w:hAnsi="IRNazanin" w:eastAsia="IRNazanin"/>
          <w:color w:val="111111"/>
          <w:sz w:val="28"/>
          <w:sz w:val="28"/>
          <w:szCs w:val="28"/>
          <w:rtl w:val="true"/>
          <w:lang w:bidi="fa-IR"/>
        </w:rPr>
        <w:t xml:space="preserve">أربعة أشهر وعشرا قال ثم قال یا زرارة کل النکاح </w:t>
      </w:r>
      <w:r>
        <w:rPr>
          <w:rStyle w:val="FootnoteAnchor"/>
          <w:rtl w:val="true"/>
        </w:rPr>
        <w:footnoteReference w:id="549"/>
      </w:r>
      <w:r>
        <w:rPr>
          <w:rFonts w:ascii="IRNazanin" w:hAnsi="IRNazanin" w:eastAsia="IRNazanin"/>
          <w:color w:val="111111"/>
          <w:sz w:val="28"/>
          <w:sz w:val="28"/>
          <w:szCs w:val="28"/>
          <w:rtl w:val="true"/>
          <w:lang w:bidi="fa-IR"/>
        </w:rPr>
        <w:t xml:space="preserve">إذا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الزوج فعلی المرأة حرة کانت أو أمة أو علی ای وجه کان النکاح منه متعة أو</w:t>
      </w:r>
    </w:p>
    <w:p>
      <w:pPr>
        <w:pStyle w:val="BookText"/>
        <w:rPr/>
      </w:pPr>
      <w:r>
        <w:rPr>
          <w:rFonts w:ascii="IRNazanin" w:hAnsi="IRNazanin" w:eastAsia="IRNazanin"/>
          <w:color w:val="111111"/>
          <w:sz w:val="28"/>
          <w:sz w:val="28"/>
          <w:szCs w:val="28"/>
          <w:rtl w:val="true"/>
          <w:lang w:bidi="fa-IR"/>
        </w:rPr>
        <w:t>تزویجا أو ملک یمین فالعدة أربعة أشهر وعشرا وعدة المطلقة ثلاثة أشهر</w:t>
      </w:r>
    </w:p>
    <w:p>
      <w:pPr>
        <w:pStyle w:val="BookText"/>
        <w:rPr/>
      </w:pPr>
      <w:r>
        <w:rPr>
          <w:rFonts w:ascii="IRNazanin" w:hAnsi="IRNazanin" w:eastAsia="IRNazanin"/>
          <w:color w:val="111111"/>
          <w:sz w:val="28"/>
          <w:sz w:val="28"/>
          <w:szCs w:val="28"/>
          <w:rtl w:val="true"/>
          <w:lang w:bidi="fa-IR"/>
        </w:rPr>
        <w:t xml:space="preserve">والأمة المطلقة علیها نصف ما علی الحرة وکذلک المتعة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الحسن بن علی عن أحمد</w:t>
      </w:r>
    </w:p>
    <w:p>
      <w:pPr>
        <w:pStyle w:val="BookText"/>
        <w:rPr/>
      </w:pPr>
      <w:r>
        <w:rPr>
          <w:rFonts w:ascii="IRNazanin" w:hAnsi="IRNazanin" w:eastAsia="IRNazanin"/>
          <w:color w:val="111111"/>
          <w:sz w:val="28"/>
          <w:sz w:val="28"/>
          <w:szCs w:val="28"/>
          <w:rtl w:val="true"/>
          <w:lang w:bidi="fa-IR"/>
        </w:rPr>
        <w:t xml:space="preserve">بن هلال عن الحسن بن علی بن یقطین عن أخیه الحسین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ابن یقطین عن أبی الحسن علیه السلام قال عدة المرأة إذا تمتع بها فمات </w:t>
      </w:r>
      <w:r>
        <w:rPr>
          <w:rStyle w:val="FootnoteAnchor"/>
          <w:rtl w:val="true"/>
        </w:rPr>
        <w:footnoteReference w:id="550"/>
      </w:r>
      <w:r>
        <w:rPr>
          <w:rFonts w:ascii="IRNazanin" w:hAnsi="IRNazanin" w:eastAsia="IRNazanin"/>
          <w:color w:val="111111"/>
          <w:sz w:val="28"/>
          <w:sz w:val="28"/>
          <w:szCs w:val="28"/>
          <w:rtl w:val="true"/>
          <w:lang w:bidi="fa-IR"/>
        </w:rPr>
        <w:t>عنها</w:t>
      </w:r>
    </w:p>
    <w:p>
      <w:pPr>
        <w:pStyle w:val="BookText"/>
        <w:rPr/>
      </w:pPr>
      <w:r>
        <w:rPr>
          <w:rFonts w:ascii="IRNazanin" w:hAnsi="IRNazanin" w:eastAsia="IRNazanin"/>
          <w:color w:val="111111"/>
          <w:sz w:val="28"/>
          <w:sz w:val="28"/>
          <w:szCs w:val="28"/>
          <w:rtl w:val="true"/>
          <w:lang w:bidi="fa-IR"/>
        </w:rPr>
        <w:t>زوجها خمسة وأربعون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فهذا الخبر ضعیف جدا لأن روایة احمد</w:t>
      </w:r>
    </w:p>
    <w:p>
      <w:pPr>
        <w:pStyle w:val="BookText"/>
        <w:rPr/>
      </w:pPr>
      <w:r>
        <w:rPr>
          <w:rFonts w:ascii="IRNazanin" w:hAnsi="IRNazanin" w:eastAsia="IRNazanin"/>
          <w:color w:val="111111"/>
          <w:sz w:val="28"/>
          <w:sz w:val="28"/>
          <w:szCs w:val="28"/>
          <w:rtl w:val="true"/>
          <w:lang w:bidi="fa-IR"/>
        </w:rPr>
        <w:t xml:space="preserve">ابن هلال وهو ضعیف جدا ویحتمل مع ذلک أن یکون وهما </w:t>
      </w:r>
      <w:r>
        <w:rPr>
          <w:rStyle w:val="FootnoteAnchor"/>
          <w:rtl w:val="true"/>
        </w:rPr>
        <w:footnoteReference w:id="551"/>
      </w:r>
      <w:r>
        <w:rPr>
          <w:rFonts w:ascii="IRNazanin" w:hAnsi="IRNazanin" w:eastAsia="IRNazanin"/>
          <w:color w:val="111111"/>
          <w:sz w:val="28"/>
          <w:sz w:val="28"/>
          <w:szCs w:val="28"/>
          <w:rtl w:val="true"/>
          <w:lang w:bidi="fa-IR"/>
        </w:rPr>
        <w:t>إذا أحسنا الظن</w:t>
      </w:r>
    </w:p>
    <w:p>
      <w:pPr>
        <w:pStyle w:val="BookText"/>
        <w:rPr/>
      </w:pPr>
      <w:r>
        <w:rPr>
          <w:rFonts w:ascii="IRNazanin" w:hAnsi="IRNazanin" w:eastAsia="IRNazanin"/>
          <w:color w:val="111111"/>
          <w:sz w:val="28"/>
          <w:sz w:val="28"/>
          <w:szCs w:val="28"/>
          <w:rtl w:val="true"/>
          <w:lang w:bidi="fa-IR"/>
        </w:rPr>
        <w:t>به فکأنه سمع ذلک فی المتمتع بها إذا انقضت أیامها فرواه إذا توفی عنها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الطاطری قال</w:t>
      </w:r>
    </w:p>
    <w:p>
      <w:pPr>
        <w:pStyle w:val="BookText"/>
        <w:rPr/>
      </w:pPr>
      <w:r>
        <w:rPr>
          <w:rFonts w:ascii="IRNazanin" w:hAnsi="IRNazanin" w:eastAsia="IRNazanin"/>
          <w:color w:val="111111"/>
          <w:sz w:val="28"/>
          <w:sz w:val="28"/>
          <w:szCs w:val="28"/>
          <w:rtl w:val="true"/>
          <w:lang w:bidi="fa-IR"/>
        </w:rPr>
        <w:t>حدثنی عبید الله بن علی بن أبی شعبة الحلبی عن أبیه عن رجل عن أبی</w:t>
      </w:r>
    </w:p>
    <w:p>
      <w:pPr>
        <w:pStyle w:val="BookText"/>
        <w:rPr/>
      </w:pPr>
      <w:r>
        <w:rPr>
          <w:rFonts w:ascii="IRNazanin" w:hAnsi="IRNazanin" w:eastAsia="IRNazanin"/>
          <w:color w:val="111111"/>
          <w:sz w:val="28"/>
          <w:sz w:val="28"/>
          <w:szCs w:val="28"/>
          <w:rtl w:val="true"/>
          <w:lang w:bidi="fa-IR"/>
        </w:rPr>
        <w:t>عبد الله علیه السلام قال سألته عن رجل تزوج امرأة متعة ثم مات عنها ما عدتها</w:t>
      </w:r>
    </w:p>
    <w:p>
      <w:pPr>
        <w:pStyle w:val="BookText"/>
        <w:rPr/>
      </w:pPr>
      <w:r>
        <w:rPr>
          <w:rFonts w:ascii="IRNazanin" w:hAnsi="IRNazanin" w:eastAsia="IRNazanin"/>
          <w:color w:val="111111"/>
          <w:sz w:val="28"/>
          <w:sz w:val="28"/>
          <w:szCs w:val="28"/>
          <w:rtl w:val="true"/>
          <w:lang w:bidi="fa-IR"/>
        </w:rPr>
        <w:t>قال خمسة وستون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کون المتمتع بها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أن المتعة</w:t>
      </w:r>
    </w:p>
    <w:p>
      <w:pPr>
        <w:pStyle w:val="BookText"/>
        <w:rPr/>
      </w:pPr>
      <w:r>
        <w:rPr>
          <w:rFonts w:ascii="IRNazanin" w:hAnsi="IRNazanin" w:eastAsia="IRNazanin"/>
          <w:color w:val="111111"/>
          <w:sz w:val="28"/>
          <w:sz w:val="28"/>
          <w:szCs w:val="28"/>
          <w:rtl w:val="true"/>
          <w:lang w:bidi="fa-IR"/>
        </w:rPr>
        <w:t>لیست من الأربع من أبواب المتعة قوله علیه السلام وعدتها خمس وأربعون</w:t>
      </w:r>
    </w:p>
    <w:p>
      <w:pPr>
        <w:pStyle w:val="BookText"/>
        <w:rPr/>
      </w:pPr>
      <w:r>
        <w:rPr>
          <w:rFonts w:ascii="IRNazanin" w:hAnsi="IRNazanin" w:eastAsia="IRNazanin"/>
          <w:color w:val="111111"/>
          <w:sz w:val="28"/>
          <w:sz w:val="28"/>
          <w:szCs w:val="28"/>
          <w:rtl w:val="true"/>
          <w:lang w:bidi="fa-IR"/>
        </w:rPr>
        <w:t xml:space="preserve">لیلة وفی روایة إسماعیل بن فضل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وعدة المتعة حیضتان</w:t>
      </w:r>
    </w:p>
    <w:p>
      <w:pPr>
        <w:pStyle w:val="BookText"/>
        <w:rPr/>
      </w:pPr>
      <w:r>
        <w:rPr>
          <w:rFonts w:ascii="IRNazanin" w:hAnsi="IRNazanin" w:eastAsia="IRNazanin"/>
          <w:color w:val="111111"/>
          <w:sz w:val="28"/>
          <w:sz w:val="28"/>
          <w:szCs w:val="28"/>
          <w:rtl w:val="true"/>
          <w:lang w:bidi="fa-IR"/>
        </w:rPr>
        <w:t xml:space="preserve">وان کانت لا تحیض فخمسة وأربعون یوما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العدة</w:t>
      </w:r>
    </w:p>
    <w:p>
      <w:pPr>
        <w:pStyle w:val="BookText"/>
        <w:rPr/>
      </w:pPr>
      <w:r>
        <w:rPr>
          <w:rFonts w:ascii="IRNazanin" w:hAnsi="IRNazanin" w:eastAsia="IRNazanin"/>
          <w:color w:val="111111"/>
          <w:sz w:val="28"/>
          <w:sz w:val="28"/>
          <w:szCs w:val="28"/>
          <w:rtl w:val="true"/>
          <w:lang w:bidi="fa-IR"/>
        </w:rPr>
        <w:t>علی المتمتع بها من أبواب المتعة وإشاراتها ما یدل علی ذلک فراجع وفی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الوفاة أربعة أشهر وعشرة أیام من أبواب العدد ما یدل علی ذلک</w:t>
      </w:r>
      <w:r>
        <w:rPr>
          <w:rFonts w:eastAsia="IRNazanin" w:cs="IRNazanin"/>
          <w:color w:val="111111"/>
          <w:sz w:val="28"/>
          <w:szCs w:val="28"/>
          <w:rtl w:val="true"/>
          <w:lang w:bidi="fa-IR"/>
        </w:rPr>
        <w:t>.</w:t>
      </w:r>
      <w:bookmarkStart w:id="251" w:name="pg12429_200724"/>
    </w:p>
    <w:p>
      <w:pPr>
        <w:pStyle w:val="BookText"/>
        <w:rPr/>
      </w:pPr>
      <w:bookmarkEnd w:id="251"/>
      <w:r>
        <w:rPr>
          <w:rFonts w:ascii="IRNazanin" w:hAnsi="IRNazanin" w:eastAsia="IRNazanin"/>
          <w:color w:val="111111"/>
          <w:sz w:val="28"/>
          <w:sz w:val="28"/>
          <w:szCs w:val="28"/>
          <w:rtl w:val="true"/>
          <w:lang w:bidi="fa-IR"/>
        </w:rPr>
        <w:t>ویأتی فی روایة ابن مسلم من باب ثبوت التوارث بین الزوجین من</w:t>
      </w:r>
    </w:p>
    <w:p>
      <w:pPr>
        <w:pStyle w:val="BookText"/>
        <w:rPr/>
      </w:pPr>
      <w:r>
        <w:rPr>
          <w:rFonts w:ascii="IRNazanin" w:hAnsi="IRNazanin" w:eastAsia="IRNazanin"/>
          <w:color w:val="111111"/>
          <w:sz w:val="28"/>
          <w:sz w:val="28"/>
          <w:szCs w:val="28"/>
          <w:rtl w:val="true"/>
          <w:lang w:bidi="fa-IR"/>
        </w:rPr>
        <w:t>أبواب میراث الأزواج قوله علیه السلام وعدة المتعة خمسة وأربعون یوما</w:t>
      </w:r>
      <w:r>
        <w:rPr>
          <w:rFonts w:eastAsia="IRNazanin" w:cs="IRNazanin"/>
          <w:color w:val="111111"/>
          <w:sz w:val="28"/>
          <w:szCs w:val="28"/>
          <w:rtl w:val="true"/>
          <w:lang w:bidi="fa-IR"/>
        </w:rPr>
        <w:t>.</w:t>
      </w:r>
    </w:p>
    <w:p>
      <w:pPr>
        <w:pStyle w:val="Heading4"/>
        <w:numPr>
          <w:ilvl w:val="3"/>
          <w:numId w:val="1"/>
        </w:numPr>
        <w:rPr/>
      </w:pPr>
      <w:bookmarkStart w:id="252" w:name="__RefHeading___Toc10181673_417432637"/>
      <w:bookmarkStart w:id="253" w:name="_Toc89"/>
      <w:bookmarkEnd w:id="252"/>
      <w:r>
        <w:rPr>
          <w:rtl w:val="true"/>
        </w:rPr>
        <w:t>(</w:t>
      </w:r>
      <w:r>
        <w:rPr/>
        <w:t>32</w:t>
      </w:r>
      <w:r>
        <w:rPr>
          <w:rtl w:val="true"/>
        </w:rPr>
        <w:t xml:space="preserve">) </w:t>
      </w:r>
      <w:r>
        <w:rPr>
          <w:rtl w:val="true"/>
        </w:rPr>
        <w:t>باب ان الأمة إذا طلقت ثم أعتقت فی العدة الرجعیة تعتد عدة الحرة</w:t>
      </w:r>
      <w:r>
        <w:rPr>
          <w:rtl w:val="true"/>
        </w:rPr>
        <w:t>...</w:t>
      </w:r>
      <w:bookmarkEnd w:id="253"/>
    </w:p>
    <w:p>
      <w:pPr>
        <w:pStyle w:val="BookText"/>
        <w:rPr/>
      </w:pPr>
      <w:r>
        <w:rPr>
          <w:rFonts w:ascii="IRNazanin" w:hAnsi="IRNazanin" w:eastAsia="IRNazanin"/>
          <w:i/>
          <w:i/>
          <w:iCs/>
          <w:color w:val="111111"/>
          <w:sz w:val="28"/>
          <w:sz w:val="28"/>
          <w:szCs w:val="28"/>
          <w:rtl w:val="true"/>
          <w:lang w:bidi="fa-IR"/>
        </w:rPr>
        <w:t>باب ان الأمة إذا طلقت ثم أعتقت فی العدة الرجعیة تعتد عدة الحرة وان أعتقت فی العدة البائنة عدتها عدة الأمة</w:t>
      </w:r>
    </w:p>
    <w:p>
      <w:pPr>
        <w:pStyle w:val="BookText"/>
        <w:rPr/>
      </w:pP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ابن أبی عمیر عن جمیل عن </w:t>
      </w:r>
      <w:r>
        <w:rPr>
          <w:rStyle w:val="FootnoteAnchor"/>
          <w:rtl w:val="true"/>
        </w:rPr>
        <w:footnoteReference w:id="552"/>
      </w:r>
      <w:r>
        <w:rPr>
          <w:rFonts w:ascii="IRNazanin" w:hAnsi="IRNazanin" w:eastAsia="IRNazanin"/>
          <w:color w:val="111111"/>
          <w:sz w:val="28"/>
          <w:sz w:val="28"/>
          <w:szCs w:val="28"/>
          <w:rtl w:val="true"/>
          <w:lang w:bidi="fa-IR"/>
        </w:rPr>
        <w:t>هشام بن</w:t>
      </w:r>
    </w:p>
    <w:p>
      <w:pPr>
        <w:pStyle w:val="BookText"/>
        <w:rPr/>
      </w:pPr>
      <w:r>
        <w:rPr>
          <w:rFonts w:ascii="IRNazanin" w:hAnsi="IRNazanin" w:eastAsia="IRNazanin"/>
          <w:color w:val="111111"/>
          <w:sz w:val="28"/>
          <w:sz w:val="28"/>
          <w:szCs w:val="28"/>
          <w:rtl w:val="true"/>
          <w:lang w:bidi="fa-IR"/>
        </w:rPr>
        <w:t>سالم عن أبی عبد الله علیه السلام فی أمة طلقت ثم أعتقت قبل أن تنقضی</w:t>
      </w:r>
    </w:p>
    <w:p>
      <w:pPr>
        <w:pStyle w:val="BookText"/>
        <w:rPr/>
      </w:pPr>
      <w:r>
        <w:rPr>
          <w:rFonts w:ascii="IRNazanin" w:hAnsi="IRNazanin" w:eastAsia="IRNazanin"/>
          <w:color w:val="111111"/>
          <w:sz w:val="28"/>
          <w:sz w:val="28"/>
          <w:szCs w:val="28"/>
          <w:rtl w:val="true"/>
          <w:lang w:bidi="fa-IR"/>
        </w:rPr>
        <w:t>عدتها قال تعتد بثلاث حیض فان مات عنها زوجها ثم أعتقت قبل أن تنقضی</w:t>
      </w:r>
    </w:p>
    <w:p>
      <w:pPr>
        <w:pStyle w:val="BookText"/>
        <w:rPr/>
      </w:pPr>
      <w:r>
        <w:rPr>
          <w:rFonts w:ascii="Amiri" w:hAnsi="Amiri" w:eastAsia="Amiri" w:cs="Amiri"/>
          <w:color w:val="111111"/>
          <w:sz w:val="28"/>
          <w:sz w:val="28"/>
          <w:szCs w:val="28"/>
          <w:rtl w:val="true"/>
          <w:lang w:bidi="ar-SA"/>
        </w:rPr>
        <w:t>عدتها فان عدتها أربعة أشهر وعشرا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عمیر عن جمیل عن أبی عبد الله علیه السلام فی الأمة کانت تحت رجل فطلقها</w:t>
      </w:r>
    </w:p>
    <w:p>
      <w:pPr>
        <w:pStyle w:val="BookText"/>
        <w:rPr/>
      </w:pPr>
      <w:r>
        <w:rPr>
          <w:rFonts w:ascii="IRNazanin" w:hAnsi="IRNazanin" w:eastAsia="IRNazanin"/>
          <w:color w:val="111111"/>
          <w:sz w:val="28"/>
          <w:sz w:val="28"/>
          <w:szCs w:val="28"/>
          <w:rtl w:val="true"/>
          <w:lang w:bidi="fa-IR"/>
        </w:rPr>
        <w:t>ثم أعتقت قال تعتد عدة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العدة الرجعیة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الحسن بن</w:t>
      </w:r>
    </w:p>
    <w:p>
      <w:pPr>
        <w:pStyle w:val="BookText"/>
        <w:rPr/>
      </w:pPr>
      <w:r>
        <w:rPr>
          <w:rFonts w:ascii="IRNazanin" w:hAnsi="IRNazanin" w:eastAsia="IRNazanin"/>
          <w:color w:val="111111"/>
          <w:sz w:val="28"/>
          <w:sz w:val="28"/>
          <w:szCs w:val="28"/>
          <w:rtl w:val="true"/>
          <w:lang w:bidi="fa-IR"/>
        </w:rPr>
        <w:t xml:space="preserve">محبوب عن أبی أیوب الخزاز عن مهزم </w:t>
      </w:r>
      <w:r>
        <w:rPr>
          <w:rStyle w:val="FootnoteAnchor"/>
          <w:rtl w:val="true"/>
        </w:rPr>
        <w:footnoteReference w:id="553"/>
      </w:r>
      <w:r>
        <w:rPr>
          <w:rFonts w:ascii="IRNazanin" w:hAnsi="IRNazanin" w:eastAsia="IRNazanin"/>
          <w:color w:val="111111"/>
          <w:sz w:val="28"/>
          <w:sz w:val="28"/>
          <w:szCs w:val="28"/>
          <w:rtl w:val="true"/>
          <w:lang w:bidi="fa-IR"/>
        </w:rPr>
        <w:t>عن أبی عبد الله علیه السلام فی أمة تحت</w:t>
      </w:r>
    </w:p>
    <w:p>
      <w:pPr>
        <w:pStyle w:val="BookText"/>
        <w:rPr/>
      </w:pPr>
      <w:r>
        <w:rPr>
          <w:rFonts w:ascii="IRNazanin" w:hAnsi="IRNazanin" w:eastAsia="IRNazanin"/>
          <w:color w:val="111111"/>
          <w:sz w:val="28"/>
          <w:sz w:val="28"/>
          <w:szCs w:val="28"/>
          <w:rtl w:val="true"/>
          <w:lang w:bidi="fa-IR"/>
        </w:rPr>
        <w:t>حر طلقها علی طهر بغیر جماع تطلیقة ثم أعتقت بعد ما طلقها بثلاثین یوما ولم تنقض</w:t>
      </w:r>
    </w:p>
    <w:p>
      <w:pPr>
        <w:pStyle w:val="BookText"/>
        <w:rPr/>
      </w:pPr>
      <w:r>
        <w:rPr>
          <w:rFonts w:ascii="IRNazanin" w:hAnsi="IRNazanin" w:eastAsia="IRNazanin"/>
          <w:color w:val="111111"/>
          <w:sz w:val="28"/>
          <w:sz w:val="28"/>
          <w:szCs w:val="28"/>
          <w:rtl w:val="true"/>
          <w:lang w:bidi="fa-IR"/>
        </w:rPr>
        <w:t>عدتها فقال إذا أعتقت قبل أن تنقضی عدتها أعتدت عدة الحرة من الیوم الذی</w:t>
      </w:r>
    </w:p>
    <w:p>
      <w:pPr>
        <w:pStyle w:val="BookText"/>
        <w:rPr/>
      </w:pPr>
      <w:r>
        <w:rPr>
          <w:rFonts w:ascii="IRNazanin" w:hAnsi="IRNazanin" w:eastAsia="IRNazanin"/>
          <w:color w:val="111111"/>
          <w:sz w:val="28"/>
          <w:sz w:val="28"/>
          <w:szCs w:val="28"/>
          <w:rtl w:val="true"/>
          <w:lang w:bidi="fa-IR"/>
        </w:rPr>
        <w:t xml:space="preserve">طلقها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علیها الرجعة قبل انقضاء العدة فان طلقها تطلیقتین</w:t>
      </w:r>
    </w:p>
    <w:p>
      <w:pPr>
        <w:pStyle w:val="BookText"/>
        <w:rPr/>
      </w:pPr>
      <w:r>
        <w:rPr>
          <w:rFonts w:ascii="IRNazanin" w:hAnsi="IRNazanin" w:eastAsia="IRNazanin"/>
          <w:color w:val="111111"/>
          <w:sz w:val="28"/>
          <w:sz w:val="28"/>
          <w:szCs w:val="28"/>
          <w:rtl w:val="true"/>
          <w:lang w:bidi="fa-IR"/>
        </w:rPr>
        <w:t>واحدة بعد واحدة ثم أعتقت قبل انقضاء عدتها فلا رجعة له علیها وعدتها عدة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فضالة عن القاسم بن برید </w:t>
      </w:r>
      <w:r>
        <w:rPr>
          <w:rStyle w:val="FootnoteAnchor"/>
          <w:rtl w:val="true"/>
        </w:rPr>
        <w:footnoteReference w:id="554"/>
      </w:r>
      <w:r>
        <w:rPr>
          <w:rFonts w:ascii="IRNazanin" w:hAnsi="IRNazanin" w:eastAsia="IRNazanin"/>
          <w:color w:val="111111"/>
          <w:sz w:val="28"/>
          <w:sz w:val="28"/>
          <w:szCs w:val="28"/>
          <w:rtl w:val="true"/>
          <w:lang w:bidi="fa-IR"/>
        </w:rPr>
        <w:t>عن محمد بن مسلم عن أبی جعفر علیه السلام قال</w:t>
      </w:r>
    </w:p>
    <w:p>
      <w:pPr>
        <w:pStyle w:val="BookText"/>
        <w:rPr/>
      </w:pPr>
      <w:r>
        <w:rPr>
          <w:rFonts w:ascii="IRNazanin" w:hAnsi="IRNazanin" w:eastAsia="IRNazanin"/>
          <w:color w:val="111111"/>
          <w:sz w:val="28"/>
          <w:sz w:val="28"/>
          <w:szCs w:val="28"/>
          <w:rtl w:val="true"/>
          <w:lang w:bidi="fa-IR"/>
        </w:rPr>
        <w:t>إذا طلق الحر المملوکة فاعتدت بعض عدتها منه ثم أعتقت فإنها تعتد عدة المملوکة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4" w:name="__RefHeading___Toc10181675_417432637"/>
      <w:bookmarkStart w:id="255" w:name="_Toc90"/>
      <w:bookmarkEnd w:id="254"/>
      <w:r>
        <w:rPr>
          <w:rtl w:val="true"/>
        </w:rPr>
        <w:t>(</w:t>
      </w:r>
      <w:r>
        <w:rPr/>
        <w:t>33</w:t>
      </w:r>
      <w:r>
        <w:rPr>
          <w:rtl w:val="true"/>
        </w:rPr>
        <w:t xml:space="preserve">) </w:t>
      </w:r>
      <w:r>
        <w:rPr>
          <w:rtl w:val="true"/>
        </w:rPr>
        <w:t>باب ان عدة المدبرة الموطوأة أربعة أشهر وعشرة أیام من موت سیدها</w:t>
      </w:r>
      <w:bookmarkStart w:id="256" w:name="pg12429_200725"/>
      <w:bookmarkEnd w:id="255"/>
    </w:p>
    <w:p>
      <w:pPr>
        <w:pStyle w:val="BookText"/>
        <w:rPr/>
      </w:pPr>
      <w:bookmarkEnd w:id="256"/>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عدة الوفاة أربعة أشهر وعشرة أیام وباب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عدة الأمة المتوفی عنه زوجها أو سیدها ما یدل علی ذلک وفی روایة</w:t>
      </w:r>
    </w:p>
    <w:p>
      <w:pPr>
        <w:pStyle w:val="BookText"/>
        <w:rPr/>
      </w:pPr>
      <w:r>
        <w:rPr>
          <w:rFonts w:ascii="IRNazanin" w:hAnsi="IRNazanin" w:eastAsia="IRNazanin"/>
          <w:color w:val="111111"/>
          <w:sz w:val="28"/>
          <w:sz w:val="28"/>
          <w:szCs w:val="28"/>
          <w:rtl w:val="true"/>
          <w:lang w:bidi="fa-IR"/>
        </w:rPr>
        <w:t xml:space="preserve">داود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الأمة إذا غشیها سیدها ثم أعتقها فعدتها ثلاث حیض قوله</w:t>
      </w:r>
    </w:p>
    <w:p>
      <w:pPr>
        <w:pStyle w:val="BookText"/>
        <w:rPr/>
      </w:pPr>
      <w:r>
        <w:rPr>
          <w:rFonts w:ascii="IRNazanin" w:hAnsi="IRNazanin" w:eastAsia="IRNazanin"/>
          <w:color w:val="111111"/>
          <w:sz w:val="28"/>
          <w:sz w:val="28"/>
          <w:szCs w:val="28"/>
          <w:rtl w:val="true"/>
          <w:lang w:bidi="fa-IR"/>
        </w:rPr>
        <w:t>علیه السلام المدبرة إذا مات مولاها ان عدتها أربعة أشهر وعشرا من یوم یموت سیدها</w:t>
      </w:r>
      <w:r>
        <w:rPr>
          <w:rFonts w:eastAsia="IRNazanin" w:cs="IRNazanin"/>
          <w:color w:val="111111"/>
          <w:sz w:val="28"/>
          <w:szCs w:val="28"/>
          <w:rtl w:val="true"/>
          <w:lang w:bidi="fa-IR"/>
        </w:rPr>
        <w:t>.</w:t>
      </w:r>
    </w:p>
    <w:p>
      <w:pPr>
        <w:pStyle w:val="Heading2"/>
        <w:numPr>
          <w:ilvl w:val="1"/>
          <w:numId w:val="1"/>
        </w:numPr>
        <w:rPr/>
      </w:pPr>
      <w:bookmarkStart w:id="257" w:name="__RefHeading___Toc10181677_417432637"/>
      <w:bookmarkStart w:id="258" w:name="_Toc91"/>
      <w:bookmarkEnd w:id="257"/>
      <w:r>
        <w:rPr>
          <w:rtl w:val="true"/>
        </w:rPr>
        <w:t>کتاب الخلع والمباراة وأبوابهما</w:t>
      </w:r>
      <w:bookmarkEnd w:id="258"/>
    </w:p>
    <w:p>
      <w:pPr>
        <w:pStyle w:val="Heading3"/>
        <w:numPr>
          <w:ilvl w:val="2"/>
          <w:numId w:val="1"/>
        </w:numPr>
        <w:rPr/>
      </w:pPr>
      <w:bookmarkStart w:id="259" w:name="__RefHeading___Toc10181679_417432637"/>
      <w:bookmarkStart w:id="260" w:name="_Toc92"/>
      <w:bookmarkEnd w:id="259"/>
      <w:r>
        <w:rPr>
          <w:rtl w:val="true"/>
        </w:rPr>
        <w:t>(</w:t>
      </w:r>
      <w:r>
        <w:rPr/>
        <w:t>1</w:t>
      </w:r>
      <w:r>
        <w:rPr>
          <w:rtl w:val="true"/>
        </w:rPr>
        <w:t xml:space="preserve">) </w:t>
      </w:r>
      <w:r>
        <w:rPr>
          <w:rtl w:val="true"/>
        </w:rPr>
        <w:t>باب أنه متی یصح الخلع ومتی یحل للزوج أن یأخذ من المختلعة شیئا</w:t>
      </w:r>
      <w:bookmarkEnd w:id="260"/>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 فامساک بمعروف أو</w:t>
      </w:r>
    </w:p>
    <w:p>
      <w:pPr>
        <w:pStyle w:val="BookText"/>
        <w:rPr/>
      </w:pPr>
      <w:r>
        <w:rPr>
          <w:rFonts w:ascii="IRNazanin" w:hAnsi="IRNazanin" w:eastAsia="IRNazanin"/>
          <w:color w:val="111111"/>
          <w:sz w:val="28"/>
          <w:sz w:val="28"/>
          <w:szCs w:val="28"/>
          <w:rtl w:val="true"/>
          <w:lang w:bidi="fa-IR"/>
        </w:rPr>
        <w:t>تسریح باحسان ولا یحل لکم ان تأخذوا مما آتیتموهن شیئا الا ان یخافا الا</w:t>
      </w:r>
    </w:p>
    <w:p>
      <w:pPr>
        <w:pStyle w:val="BookText"/>
        <w:rPr/>
      </w:pPr>
      <w:r>
        <w:rPr>
          <w:rFonts w:ascii="IRNazanin" w:hAnsi="IRNazanin" w:eastAsia="IRNazanin"/>
          <w:color w:val="111111"/>
          <w:sz w:val="28"/>
          <w:sz w:val="28"/>
          <w:szCs w:val="28"/>
          <w:rtl w:val="true"/>
          <w:lang w:bidi="fa-IR"/>
        </w:rPr>
        <w:t>یقیما حدود الله فان خفتم الا یقیما حدود الله فلا جناح علیهما فیما افتدت به</w:t>
      </w:r>
    </w:p>
    <w:p>
      <w:pPr>
        <w:pStyle w:val="BookText"/>
        <w:rPr/>
      </w:pPr>
      <w:r>
        <w:rPr>
          <w:rFonts w:ascii="IRNazanin" w:hAnsi="IRNazanin" w:eastAsia="IRNazanin"/>
          <w:color w:val="111111"/>
          <w:sz w:val="28"/>
          <w:sz w:val="28"/>
          <w:szCs w:val="28"/>
          <w:rtl w:val="true"/>
          <w:lang w:bidi="fa-IR"/>
        </w:rPr>
        <w:t xml:space="preserve">تلک حدود الله فلا تعتدوها ومن یتعد حدود الله فأولئک هم الظالمون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 عن أبی</w:t>
      </w:r>
    </w:p>
    <w:p>
      <w:pPr>
        <w:pStyle w:val="BookText"/>
        <w:rPr/>
      </w:pPr>
      <w:r>
        <w:rPr>
          <w:rFonts w:ascii="IRNazanin" w:hAnsi="IRNazanin" w:eastAsia="IRNazanin"/>
          <w:color w:val="111111"/>
          <w:sz w:val="28"/>
          <w:sz w:val="28"/>
          <w:szCs w:val="28"/>
          <w:rtl w:val="true"/>
          <w:lang w:bidi="fa-IR"/>
        </w:rPr>
        <w:t>عبد الله علیه السلام قال لا یحل خلعها حتی تقول لزوجها والله لا أبر لک قسما</w:t>
      </w:r>
    </w:p>
    <w:p>
      <w:pPr>
        <w:pStyle w:val="BookText"/>
        <w:rPr/>
      </w:pPr>
      <w:r>
        <w:rPr>
          <w:rFonts w:ascii="IRNazanin" w:hAnsi="IRNazanin" w:eastAsia="IRNazanin"/>
          <w:color w:val="111111"/>
          <w:sz w:val="28"/>
          <w:sz w:val="28"/>
          <w:szCs w:val="28"/>
          <w:rtl w:val="true"/>
          <w:lang w:bidi="fa-IR"/>
        </w:rPr>
        <w:t xml:space="preserve">ولا أطیع لک أمرا ولا أغتسل لک من جنابة ولأوطئن فراشک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تکرهه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ولآذنن </w:t>
      </w:r>
      <w:r>
        <w:rPr>
          <w:rStyle w:val="FootnoteAnchor"/>
          <w:rtl w:val="true"/>
        </w:rPr>
        <w:footnoteReference w:id="555"/>
      </w:r>
      <w:r>
        <w:rPr>
          <w:rFonts w:ascii="IRNazanin" w:hAnsi="IRNazanin" w:eastAsia="IRNazanin"/>
          <w:color w:val="111111"/>
          <w:sz w:val="28"/>
          <w:sz w:val="28"/>
          <w:szCs w:val="28"/>
          <w:rtl w:val="true"/>
          <w:lang w:bidi="fa-IR"/>
        </w:rPr>
        <w:t xml:space="preserve">علیک بغیر اذنک وقد کان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یرخصون فیما دون</w:t>
      </w:r>
    </w:p>
    <w:p>
      <w:pPr>
        <w:pStyle w:val="BookText"/>
        <w:rPr/>
      </w:pPr>
      <w:r>
        <w:rPr>
          <w:rFonts w:ascii="IRNazanin" w:hAnsi="IRNazanin" w:eastAsia="IRNazanin"/>
          <w:color w:val="111111"/>
          <w:sz w:val="28"/>
          <w:sz w:val="28"/>
          <w:szCs w:val="28"/>
          <w:rtl w:val="true"/>
          <w:lang w:bidi="fa-IR"/>
        </w:rPr>
        <w:t>هذا فإذا قالت المرأة ذلک لزوجها حل له ما أخذ منها وکانت عنده علی</w:t>
      </w:r>
    </w:p>
    <w:p>
      <w:pPr>
        <w:pStyle w:val="BookText"/>
        <w:rPr/>
      </w:pPr>
      <w:r>
        <w:rPr>
          <w:rFonts w:ascii="IRNazanin" w:hAnsi="IRNazanin" w:eastAsia="IRNazanin"/>
          <w:color w:val="111111"/>
          <w:sz w:val="28"/>
          <w:sz w:val="28"/>
          <w:szCs w:val="28"/>
          <w:rtl w:val="true"/>
          <w:lang w:bidi="fa-IR"/>
        </w:rPr>
        <w:t xml:space="preserve">تطلیقتین باقیتین وکان الخلع تطلیقة وقال </w:t>
      </w:r>
      <w:r>
        <w:rPr>
          <w:rStyle w:val="FootnoteAnchor"/>
          <w:rtl w:val="true"/>
        </w:rPr>
        <w:footnoteReference w:id="556"/>
      </w:r>
      <w:r>
        <w:rPr>
          <w:rFonts w:ascii="IRNazanin" w:hAnsi="IRNazanin" w:eastAsia="IRNazanin"/>
          <w:color w:val="111111"/>
          <w:sz w:val="28"/>
          <w:sz w:val="28"/>
          <w:szCs w:val="28"/>
          <w:rtl w:val="true"/>
          <w:lang w:bidi="fa-IR"/>
        </w:rPr>
        <w:t>یکون الکلام من عندها وقال</w:t>
      </w:r>
    </w:p>
    <w:p>
      <w:pPr>
        <w:pStyle w:val="BookText"/>
        <w:rPr/>
      </w:pPr>
      <w:r>
        <w:rPr>
          <w:rFonts w:ascii="IRNazanin" w:hAnsi="IRNazanin" w:eastAsia="IRNazanin"/>
          <w:color w:val="111111"/>
          <w:sz w:val="28"/>
          <w:sz w:val="28"/>
          <w:szCs w:val="28"/>
          <w:rtl w:val="true"/>
          <w:lang w:bidi="fa-IR"/>
        </w:rPr>
        <w:t xml:space="preserve">لو کان الأمر الینا لم نجز طلاقا </w:t>
      </w:r>
      <w:r>
        <w:rPr>
          <w:rStyle w:val="FootnoteAnchor"/>
          <w:rtl w:val="true"/>
        </w:rPr>
        <w:footnoteReference w:id="557"/>
      </w:r>
      <w:r>
        <w:rPr>
          <w:rFonts w:ascii="IRNazanin" w:hAnsi="IRNazanin" w:eastAsia="IRNazanin"/>
          <w:color w:val="111111"/>
          <w:sz w:val="28"/>
          <w:sz w:val="28"/>
          <w:szCs w:val="28"/>
          <w:rtl w:val="true"/>
          <w:lang w:bidi="fa-IR"/>
        </w:rPr>
        <w:t>إلا 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حماد</w:t>
      </w:r>
    </w:p>
    <w:p>
      <w:pPr>
        <w:pStyle w:val="BookText"/>
        <w:rPr/>
      </w:pPr>
      <w:r>
        <w:rPr>
          <w:rFonts w:ascii="IRNazanin" w:hAnsi="IRNazanin" w:eastAsia="IRNazanin"/>
          <w:color w:val="111111"/>
          <w:sz w:val="28"/>
          <w:sz w:val="28"/>
          <w:szCs w:val="28"/>
          <w:rtl w:val="true"/>
          <w:lang w:bidi="fa-IR"/>
        </w:rPr>
        <w:t>عن الحلبی عن أبی عبد الله علیه السلام قال عدة المختلعة عدة المطلقة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وخلعها طلاقها وهی تجزی من غیر أن یسمی طلاقا والمختلعة لا یحل خلعها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مثله إلی قوله من عندها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غیر أن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یب</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عدة من أصحابنا عن أحمد بن</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عثمان بن عیسی عن سماعة قال سألته عن</w:t>
      </w:r>
    </w:p>
    <w:p>
      <w:pPr>
        <w:pStyle w:val="BookText"/>
        <w:rPr/>
      </w:pPr>
      <w:r>
        <w:rPr>
          <w:rFonts w:ascii="Amiri" w:hAnsi="Amiri" w:eastAsia="Amiri" w:cs="Amiri"/>
          <w:color w:val="111111"/>
          <w:sz w:val="28"/>
          <w:sz w:val="28"/>
          <w:szCs w:val="28"/>
          <w:rtl w:val="true"/>
          <w:lang w:bidi="ar-SA"/>
        </w:rPr>
        <w:t xml:space="preserve">المختلعة فقال </w:t>
      </w:r>
      <w:r>
        <w:rPr>
          <w:rStyle w:val="FootnoteAnchor"/>
          <w:rtl w:val="true"/>
        </w:rPr>
        <w:footnoteReference w:id="558"/>
      </w:r>
      <w:r>
        <w:rPr>
          <w:rFonts w:ascii="IRNazanin" w:hAnsi="IRNazanin" w:eastAsia="IRNazanin"/>
          <w:color w:val="111111"/>
          <w:sz w:val="28"/>
          <w:sz w:val="28"/>
          <w:szCs w:val="28"/>
          <w:rtl w:val="true"/>
          <w:lang w:bidi="fa-IR"/>
        </w:rPr>
        <w:t>لا یحل لزوجها أن یخلعها حتی تقول لا أبر لک قسما ولا أقیم</w:t>
      </w:r>
    </w:p>
    <w:p>
      <w:pPr>
        <w:pStyle w:val="BookText"/>
        <w:rPr/>
      </w:pPr>
      <w:r>
        <w:rPr>
          <w:rFonts w:ascii="IRNazanin" w:hAnsi="IRNazanin" w:eastAsia="IRNazanin"/>
          <w:color w:val="111111"/>
          <w:sz w:val="28"/>
          <w:sz w:val="28"/>
          <w:szCs w:val="28"/>
          <w:rtl w:val="true"/>
          <w:lang w:bidi="fa-IR"/>
        </w:rPr>
        <w:t>حدود الله فیک ولا أغتسل لک من جنابة ولأوطئن فراشک ولأدخلن بیتک من</w:t>
      </w:r>
    </w:p>
    <w:p>
      <w:pPr>
        <w:pStyle w:val="BookText"/>
        <w:rPr/>
      </w:pPr>
      <w:r>
        <w:rPr>
          <w:rFonts w:ascii="IRNazanin" w:hAnsi="IRNazanin" w:eastAsia="IRNazanin"/>
          <w:color w:val="111111"/>
          <w:sz w:val="28"/>
          <w:sz w:val="28"/>
          <w:szCs w:val="28"/>
          <w:rtl w:val="true"/>
          <w:lang w:bidi="fa-IR"/>
        </w:rPr>
        <w:t xml:space="preserve">تکره </w:t>
      </w:r>
      <w:r>
        <w:rPr>
          <w:rStyle w:val="FootnoteAnchor"/>
          <w:rtl w:val="true"/>
        </w:rPr>
        <w:footnoteReference w:id="559"/>
      </w:r>
      <w:r>
        <w:rPr>
          <w:rFonts w:ascii="IRNazanin" w:hAnsi="IRNazanin" w:eastAsia="IRNazanin"/>
          <w:color w:val="111111"/>
          <w:sz w:val="28"/>
          <w:sz w:val="28"/>
          <w:szCs w:val="28"/>
          <w:rtl w:val="true"/>
          <w:lang w:bidi="fa-IR"/>
        </w:rPr>
        <w:t xml:space="preserve">من غیر أن تعلم هذا ولا یتکلمونهم </w:t>
      </w:r>
      <w:r>
        <w:rPr>
          <w:rStyle w:val="FootnoteAnchor"/>
          <w:rtl w:val="true"/>
        </w:rPr>
        <w:footnoteReference w:id="560"/>
      </w:r>
      <w:r>
        <w:rPr>
          <w:rFonts w:ascii="IRNazanin" w:hAnsi="IRNazanin" w:eastAsia="IRNazanin"/>
          <w:color w:val="111111"/>
          <w:sz w:val="28"/>
          <w:sz w:val="28"/>
          <w:szCs w:val="28"/>
          <w:rtl w:val="true"/>
          <w:lang w:bidi="fa-IR"/>
        </w:rPr>
        <w:t xml:space="preserve">وتکون </w:t>
      </w:r>
      <w:r>
        <w:rPr>
          <w:rStyle w:val="FootnoteAnchor"/>
          <w:rtl w:val="true"/>
        </w:rPr>
        <w:footnoteReference w:id="561"/>
      </w:r>
      <w:r>
        <w:rPr>
          <w:rFonts w:ascii="IRNazanin" w:hAnsi="IRNazanin" w:eastAsia="IRNazanin"/>
          <w:color w:val="111111"/>
          <w:sz w:val="28"/>
          <w:sz w:val="28"/>
          <w:szCs w:val="28"/>
          <w:rtl w:val="true"/>
          <w:lang w:bidi="fa-IR"/>
        </w:rPr>
        <w:t>هی التی تقول</w:t>
      </w:r>
    </w:p>
    <w:p>
      <w:pPr>
        <w:pStyle w:val="BookText"/>
        <w:rPr/>
      </w:pPr>
      <w:r>
        <w:rPr>
          <w:rFonts w:ascii="IRNazanin" w:hAnsi="IRNazanin" w:eastAsia="IRNazanin"/>
          <w:color w:val="111111"/>
          <w:sz w:val="28"/>
          <w:sz w:val="28"/>
          <w:szCs w:val="28"/>
          <w:rtl w:val="true"/>
          <w:lang w:bidi="fa-IR"/>
        </w:rPr>
        <w:t>ذلک فإذا هی اختلعت فهی بائن وله أن یأخذ من مالها ما قدر علیه ولیس له أن</w:t>
      </w:r>
    </w:p>
    <w:p>
      <w:pPr>
        <w:pStyle w:val="BookText"/>
        <w:rPr/>
      </w:pPr>
      <w:r>
        <w:rPr>
          <w:rFonts w:ascii="IRNazanin" w:hAnsi="IRNazanin" w:eastAsia="IRNazanin"/>
          <w:color w:val="111111"/>
          <w:sz w:val="28"/>
          <w:sz w:val="28"/>
          <w:szCs w:val="28"/>
          <w:rtl w:val="true"/>
          <w:lang w:bidi="fa-IR"/>
        </w:rPr>
        <w:t>یأخذ من المبارئة کل الذی أعطاها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 بن إسماعیل عن محمد بن</w:t>
      </w:r>
    </w:p>
    <w:p>
      <w:pPr>
        <w:pStyle w:val="BookText"/>
        <w:rPr/>
      </w:pPr>
      <w:r>
        <w:rPr>
          <w:rFonts w:ascii="IRNazanin" w:hAnsi="IRNazanin" w:eastAsia="IRNazanin"/>
          <w:color w:val="111111"/>
          <w:sz w:val="28"/>
          <w:sz w:val="28"/>
          <w:szCs w:val="28"/>
          <w:rtl w:val="true"/>
          <w:lang w:bidi="fa-IR"/>
        </w:rPr>
        <w:t>الفضیل عن أبی الصباح الکنانی عن أبی عبد الله علیه السلام قال إذا خلع</w:t>
      </w:r>
    </w:p>
    <w:p>
      <w:pPr>
        <w:pStyle w:val="BookText"/>
        <w:rPr/>
      </w:pPr>
      <w:r>
        <w:rPr>
          <w:rFonts w:ascii="IRNazanin" w:hAnsi="IRNazanin" w:eastAsia="IRNazanin"/>
          <w:color w:val="111111"/>
          <w:sz w:val="28"/>
          <w:sz w:val="28"/>
          <w:szCs w:val="28"/>
          <w:rtl w:val="true"/>
          <w:lang w:bidi="fa-IR"/>
        </w:rPr>
        <w:t xml:space="preserve">الرجل امرأته فهی واحدة بائنة </w:t>
      </w:r>
      <w:r>
        <w:rPr>
          <w:rStyle w:val="FootnoteAnchor"/>
          <w:rtl w:val="true"/>
        </w:rPr>
        <w:footnoteReference w:id="562"/>
      </w:r>
      <w:r>
        <w:rPr>
          <w:rFonts w:ascii="IRNazanin" w:hAnsi="IRNazanin" w:eastAsia="IRNazanin"/>
          <w:color w:val="111111"/>
          <w:sz w:val="28"/>
          <w:sz w:val="28"/>
          <w:szCs w:val="28"/>
          <w:rtl w:val="true"/>
          <w:lang w:bidi="fa-IR"/>
        </w:rPr>
        <w:t>وهو خاطب من الخطاب ولا یحل له أن</w:t>
      </w:r>
    </w:p>
    <w:p>
      <w:pPr>
        <w:pStyle w:val="BookText"/>
        <w:rPr/>
      </w:pPr>
      <w:r>
        <w:rPr>
          <w:rFonts w:ascii="IRNazanin" w:hAnsi="IRNazanin" w:eastAsia="IRNazanin"/>
          <w:color w:val="111111"/>
          <w:sz w:val="28"/>
          <w:sz w:val="28"/>
          <w:szCs w:val="28"/>
          <w:rtl w:val="true"/>
          <w:lang w:bidi="fa-IR"/>
        </w:rPr>
        <w:t>یخلعها حتی تکون هی التی تطلب ذلک منه من غیر أن یضربها وحتی تقول</w:t>
      </w:r>
    </w:p>
    <w:p>
      <w:pPr>
        <w:pStyle w:val="BookText"/>
        <w:rPr/>
      </w:pPr>
      <w:r>
        <w:rPr>
          <w:rFonts w:ascii="IRNazanin" w:hAnsi="IRNazanin" w:eastAsia="IRNazanin"/>
          <w:color w:val="111111"/>
          <w:sz w:val="28"/>
          <w:sz w:val="28"/>
          <w:szCs w:val="28"/>
          <w:rtl w:val="true"/>
          <w:lang w:bidi="fa-IR"/>
        </w:rPr>
        <w:t xml:space="preserve">لا ابر لک قسما ولا أغتسل لک من جنابة ولأدخلن بیتک من تکره </w:t>
      </w:r>
      <w:r>
        <w:rPr>
          <w:rStyle w:val="FootnoteAnchor"/>
          <w:rtl w:val="true"/>
        </w:rPr>
        <w:footnoteReference w:id="563"/>
      </w:r>
      <w:r>
        <w:rPr>
          <w:rFonts w:ascii="IRNazanin" w:hAnsi="IRNazanin" w:eastAsia="IRNazanin"/>
          <w:color w:val="111111"/>
          <w:sz w:val="28"/>
          <w:sz w:val="28"/>
          <w:szCs w:val="28"/>
          <w:rtl w:val="true"/>
          <w:lang w:bidi="fa-IR"/>
        </w:rPr>
        <w:t>ولأوطئن</w:t>
      </w:r>
    </w:p>
    <w:p>
      <w:pPr>
        <w:pStyle w:val="BookText"/>
        <w:rPr/>
      </w:pPr>
      <w:r>
        <w:rPr>
          <w:rFonts w:ascii="IRNazanin" w:hAnsi="IRNazanin" w:eastAsia="IRNazanin"/>
          <w:color w:val="111111"/>
          <w:sz w:val="28"/>
          <w:sz w:val="28"/>
          <w:szCs w:val="28"/>
          <w:rtl w:val="true"/>
          <w:lang w:bidi="fa-IR"/>
        </w:rPr>
        <w:t xml:space="preserve">فراشک ولا أقیم حدود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منها فقد طاب له ما أخذ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 نصر عن</w:t>
      </w:r>
    </w:p>
    <w:p>
      <w:pPr>
        <w:pStyle w:val="BookText"/>
        <w:rPr/>
      </w:pPr>
      <w:r>
        <w:rPr>
          <w:rFonts w:ascii="IRNazanin" w:hAnsi="IRNazanin" w:eastAsia="IRNazanin"/>
          <w:color w:val="111111"/>
          <w:sz w:val="28"/>
          <w:sz w:val="28"/>
          <w:szCs w:val="28"/>
          <w:rtl w:val="true"/>
          <w:lang w:bidi="fa-IR"/>
        </w:rPr>
        <w:t xml:space="preserve">عبد الکریم عن أبی بصیر عن أبی عبد الله علیه السلام قال لیس </w:t>
      </w:r>
      <w:r>
        <w:rPr>
          <w:rStyle w:val="FootnoteAnchor"/>
          <w:rtl w:val="true"/>
        </w:rPr>
        <w:footnoteReference w:id="564"/>
      </w:r>
      <w:r>
        <w:rPr>
          <w:rFonts w:ascii="IRNazanin" w:hAnsi="IRNazanin" w:eastAsia="IRNazanin"/>
          <w:color w:val="111111"/>
          <w:sz w:val="28"/>
          <w:sz w:val="28"/>
          <w:szCs w:val="28"/>
          <w:rtl w:val="true"/>
          <w:lang w:bidi="fa-IR"/>
        </w:rPr>
        <w:t xml:space="preserve">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خلعها حتی تقول لزوجها ثم ذکر مثل ما ذکر أصحابه </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یرخص للنساء فیما هو دون هذا</w:t>
      </w:r>
    </w:p>
    <w:p>
      <w:pPr>
        <w:pStyle w:val="BookText"/>
        <w:rPr/>
      </w:pPr>
      <w:r>
        <w:rPr>
          <w:rFonts w:ascii="IRNazanin" w:hAnsi="IRNazanin" w:eastAsia="IRNazanin"/>
          <w:color w:val="111111"/>
          <w:sz w:val="28"/>
          <w:sz w:val="28"/>
          <w:szCs w:val="28"/>
          <w:rtl w:val="true"/>
          <w:lang w:bidi="fa-IR"/>
        </w:rPr>
        <w:t xml:space="preserve">فإذا قالت 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خلعها وحل لزوجها ما أخذ</w:t>
      </w:r>
    </w:p>
    <w:p>
      <w:pPr>
        <w:pStyle w:val="BookText"/>
        <w:rPr/>
      </w:pPr>
      <w:r>
        <w:rPr>
          <w:rFonts w:ascii="IRNazanin" w:hAnsi="IRNazanin" w:eastAsia="IRNazanin"/>
          <w:color w:val="111111"/>
          <w:sz w:val="28"/>
          <w:sz w:val="28"/>
          <w:szCs w:val="28"/>
          <w:rtl w:val="true"/>
          <w:lang w:bidi="fa-IR"/>
        </w:rPr>
        <w:t xml:space="preserve">منها وکانت علی تطلیقتین باقیتین وکان </w:t>
      </w:r>
      <w:r>
        <w:rPr>
          <w:rStyle w:val="FootnoteAnchor"/>
          <w:rtl w:val="true"/>
        </w:rPr>
        <w:footnoteReference w:id="566"/>
      </w:r>
      <w:r>
        <w:rPr>
          <w:rFonts w:ascii="IRNazanin" w:hAnsi="IRNazanin" w:eastAsia="IRNazanin"/>
          <w:color w:val="111111"/>
          <w:sz w:val="28"/>
          <w:sz w:val="28"/>
          <w:szCs w:val="28"/>
          <w:rtl w:val="true"/>
          <w:lang w:bidi="fa-IR"/>
        </w:rPr>
        <w:t>الخلع تطلیقة ولا یکون الکلام إلا</w:t>
      </w:r>
    </w:p>
    <w:p>
      <w:pPr>
        <w:pStyle w:val="BookText"/>
        <w:rPr/>
      </w:pPr>
      <w:r>
        <w:rPr>
          <w:rFonts w:ascii="IRNazanin" w:hAnsi="IRNazanin" w:eastAsia="IRNazanin"/>
          <w:color w:val="111111"/>
          <w:sz w:val="28"/>
          <w:sz w:val="28"/>
          <w:szCs w:val="28"/>
          <w:rtl w:val="true"/>
          <w:lang w:bidi="fa-IR"/>
        </w:rPr>
        <w:t>من عندها ثم قال لو کان الأمر الینا لم یکن الطلاق إلا للعدة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 علیه</w:t>
      </w:r>
    </w:p>
    <w:p>
      <w:pPr>
        <w:pStyle w:val="BookText"/>
        <w:rPr/>
      </w:pPr>
      <w:r>
        <w:rPr>
          <w:rFonts w:ascii="IRNazanin" w:hAnsi="IRNazanin" w:eastAsia="IRNazanin"/>
          <w:color w:val="111111"/>
          <w:sz w:val="28"/>
          <w:sz w:val="28"/>
          <w:szCs w:val="28"/>
          <w:rtl w:val="true"/>
          <w:lang w:bidi="fa-IR"/>
        </w:rPr>
        <w:t>السلام قال سألته عن المختلعة کیف یکون خلعها فقال لا یحل خلعها حتی</w:t>
      </w:r>
    </w:p>
    <w:p>
      <w:pPr>
        <w:pStyle w:val="BookText"/>
        <w:rPr/>
      </w:pPr>
      <w:r>
        <w:rPr>
          <w:rFonts w:ascii="IRNazanin" w:hAnsi="IRNazanin" w:eastAsia="IRNazanin"/>
          <w:color w:val="111111"/>
          <w:sz w:val="28"/>
          <w:sz w:val="28"/>
          <w:szCs w:val="28"/>
          <w:rtl w:val="true"/>
          <w:lang w:bidi="fa-IR"/>
        </w:rPr>
        <w:t>تقول والله لا أبر لک قسما ولا أطیع لک أمرا ولأوطین فراشک ولأدخلن علیک</w:t>
      </w:r>
    </w:p>
    <w:p>
      <w:pPr>
        <w:pStyle w:val="BookText"/>
        <w:rPr/>
      </w:pPr>
      <w:r>
        <w:rPr>
          <w:rFonts w:ascii="IRNazanin" w:hAnsi="IRNazanin" w:eastAsia="IRNazanin"/>
          <w:color w:val="111111"/>
          <w:sz w:val="28"/>
          <w:sz w:val="28"/>
          <w:szCs w:val="28"/>
          <w:rtl w:val="true"/>
          <w:lang w:bidi="fa-IR"/>
        </w:rPr>
        <w:t>بغیر اذنک فإذا هی قالت ذلک حل خلعها وحل له ما أخذ منها من مهرها وما</w:t>
      </w:r>
    </w:p>
    <w:p>
      <w:pPr>
        <w:pStyle w:val="BookText"/>
        <w:rPr/>
      </w:pPr>
      <w:r>
        <w:rPr>
          <w:rFonts w:ascii="IRNazanin" w:hAnsi="IRNazanin" w:eastAsia="IRNazanin"/>
          <w:color w:val="111111"/>
          <w:sz w:val="28"/>
          <w:sz w:val="28"/>
          <w:szCs w:val="28"/>
          <w:rtl w:val="true"/>
          <w:lang w:bidi="fa-IR"/>
        </w:rPr>
        <w:t xml:space="preserve">زاد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علیهما فیما افتدت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فعل ذلک</w:t>
      </w:r>
    </w:p>
    <w:p>
      <w:pPr>
        <w:pStyle w:val="BookText"/>
        <w:rPr/>
      </w:pPr>
      <w:r>
        <w:rPr>
          <w:rFonts w:ascii="IRNazanin" w:hAnsi="IRNazanin" w:eastAsia="IRNazanin"/>
          <w:color w:val="111111"/>
          <w:sz w:val="28"/>
          <w:sz w:val="28"/>
          <w:szCs w:val="28"/>
          <w:rtl w:val="true"/>
          <w:lang w:bidi="fa-IR"/>
        </w:rPr>
        <w:t>فقد بانت منه بتطلیقة وهی أملک بنفسها إن شاءت نکحته وإن شاءت فلا فان</w:t>
      </w:r>
    </w:p>
    <w:p>
      <w:pPr>
        <w:pStyle w:val="BookText"/>
        <w:rPr/>
      </w:pPr>
      <w:r>
        <w:rPr>
          <w:rFonts w:ascii="IRNazanin" w:hAnsi="IRNazanin" w:eastAsia="IRNazanin"/>
          <w:color w:val="111111"/>
          <w:sz w:val="28"/>
          <w:sz w:val="28"/>
          <w:szCs w:val="28"/>
          <w:rtl w:val="true"/>
          <w:lang w:bidi="fa-IR"/>
        </w:rPr>
        <w:t xml:space="preserve">نکحته فهی عنده علی ثنتین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آبائه ان علیا علیه السلام قال الخلع جائز إذا وضعه الرجل علی موضعه وذلک أن</w:t>
      </w:r>
    </w:p>
    <w:p>
      <w:pPr>
        <w:pStyle w:val="BookText"/>
        <w:rPr/>
      </w:pPr>
      <w:r>
        <w:rPr>
          <w:rFonts w:ascii="IRNazanin" w:hAnsi="IRNazanin" w:eastAsia="IRNazanin"/>
          <w:color w:val="111111"/>
          <w:sz w:val="28"/>
          <w:sz w:val="28"/>
          <w:szCs w:val="28"/>
          <w:rtl w:val="true"/>
          <w:lang w:bidi="fa-IR"/>
        </w:rPr>
        <w:t xml:space="preserve">تقول له امرأته انی أخاف أن لا أقیم حدود الله فیک فانا </w:t>
      </w:r>
      <w:r>
        <w:rPr>
          <w:rStyle w:val="FootnoteAnchor"/>
          <w:rtl w:val="true"/>
        </w:rPr>
        <w:footnoteReference w:id="568"/>
      </w:r>
      <w:r>
        <w:rPr>
          <w:rFonts w:ascii="IRNazanin" w:hAnsi="IRNazanin" w:eastAsia="IRNazanin"/>
          <w:color w:val="111111"/>
          <w:sz w:val="28"/>
          <w:sz w:val="28"/>
          <w:szCs w:val="28"/>
          <w:rtl w:val="true"/>
          <w:lang w:bidi="fa-IR"/>
        </w:rPr>
        <w:t>أعطیتک کذا</w:t>
      </w:r>
    </w:p>
    <w:p>
      <w:pPr>
        <w:pStyle w:val="BookText"/>
        <w:rPr/>
      </w:pPr>
      <w:r>
        <w:rPr>
          <w:rFonts w:ascii="IRNazanin" w:hAnsi="IRNazanin" w:eastAsia="IRNazanin"/>
          <w:color w:val="111111"/>
          <w:sz w:val="28"/>
          <w:sz w:val="28"/>
          <w:szCs w:val="28"/>
          <w:rtl w:val="true"/>
          <w:lang w:bidi="fa-IR"/>
        </w:rPr>
        <w:t>وکذا فیقول هو وأنا أخاف أیضا أن لا أقیم حدود الله فیک فما تراضیا علیه من</w:t>
      </w:r>
    </w:p>
    <w:p>
      <w:pPr>
        <w:pStyle w:val="BookText"/>
        <w:rPr/>
      </w:pPr>
      <w:r>
        <w:rPr>
          <w:rFonts w:ascii="IRNazanin" w:hAnsi="IRNazanin" w:eastAsia="IRNazanin"/>
          <w:color w:val="111111"/>
          <w:sz w:val="28"/>
          <w:sz w:val="28"/>
          <w:szCs w:val="28"/>
          <w:rtl w:val="true"/>
          <w:lang w:bidi="fa-IR"/>
        </w:rPr>
        <w:t>ذلک جاز لهما قال جعفر بن محمد علیهما السلام إذا قالت المرأة لزوجها</w:t>
      </w:r>
    </w:p>
    <w:p>
      <w:pPr>
        <w:pStyle w:val="BookText"/>
        <w:rPr/>
      </w:pPr>
      <w:r>
        <w:rPr>
          <w:rFonts w:ascii="IRNazanin" w:hAnsi="IRNazanin" w:eastAsia="IRNazanin"/>
          <w:color w:val="111111"/>
          <w:sz w:val="28"/>
          <w:sz w:val="28"/>
          <w:szCs w:val="28"/>
          <w:rtl w:val="true"/>
          <w:lang w:bidi="fa-IR"/>
        </w:rPr>
        <w:t>لا أطیع لک أمرا ولا ابر لک قسما ولا اغتسل من جنابة ولأوطئن فراشک</w:t>
      </w:r>
    </w:p>
    <w:p>
      <w:pPr>
        <w:pStyle w:val="BookText"/>
        <w:rPr/>
      </w:pPr>
      <w:r>
        <w:rPr>
          <w:rFonts w:ascii="IRNazanin" w:hAnsi="IRNazanin" w:eastAsia="IRNazanin"/>
          <w:color w:val="111111"/>
          <w:sz w:val="28"/>
          <w:sz w:val="28"/>
          <w:szCs w:val="28"/>
          <w:rtl w:val="true"/>
          <w:lang w:bidi="fa-IR"/>
        </w:rPr>
        <w:t>ولأدخلن علیک بغیر اذنک أو تقول من القول ما تتعدی فیه مثل هذا مفسرا أو</w:t>
      </w:r>
    </w:p>
    <w:p>
      <w:pPr>
        <w:pStyle w:val="BookText"/>
        <w:rPr/>
      </w:pPr>
      <w:r>
        <w:rPr>
          <w:rFonts w:ascii="IRNazanin" w:hAnsi="IRNazanin" w:eastAsia="IRNazanin"/>
          <w:color w:val="111111"/>
          <w:sz w:val="28"/>
          <w:sz w:val="28"/>
          <w:szCs w:val="28"/>
          <w:rtl w:val="true"/>
          <w:lang w:bidi="fa-IR"/>
        </w:rPr>
        <w:t>مجملا أو تقول لا أقیم حدود الله فیک جاز له أن یخلعها علی ما تراضیا علیه</w:t>
      </w:r>
    </w:p>
    <w:p>
      <w:pPr>
        <w:pStyle w:val="BookText"/>
        <w:rPr/>
      </w:pPr>
      <w:r>
        <w:rPr>
          <w:rFonts w:ascii="IRNazanin" w:hAnsi="IRNazanin" w:eastAsia="IRNazanin"/>
          <w:color w:val="111111"/>
          <w:sz w:val="28"/>
          <w:sz w:val="28"/>
          <w:szCs w:val="28"/>
          <w:rtl w:val="true"/>
          <w:lang w:bidi="fa-IR"/>
        </w:rPr>
        <w:t>مما أعطاها وغیره یأخذ منها عن ذلک ما اتفقا علیه ویخلعها والخلع تطلیقة</w:t>
      </w:r>
    </w:p>
    <w:p>
      <w:pPr>
        <w:pStyle w:val="BookText"/>
        <w:rPr/>
      </w:pPr>
      <w:r>
        <w:rPr>
          <w:rFonts w:ascii="IRNazanin" w:hAnsi="IRNazanin" w:eastAsia="IRNazanin"/>
          <w:color w:val="111111"/>
          <w:sz w:val="28"/>
          <w:sz w:val="28"/>
          <w:szCs w:val="28"/>
          <w:rtl w:val="true"/>
          <w:lang w:bidi="fa-IR"/>
        </w:rPr>
        <w:t>بائنة ولیس له علیها رجعة إلا أن یتفقا علی عقد نکاح مستقبل فتکون عنده</w:t>
      </w:r>
    </w:p>
    <w:p>
      <w:pPr>
        <w:pStyle w:val="BookText"/>
        <w:rPr/>
      </w:pPr>
      <w:r>
        <w:rPr>
          <w:rFonts w:ascii="IRNazanin" w:hAnsi="IRNazanin" w:eastAsia="IRNazanin"/>
          <w:color w:val="111111"/>
          <w:sz w:val="28"/>
          <w:sz w:val="28"/>
          <w:szCs w:val="28"/>
          <w:rtl w:val="true"/>
          <w:lang w:bidi="fa-IR"/>
        </w:rPr>
        <w:t xml:space="preserve">علی ما بقی من الطلاق وذلک لقول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لکم ان تأخذوا مما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آتیتموهن شیئا الا ان یخافا الا یقیما حدود الله فان خفتم الا یقیما حدود الله</w:t>
      </w:r>
    </w:p>
    <w:p>
      <w:pPr>
        <w:pStyle w:val="BookText"/>
        <w:rPr/>
      </w:pPr>
      <w:r>
        <w:rPr>
          <w:rFonts w:ascii="IRNazanin" w:hAnsi="IRNazanin" w:eastAsia="IRNazanin"/>
          <w:color w:val="111111"/>
          <w:sz w:val="28"/>
          <w:sz w:val="28"/>
          <w:szCs w:val="28"/>
          <w:rtl w:val="true"/>
          <w:lang w:bidi="fa-IR"/>
        </w:rPr>
        <w:t xml:space="preserve">فلا جناح علیهما فیما افتدت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علی</w:t>
      </w:r>
    </w:p>
    <w:p>
      <w:pPr>
        <w:pStyle w:val="BookText"/>
        <w:rPr/>
      </w:pPr>
      <w:r>
        <w:rPr>
          <w:rFonts w:ascii="IRNazanin" w:hAnsi="IRNazanin" w:eastAsia="IRNazanin"/>
          <w:color w:val="111111"/>
          <w:sz w:val="28"/>
          <w:sz w:val="28"/>
          <w:szCs w:val="28"/>
          <w:rtl w:val="true"/>
          <w:lang w:bidi="fa-IR"/>
        </w:rPr>
        <w:t xml:space="preserve">ابن الحکم عن زرعة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مهران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لا یجوز للرجل أن یأخذ من المختلعة </w:t>
      </w:r>
      <w:r>
        <w:rPr>
          <w:rStyle w:val="FootnoteAnchor"/>
          <w:rtl w:val="true"/>
        </w:rPr>
        <w:footnoteReference w:id="569"/>
      </w:r>
      <w:r>
        <w:rPr>
          <w:rFonts w:ascii="IRNazanin" w:hAnsi="IRNazanin" w:eastAsia="IRNazanin"/>
          <w:color w:val="111111"/>
          <w:sz w:val="28"/>
          <w:sz w:val="28"/>
          <w:szCs w:val="28"/>
          <w:rtl w:val="true"/>
          <w:lang w:bidi="fa-IR"/>
        </w:rPr>
        <w:t>حتی تتکلم</w:t>
      </w:r>
    </w:p>
    <w:p>
      <w:pPr>
        <w:pStyle w:val="BookText"/>
        <w:rPr/>
      </w:pPr>
      <w:r>
        <w:rPr>
          <w:rFonts w:ascii="IRNazanin" w:hAnsi="IRNazanin" w:eastAsia="IRNazanin"/>
          <w:color w:val="111111"/>
          <w:sz w:val="28"/>
          <w:sz w:val="28"/>
          <w:szCs w:val="28"/>
          <w:rtl w:val="true"/>
          <w:lang w:bidi="fa-IR"/>
        </w:rPr>
        <w:t>بهذا الکلام کله فقال إذا قالت له لا أطیع الله فیک حل له أن یأخذ منها ما وجد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یب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محمد بن أبی عمیر عن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 xml:space="preserve">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فقیه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محمد بن</w:t>
      </w:r>
    </w:p>
    <w:p>
      <w:pPr>
        <w:pStyle w:val="BookText"/>
        <w:rPr/>
      </w:pPr>
      <w:r>
        <w:rPr>
          <w:rFonts w:ascii="IRNazanin" w:hAnsi="IRNazanin" w:eastAsia="IRNazanin"/>
          <w:color w:val="111111"/>
          <w:sz w:val="28"/>
          <w:sz w:val="28"/>
          <w:szCs w:val="28"/>
          <w:rtl w:val="true"/>
          <w:lang w:bidi="fa-IR"/>
        </w:rPr>
        <w:t>حمران عن محمد بن مسلم عن أبی جعفر علیه السلام قال إذا قالت المرأة</w:t>
      </w:r>
    </w:p>
    <w:p>
      <w:pPr>
        <w:pStyle w:val="BookText"/>
        <w:rPr/>
      </w:pPr>
      <w:r>
        <w:rPr>
          <w:rFonts w:ascii="IRNazanin" w:hAnsi="IRNazanin" w:eastAsia="IRNazanin"/>
          <w:color w:val="111111"/>
          <w:sz w:val="28"/>
          <w:sz w:val="28"/>
          <w:szCs w:val="28"/>
          <w:rtl w:val="true"/>
          <w:lang w:bidi="fa-IR"/>
        </w:rPr>
        <w:t xml:space="preserve">لزوجها جملة لا أطیع لک أمرا مفسرا أو غیر مفسر </w:t>
      </w:r>
      <w:r>
        <w:rPr>
          <w:rStyle w:val="FootnoteAnchor"/>
          <w:rtl w:val="true"/>
        </w:rPr>
        <w:footnoteReference w:id="570"/>
      </w:r>
      <w:r>
        <w:rPr>
          <w:rFonts w:ascii="IRNazanin" w:hAnsi="IRNazanin" w:eastAsia="IRNazanin"/>
          <w:color w:val="111111"/>
          <w:sz w:val="28"/>
          <w:sz w:val="28"/>
          <w:szCs w:val="28"/>
          <w:rtl w:val="true"/>
          <w:lang w:bidi="fa-IR"/>
        </w:rPr>
        <w:t xml:space="preserve">حل له ما أخذ </w:t>
      </w:r>
      <w:r>
        <w:rPr>
          <w:rStyle w:val="FootnoteAnchor"/>
          <w:rtl w:val="true"/>
        </w:rPr>
        <w:footnoteReference w:id="571"/>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ولیس له علیها 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عن ابن سماعة عن عبد الله بن جبلة</w:t>
      </w:r>
    </w:p>
    <w:p>
      <w:pPr>
        <w:pStyle w:val="BookText"/>
        <w:rPr/>
      </w:pPr>
      <w:r>
        <w:rPr>
          <w:rFonts w:ascii="IRNazanin" w:hAnsi="IRNazanin" w:eastAsia="IRNazanin"/>
          <w:color w:val="111111"/>
          <w:sz w:val="28"/>
          <w:sz w:val="28"/>
          <w:szCs w:val="28"/>
          <w:rtl w:val="true"/>
          <w:lang w:bidi="fa-IR"/>
        </w:rPr>
        <w:t>عن جمیل عن محمد بن مسلم عن أبی جعفر علیه السلام قال إذا قالت المرأة</w:t>
      </w:r>
    </w:p>
    <w:p>
      <w:pPr>
        <w:pStyle w:val="BookText"/>
        <w:rPr/>
      </w:pPr>
      <w:r>
        <w:rPr>
          <w:rFonts w:ascii="IRNazanin" w:hAnsi="IRNazanin" w:eastAsia="IRNazanin"/>
          <w:color w:val="111111"/>
          <w:sz w:val="28"/>
          <w:sz w:val="28"/>
          <w:szCs w:val="28"/>
          <w:rtl w:val="true"/>
          <w:lang w:bidi="fa-IR"/>
        </w:rPr>
        <w:t xml:space="preserve">والله لا أطیع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أبی أیوب عن محمد بن</w:t>
      </w:r>
    </w:p>
    <w:p>
      <w:pPr>
        <w:pStyle w:val="BookText"/>
        <w:rPr/>
      </w:pPr>
      <w:r>
        <w:rPr>
          <w:rFonts w:ascii="IRNazanin" w:hAnsi="IRNazanin" w:eastAsia="IRNazanin"/>
          <w:color w:val="111111"/>
          <w:sz w:val="28"/>
          <w:sz w:val="28"/>
          <w:szCs w:val="28"/>
          <w:rtl w:val="true"/>
          <w:lang w:bidi="fa-IR"/>
        </w:rPr>
        <w:t xml:space="preserve">مسلم عن أبی عبد الله علیه السلام قال المختلعة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تقول لزوجها</w:t>
      </w:r>
    </w:p>
    <w:p>
      <w:pPr>
        <w:pStyle w:val="BookText"/>
        <w:rPr/>
      </w:pPr>
      <w:r>
        <w:rPr>
          <w:rFonts w:ascii="IRNazanin" w:hAnsi="IRNazanin" w:eastAsia="IRNazanin"/>
          <w:color w:val="111111"/>
          <w:sz w:val="28"/>
          <w:sz w:val="28"/>
          <w:szCs w:val="28"/>
          <w:rtl w:val="true"/>
          <w:lang w:bidi="fa-IR"/>
        </w:rPr>
        <w:t xml:space="preserve">اخلعنی </w:t>
      </w:r>
      <w:r>
        <w:rPr>
          <w:rStyle w:val="FootnoteAnchor"/>
          <w:rtl w:val="true"/>
        </w:rPr>
        <w:footnoteReference w:id="572"/>
      </w:r>
      <w:r>
        <w:rPr>
          <w:rFonts w:ascii="IRNazanin" w:hAnsi="IRNazanin" w:eastAsia="IRNazanin"/>
          <w:color w:val="111111"/>
          <w:sz w:val="28"/>
          <w:sz w:val="28"/>
          <w:szCs w:val="28"/>
          <w:rtl w:val="true"/>
          <w:lang w:bidi="fa-IR"/>
        </w:rPr>
        <w:t>وأنا أعطیک ما أخذت عنک فقال لا یحل له أن یأخذ منها شیئا حتی</w:t>
      </w:r>
    </w:p>
    <w:p>
      <w:pPr>
        <w:pStyle w:val="BookText"/>
        <w:rPr/>
      </w:pPr>
      <w:r>
        <w:rPr>
          <w:rFonts w:ascii="IRNazanin" w:hAnsi="IRNazanin" w:eastAsia="IRNazanin"/>
          <w:color w:val="111111"/>
          <w:sz w:val="28"/>
          <w:sz w:val="28"/>
          <w:szCs w:val="28"/>
          <w:rtl w:val="true"/>
          <w:lang w:bidi="fa-IR"/>
        </w:rPr>
        <w:t xml:space="preserve">تقول والله لا أبر لک قسما ولا أطیع لک أمرا ولآذنن </w:t>
      </w:r>
      <w:r>
        <w:rPr>
          <w:rStyle w:val="FootnoteAnchor"/>
          <w:rtl w:val="true"/>
        </w:rPr>
        <w:footnoteReference w:id="573"/>
      </w:r>
      <w:r>
        <w:rPr>
          <w:rFonts w:ascii="IRNazanin" w:hAnsi="IRNazanin" w:eastAsia="IRNazanin"/>
          <w:color w:val="111111"/>
          <w:sz w:val="28"/>
          <w:sz w:val="28"/>
          <w:szCs w:val="28"/>
          <w:rtl w:val="true"/>
          <w:lang w:bidi="fa-IR"/>
        </w:rPr>
        <w:t>فی بیتک بغیر إذنک</w:t>
      </w:r>
    </w:p>
    <w:p>
      <w:pPr>
        <w:pStyle w:val="BookText"/>
        <w:rPr/>
      </w:pPr>
      <w:r>
        <w:rPr>
          <w:rFonts w:ascii="IRNazanin" w:hAnsi="IRNazanin" w:eastAsia="IRNazanin"/>
          <w:color w:val="111111"/>
          <w:sz w:val="28"/>
          <w:sz w:val="28"/>
          <w:szCs w:val="28"/>
          <w:rtl w:val="true"/>
          <w:lang w:bidi="fa-IR"/>
        </w:rPr>
        <w:t>ولأوطئن فراشک غیرک فإذا فعلت ذلک من غیر أن یعلمها حل له ما أخذ منها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وکانت تطلیقة بغیر طلاق یتبعها فکانت </w:t>
      </w:r>
      <w:r>
        <w:rPr>
          <w:rStyle w:val="FootnoteAnchor"/>
          <w:rtl w:val="true"/>
        </w:rPr>
        <w:footnoteReference w:id="574"/>
      </w:r>
      <w:r>
        <w:rPr>
          <w:rFonts w:ascii="IRNazanin" w:hAnsi="IRNazanin" w:eastAsia="IRNazanin"/>
          <w:color w:val="111111"/>
          <w:sz w:val="28"/>
          <w:sz w:val="28"/>
          <w:szCs w:val="28"/>
          <w:rtl w:val="true"/>
          <w:lang w:bidi="fa-IR"/>
        </w:rPr>
        <w:t>بائنا بذلک وکان خاطبا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الخلع فلا یکون إلا من قبل المرأة وهی</w:t>
      </w:r>
    </w:p>
    <w:p>
      <w:pPr>
        <w:pStyle w:val="BookText"/>
        <w:rPr/>
      </w:pPr>
      <w:r>
        <w:rPr>
          <w:rFonts w:ascii="IRNazanin" w:hAnsi="IRNazanin" w:eastAsia="IRNazanin"/>
          <w:color w:val="111111"/>
          <w:sz w:val="28"/>
          <w:sz w:val="28"/>
          <w:szCs w:val="28"/>
          <w:rtl w:val="true"/>
          <w:lang w:bidi="fa-IR"/>
        </w:rPr>
        <w:t>أن تقول لزوجها لا أبر لک قسما ولا أطیع لک أمرا ولا أغتسل لک من جنابة</w:t>
      </w:r>
    </w:p>
    <w:p>
      <w:pPr>
        <w:pStyle w:val="BookText"/>
        <w:rPr/>
      </w:pPr>
      <w:r>
        <w:rPr>
          <w:rFonts w:ascii="IRNazanin" w:hAnsi="IRNazanin" w:eastAsia="IRNazanin"/>
          <w:color w:val="111111"/>
          <w:sz w:val="28"/>
          <w:sz w:val="28"/>
          <w:szCs w:val="28"/>
          <w:rtl w:val="true"/>
          <w:lang w:bidi="fa-IR"/>
        </w:rPr>
        <w:t>ولأوطین فراشک غیرک ولأدخلن بیتک من تکرهه ولا أقیم حدود الله فإذا</w:t>
      </w:r>
    </w:p>
    <w:p>
      <w:pPr>
        <w:pStyle w:val="BookText"/>
        <w:rPr/>
      </w:pPr>
      <w:r>
        <w:rPr>
          <w:rFonts w:ascii="IRNazanin" w:hAnsi="IRNazanin" w:eastAsia="IRNazanin"/>
          <w:color w:val="111111"/>
          <w:sz w:val="28"/>
          <w:sz w:val="28"/>
          <w:szCs w:val="28"/>
          <w:rtl w:val="true"/>
          <w:lang w:bidi="fa-IR"/>
        </w:rPr>
        <w:t>قالت هذا لزوجها فقد حل له ما أخذ منها وان کان أکثر مما أعطاها من الصداق</w:t>
      </w:r>
    </w:p>
    <w:p>
      <w:pPr>
        <w:pStyle w:val="BookText"/>
        <w:rPr/>
      </w:pPr>
      <w:r>
        <w:rPr>
          <w:rFonts w:ascii="IRNazanin" w:hAnsi="IRNazanin" w:eastAsia="IRNazanin"/>
          <w:color w:val="111111"/>
          <w:sz w:val="28"/>
          <w:sz w:val="28"/>
          <w:szCs w:val="28"/>
          <w:rtl w:val="true"/>
          <w:lang w:bidi="fa-IR"/>
        </w:rPr>
        <w:t xml:space="preserve">وقد بانت منه وحلت للأزواج بعد انقضاء عدتها 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الخلع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علی بن النعمان عن یعقوب بن شعیب</w:t>
      </w:r>
    </w:p>
    <w:p>
      <w:pPr>
        <w:pStyle w:val="BookText"/>
        <w:rPr/>
      </w:pPr>
      <w:r>
        <w:rPr>
          <w:rFonts w:ascii="IRNazanin" w:hAnsi="IRNazanin" w:eastAsia="IRNazanin"/>
          <w:color w:val="111111"/>
          <w:sz w:val="28"/>
          <w:sz w:val="28"/>
          <w:szCs w:val="28"/>
          <w:rtl w:val="true"/>
          <w:lang w:bidi="fa-IR"/>
        </w:rPr>
        <w:t>عن أبی عبد الله علیه السلام أنه قال فی الخلع إذا قالت له لا اغتسل لک من</w:t>
      </w:r>
    </w:p>
    <w:p>
      <w:pPr>
        <w:pStyle w:val="BookText"/>
        <w:rPr/>
      </w:pPr>
      <w:r>
        <w:rPr>
          <w:rFonts w:ascii="IRNazanin" w:hAnsi="IRNazanin" w:eastAsia="IRNazanin"/>
          <w:color w:val="111111"/>
          <w:sz w:val="28"/>
          <w:sz w:val="28"/>
          <w:szCs w:val="28"/>
          <w:rtl w:val="true"/>
          <w:lang w:bidi="fa-IR"/>
        </w:rPr>
        <w:t>جنابة ولا أبر لک قسما ولأوطئن فراشک من تکرهه فإذا قالت له هذا حل له أن</w:t>
      </w:r>
    </w:p>
    <w:p>
      <w:pPr>
        <w:pStyle w:val="BookText"/>
        <w:rPr/>
      </w:pPr>
      <w:r>
        <w:rPr>
          <w:rFonts w:ascii="IRNazanin" w:hAnsi="IRNazanin" w:eastAsia="IRNazanin"/>
          <w:color w:val="111111"/>
          <w:sz w:val="28"/>
          <w:sz w:val="28"/>
          <w:szCs w:val="28"/>
          <w:rtl w:val="true"/>
          <w:lang w:bidi="fa-IR"/>
        </w:rPr>
        <w:t>یخلعها وحل له ما أخذ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نشزت المرأة کنشوز الرجل</w:t>
      </w:r>
    </w:p>
    <w:p>
      <w:pPr>
        <w:pStyle w:val="BookText"/>
        <w:rPr/>
      </w:pPr>
      <w:r>
        <w:rPr>
          <w:rFonts w:ascii="IRNazanin" w:hAnsi="IRNazanin" w:eastAsia="IRNazanin"/>
          <w:color w:val="111111"/>
          <w:sz w:val="28"/>
          <w:sz w:val="28"/>
          <w:szCs w:val="28"/>
          <w:rtl w:val="true"/>
          <w:lang w:bidi="fa-IR"/>
        </w:rPr>
        <w:t>فهو الخلع إذا کان من المرأة وحدها فهو أن لا تطیعه وهو ما قال الله تعالی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واللائی تخافون نشوزهن فعظوهن واهجروهن فی المضاجع واضربوهن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یحیی بن سعید عن عمرة بنت</w:t>
      </w:r>
    </w:p>
    <w:p>
      <w:pPr>
        <w:pStyle w:val="BookText"/>
        <w:rPr/>
      </w:pPr>
      <w:r>
        <w:rPr>
          <w:rFonts w:ascii="IRNazanin" w:hAnsi="IRNazanin" w:eastAsia="IRNazanin"/>
          <w:color w:val="111111"/>
          <w:sz w:val="28"/>
          <w:sz w:val="28"/>
          <w:szCs w:val="28"/>
          <w:rtl w:val="true"/>
          <w:lang w:bidi="fa-IR"/>
        </w:rPr>
        <w:t xml:space="preserve">عبد الرحمن أن حبیبة بنت سهل أخبرتها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 ثابت بن قیس</w:t>
      </w:r>
    </w:p>
    <w:p>
      <w:pPr>
        <w:pStyle w:val="BookText"/>
        <w:rPr/>
      </w:pPr>
      <w:r>
        <w:rPr>
          <w:rFonts w:ascii="IRNazanin" w:hAnsi="IRNazanin" w:eastAsia="IRNazanin"/>
          <w:color w:val="111111"/>
          <w:sz w:val="28"/>
          <w:sz w:val="28"/>
          <w:szCs w:val="28"/>
          <w:rtl w:val="true"/>
          <w:lang w:bidi="fa-IR"/>
        </w:rPr>
        <w:t>بن شماس وان رسول الله صلی الله علیه وآله خرج إلی صلاة الصبح فوجد</w:t>
      </w:r>
    </w:p>
    <w:p>
      <w:pPr>
        <w:pStyle w:val="BookText"/>
        <w:rPr/>
      </w:pPr>
      <w:r>
        <w:rPr>
          <w:rFonts w:ascii="IRNazanin" w:hAnsi="IRNazanin" w:eastAsia="IRNazanin"/>
          <w:color w:val="111111"/>
          <w:sz w:val="28"/>
          <w:sz w:val="28"/>
          <w:szCs w:val="28"/>
          <w:rtl w:val="true"/>
          <w:lang w:bidi="fa-IR"/>
        </w:rPr>
        <w:t>حبیبة بنت سهل عند بابه فقال رسول الله صلی الله علیه وآله من هذه فقالت</w:t>
      </w:r>
    </w:p>
    <w:p>
      <w:pPr>
        <w:pStyle w:val="BookText"/>
        <w:rPr/>
      </w:pPr>
      <w:r>
        <w:rPr>
          <w:rFonts w:ascii="IRNazanin" w:hAnsi="IRNazanin" w:eastAsia="IRNazanin"/>
          <w:color w:val="111111"/>
          <w:sz w:val="28"/>
          <w:sz w:val="28"/>
          <w:szCs w:val="28"/>
          <w:rtl w:val="true"/>
          <w:lang w:bidi="fa-IR"/>
        </w:rPr>
        <w:t>أنا حبیبة بنت سهل لا أنا ولا ثابت فلما جاء ثابت قال له رسول الله صلی الله</w:t>
      </w:r>
    </w:p>
    <w:p>
      <w:pPr>
        <w:pStyle w:val="BookText"/>
        <w:rPr/>
      </w:pPr>
      <w:r>
        <w:rPr>
          <w:rFonts w:ascii="IRNazanin" w:hAnsi="IRNazanin" w:eastAsia="IRNazanin"/>
          <w:color w:val="111111"/>
          <w:sz w:val="28"/>
          <w:sz w:val="28"/>
          <w:szCs w:val="28"/>
          <w:rtl w:val="true"/>
          <w:lang w:bidi="fa-IR"/>
        </w:rPr>
        <w:t>علیه وآله هذه حبیبة قد ذکرت ما شاء الله أن یذکر فقالت حبیبة یا رسول الله</w:t>
      </w:r>
    </w:p>
    <w:p>
      <w:pPr>
        <w:pStyle w:val="BookText"/>
        <w:rPr/>
      </w:pPr>
      <w:r>
        <w:rPr>
          <w:rFonts w:ascii="IRNazanin" w:hAnsi="IRNazanin" w:eastAsia="IRNazanin"/>
          <w:color w:val="111111"/>
          <w:sz w:val="28"/>
          <w:sz w:val="28"/>
          <w:szCs w:val="28"/>
          <w:rtl w:val="true"/>
          <w:lang w:bidi="fa-IR"/>
        </w:rPr>
        <w:t>کلما أعطانی عندی فقال رسول الله صلی الله علیه وآله لثابت خذ منها فأخذ</w:t>
      </w:r>
    </w:p>
    <w:p>
      <w:pPr>
        <w:pStyle w:val="BookText"/>
        <w:rPr/>
      </w:pPr>
      <w:r>
        <w:rPr>
          <w:rFonts w:ascii="IRNazanin" w:hAnsi="IRNazanin" w:eastAsia="IRNazanin"/>
          <w:color w:val="111111"/>
          <w:sz w:val="28"/>
          <w:sz w:val="28"/>
          <w:szCs w:val="28"/>
          <w:rtl w:val="true"/>
          <w:lang w:bidi="fa-IR"/>
        </w:rPr>
        <w:t>منها وجلست هی فی أهلها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أن حبیبة بنت سهل کانت تحت قیس بن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وکان یحبها وتکرهه وکان أصدقها حدیقة بین یدی النبی صلی الله علیه</w:t>
      </w:r>
    </w:p>
    <w:p>
      <w:pPr>
        <w:pStyle w:val="BookText"/>
        <w:rPr/>
      </w:pPr>
      <w:r>
        <w:rPr>
          <w:rFonts w:ascii="IRNazanin" w:hAnsi="IRNazanin" w:eastAsia="IRNazanin"/>
          <w:color w:val="111111"/>
          <w:sz w:val="28"/>
          <w:sz w:val="28"/>
          <w:szCs w:val="28"/>
          <w:rtl w:val="true"/>
          <w:lang w:bidi="fa-IR"/>
        </w:rPr>
        <w:t>وآله فقال لها النبی صلی الله علیه وآله تعطیه الحدیقة التی أصدقک إیاها</w:t>
      </w:r>
    </w:p>
    <w:p>
      <w:pPr>
        <w:pStyle w:val="BookText"/>
        <w:rPr/>
      </w:pPr>
      <w:r>
        <w:rPr>
          <w:rFonts w:ascii="IRNazanin" w:hAnsi="IRNazanin" w:eastAsia="IRNazanin"/>
          <w:color w:val="111111"/>
          <w:sz w:val="28"/>
          <w:sz w:val="28"/>
          <w:szCs w:val="28"/>
          <w:rtl w:val="true"/>
          <w:lang w:bidi="fa-IR"/>
        </w:rPr>
        <w:t>فقالت وأزیده فخلعها قیس علی الحدیقة فلما تم الخلع قال لها النبی صلی الله</w:t>
      </w:r>
    </w:p>
    <w:p>
      <w:pPr>
        <w:pStyle w:val="BookText"/>
        <w:rPr/>
      </w:pPr>
      <w:r>
        <w:rPr>
          <w:rFonts w:ascii="IRNazanin" w:hAnsi="IRNazanin" w:eastAsia="IRNazanin"/>
          <w:color w:val="111111"/>
          <w:sz w:val="28"/>
          <w:sz w:val="28"/>
          <w:szCs w:val="28"/>
          <w:rtl w:val="true"/>
          <w:lang w:bidi="fa-IR"/>
        </w:rPr>
        <w:t>علیه وآله اعتدی ثم التفت إلی أصحابه فقال هی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الحدیث ان النبی صلی الله علیه وآله</w:t>
      </w:r>
    </w:p>
    <w:p>
      <w:pPr>
        <w:pStyle w:val="BookText"/>
        <w:rPr/>
      </w:pPr>
      <w:r>
        <w:rPr>
          <w:rFonts w:ascii="IRNazanin" w:hAnsi="IRNazanin" w:eastAsia="IRNazanin"/>
          <w:color w:val="111111"/>
          <w:sz w:val="28"/>
          <w:sz w:val="28"/>
          <w:szCs w:val="28"/>
          <w:rtl w:val="true"/>
          <w:lang w:bidi="fa-IR"/>
        </w:rPr>
        <w:t xml:space="preserve">لم یأمر </w:t>
      </w:r>
      <w:r>
        <w:rPr>
          <w:rStyle w:val="FootnoteAnchor"/>
          <w:rtl w:val="true"/>
        </w:rPr>
        <w:footnoteReference w:id="575"/>
      </w:r>
      <w:r>
        <w:rPr>
          <w:rFonts w:ascii="IRNazanin" w:hAnsi="IRNazanin" w:eastAsia="IRNazanin"/>
          <w:color w:val="111111"/>
          <w:sz w:val="28"/>
          <w:sz w:val="28"/>
          <w:szCs w:val="28"/>
          <w:rtl w:val="true"/>
          <w:lang w:bidi="fa-IR"/>
        </w:rPr>
        <w:t>ثابت بن قیس بلفظ الطلاق حین خالع زوجته حبیبة بین یدیه وقال</w:t>
      </w:r>
    </w:p>
    <w:p>
      <w:pPr>
        <w:pStyle w:val="BookText"/>
        <w:rPr/>
      </w:pPr>
      <w:r>
        <w:rPr>
          <w:rFonts w:ascii="IRNazanin" w:hAnsi="IRNazanin" w:eastAsia="IRNazanin"/>
          <w:color w:val="111111"/>
          <w:sz w:val="28"/>
          <w:sz w:val="28"/>
          <w:szCs w:val="28"/>
          <w:rtl w:val="true"/>
          <w:lang w:bidi="fa-IR"/>
        </w:rPr>
        <w:t>لها اعتدی ثم التفت إلی أصحابه وقال هی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جمیلة بنت عبد الله بن أبی</w:t>
      </w:r>
    </w:p>
    <w:p>
      <w:pPr>
        <w:pStyle w:val="BookText"/>
        <w:rPr/>
      </w:pPr>
      <w:r>
        <w:rPr>
          <w:rFonts w:ascii="IRNazanin" w:hAnsi="IRNazanin" w:eastAsia="IRNazanin"/>
          <w:color w:val="111111"/>
          <w:sz w:val="28"/>
          <w:sz w:val="28"/>
          <w:szCs w:val="28"/>
          <w:rtl w:val="true"/>
          <w:lang w:bidi="fa-IR"/>
        </w:rPr>
        <w:t>کانت تحت ثابت بن قیس بن شماس فکانت تبغضه ویحبها فأتت رسول الله</w:t>
      </w:r>
    </w:p>
    <w:p>
      <w:pPr>
        <w:pStyle w:val="BookText"/>
        <w:rPr/>
      </w:pPr>
      <w:r>
        <w:rPr>
          <w:rFonts w:ascii="IRNazanin" w:hAnsi="IRNazanin" w:eastAsia="IRNazanin"/>
          <w:color w:val="111111"/>
          <w:sz w:val="28"/>
          <w:sz w:val="28"/>
          <w:szCs w:val="28"/>
          <w:rtl w:val="true"/>
          <w:lang w:bidi="fa-IR"/>
        </w:rPr>
        <w:t xml:space="preserve">صلی الله علیه وآله فقالت یا رسول الله لا أنا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ولا یجمع رأسی</w:t>
      </w:r>
    </w:p>
    <w:p>
      <w:pPr>
        <w:pStyle w:val="BookText"/>
        <w:rPr/>
      </w:pPr>
      <w:r>
        <w:rPr>
          <w:rFonts w:ascii="IRNazanin" w:hAnsi="IRNazanin" w:eastAsia="IRNazanin"/>
          <w:color w:val="111111"/>
          <w:sz w:val="28"/>
          <w:sz w:val="28"/>
          <w:szCs w:val="28"/>
          <w:rtl w:val="true"/>
          <w:lang w:bidi="fa-IR"/>
        </w:rPr>
        <w:t>ورأسه شئ والله ما أعیب علیه فی دین ولا خلق ولکنی أکره الکفر فی</w:t>
      </w:r>
    </w:p>
    <w:p>
      <w:pPr>
        <w:pStyle w:val="BookText"/>
        <w:rPr/>
      </w:pPr>
      <w:r>
        <w:rPr>
          <w:rFonts w:ascii="IRNazanin" w:hAnsi="IRNazanin" w:eastAsia="IRNazanin"/>
          <w:color w:val="111111"/>
          <w:sz w:val="28"/>
          <w:sz w:val="28"/>
          <w:szCs w:val="28"/>
          <w:rtl w:val="true"/>
          <w:lang w:bidi="fa-IR"/>
        </w:rPr>
        <w:t xml:space="preserve">الاسلام ما أطیعه بغضا انی رفعت جانب الخبأ فرأیته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أقبل فی عدة</w:t>
      </w:r>
    </w:p>
    <w:p>
      <w:pPr>
        <w:pStyle w:val="BookText"/>
        <w:rPr/>
      </w:pPr>
      <w:r>
        <w:rPr>
          <w:rFonts w:ascii="IRNazanin" w:hAnsi="IRNazanin" w:eastAsia="IRNazanin"/>
          <w:color w:val="111111"/>
          <w:sz w:val="28"/>
          <w:sz w:val="28"/>
          <w:szCs w:val="28"/>
          <w:rtl w:val="true"/>
          <w:lang w:bidi="fa-IR"/>
        </w:rPr>
        <w:t>فإذا هو أشدهم سوادا وأقصرهم قامة وأقبحهم وجها فنزلت آیة الخلع وکان</w:t>
      </w:r>
    </w:p>
    <w:p>
      <w:pPr>
        <w:pStyle w:val="BookText"/>
        <w:rPr/>
      </w:pPr>
      <w:r>
        <w:rPr>
          <w:rFonts w:ascii="IRNazanin" w:hAnsi="IRNazanin" w:eastAsia="IRNazanin"/>
          <w:color w:val="111111"/>
          <w:sz w:val="28"/>
          <w:sz w:val="28"/>
          <w:szCs w:val="28"/>
          <w:rtl w:val="true"/>
          <w:lang w:bidi="fa-IR"/>
        </w:rPr>
        <w:t>قد أصدقها حدیقة فقال ثابت یا رسول الله فلترد علی الحدیقة قال فما تقولین</w:t>
      </w:r>
    </w:p>
    <w:p>
      <w:pPr>
        <w:pStyle w:val="BookText"/>
        <w:rPr/>
      </w:pPr>
      <w:r>
        <w:rPr>
          <w:rFonts w:ascii="IRNazanin" w:hAnsi="IRNazanin" w:eastAsia="IRNazanin"/>
          <w:color w:val="111111"/>
          <w:sz w:val="28"/>
          <w:sz w:val="28"/>
          <w:szCs w:val="28"/>
          <w:rtl w:val="true"/>
          <w:lang w:bidi="fa-IR"/>
        </w:rPr>
        <w:t>قالت نعم وأزیده قال لا الحدیقة فقط فقال لثابت خذ منها ما أعطیتها وخل عن</w:t>
      </w:r>
    </w:p>
    <w:p>
      <w:pPr>
        <w:pStyle w:val="BookText"/>
        <w:rPr/>
      </w:pPr>
      <w:r>
        <w:rPr>
          <w:rFonts w:ascii="IRNazanin" w:hAnsi="IRNazanin" w:eastAsia="IRNazanin"/>
          <w:color w:val="111111"/>
          <w:sz w:val="28"/>
          <w:sz w:val="28"/>
          <w:szCs w:val="28"/>
          <w:rtl w:val="true"/>
          <w:lang w:bidi="fa-IR"/>
        </w:rPr>
        <w:t>سبیلها فاختلعت منه بها وهو أول خلع وقع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وما یتلوه ما یناسب 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المختلعة لا تبین حتی تتبع</w:t>
      </w:r>
    </w:p>
    <w:p>
      <w:pPr>
        <w:pStyle w:val="BookText"/>
        <w:rPr/>
      </w:pPr>
      <w:r>
        <w:rPr>
          <w:rFonts w:ascii="IRNazanin" w:hAnsi="IRNazanin" w:eastAsia="IRNazanin"/>
          <w:color w:val="111111"/>
          <w:sz w:val="28"/>
          <w:sz w:val="28"/>
          <w:szCs w:val="28"/>
          <w:rtl w:val="true"/>
          <w:lang w:bidi="fa-IR"/>
        </w:rPr>
        <w:t>بالطلاق قوله علیه السلام لا یکون الخلع حتی تقول لا أطیع لک أمرا ولا</w:t>
      </w:r>
    </w:p>
    <w:p>
      <w:pPr>
        <w:pStyle w:val="BookText"/>
        <w:rPr/>
      </w:pPr>
      <w:r>
        <w:rPr>
          <w:rFonts w:ascii="IRNazanin" w:hAnsi="IRNazanin" w:eastAsia="IRNazanin"/>
          <w:color w:val="111111"/>
          <w:sz w:val="28"/>
          <w:sz w:val="28"/>
          <w:szCs w:val="28"/>
          <w:rtl w:val="true"/>
          <w:lang w:bidi="fa-IR"/>
        </w:rPr>
        <w:t>أبر لک قسما ولا أقیم لک حدا فخذ منی وطلقنی فإذا قالت ذلک فقد</w:t>
      </w:r>
    </w:p>
    <w:p>
      <w:pPr>
        <w:pStyle w:val="BookText"/>
        <w:rPr/>
      </w:pPr>
      <w:r>
        <w:rPr>
          <w:rFonts w:ascii="IRNazanin" w:hAnsi="IRNazanin" w:eastAsia="IRNazanin"/>
          <w:color w:val="111111"/>
          <w:sz w:val="28"/>
          <w:sz w:val="28"/>
          <w:szCs w:val="28"/>
          <w:rtl w:val="true"/>
          <w:lang w:bidi="fa-IR"/>
        </w:rPr>
        <w:t>حل له أن یخلعها بما تراضیا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المختلعة بائن قوله علیه السلام الخلع لا یکون إلا أن</w:t>
      </w:r>
      <w:bookmarkStart w:id="261" w:name="pg12429_200731"/>
    </w:p>
    <w:p>
      <w:pPr>
        <w:pStyle w:val="BookText"/>
        <w:rPr/>
      </w:pPr>
      <w:bookmarkEnd w:id="261"/>
      <w:r>
        <w:rPr>
          <w:rFonts w:ascii="IRNazanin" w:hAnsi="IRNazanin" w:eastAsia="IRNazanin"/>
          <w:color w:val="111111"/>
          <w:sz w:val="28"/>
          <w:sz w:val="28"/>
          <w:szCs w:val="28"/>
          <w:rtl w:val="true"/>
          <w:lang w:bidi="fa-IR"/>
        </w:rPr>
        <w:t>تقول المرأة لزوجها لا أبر لک قسما ولأخرجن بغیر اذنک ولأوطئن فراشک</w:t>
      </w:r>
    </w:p>
    <w:p>
      <w:pPr>
        <w:pStyle w:val="BookText"/>
        <w:rPr/>
      </w:pPr>
      <w:r>
        <w:rPr>
          <w:rFonts w:ascii="IRNazanin" w:hAnsi="IRNazanin" w:eastAsia="IRNazanin"/>
          <w:color w:val="111111"/>
          <w:sz w:val="28"/>
          <w:sz w:val="28"/>
          <w:szCs w:val="28"/>
          <w:rtl w:val="true"/>
          <w:lang w:bidi="fa-IR"/>
        </w:rPr>
        <w:t>غیرک ولا اغتسل لک من جنابة أو تقول لا أطیع لک أمرا أو تطلقنی فإذا قالت</w:t>
      </w:r>
    </w:p>
    <w:p>
      <w:pPr>
        <w:pStyle w:val="BookText"/>
        <w:rPr/>
      </w:pPr>
      <w:r>
        <w:rPr>
          <w:rFonts w:ascii="IRNazanin" w:hAnsi="IRNazanin" w:eastAsia="IRNazanin"/>
          <w:color w:val="111111"/>
          <w:sz w:val="28"/>
          <w:sz w:val="28"/>
          <w:szCs w:val="28"/>
          <w:rtl w:val="true"/>
          <w:lang w:bidi="fa-IR"/>
        </w:rPr>
        <w:t>ذلک فقد حل له أن یأخذ منها جمیع ما أعطاها</w:t>
      </w:r>
      <w:r>
        <w:rPr>
          <w:rFonts w:eastAsia="IRNazanin" w:cs="IRNazanin"/>
          <w:color w:val="111111"/>
          <w:sz w:val="28"/>
          <w:szCs w:val="28"/>
          <w:rtl w:val="true"/>
          <w:lang w:bidi="fa-IR"/>
        </w:rPr>
        <w:t>.</w:t>
      </w:r>
    </w:p>
    <w:p>
      <w:pPr>
        <w:pStyle w:val="Heading3"/>
        <w:numPr>
          <w:ilvl w:val="2"/>
          <w:numId w:val="1"/>
        </w:numPr>
        <w:rPr/>
      </w:pPr>
      <w:bookmarkStart w:id="262" w:name="__RefHeading___Toc10181681_417432637"/>
      <w:bookmarkStart w:id="263" w:name="_Toc93"/>
      <w:bookmarkEnd w:id="262"/>
      <w:r>
        <w:rPr>
          <w:rtl w:val="true"/>
        </w:rPr>
        <w:t>(</w:t>
      </w:r>
      <w:r>
        <w:rPr/>
        <w:t>2</w:t>
      </w:r>
      <w:r>
        <w:rPr>
          <w:rtl w:val="true"/>
        </w:rPr>
        <w:t xml:space="preserve">) </w:t>
      </w:r>
      <w:r>
        <w:rPr>
          <w:rtl w:val="true"/>
        </w:rPr>
        <w:t>باب ان المختلعة یؤخذ منها ما تراضیا علیه والمبارأة لا یؤخذ منها أکثر من المهر</w:t>
      </w:r>
      <w:bookmarkEnd w:id="263"/>
    </w:p>
    <w:p>
      <w:pPr>
        <w:pStyle w:val="BookText"/>
        <w:rPr/>
      </w:pP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جمیل عن زرارة عن أبی جعفر علیه السلام</w:t>
      </w:r>
    </w:p>
    <w:p>
      <w:pPr>
        <w:pStyle w:val="BookText"/>
        <w:rPr/>
      </w:pPr>
      <w:r>
        <w:rPr>
          <w:rFonts w:ascii="IRNazanin" w:hAnsi="IRNazanin" w:eastAsia="IRNazanin"/>
          <w:color w:val="111111"/>
          <w:sz w:val="28"/>
          <w:sz w:val="28"/>
          <w:szCs w:val="28"/>
          <w:rtl w:val="true"/>
          <w:lang w:bidi="fa-IR"/>
        </w:rPr>
        <w:t xml:space="preserve">قال المبارأة یؤخذ منها دون الصداق والمختلعة یؤخذ منها ما شاء </w:t>
      </w:r>
      <w:r>
        <w:rPr>
          <w:rStyle w:val="FootnoteAnchor"/>
          <w:rtl w:val="true"/>
        </w:rPr>
        <w:footnoteReference w:id="576"/>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ما تراضیا علیه من صداق أو أکثر وانما صارت المبارأة یؤخذ منها دون المهر</w:t>
      </w:r>
    </w:p>
    <w:p>
      <w:pPr>
        <w:pStyle w:val="BookText"/>
        <w:rPr/>
      </w:pPr>
      <w:r>
        <w:rPr>
          <w:rFonts w:ascii="IRNazanin" w:hAnsi="IRNazanin" w:eastAsia="IRNazanin"/>
          <w:color w:val="111111"/>
          <w:sz w:val="28"/>
          <w:sz w:val="28"/>
          <w:szCs w:val="28"/>
          <w:rtl w:val="true"/>
          <w:lang w:bidi="fa-IR"/>
        </w:rPr>
        <w:t xml:space="preserve">والمختلعة یؤخذ منها ما شاء لأن المختلعة تتعدی </w:t>
      </w:r>
      <w:r>
        <w:rPr>
          <w:rStyle w:val="FootnoteAnchor"/>
          <w:rtl w:val="true"/>
        </w:rPr>
        <w:footnoteReference w:id="577"/>
      </w:r>
      <w:r>
        <w:rPr>
          <w:rFonts w:ascii="IRNazanin" w:hAnsi="IRNazanin" w:eastAsia="IRNazanin"/>
          <w:color w:val="111111"/>
          <w:sz w:val="28"/>
          <w:sz w:val="28"/>
          <w:szCs w:val="28"/>
          <w:rtl w:val="true"/>
          <w:lang w:bidi="fa-IR"/>
        </w:rPr>
        <w:t xml:space="preserve">فی الکلام وتتکلم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بما لا یحل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إذا جاء النشوز من قبل المرأة ولم یجئ من قبل الرجل فقد حل للزوج أن یأخذ</w:t>
      </w:r>
    </w:p>
    <w:p>
      <w:pPr>
        <w:pStyle w:val="BookText"/>
        <w:rPr/>
      </w:pPr>
      <w:r>
        <w:rPr>
          <w:rFonts w:ascii="IRNazanin" w:hAnsi="IRNazanin" w:eastAsia="IRNazanin"/>
          <w:color w:val="111111"/>
          <w:sz w:val="28"/>
          <w:sz w:val="28"/>
          <w:szCs w:val="28"/>
          <w:rtl w:val="true"/>
          <w:lang w:bidi="fa-IR"/>
        </w:rPr>
        <w:t>منها ما اتفقا علیه وان جاء النشوز من قبلهما جمیعا فابغض کل واحد منهما</w:t>
      </w:r>
    </w:p>
    <w:p>
      <w:pPr>
        <w:pStyle w:val="BookText"/>
        <w:rPr/>
      </w:pPr>
      <w:r>
        <w:rPr>
          <w:rFonts w:ascii="IRNazanin" w:hAnsi="IRNazanin" w:eastAsia="IRNazanin"/>
          <w:color w:val="111111"/>
          <w:sz w:val="28"/>
          <w:sz w:val="28"/>
          <w:szCs w:val="28"/>
          <w:rtl w:val="true"/>
          <w:lang w:bidi="fa-IR"/>
        </w:rPr>
        <w:t>صاحبه فلا یأخذ منها الا دون ما أعطاها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p>
    <w:p>
      <w:pPr>
        <w:pStyle w:val="BookText"/>
        <w:rPr/>
      </w:pPr>
      <w:r>
        <w:rPr>
          <w:rFonts w:ascii="IRNazanin" w:hAnsi="IRNazanin" w:eastAsia="IRNazanin"/>
          <w:color w:val="111111"/>
          <w:sz w:val="28"/>
          <w:sz w:val="28"/>
          <w:szCs w:val="28"/>
          <w:rtl w:val="true"/>
          <w:lang w:bidi="fa-IR"/>
        </w:rPr>
        <w:t xml:space="preserve">إذا جاء النشوز من قبل المرأة ولم یجئ من قبل الرجل </w:t>
      </w:r>
      <w:r>
        <w:rPr>
          <w:rStyle w:val="FootnoteAnchor"/>
          <w:rtl w:val="true"/>
        </w:rPr>
        <w:footnoteReference w:id="579"/>
      </w:r>
      <w:r>
        <w:rPr>
          <w:rFonts w:ascii="IRNazanin" w:hAnsi="IRNazanin" w:eastAsia="IRNazanin"/>
          <w:color w:val="111111"/>
          <w:sz w:val="28"/>
          <w:sz w:val="28"/>
          <w:szCs w:val="28"/>
          <w:rtl w:val="true"/>
          <w:lang w:bidi="fa-IR"/>
        </w:rPr>
        <w:t>فقد حل للزوج أن</w:t>
      </w:r>
    </w:p>
    <w:p>
      <w:pPr>
        <w:pStyle w:val="BookText"/>
        <w:rPr/>
      </w:pPr>
      <w:r>
        <w:rPr>
          <w:rFonts w:ascii="IRNazanin" w:hAnsi="IRNazanin" w:eastAsia="IRNazanin"/>
          <w:color w:val="111111"/>
          <w:sz w:val="28"/>
          <w:sz w:val="28"/>
          <w:szCs w:val="28"/>
          <w:rtl w:val="true"/>
          <w:lang w:bidi="fa-IR"/>
        </w:rPr>
        <w:t xml:space="preserve">یأخذ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شئ ساقه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أبی</w:t>
      </w:r>
    </w:p>
    <w:p>
      <w:pPr>
        <w:pStyle w:val="BookText"/>
        <w:rPr/>
      </w:pPr>
      <w:r>
        <w:rPr>
          <w:rFonts w:ascii="IRNazanin" w:hAnsi="IRNazanin" w:eastAsia="IRNazanin"/>
          <w:color w:val="111111"/>
          <w:sz w:val="28"/>
          <w:sz w:val="28"/>
          <w:szCs w:val="28"/>
          <w:rtl w:val="true"/>
          <w:lang w:bidi="fa-IR"/>
        </w:rPr>
        <w:t>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المبارأة فإذا جاء النشوز من قبل الرجل والمرأة</w:t>
      </w:r>
    </w:p>
    <w:p>
      <w:pPr>
        <w:pStyle w:val="BookText"/>
        <w:rPr/>
      </w:pPr>
      <w:r>
        <w:rPr>
          <w:rFonts w:ascii="IRNazanin" w:hAnsi="IRNazanin" w:eastAsia="IRNazanin"/>
          <w:color w:val="111111"/>
          <w:sz w:val="28"/>
          <w:sz w:val="28"/>
          <w:szCs w:val="28"/>
          <w:rtl w:val="true"/>
          <w:lang w:bidi="fa-IR"/>
        </w:rPr>
        <w:t>وأبغض کل واحد منهما صاحبه وأراد الفرقة تبرئ المرأة الزوج مما علیه</w:t>
      </w:r>
    </w:p>
    <w:p>
      <w:pPr>
        <w:pStyle w:val="BookText"/>
        <w:rPr/>
      </w:pPr>
      <w:r>
        <w:rPr>
          <w:rFonts w:ascii="IRNazanin" w:hAnsi="IRNazanin" w:eastAsia="IRNazanin"/>
          <w:color w:val="111111"/>
          <w:sz w:val="28"/>
          <w:sz w:val="28"/>
          <w:szCs w:val="28"/>
          <w:rtl w:val="true"/>
          <w:lang w:bidi="fa-IR"/>
        </w:rPr>
        <w:t>ویبرئ الرجل المرأة مما ساقه إلیها عن المهر فیفترقان علی تلک الحال وهی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تطلیقة ثانیة </w:t>
      </w:r>
      <w:r>
        <w:rPr>
          <w:rStyle w:val="FootnoteAnchor"/>
          <w:rtl w:val="true"/>
        </w:rPr>
        <w:footnoteReference w:id="580"/>
      </w:r>
      <w:r>
        <w:rPr>
          <w:rFonts w:ascii="IRNazanin" w:hAnsi="IRNazanin" w:eastAsia="IRNazanin"/>
          <w:color w:val="111111"/>
          <w:sz w:val="28"/>
          <w:sz w:val="28"/>
          <w:szCs w:val="28"/>
          <w:rtl w:val="true"/>
          <w:lang w:bidi="fa-IR"/>
        </w:rPr>
        <w:t>إذا افترقا</w:t>
      </w:r>
      <w:r>
        <w:rPr>
          <w:rFonts w:eastAsia="IRNazanin" w:cs="IRNazanin"/>
          <w:color w:val="111111"/>
          <w:sz w:val="28"/>
          <w:szCs w:val="28"/>
          <w:rtl w:val="true"/>
          <w:lang w:bidi="fa-IR"/>
        </w:rPr>
        <w:t>).</w:t>
      </w:r>
      <w:bookmarkStart w:id="264" w:name="pg12429_200732"/>
    </w:p>
    <w:p>
      <w:pPr>
        <w:pStyle w:val="BookText"/>
        <w:rPr/>
      </w:pPr>
      <w:bookmarkEnd w:id="264"/>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ومحمد بن إسماعیل عن الفضل بن شاذان</w:t>
      </w:r>
    </w:p>
    <w:p>
      <w:pPr>
        <w:pStyle w:val="BookText"/>
        <w:rPr/>
      </w:pPr>
      <w:r>
        <w:rPr>
          <w:rFonts w:ascii="IRNazanin" w:hAnsi="IRNazanin" w:eastAsia="IRNazanin"/>
          <w:color w:val="111111"/>
          <w:sz w:val="28"/>
          <w:sz w:val="28"/>
          <w:szCs w:val="28"/>
          <w:rtl w:val="true"/>
          <w:lang w:bidi="fa-IR"/>
        </w:rPr>
        <w:t>وأبو العباس محمد بن جعفر عن أیوب بن نوح وحمید بن زیاد عن ابن سماعة</w:t>
      </w:r>
    </w:p>
    <w:p>
      <w:pPr>
        <w:pStyle w:val="BookText"/>
        <w:rPr/>
      </w:pPr>
      <w:r>
        <w:rPr>
          <w:rFonts w:ascii="IRNazanin" w:hAnsi="IRNazanin" w:eastAsia="IRNazanin"/>
          <w:color w:val="111111"/>
          <w:sz w:val="28"/>
          <w:sz w:val="28"/>
          <w:szCs w:val="28"/>
          <w:rtl w:val="true"/>
          <w:lang w:bidi="fa-IR"/>
        </w:rPr>
        <w:t>جمیعا عن صفوان عن ابن مسکان عن أبی بصیر عن أبی عبد الله علیه السلام</w:t>
      </w:r>
    </w:p>
    <w:p>
      <w:pPr>
        <w:pStyle w:val="BookText"/>
        <w:rPr/>
      </w:pPr>
      <w:r>
        <w:rPr>
          <w:rFonts w:ascii="IRNazanin" w:hAnsi="IRNazanin" w:eastAsia="IRNazanin"/>
          <w:color w:val="111111"/>
          <w:sz w:val="28"/>
          <w:sz w:val="28"/>
          <w:szCs w:val="28"/>
          <w:rtl w:val="true"/>
          <w:lang w:bidi="fa-IR"/>
        </w:rPr>
        <w:t>قال المبارأة تقول المرأة لزوجها لک ما علیک واترکنی أو تجعلنی له من قبلها</w:t>
      </w:r>
    </w:p>
    <w:p>
      <w:pPr>
        <w:pStyle w:val="BookText"/>
        <w:rPr/>
      </w:pPr>
      <w:r>
        <w:rPr>
          <w:rFonts w:ascii="IRNazanin" w:hAnsi="IRNazanin" w:eastAsia="IRNazanin"/>
          <w:color w:val="111111"/>
          <w:sz w:val="28"/>
          <w:sz w:val="28"/>
          <w:szCs w:val="28"/>
          <w:rtl w:val="true"/>
          <w:lang w:bidi="fa-IR"/>
        </w:rPr>
        <w:t xml:space="preserve">شیئا فیترکها إلا أنه یقول فان ارتجعت فی شئ فانا أملک ببضعک ولا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یحل لزوجها أن یأخذ منها الا المهر فما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عن حریز عن</w:t>
      </w:r>
    </w:p>
    <w:p>
      <w:pPr>
        <w:pStyle w:val="BookText"/>
        <w:rPr/>
      </w:pPr>
      <w:r>
        <w:rPr>
          <w:rFonts w:ascii="IRNazanin" w:hAnsi="IRNazanin" w:eastAsia="IRNazanin"/>
          <w:color w:val="111111"/>
          <w:sz w:val="28"/>
          <w:sz w:val="28"/>
          <w:szCs w:val="28"/>
          <w:rtl w:val="true"/>
          <w:lang w:bidi="fa-IR"/>
        </w:rPr>
        <w:t>محمد بن مسلم قال سألت أبا عبد الله علیه السلام عن امرأة قالت لزوجها لک</w:t>
      </w:r>
    </w:p>
    <w:p>
      <w:pPr>
        <w:pStyle w:val="BookText"/>
        <w:rPr/>
      </w:pPr>
      <w:r>
        <w:rPr>
          <w:rFonts w:ascii="IRNazanin" w:hAnsi="IRNazanin" w:eastAsia="IRNazanin"/>
          <w:color w:val="111111"/>
          <w:sz w:val="28"/>
          <w:sz w:val="28"/>
          <w:szCs w:val="28"/>
          <w:rtl w:val="true"/>
          <w:lang w:bidi="fa-IR"/>
        </w:rPr>
        <w:t>کذا وکذا وخل سبیلی فقال هذه المبارأة ورواه فی الوسائل عن الشیخ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عمر بن یزید </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انعقاد النکاح لغیر</w:t>
      </w:r>
    </w:p>
    <w:p>
      <w:pPr>
        <w:pStyle w:val="BookText"/>
        <w:rPr/>
      </w:pPr>
      <w:r>
        <w:rPr>
          <w:rFonts w:ascii="IRNazanin" w:hAnsi="IRNazanin" w:eastAsia="IRNazanin"/>
          <w:color w:val="111111"/>
          <w:sz w:val="28"/>
          <w:sz w:val="28"/>
          <w:szCs w:val="28"/>
          <w:rtl w:val="true"/>
          <w:lang w:bidi="fa-IR"/>
        </w:rPr>
        <w:t>رسول الله صلی الله علیه وآله الا بمهر قوله علیه السلام الا تری أنها إذا أمهر</w:t>
      </w:r>
    </w:p>
    <w:p>
      <w:pPr>
        <w:pStyle w:val="BookText"/>
        <w:rPr/>
      </w:pPr>
      <w:r>
        <w:rPr>
          <w:rFonts w:ascii="IRNazanin" w:hAnsi="IRNazanin" w:eastAsia="IRNazanin"/>
          <w:color w:val="111111"/>
          <w:sz w:val="28"/>
          <w:sz w:val="28"/>
          <w:szCs w:val="28"/>
          <w:rtl w:val="true"/>
          <w:lang w:bidi="fa-IR"/>
        </w:rPr>
        <w:t>مهرا ثم اختلعت کان له أن یأخذ المهر کاملا فما زاد علی مهر السنة فإنما هو</w:t>
      </w:r>
    </w:p>
    <w:p>
      <w:pPr>
        <w:pStyle w:val="BookText"/>
        <w:rPr/>
      </w:pPr>
      <w:r>
        <w:rPr>
          <w:rFonts w:ascii="IRNazanin" w:hAnsi="IRNazanin" w:eastAsia="IRNazanin"/>
          <w:color w:val="111111"/>
          <w:sz w:val="28"/>
          <w:sz w:val="28"/>
          <w:szCs w:val="28"/>
          <w:rtl w:val="true"/>
          <w:lang w:bidi="fa-IR"/>
        </w:rPr>
        <w:t>نحل کما أخبرتک وفی أحادیث الباب المتقدم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المختلعة بائن قوله</w:t>
      </w:r>
    </w:p>
    <w:p>
      <w:pPr>
        <w:pStyle w:val="BookText"/>
        <w:rPr/>
      </w:pPr>
      <w:r>
        <w:rPr>
          <w:rFonts w:ascii="IRNazanin" w:hAnsi="IRNazanin" w:eastAsia="IRNazanin"/>
          <w:color w:val="111111"/>
          <w:sz w:val="28"/>
          <w:sz w:val="28"/>
          <w:szCs w:val="28"/>
          <w:rtl w:val="true"/>
          <w:lang w:bidi="fa-IR"/>
        </w:rPr>
        <w:t>علیه السلام فإذا قالت ذلک فقد حل له أن یأخذ منها جمیع ما أعطاها وکل</w:t>
      </w:r>
    </w:p>
    <w:p>
      <w:pPr>
        <w:pStyle w:val="BookText"/>
        <w:rPr/>
      </w:pPr>
      <w:r>
        <w:rPr>
          <w:rFonts w:ascii="IRNazanin" w:hAnsi="IRNazanin" w:eastAsia="IRNazanin"/>
          <w:color w:val="111111"/>
          <w:sz w:val="28"/>
          <w:sz w:val="28"/>
          <w:szCs w:val="28"/>
          <w:rtl w:val="true"/>
          <w:lang w:bidi="fa-IR"/>
        </w:rPr>
        <w:t>ما قدر علیه مما تعطیه من مالها</w:t>
      </w:r>
      <w:r>
        <w:rPr>
          <w:rFonts w:eastAsia="IRNazanin" w:cs="IRNazanin"/>
          <w:color w:val="111111"/>
          <w:sz w:val="28"/>
          <w:szCs w:val="28"/>
          <w:rtl w:val="true"/>
          <w:lang w:bidi="fa-IR"/>
        </w:rPr>
        <w:t>.</w:t>
      </w:r>
    </w:p>
    <w:p>
      <w:pPr>
        <w:pStyle w:val="Heading3"/>
        <w:numPr>
          <w:ilvl w:val="2"/>
          <w:numId w:val="1"/>
        </w:numPr>
        <w:rPr/>
      </w:pPr>
      <w:bookmarkStart w:id="265" w:name="__RefHeading___Toc10181683_417432637"/>
      <w:bookmarkStart w:id="266" w:name="_Toc94"/>
      <w:bookmarkEnd w:id="265"/>
      <w:r>
        <w:rPr>
          <w:rtl w:val="true"/>
        </w:rPr>
        <w:t>(</w:t>
      </w:r>
      <w:r>
        <w:rPr/>
        <w:t>3</w:t>
      </w:r>
      <w:r>
        <w:rPr>
          <w:rtl w:val="true"/>
        </w:rPr>
        <w:t xml:space="preserve">) </w:t>
      </w:r>
      <w:r>
        <w:rPr>
          <w:rtl w:val="true"/>
        </w:rPr>
        <w:t>باب ان المختلعة لا تبین حتی تتبع بالطلاق</w:t>
      </w:r>
      <w:bookmarkEnd w:id="266"/>
    </w:p>
    <w:p>
      <w:pPr>
        <w:pStyle w:val="BookText"/>
        <w:rPr/>
      </w:pP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بن محمد بن سماعة عن</w:t>
      </w:r>
    </w:p>
    <w:p>
      <w:pPr>
        <w:pStyle w:val="BookText"/>
        <w:rPr/>
      </w:pPr>
      <w:r>
        <w:rPr>
          <w:rFonts w:ascii="IRNazanin" w:hAnsi="IRNazanin" w:eastAsia="IRNazanin"/>
          <w:color w:val="111111"/>
          <w:sz w:val="28"/>
          <w:sz w:val="28"/>
          <w:szCs w:val="28"/>
          <w:rtl w:val="true"/>
          <w:lang w:bidi="fa-IR"/>
        </w:rPr>
        <w:t>جعفر بن سماعة ان جمیلا شهد بعض أصحابنا وقد أراد أن یخلع ابنته من بعض</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أصحابنا فقال جمیل للرجل ما تقول رضیت بهذا الذی أخذت وترکتها فقال</w:t>
      </w:r>
    </w:p>
    <w:p>
      <w:pPr>
        <w:pStyle w:val="BookText"/>
        <w:rPr/>
      </w:pPr>
      <w:r>
        <w:rPr>
          <w:rFonts w:ascii="IRNazanin" w:hAnsi="IRNazanin" w:eastAsia="IRNazanin"/>
          <w:color w:val="111111"/>
          <w:sz w:val="28"/>
          <w:sz w:val="28"/>
          <w:szCs w:val="28"/>
          <w:rtl w:val="true"/>
          <w:lang w:bidi="fa-IR"/>
        </w:rPr>
        <w:t>نعم فقال لهم جمیل قوموا فقالوا یا أبا علی لیس ترید یتبعها الطلاق قال لا قال</w:t>
      </w:r>
    </w:p>
    <w:p>
      <w:pPr>
        <w:pStyle w:val="BookText"/>
        <w:rPr/>
      </w:pPr>
      <w:r>
        <w:rPr>
          <w:rFonts w:ascii="IRNazanin" w:hAnsi="IRNazanin" w:eastAsia="IRNazanin"/>
          <w:color w:val="111111"/>
          <w:sz w:val="28"/>
          <w:sz w:val="28"/>
          <w:szCs w:val="28"/>
          <w:rtl w:val="true"/>
          <w:lang w:bidi="fa-IR"/>
        </w:rPr>
        <w:t>وکان جعفر بن سماعة یقول یتبعها الطلاق فی العدة ویحتج بروایة موسی بن</w:t>
      </w:r>
    </w:p>
    <w:p>
      <w:pPr>
        <w:pStyle w:val="BookText"/>
        <w:rPr/>
      </w:pPr>
      <w:r>
        <w:rPr>
          <w:rFonts w:ascii="IRNazanin" w:hAnsi="IRNazanin" w:eastAsia="IRNazanin"/>
          <w:color w:val="111111"/>
          <w:sz w:val="28"/>
          <w:sz w:val="28"/>
          <w:szCs w:val="28"/>
          <w:rtl w:val="true"/>
          <w:lang w:bidi="fa-IR"/>
        </w:rPr>
        <w:t>بکر عن العبد الصالح علیه السلام قال قال علی علیه السلام المختلعة یتبعها</w:t>
      </w:r>
    </w:p>
    <w:p>
      <w:pPr>
        <w:pStyle w:val="BookText"/>
        <w:rPr/>
      </w:pPr>
      <w:r>
        <w:rPr>
          <w:rFonts w:ascii="IRNazanin" w:hAnsi="IRNazanin" w:eastAsia="IRNazanin"/>
          <w:color w:val="111111"/>
          <w:sz w:val="28"/>
          <w:sz w:val="28"/>
          <w:szCs w:val="28"/>
          <w:rtl w:val="true"/>
          <w:lang w:bidi="fa-IR"/>
        </w:rPr>
        <w:t xml:space="preserve">الطلاق ما دامت فی العدة </w:t>
      </w:r>
      <w:r>
        <w:rPr>
          <w:rStyle w:val="FootnoteAnchor"/>
          <w:rtl w:val="true"/>
        </w:rPr>
        <w:footnoteReference w:id="582"/>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وإبراهیم بن أبی بکر ابن أبی</w:t>
      </w:r>
    </w:p>
    <w:p>
      <w:pPr>
        <w:pStyle w:val="BookText"/>
        <w:rPr/>
      </w:pPr>
      <w:r>
        <w:rPr>
          <w:rFonts w:ascii="IRNazanin" w:hAnsi="IRNazanin" w:eastAsia="IRNazanin"/>
          <w:color w:val="111111"/>
          <w:sz w:val="28"/>
          <w:sz w:val="28"/>
          <w:szCs w:val="28"/>
          <w:rtl w:val="true"/>
          <w:lang w:bidi="fa-IR"/>
        </w:rPr>
        <w:t xml:space="preserve">سمال </w:t>
      </w:r>
      <w:r>
        <w:rPr>
          <w:rStyle w:val="FootnoteAnchor"/>
          <w:rtl w:val="true"/>
        </w:rPr>
        <w:footnoteReference w:id="583"/>
      </w:r>
      <w:r>
        <w:rPr>
          <w:rFonts w:ascii="IRNazanin" w:hAnsi="IRNazanin" w:eastAsia="IRNazanin"/>
          <w:color w:val="111111"/>
          <w:sz w:val="28"/>
          <w:sz w:val="28"/>
          <w:szCs w:val="28"/>
          <w:rtl w:val="true"/>
          <w:lang w:bidi="fa-IR"/>
        </w:rPr>
        <w:t>عن موسی بن بکر عن أبی الحسن الأول علیه السلام قال</w:t>
      </w:r>
    </w:p>
    <w:p>
      <w:pPr>
        <w:pStyle w:val="BookText"/>
        <w:rPr/>
      </w:pPr>
      <w:r>
        <w:rPr>
          <w:rFonts w:ascii="IRNazanin" w:hAnsi="IRNazanin" w:eastAsia="IRNazanin"/>
          <w:color w:val="111111"/>
          <w:sz w:val="28"/>
          <w:sz w:val="28"/>
          <w:szCs w:val="28"/>
          <w:rtl w:val="true"/>
          <w:lang w:bidi="fa-IR"/>
        </w:rPr>
        <w:t>المختلعة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ره بعد ذکر هذه الروایة استدل من ذهب من أصحابنا</w:t>
      </w:r>
    </w:p>
    <w:p>
      <w:pPr>
        <w:pStyle w:val="BookText"/>
        <w:rPr/>
      </w:pPr>
      <w:r>
        <w:rPr>
          <w:rFonts w:ascii="IRNazanin" w:hAnsi="IRNazanin" w:eastAsia="IRNazanin"/>
          <w:color w:val="111111"/>
          <w:sz w:val="28"/>
          <w:sz w:val="28"/>
          <w:szCs w:val="28"/>
          <w:rtl w:val="true"/>
          <w:lang w:bidi="fa-IR"/>
        </w:rPr>
        <w:t>المتقدمین علی صحة ما ذهبنا إلیه یقول أبی عبد الله علیه السلام لو کان الأمر</w:t>
      </w:r>
    </w:p>
    <w:p>
      <w:pPr>
        <w:pStyle w:val="BookText"/>
        <w:rPr/>
      </w:pPr>
      <w:r>
        <w:rPr>
          <w:rFonts w:ascii="IRNazanin" w:hAnsi="IRNazanin" w:eastAsia="IRNazanin"/>
          <w:color w:val="111111"/>
          <w:sz w:val="28"/>
          <w:sz w:val="28"/>
          <w:szCs w:val="28"/>
          <w:rtl w:val="true"/>
          <w:lang w:bidi="fa-IR"/>
        </w:rPr>
        <w:t>الینا لم نجز الا طلاق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ابن أبی عمیر عن سلیمان بن خالد قال قالت أرأیت ان هو طلقها بعد ما خلعها</w:t>
      </w:r>
    </w:p>
    <w:p>
      <w:pPr>
        <w:pStyle w:val="BookText"/>
        <w:rPr/>
      </w:pPr>
      <w:r>
        <w:rPr>
          <w:rFonts w:ascii="IRNazanin" w:hAnsi="IRNazanin" w:eastAsia="IRNazanin"/>
          <w:color w:val="111111"/>
          <w:sz w:val="28"/>
          <w:sz w:val="28"/>
          <w:szCs w:val="28"/>
          <w:rtl w:val="true"/>
          <w:lang w:bidi="fa-IR"/>
        </w:rPr>
        <w:t>أیجوز علیها قال ولم یطلقها وقد کفاه الخلع ولو کان الأمر الینا لم نجز طلاقا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ابن إسماعیل قال سألت أبا الحسن الرضا علیه السلام عن المرأة تبارئ زوجها</w:t>
      </w:r>
    </w:p>
    <w:p>
      <w:pPr>
        <w:pStyle w:val="BookText"/>
        <w:rPr/>
      </w:pPr>
      <w:r>
        <w:rPr>
          <w:rFonts w:ascii="IRNazanin" w:hAnsi="IRNazanin" w:eastAsia="IRNazanin"/>
          <w:color w:val="111111"/>
          <w:sz w:val="28"/>
          <w:sz w:val="28"/>
          <w:szCs w:val="28"/>
          <w:rtl w:val="true"/>
          <w:lang w:bidi="fa-IR"/>
        </w:rPr>
        <w:t>أو تختلع منه بشاهدین علی طهر من غیر جماع هل تبین منه فقال إذا کان ذلک</w:t>
      </w:r>
    </w:p>
    <w:p>
      <w:pPr>
        <w:pStyle w:val="BookText"/>
        <w:rPr/>
      </w:pPr>
      <w:r>
        <w:rPr>
          <w:rFonts w:ascii="IRNazanin" w:hAnsi="IRNazanin" w:eastAsia="IRNazanin"/>
          <w:color w:val="111111"/>
          <w:sz w:val="28"/>
          <w:sz w:val="28"/>
          <w:szCs w:val="28"/>
          <w:rtl w:val="true"/>
          <w:lang w:bidi="fa-IR"/>
        </w:rPr>
        <w:t>علی ما ذکرت فنعم قال قلت قد روی لنا انها لا تبین منه حتی یتبعها الطلاق قال</w:t>
      </w:r>
    </w:p>
    <w:p>
      <w:pPr>
        <w:pStyle w:val="BookText"/>
        <w:rPr/>
      </w:pPr>
      <w:r>
        <w:rPr>
          <w:rFonts w:ascii="IRNazanin" w:hAnsi="IRNazanin" w:eastAsia="IRNazanin"/>
          <w:color w:val="111111"/>
          <w:sz w:val="28"/>
          <w:sz w:val="28"/>
          <w:szCs w:val="28"/>
          <w:rtl w:val="true"/>
          <w:lang w:bidi="fa-IR"/>
        </w:rPr>
        <w:t>فلیس ذلک إذا خلع فقلت تبین منه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محمد بن إسماعیل بن بزیع قال سألت أبا الحسن الرضا علیه السلام عن المرأة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تبارئ زوجها أو تختلع منه بشهادة شاهدین علی طهر من غیر جماع هل تبین</w:t>
      </w:r>
      <w:bookmarkStart w:id="267" w:name="pg12429_200734"/>
    </w:p>
    <w:p>
      <w:pPr>
        <w:pStyle w:val="BookText"/>
        <w:rPr/>
      </w:pPr>
      <w:bookmarkEnd w:id="267"/>
      <w:r>
        <w:rPr>
          <w:rFonts w:ascii="IRNazanin" w:hAnsi="IRNazanin" w:eastAsia="IRNazanin"/>
          <w:color w:val="111111"/>
          <w:sz w:val="28"/>
          <w:sz w:val="28"/>
          <w:szCs w:val="28"/>
          <w:rtl w:val="true"/>
          <w:lang w:bidi="fa-IR"/>
        </w:rPr>
        <w:t xml:space="preserve">منه بذلک أو هی امرأته ما لم یتبعها بالطلاق فقال تبین منه وإن شاءت </w:t>
      </w:r>
      <w:r>
        <w:rPr>
          <w:rStyle w:val="FootnoteAnchor"/>
          <w:rtl w:val="true"/>
        </w:rPr>
        <w:footnoteReference w:id="584"/>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یرد إلیها ما أخذ منها وتکون امرأته فعلت </w:t>
      </w:r>
      <w:r>
        <w:rPr>
          <w:rStyle w:val="FootnoteAnchor"/>
          <w:rtl w:val="true"/>
        </w:rPr>
        <w:footnoteReference w:id="585"/>
      </w:r>
      <w:r>
        <w:rPr>
          <w:rFonts w:ascii="IRNazanin" w:hAnsi="IRNazanin" w:eastAsia="IRNazanin"/>
          <w:color w:val="111111"/>
          <w:sz w:val="28"/>
          <w:sz w:val="28"/>
          <w:szCs w:val="28"/>
          <w:rtl w:val="true"/>
          <w:lang w:bidi="fa-IR"/>
        </w:rPr>
        <w:t xml:space="preserve">فقلت </w:t>
      </w:r>
      <w:r>
        <w:rPr>
          <w:rStyle w:val="FootnoteAnchor"/>
          <w:rtl w:val="true"/>
        </w:rPr>
        <w:footnoteReference w:id="586"/>
      </w:r>
      <w:r>
        <w:rPr>
          <w:rFonts w:ascii="IRNazanin" w:hAnsi="IRNazanin" w:eastAsia="IRNazanin"/>
          <w:color w:val="111111"/>
          <w:sz w:val="28"/>
          <w:sz w:val="28"/>
          <w:szCs w:val="28"/>
          <w:rtl w:val="true"/>
          <w:lang w:bidi="fa-IR"/>
        </w:rPr>
        <w:t xml:space="preserve">انه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انها لا تبین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یتبعها بالطلاق قال لیس ذلک إذا </w:t>
      </w:r>
      <w:r>
        <w:rPr>
          <w:rStyle w:val="FootnoteAnchor"/>
          <w:rtl w:val="true"/>
        </w:rPr>
        <w:footnoteReference w:id="587"/>
      </w:r>
      <w:r>
        <w:rPr>
          <w:rFonts w:ascii="IRNazanin" w:hAnsi="IRNazanin" w:eastAsia="IRNazanin"/>
          <w:color w:val="111111"/>
          <w:sz w:val="28"/>
          <w:sz w:val="28"/>
          <w:szCs w:val="28"/>
          <w:rtl w:val="true"/>
          <w:lang w:bidi="fa-IR"/>
        </w:rPr>
        <w:t>خلع فقلت</w:t>
      </w:r>
    </w:p>
    <w:p>
      <w:pPr>
        <w:pStyle w:val="BookText"/>
        <w:rPr/>
      </w:pPr>
      <w:r>
        <w:rPr>
          <w:rFonts w:ascii="IRNazanin" w:hAnsi="IRNazanin" w:eastAsia="IRNazanin"/>
          <w:color w:val="111111"/>
          <w:sz w:val="28"/>
          <w:sz w:val="28"/>
          <w:szCs w:val="28"/>
          <w:rtl w:val="true"/>
          <w:lang w:bidi="fa-IR"/>
        </w:rPr>
        <w:t>تبین منه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زرارة عن أبی جعفر علیه السلام قال لا یکون الخلع حتی تقول لا أطیع لک أمرا</w:t>
      </w:r>
    </w:p>
    <w:p>
      <w:pPr>
        <w:pStyle w:val="BookText"/>
        <w:rPr/>
      </w:pPr>
      <w:r>
        <w:rPr>
          <w:rFonts w:ascii="IRNazanin" w:hAnsi="IRNazanin" w:eastAsia="IRNazanin"/>
          <w:color w:val="111111"/>
          <w:sz w:val="28"/>
          <w:sz w:val="28"/>
          <w:szCs w:val="28"/>
          <w:rtl w:val="true"/>
          <w:lang w:bidi="fa-IR"/>
        </w:rPr>
        <w:t>ولا أبر لک قسما ولا أقیم لک حدا فخذ منی وطلقنی فإذا قالت ذلک فقد حل له</w:t>
      </w:r>
    </w:p>
    <w:p>
      <w:pPr>
        <w:pStyle w:val="BookText"/>
        <w:rPr/>
      </w:pPr>
      <w:r>
        <w:rPr>
          <w:rFonts w:ascii="IRNazanin" w:hAnsi="IRNazanin" w:eastAsia="IRNazanin"/>
          <w:color w:val="111111"/>
          <w:sz w:val="28"/>
          <w:sz w:val="28"/>
          <w:szCs w:val="28"/>
          <w:rtl w:val="true"/>
          <w:lang w:bidi="fa-IR"/>
        </w:rPr>
        <w:t>أن یخلعها بما تراضیا علیه من قلیل أو کثیر ولا یکون ذلک إلا عند سلطان فإذا</w:t>
      </w:r>
    </w:p>
    <w:p>
      <w:pPr>
        <w:pStyle w:val="BookText"/>
        <w:rPr/>
      </w:pPr>
      <w:r>
        <w:rPr>
          <w:rFonts w:ascii="IRNazanin" w:hAnsi="IRNazanin" w:eastAsia="IRNazanin"/>
          <w:color w:val="111111"/>
          <w:sz w:val="28"/>
          <w:sz w:val="28"/>
          <w:szCs w:val="28"/>
          <w:rtl w:val="true"/>
          <w:lang w:bidi="fa-IR"/>
        </w:rPr>
        <w:t>فعلت ذلک فهی أملک بنفسها من غیر أن یسمی طلاقا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عن أبی البختری</w:t>
      </w:r>
    </w:p>
    <w:p>
      <w:pPr>
        <w:pStyle w:val="BookText"/>
        <w:rPr/>
      </w:pPr>
      <w:r>
        <w:rPr>
          <w:rFonts w:ascii="IRNazanin" w:hAnsi="IRNazanin" w:eastAsia="IRNazanin"/>
          <w:color w:val="111111"/>
          <w:sz w:val="28"/>
          <w:sz w:val="28"/>
          <w:szCs w:val="28"/>
          <w:rtl w:val="true"/>
          <w:lang w:bidi="fa-IR"/>
        </w:rPr>
        <w:t>عن جعفر عن أبیه ان علیا علیه السلام کان یقول فی المختلعة انها تطلیقة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متی یصح الخلع من أبوابه ما یناسب الباب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الخلع والمبارأة لا یکون الا علی طهر ما یناسب</w:t>
      </w:r>
    </w:p>
    <w:p>
      <w:pPr>
        <w:pStyle w:val="BookText"/>
        <w:rPr/>
      </w:pPr>
      <w:r>
        <w:rPr>
          <w:rFonts w:ascii="IRNazanin" w:hAnsi="IRNazanin" w:eastAsia="IRNazanin"/>
          <w:color w:val="111111"/>
          <w:sz w:val="28"/>
          <w:sz w:val="28"/>
          <w:szCs w:val="28"/>
          <w:rtl w:val="true"/>
          <w:lang w:bidi="fa-IR"/>
        </w:rPr>
        <w:t xml:space="preserve">ذلک 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المختلعة بائن قوله علیه</w:t>
      </w:r>
    </w:p>
    <w:p>
      <w:pPr>
        <w:pStyle w:val="BookText"/>
        <w:rPr/>
      </w:pPr>
      <w:r>
        <w:rPr>
          <w:rFonts w:ascii="IRNazanin" w:hAnsi="IRNazanin" w:eastAsia="IRNazanin"/>
          <w:color w:val="111111"/>
          <w:sz w:val="28"/>
          <w:sz w:val="28"/>
          <w:szCs w:val="28"/>
          <w:rtl w:val="true"/>
          <w:lang w:bidi="fa-IR"/>
        </w:rPr>
        <w:t>السلام فإذا تراضیا علی ذلک طلقها علی طهر بشهود فقد بانت منه بواحدة</w:t>
      </w:r>
    </w:p>
    <w:p>
      <w:pPr>
        <w:pStyle w:val="BookText"/>
        <w:rPr/>
      </w:pPr>
      <w:r>
        <w:rPr>
          <w:rFonts w:ascii="IRNazanin" w:hAnsi="IRNazanin" w:eastAsia="IRNazanin"/>
          <w:color w:val="111111"/>
          <w:sz w:val="28"/>
          <w:sz w:val="28"/>
          <w:szCs w:val="28"/>
          <w:rtl w:val="true"/>
          <w:lang w:bidi="fa-IR"/>
        </w:rPr>
        <w:t xml:space="preserve">وفی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المختلعة کعدة المطلقة قوله</w:t>
      </w:r>
    </w:p>
    <w:p>
      <w:pPr>
        <w:pStyle w:val="BookText"/>
        <w:rPr/>
      </w:pPr>
      <w:r>
        <w:rPr>
          <w:rFonts w:ascii="IRNazanin" w:hAnsi="IRNazanin" w:eastAsia="IRNazanin"/>
          <w:color w:val="111111"/>
          <w:sz w:val="28"/>
          <w:sz w:val="28"/>
          <w:szCs w:val="28"/>
          <w:rtl w:val="true"/>
          <w:lang w:bidi="fa-IR"/>
        </w:rPr>
        <w:t xml:space="preserve">علیه السلام وخلعها طلاقها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10181685_417432637"/>
      <w:bookmarkStart w:id="269" w:name="_Toc95"/>
      <w:bookmarkEnd w:id="268"/>
      <w:r>
        <w:rPr>
          <w:rtl w:val="true"/>
        </w:rPr>
        <w:t>(</w:t>
      </w:r>
      <w:r>
        <w:rPr/>
        <w:t>4</w:t>
      </w:r>
      <w:r>
        <w:rPr>
          <w:rtl w:val="true"/>
        </w:rPr>
        <w:t xml:space="preserve">) </w:t>
      </w:r>
      <w:r>
        <w:rPr>
          <w:rtl w:val="true"/>
        </w:rPr>
        <w:t>باب حرمة الاضرار بالزوجة حتی تفتدی منه نفسها وحرمة طلب المرأة الخلع من غیر بأس</w:t>
      </w:r>
      <w:bookmarkEnd w:id="269"/>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لکم ان تأخذوا مما</w:t>
      </w:r>
    </w:p>
    <w:p>
      <w:pPr>
        <w:pStyle w:val="BookText"/>
        <w:rPr/>
      </w:pPr>
      <w:r>
        <w:rPr>
          <w:rFonts w:ascii="IRNazanin" w:hAnsi="IRNazanin" w:eastAsia="IRNazanin"/>
          <w:color w:val="111111"/>
          <w:sz w:val="28"/>
          <w:sz w:val="28"/>
          <w:szCs w:val="28"/>
          <w:rtl w:val="true"/>
          <w:lang w:bidi="fa-IR"/>
        </w:rPr>
        <w:t>آتیتموهن شیئا الا ان یخافا الا یقیما حدود الله فان خفتم الا یقیما حدود الله</w:t>
      </w:r>
    </w:p>
    <w:p>
      <w:pPr>
        <w:pStyle w:val="BookText"/>
        <w:rPr/>
      </w:pPr>
      <w:r>
        <w:rPr>
          <w:rFonts w:ascii="IRNazanin" w:hAnsi="IRNazanin" w:eastAsia="IRNazanin"/>
          <w:color w:val="111111"/>
          <w:sz w:val="28"/>
          <w:sz w:val="28"/>
          <w:szCs w:val="28"/>
          <w:rtl w:val="true"/>
          <w:lang w:bidi="fa-IR"/>
        </w:rPr>
        <w:t>فلا جناح علیهما فیما افتدت به تلک حدود الله فلا تعتدوها ومن یتعد حدود</w:t>
      </w:r>
    </w:p>
    <w:p>
      <w:pPr>
        <w:pStyle w:val="BookText"/>
        <w:rPr/>
      </w:pPr>
      <w:r>
        <w:rPr>
          <w:rFonts w:ascii="IRNazanin" w:hAnsi="IRNazanin" w:eastAsia="IRNazanin"/>
          <w:color w:val="111111"/>
          <w:sz w:val="28"/>
          <w:sz w:val="28"/>
          <w:szCs w:val="28"/>
          <w:rtl w:val="true"/>
          <w:lang w:bidi="fa-IR"/>
        </w:rPr>
        <w:t xml:space="preserve">الله فأولئک هم الظالمون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المتقدم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تأکد استحباب</w:t>
      </w:r>
    </w:p>
    <w:p>
      <w:pPr>
        <w:pStyle w:val="BookText"/>
        <w:rPr/>
      </w:pPr>
      <w:r>
        <w:rPr>
          <w:rFonts w:ascii="IRNazanin" w:hAnsi="IRNazanin" w:eastAsia="IRNazanin"/>
          <w:color w:val="111111"/>
          <w:sz w:val="28"/>
          <w:sz w:val="28"/>
          <w:szCs w:val="28"/>
          <w:rtl w:val="true"/>
          <w:lang w:bidi="fa-IR"/>
        </w:rPr>
        <w:t>عیادة المریض عن أبی هریرة وابن عباس قالا خطبنا رسول الله صلی الله علیه</w:t>
      </w:r>
    </w:p>
    <w:p>
      <w:pPr>
        <w:pStyle w:val="BookText"/>
        <w:rPr/>
      </w:pPr>
      <w:r>
        <w:rPr>
          <w:rFonts w:ascii="IRNazanin" w:hAnsi="IRNazanin" w:eastAsia="IRNazanin"/>
          <w:color w:val="111111"/>
          <w:sz w:val="28"/>
          <w:sz w:val="28"/>
          <w:szCs w:val="28"/>
          <w:rtl w:val="true"/>
          <w:lang w:bidi="fa-IR"/>
        </w:rPr>
        <w:t xml:space="preserve">وآله قبل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أضر بامرأة حتی تفتدی منه نفسها لم یرض</w:t>
      </w:r>
    </w:p>
    <w:p>
      <w:pPr>
        <w:pStyle w:val="BookText"/>
        <w:rPr/>
      </w:pPr>
      <w:r>
        <w:rPr>
          <w:rFonts w:ascii="IRNazanin" w:hAnsi="IRNazanin" w:eastAsia="IRNazanin"/>
          <w:color w:val="111111"/>
          <w:sz w:val="28"/>
          <w:sz w:val="28"/>
          <w:szCs w:val="28"/>
          <w:rtl w:val="true"/>
          <w:lang w:bidi="fa-IR"/>
        </w:rPr>
        <w:t>الله تعالی له بعقوبة دون النار لان الله تعالی یغضب للمرأة کما یغضب للیتیم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وأیما امرأة اختلعت </w:t>
      </w:r>
      <w:r>
        <w:rPr>
          <w:rStyle w:val="FootnoteAnchor"/>
          <w:rtl w:val="true"/>
        </w:rPr>
        <w:footnoteReference w:id="588"/>
      </w:r>
      <w:r>
        <w:rPr>
          <w:rFonts w:ascii="IRNazanin" w:hAnsi="IRNazanin" w:eastAsia="IRNazanin"/>
          <w:color w:val="111111"/>
          <w:sz w:val="28"/>
          <w:sz w:val="28"/>
          <w:szCs w:val="28"/>
          <w:rtl w:val="true"/>
          <w:lang w:bidi="fa-IR"/>
        </w:rPr>
        <w:t>من زوجها لم تزل فی لعنة الله وملائکته</w:t>
      </w:r>
    </w:p>
    <w:p>
      <w:pPr>
        <w:pStyle w:val="BookText"/>
        <w:rPr/>
      </w:pPr>
      <w:r>
        <w:rPr>
          <w:rFonts w:ascii="IRNazanin" w:hAnsi="IRNazanin" w:eastAsia="IRNazanin"/>
          <w:color w:val="111111"/>
          <w:sz w:val="28"/>
          <w:sz w:val="28"/>
          <w:szCs w:val="28"/>
          <w:rtl w:val="true"/>
          <w:lang w:bidi="fa-IR"/>
        </w:rPr>
        <w:t>ورسله والناس أجمعین حتی إذا نزل بها ملک الموت قال لها أبشری بالنار وإذا</w:t>
      </w:r>
    </w:p>
    <w:p>
      <w:pPr>
        <w:pStyle w:val="BookText"/>
        <w:rPr/>
      </w:pPr>
      <w:r>
        <w:rPr>
          <w:rFonts w:ascii="IRNazanin" w:hAnsi="IRNazanin" w:eastAsia="IRNazanin"/>
          <w:color w:val="111111"/>
          <w:sz w:val="28"/>
          <w:sz w:val="28"/>
          <w:szCs w:val="28"/>
          <w:rtl w:val="true"/>
          <w:lang w:bidi="fa-IR"/>
        </w:rPr>
        <w:t>کان یوم القیامة قیل لها ادخلی النار مع الداخلین ألا وان الله تعالی ورسوله</w:t>
      </w:r>
    </w:p>
    <w:p>
      <w:pPr>
        <w:pStyle w:val="BookText"/>
        <w:rPr/>
      </w:pPr>
      <w:r>
        <w:rPr>
          <w:rFonts w:ascii="IRNazanin" w:hAnsi="IRNazanin" w:eastAsia="IRNazanin"/>
          <w:color w:val="111111"/>
          <w:sz w:val="28"/>
          <w:sz w:val="28"/>
          <w:szCs w:val="28"/>
          <w:rtl w:val="true"/>
          <w:lang w:bidi="fa-IR"/>
        </w:rPr>
        <w:t>بریئان من المختلعات بغیر حق ألا وان الله عز وجل ورسوله بریئان ممن أضر</w:t>
      </w:r>
    </w:p>
    <w:p>
      <w:pPr>
        <w:pStyle w:val="BookText"/>
        <w:rPr/>
      </w:pPr>
      <w:r>
        <w:rPr>
          <w:rFonts w:ascii="IRNazanin" w:hAnsi="IRNazanin" w:eastAsia="IRNazanin"/>
          <w:color w:val="111111"/>
          <w:sz w:val="28"/>
          <w:sz w:val="28"/>
          <w:szCs w:val="28"/>
          <w:rtl w:val="true"/>
          <w:lang w:bidi="fa-IR"/>
        </w:rPr>
        <w:t>بامرأة حتی تختلع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قال</w:t>
      </w:r>
    </w:p>
    <w:p>
      <w:pPr>
        <w:pStyle w:val="BookText"/>
        <w:rPr/>
      </w:pPr>
      <w:r>
        <w:rPr>
          <w:rFonts w:ascii="IRNazanin" w:hAnsi="IRNazanin" w:eastAsia="IRNazanin"/>
          <w:color w:val="111111"/>
          <w:sz w:val="28"/>
          <w:sz w:val="28"/>
          <w:szCs w:val="28"/>
          <w:rtl w:val="true"/>
          <w:lang w:bidi="fa-IR"/>
        </w:rPr>
        <w:t xml:space="preserve">أیما امرأة اختلعت من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بتقدیم وتأخیر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 السلام أنه قال</w:t>
      </w:r>
    </w:p>
    <w:p>
      <w:pPr>
        <w:pStyle w:val="BookText"/>
        <w:rPr/>
      </w:pPr>
      <w:r>
        <w:rPr>
          <w:rFonts w:ascii="IRNazanin" w:hAnsi="IRNazanin" w:eastAsia="IRNazanin"/>
          <w:color w:val="111111"/>
          <w:sz w:val="28"/>
          <w:sz w:val="28"/>
          <w:szCs w:val="28"/>
          <w:rtl w:val="true"/>
          <w:lang w:bidi="fa-IR"/>
        </w:rPr>
        <w:t>الخلع ان یتداعی الزوجان إلی الفرقة علی غیر ضرر من الزوج بامرأته علی أن</w:t>
      </w:r>
    </w:p>
    <w:p>
      <w:pPr>
        <w:pStyle w:val="BookText"/>
        <w:rPr/>
      </w:pPr>
      <w:r>
        <w:rPr>
          <w:rFonts w:ascii="IRNazanin" w:hAnsi="IRNazanin" w:eastAsia="IRNazanin"/>
          <w:color w:val="111111"/>
          <w:sz w:val="28"/>
          <w:sz w:val="28"/>
          <w:szCs w:val="28"/>
          <w:rtl w:val="true"/>
          <w:lang w:bidi="fa-IR"/>
        </w:rPr>
        <w:t>تعطیه شیئا من بعض ما أعطاها أو تضع عنه شیئا مما لها علیه فتبرئه منه به أو</w:t>
      </w:r>
    </w:p>
    <w:p>
      <w:pPr>
        <w:pStyle w:val="BookText"/>
        <w:rPr/>
      </w:pPr>
      <w:r>
        <w:rPr>
          <w:rFonts w:ascii="IRNazanin" w:hAnsi="IRNazanin" w:eastAsia="IRNazanin"/>
          <w:color w:val="111111"/>
          <w:sz w:val="28"/>
          <w:sz w:val="28"/>
          <w:szCs w:val="28"/>
          <w:rtl w:val="true"/>
          <w:lang w:bidi="fa-IR"/>
        </w:rPr>
        <w:t>علی غیر ذلک وذلک إذا لم تتعد فی القول ولا یحل له أن یأخذ منها إلا دون</w:t>
      </w:r>
    </w:p>
    <w:p>
      <w:pPr>
        <w:pStyle w:val="BookText"/>
        <w:rPr/>
      </w:pPr>
      <w:r>
        <w:rPr>
          <w:rFonts w:ascii="IRNazanin" w:hAnsi="IRNazanin" w:eastAsia="IRNazanin"/>
          <w:color w:val="111111"/>
          <w:sz w:val="28"/>
          <w:sz w:val="28"/>
          <w:szCs w:val="28"/>
          <w:rtl w:val="true"/>
          <w:lang w:bidi="fa-IR"/>
        </w:rPr>
        <w:t>ما أعطاها وان تعدت فی القول وافتدت منه من غیر ضرر منه لها بما أعطاها</w:t>
      </w:r>
    </w:p>
    <w:p>
      <w:pPr>
        <w:pStyle w:val="BookText"/>
        <w:rPr/>
      </w:pPr>
      <w:r>
        <w:rPr>
          <w:rFonts w:ascii="IRNazanin" w:hAnsi="IRNazanin" w:eastAsia="IRNazanin"/>
          <w:color w:val="111111"/>
          <w:sz w:val="28"/>
          <w:sz w:val="28"/>
          <w:szCs w:val="28"/>
          <w:rtl w:val="true"/>
          <w:lang w:bidi="fa-IR"/>
        </w:rPr>
        <w:t>وفوق ما أعطاها فذلک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ثوبان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یبغض الطلاق</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أیما امرأة سألت زوجها الطلاق من غیر بأس فحرام علیها رائحة الجنة</w:t>
      </w:r>
      <w:bookmarkStart w:id="270" w:name="pg12429_200736"/>
    </w:p>
    <w:p>
      <w:pPr>
        <w:pStyle w:val="BookText"/>
        <w:rPr/>
      </w:pPr>
      <w:bookmarkEnd w:id="270"/>
      <w:r>
        <w:rPr>
          <w:rFonts w:ascii="IRNazanin" w:hAnsi="IRNazanin" w:eastAsia="IRNazanin"/>
          <w:color w:val="111111"/>
          <w:sz w:val="28"/>
          <w:sz w:val="28"/>
          <w:szCs w:val="28"/>
          <w:rtl w:val="true"/>
          <w:lang w:bidi="fa-IR"/>
        </w:rPr>
        <w:t>ورواه فی العوالی وروضة الواعظین ومجمع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متی یصح الخلع قوله علیه السلام ولا یحل له أن یخلعها حتی</w:t>
      </w:r>
    </w:p>
    <w:p>
      <w:pPr>
        <w:pStyle w:val="BookText"/>
        <w:rPr/>
      </w:pPr>
      <w:r>
        <w:rPr>
          <w:rFonts w:ascii="IRNazanin" w:hAnsi="IRNazanin" w:eastAsia="IRNazanin"/>
          <w:color w:val="111111"/>
          <w:sz w:val="28"/>
          <w:sz w:val="28"/>
          <w:szCs w:val="28"/>
          <w:rtl w:val="true"/>
          <w:lang w:bidi="fa-IR"/>
        </w:rPr>
        <w:t>تکون هی التی تطلب ذلک منه من غیر أن یضر بها</w:t>
      </w:r>
      <w:r>
        <w:rPr>
          <w:rFonts w:eastAsia="IRNazanin" w:cs="IRNazanin"/>
          <w:color w:val="111111"/>
          <w:sz w:val="28"/>
          <w:szCs w:val="28"/>
          <w:rtl w:val="true"/>
          <w:lang w:bidi="fa-IR"/>
        </w:rPr>
        <w:t>.</w:t>
      </w:r>
    </w:p>
    <w:p>
      <w:pPr>
        <w:pStyle w:val="Heading3"/>
        <w:numPr>
          <w:ilvl w:val="2"/>
          <w:numId w:val="1"/>
        </w:numPr>
        <w:rPr/>
      </w:pPr>
      <w:bookmarkStart w:id="271" w:name="__RefHeading___Toc10181687_417432637"/>
      <w:bookmarkStart w:id="272" w:name="_Toc96"/>
      <w:bookmarkEnd w:id="271"/>
      <w:r>
        <w:rPr>
          <w:rtl w:val="true"/>
        </w:rPr>
        <w:t>(</w:t>
      </w:r>
      <w:r>
        <w:rPr/>
        <w:t>5</w:t>
      </w:r>
      <w:r>
        <w:rPr>
          <w:rtl w:val="true"/>
        </w:rPr>
        <w:t xml:space="preserve">) </w:t>
      </w:r>
      <w:r>
        <w:rPr>
          <w:rtl w:val="true"/>
        </w:rPr>
        <w:t>باب ان الخلع أو المبارأة لا یکون الا علی طهر من غیر جماع بشهود</w:t>
      </w:r>
      <w:bookmarkEnd w:id="272"/>
    </w:p>
    <w:p>
      <w:pPr>
        <w:pStyle w:val="BookText"/>
        <w:rPr/>
      </w:pP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اخویه عن أبیهما عن محمد</w:t>
      </w:r>
    </w:p>
    <w:p>
      <w:pPr>
        <w:pStyle w:val="BookText"/>
        <w:rPr/>
      </w:pPr>
      <w:r>
        <w:rPr>
          <w:rFonts w:ascii="IRNazanin" w:hAnsi="IRNazanin" w:eastAsia="IRNazanin"/>
          <w:color w:val="111111"/>
          <w:sz w:val="28"/>
          <w:sz w:val="28"/>
          <w:szCs w:val="28"/>
          <w:rtl w:val="true"/>
          <w:lang w:bidi="fa-IR"/>
        </w:rPr>
        <w:t>ابن عبد الله عن عبد الله بن بکیر عن محمد بن مسلم وأبی بصیر قال قال أبو</w:t>
      </w:r>
    </w:p>
    <w:p>
      <w:pPr>
        <w:pStyle w:val="BookText"/>
        <w:rPr/>
      </w:pPr>
      <w:r>
        <w:rPr>
          <w:rFonts w:ascii="IRNazanin" w:hAnsi="IRNazanin" w:eastAsia="IRNazanin"/>
          <w:color w:val="111111"/>
          <w:sz w:val="28"/>
          <w:sz w:val="28"/>
          <w:szCs w:val="28"/>
          <w:rtl w:val="true"/>
          <w:lang w:bidi="fa-IR"/>
        </w:rPr>
        <w:t>عبد الله علیه السلام لا اختلاع الا علی طهر من غیر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الحسن عن محمد بن عبد الله عن علی بن حدید عن بعض</w:t>
      </w:r>
    </w:p>
    <w:p>
      <w:pPr>
        <w:pStyle w:val="BookText"/>
        <w:rPr/>
      </w:pPr>
      <w:r>
        <w:rPr>
          <w:rFonts w:ascii="IRNazanin" w:hAnsi="IRNazanin" w:eastAsia="IRNazanin"/>
          <w:color w:val="111111"/>
          <w:sz w:val="28"/>
          <w:sz w:val="28"/>
          <w:szCs w:val="28"/>
          <w:rtl w:val="true"/>
          <w:lang w:bidi="fa-IR"/>
        </w:rPr>
        <w:t>أصحابنا عن أبی عبد الله علیه السلام وعن زرارة ومحمد بن مسلم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الخلع </w:t>
      </w:r>
      <w:r>
        <w:rPr>
          <w:rStyle w:val="FootnoteAnchor"/>
          <w:rtl w:val="true"/>
        </w:rPr>
        <w:footnoteReference w:id="589"/>
      </w:r>
      <w:r>
        <w:rPr>
          <w:rFonts w:ascii="IRNazanin" w:hAnsi="IRNazanin" w:eastAsia="IRNazanin"/>
          <w:color w:val="111111"/>
          <w:sz w:val="28"/>
          <w:sz w:val="28"/>
          <w:szCs w:val="28"/>
          <w:rtl w:val="true"/>
          <w:lang w:bidi="fa-IR"/>
        </w:rPr>
        <w:t xml:space="preserve">تطلیقة بائنة ولیس لها </w:t>
      </w:r>
      <w:r>
        <w:rPr>
          <w:rStyle w:val="FootnoteAnchor"/>
          <w:rtl w:val="true"/>
        </w:rPr>
        <w:footnoteReference w:id="590"/>
      </w:r>
      <w:r>
        <w:rPr>
          <w:rFonts w:ascii="Amiri" w:hAnsi="Amiri" w:eastAsia="Amiri" w:cs="Amiri"/>
          <w:color w:val="111111"/>
          <w:sz w:val="28"/>
          <w:sz w:val="28"/>
          <w:szCs w:val="28"/>
          <w:rtl w:val="true"/>
          <w:lang w:bidi="ar-SA"/>
        </w:rPr>
        <w:t xml:space="preserve">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زرارة لا یکون الا علی مثل موضع الطلاق إما طاهرا وإما حاملا بشهود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وأبو</w:t>
      </w:r>
    </w:p>
    <w:p>
      <w:pPr>
        <w:pStyle w:val="BookText"/>
        <w:rPr/>
      </w:pPr>
      <w:r>
        <w:rPr>
          <w:rFonts w:ascii="IRNazanin" w:hAnsi="IRNazanin" w:eastAsia="IRNazanin"/>
          <w:color w:val="111111"/>
          <w:sz w:val="28"/>
          <w:sz w:val="28"/>
          <w:szCs w:val="28"/>
          <w:rtl w:val="true"/>
          <w:lang w:bidi="fa-IR"/>
        </w:rPr>
        <w:t>علی الأشعری عن محمد بن عبد الجبار جمیعا عن صفوان عن عبد الرحمن بن</w:t>
      </w:r>
    </w:p>
    <w:p>
      <w:pPr>
        <w:pStyle w:val="BookText"/>
        <w:rPr/>
      </w:pPr>
      <w:r>
        <w:rPr>
          <w:rFonts w:ascii="IRNazanin" w:hAnsi="IRNazanin" w:eastAsia="IRNazanin"/>
          <w:color w:val="111111"/>
          <w:sz w:val="28"/>
          <w:sz w:val="28"/>
          <w:szCs w:val="28"/>
          <w:rtl w:val="true"/>
          <w:lang w:bidi="fa-IR"/>
        </w:rPr>
        <w:t>الحجاج قال سألت أبا عبد الله علیه السلام هل یکون خلع أو مبارأة الا بطهر</w:t>
      </w:r>
    </w:p>
    <w:p>
      <w:pPr>
        <w:pStyle w:val="BookText"/>
        <w:rPr/>
      </w:pPr>
      <w:r>
        <w:rPr>
          <w:rFonts w:ascii="IRNazanin" w:hAnsi="IRNazanin" w:eastAsia="IRNazanin"/>
          <w:color w:val="111111"/>
          <w:sz w:val="28"/>
          <w:sz w:val="28"/>
          <w:szCs w:val="28"/>
          <w:rtl w:val="true"/>
          <w:lang w:bidi="fa-IR"/>
        </w:rPr>
        <w:t>فقال لا یکون الا بطهر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لا یکون الخلع</w:t>
      </w:r>
    </w:p>
    <w:p>
      <w:pPr>
        <w:pStyle w:val="BookText"/>
        <w:rPr/>
      </w:pPr>
      <w:r>
        <w:rPr>
          <w:rFonts w:ascii="IRNazanin" w:hAnsi="IRNazanin" w:eastAsia="IRNazanin"/>
          <w:color w:val="111111"/>
          <w:sz w:val="28"/>
          <w:sz w:val="28"/>
          <w:szCs w:val="28"/>
          <w:rtl w:val="true"/>
          <w:lang w:bidi="fa-IR"/>
        </w:rPr>
        <w:t>والمبارأة الا فی طهر من غیر جماع کما یکون الطلاق والتخییر وبشهادة</w:t>
      </w:r>
    </w:p>
    <w:p>
      <w:pPr>
        <w:pStyle w:val="BookText"/>
        <w:rPr/>
      </w:pPr>
      <w:r>
        <w:rPr>
          <w:rFonts w:ascii="IRNazanin" w:hAnsi="IRNazanin" w:eastAsia="IRNazanin"/>
          <w:color w:val="111111"/>
          <w:sz w:val="28"/>
          <w:sz w:val="28"/>
          <w:szCs w:val="28"/>
          <w:rtl w:val="true"/>
          <w:lang w:bidi="fa-IR"/>
        </w:rPr>
        <w:t xml:space="preserve">شاهدین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إسماعیل عن الفضل بن شاذان وأبو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الأشعری عن محمد بن عبد الجبار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إلی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w:t>
      </w:r>
    </w:p>
    <w:p>
      <w:pPr>
        <w:pStyle w:val="BookText"/>
        <w:rPr/>
      </w:pPr>
      <w:r>
        <w:rPr>
          <w:rFonts w:ascii="IRNazanin" w:hAnsi="IRNazanin" w:eastAsia="IRNazanin"/>
          <w:color w:val="111111"/>
          <w:sz w:val="28"/>
          <w:sz w:val="28"/>
          <w:szCs w:val="28"/>
          <w:rtl w:val="true"/>
          <w:lang w:bidi="fa-IR"/>
        </w:rPr>
        <w:t>عبد الله بن مسکان عن محمد بن مسلم عن أبی جعفر علیه السلام وصفوان عن</w:t>
      </w:r>
    </w:p>
    <w:p>
      <w:pPr>
        <w:pStyle w:val="BookText"/>
        <w:rPr/>
      </w:pPr>
      <w:r>
        <w:rPr>
          <w:rFonts w:ascii="IRNazanin" w:hAnsi="IRNazanin" w:eastAsia="IRNazanin"/>
          <w:color w:val="111111"/>
          <w:sz w:val="28"/>
          <w:sz w:val="28"/>
          <w:szCs w:val="28"/>
          <w:rtl w:val="true"/>
          <w:lang w:bidi="fa-IR"/>
        </w:rPr>
        <w:t>عنبسة بن مصعب عن سماعة عن أبی عبد الله علیه السلام قال لا یکون طلاق</w:t>
      </w:r>
    </w:p>
    <w:p>
      <w:pPr>
        <w:pStyle w:val="BookText"/>
        <w:rPr/>
      </w:pPr>
      <w:r>
        <w:rPr>
          <w:rFonts w:ascii="IRNazanin" w:hAnsi="IRNazanin" w:eastAsia="IRNazanin"/>
          <w:color w:val="111111"/>
          <w:sz w:val="28"/>
          <w:sz w:val="28"/>
          <w:szCs w:val="28"/>
          <w:rtl w:val="true"/>
          <w:lang w:bidi="fa-IR"/>
        </w:rPr>
        <w:t>ولا تخییر ولا مبارأة الا علی طهر من غیر جماع بشهود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الحکم عن العلاء عن محمد بن مسلم عن أبی جعفر علیه السلام قال قال لا طلاق</w:t>
      </w:r>
    </w:p>
    <w:p>
      <w:pPr>
        <w:pStyle w:val="BookText"/>
        <w:rPr/>
      </w:pPr>
      <w:r>
        <w:rPr>
          <w:rFonts w:ascii="IRNazanin" w:hAnsi="IRNazanin" w:eastAsia="IRNazanin"/>
          <w:color w:val="111111"/>
          <w:sz w:val="28"/>
          <w:sz w:val="28"/>
          <w:szCs w:val="28"/>
          <w:rtl w:val="true"/>
          <w:lang w:bidi="fa-IR"/>
        </w:rPr>
        <w:t>ولا خلع ولا مبارأة ولا خیار الا علی طهر من غیر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بن یعقوب بن یزید عن</w:t>
      </w:r>
    </w:p>
    <w:p>
      <w:pPr>
        <w:pStyle w:val="BookText"/>
        <w:rPr/>
      </w:pPr>
      <w:r>
        <w:rPr>
          <w:rFonts w:ascii="IRNazanin" w:hAnsi="IRNazanin" w:eastAsia="IRNazanin"/>
          <w:color w:val="111111"/>
          <w:sz w:val="28"/>
          <w:sz w:val="28"/>
          <w:szCs w:val="28"/>
          <w:rtl w:val="true"/>
          <w:lang w:bidi="fa-IR"/>
        </w:rPr>
        <w:t>محمد بن أبی عمیر عن جمیل بن زرارة ومحمد بن مسلم عن أحدهما علیهما</w:t>
      </w:r>
    </w:p>
    <w:p>
      <w:pPr>
        <w:pStyle w:val="BookText"/>
        <w:rPr/>
      </w:pPr>
      <w:r>
        <w:rPr>
          <w:rFonts w:ascii="IRNazanin" w:hAnsi="IRNazanin" w:eastAsia="IRNazanin"/>
          <w:color w:val="111111"/>
          <w:sz w:val="28"/>
          <w:sz w:val="28"/>
          <w:szCs w:val="28"/>
          <w:rtl w:val="true"/>
          <w:lang w:bidi="fa-IR"/>
        </w:rPr>
        <w:t>السلام قال لا مبارأة الا علی طهر من غیر جماع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أحادیث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طلاق الا علی السنة من أبواب</w:t>
      </w:r>
    </w:p>
    <w:p>
      <w:pPr>
        <w:pStyle w:val="BookText"/>
        <w:rPr/>
      </w:pPr>
      <w:r>
        <w:rPr>
          <w:rFonts w:ascii="IRNazanin" w:hAnsi="IRNazanin" w:eastAsia="IRNazanin"/>
          <w:color w:val="111111"/>
          <w:sz w:val="28"/>
          <w:sz w:val="28"/>
          <w:szCs w:val="28"/>
          <w:rtl w:val="true"/>
          <w:lang w:bidi="fa-IR"/>
        </w:rPr>
        <w:t>الطلاق ما یدل علی 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الحسن بن زیاد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الصیغ التی تقع به الطلاق قوله علیه السلام ولا یکون طلاق ولا خلع ولا مبارأة</w:t>
      </w:r>
    </w:p>
    <w:p>
      <w:pPr>
        <w:pStyle w:val="BookText"/>
        <w:rPr/>
      </w:pPr>
      <w:r>
        <w:rPr>
          <w:rFonts w:ascii="IRNazanin" w:hAnsi="IRNazanin" w:eastAsia="IRNazanin"/>
          <w:color w:val="111111"/>
          <w:sz w:val="28"/>
          <w:sz w:val="28"/>
          <w:szCs w:val="28"/>
          <w:rtl w:val="true"/>
          <w:lang w:bidi="fa-IR"/>
        </w:rPr>
        <w:t xml:space="preserve">ولا تخییر الا علی طهر من غیر جماع بشهادة شاهدین 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یشترط فی صحة الطلاق معرفة الشاهدین للرجل والمرأة</w:t>
      </w:r>
    </w:p>
    <w:p>
      <w:pPr>
        <w:pStyle w:val="BookText"/>
        <w:rPr/>
      </w:pPr>
      <w:r>
        <w:rPr>
          <w:rFonts w:ascii="IRNazanin" w:hAnsi="IRNazanin" w:eastAsia="IRNazanin"/>
          <w:color w:val="111111"/>
          <w:sz w:val="28"/>
          <w:sz w:val="28"/>
          <w:szCs w:val="28"/>
          <w:rtl w:val="true"/>
          <w:lang w:bidi="fa-IR"/>
        </w:rPr>
        <w:t>قوله علیه السلام لا یکون خلع ولا تخییر ولا مبارأة الا لی طهر من المرأة من</w:t>
      </w:r>
    </w:p>
    <w:p>
      <w:pPr>
        <w:pStyle w:val="BookText"/>
        <w:rPr/>
      </w:pPr>
      <w:r>
        <w:rPr>
          <w:rFonts w:ascii="IRNazanin" w:hAnsi="IRNazanin" w:eastAsia="IRNazanin"/>
          <w:color w:val="111111"/>
          <w:sz w:val="28"/>
          <w:sz w:val="28"/>
          <w:szCs w:val="28"/>
          <w:rtl w:val="true"/>
          <w:lang w:bidi="fa-IR"/>
        </w:rPr>
        <w:t>غیر جماع وشاهدین یعرفان الرجل ویریان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المختلعة لا تبین حتی تتبع بالطلاق من أبواب الخلع قوله المرأة</w:t>
      </w:r>
    </w:p>
    <w:p>
      <w:pPr>
        <w:pStyle w:val="BookText"/>
        <w:rPr/>
      </w:pPr>
      <w:r>
        <w:rPr>
          <w:rFonts w:ascii="IRNazanin" w:hAnsi="IRNazanin" w:eastAsia="IRNazanin"/>
          <w:color w:val="111111"/>
          <w:sz w:val="28"/>
          <w:sz w:val="28"/>
          <w:szCs w:val="28"/>
          <w:rtl w:val="true"/>
          <w:lang w:bidi="fa-IR"/>
        </w:rPr>
        <w:t>تبارئ زوجها أو تختلع منه بشهادة شاهدین علی طهر من غیر جماع هل تبین</w:t>
      </w:r>
    </w:p>
    <w:p>
      <w:pPr>
        <w:pStyle w:val="BookText"/>
        <w:rPr/>
      </w:pPr>
      <w:r>
        <w:rPr>
          <w:rFonts w:ascii="IRNazanin" w:hAnsi="IRNazanin" w:eastAsia="IRNazanin"/>
          <w:color w:val="111111"/>
          <w:sz w:val="28"/>
          <w:sz w:val="28"/>
          <w:szCs w:val="28"/>
          <w:rtl w:val="true"/>
          <w:lang w:bidi="fa-IR"/>
        </w:rPr>
        <w:t>منه بذلک أو هی امرأته ما لم یتبعها بالطلاق فقال علیه السلام تبین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المختلعة بائن قوله</w:t>
      </w:r>
    </w:p>
    <w:p>
      <w:pPr>
        <w:pStyle w:val="BookText"/>
        <w:rPr/>
      </w:pPr>
      <w:r>
        <w:rPr>
          <w:rFonts w:ascii="IRNazanin" w:hAnsi="IRNazanin" w:eastAsia="IRNazanin"/>
          <w:color w:val="111111"/>
          <w:sz w:val="28"/>
          <w:sz w:val="28"/>
          <w:szCs w:val="28"/>
          <w:rtl w:val="true"/>
          <w:lang w:bidi="fa-IR"/>
        </w:rPr>
        <w:t>علیه السلام لا خلع ولا مباراة ولا تخییر الا علی طهر من غیر جماع بشهادة</w:t>
      </w:r>
    </w:p>
    <w:p>
      <w:pPr>
        <w:pStyle w:val="BookText"/>
        <w:rPr/>
      </w:pPr>
      <w:r>
        <w:rPr>
          <w:rFonts w:ascii="IRNazanin" w:hAnsi="IRNazanin" w:eastAsia="IRNazanin"/>
          <w:color w:val="111111"/>
          <w:sz w:val="28"/>
          <w:sz w:val="28"/>
          <w:szCs w:val="28"/>
          <w:rtl w:val="true"/>
          <w:lang w:bidi="fa-IR"/>
        </w:rPr>
        <w:t xml:space="preserve">شاهدین عدلین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خاف 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یأخذ السلطان منه ما أخذه من المبارأة فلیشهد علیها قوله علیه السلام فلیشهد</w:t>
      </w:r>
      <w:bookmarkStart w:id="273" w:name="pg12429_200738"/>
    </w:p>
    <w:p>
      <w:pPr>
        <w:pStyle w:val="BookText"/>
        <w:rPr/>
      </w:pPr>
      <w:bookmarkEnd w:id="273"/>
      <w:r>
        <w:rPr>
          <w:rFonts w:ascii="IRNazanin" w:hAnsi="IRNazanin" w:eastAsia="IRNazanin"/>
          <w:color w:val="111111"/>
          <w:sz w:val="28"/>
          <w:sz w:val="28"/>
          <w:szCs w:val="28"/>
          <w:rtl w:val="true"/>
          <w:lang w:bidi="fa-IR"/>
        </w:rPr>
        <w:t>شهودا علی مبارأته</w:t>
      </w:r>
      <w:r>
        <w:rPr>
          <w:rFonts w:eastAsia="IRNazanin" w:cs="IRNazanin"/>
          <w:color w:val="111111"/>
          <w:sz w:val="28"/>
          <w:szCs w:val="28"/>
          <w:rtl w:val="true"/>
          <w:lang w:bidi="fa-IR"/>
        </w:rPr>
        <w:t>.</w:t>
      </w:r>
    </w:p>
    <w:p>
      <w:pPr>
        <w:pStyle w:val="Heading3"/>
        <w:numPr>
          <w:ilvl w:val="2"/>
          <w:numId w:val="1"/>
        </w:numPr>
        <w:rPr/>
      </w:pPr>
      <w:bookmarkStart w:id="274" w:name="__RefHeading___Toc10181689_417432637"/>
      <w:bookmarkStart w:id="275" w:name="_Toc97"/>
      <w:bookmarkEnd w:id="274"/>
      <w:r>
        <w:rPr>
          <w:rtl w:val="true"/>
        </w:rPr>
        <w:t>(</w:t>
      </w:r>
      <w:r>
        <w:rPr/>
        <w:t>6</w:t>
      </w:r>
      <w:r>
        <w:rPr>
          <w:rtl w:val="true"/>
        </w:rPr>
        <w:t xml:space="preserve">) </w:t>
      </w:r>
      <w:r>
        <w:rPr>
          <w:rtl w:val="true"/>
        </w:rPr>
        <w:t>باب ان طلاق المختلعة بائن لا رجعة لزوجها الا ان ترجع المرأة فی</w:t>
      </w:r>
      <w:r>
        <w:rPr>
          <w:rtl w:val="true"/>
        </w:rPr>
        <w:t>...</w:t>
      </w:r>
      <w:bookmarkEnd w:id="275"/>
    </w:p>
    <w:p>
      <w:pPr>
        <w:pStyle w:val="BookText"/>
        <w:rPr/>
      </w:pPr>
      <w:r>
        <w:rPr>
          <w:rFonts w:ascii="IRNazanin" w:hAnsi="IRNazanin" w:eastAsia="IRNazanin"/>
          <w:i/>
          <w:i/>
          <w:iCs/>
          <w:color w:val="111111"/>
          <w:sz w:val="28"/>
          <w:sz w:val="28"/>
          <w:szCs w:val="28"/>
          <w:rtl w:val="true"/>
          <w:lang w:bidi="fa-IR"/>
        </w:rPr>
        <w:t>باب ان طلاق المختلعة بائن لا رجعة لزوجها الا ان ترجع المرأة فی البذل فیصیر رجعیا وعلیها العدة وکذا المبارأة</w:t>
      </w:r>
    </w:p>
    <w:p>
      <w:pPr>
        <w:pStyle w:val="BookText"/>
        <w:rPr/>
      </w:pP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جمیل عن محمد بن مسلم عن أبی عبد الله علیه السلام قال الخلع والمباراة</w:t>
      </w:r>
    </w:p>
    <w:p>
      <w:pPr>
        <w:pStyle w:val="BookText"/>
        <w:rPr/>
      </w:pPr>
      <w:r>
        <w:rPr>
          <w:rFonts w:ascii="IRNazanin" w:hAnsi="IRNazanin" w:eastAsia="IRNazanin"/>
          <w:color w:val="111111"/>
          <w:sz w:val="28"/>
          <w:sz w:val="28"/>
          <w:szCs w:val="28"/>
          <w:rtl w:val="true"/>
          <w:lang w:bidi="fa-IR"/>
        </w:rPr>
        <w:t>تطلیقة بائن وهو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الخلع تطلیقة بائنة وتعتد المختلعة فی بیتها کما تعتد المطلقة الا انه لا رجعة له</w:t>
      </w:r>
    </w:p>
    <w:p>
      <w:pPr>
        <w:pStyle w:val="BookText"/>
        <w:rPr/>
      </w:pPr>
      <w:r>
        <w:rPr>
          <w:rFonts w:ascii="IRNazanin" w:hAnsi="IRNazanin" w:eastAsia="IRNazanin"/>
          <w:color w:val="111111"/>
          <w:sz w:val="28"/>
          <w:sz w:val="28"/>
          <w:szCs w:val="28"/>
          <w:rtl w:val="true"/>
          <w:lang w:bidi="fa-IR"/>
        </w:rPr>
        <w:t>علیها الا برضاها فان اتفقا علی الرجعة عقدا نکاحا مستقلا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عن الحسن عن جعفر بن سماعة عن داود</w:t>
      </w:r>
    </w:p>
    <w:p>
      <w:pPr>
        <w:pStyle w:val="BookText"/>
        <w:rPr/>
      </w:pPr>
      <w:r>
        <w:rPr>
          <w:rFonts w:ascii="IRNazanin" w:hAnsi="IRNazanin" w:eastAsia="IRNazanin"/>
          <w:color w:val="111111"/>
          <w:sz w:val="28"/>
          <w:sz w:val="28"/>
          <w:szCs w:val="28"/>
          <w:rtl w:val="true"/>
          <w:lang w:bidi="fa-IR"/>
        </w:rPr>
        <w:t>ابن سرحان عن أبی عبد الله علیه السلام فی المختلعة قال عدتها عدة المطلقة</w:t>
      </w:r>
    </w:p>
    <w:p>
      <w:pPr>
        <w:pStyle w:val="BookText"/>
        <w:rPr/>
      </w:pPr>
      <w:r>
        <w:rPr>
          <w:rFonts w:ascii="IRNazanin" w:hAnsi="IRNazanin" w:eastAsia="IRNazanin"/>
          <w:color w:val="111111"/>
          <w:sz w:val="28"/>
          <w:sz w:val="28"/>
          <w:szCs w:val="28"/>
          <w:rtl w:val="true"/>
          <w:lang w:bidi="fa-IR"/>
        </w:rPr>
        <w:t>وتعتد فی بیتها والمختلعة بمنزلة المبارأة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بعض أصحابه عن أبی عبد الله علیه السلام قال فی المختلعة انها لا تحل له حتی</w:t>
      </w:r>
    </w:p>
    <w:p>
      <w:pPr>
        <w:pStyle w:val="BookText"/>
        <w:rPr/>
      </w:pPr>
      <w:r>
        <w:rPr>
          <w:rFonts w:ascii="IRNazanin" w:hAnsi="IRNazanin" w:eastAsia="IRNazanin"/>
          <w:color w:val="111111"/>
          <w:sz w:val="28"/>
          <w:sz w:val="28"/>
          <w:szCs w:val="28"/>
          <w:rtl w:val="true"/>
          <w:lang w:bidi="fa-IR"/>
        </w:rPr>
        <w:t>تتوب من قولها الذی قالت له عند الخلع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العباس بن عامر عن ابان بن</w:t>
      </w:r>
    </w:p>
    <w:p>
      <w:pPr>
        <w:pStyle w:val="BookText"/>
        <w:rPr/>
      </w:pPr>
      <w:r>
        <w:rPr>
          <w:rFonts w:ascii="IRNazanin" w:hAnsi="IRNazanin" w:eastAsia="IRNazanin"/>
          <w:color w:val="111111"/>
          <w:sz w:val="28"/>
          <w:sz w:val="28"/>
          <w:szCs w:val="28"/>
          <w:rtl w:val="true"/>
          <w:lang w:bidi="fa-IR"/>
        </w:rPr>
        <w:t>عثمان عن فضل أبی العباس عن أبی عبد الله علیه السلام قال المختلعة ان</w:t>
      </w:r>
    </w:p>
    <w:p>
      <w:pPr>
        <w:pStyle w:val="BookText"/>
        <w:rPr/>
      </w:pPr>
      <w:r>
        <w:rPr>
          <w:rFonts w:ascii="IRNazanin" w:hAnsi="IRNazanin" w:eastAsia="IRNazanin"/>
          <w:color w:val="111111"/>
          <w:sz w:val="28"/>
          <w:sz w:val="28"/>
          <w:szCs w:val="28"/>
          <w:rtl w:val="true"/>
          <w:lang w:bidi="fa-IR"/>
        </w:rPr>
        <w:t xml:space="preserve">رجعت فی شئ من الصلح یقول لأرجعن فی بضعک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قالت هذا لزوجها إلی أن قال وقد بانت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وحلت للزواج بعد انقضاء عدتها وحل له أن یتزوج أختها من ساعته</w:t>
      </w:r>
    </w:p>
    <w:p>
      <w:pPr>
        <w:pStyle w:val="BookText"/>
        <w:rPr/>
      </w:pPr>
      <w:r>
        <w:rPr>
          <w:rFonts w:ascii="IRNazanin" w:hAnsi="IRNazanin" w:eastAsia="IRNazanin"/>
          <w:color w:val="111111"/>
          <w:sz w:val="28"/>
          <w:sz w:val="28"/>
          <w:szCs w:val="28"/>
          <w:rtl w:val="true"/>
          <w:lang w:bidi="fa-IR"/>
        </w:rPr>
        <w:t>ویقول إن رجعت فی شئ مما وهبتنیه فأنا أملک ببضعک فان هو راجعها رد</w:t>
      </w:r>
    </w:p>
    <w:p>
      <w:pPr>
        <w:pStyle w:val="BookText"/>
        <w:rPr/>
      </w:pPr>
      <w:r>
        <w:rPr>
          <w:rFonts w:ascii="IRNazanin" w:hAnsi="IRNazanin" w:eastAsia="IRNazanin"/>
          <w:color w:val="111111"/>
          <w:sz w:val="28"/>
          <w:sz w:val="28"/>
          <w:szCs w:val="28"/>
          <w:rtl w:val="true"/>
          <w:lang w:bidi="fa-IR"/>
        </w:rPr>
        <w:t>علیها ما أخذ منها وهی علی تطلیقتین وکان الخلع له تطلیقتین وکان الخلع له تطلیقة واحدة وعدتها</w:t>
      </w:r>
    </w:p>
    <w:p>
      <w:pPr>
        <w:pStyle w:val="BookText"/>
        <w:rPr/>
      </w:pPr>
      <w:r>
        <w:rPr>
          <w:rFonts w:ascii="IRNazanin" w:hAnsi="IRNazanin" w:eastAsia="IRNazanin"/>
          <w:color w:val="111111"/>
          <w:sz w:val="28"/>
          <w:sz w:val="28"/>
          <w:szCs w:val="28"/>
          <w:rtl w:val="true"/>
          <w:lang w:bidi="fa-IR"/>
        </w:rPr>
        <w:t>عدة المطلقة ولا تخرج من بیتها حتی تنقضی عدتها وإذا طلقها فلیس لها متعة</w:t>
      </w:r>
    </w:p>
    <w:p>
      <w:pPr>
        <w:pStyle w:val="BookText"/>
        <w:rPr/>
      </w:pPr>
      <w:r>
        <w:rPr>
          <w:rFonts w:ascii="IRNazanin" w:hAnsi="IRNazanin" w:eastAsia="IRNazanin"/>
          <w:color w:val="111111"/>
          <w:sz w:val="28"/>
          <w:sz w:val="28"/>
          <w:szCs w:val="28"/>
          <w:rtl w:val="true"/>
          <w:lang w:bidi="fa-IR"/>
        </w:rPr>
        <w:t>ولا سکنی ولا نفقة وأما المباراة فهی أن تقول المرأة لزوجها طلقنی ولک ما لی علیک</w:t>
      </w:r>
    </w:p>
    <w:p>
      <w:pPr>
        <w:pStyle w:val="BookText"/>
        <w:rPr/>
      </w:pPr>
      <w:r>
        <w:rPr>
          <w:rFonts w:ascii="IRNazanin" w:hAnsi="IRNazanin" w:eastAsia="IRNazanin"/>
          <w:color w:val="111111"/>
          <w:sz w:val="28"/>
          <w:sz w:val="28"/>
          <w:szCs w:val="28"/>
          <w:rtl w:val="true"/>
          <w:lang w:bidi="fa-IR"/>
        </w:rPr>
        <w:t>فیترکها إلا أنه یقول علی انک ان رجعت علی بشئ مما وهبته لی فأنا أملک ببضعک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المباراة فهو ان تقول لزوجها</w:t>
      </w:r>
    </w:p>
    <w:p>
      <w:pPr>
        <w:pStyle w:val="BookText"/>
        <w:rPr/>
      </w:pPr>
      <w:r>
        <w:rPr>
          <w:rFonts w:ascii="IRNazanin" w:hAnsi="IRNazanin" w:eastAsia="IRNazanin"/>
          <w:color w:val="111111"/>
          <w:sz w:val="28"/>
          <w:sz w:val="28"/>
          <w:szCs w:val="28"/>
          <w:rtl w:val="true"/>
          <w:lang w:bidi="fa-IR"/>
        </w:rPr>
        <w:t>طلقنی ولک ما علیک فیقول لها علی انک ان رجعت فی شئ مما وهبته لی فأنا</w:t>
      </w:r>
    </w:p>
    <w:p>
      <w:pPr>
        <w:pStyle w:val="BookText"/>
        <w:rPr/>
      </w:pPr>
      <w:r>
        <w:rPr>
          <w:rFonts w:ascii="IRNazanin" w:hAnsi="IRNazanin" w:eastAsia="IRNazanin"/>
          <w:color w:val="111111"/>
          <w:sz w:val="28"/>
          <w:sz w:val="28"/>
          <w:szCs w:val="28"/>
          <w:rtl w:val="true"/>
          <w:lang w:bidi="fa-IR"/>
        </w:rPr>
        <w:t>أملک ببضعک فیطلقها علی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ابن أبی عمیر عن</w:t>
      </w:r>
    </w:p>
    <w:p>
      <w:pPr>
        <w:pStyle w:val="BookText"/>
        <w:rPr/>
      </w:pPr>
      <w:r>
        <w:rPr>
          <w:rFonts w:ascii="IRNazanin" w:hAnsi="IRNazanin" w:eastAsia="IRNazanin"/>
          <w:color w:val="111111"/>
          <w:sz w:val="28"/>
          <w:sz w:val="28"/>
          <w:szCs w:val="28"/>
          <w:rtl w:val="true"/>
          <w:lang w:bidi="fa-IR"/>
        </w:rPr>
        <w:t>ابن سنان عن أبی عبد الله علیه السلام قال الخلع لا یکون الا ان تقول المرأة</w:t>
      </w:r>
    </w:p>
    <w:p>
      <w:pPr>
        <w:pStyle w:val="BookText"/>
        <w:rPr/>
      </w:pPr>
      <w:r>
        <w:rPr>
          <w:rFonts w:ascii="IRNazanin" w:hAnsi="IRNazanin" w:eastAsia="IRNazanin"/>
          <w:color w:val="111111"/>
          <w:sz w:val="28"/>
          <w:sz w:val="28"/>
          <w:szCs w:val="28"/>
          <w:rtl w:val="true"/>
          <w:lang w:bidi="fa-IR"/>
        </w:rPr>
        <w:t>لزوجها لا أبر لک قسما ولأخرجن بغیر اذنک ولأوطین فراشک غیرک ولا اغتسل</w:t>
      </w:r>
    </w:p>
    <w:p>
      <w:pPr>
        <w:pStyle w:val="BookText"/>
        <w:rPr/>
      </w:pPr>
      <w:r>
        <w:rPr>
          <w:rFonts w:ascii="IRNazanin" w:hAnsi="IRNazanin" w:eastAsia="IRNazanin"/>
          <w:color w:val="111111"/>
          <w:sz w:val="28"/>
          <w:sz w:val="28"/>
          <w:szCs w:val="28"/>
          <w:rtl w:val="true"/>
          <w:lang w:bidi="fa-IR"/>
        </w:rPr>
        <w:t>لک من جنابة أو تقول لا أطیع لک أمرا أو تطلقنی فإذا قالت ذلک فقد حل له أن</w:t>
      </w:r>
    </w:p>
    <w:p>
      <w:pPr>
        <w:pStyle w:val="BookText"/>
        <w:rPr/>
      </w:pPr>
      <w:r>
        <w:rPr>
          <w:rFonts w:ascii="IRNazanin" w:hAnsi="IRNazanin" w:eastAsia="IRNazanin"/>
          <w:color w:val="111111"/>
          <w:sz w:val="28"/>
          <w:sz w:val="28"/>
          <w:szCs w:val="28"/>
          <w:rtl w:val="true"/>
          <w:lang w:bidi="fa-IR"/>
        </w:rPr>
        <w:t>یأخذ منها جمیع ما أعطاها وکل ما قدر علیه مما تعطیه من مالها فإذا تراضیا</w:t>
      </w:r>
    </w:p>
    <w:p>
      <w:pPr>
        <w:pStyle w:val="BookText"/>
        <w:rPr/>
      </w:pPr>
      <w:r>
        <w:rPr>
          <w:rFonts w:ascii="IRNazanin" w:hAnsi="IRNazanin" w:eastAsia="IRNazanin"/>
          <w:color w:val="111111"/>
          <w:sz w:val="28"/>
          <w:sz w:val="28"/>
          <w:szCs w:val="28"/>
          <w:rtl w:val="true"/>
          <w:lang w:bidi="fa-IR"/>
        </w:rPr>
        <w:t>علی ذلک طلقها علی طهر بشهود فقد بانت منه بواحدة وهو خاطب من</w:t>
      </w:r>
    </w:p>
    <w:p>
      <w:pPr>
        <w:pStyle w:val="BookText"/>
        <w:rPr/>
      </w:pPr>
      <w:r>
        <w:rPr>
          <w:rFonts w:ascii="IRNazanin" w:hAnsi="IRNazanin" w:eastAsia="IRNazanin"/>
          <w:color w:val="111111"/>
          <w:sz w:val="28"/>
          <w:sz w:val="28"/>
          <w:szCs w:val="28"/>
          <w:rtl w:val="true"/>
          <w:lang w:bidi="fa-IR"/>
        </w:rPr>
        <w:t>الخطاب فإن شاءت تزوجته وإن شاءت لم تفعل فان تزوجها فهی عنده علی</w:t>
      </w:r>
    </w:p>
    <w:p>
      <w:pPr>
        <w:pStyle w:val="BookText"/>
        <w:rPr/>
      </w:pPr>
      <w:r>
        <w:rPr>
          <w:rFonts w:ascii="IRNazanin" w:hAnsi="IRNazanin" w:eastAsia="IRNazanin"/>
          <w:color w:val="111111"/>
          <w:sz w:val="28"/>
          <w:sz w:val="28"/>
          <w:szCs w:val="28"/>
          <w:rtl w:val="true"/>
          <w:lang w:bidi="fa-IR"/>
        </w:rPr>
        <w:t>اثنتین باقیتین وینبغی له ان یشترط علیها کما اشترط صاحب المباراة ان</w:t>
      </w:r>
    </w:p>
    <w:p>
      <w:pPr>
        <w:pStyle w:val="BookText"/>
        <w:rPr/>
      </w:pPr>
      <w:r>
        <w:rPr>
          <w:rFonts w:ascii="IRNazanin" w:hAnsi="IRNazanin" w:eastAsia="IRNazanin"/>
          <w:color w:val="111111"/>
          <w:sz w:val="28"/>
          <w:sz w:val="28"/>
          <w:szCs w:val="28"/>
          <w:rtl w:val="true"/>
          <w:lang w:bidi="fa-IR"/>
        </w:rPr>
        <w:t>ارتجعت فی شئ مما أعطیتنی فانا أملک ببضعک وقال لا خلع ولا مباراة</w:t>
      </w:r>
    </w:p>
    <w:p>
      <w:pPr>
        <w:pStyle w:val="BookText"/>
        <w:rPr/>
      </w:pPr>
      <w:r>
        <w:rPr>
          <w:rFonts w:ascii="IRNazanin" w:hAnsi="IRNazanin" w:eastAsia="IRNazanin"/>
          <w:color w:val="111111"/>
          <w:sz w:val="28"/>
          <w:sz w:val="28"/>
          <w:szCs w:val="28"/>
          <w:rtl w:val="true"/>
          <w:lang w:bidi="fa-IR"/>
        </w:rPr>
        <w:t>ولا تخییر الا علی طهر من غیر جماع بشهادة شاهدین عدلین والمختلعة إذا</w:t>
      </w:r>
    </w:p>
    <w:p>
      <w:pPr>
        <w:pStyle w:val="BookText"/>
        <w:rPr/>
      </w:pPr>
      <w:r>
        <w:rPr>
          <w:rFonts w:ascii="IRNazanin" w:hAnsi="IRNazanin" w:eastAsia="IRNazanin"/>
          <w:color w:val="111111"/>
          <w:sz w:val="28"/>
          <w:sz w:val="28"/>
          <w:szCs w:val="28"/>
          <w:rtl w:val="true"/>
          <w:lang w:bidi="fa-IR"/>
        </w:rPr>
        <w:t>تزوجت زوجا آخر ثم طلقها تحل للأول أن یتزوج بها وقال لا رجعة للزوج</w:t>
      </w:r>
    </w:p>
    <w:p>
      <w:pPr>
        <w:pStyle w:val="BookText"/>
        <w:rPr/>
      </w:pPr>
      <w:r>
        <w:rPr>
          <w:rFonts w:ascii="IRNazanin" w:hAnsi="IRNazanin" w:eastAsia="IRNazanin"/>
          <w:color w:val="111111"/>
          <w:sz w:val="28"/>
          <w:sz w:val="28"/>
          <w:szCs w:val="28"/>
          <w:rtl w:val="true"/>
          <w:lang w:bidi="fa-IR"/>
        </w:rPr>
        <w:t>علی المختلعة ولا المباراة إلا أن یبدو للمرأة فیرد علیها ما 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الجمع بین أختین من أبواب ما یحرم بالتزویج</w:t>
      </w:r>
    </w:p>
    <w:p>
      <w:pPr>
        <w:pStyle w:val="BookText"/>
        <w:rPr/>
      </w:pPr>
      <w:r>
        <w:rPr>
          <w:rFonts w:ascii="IRNazanin" w:hAnsi="IRNazanin" w:eastAsia="IRNazanin"/>
          <w:color w:val="111111"/>
          <w:sz w:val="28"/>
          <w:sz w:val="28"/>
          <w:szCs w:val="28"/>
          <w:rtl w:val="true"/>
          <w:lang w:bidi="fa-IR"/>
        </w:rPr>
        <w:t>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صحته الطلاق</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معرفة الشاهدین من أبواب الطلاق قوله علیه السلام وأما الخلع والمباراة فإنه</w:t>
      </w:r>
      <w:bookmarkStart w:id="276" w:name="pg12429_200740"/>
    </w:p>
    <w:p>
      <w:pPr>
        <w:pStyle w:val="BookText"/>
        <w:rPr/>
      </w:pPr>
      <w:bookmarkEnd w:id="276"/>
      <w:r>
        <w:rPr>
          <w:rFonts w:ascii="IRNazanin" w:hAnsi="IRNazanin" w:eastAsia="IRNazanin"/>
          <w:color w:val="111111"/>
          <w:sz w:val="28"/>
          <w:sz w:val="28"/>
          <w:szCs w:val="28"/>
          <w:rtl w:val="true"/>
          <w:lang w:bidi="fa-IR"/>
        </w:rPr>
        <w:t xml:space="preserve">یلزمها إذا أشهدت علی نفسها بالرضا فیما بینها وبین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تطلیقة بائنة لا رجعة 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زوجته رجعیا لم یجز له تزویج أختها من</w:t>
      </w:r>
    </w:p>
    <w:p>
      <w:pPr>
        <w:pStyle w:val="BookText"/>
        <w:rPr/>
      </w:pPr>
      <w:r>
        <w:rPr>
          <w:rFonts w:ascii="IRNazanin" w:hAnsi="IRNazanin" w:eastAsia="IRNazanin"/>
          <w:color w:val="111111"/>
          <w:sz w:val="28"/>
          <w:sz w:val="28"/>
          <w:szCs w:val="28"/>
          <w:rtl w:val="true"/>
          <w:lang w:bidi="fa-IR"/>
        </w:rPr>
        <w:t xml:space="preserve">أبواب العدد ما یدل علی ذلک فراجع وفی روایة أبی الصباح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متی یصح الخلع قوله علیه السلام إذا خلع الرجل امرأته فهی واحدة بائنة</w:t>
      </w:r>
    </w:p>
    <w:p>
      <w:pPr>
        <w:pStyle w:val="BookText"/>
        <w:rPr/>
      </w:pPr>
      <w:r>
        <w:rPr>
          <w:rFonts w:ascii="IRNazanin" w:hAnsi="IRNazanin" w:eastAsia="IRNazanin"/>
          <w:color w:val="111111"/>
          <w:sz w:val="28"/>
          <w:sz w:val="28"/>
          <w:szCs w:val="28"/>
          <w:rtl w:val="true"/>
          <w:lang w:bidi="fa-IR"/>
        </w:rPr>
        <w:t xml:space="preserve">وهو خاطب من الخطاب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فعل</w:t>
      </w:r>
    </w:p>
    <w:p>
      <w:pPr>
        <w:pStyle w:val="BookText"/>
        <w:rPr/>
      </w:pPr>
      <w:r>
        <w:rPr>
          <w:rFonts w:ascii="IRNazanin" w:hAnsi="IRNazanin" w:eastAsia="IRNazanin"/>
          <w:color w:val="111111"/>
          <w:sz w:val="28"/>
          <w:sz w:val="28"/>
          <w:szCs w:val="28"/>
          <w:rtl w:val="true"/>
          <w:lang w:bidi="fa-IR"/>
        </w:rPr>
        <w:t xml:space="preserve">ذلک فقد بانت منه بتطلیقة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مختلعة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یزید من باب ثبوت التوارث بین الزوجین فی العدة</w:t>
      </w:r>
    </w:p>
    <w:p>
      <w:pPr>
        <w:pStyle w:val="BookText"/>
        <w:rPr/>
      </w:pPr>
      <w:r>
        <w:rPr>
          <w:rFonts w:ascii="IRNazanin" w:hAnsi="IRNazanin" w:eastAsia="IRNazanin"/>
          <w:color w:val="111111"/>
          <w:sz w:val="28"/>
          <w:sz w:val="28"/>
          <w:szCs w:val="28"/>
          <w:rtl w:val="true"/>
          <w:lang w:bidi="fa-IR"/>
        </w:rPr>
        <w:t>الرجعیة من أبواب میراث الأزواج قوله علیه السلام لا ترث المختلعة والمخیرة</w:t>
      </w:r>
    </w:p>
    <w:p>
      <w:pPr>
        <w:pStyle w:val="BookText"/>
        <w:rPr/>
      </w:pPr>
      <w:r>
        <w:rPr>
          <w:rFonts w:ascii="IRNazanin" w:hAnsi="IRNazanin" w:eastAsia="IRNazanin"/>
          <w:color w:val="111111"/>
          <w:sz w:val="28"/>
          <w:sz w:val="28"/>
          <w:szCs w:val="28"/>
          <w:rtl w:val="true"/>
          <w:lang w:bidi="fa-IR"/>
        </w:rPr>
        <w:t xml:space="preserve">والمباراة والمستأمرة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العصمة قد انقطعت فیما</w:t>
      </w:r>
    </w:p>
    <w:p>
      <w:pPr>
        <w:pStyle w:val="BookText"/>
        <w:rPr/>
      </w:pPr>
      <w:r>
        <w:rPr>
          <w:rFonts w:ascii="IRNazanin" w:hAnsi="IRNazanin" w:eastAsia="IRNazanin"/>
          <w:color w:val="111111"/>
          <w:sz w:val="28"/>
          <w:sz w:val="28"/>
          <w:szCs w:val="28"/>
          <w:rtl w:val="true"/>
          <w:lang w:bidi="fa-IR"/>
        </w:rPr>
        <w:t>بینهن وبین أزواجهن من ساعتهن فلا رجعة لأزواجهن وفی روایة محمد بن</w:t>
      </w:r>
    </w:p>
    <w:p>
      <w:pPr>
        <w:pStyle w:val="BookText"/>
        <w:rPr/>
      </w:pPr>
      <w:r>
        <w:rPr>
          <w:rFonts w:ascii="IRNazanin" w:hAnsi="IRNazanin" w:eastAsia="IRNazanin"/>
          <w:color w:val="111111"/>
          <w:sz w:val="28"/>
          <w:sz w:val="28"/>
          <w:szCs w:val="28"/>
          <w:rtl w:val="true"/>
          <w:lang w:bidi="fa-IR"/>
        </w:rPr>
        <w:t>القاسم من باب عدم ارث المختلعة فی طلاقها قوله علیه السلام لا ترث</w:t>
      </w:r>
    </w:p>
    <w:p>
      <w:pPr>
        <w:pStyle w:val="BookText"/>
        <w:rPr/>
      </w:pPr>
      <w:r>
        <w:rPr>
          <w:rFonts w:ascii="IRNazanin" w:hAnsi="IRNazanin" w:eastAsia="IRNazanin"/>
          <w:color w:val="111111"/>
          <w:sz w:val="28"/>
          <w:sz w:val="28"/>
          <w:szCs w:val="28"/>
          <w:rtl w:val="true"/>
          <w:lang w:bidi="fa-IR"/>
        </w:rPr>
        <w:t xml:space="preserve">المختلعة ولا المبارأة ولا المستأمرة فی طلاقها من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w:t>
      </w:r>
    </w:p>
    <w:p>
      <w:pPr>
        <w:pStyle w:val="BookText"/>
        <w:rPr/>
      </w:pPr>
      <w:r>
        <w:rPr>
          <w:rFonts w:ascii="Amiri" w:hAnsi="Amiri" w:eastAsia="Amiri" w:cs="Amiri"/>
          <w:color w:val="111111"/>
          <w:sz w:val="28"/>
          <w:sz w:val="28"/>
          <w:szCs w:val="28"/>
          <w:rtl w:val="true"/>
          <w:lang w:bidi="ar-SA"/>
        </w:rPr>
        <w:t>العصمة قد انقطعت منهن ومنه</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0181691_417432637"/>
      <w:bookmarkStart w:id="278" w:name="_Toc98"/>
      <w:bookmarkEnd w:id="277"/>
      <w:r>
        <w:rPr>
          <w:rtl w:val="true"/>
        </w:rPr>
        <w:t>(</w:t>
      </w:r>
      <w:r>
        <w:rPr/>
        <w:t>7</w:t>
      </w:r>
      <w:r>
        <w:rPr>
          <w:rtl w:val="true"/>
        </w:rPr>
        <w:t xml:space="preserve">) </w:t>
      </w:r>
      <w:r>
        <w:rPr>
          <w:rtl w:val="true"/>
        </w:rPr>
        <w:t>باب ان المختلعة لا تمتع بشئ</w:t>
      </w:r>
      <w:bookmarkEnd w:id="278"/>
    </w:p>
    <w:p>
      <w:pPr>
        <w:pStyle w:val="BookText"/>
        <w:rPr/>
      </w:pP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 xml:space="preserve">حماد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المختلعة لا 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عن عبد الکریم عن الحلبی عن أبی عبد الله علیه السلام قال لا تمتع المختلعة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المختلعة ألها متعة فقال لا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البرقی</w:t>
      </w:r>
      <w:bookmarkStart w:id="279" w:name="pg12429_200741"/>
    </w:p>
    <w:p>
      <w:pPr>
        <w:pStyle w:val="BookText"/>
        <w:rPr/>
      </w:pPr>
      <w:bookmarkEnd w:id="279"/>
      <w:r>
        <w:rPr>
          <w:rFonts w:ascii="IRNazanin" w:hAnsi="IRNazanin" w:eastAsia="IRNazanin"/>
          <w:color w:val="111111"/>
          <w:sz w:val="28"/>
          <w:sz w:val="28"/>
          <w:szCs w:val="28"/>
          <w:rtl w:val="true"/>
          <w:lang w:bidi="fa-IR"/>
        </w:rPr>
        <w:t xml:space="preserve">عن أبی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البختری عن أبی عبد الله علیه السلام قال قال أمیر المؤمنین علیه</w:t>
      </w:r>
    </w:p>
    <w:p>
      <w:pPr>
        <w:pStyle w:val="BookText"/>
        <w:rPr/>
      </w:pPr>
      <w:r>
        <w:rPr>
          <w:rFonts w:ascii="IRNazanin" w:hAnsi="IRNazanin" w:eastAsia="IRNazanin"/>
          <w:color w:val="111111"/>
          <w:sz w:val="28"/>
          <w:sz w:val="28"/>
          <w:szCs w:val="28"/>
          <w:rtl w:val="true"/>
          <w:lang w:bidi="fa-IR"/>
        </w:rPr>
        <w:t>السلام لکل مطلقة متعة الا المختلعة فإنها اشترت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کان یقول</w:t>
      </w:r>
    </w:p>
    <w:p>
      <w:pPr>
        <w:pStyle w:val="BookText"/>
        <w:rPr/>
      </w:pPr>
      <w:r>
        <w:rPr>
          <w:rFonts w:ascii="IRNazanin" w:hAnsi="IRNazanin" w:eastAsia="IRNazanin"/>
          <w:color w:val="111111"/>
          <w:sz w:val="28"/>
          <w:sz w:val="28"/>
          <w:szCs w:val="28"/>
          <w:rtl w:val="true"/>
          <w:lang w:bidi="fa-IR"/>
        </w:rPr>
        <w:t>لکل مطلقة متعة إلا المختلعة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علوان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طلق امرأته قبل</w:t>
      </w:r>
    </w:p>
    <w:p>
      <w:pPr>
        <w:pStyle w:val="BookText"/>
        <w:rPr/>
      </w:pPr>
      <w:r>
        <w:rPr>
          <w:rFonts w:ascii="IRNazanin" w:hAnsi="IRNazanin" w:eastAsia="IRNazanin"/>
          <w:color w:val="111111"/>
          <w:sz w:val="28"/>
          <w:sz w:val="28"/>
          <w:szCs w:val="28"/>
          <w:rtl w:val="true"/>
          <w:lang w:bidi="fa-IR"/>
        </w:rPr>
        <w:t>الدخول ولم یسم لها مهرا یمتعها من أبواب المهور قوله علیه السلام لکل</w:t>
      </w:r>
    </w:p>
    <w:p>
      <w:pPr>
        <w:pStyle w:val="BookText"/>
        <w:rPr/>
      </w:pPr>
      <w:r>
        <w:rPr>
          <w:rFonts w:ascii="IRNazanin" w:hAnsi="IRNazanin" w:eastAsia="IRNazanin"/>
          <w:color w:val="111111"/>
          <w:sz w:val="28"/>
          <w:sz w:val="28"/>
          <w:szCs w:val="28"/>
          <w:rtl w:val="true"/>
          <w:lang w:bidi="fa-IR"/>
        </w:rPr>
        <w:t xml:space="preserve">مطلقة متعة الا المختلعة وفی روایة ابن سنان </w:t>
      </w:r>
      <w:r>
        <w:rPr>
          <w:rStyle w:val="FootnoteAnchor"/>
          <w:rtl w:val="true"/>
        </w:rPr>
        <w:footnoteReference w:id="592"/>
      </w:r>
      <w:r>
        <w:rPr>
          <w:rFonts w:ascii="IRNazanin" w:hAnsi="IRNazanin" w:eastAsia="IRNazanin"/>
          <w:color w:val="111111"/>
          <w:sz w:val="28"/>
          <w:sz w:val="28"/>
          <w:szCs w:val="28"/>
          <w:rtl w:val="true"/>
          <w:lang w:bidi="fa-IR"/>
        </w:rPr>
        <w:t>من الباب التالی قوله هل</w:t>
      </w:r>
    </w:p>
    <w:p>
      <w:pPr>
        <w:pStyle w:val="BookText"/>
        <w:rPr/>
      </w:pPr>
      <w:r>
        <w:rPr>
          <w:rFonts w:ascii="IRNazanin" w:hAnsi="IRNazanin" w:eastAsia="IRNazanin"/>
          <w:color w:val="111111"/>
          <w:sz w:val="28"/>
          <w:sz w:val="28"/>
          <w:szCs w:val="28"/>
          <w:rtl w:val="true"/>
          <w:lang w:bidi="fa-IR"/>
        </w:rPr>
        <w:t>تمتع المختلعة بشئ قال علیه السلام لا</w:t>
      </w:r>
      <w:r>
        <w:rPr>
          <w:rFonts w:eastAsia="IRNazanin" w:cs="IRNazanin"/>
          <w:color w:val="111111"/>
          <w:sz w:val="28"/>
          <w:szCs w:val="28"/>
          <w:rtl w:val="true"/>
          <w:lang w:bidi="fa-IR"/>
        </w:rPr>
        <w:t>.</w:t>
      </w:r>
    </w:p>
    <w:p>
      <w:pPr>
        <w:pStyle w:val="Heading3"/>
        <w:numPr>
          <w:ilvl w:val="2"/>
          <w:numId w:val="1"/>
        </w:numPr>
        <w:rPr/>
      </w:pPr>
      <w:bookmarkStart w:id="280" w:name="__RefHeading___Toc10181693_417432637"/>
      <w:bookmarkStart w:id="281" w:name="_Toc99"/>
      <w:bookmarkEnd w:id="280"/>
      <w:r>
        <w:rPr>
          <w:rtl w:val="true"/>
        </w:rPr>
        <w:t>(</w:t>
      </w:r>
      <w:r>
        <w:rPr/>
        <w:t>8</w:t>
      </w:r>
      <w:r>
        <w:rPr>
          <w:rtl w:val="true"/>
        </w:rPr>
        <w:t xml:space="preserve">) </w:t>
      </w:r>
      <w:r>
        <w:rPr>
          <w:rtl w:val="true"/>
        </w:rPr>
        <w:t>باب ان عدة المختلعة والمبارأة کعدة المطلقة</w:t>
      </w:r>
      <w:bookmarkEnd w:id="281"/>
    </w:p>
    <w:p>
      <w:pPr>
        <w:pStyle w:val="BookText"/>
        <w:rPr/>
      </w:pP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عدة المختلعة عدة</w:t>
      </w:r>
    </w:p>
    <w:p>
      <w:pPr>
        <w:pStyle w:val="BookText"/>
        <w:rPr/>
      </w:pPr>
      <w:r>
        <w:rPr>
          <w:rFonts w:ascii="Amiri" w:hAnsi="Amiri" w:eastAsia="Amiri" w:cs="Amiri"/>
          <w:color w:val="111111"/>
          <w:sz w:val="28"/>
          <w:sz w:val="28"/>
          <w:szCs w:val="28"/>
          <w:rtl w:val="true"/>
          <w:lang w:bidi="ar-SA"/>
        </w:rPr>
        <w:t>المطلقة وخلعها طلاقها قال وسألته هل تمتع بشئ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عن جعفر بن سماعة </w:t>
      </w:r>
      <w:r>
        <w:rPr>
          <w:rStyle w:val="FootnoteAnchor"/>
          <w:rtl w:val="true"/>
        </w:rPr>
        <w:footnoteReference w:id="593"/>
      </w:r>
      <w:r>
        <w:rPr>
          <w:rFonts w:ascii="IRNazanin" w:hAnsi="IRNazanin" w:eastAsia="IRNazanin"/>
          <w:color w:val="111111"/>
          <w:sz w:val="28"/>
          <w:sz w:val="28"/>
          <w:szCs w:val="28"/>
          <w:rtl w:val="true"/>
          <w:lang w:bidi="fa-IR"/>
        </w:rPr>
        <w:t>عن داود بن</w:t>
      </w:r>
    </w:p>
    <w:p>
      <w:pPr>
        <w:pStyle w:val="BookText"/>
        <w:rPr/>
      </w:pPr>
      <w:r>
        <w:rPr>
          <w:rFonts w:ascii="IRNazanin" w:hAnsi="IRNazanin" w:eastAsia="IRNazanin"/>
          <w:color w:val="111111"/>
          <w:sz w:val="28"/>
          <w:sz w:val="28"/>
          <w:szCs w:val="28"/>
          <w:rtl w:val="true"/>
          <w:lang w:bidi="fa-IR"/>
        </w:rPr>
        <w:t>سرحان عن أبی عبد الله علیه السلام فی المختلعة قال عدتها عدة المطلقة</w:t>
      </w:r>
    </w:p>
    <w:p>
      <w:pPr>
        <w:pStyle w:val="BookText"/>
        <w:rPr/>
      </w:pPr>
      <w:r>
        <w:rPr>
          <w:rFonts w:ascii="IRNazanin" w:hAnsi="IRNazanin" w:eastAsia="IRNazanin"/>
          <w:color w:val="111111"/>
          <w:sz w:val="28"/>
          <w:sz w:val="28"/>
          <w:szCs w:val="28"/>
          <w:rtl w:val="true"/>
          <w:lang w:bidi="fa-IR"/>
        </w:rPr>
        <w:t>وتعتد فی بیتها والمختلعة بمنزلة المبارئة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محمد عن معلی </w:t>
      </w:r>
      <w:r>
        <w:rPr>
          <w:rStyle w:val="FootnoteAnchor"/>
          <w:rtl w:val="true"/>
        </w:rPr>
        <w:footnoteReference w:id="594"/>
      </w:r>
      <w:r>
        <w:rPr>
          <w:rFonts w:ascii="IRNazanin" w:hAnsi="IRNazanin" w:eastAsia="IRNazanin"/>
          <w:color w:val="111111"/>
          <w:sz w:val="28"/>
          <w:sz w:val="28"/>
          <w:szCs w:val="28"/>
          <w:rtl w:val="true"/>
          <w:lang w:bidi="fa-IR"/>
        </w:rPr>
        <w:t xml:space="preserve">بن محمد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زرارة قال سألت أبا جعفر علیه السلام عن عدة المختلعة کم</w:t>
      </w:r>
    </w:p>
    <w:p>
      <w:pPr>
        <w:pStyle w:val="BookText"/>
        <w:rPr/>
      </w:pPr>
      <w:r>
        <w:rPr>
          <w:rFonts w:ascii="IRNazanin" w:hAnsi="IRNazanin" w:eastAsia="IRNazanin"/>
          <w:color w:val="111111"/>
          <w:sz w:val="28"/>
          <w:sz w:val="28"/>
          <w:szCs w:val="28"/>
          <w:rtl w:val="true"/>
          <w:lang w:bidi="fa-IR"/>
        </w:rPr>
        <w:t>هی قال عدة المطلقة ولتعتد فی بیتها والمبارئة بمنزلة المختلعة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bookmarkStart w:id="282" w:name="pg12429_200742"/>
    </w:p>
    <w:p>
      <w:pPr>
        <w:pStyle w:val="BookText"/>
        <w:rPr/>
      </w:pPr>
      <w:bookmarkEnd w:id="282"/>
      <w:r>
        <w:rPr>
          <w:rFonts w:ascii="IRNazanin" w:hAnsi="IRNazanin" w:eastAsia="IRNazanin"/>
          <w:color w:val="111111"/>
          <w:sz w:val="28"/>
          <w:sz w:val="28"/>
          <w:szCs w:val="28"/>
          <w:rtl w:val="true"/>
          <w:lang w:bidi="fa-IR"/>
        </w:rPr>
        <w:t>محمد بن أبی نصر عن عبد الکریم عن أبی بصیر عن أبی عبد الله علیه السلام</w:t>
      </w:r>
    </w:p>
    <w:p>
      <w:pPr>
        <w:pStyle w:val="BookText"/>
        <w:rPr/>
      </w:pPr>
      <w:r>
        <w:rPr>
          <w:rFonts w:ascii="Amiri" w:hAnsi="Amiri" w:eastAsia="Amiri" w:cs="Amiri"/>
          <w:color w:val="111111"/>
          <w:sz w:val="28"/>
          <w:sz w:val="28"/>
          <w:szCs w:val="28"/>
          <w:rtl w:val="true"/>
          <w:lang w:bidi="ar-SA"/>
        </w:rPr>
        <w:t>قال عدة المختلعة مثل عدة المطلقة وخلعها طلاقها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عبد الله عن محمد بن</w:t>
      </w:r>
    </w:p>
    <w:p>
      <w:pPr>
        <w:pStyle w:val="BookText"/>
        <w:rPr/>
      </w:pPr>
      <w:r>
        <w:rPr>
          <w:rFonts w:ascii="IRNazanin" w:hAnsi="IRNazanin" w:eastAsia="IRNazanin"/>
          <w:color w:val="111111"/>
          <w:sz w:val="28"/>
          <w:sz w:val="28"/>
          <w:szCs w:val="28"/>
          <w:rtl w:val="true"/>
          <w:lang w:bidi="fa-IR"/>
        </w:rPr>
        <w:t>عیسی عن یونس عن ابن مسکان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عدة المبارأة والمختلعة والمخیرة عدة المطلقة ویعتددن فی بیوت أزواجهن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ابن</w:t>
      </w:r>
    </w:p>
    <w:p>
      <w:pPr>
        <w:pStyle w:val="BookText"/>
        <w:rPr/>
      </w:pPr>
      <w:r>
        <w:rPr>
          <w:rFonts w:ascii="IRNazanin" w:hAnsi="IRNazanin" w:eastAsia="IRNazanin"/>
          <w:color w:val="111111"/>
          <w:sz w:val="28"/>
          <w:sz w:val="28"/>
          <w:szCs w:val="28"/>
          <w:rtl w:val="true"/>
          <w:lang w:bidi="fa-IR"/>
        </w:rPr>
        <w:t>بکیر عن زرارة عن أبی جعفر علیه السلام أنه قال عدة المختلعة خمسة</w:t>
      </w:r>
    </w:p>
    <w:p>
      <w:pPr>
        <w:pStyle w:val="BookText"/>
        <w:rPr/>
      </w:pPr>
      <w:r>
        <w:rPr>
          <w:rFonts w:ascii="IRNazanin" w:hAnsi="IRNazanin" w:eastAsia="IRNazanin"/>
          <w:color w:val="111111"/>
          <w:sz w:val="28"/>
          <w:sz w:val="28"/>
          <w:szCs w:val="28"/>
          <w:rtl w:val="true"/>
          <w:lang w:bidi="fa-IR"/>
        </w:rPr>
        <w:t xml:space="preserve">وأربعون یوما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فهذا الخبر یحتمل وجهین أحدهما انه إذا کانت</w:t>
      </w:r>
    </w:p>
    <w:p>
      <w:pPr>
        <w:pStyle w:val="BookText"/>
        <w:rPr/>
      </w:pPr>
      <w:r>
        <w:rPr>
          <w:rFonts w:ascii="IRNazanin" w:hAnsi="IRNazanin" w:eastAsia="IRNazanin"/>
          <w:color w:val="111111"/>
          <w:sz w:val="28"/>
          <w:sz w:val="28"/>
          <w:szCs w:val="28"/>
          <w:rtl w:val="true"/>
          <w:lang w:bidi="fa-IR"/>
        </w:rPr>
        <w:t>المختلعة أمة وهی ممن لا تحیض ومثلها تحیض والوجه الآخر أن یکون الخبر</w:t>
      </w:r>
    </w:p>
    <w:p>
      <w:pPr>
        <w:pStyle w:val="BookText"/>
        <w:rPr/>
      </w:pPr>
      <w:r>
        <w:rPr>
          <w:rFonts w:ascii="IRNazanin" w:hAnsi="IRNazanin" w:eastAsia="IRNazanin"/>
          <w:color w:val="111111"/>
          <w:sz w:val="28"/>
          <w:sz w:val="28"/>
          <w:szCs w:val="28"/>
          <w:rtl w:val="true"/>
          <w:lang w:bidi="fa-IR"/>
        </w:rPr>
        <w:t>مخصوصا بامرأة من عادتها ان تحیض فی هذا المدة ثلاث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متی یصح الخلع قوله علیه</w:t>
      </w:r>
    </w:p>
    <w:p>
      <w:pPr>
        <w:pStyle w:val="BookText"/>
        <w:rPr/>
      </w:pPr>
      <w:r>
        <w:rPr>
          <w:rFonts w:ascii="IRNazanin" w:hAnsi="IRNazanin" w:eastAsia="IRNazanin"/>
          <w:color w:val="111111"/>
          <w:sz w:val="28"/>
          <w:sz w:val="28"/>
          <w:szCs w:val="28"/>
          <w:rtl w:val="true"/>
          <w:lang w:bidi="fa-IR"/>
        </w:rPr>
        <w:t>السلام لو کان الأمر الینا لم نجز طلاقا الا 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الحلبی علی نقل الفقیه قوله</w:t>
      </w:r>
    </w:p>
    <w:p>
      <w:pPr>
        <w:pStyle w:val="BookText"/>
        <w:rPr/>
      </w:pPr>
      <w:r>
        <w:rPr>
          <w:rFonts w:ascii="IRNazanin" w:hAnsi="IRNazanin" w:eastAsia="IRNazanin"/>
          <w:color w:val="111111"/>
          <w:sz w:val="28"/>
          <w:sz w:val="28"/>
          <w:szCs w:val="28"/>
          <w:rtl w:val="true"/>
          <w:lang w:bidi="fa-IR"/>
        </w:rPr>
        <w:t xml:space="preserve">علیه السلام عدة المختلعة عدة المطلقة وفی روایة موسی بن بکر 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المختلعة لا تبین حتی تتبع بالطلاق قوله علیه السلام المختلعة یتبعها الطلاق</w:t>
      </w:r>
    </w:p>
    <w:p>
      <w:pPr>
        <w:pStyle w:val="BookText"/>
        <w:rPr/>
      </w:pPr>
      <w:r>
        <w:rPr>
          <w:rFonts w:ascii="IRNazanin" w:hAnsi="IRNazanin" w:eastAsia="IRNazanin"/>
          <w:color w:val="111111"/>
          <w:sz w:val="28"/>
          <w:sz w:val="28"/>
          <w:szCs w:val="28"/>
          <w:rtl w:val="true"/>
          <w:lang w:bidi="fa-IR"/>
        </w:rPr>
        <w:t>ما دام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المختلعة بائن فان فیه ما یناسب ذلک</w:t>
      </w:r>
      <w:r>
        <w:rPr>
          <w:rFonts w:eastAsia="IRNazanin" w:cs="IRNazanin"/>
          <w:color w:val="111111"/>
          <w:sz w:val="28"/>
          <w:szCs w:val="28"/>
          <w:rtl w:val="true"/>
          <w:lang w:bidi="fa-IR"/>
        </w:rPr>
        <w:t>.</w:t>
      </w:r>
    </w:p>
    <w:p>
      <w:pPr>
        <w:pStyle w:val="Heading3"/>
        <w:numPr>
          <w:ilvl w:val="2"/>
          <w:numId w:val="1"/>
        </w:numPr>
        <w:rPr/>
      </w:pPr>
      <w:bookmarkStart w:id="283" w:name="__RefHeading___Toc10181695_417432637"/>
      <w:bookmarkStart w:id="284" w:name="_Toc100"/>
      <w:bookmarkEnd w:id="283"/>
      <w:r>
        <w:rPr>
          <w:rtl w:val="true"/>
        </w:rPr>
        <w:t>(</w:t>
      </w:r>
      <w:r>
        <w:rPr/>
        <w:t>9</w:t>
      </w:r>
      <w:r>
        <w:rPr>
          <w:rtl w:val="true"/>
        </w:rPr>
        <w:t xml:space="preserve">) </w:t>
      </w:r>
      <w:r>
        <w:rPr>
          <w:rtl w:val="true"/>
        </w:rPr>
        <w:t>باب ان المختلعة لا سکنی لها ولا نفقة</w:t>
      </w:r>
      <w:bookmarkEnd w:id="284"/>
    </w:p>
    <w:p>
      <w:pPr>
        <w:pStyle w:val="BookText"/>
        <w:rPr/>
      </w:pP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رفاعة بن موسی</w:t>
      </w:r>
    </w:p>
    <w:p>
      <w:pPr>
        <w:pStyle w:val="BookText"/>
        <w:rPr/>
      </w:pPr>
      <w:r>
        <w:rPr>
          <w:rFonts w:ascii="IRNazanin" w:hAnsi="IRNazanin" w:eastAsia="IRNazanin"/>
          <w:color w:val="111111"/>
          <w:sz w:val="28"/>
          <w:sz w:val="28"/>
          <w:szCs w:val="28"/>
          <w:rtl w:val="true"/>
          <w:lang w:bidi="fa-IR"/>
        </w:rPr>
        <w:t>عن المختلعة ألها سکنی ونفقة فقال لا سکنی لها ولا 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الحسن عن محمد بن زیاد</w:t>
      </w:r>
    </w:p>
    <w:p>
      <w:pPr>
        <w:pStyle w:val="BookText"/>
        <w:rPr/>
      </w:pPr>
      <w:r>
        <w:rPr>
          <w:rFonts w:ascii="IRNazanin" w:hAnsi="IRNazanin" w:eastAsia="IRNazanin"/>
          <w:color w:val="111111"/>
          <w:sz w:val="28"/>
          <w:sz w:val="28"/>
          <w:szCs w:val="28"/>
          <w:rtl w:val="true"/>
          <w:lang w:bidi="fa-IR"/>
        </w:rPr>
        <w:t>وصفوان عن رفاعة عن أبی عبد الله علیه السلام قال المختلعة لا سکنی لها ولا 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المطلقة البائن لیس لها نفقة ولا سکنی</w:t>
      </w:r>
      <w:r>
        <w:rPr>
          <w:rFonts w:eastAsia="IRNazanin" w:cs="IRNazanin"/>
          <w:color w:val="111111"/>
          <w:sz w:val="28"/>
          <w:szCs w:val="28"/>
          <w:rtl w:val="true"/>
          <w:lang w:bidi="fa-IR"/>
        </w:rPr>
        <w:t>.</w:t>
      </w:r>
      <w:bookmarkStart w:id="285" w:name="pg12429_200743"/>
    </w:p>
    <w:p>
      <w:pPr>
        <w:pStyle w:val="BookText"/>
        <w:rPr/>
      </w:pPr>
      <w:bookmarkEnd w:id="285"/>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نفقة المطلقة الحبلی علی زوجها حتی تضع</w:t>
      </w:r>
    </w:p>
    <w:p>
      <w:pPr>
        <w:pStyle w:val="BookText"/>
        <w:rPr/>
      </w:pPr>
      <w:r>
        <w:rPr>
          <w:rFonts w:ascii="IRNazanin" w:hAnsi="IRNazanin" w:eastAsia="IRNazanin"/>
          <w:color w:val="111111"/>
          <w:sz w:val="28"/>
          <w:sz w:val="28"/>
          <w:szCs w:val="28"/>
          <w:rtl w:val="true"/>
          <w:lang w:bidi="fa-IR"/>
        </w:rPr>
        <w:t>حملها من أبواب النفقات وفی باب ان المطلقة الرجعیة تعتد فی بیت زوجها</w:t>
      </w:r>
    </w:p>
    <w:p>
      <w:pPr>
        <w:pStyle w:val="BookText"/>
        <w:rPr/>
      </w:pPr>
      <w:r>
        <w:rPr>
          <w:rFonts w:ascii="IRNazanin" w:hAnsi="IRNazanin" w:eastAsia="IRNazanin"/>
          <w:color w:val="111111"/>
          <w:sz w:val="28"/>
          <w:sz w:val="28"/>
          <w:szCs w:val="28"/>
          <w:rtl w:val="true"/>
          <w:lang w:bidi="fa-IR"/>
        </w:rPr>
        <w:t xml:space="preserve">من أبواب العدد ما یدل علی ذلک وفی روایة ابن سرحان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عدة المختلعة والمبارأة کعدة المطلقة قوله علیه السلام وتعتد المختلعة فی</w:t>
      </w:r>
    </w:p>
    <w:p>
      <w:pPr>
        <w:pStyle w:val="BookText"/>
        <w:rPr/>
      </w:pPr>
      <w:r>
        <w:rPr>
          <w:rFonts w:ascii="IRNazanin" w:hAnsi="IRNazanin" w:eastAsia="IRNazanin"/>
          <w:color w:val="111111"/>
          <w:sz w:val="28"/>
          <w:sz w:val="28"/>
          <w:szCs w:val="28"/>
          <w:rtl w:val="true"/>
          <w:lang w:bidi="fa-IR"/>
        </w:rPr>
        <w:t xml:space="preserve">بیتها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3"/>
        <w:numPr>
          <w:ilvl w:val="2"/>
          <w:numId w:val="1"/>
        </w:numPr>
        <w:rPr/>
      </w:pPr>
      <w:bookmarkStart w:id="286" w:name="__RefHeading___Toc10181697_417432637"/>
      <w:bookmarkStart w:id="287" w:name="_Toc101"/>
      <w:bookmarkEnd w:id="286"/>
      <w:r>
        <w:rPr>
          <w:rtl w:val="true"/>
        </w:rPr>
        <w:t>(</w:t>
      </w:r>
      <w:r>
        <w:rPr/>
        <w:t>10</w:t>
      </w:r>
      <w:r>
        <w:rPr>
          <w:rtl w:val="true"/>
        </w:rPr>
        <w:t xml:space="preserve">) </w:t>
      </w:r>
      <w:r>
        <w:rPr>
          <w:rtl w:val="true"/>
        </w:rPr>
        <w:t>باب کیفیة طلاق المباراة وانه لا رجعة فیه الا ان ترجع المرأة فی البذل ولا میراث بینهما</w:t>
      </w:r>
      <w:bookmarkEnd w:id="287"/>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عثمان بن عیسی عن</w:t>
      </w:r>
    </w:p>
    <w:p>
      <w:pPr>
        <w:pStyle w:val="BookText"/>
        <w:rPr/>
      </w:pPr>
      <w:r>
        <w:rPr>
          <w:rFonts w:ascii="IRNazanin" w:hAnsi="IRNazanin" w:eastAsia="IRNazanin"/>
          <w:color w:val="111111"/>
          <w:sz w:val="28"/>
          <w:sz w:val="28"/>
          <w:szCs w:val="28"/>
          <w:rtl w:val="true"/>
          <w:lang w:bidi="fa-IR"/>
        </w:rPr>
        <w:t>سماعة بن مهران عن أبی عبد الله وأبی الحسن علیهما السلام قال سألته عن</w:t>
      </w:r>
    </w:p>
    <w:p>
      <w:pPr>
        <w:pStyle w:val="BookText"/>
        <w:rPr/>
      </w:pPr>
      <w:r>
        <w:rPr>
          <w:rFonts w:ascii="IRNazanin" w:hAnsi="IRNazanin" w:eastAsia="IRNazanin"/>
          <w:color w:val="111111"/>
          <w:sz w:val="28"/>
          <w:sz w:val="28"/>
          <w:szCs w:val="28"/>
          <w:rtl w:val="true"/>
          <w:lang w:bidi="fa-IR"/>
        </w:rPr>
        <w:t xml:space="preserve">المباراة کیف هی قال یکون للمرأة علی زوجها شئ من صداقها </w:t>
      </w:r>
      <w:r>
        <w:rPr>
          <w:rStyle w:val="FootnoteAnchor"/>
          <w:rtl w:val="true"/>
        </w:rPr>
        <w:footnoteReference w:id="595"/>
      </w:r>
      <w:r>
        <w:rPr>
          <w:rFonts w:ascii="IRNazanin" w:hAnsi="IRNazanin" w:eastAsia="IRNazanin"/>
          <w:color w:val="111111"/>
          <w:sz w:val="28"/>
          <w:sz w:val="28"/>
          <w:szCs w:val="28"/>
          <w:rtl w:val="true"/>
          <w:lang w:bidi="fa-IR"/>
        </w:rPr>
        <w:t>أو من</w:t>
      </w:r>
    </w:p>
    <w:p>
      <w:pPr>
        <w:pStyle w:val="BookText"/>
        <w:rPr/>
      </w:pPr>
      <w:r>
        <w:rPr>
          <w:rFonts w:ascii="IRNazanin" w:hAnsi="IRNazanin" w:eastAsia="IRNazanin"/>
          <w:color w:val="111111"/>
          <w:sz w:val="28"/>
          <w:sz w:val="28"/>
          <w:szCs w:val="28"/>
          <w:rtl w:val="true"/>
          <w:lang w:bidi="fa-IR"/>
        </w:rPr>
        <w:t xml:space="preserve">غیره ویکون قد أعطاها بعضها ویکره کل واحد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p>
    <w:p>
      <w:pPr>
        <w:pStyle w:val="BookText"/>
        <w:rPr/>
      </w:pP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منک فهو لی وما بقی علیک فهو لک وأبارئک</w:t>
      </w:r>
    </w:p>
    <w:p>
      <w:pPr>
        <w:pStyle w:val="BookText"/>
        <w:rPr/>
      </w:pPr>
      <w:r>
        <w:rPr>
          <w:rFonts w:ascii="IRNazanin" w:hAnsi="IRNazanin" w:eastAsia="IRNazanin"/>
          <w:color w:val="111111"/>
          <w:sz w:val="28"/>
          <w:sz w:val="28"/>
          <w:szCs w:val="28"/>
          <w:rtl w:val="true"/>
          <w:lang w:bidi="fa-IR"/>
        </w:rPr>
        <w:t>فیقول لها الرجل فان أنت رجعت فی شئ مما ترکت فأنا أحق ببضعک کا</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وعدة من أصحابنا عن أحمد بن محمد بن</w:t>
      </w:r>
    </w:p>
    <w:p>
      <w:pPr>
        <w:pStyle w:val="BookText"/>
        <w:rPr/>
      </w:pPr>
      <w:r>
        <w:rPr>
          <w:rFonts w:ascii="IRNazanin" w:hAnsi="IRNazanin" w:eastAsia="IRNazanin"/>
          <w:color w:val="111111"/>
          <w:sz w:val="28"/>
          <w:sz w:val="28"/>
          <w:szCs w:val="28"/>
          <w:rtl w:val="true"/>
          <w:lang w:bidi="fa-IR"/>
        </w:rPr>
        <w:t xml:space="preserve">خالد جمیعا عن عثمان بن عیسی عن سماعة قال سألته عن المبارأة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زیاد عن ابن سماعة عن محمد بن زیاد</w:t>
      </w:r>
    </w:p>
    <w:p>
      <w:pPr>
        <w:pStyle w:val="BookText"/>
        <w:rPr/>
      </w:pPr>
      <w:r>
        <w:rPr>
          <w:rFonts w:ascii="IRNazanin" w:hAnsi="IRNazanin" w:eastAsia="IRNazanin"/>
          <w:color w:val="111111"/>
          <w:sz w:val="28"/>
          <w:sz w:val="28"/>
          <w:szCs w:val="28"/>
          <w:rtl w:val="true"/>
          <w:lang w:bidi="fa-IR"/>
        </w:rPr>
        <w:t>عن عبد الله بن سنان عن أبی عبد الله علیه السلام قال المبارأة تقول لزوجها</w:t>
      </w:r>
    </w:p>
    <w:p>
      <w:pPr>
        <w:pStyle w:val="BookText"/>
        <w:rPr/>
      </w:pPr>
      <w:r>
        <w:rPr>
          <w:rFonts w:ascii="IRNazanin" w:hAnsi="IRNazanin" w:eastAsia="IRNazanin"/>
          <w:color w:val="111111"/>
          <w:sz w:val="28"/>
          <w:sz w:val="28"/>
          <w:szCs w:val="28"/>
          <w:rtl w:val="true"/>
          <w:lang w:bidi="fa-IR"/>
        </w:rPr>
        <w:t>لک ما علیک وبارئنی ویترکها قال قلت فیقول لها فان ارتجعت فی شئ فأنا</w:t>
      </w:r>
    </w:p>
    <w:p>
      <w:pPr>
        <w:pStyle w:val="BookText"/>
        <w:rPr/>
      </w:pPr>
      <w:r>
        <w:rPr>
          <w:rFonts w:ascii="IRNazanin" w:hAnsi="IRNazanin" w:eastAsia="IRNazanin"/>
          <w:color w:val="111111"/>
          <w:sz w:val="28"/>
          <w:sz w:val="28"/>
          <w:szCs w:val="28"/>
          <w:rtl w:val="true"/>
          <w:lang w:bidi="fa-IR"/>
        </w:rPr>
        <w:t>أملک ببضعک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حماد عن الحلبی عن أبی عبد الله علیه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قال المبارأة ان تقول المرأة لزوجها لک ما علیک واترکنی فترکها الا انه</w:t>
      </w:r>
    </w:p>
    <w:p>
      <w:pPr>
        <w:pStyle w:val="BookText"/>
        <w:rPr/>
      </w:pPr>
      <w:r>
        <w:rPr>
          <w:rFonts w:ascii="IRNazanin" w:hAnsi="IRNazanin" w:eastAsia="IRNazanin"/>
          <w:color w:val="111111"/>
          <w:sz w:val="28"/>
          <w:sz w:val="28"/>
          <w:szCs w:val="28"/>
          <w:rtl w:val="true"/>
          <w:lang w:bidi="fa-IR"/>
        </w:rPr>
        <w:t>یقول لها إن ارتجعت فی شئ منه فأنا أملک ببضعک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انه لا ینبغی له أن یأخذ منها أکثر من</w:t>
      </w:r>
    </w:p>
    <w:p>
      <w:pPr>
        <w:pStyle w:val="BookText"/>
        <w:rPr/>
      </w:pPr>
      <w:r>
        <w:rPr>
          <w:rFonts w:ascii="IRNazanin" w:hAnsi="IRNazanin" w:eastAsia="IRNazanin"/>
          <w:color w:val="111111"/>
          <w:sz w:val="28"/>
          <w:sz w:val="28"/>
          <w:szCs w:val="28"/>
          <w:rtl w:val="true"/>
          <w:lang w:bidi="fa-IR"/>
        </w:rPr>
        <w:t>مهرها بل یأخذ منها دون مهرها والمبارأة لا رجعة لزوجها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الحسن عن جعفر بن محمد بن حکیم</w:t>
      </w:r>
    </w:p>
    <w:p>
      <w:pPr>
        <w:pStyle w:val="BookText"/>
        <w:rPr/>
      </w:pPr>
      <w:r>
        <w:rPr>
          <w:rFonts w:ascii="IRNazanin" w:hAnsi="IRNazanin" w:eastAsia="IRNazanin"/>
          <w:color w:val="111111"/>
          <w:sz w:val="28"/>
          <w:sz w:val="28"/>
          <w:szCs w:val="28"/>
          <w:rtl w:val="true"/>
          <w:lang w:bidi="fa-IR"/>
        </w:rPr>
        <w:t>عن جمیل بن دراج عن إسماعیل الجعفی عن أحدهما علیهما السلام قال</w:t>
      </w:r>
    </w:p>
    <w:p>
      <w:pPr>
        <w:pStyle w:val="BookText"/>
        <w:rPr/>
      </w:pPr>
      <w:r>
        <w:rPr>
          <w:rFonts w:ascii="IRNazanin" w:hAnsi="IRNazanin" w:eastAsia="IRNazanin"/>
          <w:color w:val="111111"/>
          <w:sz w:val="28"/>
          <w:sz w:val="28"/>
          <w:szCs w:val="28"/>
          <w:rtl w:val="true"/>
          <w:lang w:bidi="fa-IR"/>
        </w:rPr>
        <w:t>المباراة تطلیقة بائنة ولیس فیها 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عمرو بن عثمان عن الحسن بن محبوب عن علی بن رئاب عن حمران قال سمعت</w:t>
      </w:r>
    </w:p>
    <w:p>
      <w:pPr>
        <w:pStyle w:val="BookText"/>
        <w:rPr/>
      </w:pPr>
      <w:r>
        <w:rPr>
          <w:rFonts w:ascii="IRNazanin" w:hAnsi="IRNazanin" w:eastAsia="IRNazanin"/>
          <w:color w:val="111111"/>
          <w:sz w:val="28"/>
          <w:sz w:val="28"/>
          <w:szCs w:val="28"/>
          <w:rtl w:val="true"/>
          <w:lang w:bidi="fa-IR"/>
        </w:rPr>
        <w:t xml:space="preserve">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596"/>
      </w:r>
      <w:r>
        <w:rPr>
          <w:rFonts w:ascii="IRNazanin" w:hAnsi="IRNazanin" w:eastAsia="IRNazanin"/>
          <w:color w:val="111111"/>
          <w:sz w:val="28"/>
          <w:sz w:val="28"/>
          <w:szCs w:val="28"/>
          <w:rtl w:val="true"/>
          <w:lang w:bidi="fa-IR"/>
        </w:rPr>
        <w:t>المبارأة تبین من ساعتها من غیر</w:t>
      </w:r>
    </w:p>
    <w:p>
      <w:pPr>
        <w:pStyle w:val="BookText"/>
        <w:rPr/>
      </w:pPr>
      <w:r>
        <w:rPr>
          <w:rFonts w:ascii="IRNazanin" w:hAnsi="IRNazanin" w:eastAsia="IRNazanin"/>
          <w:color w:val="111111"/>
          <w:sz w:val="28"/>
          <w:sz w:val="28"/>
          <w:szCs w:val="28"/>
          <w:rtl w:val="true"/>
          <w:lang w:bidi="fa-IR"/>
        </w:rPr>
        <w:t>طلاق ولا میراث بینهما لان العصمة منهما قد بانت ساعة کان ذلک منها ومن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إسماعیل عن محمد بن الفضیل عن أبی الصباح الکنانی قال قال أبو عبد الله</w:t>
      </w:r>
    </w:p>
    <w:p>
      <w:pPr>
        <w:pStyle w:val="BookText"/>
        <w:rPr/>
      </w:pPr>
      <w:r>
        <w:rPr>
          <w:rFonts w:ascii="IRNazanin" w:hAnsi="IRNazanin" w:eastAsia="IRNazanin"/>
          <w:color w:val="111111"/>
          <w:sz w:val="28"/>
          <w:sz w:val="28"/>
          <w:szCs w:val="28"/>
          <w:rtl w:val="true"/>
          <w:lang w:bidi="fa-IR"/>
        </w:rPr>
        <w:t xml:space="preserve">علیه السلام ان بارأت امرأة </w:t>
      </w:r>
      <w:r>
        <w:rPr>
          <w:rStyle w:val="FootnoteAnchor"/>
          <w:rtl w:val="true"/>
        </w:rPr>
        <w:footnoteReference w:id="597"/>
      </w:r>
      <w:r>
        <w:rPr>
          <w:rFonts w:ascii="IRNazanin" w:hAnsi="IRNazanin" w:eastAsia="IRNazanin"/>
          <w:color w:val="111111"/>
          <w:sz w:val="28"/>
          <w:sz w:val="28"/>
          <w:szCs w:val="28"/>
          <w:rtl w:val="true"/>
          <w:lang w:bidi="fa-IR"/>
        </w:rPr>
        <w:t>زوجها فهی واحدة وهو خاطب من الخطاب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جعفر بن محمد بن حکیم عن جمیل بن دراج عن أبی عبد الله علیه السلام</w:t>
      </w:r>
    </w:p>
    <w:p>
      <w:pPr>
        <w:pStyle w:val="BookText"/>
        <w:rPr/>
      </w:pPr>
      <w:r>
        <w:rPr>
          <w:rFonts w:ascii="IRNazanin" w:hAnsi="IRNazanin" w:eastAsia="IRNazanin"/>
          <w:color w:val="111111"/>
          <w:sz w:val="28"/>
          <w:sz w:val="28"/>
          <w:szCs w:val="28"/>
          <w:rtl w:val="true"/>
          <w:lang w:bidi="fa-IR"/>
        </w:rPr>
        <w:t xml:space="preserve">قال المباراة تکون </w:t>
      </w:r>
      <w:r>
        <w:rPr>
          <w:rStyle w:val="FootnoteAnchor"/>
          <w:rtl w:val="true"/>
        </w:rPr>
        <w:footnoteReference w:id="598"/>
      </w:r>
      <w:r>
        <w:rPr>
          <w:rFonts w:ascii="IRNazanin" w:hAnsi="IRNazanin" w:eastAsia="IRNazanin"/>
          <w:color w:val="111111"/>
          <w:sz w:val="28"/>
          <w:sz w:val="28"/>
          <w:szCs w:val="28"/>
          <w:rtl w:val="true"/>
          <w:lang w:bidi="fa-IR"/>
        </w:rPr>
        <w:t>من غیر أن یتبعها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أنه</w:t>
      </w:r>
    </w:p>
    <w:p>
      <w:pPr>
        <w:pStyle w:val="BookText"/>
        <w:rPr/>
      </w:pPr>
      <w:r>
        <w:rPr>
          <w:rFonts w:ascii="IRNazanin" w:hAnsi="IRNazanin" w:eastAsia="IRNazanin"/>
          <w:color w:val="111111"/>
          <w:sz w:val="28"/>
          <w:sz w:val="28"/>
          <w:szCs w:val="28"/>
          <w:rtl w:val="true"/>
          <w:lang w:bidi="fa-IR"/>
        </w:rPr>
        <w:t>تکون مباراة إذا طلبت وقالت ذلک القول بالقول دون الحکم وان کان العقد</w:t>
      </w:r>
    </w:p>
    <w:p>
      <w:pPr>
        <w:pStyle w:val="BookText"/>
        <w:rPr/>
      </w:pPr>
      <w:r>
        <w:rPr>
          <w:rFonts w:ascii="IRNazanin" w:hAnsi="IRNazanin" w:eastAsia="IRNazanin"/>
          <w:color w:val="111111"/>
          <w:sz w:val="28"/>
          <w:sz w:val="28"/>
          <w:szCs w:val="28"/>
          <w:rtl w:val="true"/>
          <w:lang w:bidi="fa-IR"/>
        </w:rPr>
        <w:t>بعد ثابتا ولو کان صریحا بالفرقة لکنا نحمله علی ضرب من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حمران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یشترط فی صحة</w:t>
      </w:r>
    </w:p>
    <w:p>
      <w:pPr>
        <w:pStyle w:val="BookText"/>
        <w:rPr/>
      </w:pPr>
      <w:r>
        <w:rPr>
          <w:rFonts w:ascii="IRNazanin" w:hAnsi="IRNazanin" w:eastAsia="IRNazanin"/>
          <w:color w:val="111111"/>
          <w:sz w:val="28"/>
          <w:sz w:val="28"/>
          <w:szCs w:val="28"/>
          <w:rtl w:val="true"/>
          <w:lang w:bidi="fa-IR"/>
        </w:rPr>
        <w:t>الطلاق معرفة الشاهدین للرجل والمرأة قوله علیه السلام واما الخلع والمباراة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یلزمهما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تطلیقة بائنة لا رجعة له علیها</w:t>
      </w:r>
      <w:r>
        <w:rPr>
          <w:rFonts w:eastAsia="IRNazanin" w:cs="IRNazanin"/>
          <w:color w:val="111111"/>
          <w:sz w:val="28"/>
          <w:szCs w:val="28"/>
          <w:rtl w:val="true"/>
          <w:lang w:bidi="fa-IR"/>
        </w:rPr>
        <w:t>.</w:t>
      </w:r>
      <w:bookmarkStart w:id="288" w:name="pg12429_200745"/>
    </w:p>
    <w:p>
      <w:pPr>
        <w:pStyle w:val="BookText"/>
        <w:rPr/>
      </w:pPr>
      <w:bookmarkEnd w:id="288"/>
      <w:r>
        <w:rPr>
          <w:rFonts w:ascii="IRNazanin" w:hAnsi="IRNazanin" w:eastAsia="IRNazanin"/>
          <w:color w:val="111111"/>
          <w:sz w:val="28"/>
          <w:sz w:val="28"/>
          <w:szCs w:val="28"/>
          <w:rtl w:val="true"/>
          <w:lang w:bidi="fa-IR"/>
        </w:rPr>
        <w:t xml:space="preserve">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المختلعة یؤخذ منها ما تراضیا علیه والمباراة</w:t>
      </w:r>
    </w:p>
    <w:p>
      <w:pPr>
        <w:pStyle w:val="BookText"/>
        <w:rPr/>
      </w:pPr>
      <w:r>
        <w:rPr>
          <w:rFonts w:ascii="IRNazanin" w:hAnsi="IRNazanin" w:eastAsia="IRNazanin"/>
          <w:color w:val="111111"/>
          <w:sz w:val="28"/>
          <w:sz w:val="28"/>
          <w:szCs w:val="28"/>
          <w:rtl w:val="true"/>
          <w:lang w:bidi="fa-IR"/>
        </w:rPr>
        <w:t xml:space="preserve">لا یؤخذ منها أکثر من المهر ما یناسب ذلک وفی روایة ابن بزیع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المختلعة لا تبین حتی تتبع بالطلاق قوله علیه السلام المرأة تبارئ زوجها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شاءت أن یرد إلیها ما أخذ منها وتکون امرأته</w:t>
      </w:r>
    </w:p>
    <w:p>
      <w:pPr>
        <w:pStyle w:val="BookText"/>
        <w:rPr/>
      </w:pP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سائر أحادیث الباب فان لها مناسبة بالمقام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أحادیث</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 المختلعة بائن لا رجعة فیه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روایة یزید من باب ثبوت التوارث بین الزوجین فی العدة</w:t>
      </w:r>
    </w:p>
    <w:p>
      <w:pPr>
        <w:pStyle w:val="BookText"/>
        <w:rPr/>
      </w:pPr>
      <w:r>
        <w:rPr>
          <w:rFonts w:ascii="IRNazanin" w:hAnsi="IRNazanin" w:eastAsia="IRNazanin"/>
          <w:color w:val="111111"/>
          <w:sz w:val="28"/>
          <w:sz w:val="28"/>
          <w:szCs w:val="28"/>
          <w:rtl w:val="true"/>
          <w:lang w:bidi="fa-IR"/>
        </w:rPr>
        <w:t>الرجعیة من أبواب توارث الزوجین قوله علیه السلام لأن العصمة قد انقطعت</w:t>
      </w:r>
    </w:p>
    <w:p>
      <w:pPr>
        <w:pStyle w:val="BookText"/>
        <w:rPr/>
      </w:pPr>
      <w:r>
        <w:rPr>
          <w:rFonts w:ascii="IRNazanin" w:hAnsi="IRNazanin" w:eastAsia="IRNazanin"/>
          <w:color w:val="111111"/>
          <w:sz w:val="28"/>
          <w:sz w:val="28"/>
          <w:szCs w:val="28"/>
          <w:rtl w:val="true"/>
          <w:lang w:bidi="fa-IR"/>
        </w:rPr>
        <w:t xml:space="preserve">فیما بینهن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المختلعة والمخیرة والمبارأة والمستأمرة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أزواجهن</w:t>
      </w:r>
    </w:p>
    <w:p>
      <w:pPr>
        <w:pStyle w:val="BookText"/>
        <w:rPr/>
      </w:pPr>
      <w:r>
        <w:rPr>
          <w:rFonts w:ascii="Amiri" w:hAnsi="Amiri" w:eastAsia="Amiri" w:cs="Amiri"/>
          <w:color w:val="111111"/>
          <w:sz w:val="28"/>
          <w:sz w:val="28"/>
          <w:szCs w:val="28"/>
          <w:rtl w:val="true"/>
          <w:lang w:bidi="ar-SA"/>
        </w:rPr>
        <w:t>من ساعتهن فلا رجعة لأزواجهن</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0181699_417432637"/>
      <w:bookmarkStart w:id="290" w:name="_Toc102"/>
      <w:bookmarkEnd w:id="289"/>
      <w:r>
        <w:rPr>
          <w:rtl w:val="true"/>
        </w:rPr>
        <w:t>(</w:t>
      </w:r>
      <w:r>
        <w:rPr/>
        <w:t>11</w:t>
      </w:r>
      <w:r>
        <w:rPr>
          <w:rtl w:val="true"/>
        </w:rPr>
        <w:t xml:space="preserve">) </w:t>
      </w:r>
      <w:r>
        <w:rPr>
          <w:rtl w:val="true"/>
        </w:rPr>
        <w:t>باب ان من خاف أن یأخذ السلطان منه ما أخذه من المبارأة ویرده</w:t>
      </w:r>
      <w:r>
        <w:rPr>
          <w:rtl w:val="true"/>
        </w:rPr>
        <w:t>...</w:t>
      </w:r>
      <w:bookmarkEnd w:id="290"/>
    </w:p>
    <w:p>
      <w:pPr>
        <w:pStyle w:val="BookText"/>
        <w:rPr/>
      </w:pPr>
      <w:r>
        <w:rPr>
          <w:rFonts w:ascii="IRNazanin" w:hAnsi="IRNazanin" w:eastAsia="IRNazanin"/>
          <w:i/>
          <w:i/>
          <w:iCs/>
          <w:color w:val="111111"/>
          <w:sz w:val="28"/>
          <w:sz w:val="28"/>
          <w:szCs w:val="28"/>
          <w:rtl w:val="true"/>
          <w:lang w:bidi="fa-IR"/>
        </w:rPr>
        <w:t>باب ان من خاف أن یأخذ السلطان منه ما أخذه من المبارأة ویرده إلیها فلیشهد علیها شهودا أن لا شئ لها قبله</w:t>
      </w:r>
    </w:p>
    <w:p>
      <w:pPr>
        <w:pStyle w:val="BookText"/>
        <w:rPr/>
      </w:pP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w:t>
      </w:r>
    </w:p>
    <w:p>
      <w:pPr>
        <w:pStyle w:val="BookText"/>
        <w:rPr/>
      </w:pPr>
      <w:r>
        <w:rPr>
          <w:rFonts w:ascii="IRNazanin" w:hAnsi="IRNazanin" w:eastAsia="IRNazanin"/>
          <w:color w:val="111111"/>
          <w:sz w:val="28"/>
          <w:sz w:val="28"/>
          <w:szCs w:val="28"/>
          <w:rtl w:val="true"/>
          <w:lang w:bidi="fa-IR"/>
        </w:rPr>
        <w:t>ابن جعفر عن أخیه موسی بن جعفر علیهما السلام قال سألته عن امرأة بارأت</w:t>
      </w:r>
    </w:p>
    <w:p>
      <w:pPr>
        <w:pStyle w:val="BookText"/>
        <w:rPr/>
      </w:pPr>
      <w:r>
        <w:rPr>
          <w:rFonts w:ascii="IRNazanin" w:hAnsi="IRNazanin" w:eastAsia="IRNazanin"/>
          <w:color w:val="111111"/>
          <w:sz w:val="28"/>
          <w:sz w:val="28"/>
          <w:szCs w:val="28"/>
          <w:rtl w:val="true"/>
          <w:lang w:bidi="fa-IR"/>
        </w:rPr>
        <w:t>زوجها علی أن له الذی لها علیه ثم بلغها ان سلطانا إذا رفع ذلک إلیه وکان ذلک</w:t>
      </w:r>
    </w:p>
    <w:p>
      <w:pPr>
        <w:pStyle w:val="BookText"/>
        <w:rPr/>
      </w:pPr>
      <w:r>
        <w:rPr>
          <w:rFonts w:ascii="IRNazanin" w:hAnsi="IRNazanin" w:eastAsia="IRNazanin"/>
          <w:color w:val="111111"/>
          <w:sz w:val="28"/>
          <w:sz w:val="28"/>
          <w:szCs w:val="28"/>
          <w:rtl w:val="true"/>
          <w:lang w:bidi="fa-IR"/>
        </w:rPr>
        <w:t>بغیر علم منه أبی ورد علیها ما أخذ منها کیف یصنع قال فلیشهد علیها شهودا</w:t>
      </w:r>
    </w:p>
    <w:p>
      <w:pPr>
        <w:pStyle w:val="BookText"/>
        <w:rPr/>
      </w:pPr>
      <w:r>
        <w:rPr>
          <w:rFonts w:ascii="IRNazanin" w:hAnsi="IRNazanin" w:eastAsia="IRNazanin"/>
          <w:color w:val="111111"/>
          <w:sz w:val="28"/>
          <w:sz w:val="28"/>
          <w:szCs w:val="28"/>
          <w:rtl w:val="true"/>
          <w:lang w:bidi="fa-IR"/>
        </w:rPr>
        <w:t>علی مبارأته إیاها انه قد دفع إلیها الذی لها ولا شئ لها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یستدل علی ذلک بما تقدم من العموم والاطلاق</w:t>
      </w:r>
      <w:r>
        <w:rPr>
          <w:rFonts w:eastAsia="IRNazanin" w:cs="IRNazanin"/>
          <w:color w:val="111111"/>
          <w:sz w:val="28"/>
          <w:szCs w:val="28"/>
          <w:rtl w:val="true"/>
          <w:lang w:bidi="fa-IR"/>
        </w:rPr>
        <w:t>.</w:t>
      </w:r>
    </w:p>
    <w:p>
      <w:pPr>
        <w:pStyle w:val="Heading2"/>
        <w:numPr>
          <w:ilvl w:val="1"/>
          <w:numId w:val="1"/>
        </w:numPr>
        <w:rPr/>
      </w:pPr>
      <w:bookmarkStart w:id="291" w:name="__RefHeading___Toc10181701_417432637"/>
      <w:bookmarkStart w:id="292" w:name="_Toc103"/>
      <w:bookmarkEnd w:id="291"/>
      <w:r>
        <w:rPr>
          <w:rtl w:val="true"/>
        </w:rPr>
        <w:t>کتاب الظهار وأبوابه</w:t>
      </w:r>
      <w:bookmarkEnd w:id="29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3" w:name="__RefHeading___Toc10181703_417432637"/>
      <w:bookmarkStart w:id="294" w:name="_Toc104"/>
      <w:bookmarkEnd w:id="293"/>
      <w:r>
        <w:rPr>
          <w:rtl w:val="true"/>
        </w:rPr>
        <w:t>(</w:t>
      </w:r>
      <w:r>
        <w:rPr/>
        <w:t>1</w:t>
      </w:r>
      <w:r>
        <w:rPr>
          <w:rtl w:val="true"/>
        </w:rPr>
        <w:t xml:space="preserve">) </w:t>
      </w:r>
      <w:r>
        <w:rPr>
          <w:rtl w:val="true"/>
        </w:rPr>
        <w:t>باب ما ورد فی الظهار وما یتحقق به الظهار وما لا یتحقق</w:t>
      </w:r>
      <w:bookmarkEnd w:id="294"/>
    </w:p>
    <w:p>
      <w:pPr>
        <w:pStyle w:val="BookText"/>
        <w:rPr/>
      </w:pPr>
      <w:r>
        <w:rPr>
          <w:rFonts w:ascii="IRNazanin" w:hAnsi="IRNazanin" w:eastAsia="IRNazanin"/>
          <w:color w:val="111111"/>
          <w:sz w:val="28"/>
          <w:sz w:val="28"/>
          <w:szCs w:val="28"/>
          <w:rtl w:val="true"/>
          <w:lang w:bidi="fa-IR"/>
        </w:rPr>
        <w:t xml:space="preserve">قال الله تعالی فی سورة 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یظاهرون منکم من</w:t>
      </w:r>
    </w:p>
    <w:p>
      <w:pPr>
        <w:pStyle w:val="BookText"/>
        <w:rPr/>
      </w:pPr>
      <w:r>
        <w:rPr>
          <w:rFonts w:ascii="IRNazanin" w:hAnsi="IRNazanin" w:eastAsia="IRNazanin"/>
          <w:color w:val="111111"/>
          <w:sz w:val="28"/>
          <w:sz w:val="28"/>
          <w:szCs w:val="28"/>
          <w:rtl w:val="true"/>
          <w:lang w:bidi="fa-IR"/>
        </w:rPr>
        <w:t>نسائهم ما هن أمهاتهم إن أمهاتهم الا اللائی ولدنهم وانهم لیقولون منکرا من</w:t>
      </w:r>
    </w:p>
    <w:p>
      <w:pPr>
        <w:pStyle w:val="BookText"/>
        <w:rPr/>
      </w:pPr>
      <w:r>
        <w:rPr>
          <w:rFonts w:ascii="IRNazanin" w:hAnsi="IRNazanin" w:eastAsia="IRNazanin"/>
          <w:color w:val="111111"/>
          <w:sz w:val="28"/>
          <w:sz w:val="28"/>
          <w:szCs w:val="28"/>
          <w:rtl w:val="true"/>
          <w:lang w:bidi="fa-IR"/>
        </w:rPr>
        <w:t xml:space="preserve">القول وزورا وان الله لعفو غفور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محبوب عن أبی</w:t>
      </w:r>
    </w:p>
    <w:p>
      <w:pPr>
        <w:pStyle w:val="BookText"/>
        <w:rPr/>
      </w:pPr>
      <w:r>
        <w:rPr>
          <w:rFonts w:ascii="IRNazanin" w:hAnsi="IRNazanin" w:eastAsia="IRNazanin"/>
          <w:color w:val="111111"/>
          <w:sz w:val="28"/>
          <w:sz w:val="28"/>
          <w:szCs w:val="28"/>
          <w:rtl w:val="true"/>
          <w:lang w:bidi="fa-IR"/>
        </w:rPr>
        <w:t xml:space="preserve">ولاد الحناط عن حمران </w:t>
      </w:r>
      <w:r>
        <w:rPr>
          <w:rStyle w:val="FootnoteAnchor"/>
          <w:rtl w:val="true"/>
        </w:rPr>
        <w:footnoteReference w:id="599"/>
      </w:r>
      <w:r>
        <w:rPr>
          <w:rFonts w:ascii="IRNazanin" w:hAnsi="IRNazanin" w:eastAsia="IRNazanin"/>
          <w:color w:val="111111"/>
          <w:sz w:val="28"/>
          <w:sz w:val="28"/>
          <w:szCs w:val="28"/>
          <w:rtl w:val="true"/>
          <w:lang w:bidi="fa-IR"/>
        </w:rPr>
        <w:t>عن أبی جعفر علیه السلام قال إن أمیر المؤمنین</w:t>
      </w:r>
    </w:p>
    <w:p>
      <w:pPr>
        <w:pStyle w:val="BookText"/>
        <w:rPr/>
      </w:pPr>
      <w:r>
        <w:rPr>
          <w:rFonts w:ascii="IRNazanin" w:hAnsi="IRNazanin" w:eastAsia="IRNazanin"/>
          <w:color w:val="111111"/>
          <w:sz w:val="28"/>
          <w:sz w:val="28"/>
          <w:szCs w:val="28"/>
          <w:rtl w:val="true"/>
          <w:lang w:bidi="fa-IR"/>
        </w:rPr>
        <w:t>علیه السلام قال إن امرأة من المسلمین أتت رسول الله صلی الله علیه وآله</w:t>
      </w:r>
    </w:p>
    <w:p>
      <w:pPr>
        <w:pStyle w:val="BookText"/>
        <w:rPr/>
      </w:pPr>
      <w:r>
        <w:rPr>
          <w:rFonts w:ascii="IRNazanin" w:hAnsi="IRNazanin" w:eastAsia="IRNazanin"/>
          <w:color w:val="111111"/>
          <w:sz w:val="28"/>
          <w:sz w:val="28"/>
          <w:szCs w:val="28"/>
          <w:rtl w:val="true"/>
          <w:lang w:bidi="fa-IR"/>
        </w:rPr>
        <w:t xml:space="preserve">فقالت یا رسول الله ان فلانا زوجی قد نثرت </w:t>
      </w:r>
      <w:r>
        <w:rPr>
          <w:rStyle w:val="FootnoteAnchor"/>
          <w:rtl w:val="true"/>
        </w:rPr>
        <w:footnoteReference w:id="600"/>
      </w:r>
      <w:r>
        <w:rPr>
          <w:rFonts w:ascii="IRNazanin" w:hAnsi="IRNazanin" w:eastAsia="IRNazanin"/>
          <w:color w:val="111111"/>
          <w:sz w:val="28"/>
          <w:sz w:val="28"/>
          <w:szCs w:val="28"/>
          <w:rtl w:val="true"/>
          <w:lang w:bidi="fa-IR"/>
        </w:rPr>
        <w:t>له بطنی وأعنته علی دنیاه</w:t>
      </w:r>
    </w:p>
    <w:p>
      <w:pPr>
        <w:pStyle w:val="BookText"/>
        <w:rPr/>
      </w:pPr>
      <w:r>
        <w:rPr>
          <w:rFonts w:ascii="IRNazanin" w:hAnsi="IRNazanin" w:eastAsia="IRNazanin"/>
          <w:color w:val="111111"/>
          <w:sz w:val="28"/>
          <w:sz w:val="28"/>
          <w:szCs w:val="28"/>
          <w:rtl w:val="true"/>
          <w:lang w:bidi="fa-IR"/>
        </w:rPr>
        <w:t>وآخرته فلم یر منی مکروها وانا أشکوه إلی الله عز وجل والیک قال مما</w:t>
      </w:r>
    </w:p>
    <w:p>
      <w:pPr>
        <w:pStyle w:val="BookText"/>
        <w:rPr/>
      </w:pPr>
      <w:r>
        <w:rPr>
          <w:rFonts w:ascii="IRNazanin" w:hAnsi="IRNazanin" w:eastAsia="IRNazanin"/>
          <w:color w:val="111111"/>
          <w:sz w:val="28"/>
          <w:sz w:val="28"/>
          <w:szCs w:val="28"/>
          <w:rtl w:val="true"/>
          <w:lang w:bidi="fa-IR"/>
        </w:rPr>
        <w:t>تشتکینه قالت له أنه قال لی الیوم أنت علی حرام کظهر أمی وقد أخرجنی من</w:t>
      </w:r>
    </w:p>
    <w:p>
      <w:pPr>
        <w:pStyle w:val="BookText"/>
        <w:rPr/>
      </w:pPr>
      <w:r>
        <w:rPr>
          <w:rFonts w:ascii="IRNazanin" w:hAnsi="IRNazanin" w:eastAsia="IRNazanin"/>
          <w:color w:val="111111"/>
          <w:sz w:val="28"/>
          <w:sz w:val="28"/>
          <w:szCs w:val="28"/>
          <w:rtl w:val="true"/>
          <w:lang w:bidi="fa-IR"/>
        </w:rPr>
        <w:t>منزلی فانظر فی أمری فقال رسول الله صلی الله علیه وآله ما أنزل الله علی</w:t>
      </w:r>
    </w:p>
    <w:p>
      <w:pPr>
        <w:pStyle w:val="BookText"/>
        <w:rPr/>
      </w:pPr>
      <w:r>
        <w:rPr>
          <w:rFonts w:ascii="IRNazanin" w:hAnsi="IRNazanin" w:eastAsia="IRNazanin"/>
          <w:color w:val="111111"/>
          <w:sz w:val="28"/>
          <w:sz w:val="28"/>
          <w:szCs w:val="28"/>
          <w:rtl w:val="true"/>
          <w:lang w:bidi="fa-IR"/>
        </w:rPr>
        <w:t>کتابا أقضی به بینک وبین زوجک وأنا اکره أن أکون من المتکلفین فجعلت</w:t>
      </w:r>
    </w:p>
    <w:p>
      <w:pPr>
        <w:pStyle w:val="BookText"/>
        <w:rPr/>
      </w:pPr>
      <w:r>
        <w:rPr>
          <w:rFonts w:ascii="IRNazanin" w:hAnsi="IRNazanin" w:eastAsia="IRNazanin"/>
          <w:color w:val="111111"/>
          <w:sz w:val="28"/>
          <w:sz w:val="28"/>
          <w:szCs w:val="28"/>
          <w:rtl w:val="true"/>
          <w:lang w:bidi="fa-IR"/>
        </w:rPr>
        <w:t>تبکی وتشتکی ما بها إلی الله والی رسوله وانصرفت فسمع الله عز وجل</w:t>
      </w:r>
    </w:p>
    <w:p>
      <w:pPr>
        <w:pStyle w:val="BookText"/>
        <w:rPr/>
      </w:pPr>
      <w:r>
        <w:rPr>
          <w:rFonts w:ascii="IRNazanin" w:hAnsi="IRNazanin" w:eastAsia="IRNazanin"/>
          <w:color w:val="111111"/>
          <w:sz w:val="28"/>
          <w:sz w:val="28"/>
          <w:szCs w:val="28"/>
          <w:rtl w:val="true"/>
          <w:lang w:bidi="fa-IR"/>
        </w:rPr>
        <w:t>محاورتها لرسوله صلی الله علیه وآله فی زوجها وما شکت إلیه فأنزل الله</w:t>
      </w:r>
    </w:p>
    <w:p>
      <w:pPr>
        <w:pStyle w:val="BookText"/>
        <w:rPr/>
      </w:pPr>
      <w:r>
        <w:rPr>
          <w:rFonts w:ascii="IRNazanin" w:hAnsi="IRNazanin" w:eastAsia="IRNazanin"/>
          <w:color w:val="111111"/>
          <w:sz w:val="28"/>
          <w:sz w:val="28"/>
          <w:szCs w:val="28"/>
          <w:rtl w:val="true"/>
          <w:lang w:bidi="fa-IR"/>
        </w:rPr>
        <w:t xml:space="preserve">عز وجل بذلک قرآنا 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 قول التی تجادلک</w:t>
      </w:r>
    </w:p>
    <w:p>
      <w:pPr>
        <w:pStyle w:val="BookText"/>
        <w:rPr/>
      </w:pPr>
      <w:r>
        <w:rPr>
          <w:rFonts w:ascii="IRNazanin" w:hAnsi="IRNazanin" w:eastAsia="IRNazanin"/>
          <w:color w:val="111111"/>
          <w:sz w:val="28"/>
          <w:sz w:val="28"/>
          <w:szCs w:val="28"/>
          <w:rtl w:val="true"/>
          <w:lang w:bidi="fa-IR"/>
        </w:rPr>
        <w:t xml:space="preserve">فی زوجها وتشتکی إلی الله والله یسمع تحاورکما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محاورتها لرسول</w:t>
      </w:r>
    </w:p>
    <w:p>
      <w:pPr>
        <w:pStyle w:val="BookText"/>
        <w:rPr/>
      </w:pPr>
      <w:r>
        <w:rPr>
          <w:rFonts w:ascii="IRNazanin" w:hAnsi="IRNazanin" w:eastAsia="IRNazanin"/>
          <w:color w:val="111111"/>
          <w:sz w:val="28"/>
          <w:sz w:val="28"/>
          <w:szCs w:val="28"/>
          <w:rtl w:val="true"/>
          <w:lang w:bidi="fa-IR"/>
        </w:rPr>
        <w:t>الله صلی الله علیه وآله فی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سمیع بصیر الذین یظاهرون منکم</w:t>
      </w:r>
    </w:p>
    <w:p>
      <w:pPr>
        <w:pStyle w:val="BookText"/>
        <w:rPr/>
      </w:pPr>
      <w:r>
        <w:rPr>
          <w:rFonts w:ascii="IRNazanin" w:hAnsi="IRNazanin" w:eastAsia="IRNazanin"/>
          <w:color w:val="111111"/>
          <w:sz w:val="28"/>
          <w:sz w:val="28"/>
          <w:szCs w:val="28"/>
          <w:rtl w:val="true"/>
          <w:lang w:bidi="fa-IR"/>
        </w:rPr>
        <w:t>من نسائهم ما هن أمهاتهم ان أمهاتهم الا اللائی ولدنهم وانهم لیقولون منکرا</w:t>
      </w:r>
    </w:p>
    <w:p>
      <w:pPr>
        <w:pStyle w:val="BookText"/>
        <w:rPr/>
      </w:pPr>
      <w:r>
        <w:rPr>
          <w:rFonts w:ascii="IRNazanin" w:hAnsi="IRNazanin" w:eastAsia="IRNazanin"/>
          <w:color w:val="111111"/>
          <w:sz w:val="28"/>
          <w:sz w:val="28"/>
          <w:szCs w:val="28"/>
          <w:rtl w:val="true"/>
          <w:lang w:bidi="fa-IR"/>
        </w:rPr>
        <w:t xml:space="preserve">من القول وزورا وان الله لعفو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رسول الله صلی الله علیه وآله</w:t>
      </w:r>
    </w:p>
    <w:p>
      <w:pPr>
        <w:pStyle w:val="BookText"/>
        <w:rPr/>
      </w:pPr>
      <w:r>
        <w:rPr>
          <w:rFonts w:ascii="IRNazanin" w:hAnsi="IRNazanin" w:eastAsia="IRNazanin"/>
          <w:color w:val="111111"/>
          <w:sz w:val="28"/>
          <w:sz w:val="28"/>
          <w:szCs w:val="28"/>
          <w:rtl w:val="true"/>
          <w:lang w:bidi="fa-IR"/>
        </w:rPr>
        <w:t>إلی المرأة فأتته فقال لها جیئینی بزوجک فأتته فقال له أقلت لامرأتک هذه أنت</w:t>
      </w:r>
    </w:p>
    <w:p>
      <w:pPr>
        <w:pStyle w:val="BookText"/>
        <w:rPr/>
      </w:pPr>
      <w:r>
        <w:rPr>
          <w:rFonts w:ascii="IRNazanin" w:hAnsi="IRNazanin" w:eastAsia="IRNazanin"/>
          <w:color w:val="111111"/>
          <w:sz w:val="28"/>
          <w:sz w:val="28"/>
          <w:szCs w:val="28"/>
          <w:rtl w:val="true"/>
          <w:lang w:bidi="fa-IR"/>
        </w:rPr>
        <w:t>علی حرام کظهر أمی قال قد قلت لها ذلک فقال له رسول الله صلی الله علیه</w:t>
      </w:r>
    </w:p>
    <w:p>
      <w:pPr>
        <w:pStyle w:val="BookText"/>
        <w:rPr/>
      </w:pPr>
      <w:r>
        <w:rPr>
          <w:rFonts w:ascii="IRNazanin" w:hAnsi="IRNazanin" w:eastAsia="IRNazanin"/>
          <w:color w:val="111111"/>
          <w:sz w:val="28"/>
          <w:sz w:val="28"/>
          <w:szCs w:val="28"/>
          <w:rtl w:val="true"/>
          <w:lang w:bidi="fa-IR"/>
        </w:rPr>
        <w:t>وآله قد أنزل الله عز وجل فیک وفی امرأتک قرآنا فقرأ علیه ما أنزل الله 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الله قول التی تجادلک فی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لعفو</w:t>
      </w:r>
    </w:p>
    <w:p>
      <w:pPr>
        <w:pStyle w:val="BookText"/>
        <w:rPr/>
      </w:pP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امرأتک إلیک فإنک قد قلت منکرا من القول وزورا قد عفا الله</w:t>
      </w:r>
    </w:p>
    <w:p>
      <w:pPr>
        <w:pStyle w:val="BookText"/>
        <w:rPr/>
      </w:pPr>
      <w:r>
        <w:rPr>
          <w:rFonts w:ascii="IRNazanin" w:hAnsi="IRNazanin" w:eastAsia="IRNazanin"/>
          <w:color w:val="111111"/>
          <w:sz w:val="28"/>
          <w:sz w:val="28"/>
          <w:szCs w:val="28"/>
          <w:rtl w:val="true"/>
          <w:lang w:bidi="fa-IR"/>
        </w:rPr>
        <w:t>عنک وغفر لک فلا تعد فانصرف الرجل وهو نادم علی ما قال لامرأته وکره الله</w:t>
      </w:r>
    </w:p>
    <w:p>
      <w:pPr>
        <w:pStyle w:val="BookText"/>
        <w:rPr/>
      </w:pPr>
      <w:r>
        <w:rPr>
          <w:rFonts w:ascii="IRNazanin" w:hAnsi="IRNazanin" w:eastAsia="IRNazanin"/>
          <w:color w:val="111111"/>
          <w:sz w:val="28"/>
          <w:sz w:val="28"/>
          <w:szCs w:val="28"/>
          <w:rtl w:val="true"/>
          <w:lang w:bidi="fa-IR"/>
        </w:rPr>
        <w:t xml:space="preserve">ذلک للمؤمنین بعد فأنزل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یظاهرون منکم من نسائهم ثم</w:t>
      </w:r>
    </w:p>
    <w:p>
      <w:pPr>
        <w:pStyle w:val="BookText"/>
        <w:rPr/>
      </w:pPr>
      <w:r>
        <w:rPr>
          <w:rFonts w:ascii="IRNazanin" w:hAnsi="IRNazanin" w:eastAsia="IRNazanin"/>
          <w:color w:val="111111"/>
          <w:sz w:val="28"/>
          <w:sz w:val="28"/>
          <w:szCs w:val="28"/>
          <w:rtl w:val="true"/>
          <w:lang w:bidi="fa-IR"/>
        </w:rPr>
        <w:t xml:space="preserve">یعودون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قالوا یعنی لما قال الرجل الأول لامرأته أنت علی حرام کظهر</w:t>
      </w:r>
    </w:p>
    <w:p>
      <w:pPr>
        <w:pStyle w:val="BookText"/>
        <w:rPr/>
      </w:pPr>
      <w:r>
        <w:rPr>
          <w:rFonts w:ascii="IRNazanin" w:hAnsi="IRNazanin" w:eastAsia="IRNazanin"/>
          <w:color w:val="111111"/>
          <w:sz w:val="28"/>
          <w:sz w:val="28"/>
          <w:szCs w:val="28"/>
          <w:rtl w:val="true"/>
          <w:lang w:bidi="fa-IR"/>
        </w:rPr>
        <w:t>أمی قال فمن قالها بعد ما عفی الله وغفر للرجل الأول فان علیه تحریر رقبة من</w:t>
      </w:r>
    </w:p>
    <w:p>
      <w:pPr>
        <w:pStyle w:val="BookText"/>
        <w:rPr/>
      </w:pPr>
      <w:r>
        <w:rPr>
          <w:rFonts w:ascii="IRNazanin" w:hAnsi="IRNazanin" w:eastAsia="IRNazanin"/>
          <w:color w:val="111111"/>
          <w:sz w:val="28"/>
          <w:sz w:val="28"/>
          <w:szCs w:val="28"/>
          <w:rtl w:val="true"/>
          <w:lang w:bidi="fa-IR"/>
        </w:rPr>
        <w:t xml:space="preserve">قبل أن یتماسا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مجامعتها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ذلکم توعظون به والله بما تعملون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لم یجد فصیام شهرین متتابعین من قبل أن یتماسا فمن لم یستطع فإطعام ستین</w:t>
      </w:r>
    </w:p>
    <w:p>
      <w:pPr>
        <w:pStyle w:val="BookText"/>
        <w:rPr/>
      </w:pPr>
      <w:r>
        <w:rPr>
          <w:rFonts w:ascii="IRNazanin" w:hAnsi="IRNazanin" w:eastAsia="IRNazanin"/>
          <w:color w:val="111111"/>
          <w:sz w:val="28"/>
          <w:sz w:val="28"/>
          <w:szCs w:val="28"/>
          <w:rtl w:val="true"/>
          <w:lang w:bidi="fa-IR"/>
        </w:rPr>
        <w:t xml:space="preserve">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الله عقوبة من ظاهر بعد النهی هذا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لتؤمنوا بالله</w:t>
      </w:r>
    </w:p>
    <w:p>
      <w:pPr>
        <w:pStyle w:val="BookText"/>
        <w:rPr/>
      </w:pPr>
      <w:r>
        <w:rPr>
          <w:rFonts w:ascii="IRNazanin" w:hAnsi="IRNazanin" w:eastAsia="IRNazanin"/>
          <w:color w:val="111111"/>
          <w:sz w:val="28"/>
          <w:sz w:val="28"/>
          <w:szCs w:val="28"/>
          <w:rtl w:val="true"/>
          <w:lang w:bidi="fa-IR"/>
        </w:rPr>
        <w:t xml:space="preserve">ورسوله وتلک حدود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 وجل هذا حد الظهار قال حمران قال</w:t>
      </w:r>
    </w:p>
    <w:p>
      <w:pPr>
        <w:pStyle w:val="BookText"/>
        <w:rPr/>
      </w:pPr>
      <w:r>
        <w:rPr>
          <w:rFonts w:ascii="IRNazanin" w:hAnsi="IRNazanin" w:eastAsia="IRNazanin"/>
          <w:color w:val="111111"/>
          <w:sz w:val="28"/>
          <w:sz w:val="28"/>
          <w:szCs w:val="28"/>
          <w:rtl w:val="true"/>
          <w:lang w:bidi="fa-IR"/>
        </w:rPr>
        <w:t>أبو جعفر علیه السلام ولا یکون ظهار فی یمین ولا فی إضرار ولا فی غضب</w:t>
      </w:r>
    </w:p>
    <w:p>
      <w:pPr>
        <w:pStyle w:val="BookText"/>
        <w:rPr/>
      </w:pPr>
      <w:r>
        <w:rPr>
          <w:rFonts w:ascii="IRNazanin" w:hAnsi="IRNazanin" w:eastAsia="IRNazanin"/>
          <w:color w:val="111111"/>
          <w:sz w:val="28"/>
          <w:sz w:val="28"/>
          <w:szCs w:val="28"/>
          <w:rtl w:val="true"/>
          <w:lang w:bidi="fa-IR"/>
        </w:rPr>
        <w:t>ولا یکون ظهار إلا علی طهر بغیر جماع بشهادة شاهدین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w:t>
      </w:r>
    </w:p>
    <w:p>
      <w:pPr>
        <w:pStyle w:val="BookText"/>
        <w:rPr/>
      </w:pPr>
      <w:r>
        <w:rPr>
          <w:rFonts w:ascii="IRNazanin" w:hAnsi="IRNazanin" w:eastAsia="IRNazanin"/>
          <w:color w:val="111111"/>
          <w:sz w:val="28"/>
          <w:sz w:val="28"/>
          <w:szCs w:val="28"/>
          <w:rtl w:val="true"/>
          <w:lang w:bidi="fa-IR"/>
        </w:rPr>
        <w:t xml:space="preserve">إبراهیم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الحسین قال حدثنا محمد بن أبی</w:t>
      </w:r>
    </w:p>
    <w:p>
      <w:pPr>
        <w:pStyle w:val="BookText"/>
        <w:rPr/>
      </w:pPr>
      <w:r>
        <w:rPr>
          <w:rFonts w:ascii="IRNazanin" w:hAnsi="IRNazanin" w:eastAsia="IRNazanin"/>
          <w:color w:val="111111"/>
          <w:sz w:val="28"/>
          <w:sz w:val="28"/>
          <w:szCs w:val="28"/>
          <w:rtl w:val="true"/>
          <w:lang w:bidi="fa-IR"/>
        </w:rPr>
        <w:t>عبد الله بن الحسن بن محبوب عن أبی ولاد عن حمران عن أبی جعفر علیه</w:t>
      </w:r>
    </w:p>
    <w:p>
      <w:pPr>
        <w:pStyle w:val="BookText"/>
        <w:rPr/>
      </w:pPr>
      <w:r>
        <w:rPr>
          <w:rFonts w:ascii="IRNazanin" w:hAnsi="IRNazanin" w:eastAsia="IRNazanin"/>
          <w:color w:val="111111"/>
          <w:sz w:val="28"/>
          <w:sz w:val="28"/>
          <w:szCs w:val="28"/>
          <w:rtl w:val="true"/>
          <w:lang w:bidi="fa-IR"/>
        </w:rPr>
        <w:t xml:space="preserve">السلام قال إن امرأة من المسلمات أتت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أبی عمیر عن أبان وغیره عن أبی</w:t>
      </w:r>
    </w:p>
    <w:p>
      <w:pPr>
        <w:pStyle w:val="BookText"/>
        <w:rPr/>
      </w:pPr>
      <w:r>
        <w:rPr>
          <w:rFonts w:ascii="IRNazanin" w:hAnsi="IRNazanin" w:eastAsia="IRNazanin"/>
          <w:color w:val="111111"/>
          <w:sz w:val="28"/>
          <w:sz w:val="28"/>
          <w:szCs w:val="28"/>
          <w:rtl w:val="true"/>
          <w:lang w:bidi="fa-IR"/>
        </w:rPr>
        <w:t>عبد الله علیه السالم قال کان رجل علی عهد رسول الله صلی الله علیه</w:t>
      </w:r>
    </w:p>
    <w:p>
      <w:pPr>
        <w:pStyle w:val="BookText"/>
        <w:rPr/>
      </w:pPr>
      <w:r>
        <w:rPr>
          <w:rFonts w:ascii="IRNazanin" w:hAnsi="IRNazanin" w:eastAsia="IRNazanin"/>
          <w:color w:val="111111"/>
          <w:sz w:val="28"/>
          <w:sz w:val="28"/>
          <w:szCs w:val="28"/>
          <w:rtl w:val="true"/>
          <w:lang w:bidi="fa-IR"/>
        </w:rPr>
        <w:t>وآله یقال له أوس بن الصامت وکان تحته امرأة یقال لها خولة بنت المنذر</w:t>
      </w:r>
    </w:p>
    <w:p>
      <w:pPr>
        <w:pStyle w:val="BookText"/>
        <w:rPr/>
      </w:pPr>
      <w:r>
        <w:rPr>
          <w:rFonts w:ascii="IRNazanin" w:hAnsi="IRNazanin" w:eastAsia="IRNazanin"/>
          <w:color w:val="111111"/>
          <w:sz w:val="28"/>
          <w:sz w:val="28"/>
          <w:szCs w:val="28"/>
          <w:rtl w:val="true"/>
          <w:lang w:bidi="fa-IR"/>
        </w:rPr>
        <w:t>فقال لها ذات یوم أنت علی کظهر أمی ثم ندم من ساعته وقال لها أیتها المرأة</w:t>
      </w:r>
    </w:p>
    <w:p>
      <w:pPr>
        <w:pStyle w:val="BookText"/>
        <w:rPr/>
      </w:pPr>
      <w:r>
        <w:rPr>
          <w:rFonts w:ascii="IRNazanin" w:hAnsi="IRNazanin" w:eastAsia="IRNazanin"/>
          <w:color w:val="111111"/>
          <w:sz w:val="28"/>
          <w:sz w:val="28"/>
          <w:szCs w:val="28"/>
          <w:rtl w:val="true"/>
          <w:lang w:bidi="fa-IR"/>
        </w:rPr>
        <w:t>ما أظنک إلا وقد حرمت علی فجاءت إلی رسول الله صلی الله علیه وآله</w:t>
      </w:r>
    </w:p>
    <w:p>
      <w:pPr>
        <w:pStyle w:val="BookText"/>
        <w:rPr/>
      </w:pPr>
      <w:r>
        <w:rPr>
          <w:rFonts w:ascii="IRNazanin" w:hAnsi="IRNazanin" w:eastAsia="IRNazanin"/>
          <w:color w:val="111111"/>
          <w:sz w:val="28"/>
          <w:sz w:val="28"/>
          <w:szCs w:val="28"/>
          <w:rtl w:val="true"/>
          <w:lang w:bidi="fa-IR"/>
        </w:rPr>
        <w:t>فقالت یا رسول الله ان زوجی قال لی أنت علی کطهر أمی وکان هذا القول</w:t>
      </w:r>
    </w:p>
    <w:p>
      <w:pPr>
        <w:pStyle w:val="BookText"/>
        <w:rPr/>
      </w:pPr>
      <w:r>
        <w:rPr>
          <w:rFonts w:ascii="IRNazanin" w:hAnsi="IRNazanin" w:eastAsia="IRNazanin"/>
          <w:color w:val="111111"/>
          <w:sz w:val="28"/>
          <w:sz w:val="28"/>
          <w:szCs w:val="28"/>
          <w:rtl w:val="true"/>
          <w:lang w:bidi="fa-IR"/>
        </w:rPr>
        <w:t>فیما مضی یحرم المرأة علی زوجها فقال لها رسول الله صلی الله علیه وآله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أیتها المرأة ما أظنک إلا وقد حرمت علیه فرفعت المرأة یدها إلی السماء فقالت</w:t>
      </w:r>
    </w:p>
    <w:p>
      <w:pPr>
        <w:pStyle w:val="BookText"/>
        <w:rPr/>
      </w:pPr>
      <w:r>
        <w:rPr>
          <w:rFonts w:ascii="IRNazanin" w:hAnsi="IRNazanin" w:eastAsia="IRNazanin"/>
          <w:color w:val="111111"/>
          <w:sz w:val="28"/>
          <w:sz w:val="28"/>
          <w:szCs w:val="28"/>
          <w:rtl w:val="true"/>
          <w:lang w:bidi="fa-IR"/>
        </w:rPr>
        <w:t xml:space="preserve">أشکو إلیک فراق زوجی فأنزل الله عز وجل 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 قول التی</w:t>
      </w:r>
    </w:p>
    <w:p>
      <w:pPr>
        <w:pStyle w:val="BookText"/>
        <w:rPr/>
      </w:pPr>
      <w:r>
        <w:rPr>
          <w:rFonts w:ascii="IRNazanin" w:hAnsi="IRNazanin" w:eastAsia="IRNazanin"/>
          <w:color w:val="111111"/>
          <w:sz w:val="28"/>
          <w:sz w:val="28"/>
          <w:szCs w:val="28"/>
          <w:rtl w:val="true"/>
          <w:lang w:bidi="fa-IR"/>
        </w:rPr>
        <w:t>تجادلک فی زوجها وتشتکی إلی الله والله یسمع تحاورکما ان الله سمیع</w:t>
      </w:r>
    </w:p>
    <w:p>
      <w:pPr>
        <w:pStyle w:val="BookText"/>
        <w:rPr/>
      </w:pPr>
      <w:r>
        <w:rPr>
          <w:rFonts w:ascii="IRNazanin" w:hAnsi="IRNazanin" w:eastAsia="IRNazanin"/>
          <w:color w:val="111111"/>
          <w:sz w:val="28"/>
          <w:sz w:val="28"/>
          <w:szCs w:val="28"/>
          <w:rtl w:val="true"/>
          <w:lang w:bidi="fa-IR"/>
        </w:rPr>
        <w:t>بصیر الذین یظاهرون منکم من نسائهم ما هن أمهاتهم ان أمهاتهم الا اللائی</w:t>
      </w:r>
    </w:p>
    <w:p>
      <w:pPr>
        <w:pStyle w:val="BookText"/>
        <w:rPr/>
      </w:pPr>
      <w:r>
        <w:rPr>
          <w:rFonts w:ascii="IRNazanin" w:hAnsi="IRNazanin" w:eastAsia="IRNazanin"/>
          <w:color w:val="111111"/>
          <w:sz w:val="28"/>
          <w:sz w:val="28"/>
          <w:szCs w:val="28"/>
          <w:rtl w:val="true"/>
          <w:lang w:bidi="fa-IR"/>
        </w:rPr>
        <w:t xml:space="preserve">ولدنهم وانهم لیقولون منکرا من القول وزورا وان الله لعفو 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w:t>
      </w:r>
    </w:p>
    <w:p>
      <w:pPr>
        <w:pStyle w:val="BookText"/>
        <w:rPr/>
      </w:pPr>
      <w:r>
        <w:rPr>
          <w:rFonts w:ascii="IRNazanin" w:hAnsi="IRNazanin" w:eastAsia="IRNazanin"/>
          <w:color w:val="111111"/>
          <w:sz w:val="28"/>
          <w:sz w:val="28"/>
          <w:szCs w:val="28"/>
          <w:rtl w:val="true"/>
          <w:lang w:bidi="fa-IR"/>
        </w:rPr>
        <w:t xml:space="preserve">الله عز وجل الکفارة فی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یظاهرون من نسائهم ثم یعودون</w:t>
      </w:r>
    </w:p>
    <w:p>
      <w:pPr>
        <w:pStyle w:val="BookText"/>
        <w:rPr/>
      </w:pPr>
      <w:r>
        <w:rPr>
          <w:rFonts w:ascii="IRNazanin" w:hAnsi="IRNazanin" w:eastAsia="IRNazanin"/>
          <w:color w:val="111111"/>
          <w:sz w:val="28"/>
          <w:sz w:val="28"/>
          <w:szCs w:val="28"/>
          <w:rtl w:val="true"/>
          <w:lang w:bidi="fa-IR"/>
        </w:rPr>
        <w:t>لما قالوا فتحریر رقبة من قبل أن یتماسا ذلکم توعظون به والله بما تعملون</w:t>
      </w:r>
    </w:p>
    <w:p>
      <w:pPr>
        <w:pStyle w:val="BookText"/>
        <w:rPr/>
      </w:pPr>
      <w:r>
        <w:rPr>
          <w:rFonts w:ascii="IRNazanin" w:hAnsi="IRNazanin" w:eastAsia="IRNazanin"/>
          <w:color w:val="111111"/>
          <w:sz w:val="28"/>
          <w:sz w:val="28"/>
          <w:szCs w:val="28"/>
          <w:rtl w:val="true"/>
          <w:lang w:bidi="fa-IR"/>
        </w:rPr>
        <w:t>خبیر فمن لم یجد فصیام شهرین متتابعین من قبل أن یتماسا فمن لم یستطع</w:t>
      </w:r>
    </w:p>
    <w:p>
      <w:pPr>
        <w:pStyle w:val="BookText"/>
        <w:rPr/>
      </w:pPr>
      <w:r>
        <w:rPr>
          <w:rFonts w:ascii="IRNazanin" w:hAnsi="IRNazanin" w:eastAsia="IRNazanin"/>
          <w:color w:val="111111"/>
          <w:sz w:val="28"/>
          <w:sz w:val="28"/>
          <w:szCs w:val="28"/>
          <w:rtl w:val="true"/>
          <w:lang w:bidi="fa-IR"/>
        </w:rPr>
        <w:t>فإطعام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المرتضی فی رسالة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کتاب تفسیر النعمانی باسناده المتقدم فی باب</w:t>
      </w:r>
    </w:p>
    <w:p>
      <w:pPr>
        <w:pStyle w:val="BookText"/>
        <w:rPr/>
      </w:pPr>
      <w:r>
        <w:rPr>
          <w:rFonts w:ascii="IRNazanin" w:hAnsi="IRNazanin" w:eastAsia="IRNazanin"/>
          <w:color w:val="111111"/>
          <w:sz w:val="28"/>
          <w:sz w:val="28"/>
          <w:szCs w:val="28"/>
          <w:rtl w:val="true"/>
          <w:lang w:bidi="fa-IR"/>
        </w:rPr>
        <w:t>وجوب استقبال القبلة فی الصلاة عن علی علیه السلام قال وأما المظاهرة فی</w:t>
      </w:r>
    </w:p>
    <w:p>
      <w:pPr>
        <w:pStyle w:val="BookText"/>
        <w:rPr/>
      </w:pPr>
      <w:r>
        <w:rPr>
          <w:rFonts w:ascii="IRNazanin" w:hAnsi="IRNazanin" w:eastAsia="IRNazanin"/>
          <w:color w:val="111111"/>
          <w:sz w:val="28"/>
          <w:sz w:val="28"/>
          <w:szCs w:val="28"/>
          <w:rtl w:val="true"/>
          <w:lang w:bidi="fa-IR"/>
        </w:rPr>
        <w:t>کتاب الله فان العرب کانت إذا ظاهر رجل منهم من امرأته حرمت علیه إلی</w:t>
      </w:r>
    </w:p>
    <w:p>
      <w:pPr>
        <w:pStyle w:val="BookText"/>
        <w:rPr/>
      </w:pPr>
      <w:r>
        <w:rPr>
          <w:rFonts w:ascii="IRNazanin" w:hAnsi="IRNazanin" w:eastAsia="IRNazanin"/>
          <w:color w:val="111111"/>
          <w:sz w:val="28"/>
          <w:sz w:val="28"/>
          <w:szCs w:val="28"/>
          <w:rtl w:val="true"/>
          <w:lang w:bidi="fa-IR"/>
        </w:rPr>
        <w:t>آخر الأبد فلما هاجر رسول الله صلی الله علیه وآله کان بالمدینة رجل من</w:t>
      </w:r>
    </w:p>
    <w:p>
      <w:pPr>
        <w:pStyle w:val="BookText"/>
        <w:rPr/>
      </w:pPr>
      <w:r>
        <w:rPr>
          <w:rFonts w:ascii="IRNazanin" w:hAnsi="IRNazanin" w:eastAsia="IRNazanin"/>
          <w:color w:val="111111"/>
          <w:sz w:val="28"/>
          <w:sz w:val="28"/>
          <w:szCs w:val="28"/>
          <w:rtl w:val="true"/>
          <w:lang w:bidi="fa-IR"/>
        </w:rPr>
        <w:t>الأنصار یقال له أوس بن الصامت وکان أول رجل ظاهر فی الاسلام فجری</w:t>
      </w:r>
    </w:p>
    <w:p>
      <w:pPr>
        <w:pStyle w:val="BookText"/>
        <w:rPr/>
      </w:pPr>
      <w:r>
        <w:rPr>
          <w:rFonts w:ascii="IRNazanin" w:hAnsi="IRNazanin" w:eastAsia="IRNazanin"/>
          <w:color w:val="111111"/>
          <w:sz w:val="28"/>
          <w:sz w:val="28"/>
          <w:szCs w:val="28"/>
          <w:rtl w:val="true"/>
          <w:lang w:bidi="fa-IR"/>
        </w:rPr>
        <w:t>بینه وبین امرأته کلام فقال لها أنت علی کظهر أمی ثم إنه ندم علی ما کان منه</w:t>
      </w:r>
    </w:p>
    <w:p>
      <w:pPr>
        <w:pStyle w:val="BookText"/>
        <w:rPr/>
      </w:pPr>
      <w:r>
        <w:rPr>
          <w:rFonts w:ascii="IRNazanin" w:hAnsi="IRNazanin" w:eastAsia="IRNazanin"/>
          <w:color w:val="111111"/>
          <w:sz w:val="28"/>
          <w:sz w:val="28"/>
          <w:szCs w:val="28"/>
          <w:rtl w:val="true"/>
          <w:lang w:bidi="fa-IR"/>
        </w:rPr>
        <w:t>فقال ویحک إنا کنا فی الجاهلیة تحرم علینا الأزواج فی مثل هذا قبل الاسلام</w:t>
      </w:r>
    </w:p>
    <w:p>
      <w:pPr>
        <w:pStyle w:val="BookText"/>
        <w:rPr/>
      </w:pPr>
      <w:r>
        <w:rPr>
          <w:rFonts w:ascii="IRNazanin" w:hAnsi="IRNazanin" w:eastAsia="IRNazanin"/>
          <w:color w:val="111111"/>
          <w:sz w:val="28"/>
          <w:sz w:val="28"/>
          <w:szCs w:val="28"/>
          <w:rtl w:val="true"/>
          <w:lang w:bidi="fa-IR"/>
        </w:rPr>
        <w:t>فلو أتیت رسول الله صلی الله علیه وآله تسألیه عن ذلک فجاءت المرأة إلی</w:t>
      </w:r>
    </w:p>
    <w:p>
      <w:pPr>
        <w:pStyle w:val="BookText"/>
        <w:rPr/>
      </w:pPr>
      <w:r>
        <w:rPr>
          <w:rFonts w:ascii="IRNazanin" w:hAnsi="IRNazanin" w:eastAsia="IRNazanin"/>
          <w:color w:val="111111"/>
          <w:sz w:val="28"/>
          <w:sz w:val="28"/>
          <w:szCs w:val="28"/>
          <w:rtl w:val="true"/>
          <w:lang w:bidi="fa-IR"/>
        </w:rPr>
        <w:t>رسول الله صلی الله علیه وآله فأخبرته فقال لها ما أظنک إلا وقد حرمت علیه</w:t>
      </w:r>
    </w:p>
    <w:p>
      <w:pPr>
        <w:pStyle w:val="BookText"/>
        <w:rPr/>
      </w:pPr>
      <w:r>
        <w:rPr>
          <w:rFonts w:ascii="IRNazanin" w:hAnsi="IRNazanin" w:eastAsia="IRNazanin"/>
          <w:color w:val="111111"/>
          <w:sz w:val="28"/>
          <w:sz w:val="28"/>
          <w:szCs w:val="28"/>
          <w:rtl w:val="true"/>
          <w:lang w:bidi="fa-IR"/>
        </w:rPr>
        <w:t>إلی آخر الأبد فجزعت وبکت وقالت أشکو إلی الله فراق زوجی فأنزل الله</w:t>
      </w:r>
    </w:p>
    <w:p>
      <w:pPr>
        <w:pStyle w:val="BookText"/>
        <w:rPr/>
      </w:pP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الله قول التی تجادلک فی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w:t>
      </w:r>
    </w:p>
    <w:p>
      <w:pPr>
        <w:pStyle w:val="BookText"/>
        <w:rPr/>
      </w:pPr>
      <w:r>
        <w:rPr>
          <w:rFonts w:ascii="IRNazanin" w:hAnsi="IRNazanin" w:eastAsia="IRNazanin"/>
          <w:color w:val="111111"/>
          <w:sz w:val="28"/>
          <w:sz w:val="28"/>
          <w:szCs w:val="28"/>
          <w:rtl w:val="true"/>
          <w:lang w:bidi="fa-IR"/>
        </w:rPr>
        <w:t xml:space="preserve">یظاهرون من نسائهم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فقال رسول الله صلی الله علیه وآله قولی لأوس</w:t>
      </w:r>
    </w:p>
    <w:p>
      <w:pPr>
        <w:pStyle w:val="BookText"/>
        <w:rPr/>
      </w:pPr>
      <w:r>
        <w:rPr>
          <w:rFonts w:ascii="IRNazanin" w:hAnsi="IRNazanin" w:eastAsia="IRNazanin"/>
          <w:color w:val="111111"/>
          <w:sz w:val="28"/>
          <w:sz w:val="28"/>
          <w:szCs w:val="28"/>
          <w:rtl w:val="true"/>
          <w:lang w:bidi="fa-IR"/>
        </w:rPr>
        <w:t>زوجک یعتق نسمة فقالت وانی له نسمة والله ما له خادم غیری قال فیصوم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شهرین متتابعین قالت إنه شیخ کبیر لا یقدر علی الصیام قال فمریه فلیتصدق</w:t>
      </w:r>
    </w:p>
    <w:p>
      <w:pPr>
        <w:pStyle w:val="BookText"/>
        <w:rPr/>
      </w:pPr>
      <w:r>
        <w:rPr>
          <w:rFonts w:ascii="IRNazanin" w:hAnsi="IRNazanin" w:eastAsia="IRNazanin"/>
          <w:color w:val="111111"/>
          <w:sz w:val="28"/>
          <w:sz w:val="28"/>
          <w:szCs w:val="28"/>
          <w:rtl w:val="true"/>
          <w:lang w:bidi="fa-IR"/>
        </w:rPr>
        <w:t>علی ستین مسکینا فقالت وانی له الصدقة فوالله ما بین لابتیها أحوج منا قال</w:t>
      </w:r>
    </w:p>
    <w:p>
      <w:pPr>
        <w:pStyle w:val="BookText"/>
        <w:rPr/>
      </w:pPr>
      <w:r>
        <w:rPr>
          <w:rFonts w:ascii="IRNazanin" w:hAnsi="IRNazanin" w:eastAsia="IRNazanin"/>
          <w:color w:val="111111"/>
          <w:sz w:val="28"/>
          <w:sz w:val="28"/>
          <w:szCs w:val="28"/>
          <w:rtl w:val="true"/>
          <w:lang w:bidi="fa-IR"/>
        </w:rPr>
        <w:t xml:space="preserve">فقولی له فلیمض إلی أم المنذر فلیأخذ منه شطر وسق </w:t>
      </w:r>
      <w:r>
        <w:rPr>
          <w:rStyle w:val="FootnoteAnchor"/>
          <w:rtl w:val="true"/>
        </w:rPr>
        <w:footnoteReference w:id="601"/>
      </w:r>
      <w:r>
        <w:rPr>
          <w:rFonts w:ascii="IRNazanin" w:hAnsi="IRNazanin" w:eastAsia="IRNazanin"/>
          <w:color w:val="111111"/>
          <w:sz w:val="28"/>
          <w:sz w:val="28"/>
          <w:szCs w:val="28"/>
          <w:rtl w:val="true"/>
          <w:lang w:bidi="fa-IR"/>
        </w:rPr>
        <w:t>تمر فلیتصدق به</w:t>
      </w:r>
    </w:p>
    <w:p>
      <w:pPr>
        <w:pStyle w:val="BookText"/>
        <w:rPr/>
      </w:pPr>
      <w:r>
        <w:rPr>
          <w:rFonts w:ascii="IRNazanin" w:hAnsi="IRNazanin" w:eastAsia="IRNazanin"/>
          <w:color w:val="111111"/>
          <w:sz w:val="28"/>
          <w:sz w:val="28"/>
          <w:szCs w:val="28"/>
          <w:rtl w:val="true"/>
          <w:lang w:bidi="fa-IR"/>
        </w:rPr>
        <w:t>علی ستین مسکینا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روت </w:t>
      </w:r>
      <w:r>
        <w:rPr>
          <w:rStyle w:val="FootnoteAnchor"/>
          <w:rtl w:val="true"/>
        </w:rPr>
        <w:footnoteReference w:id="602"/>
      </w:r>
      <w:r>
        <w:rPr>
          <w:rFonts w:ascii="IRNazanin" w:hAnsi="IRNazanin" w:eastAsia="IRNazanin"/>
          <w:color w:val="111111"/>
          <w:sz w:val="28"/>
          <w:sz w:val="28"/>
          <w:szCs w:val="28"/>
          <w:rtl w:val="true"/>
          <w:lang w:bidi="fa-IR"/>
        </w:rPr>
        <w:t>خولة بنت مالک بن ثعلبة قالت</w:t>
      </w:r>
    </w:p>
    <w:p>
      <w:pPr>
        <w:pStyle w:val="BookText"/>
        <w:rPr/>
      </w:pPr>
      <w:r>
        <w:rPr>
          <w:rFonts w:ascii="IRNazanin" w:hAnsi="IRNazanin" w:eastAsia="IRNazanin"/>
          <w:color w:val="111111"/>
          <w:sz w:val="28"/>
          <w:sz w:val="28"/>
          <w:szCs w:val="28"/>
          <w:rtl w:val="true"/>
          <w:lang w:bidi="fa-IR"/>
        </w:rPr>
        <w:t>تظاهر منی زوجی أوس بن الصامت فأتیت النبی صلی الله علیه وآله فشکوت</w:t>
      </w:r>
    </w:p>
    <w:p>
      <w:pPr>
        <w:pStyle w:val="BookText"/>
        <w:rPr/>
      </w:pPr>
      <w:r>
        <w:rPr>
          <w:rFonts w:ascii="IRNazanin" w:hAnsi="IRNazanin" w:eastAsia="IRNazanin"/>
          <w:color w:val="111111"/>
          <w:sz w:val="28"/>
          <w:sz w:val="28"/>
          <w:szCs w:val="28"/>
          <w:rtl w:val="true"/>
          <w:lang w:bidi="fa-IR"/>
        </w:rPr>
        <w:t>إلیه ذلک فجعل رسول الله صلی الله علیه وآله یجادلنی فی زوجی أوس</w:t>
      </w:r>
    </w:p>
    <w:p>
      <w:pPr>
        <w:pStyle w:val="BookText"/>
        <w:rPr/>
      </w:pPr>
      <w:r>
        <w:rPr>
          <w:rFonts w:ascii="IRNazanin" w:hAnsi="IRNazanin" w:eastAsia="IRNazanin"/>
          <w:color w:val="111111"/>
          <w:sz w:val="28"/>
          <w:sz w:val="28"/>
          <w:szCs w:val="28"/>
          <w:rtl w:val="true"/>
          <w:lang w:bidi="fa-IR"/>
        </w:rPr>
        <w:t xml:space="preserve">ویقول اتقی الله فإنه ابن عمک فما برحت حتی نزلت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 الله قول</w:t>
      </w:r>
    </w:p>
    <w:p>
      <w:pPr>
        <w:pStyle w:val="BookText"/>
        <w:rPr/>
      </w:pPr>
      <w:r>
        <w:rPr>
          <w:rFonts w:ascii="IRNazanin" w:hAnsi="IRNazanin" w:eastAsia="IRNazanin"/>
          <w:color w:val="111111"/>
          <w:sz w:val="28"/>
          <w:sz w:val="28"/>
          <w:szCs w:val="28"/>
          <w:rtl w:val="true"/>
          <w:lang w:bidi="fa-IR"/>
        </w:rPr>
        <w:t xml:space="preserve">التی تجادلک فی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فقال النبی صلی الله علیه وآله یعتق رقبة</w:t>
      </w:r>
    </w:p>
    <w:p>
      <w:pPr>
        <w:pStyle w:val="BookText"/>
        <w:rPr/>
      </w:pPr>
      <w:r>
        <w:rPr>
          <w:rFonts w:ascii="IRNazanin" w:hAnsi="IRNazanin" w:eastAsia="IRNazanin"/>
          <w:color w:val="111111"/>
          <w:sz w:val="28"/>
          <w:sz w:val="28"/>
          <w:szCs w:val="28"/>
          <w:rtl w:val="true"/>
          <w:lang w:bidi="fa-IR"/>
        </w:rPr>
        <w:t>فقلت لا یجد فقال یصوم شهرین متتابعین فقلت انه شیخ کبیر ما به من صیام</w:t>
      </w:r>
    </w:p>
    <w:p>
      <w:pPr>
        <w:pStyle w:val="BookText"/>
        <w:rPr/>
      </w:pPr>
      <w:r>
        <w:rPr>
          <w:rFonts w:ascii="IRNazanin" w:hAnsi="IRNazanin" w:eastAsia="IRNazanin"/>
          <w:color w:val="111111"/>
          <w:sz w:val="28"/>
          <w:sz w:val="28"/>
          <w:szCs w:val="28"/>
          <w:rtl w:val="true"/>
          <w:lang w:bidi="fa-IR"/>
        </w:rPr>
        <w:t xml:space="preserve">فقال یطعم ستین مسکینا فقلت ما له من شئ فأتی بعرق </w:t>
      </w:r>
      <w:r>
        <w:rPr>
          <w:rStyle w:val="FootnoteAnchor"/>
          <w:rtl w:val="true"/>
        </w:rPr>
        <w:footnoteReference w:id="603"/>
      </w:r>
      <w:r>
        <w:rPr>
          <w:rFonts w:ascii="IRNazanin" w:hAnsi="IRNazanin" w:eastAsia="IRNazanin"/>
          <w:color w:val="111111"/>
          <w:sz w:val="28"/>
          <w:sz w:val="28"/>
          <w:szCs w:val="28"/>
          <w:rtl w:val="true"/>
          <w:lang w:bidi="fa-IR"/>
        </w:rPr>
        <w:t>من تمر فقلت</w:t>
      </w:r>
    </w:p>
    <w:p>
      <w:pPr>
        <w:pStyle w:val="BookText"/>
        <w:rPr/>
      </w:pPr>
      <w:r>
        <w:rPr>
          <w:rFonts w:ascii="IRNazanin" w:hAnsi="IRNazanin" w:eastAsia="IRNazanin"/>
          <w:color w:val="111111"/>
          <w:sz w:val="28"/>
          <w:sz w:val="28"/>
          <w:szCs w:val="28"/>
          <w:rtl w:val="true"/>
          <w:lang w:bidi="fa-IR"/>
        </w:rPr>
        <w:t>أضم الیه عرقا آخر وأتصدق به عنه فقال أحسنت تصدقی به علی ستین</w:t>
      </w:r>
    </w:p>
    <w:p>
      <w:pPr>
        <w:pStyle w:val="BookText"/>
        <w:rPr/>
      </w:pPr>
      <w:r>
        <w:rPr>
          <w:rFonts w:ascii="IRNazanin" w:hAnsi="IRNazanin" w:eastAsia="IRNazanin"/>
          <w:color w:val="111111"/>
          <w:sz w:val="28"/>
          <w:sz w:val="28"/>
          <w:szCs w:val="28"/>
          <w:rtl w:val="true"/>
          <w:lang w:bidi="fa-IR"/>
        </w:rPr>
        <w:t>مسکینا وارجعی إلی ابن عمک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خولة بنت ثعلبة امرأة أوس بن</w:t>
      </w:r>
    </w:p>
    <w:p>
      <w:pPr>
        <w:pStyle w:val="BookText"/>
        <w:rPr/>
      </w:pPr>
      <w:r>
        <w:rPr>
          <w:rFonts w:ascii="IRNazanin" w:hAnsi="IRNazanin" w:eastAsia="IRNazanin"/>
          <w:color w:val="111111"/>
          <w:sz w:val="28"/>
          <w:sz w:val="28"/>
          <w:szCs w:val="28"/>
          <w:rtl w:val="true"/>
          <w:lang w:bidi="fa-IR"/>
        </w:rPr>
        <w:t>الصامت أخی عبادة جاءت إلی رسول رسول الله صلی الله علیه وآله فقالت إن</w:t>
      </w:r>
    </w:p>
    <w:p>
      <w:pPr>
        <w:pStyle w:val="BookText"/>
        <w:rPr/>
      </w:pPr>
      <w:r>
        <w:rPr>
          <w:rFonts w:ascii="IRNazanin" w:hAnsi="IRNazanin" w:eastAsia="IRNazanin"/>
          <w:color w:val="111111"/>
          <w:sz w:val="28"/>
          <w:sz w:val="28"/>
          <w:szCs w:val="28"/>
          <w:rtl w:val="true"/>
          <w:lang w:bidi="fa-IR"/>
        </w:rPr>
        <w:t>أوسا تزوجنی وأنا شابة مرغوب فی فلما علا سنی ونثرت بطنی جعلنی الیه</w:t>
      </w:r>
    </w:p>
    <w:p>
      <w:pPr>
        <w:pStyle w:val="BookText"/>
        <w:rPr/>
      </w:pPr>
      <w:r>
        <w:rPr>
          <w:rFonts w:ascii="IRNazanin" w:hAnsi="IRNazanin" w:eastAsia="IRNazanin"/>
          <w:color w:val="111111"/>
          <w:sz w:val="28"/>
          <w:sz w:val="28"/>
          <w:szCs w:val="28"/>
          <w:rtl w:val="true"/>
          <w:lang w:bidi="fa-IR"/>
        </w:rPr>
        <w:t>کأمه وان لی صبیة صغارا ان ضممتهم إلیه ضاعوا وان ضممتهم إلی جاعوا</w:t>
      </w:r>
    </w:p>
    <w:p>
      <w:pPr>
        <w:pStyle w:val="BookText"/>
        <w:rPr/>
      </w:pPr>
      <w:r>
        <w:rPr>
          <w:rFonts w:ascii="IRNazanin" w:hAnsi="IRNazanin" w:eastAsia="IRNazanin"/>
          <w:color w:val="111111"/>
          <w:sz w:val="28"/>
          <w:sz w:val="28"/>
          <w:szCs w:val="28"/>
          <w:rtl w:val="true"/>
          <w:lang w:bidi="fa-IR"/>
        </w:rPr>
        <w:t>فقال ما عندی فی أمرک شئ وروی انه صلی الله علیه وآله قال لها حرمت</w:t>
      </w:r>
    </w:p>
    <w:p>
      <w:pPr>
        <w:pStyle w:val="BookText"/>
        <w:rPr/>
      </w:pPr>
      <w:r>
        <w:rPr>
          <w:rFonts w:ascii="IRNazanin" w:hAnsi="IRNazanin" w:eastAsia="IRNazanin"/>
          <w:color w:val="111111"/>
          <w:sz w:val="28"/>
          <w:sz w:val="28"/>
          <w:szCs w:val="28"/>
          <w:rtl w:val="true"/>
          <w:lang w:bidi="fa-IR"/>
        </w:rPr>
        <w:t>علیه فقالت یا رسول الله ما ذکر طلاقا وانما هو أبو أولادی وأحب الناس إلی</w:t>
      </w:r>
    </w:p>
    <w:p>
      <w:pPr>
        <w:pStyle w:val="BookText"/>
        <w:rPr/>
      </w:pPr>
      <w:r>
        <w:rPr>
          <w:rFonts w:ascii="IRNazanin" w:hAnsi="IRNazanin" w:eastAsia="IRNazanin"/>
          <w:color w:val="111111"/>
          <w:sz w:val="28"/>
          <w:sz w:val="28"/>
          <w:szCs w:val="28"/>
          <w:rtl w:val="true"/>
          <w:lang w:bidi="fa-IR"/>
        </w:rPr>
        <w:t>فقال حرمت علیه فقالت أشکو إلی الله فاقتی ووحدتی فکلما قال رسول الله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حرمت علیه هتفت </w:t>
      </w:r>
      <w:r>
        <w:rPr>
          <w:rStyle w:val="FootnoteAnchor"/>
          <w:rtl w:val="true"/>
        </w:rPr>
        <w:footnoteReference w:id="604"/>
      </w:r>
      <w:r>
        <w:rPr>
          <w:rFonts w:ascii="IRNazanin" w:hAnsi="IRNazanin" w:eastAsia="IRNazanin"/>
          <w:color w:val="111111"/>
          <w:sz w:val="28"/>
          <w:sz w:val="28"/>
          <w:szCs w:val="28"/>
          <w:rtl w:val="true"/>
          <w:lang w:bidi="fa-IR"/>
        </w:rPr>
        <w:t>وشکت إلی الله فنزلت آیات</w:t>
      </w:r>
    </w:p>
    <w:p>
      <w:pPr>
        <w:pStyle w:val="BookText"/>
        <w:rPr/>
      </w:pPr>
      <w:r>
        <w:rPr>
          <w:rFonts w:ascii="IRNazanin" w:hAnsi="IRNazanin" w:eastAsia="IRNazanin"/>
          <w:color w:val="111111"/>
          <w:sz w:val="28"/>
          <w:sz w:val="28"/>
          <w:szCs w:val="28"/>
          <w:rtl w:val="true"/>
          <w:lang w:bidi="fa-IR"/>
        </w:rPr>
        <w:t>الظهار فطلبه رسول الله صلی الله علیه وآله وخیره بین الطلاق وامساکها</w:t>
      </w:r>
    </w:p>
    <w:p>
      <w:pPr>
        <w:pStyle w:val="BookText"/>
        <w:rPr/>
      </w:pPr>
      <w:r>
        <w:rPr>
          <w:rFonts w:ascii="IRNazanin" w:hAnsi="IRNazanin" w:eastAsia="IRNazanin"/>
          <w:color w:val="111111"/>
          <w:sz w:val="28"/>
          <w:sz w:val="28"/>
          <w:szCs w:val="28"/>
          <w:rtl w:val="true"/>
          <w:lang w:bidi="fa-IR"/>
        </w:rPr>
        <w:t>فاختار امساکها فقال رسول الله علیه الله علیه وآله کفر بعتق رقبة فقال والله</w:t>
      </w:r>
    </w:p>
    <w:p>
      <w:pPr>
        <w:pStyle w:val="BookText"/>
        <w:rPr/>
      </w:pPr>
      <w:r>
        <w:rPr>
          <w:rFonts w:ascii="IRNazanin" w:hAnsi="IRNazanin" w:eastAsia="IRNazanin"/>
          <w:color w:val="111111"/>
          <w:sz w:val="28"/>
          <w:sz w:val="28"/>
          <w:szCs w:val="28"/>
          <w:rtl w:val="true"/>
          <w:lang w:bidi="fa-IR"/>
        </w:rPr>
        <w:t>مالی غیرها وأشار إلی رقبته فقال له صم شهرین متتابعین فقال لا طاقة لی</w:t>
      </w:r>
    </w:p>
    <w:p>
      <w:pPr>
        <w:pStyle w:val="BookText"/>
        <w:rPr/>
      </w:pPr>
      <w:r>
        <w:rPr>
          <w:rFonts w:ascii="IRNazanin" w:hAnsi="IRNazanin" w:eastAsia="IRNazanin"/>
          <w:color w:val="111111"/>
          <w:sz w:val="28"/>
          <w:sz w:val="28"/>
          <w:szCs w:val="28"/>
          <w:rtl w:val="true"/>
          <w:lang w:bidi="fa-IR"/>
        </w:rPr>
        <w:t>بذلک فقال أطعم ستین مسکینا فقال ما بین لابتیها أشد مسکنة منی فأمر له</w:t>
      </w:r>
    </w:p>
    <w:p>
      <w:pPr>
        <w:pStyle w:val="BookText"/>
        <w:rPr/>
      </w:pPr>
      <w:r>
        <w:rPr>
          <w:rFonts w:ascii="IRNazanin" w:hAnsi="IRNazanin" w:eastAsia="IRNazanin"/>
          <w:color w:val="111111"/>
          <w:sz w:val="28"/>
          <w:sz w:val="28"/>
          <w:szCs w:val="28"/>
          <w:rtl w:val="true"/>
          <w:lang w:bidi="fa-IR"/>
        </w:rPr>
        <w:t>النبی صلی الله علیه وآله بشئ من مال الصدقة وأمره أن یطعمه فی کفارته</w:t>
      </w:r>
    </w:p>
    <w:p>
      <w:pPr>
        <w:pStyle w:val="BookText"/>
        <w:rPr/>
      </w:pPr>
      <w:r>
        <w:rPr>
          <w:rFonts w:ascii="IRNazanin" w:hAnsi="IRNazanin" w:eastAsia="IRNazanin"/>
          <w:color w:val="111111"/>
          <w:sz w:val="28"/>
          <w:sz w:val="28"/>
          <w:szCs w:val="28"/>
          <w:rtl w:val="true"/>
          <w:lang w:bidi="fa-IR"/>
        </w:rPr>
        <w:t xml:space="preserve">فشکی خصاصة </w:t>
      </w:r>
      <w:r>
        <w:rPr>
          <w:rStyle w:val="FootnoteAnchor"/>
          <w:rtl w:val="true"/>
        </w:rPr>
        <w:footnoteReference w:id="605"/>
      </w:r>
      <w:r>
        <w:rPr>
          <w:rFonts w:ascii="IRNazanin" w:hAnsi="IRNazanin" w:eastAsia="IRNazanin"/>
          <w:color w:val="111111"/>
          <w:sz w:val="28"/>
          <w:sz w:val="28"/>
          <w:szCs w:val="28"/>
          <w:rtl w:val="true"/>
          <w:lang w:bidi="fa-IR"/>
        </w:rPr>
        <w:t>حاله وانه أشد فاقة وضرورة ممن أمر بدفعه إلیه فضحک</w:t>
      </w:r>
    </w:p>
    <w:p>
      <w:pPr>
        <w:pStyle w:val="BookText"/>
        <w:rPr/>
      </w:pPr>
      <w:r>
        <w:rPr>
          <w:rFonts w:ascii="IRNazanin" w:hAnsi="IRNazanin" w:eastAsia="IRNazanin"/>
          <w:color w:val="111111"/>
          <w:sz w:val="28"/>
          <w:sz w:val="28"/>
          <w:szCs w:val="28"/>
          <w:rtl w:val="true"/>
          <w:lang w:bidi="fa-IR"/>
        </w:rPr>
        <w:t>النبی صلی الله علیه وآله وأمره بالاستغفار وأباح له العود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سلیمان بن یسار عن سلمة بن صخر</w:t>
      </w:r>
    </w:p>
    <w:p>
      <w:pPr>
        <w:pStyle w:val="BookText"/>
        <w:rPr/>
      </w:pPr>
      <w:r>
        <w:rPr>
          <w:rFonts w:ascii="IRNazanin" w:hAnsi="IRNazanin" w:eastAsia="IRNazanin"/>
          <w:color w:val="111111"/>
          <w:sz w:val="28"/>
          <w:sz w:val="28"/>
          <w:szCs w:val="28"/>
          <w:rtl w:val="true"/>
          <w:lang w:bidi="fa-IR"/>
        </w:rPr>
        <w:t>قال کنت رجلا أصیب من النساء ما لا یصیب غیری فلما دخل رمضان خفت</w:t>
      </w:r>
    </w:p>
    <w:p>
      <w:pPr>
        <w:pStyle w:val="BookText"/>
        <w:rPr/>
      </w:pPr>
      <w:r>
        <w:rPr>
          <w:rFonts w:ascii="IRNazanin" w:hAnsi="IRNazanin" w:eastAsia="IRNazanin"/>
          <w:color w:val="111111"/>
          <w:sz w:val="28"/>
          <w:sz w:val="28"/>
          <w:szCs w:val="28"/>
          <w:rtl w:val="true"/>
          <w:lang w:bidi="fa-IR"/>
        </w:rPr>
        <w:t xml:space="preserve">أن أصیبها فیتتابع بی حتی أصبح فتظاهرت منها حتی ینسلخ </w:t>
      </w:r>
      <w:r>
        <w:rPr>
          <w:rStyle w:val="FootnoteAnchor"/>
          <w:rtl w:val="true"/>
        </w:rPr>
        <w:footnoteReference w:id="606"/>
      </w:r>
      <w:r>
        <w:rPr>
          <w:rFonts w:ascii="IRNazanin" w:hAnsi="IRNazanin" w:eastAsia="IRNazanin"/>
          <w:color w:val="111111"/>
          <w:sz w:val="28"/>
          <w:sz w:val="28"/>
          <w:szCs w:val="28"/>
          <w:rtl w:val="true"/>
          <w:lang w:bidi="fa-IR"/>
        </w:rPr>
        <w:t>رمضان فبینا</w:t>
      </w:r>
    </w:p>
    <w:p>
      <w:pPr>
        <w:pStyle w:val="BookText"/>
        <w:rPr/>
      </w:pPr>
      <w:r>
        <w:rPr>
          <w:rFonts w:ascii="IRNazanin" w:hAnsi="IRNazanin" w:eastAsia="IRNazanin"/>
          <w:color w:val="111111"/>
          <w:sz w:val="28"/>
          <w:sz w:val="28"/>
          <w:szCs w:val="28"/>
          <w:rtl w:val="true"/>
          <w:lang w:bidi="fa-IR"/>
        </w:rPr>
        <w:t xml:space="preserve">هی تخدمنی ذات لیلة إذا انکشف شئ منها فما لبثت ان نزوت </w:t>
      </w:r>
      <w:r>
        <w:rPr>
          <w:rStyle w:val="FootnoteAnchor"/>
          <w:rtl w:val="true"/>
        </w:rPr>
        <w:footnoteReference w:id="607"/>
      </w:r>
      <w:r>
        <w:rPr>
          <w:rFonts w:ascii="IRNazanin" w:hAnsi="IRNazanin" w:eastAsia="IRNazanin"/>
          <w:color w:val="111111"/>
          <w:sz w:val="28"/>
          <w:sz w:val="28"/>
          <w:szCs w:val="28"/>
          <w:rtl w:val="true"/>
          <w:lang w:bidi="fa-IR"/>
        </w:rPr>
        <w:t>علیها فلما</w:t>
      </w:r>
    </w:p>
    <w:p>
      <w:pPr>
        <w:pStyle w:val="BookText"/>
        <w:rPr/>
      </w:pPr>
      <w:r>
        <w:rPr>
          <w:rFonts w:ascii="IRNazanin" w:hAnsi="IRNazanin" w:eastAsia="IRNazanin"/>
          <w:color w:val="111111"/>
          <w:sz w:val="28"/>
          <w:sz w:val="28"/>
          <w:szCs w:val="28"/>
          <w:rtl w:val="true"/>
          <w:lang w:bidi="fa-IR"/>
        </w:rPr>
        <w:t>أصبحت أتیت قومی فذکرت لهم ذلک وسألتهم أن یمشوا معی إلی النبی صلی</w:t>
      </w:r>
    </w:p>
    <w:p>
      <w:pPr>
        <w:pStyle w:val="BookText"/>
        <w:rPr/>
      </w:pPr>
      <w:r>
        <w:rPr>
          <w:rFonts w:ascii="IRNazanin" w:hAnsi="IRNazanin" w:eastAsia="IRNazanin"/>
          <w:color w:val="111111"/>
          <w:sz w:val="28"/>
          <w:sz w:val="28"/>
          <w:szCs w:val="28"/>
          <w:rtl w:val="true"/>
          <w:lang w:bidi="fa-IR"/>
        </w:rPr>
        <w:t>الله علیه وآله وسلم فقالوا لا والله فأتیت النبی صلی الله علیه وآله وسلم</w:t>
      </w:r>
    </w:p>
    <w:p>
      <w:pPr>
        <w:pStyle w:val="BookText"/>
        <w:rPr/>
      </w:pPr>
      <w:r>
        <w:rPr>
          <w:rFonts w:ascii="IRNazanin" w:hAnsi="IRNazanin" w:eastAsia="IRNazanin"/>
          <w:color w:val="111111"/>
          <w:sz w:val="28"/>
          <w:sz w:val="28"/>
          <w:szCs w:val="28"/>
          <w:rtl w:val="true"/>
          <w:lang w:bidi="fa-IR"/>
        </w:rPr>
        <w:t>وذکرت له ذلک فقال أعتق رقبة فقلت والذی بعثک بالحق نبیا ما أملک رقبة</w:t>
      </w:r>
    </w:p>
    <w:p>
      <w:pPr>
        <w:pStyle w:val="BookText"/>
        <w:rPr/>
      </w:pPr>
      <w:r>
        <w:rPr>
          <w:rFonts w:ascii="IRNazanin" w:hAnsi="IRNazanin" w:eastAsia="IRNazanin"/>
          <w:color w:val="111111"/>
          <w:sz w:val="28"/>
          <w:sz w:val="28"/>
          <w:szCs w:val="28"/>
          <w:rtl w:val="true"/>
          <w:lang w:bidi="fa-IR"/>
        </w:rPr>
        <w:t>غیرها وضربت بیدی علی صفحة رقبتی فقال صم شهرین فقلت هل أصبت</w:t>
      </w:r>
    </w:p>
    <w:p>
      <w:pPr>
        <w:pStyle w:val="BookText"/>
        <w:rPr/>
      </w:pPr>
      <w:r>
        <w:rPr>
          <w:rFonts w:ascii="IRNazanin" w:hAnsi="IRNazanin" w:eastAsia="IRNazanin"/>
          <w:color w:val="111111"/>
          <w:sz w:val="28"/>
          <w:sz w:val="28"/>
          <w:szCs w:val="28"/>
          <w:rtl w:val="true"/>
          <w:lang w:bidi="fa-IR"/>
        </w:rPr>
        <w:t>ما أصبت الا من الصیام فقال أطعم ستین مسکینا فقلت والذی بعثک بالحق نبیا</w:t>
      </w:r>
    </w:p>
    <w:p>
      <w:pPr>
        <w:pStyle w:val="BookText"/>
        <w:rPr/>
      </w:pPr>
      <w:r>
        <w:rPr>
          <w:rFonts w:ascii="IRNazanin" w:hAnsi="IRNazanin" w:eastAsia="IRNazanin"/>
          <w:color w:val="111111"/>
          <w:sz w:val="28"/>
          <w:sz w:val="28"/>
          <w:szCs w:val="28"/>
          <w:rtl w:val="true"/>
          <w:lang w:bidi="fa-IR"/>
        </w:rPr>
        <w:t xml:space="preserve">لقد بتنا وحشین </w:t>
      </w:r>
      <w:r>
        <w:rPr>
          <w:rStyle w:val="FootnoteAnchor"/>
          <w:rtl w:val="true"/>
        </w:rPr>
        <w:footnoteReference w:id="608"/>
      </w:r>
      <w:r>
        <w:rPr>
          <w:rFonts w:ascii="IRNazanin" w:hAnsi="IRNazanin" w:eastAsia="IRNazanin"/>
          <w:color w:val="111111"/>
          <w:sz w:val="28"/>
          <w:sz w:val="28"/>
          <w:szCs w:val="28"/>
          <w:rtl w:val="true"/>
          <w:lang w:bidi="fa-IR"/>
        </w:rPr>
        <w:t>مالنا من طعام فقال اذهب إلی صدقة بنی زریق فلیدفع</w:t>
      </w:r>
    </w:p>
    <w:p>
      <w:pPr>
        <w:pStyle w:val="BookText"/>
        <w:rPr/>
      </w:pPr>
      <w:r>
        <w:rPr>
          <w:rFonts w:ascii="IRNazanin" w:hAnsi="IRNazanin" w:eastAsia="IRNazanin"/>
          <w:color w:val="111111"/>
          <w:sz w:val="28"/>
          <w:sz w:val="28"/>
          <w:szCs w:val="28"/>
          <w:rtl w:val="true"/>
          <w:lang w:bidi="fa-IR"/>
        </w:rPr>
        <w:t>إلیک وسقا من تمر فأطعم ستین مسکینا وکل أنت وعیالک الباقی قال فرجعت</w:t>
      </w:r>
    </w:p>
    <w:p>
      <w:pPr>
        <w:pStyle w:val="BookText"/>
        <w:rPr/>
      </w:pPr>
      <w:r>
        <w:rPr>
          <w:rFonts w:ascii="IRNazanin" w:hAnsi="IRNazanin" w:eastAsia="IRNazanin"/>
          <w:color w:val="111111"/>
          <w:sz w:val="28"/>
          <w:sz w:val="28"/>
          <w:szCs w:val="28"/>
          <w:rtl w:val="true"/>
          <w:lang w:bidi="fa-IR"/>
        </w:rPr>
        <w:t>إلی قومی فقلت ما وجدت عندکم إلا الضیق وسوء الرأی ووجدت عند</w:t>
      </w:r>
    </w:p>
    <w:p>
      <w:pPr>
        <w:pStyle w:val="BookText"/>
        <w:rPr/>
      </w:pPr>
      <w:r>
        <w:rPr>
          <w:rFonts w:ascii="IRNazanin" w:hAnsi="IRNazanin" w:eastAsia="IRNazanin"/>
          <w:color w:val="111111"/>
          <w:sz w:val="28"/>
          <w:sz w:val="28"/>
          <w:szCs w:val="28"/>
          <w:rtl w:val="true"/>
          <w:lang w:bidi="fa-IR"/>
        </w:rPr>
        <w:t>رسول الله صلی الله علیه وآله السعة وحسن الخلق وقد أمرنی بصدقتکم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w:t>
      </w:r>
    </w:p>
    <w:p>
      <w:pPr>
        <w:pStyle w:val="BookText"/>
        <w:rPr/>
      </w:pPr>
      <w:r>
        <w:rPr>
          <w:rFonts w:ascii="IRNazanin" w:hAnsi="IRNazanin" w:eastAsia="IRNazanin"/>
          <w:color w:val="111111"/>
          <w:sz w:val="28"/>
          <w:sz w:val="28"/>
          <w:szCs w:val="28"/>
          <w:rtl w:val="true"/>
          <w:lang w:bidi="fa-IR"/>
        </w:rPr>
        <w:t>عن أبیه عن ابن أبی عمیر عن جمیل بن دراج قال قالت لأبی عبد الله علیه</w:t>
      </w:r>
    </w:p>
    <w:p>
      <w:pPr>
        <w:pStyle w:val="BookText"/>
        <w:rPr/>
      </w:pPr>
      <w:r>
        <w:rPr>
          <w:rFonts w:ascii="IRNazanin" w:hAnsi="IRNazanin" w:eastAsia="IRNazanin"/>
          <w:color w:val="111111"/>
          <w:sz w:val="28"/>
          <w:sz w:val="28"/>
          <w:szCs w:val="28"/>
          <w:rtl w:val="true"/>
          <w:lang w:bidi="fa-IR"/>
        </w:rPr>
        <w:t xml:space="preserve">السلام الرجل یقول لامرأته أنت علی کظهر عمته أو خالته قال هو الظهار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 الظهار متی یقع علی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 فقال</w:t>
      </w:r>
    </w:p>
    <w:p>
      <w:pPr>
        <w:pStyle w:val="BookText"/>
        <w:rPr/>
      </w:pPr>
      <w:r>
        <w:rPr>
          <w:rFonts w:ascii="IRNazanin" w:hAnsi="IRNazanin" w:eastAsia="IRNazanin"/>
          <w:color w:val="111111"/>
          <w:sz w:val="28"/>
          <w:sz w:val="28"/>
          <w:szCs w:val="28"/>
          <w:rtl w:val="true"/>
          <w:lang w:bidi="fa-IR"/>
        </w:rPr>
        <w:t>إذا أراد أن یواقع امرأته قلت فان طلقها قبل أن یواقعها أعلیه کفارة قال</w:t>
      </w:r>
    </w:p>
    <w:p>
      <w:pPr>
        <w:pStyle w:val="BookText"/>
        <w:rPr/>
      </w:pPr>
      <w:r>
        <w:rPr>
          <w:rFonts w:ascii="IRNazanin" w:hAnsi="IRNazanin" w:eastAsia="IRNazanin"/>
          <w:color w:val="111111"/>
          <w:sz w:val="28"/>
          <w:sz w:val="28"/>
          <w:szCs w:val="28"/>
          <w:rtl w:val="true"/>
          <w:lang w:bidi="fa-IR"/>
        </w:rPr>
        <w:t xml:space="preserve">لا سقطت الکفارة عنه قلت فان 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 فأفطر أیستقبل أم</w:t>
      </w:r>
    </w:p>
    <w:p>
      <w:pPr>
        <w:pStyle w:val="BookText"/>
        <w:rPr/>
      </w:pPr>
      <w:r>
        <w:rPr>
          <w:rFonts w:ascii="IRNazanin" w:hAnsi="IRNazanin" w:eastAsia="IRNazanin"/>
          <w:color w:val="111111"/>
          <w:sz w:val="28"/>
          <w:sz w:val="28"/>
          <w:szCs w:val="28"/>
          <w:rtl w:val="true"/>
          <w:lang w:bidi="fa-IR"/>
        </w:rPr>
        <w:t xml:space="preserve">یتم ما بقی علیه فقال إن صام شهرا فمرض استقبل وان زاد علی 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أو یومین بنی علی ما بقی </w:t>
      </w:r>
      <w:r>
        <w:rPr>
          <w:rStyle w:val="FootnoteAnchor"/>
          <w:rtl w:val="true"/>
        </w:rPr>
        <w:footnoteReference w:id="609"/>
      </w:r>
      <w:r>
        <w:rPr>
          <w:rFonts w:ascii="IRNazanin" w:hAnsi="IRNazanin" w:eastAsia="IRNazanin"/>
          <w:color w:val="111111"/>
          <w:sz w:val="28"/>
          <w:sz w:val="28"/>
          <w:szCs w:val="28"/>
          <w:rtl w:val="true"/>
          <w:lang w:bidi="fa-IR"/>
        </w:rPr>
        <w:t>قال وقال الحرة والمملوکة سواء</w:t>
      </w:r>
    </w:p>
    <w:p>
      <w:pPr>
        <w:pStyle w:val="BookText"/>
        <w:rPr/>
      </w:pPr>
      <w:r>
        <w:rPr>
          <w:rFonts w:ascii="IRNazanin" w:hAnsi="IRNazanin" w:eastAsia="IRNazanin"/>
          <w:color w:val="111111"/>
          <w:sz w:val="28"/>
          <w:sz w:val="28"/>
          <w:szCs w:val="28"/>
          <w:rtl w:val="true"/>
          <w:lang w:bidi="fa-IR"/>
        </w:rPr>
        <w:t>غیر أن علی المملوک نصف ما علی الحر من الکفارة ولیس علیه عتق ولا صدقة</w:t>
      </w:r>
    </w:p>
    <w:p>
      <w:pPr>
        <w:pStyle w:val="BookText"/>
        <w:rPr/>
      </w:pPr>
      <w:r>
        <w:rPr>
          <w:rFonts w:ascii="IRNazanin" w:hAnsi="IRNazanin" w:eastAsia="IRNazanin"/>
          <w:color w:val="111111"/>
          <w:sz w:val="28"/>
          <w:sz w:val="28"/>
          <w:szCs w:val="28"/>
          <w:rtl w:val="true"/>
          <w:lang w:bidi="fa-IR"/>
        </w:rPr>
        <w:t>انما علیه صیام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أبا عبد الله علیه السلام جمیل بن</w:t>
      </w:r>
    </w:p>
    <w:p>
      <w:pPr>
        <w:pStyle w:val="BookText"/>
        <w:rPr/>
      </w:pPr>
      <w:r>
        <w:rPr>
          <w:rFonts w:ascii="IRNazanin" w:hAnsi="IRNazanin" w:eastAsia="IRNazanin"/>
          <w:color w:val="111111"/>
          <w:sz w:val="28"/>
          <w:sz w:val="28"/>
          <w:szCs w:val="28"/>
          <w:rtl w:val="true"/>
          <w:lang w:bidi="fa-IR"/>
        </w:rPr>
        <w:t xml:space="preserve">دراج عن الظهار متی یقع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ما علی الحر من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السکونی قال قال أمیر المؤمنین</w:t>
      </w:r>
    </w:p>
    <w:p>
      <w:pPr>
        <w:pStyle w:val="BookText"/>
        <w:rPr/>
      </w:pPr>
      <w:r>
        <w:rPr>
          <w:rFonts w:ascii="IRNazanin" w:hAnsi="IRNazanin" w:eastAsia="IRNazanin"/>
          <w:color w:val="111111"/>
          <w:sz w:val="28"/>
          <w:sz w:val="28"/>
          <w:szCs w:val="28"/>
          <w:rtl w:val="true"/>
          <w:lang w:bidi="fa-IR"/>
        </w:rPr>
        <w:t xml:space="preserve">علیه السلام إذا قالت المرأة زوجی علی کظهر أمی فلا کفارة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مثل ذلک عن السکونی فی باب ان المظاهر إذا جامع قبل الکفارة</w:t>
      </w:r>
    </w:p>
    <w:p>
      <w:pPr>
        <w:pStyle w:val="BookText"/>
        <w:rPr/>
      </w:pPr>
      <w:r>
        <w:rPr>
          <w:rFonts w:ascii="IRNazanin" w:hAnsi="IRNazanin" w:eastAsia="IRNazanin"/>
          <w:color w:val="111111"/>
          <w:sz w:val="28"/>
          <w:sz w:val="28"/>
          <w:szCs w:val="28"/>
          <w:rtl w:val="true"/>
          <w:lang w:bidi="fa-IR"/>
        </w:rPr>
        <w:t>لزمته کفارة أخری الا ان فیه زوجی علی حرام کظهر أمی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أن تظاهر امرأتک فإن الله</w:t>
      </w:r>
    </w:p>
    <w:p>
      <w:pPr>
        <w:pStyle w:val="BookText"/>
        <w:rPr/>
      </w:pPr>
      <w:r>
        <w:rPr>
          <w:rFonts w:ascii="IRNazanin" w:hAnsi="IRNazanin" w:eastAsia="IRNazanin"/>
          <w:color w:val="111111"/>
          <w:sz w:val="28"/>
          <w:sz w:val="28"/>
          <w:szCs w:val="28"/>
          <w:rtl w:val="true"/>
          <w:lang w:bidi="fa-IR"/>
        </w:rPr>
        <w:t xml:space="preserve">عیر قوما بالظهار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یظاهرون منکم من نسائهم ما هن أمهاتهم ان</w:t>
      </w:r>
    </w:p>
    <w:p>
      <w:pPr>
        <w:pStyle w:val="BookText"/>
        <w:rPr/>
      </w:pPr>
      <w:r>
        <w:rPr>
          <w:rFonts w:ascii="IRNazanin" w:hAnsi="IRNazanin" w:eastAsia="IRNazanin"/>
          <w:color w:val="111111"/>
          <w:sz w:val="28"/>
          <w:sz w:val="28"/>
          <w:szCs w:val="28"/>
          <w:rtl w:val="true"/>
          <w:lang w:bidi="fa-IR"/>
        </w:rPr>
        <w:t xml:space="preserve">أمهاتهم الا اللائی ولدنهم وانهم لیقولون منکرا من القول وزورا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ظاهرت</w:t>
      </w:r>
    </w:p>
    <w:p>
      <w:pPr>
        <w:pStyle w:val="BookText"/>
        <w:rPr/>
      </w:pPr>
      <w:r>
        <w:rPr>
          <w:rFonts w:ascii="IRNazanin" w:hAnsi="IRNazanin" w:eastAsia="IRNazanin"/>
          <w:color w:val="111111"/>
          <w:sz w:val="28"/>
          <w:sz w:val="28"/>
          <w:szCs w:val="28"/>
          <w:rtl w:val="true"/>
          <w:lang w:bidi="fa-IR"/>
        </w:rPr>
        <w:t>فهو علی وجهین فإذا قال الرجل لامرأته أنت علی کظهر أمی وسکت فعلیه</w:t>
      </w:r>
    </w:p>
    <w:p>
      <w:pPr>
        <w:pStyle w:val="BookText"/>
        <w:rPr/>
      </w:pPr>
      <w:r>
        <w:rPr>
          <w:rFonts w:ascii="IRNazanin" w:hAnsi="IRNazanin" w:eastAsia="IRNazanin"/>
          <w:color w:val="111111"/>
          <w:sz w:val="28"/>
          <w:sz w:val="28"/>
          <w:szCs w:val="28"/>
          <w:rtl w:val="true"/>
          <w:lang w:bidi="fa-IR"/>
        </w:rPr>
        <w:t>الکفارة من قبل أن یجامع فان جامعت من قبل أن تکفر لزمتک کفارة أخری</w:t>
      </w:r>
    </w:p>
    <w:p>
      <w:pPr>
        <w:pStyle w:val="BookText"/>
        <w:rPr/>
      </w:pPr>
      <w:r>
        <w:rPr>
          <w:rFonts w:ascii="IRNazanin" w:hAnsi="IRNazanin" w:eastAsia="IRNazanin"/>
          <w:color w:val="111111"/>
          <w:sz w:val="28"/>
          <w:sz w:val="28"/>
          <w:szCs w:val="28"/>
          <w:rtl w:val="true"/>
          <w:lang w:bidi="fa-IR"/>
        </w:rPr>
        <w:t>فان قال هی کظهر أمه ان فعل کذا وکذا أو فعلت کذا وکذا فلیس علیه کفارة</w:t>
      </w:r>
    </w:p>
    <w:p>
      <w:pPr>
        <w:pStyle w:val="BookText"/>
        <w:rPr/>
      </w:pPr>
      <w:r>
        <w:rPr>
          <w:rFonts w:ascii="IRNazanin" w:hAnsi="IRNazanin" w:eastAsia="IRNazanin"/>
          <w:color w:val="111111"/>
          <w:sz w:val="28"/>
          <w:sz w:val="28"/>
          <w:szCs w:val="28"/>
          <w:rtl w:val="true"/>
          <w:lang w:bidi="fa-IR"/>
        </w:rPr>
        <w:t>حتی یفعل ذلک الشئ ویجامع إلی أن یفعل فان فعله لزمه الکفارة ولا یجامع</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یکفر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وعن الأئمة علیهم السلام انهم</w:t>
      </w:r>
    </w:p>
    <w:p>
      <w:pPr>
        <w:pStyle w:val="BookText"/>
        <w:rPr/>
      </w:pPr>
      <w:r>
        <w:rPr>
          <w:rFonts w:ascii="IRNazanin" w:hAnsi="IRNazanin" w:eastAsia="IRNazanin"/>
          <w:color w:val="111111"/>
          <w:sz w:val="28"/>
          <w:sz w:val="28"/>
          <w:szCs w:val="28"/>
          <w:rtl w:val="true"/>
          <w:lang w:bidi="fa-IR"/>
        </w:rPr>
        <w:t>قالوا الظهار من کل ذات محرم أم أو أخت أو عمة أو خالة أو ما هو فی مثل</w:t>
      </w:r>
    </w:p>
    <w:p>
      <w:pPr>
        <w:pStyle w:val="BookText"/>
        <w:rPr/>
      </w:pPr>
      <w:r>
        <w:rPr>
          <w:rFonts w:ascii="IRNazanin" w:hAnsi="IRNazanin" w:eastAsia="IRNazanin"/>
          <w:color w:val="111111"/>
          <w:sz w:val="28"/>
          <w:sz w:val="28"/>
          <w:szCs w:val="28"/>
          <w:rtl w:val="true"/>
          <w:lang w:bidi="fa-IR"/>
        </w:rPr>
        <w:t>حالهن من ذوات المحارم إذا قال لامرأته أنت علی کظهر أمی أو أختی أو</w:t>
      </w:r>
    </w:p>
    <w:p>
      <w:pPr>
        <w:pStyle w:val="BookText"/>
        <w:rPr/>
      </w:pPr>
      <w:r>
        <w:rPr>
          <w:rFonts w:ascii="IRNazanin" w:hAnsi="IRNazanin" w:eastAsia="IRNazanin"/>
          <w:color w:val="111111"/>
          <w:sz w:val="28"/>
          <w:sz w:val="28"/>
          <w:szCs w:val="28"/>
          <w:rtl w:val="true"/>
          <w:lang w:bidi="fa-IR"/>
        </w:rPr>
        <w:t>عمتی أو خالتی فهذا هو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w:t>
      </w:r>
    </w:p>
    <w:p>
      <w:pPr>
        <w:pStyle w:val="BookText"/>
        <w:rPr/>
      </w:pPr>
      <w:r>
        <w:rPr>
          <w:rFonts w:ascii="IRNazanin" w:hAnsi="IRNazanin" w:eastAsia="IRNazanin"/>
          <w:color w:val="111111"/>
          <w:sz w:val="28"/>
          <w:sz w:val="28"/>
          <w:szCs w:val="28"/>
          <w:rtl w:val="true"/>
          <w:lang w:bidi="fa-IR"/>
        </w:rPr>
        <w:t>الأشعری عن محمد بن عبد الجبار عن صفوان عن سیف التمار قال قلت لأبی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لامرأته أنت علی کظهر أختی أو</w:t>
      </w:r>
    </w:p>
    <w:p>
      <w:pPr>
        <w:pStyle w:val="BookText"/>
        <w:rPr/>
      </w:pPr>
      <w:r>
        <w:rPr>
          <w:rFonts w:ascii="IRNazanin" w:hAnsi="IRNazanin" w:eastAsia="IRNazanin"/>
          <w:color w:val="111111"/>
          <w:sz w:val="28"/>
          <w:sz w:val="28"/>
          <w:szCs w:val="28"/>
          <w:rtl w:val="true"/>
          <w:lang w:bidi="fa-IR"/>
        </w:rPr>
        <w:t>عمتی أو خالتی قال فقال انما ذکر الله الأمهات وان هذا 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فاما الظهار أن یقول الرجل</w:t>
      </w:r>
    </w:p>
    <w:p>
      <w:pPr>
        <w:pStyle w:val="BookText"/>
        <w:rPr/>
      </w:pPr>
      <w:r>
        <w:rPr>
          <w:rFonts w:ascii="IRNazanin" w:hAnsi="IRNazanin" w:eastAsia="IRNazanin"/>
          <w:color w:val="111111"/>
          <w:sz w:val="28"/>
          <w:sz w:val="28"/>
          <w:szCs w:val="28"/>
          <w:rtl w:val="true"/>
          <w:lang w:bidi="fa-IR"/>
        </w:rPr>
        <w:t>لامرأته أو ما ملکت یمینه هی علیه کظهر أمه أو کظهر أخته أو خالته أو عمته أو</w:t>
      </w:r>
    </w:p>
    <w:p>
      <w:pPr>
        <w:pStyle w:val="BookText"/>
        <w:rPr/>
      </w:pPr>
      <w:r>
        <w:rPr>
          <w:rFonts w:ascii="IRNazanin" w:hAnsi="IRNazanin" w:eastAsia="IRNazanin"/>
          <w:color w:val="111111"/>
          <w:sz w:val="28"/>
          <w:sz w:val="28"/>
          <w:szCs w:val="28"/>
          <w:rtl w:val="true"/>
          <w:lang w:bidi="fa-IR"/>
        </w:rPr>
        <w:t xml:space="preserve">دایته </w:t>
      </w:r>
      <w:r>
        <w:rPr>
          <w:rStyle w:val="FootnoteAnchor"/>
          <w:rtl w:val="true"/>
        </w:rPr>
        <w:footnoteReference w:id="610"/>
      </w:r>
      <w:r>
        <w:rPr>
          <w:rFonts w:ascii="IRNazanin" w:hAnsi="IRNazanin" w:eastAsia="IRNazanin"/>
          <w:color w:val="111111"/>
          <w:sz w:val="28"/>
          <w:sz w:val="28"/>
          <w:szCs w:val="28"/>
          <w:rtl w:val="true"/>
          <w:lang w:bidi="fa-IR"/>
        </w:rPr>
        <w:t>فإذا فعل ذلک وجب علیه للفظ ما قد فسرناه فی باب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صالح بن سعید عن</w:t>
      </w:r>
    </w:p>
    <w:p>
      <w:pPr>
        <w:pStyle w:val="BookText"/>
        <w:rPr/>
      </w:pPr>
      <w:r>
        <w:rPr>
          <w:rFonts w:ascii="IRNazanin" w:hAnsi="IRNazanin" w:eastAsia="IRNazanin"/>
          <w:color w:val="111111"/>
          <w:sz w:val="28"/>
          <w:sz w:val="28"/>
          <w:szCs w:val="28"/>
          <w:rtl w:val="true"/>
          <w:lang w:bidi="fa-IR"/>
        </w:rPr>
        <w:t>یونس عن بعض رجاله عن أبی عبد الله علیه السلام قال سألته عن رجل قال</w:t>
      </w:r>
    </w:p>
    <w:p>
      <w:pPr>
        <w:pStyle w:val="BookText"/>
        <w:rPr/>
      </w:pPr>
      <w:r>
        <w:rPr>
          <w:rFonts w:ascii="IRNazanin" w:hAnsi="IRNazanin" w:eastAsia="IRNazanin"/>
          <w:color w:val="111111"/>
          <w:sz w:val="28"/>
          <w:sz w:val="28"/>
          <w:szCs w:val="28"/>
          <w:rtl w:val="true"/>
          <w:lang w:bidi="fa-IR"/>
        </w:rPr>
        <w:t>لامرأته أنت علی کظهر أمی أو کیدها أو کبطنها أو کفرجها أو کنفسها أو</w:t>
      </w:r>
    </w:p>
    <w:p>
      <w:pPr>
        <w:pStyle w:val="BookText"/>
        <w:rPr/>
      </w:pPr>
      <w:r>
        <w:rPr>
          <w:rFonts w:ascii="IRNazanin" w:hAnsi="IRNazanin" w:eastAsia="IRNazanin"/>
          <w:color w:val="111111"/>
          <w:sz w:val="28"/>
          <w:sz w:val="28"/>
          <w:szCs w:val="28"/>
          <w:rtl w:val="true"/>
          <w:lang w:bidi="fa-IR"/>
        </w:rPr>
        <w:t>ککعبها أیکون ذلک الظهار وهل یلزمه فیه ما یلزم المظاهر فقال المظاهر إذا</w:t>
      </w:r>
    </w:p>
    <w:p>
      <w:pPr>
        <w:pStyle w:val="BookText"/>
        <w:rPr/>
      </w:pPr>
      <w:r>
        <w:rPr>
          <w:rFonts w:ascii="IRNazanin" w:hAnsi="IRNazanin" w:eastAsia="IRNazanin"/>
          <w:color w:val="111111"/>
          <w:sz w:val="28"/>
          <w:sz w:val="28"/>
          <w:szCs w:val="28"/>
          <w:rtl w:val="true"/>
          <w:lang w:bidi="fa-IR"/>
        </w:rPr>
        <w:t>ظاهر من امرأته فقال هی کظهر أمه أو کیدها أو کرجلها أو کشعرها أو کشئ</w:t>
      </w:r>
    </w:p>
    <w:p>
      <w:pPr>
        <w:pStyle w:val="BookText"/>
        <w:rPr/>
      </w:pPr>
      <w:r>
        <w:rPr>
          <w:rFonts w:ascii="IRNazanin" w:hAnsi="IRNazanin" w:eastAsia="IRNazanin"/>
          <w:color w:val="111111"/>
          <w:sz w:val="28"/>
          <w:sz w:val="28"/>
          <w:szCs w:val="28"/>
          <w:rtl w:val="true"/>
          <w:lang w:bidi="fa-IR"/>
        </w:rPr>
        <w:t>منها ینوی بذلک التحریم فقد لزمه الکفارة فی کل قلیل منها أو کثیر وکذلک</w:t>
      </w:r>
    </w:p>
    <w:p>
      <w:pPr>
        <w:pStyle w:val="BookText"/>
        <w:rPr/>
      </w:pPr>
      <w:r>
        <w:rPr>
          <w:rFonts w:ascii="IRNazanin" w:hAnsi="IRNazanin" w:eastAsia="IRNazanin"/>
          <w:color w:val="111111"/>
          <w:sz w:val="28"/>
          <w:sz w:val="28"/>
          <w:szCs w:val="28"/>
          <w:rtl w:val="true"/>
          <w:lang w:bidi="fa-IR"/>
        </w:rPr>
        <w:t>إذا هو قال کبعض ذوات المحارم فقد لزمته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سهل بن زیاد</w:t>
      </w:r>
    </w:p>
    <w:p>
      <w:pPr>
        <w:pStyle w:val="BookText"/>
        <w:rPr/>
      </w:pPr>
      <w:r>
        <w:rPr>
          <w:rFonts w:ascii="IRNazanin" w:hAnsi="IRNazanin" w:eastAsia="IRNazanin"/>
          <w:color w:val="111111"/>
          <w:sz w:val="28"/>
          <w:sz w:val="28"/>
          <w:szCs w:val="28"/>
          <w:rtl w:val="true"/>
          <w:lang w:bidi="fa-IR"/>
        </w:rPr>
        <w:t>عن غیاث عن محمد بن سلیمان عن أبیه عن سدیر عن أبی عبد الله علیه السلام</w:t>
      </w:r>
    </w:p>
    <w:p>
      <w:pPr>
        <w:pStyle w:val="BookText"/>
        <w:rPr/>
      </w:pPr>
      <w:r>
        <w:rPr>
          <w:rFonts w:ascii="IRNazanin" w:hAnsi="IRNazanin" w:eastAsia="IRNazanin"/>
          <w:color w:val="111111"/>
          <w:sz w:val="28"/>
          <w:sz w:val="28"/>
          <w:szCs w:val="28"/>
          <w:rtl w:val="true"/>
          <w:lang w:bidi="fa-IR"/>
        </w:rPr>
        <w:t>قال قلت له الرجل یقول لامرأته أنت علی کشعر أمی أو ککفها أو کبطنها أو</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کرجلها قال ما عنی ان أراد به الظهار فهو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عمیر عن ابن بکیر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عن أبی</w:t>
      </w:r>
    </w:p>
    <w:p>
      <w:pPr>
        <w:pStyle w:val="BookText"/>
        <w:rPr/>
      </w:pPr>
      <w:r>
        <w:rPr>
          <w:rFonts w:ascii="IRNazanin" w:hAnsi="IRNazanin" w:eastAsia="IRNazanin"/>
          <w:color w:val="111111"/>
          <w:sz w:val="28"/>
          <w:sz w:val="28"/>
          <w:szCs w:val="28"/>
          <w:rtl w:val="true"/>
          <w:lang w:bidi="fa-IR"/>
        </w:rPr>
        <w:t>عبد الله علیه السلام قال لا طلاق الا ما أرید به الطلاق ولا ظهار الا ما أرید به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أحمد</w:t>
      </w:r>
    </w:p>
    <w:p>
      <w:pPr>
        <w:pStyle w:val="BookText"/>
        <w:rPr/>
      </w:pPr>
      <w:r>
        <w:rPr>
          <w:rFonts w:ascii="IRNazanin" w:hAnsi="IRNazanin" w:eastAsia="IRNazanin"/>
          <w:color w:val="111111"/>
          <w:sz w:val="28"/>
          <w:sz w:val="28"/>
          <w:szCs w:val="28"/>
          <w:rtl w:val="true"/>
          <w:lang w:bidi="fa-IR"/>
        </w:rPr>
        <w:t xml:space="preserve">بن الحسن 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الحسن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علی 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سعید عن مصدق بن صدقة عن عمار بن</w:t>
      </w:r>
    </w:p>
    <w:p>
      <w:pPr>
        <w:pStyle w:val="BookText"/>
        <w:rPr/>
      </w:pPr>
      <w:r>
        <w:rPr>
          <w:rFonts w:ascii="IRNazanin" w:hAnsi="IRNazanin" w:eastAsia="IRNazanin"/>
          <w:color w:val="111111"/>
          <w:sz w:val="28"/>
          <w:sz w:val="28"/>
          <w:szCs w:val="28"/>
          <w:rtl w:val="true"/>
          <w:lang w:bidi="fa-IR"/>
        </w:rPr>
        <w:t>موسی عن أبی عبد الله علیه السلام قال سألته عن الظهار الواجب قال الذی یرید</w:t>
      </w:r>
    </w:p>
    <w:p>
      <w:pPr>
        <w:pStyle w:val="BookText"/>
        <w:rPr/>
      </w:pPr>
      <w:r>
        <w:rPr>
          <w:rFonts w:ascii="IRNazanin" w:hAnsi="IRNazanin" w:eastAsia="IRNazanin"/>
          <w:color w:val="111111"/>
          <w:sz w:val="28"/>
          <w:sz w:val="28"/>
          <w:szCs w:val="28"/>
          <w:rtl w:val="true"/>
          <w:lang w:bidi="fa-IR"/>
        </w:rPr>
        <w:t xml:space="preserve">به الرجل الظهار بعینه 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عمار الساباطی أبا عبد الله علیه</w:t>
      </w:r>
    </w:p>
    <w:p>
      <w:pPr>
        <w:pStyle w:val="BookText"/>
        <w:rPr/>
      </w:pPr>
      <w:r>
        <w:rPr>
          <w:rFonts w:ascii="IRNazanin" w:hAnsi="IRNazanin" w:eastAsia="IRNazanin"/>
          <w:color w:val="111111"/>
          <w:sz w:val="28"/>
          <w:sz w:val="28"/>
          <w:szCs w:val="28"/>
          <w:rtl w:val="true"/>
          <w:lang w:bidi="fa-IR"/>
        </w:rPr>
        <w:t xml:space="preserve">السلام عن الظهار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رجل قال لامرأته هی علیه کظهر أمه</w:t>
      </w:r>
    </w:p>
    <w:p>
      <w:pPr>
        <w:pStyle w:val="BookText"/>
        <w:rPr/>
      </w:pPr>
      <w:r>
        <w:rPr>
          <w:rFonts w:ascii="IRNazanin" w:hAnsi="IRNazanin" w:eastAsia="IRNazanin"/>
          <w:color w:val="111111"/>
          <w:sz w:val="28"/>
          <w:sz w:val="28"/>
          <w:szCs w:val="28"/>
          <w:rtl w:val="true"/>
          <w:lang w:bidi="fa-IR"/>
        </w:rPr>
        <w:t>انه لیس علیه شئ إذا لم یرد به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النیة فی العبادات وانه لا عمل الا بالنیة</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الکتاب</w:t>
      </w:r>
    </w:p>
    <w:p>
      <w:pPr>
        <w:pStyle w:val="BookText"/>
        <w:rPr/>
      </w:pPr>
      <w:r>
        <w:rPr>
          <w:rFonts w:ascii="IRNazanin" w:hAnsi="IRNazanin" w:eastAsia="IRNazanin"/>
          <w:color w:val="111111"/>
          <w:sz w:val="28"/>
          <w:sz w:val="28"/>
          <w:szCs w:val="28"/>
          <w:rtl w:val="true"/>
          <w:lang w:bidi="fa-IR"/>
        </w:rPr>
        <w:t>والسنة من تحریم نکاح الأمهات والبنات من أبواب ما یحرم بالنسب قوله سئل</w:t>
      </w:r>
    </w:p>
    <w:p>
      <w:pPr>
        <w:pStyle w:val="BookText"/>
        <w:rPr/>
      </w:pPr>
      <w:r>
        <w:rPr>
          <w:rFonts w:ascii="IRNazanin" w:hAnsi="IRNazanin" w:eastAsia="IRNazanin"/>
          <w:color w:val="111111"/>
          <w:sz w:val="28"/>
          <w:sz w:val="28"/>
          <w:szCs w:val="28"/>
          <w:rtl w:val="true"/>
          <w:lang w:bidi="fa-IR"/>
        </w:rPr>
        <w:t xml:space="preserve">أبی علیه السلام عما حرم الله عز وجل من الفروج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والمظاهر قبل أن</w:t>
      </w:r>
    </w:p>
    <w:p>
      <w:pPr>
        <w:pStyle w:val="BookText"/>
        <w:rPr/>
      </w:pPr>
      <w:r>
        <w:rPr>
          <w:rFonts w:ascii="IRNazanin" w:hAnsi="IRNazanin" w:eastAsia="IRNazanin"/>
          <w:color w:val="111111"/>
          <w:sz w:val="28"/>
          <w:sz w:val="28"/>
          <w:szCs w:val="28"/>
          <w:rtl w:val="true"/>
          <w:lang w:bidi="fa-IR"/>
        </w:rPr>
        <w:t xml:space="preserve">یکفر وفی روایة الریان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سؤال الامام أبی جعفر</w:t>
      </w:r>
    </w:p>
    <w:p>
      <w:pPr>
        <w:pStyle w:val="BookText"/>
        <w:rPr/>
      </w:pPr>
      <w:r>
        <w:rPr>
          <w:rFonts w:ascii="IRNazanin" w:hAnsi="IRNazanin" w:eastAsia="IRNazanin"/>
          <w:color w:val="111111"/>
          <w:sz w:val="28"/>
          <w:sz w:val="28"/>
          <w:szCs w:val="28"/>
          <w:rtl w:val="true"/>
          <w:lang w:bidi="fa-IR"/>
        </w:rPr>
        <w:t>علیه السلام عن یحیی بن أکثم من أبواب نکاح العبید قوله علیه السلام فلما کان</w:t>
      </w:r>
    </w:p>
    <w:p>
      <w:pPr>
        <w:pStyle w:val="BookText"/>
        <w:rPr/>
      </w:pPr>
      <w:r>
        <w:rPr>
          <w:rFonts w:ascii="IRNazanin" w:hAnsi="IRNazanin" w:eastAsia="IRNazanin"/>
          <w:color w:val="111111"/>
          <w:sz w:val="28"/>
          <w:sz w:val="28"/>
          <w:szCs w:val="28"/>
          <w:rtl w:val="true"/>
          <w:lang w:bidi="fa-IR"/>
        </w:rPr>
        <w:t>وقت المغرب ظاهر منها فحرمت علیه فلما کان وقت العشاء الآخرة کفر عن</w:t>
      </w:r>
    </w:p>
    <w:p>
      <w:pPr>
        <w:pStyle w:val="BookText"/>
        <w:rPr/>
      </w:pPr>
      <w:r>
        <w:rPr>
          <w:rFonts w:ascii="IRNazanin" w:hAnsi="IRNazanin" w:eastAsia="IRNazanin"/>
          <w:color w:val="111111"/>
          <w:sz w:val="28"/>
          <w:sz w:val="28"/>
          <w:szCs w:val="28"/>
          <w:rtl w:val="true"/>
          <w:lang w:bidi="fa-IR"/>
        </w:rPr>
        <w:t>الظهار فحلت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تحف العقول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فظاهر منها</w:t>
      </w:r>
    </w:p>
    <w:p>
      <w:pPr>
        <w:pStyle w:val="BookText"/>
        <w:rPr/>
      </w:pPr>
      <w:r>
        <w:rPr>
          <w:rFonts w:ascii="IRNazanin" w:hAnsi="IRNazanin" w:eastAsia="IRNazanin"/>
          <w:color w:val="111111"/>
          <w:sz w:val="28"/>
          <w:sz w:val="28"/>
          <w:szCs w:val="28"/>
          <w:rtl w:val="true"/>
          <w:lang w:bidi="fa-IR"/>
        </w:rPr>
        <w:t>فحرمت علیه فکفر الظهار فحلت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وما یتلوه وباب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الظهار ضربان والأبواب الآتیة</w:t>
      </w:r>
    </w:p>
    <w:p>
      <w:pPr>
        <w:pStyle w:val="BookText"/>
        <w:rPr/>
      </w:pPr>
      <w:r>
        <w:rPr>
          <w:rFonts w:ascii="IRNazanin" w:hAnsi="IRNazanin" w:eastAsia="IRNazanin"/>
          <w:color w:val="111111"/>
          <w:sz w:val="28"/>
          <w:sz w:val="28"/>
          <w:szCs w:val="28"/>
          <w:rtl w:val="true"/>
          <w:lang w:bidi="fa-IR"/>
        </w:rPr>
        <w:t>المربوطة بالظهار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کفارة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الظهار هی عتق رقبة أو صیام شهرین أو اطعام ستین مسکینا من أبواب</w:t>
      </w:r>
      <w:bookmarkStart w:id="295" w:name="pg12429_200754"/>
    </w:p>
    <w:p>
      <w:pPr>
        <w:pStyle w:val="BookText"/>
        <w:rPr/>
      </w:pPr>
      <w:bookmarkEnd w:id="295"/>
      <w:r>
        <w:rPr>
          <w:rFonts w:ascii="IRNazanin" w:hAnsi="IRNazanin" w:eastAsia="IRNazanin"/>
          <w:color w:val="111111"/>
          <w:sz w:val="28"/>
          <w:sz w:val="28"/>
          <w:szCs w:val="28"/>
          <w:rtl w:val="true"/>
          <w:lang w:bidi="fa-IR"/>
        </w:rPr>
        <w:t>الکفارات قوله رجل قال لامرأته أنت علی کظهر أمی قال علیه السلام علیه عتق رقبة أو</w:t>
      </w:r>
    </w:p>
    <w:p>
      <w:pPr>
        <w:pStyle w:val="BookText"/>
        <w:rPr/>
      </w:pPr>
      <w:r>
        <w:rPr>
          <w:rFonts w:ascii="IRNazanin" w:hAnsi="IRNazanin" w:eastAsia="IRNazanin"/>
          <w:color w:val="111111"/>
          <w:sz w:val="28"/>
          <w:sz w:val="28"/>
          <w:szCs w:val="28"/>
          <w:rtl w:val="true"/>
          <w:lang w:bidi="fa-IR"/>
        </w:rPr>
        <w:t xml:space="preserve">اطعام ستین مسکینا أو صیام شهرین متتابعین وفی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عتق الطفل یجزی فی</w:t>
      </w:r>
    </w:p>
    <w:p>
      <w:pPr>
        <w:pStyle w:val="BookText"/>
        <w:rPr/>
      </w:pPr>
      <w:r>
        <w:rPr>
          <w:rFonts w:ascii="IRNazanin" w:hAnsi="IRNazanin" w:eastAsia="IRNazanin"/>
          <w:color w:val="111111"/>
          <w:sz w:val="28"/>
          <w:sz w:val="28"/>
          <w:szCs w:val="28"/>
          <w:rtl w:val="true"/>
          <w:lang w:bidi="fa-IR"/>
        </w:rPr>
        <w:t xml:space="preserve">کفارة الظهار وباب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عتق أم الولد یجزی فی کفارة الظهار ما یناسب ذلک</w:t>
      </w:r>
      <w:r>
        <w:rPr>
          <w:rFonts w:eastAsia="IRNazanin" w:cs="IRNazanin"/>
          <w:color w:val="111111"/>
          <w:sz w:val="28"/>
          <w:szCs w:val="28"/>
          <w:rtl w:val="true"/>
          <w:lang w:bidi="fa-IR"/>
        </w:rPr>
        <w:t>.</w:t>
      </w:r>
    </w:p>
    <w:p>
      <w:pPr>
        <w:pStyle w:val="Heading3"/>
        <w:numPr>
          <w:ilvl w:val="2"/>
          <w:numId w:val="1"/>
        </w:numPr>
        <w:rPr/>
      </w:pPr>
      <w:bookmarkStart w:id="296" w:name="__RefHeading___Toc10181705_417432637"/>
      <w:bookmarkStart w:id="297" w:name="_Toc105"/>
      <w:bookmarkEnd w:id="296"/>
      <w:r>
        <w:rPr>
          <w:rtl w:val="true"/>
        </w:rPr>
        <w:t>(</w:t>
      </w:r>
      <w:r>
        <w:rPr/>
        <w:t>2</w:t>
      </w:r>
      <w:r>
        <w:rPr>
          <w:rtl w:val="true"/>
        </w:rPr>
        <w:t xml:space="preserve">) </w:t>
      </w:r>
      <w:r>
        <w:rPr>
          <w:rtl w:val="true"/>
        </w:rPr>
        <w:t>باب انه لا یکون ظهار فی یمین ولا اضرار ولا فی غضب ولا فی ارضاء</w:t>
      </w:r>
      <w:r>
        <w:rPr>
          <w:rtl w:val="true"/>
        </w:rPr>
        <w:t>...</w:t>
      </w:r>
      <w:bookmarkEnd w:id="297"/>
    </w:p>
    <w:p>
      <w:pPr>
        <w:pStyle w:val="BookText"/>
        <w:rPr/>
      </w:pPr>
      <w:r>
        <w:rPr>
          <w:rFonts w:ascii="IRNazanin" w:hAnsi="IRNazanin" w:eastAsia="IRNazanin"/>
          <w:i/>
          <w:i/>
          <w:iCs/>
          <w:color w:val="111111"/>
          <w:sz w:val="28"/>
          <w:sz w:val="28"/>
          <w:szCs w:val="28"/>
          <w:rtl w:val="true"/>
          <w:lang w:bidi="fa-IR"/>
        </w:rPr>
        <w:t>باب انه لا یکون ظهار فی یمین ولا اضرار ولا فی غضب ولا فی ارضاء ولا یکون الا علی طهر بغیر جماع بشهود</w:t>
      </w:r>
    </w:p>
    <w:p>
      <w:pPr>
        <w:pStyle w:val="BookText"/>
        <w:rPr/>
      </w:pP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w:t>
      </w:r>
    </w:p>
    <w:p>
      <w:pPr>
        <w:pStyle w:val="BookText"/>
        <w:rPr/>
      </w:pPr>
      <w:r>
        <w:rPr>
          <w:rFonts w:ascii="IRNazanin" w:hAnsi="IRNazanin" w:eastAsia="IRNazanin"/>
          <w:color w:val="111111"/>
          <w:sz w:val="28"/>
          <w:sz w:val="28"/>
          <w:szCs w:val="28"/>
          <w:rtl w:val="true"/>
          <w:lang w:bidi="fa-IR"/>
        </w:rPr>
        <w:t xml:space="preserve">ابن الحسین عن 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أبی ولاد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عن أبی جعفر علیه السلام قال لا یکون ظهار فی یمین</w:t>
      </w:r>
    </w:p>
    <w:p>
      <w:pPr>
        <w:pStyle w:val="BookText"/>
        <w:rPr/>
      </w:pPr>
      <w:r>
        <w:rPr>
          <w:rFonts w:ascii="IRNazanin" w:hAnsi="IRNazanin" w:eastAsia="IRNazanin"/>
          <w:color w:val="111111"/>
          <w:sz w:val="28"/>
          <w:sz w:val="28"/>
          <w:szCs w:val="28"/>
          <w:rtl w:val="true"/>
          <w:lang w:bidi="fa-IR"/>
        </w:rPr>
        <w:t>ولا فی إضرار ولا فی غضب ولا یکون ظهار إلا علی طهر بغیر جماع بشهادة</w:t>
      </w:r>
    </w:p>
    <w:p>
      <w:pPr>
        <w:pStyle w:val="BookText"/>
        <w:rPr/>
      </w:pPr>
      <w:r>
        <w:rPr>
          <w:rFonts w:ascii="IRNazanin" w:hAnsi="IRNazanin" w:eastAsia="IRNazanin"/>
          <w:color w:val="111111"/>
          <w:sz w:val="28"/>
          <w:sz w:val="28"/>
          <w:szCs w:val="28"/>
          <w:rtl w:val="true"/>
          <w:lang w:bidi="fa-IR"/>
        </w:rPr>
        <w:t xml:space="preserve">شاهدین </w:t>
      </w:r>
      <w:r>
        <w:rPr>
          <w:rStyle w:val="FootnoteAnchor"/>
          <w:rtl w:val="true"/>
        </w:rPr>
        <w:footnoteReference w:id="611"/>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فضال عمن أخبره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لا یکون الظهار إلا علی مثل موضع الطلاق فقیه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p>
    <w:p>
      <w:pPr>
        <w:pStyle w:val="BookText"/>
        <w:rPr/>
      </w:pPr>
      <w:r>
        <w:rPr>
          <w:rFonts w:ascii="IRNazanin" w:hAnsi="IRNazanin" w:eastAsia="IRNazanin"/>
          <w:color w:val="111111"/>
          <w:sz w:val="28"/>
          <w:sz w:val="28"/>
          <w:szCs w:val="28"/>
          <w:rtl w:val="true"/>
          <w:lang w:bidi="fa-IR"/>
        </w:rPr>
        <w:t>علیه السلام ولا یکون الظهار الا علی موضع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ولا یکون</w:t>
      </w:r>
    </w:p>
    <w:p>
      <w:pPr>
        <w:pStyle w:val="BookText"/>
        <w:rPr/>
      </w:pPr>
      <w:r>
        <w:rPr>
          <w:rFonts w:ascii="IRNazanin" w:hAnsi="IRNazanin" w:eastAsia="IRNazanin"/>
          <w:color w:val="111111"/>
          <w:sz w:val="28"/>
          <w:sz w:val="28"/>
          <w:szCs w:val="28"/>
          <w:rtl w:val="true"/>
          <w:lang w:bidi="fa-IR"/>
        </w:rPr>
        <w:t>ظهار فی غیر طهر بغیر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لا ظهار الا فی طهر من غیر مسیس بشهادة شاهدین فی غیر یمین کما یکون</w:t>
      </w:r>
    </w:p>
    <w:p>
      <w:pPr>
        <w:pStyle w:val="BookText"/>
        <w:rPr/>
      </w:pPr>
      <w:r>
        <w:rPr>
          <w:rFonts w:ascii="IRNazanin" w:hAnsi="IRNazanin" w:eastAsia="IRNazanin"/>
          <w:color w:val="111111"/>
          <w:sz w:val="28"/>
          <w:sz w:val="28"/>
          <w:szCs w:val="28"/>
          <w:rtl w:val="true"/>
          <w:lang w:bidi="fa-IR"/>
        </w:rPr>
        <w:t>الطلاق فما عدا هذا أو شیئا منه فلیس بظهار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یب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عن زرارة قال</w:t>
      </w:r>
    </w:p>
    <w:p>
      <w:pPr>
        <w:pStyle w:val="BookText"/>
        <w:rPr/>
      </w:pPr>
      <w:r>
        <w:rPr>
          <w:rFonts w:ascii="IRNazanin" w:hAnsi="IRNazanin" w:eastAsia="IRNazanin"/>
          <w:color w:val="111111"/>
          <w:sz w:val="28"/>
          <w:sz w:val="28"/>
          <w:szCs w:val="28"/>
          <w:rtl w:val="true"/>
          <w:lang w:bidi="fa-IR"/>
        </w:rPr>
        <w:t xml:space="preserve">سألت أبا جعفر علیه السلام عن الظهار فقال هو من کل ذی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أو أخت أو عمة أو خالة ولا یکون الظهار فی یمین قلت فکیف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Style w:val="FootnoteAnchor"/>
          <w:rtl w:val="true"/>
        </w:rPr>
        <w:footnoteReference w:id="612"/>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یقول الرجل لامرأته وهی طاهرة من </w:t>
      </w:r>
      <w:r>
        <w:rPr>
          <w:rStyle w:val="FootnoteAnchor"/>
          <w:rtl w:val="true"/>
        </w:rPr>
        <w:footnoteReference w:id="613"/>
      </w:r>
      <w:r>
        <w:rPr>
          <w:rFonts w:ascii="IRNazanin" w:hAnsi="IRNazanin" w:eastAsia="IRNazanin"/>
          <w:color w:val="111111"/>
          <w:sz w:val="28"/>
          <w:sz w:val="28"/>
          <w:szCs w:val="28"/>
          <w:rtl w:val="true"/>
          <w:lang w:bidi="fa-IR"/>
        </w:rPr>
        <w:t>غیر جماع</w:t>
      </w:r>
    </w:p>
    <w:p>
      <w:pPr>
        <w:pStyle w:val="BookText"/>
        <w:rPr/>
      </w:pPr>
      <w:r>
        <w:rPr>
          <w:rFonts w:ascii="IRNazanin" w:hAnsi="IRNazanin" w:eastAsia="IRNazanin"/>
          <w:color w:val="111111"/>
          <w:sz w:val="28"/>
          <w:sz w:val="28"/>
          <w:szCs w:val="28"/>
          <w:rtl w:val="true"/>
          <w:lang w:bidi="fa-IR"/>
        </w:rPr>
        <w:t xml:space="preserve">أنت علی حرام مثل ظهر أمی أو أختی وهو یرید بذلک الظهار صا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بن محبوب عن ابن رئاب عن زرارة قال سألت أبا جعفر علیه السلام</w:t>
      </w:r>
    </w:p>
    <w:p>
      <w:pPr>
        <w:pStyle w:val="BookText"/>
        <w:rPr/>
      </w:pPr>
      <w:r>
        <w:rPr>
          <w:rFonts w:ascii="IRNazanin" w:hAnsi="IRNazanin" w:eastAsia="IRNazanin"/>
          <w:color w:val="111111"/>
          <w:sz w:val="28"/>
          <w:sz w:val="28"/>
          <w:szCs w:val="28"/>
          <w:rtl w:val="true"/>
          <w:lang w:bidi="fa-IR"/>
        </w:rPr>
        <w:t xml:space="preserve">عن الظهار فقال لا یکون الظهار فی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ولا یکون الظهار بیمین وانما الظهار أن یقول الرجل لامرأته وهی طاهر من غیر</w:t>
      </w:r>
    </w:p>
    <w:p>
      <w:pPr>
        <w:pStyle w:val="BookText"/>
        <w:rPr/>
      </w:pPr>
      <w:r>
        <w:rPr>
          <w:rFonts w:ascii="IRNazanin" w:hAnsi="IRNazanin" w:eastAsia="IRNazanin"/>
          <w:color w:val="111111"/>
          <w:sz w:val="28"/>
          <w:sz w:val="28"/>
          <w:szCs w:val="28"/>
          <w:rtl w:val="true"/>
          <w:lang w:bidi="fa-IR"/>
        </w:rPr>
        <w:t>جماع أنت علی کظهر أمی أو یقول اشهدوا علی انها کظهر أمی ولا یقول إن</w:t>
      </w:r>
    </w:p>
    <w:p>
      <w:pPr>
        <w:pStyle w:val="BookText"/>
        <w:rPr/>
      </w:pPr>
      <w:r>
        <w:rPr>
          <w:rFonts w:ascii="IRNazanin" w:hAnsi="IRNazanin" w:eastAsia="IRNazanin"/>
          <w:color w:val="111111"/>
          <w:sz w:val="28"/>
          <w:sz w:val="28"/>
          <w:szCs w:val="28"/>
          <w:rtl w:val="true"/>
          <w:lang w:bidi="fa-IR"/>
        </w:rPr>
        <w:t>فعلت کذا وکذا فأنت علی کظهر أمی وسأله رجل فقال یا بن رسول الله انی</w:t>
      </w:r>
    </w:p>
    <w:p>
      <w:pPr>
        <w:pStyle w:val="BookText"/>
        <w:rPr/>
      </w:pPr>
      <w:r>
        <w:rPr>
          <w:rFonts w:ascii="IRNazanin" w:hAnsi="IRNazanin" w:eastAsia="IRNazanin"/>
          <w:color w:val="111111"/>
          <w:sz w:val="28"/>
          <w:sz w:val="28"/>
          <w:szCs w:val="28"/>
          <w:rtl w:val="true"/>
          <w:lang w:bidi="fa-IR"/>
        </w:rPr>
        <w:t>قلت لامرأتی أنت علی کظهر أمی ان خرجت من باب الحجرة فخرجت فقال</w:t>
      </w:r>
    </w:p>
    <w:p>
      <w:pPr>
        <w:pStyle w:val="BookText"/>
        <w:rPr/>
      </w:pPr>
      <w:r>
        <w:rPr>
          <w:rFonts w:ascii="IRNazanin" w:hAnsi="IRNazanin" w:eastAsia="IRNazanin"/>
          <w:color w:val="111111"/>
          <w:sz w:val="28"/>
          <w:sz w:val="28"/>
          <w:szCs w:val="28"/>
          <w:rtl w:val="true"/>
          <w:lang w:bidi="fa-IR"/>
        </w:rPr>
        <w:t>لیس علیک شئ قال الرجل انی أقوی علی أن اکفر رقبة أو رقبتین فقال لیس</w:t>
      </w:r>
    </w:p>
    <w:p>
      <w:pPr>
        <w:pStyle w:val="BookText"/>
        <w:rPr/>
      </w:pPr>
      <w:r>
        <w:rPr>
          <w:rFonts w:ascii="IRNazanin" w:hAnsi="IRNazanin" w:eastAsia="IRNazanin"/>
          <w:color w:val="111111"/>
          <w:sz w:val="28"/>
          <w:sz w:val="28"/>
          <w:szCs w:val="28"/>
          <w:rtl w:val="true"/>
          <w:lang w:bidi="fa-IR"/>
        </w:rPr>
        <w:t>علیک شئ قویت أو لم تقو إذا حلفت بالظهار فلیس ذلک بظهار انما الظهار ان</w:t>
      </w:r>
    </w:p>
    <w:p>
      <w:pPr>
        <w:pStyle w:val="BookText"/>
        <w:rPr/>
      </w:pPr>
      <w:r>
        <w:rPr>
          <w:rFonts w:ascii="IRNazanin" w:hAnsi="IRNazanin" w:eastAsia="IRNazanin"/>
          <w:color w:val="111111"/>
          <w:sz w:val="28"/>
          <w:sz w:val="28"/>
          <w:szCs w:val="28"/>
          <w:rtl w:val="true"/>
          <w:lang w:bidi="fa-IR"/>
        </w:rPr>
        <w:t>تقول لامرأتک وهی طاهر فی طهر لم تمسها فیه بحضرة شاهدین أو بحضرة</w:t>
      </w:r>
    </w:p>
    <w:p>
      <w:pPr>
        <w:pStyle w:val="BookText"/>
        <w:rPr/>
      </w:pPr>
      <w:r>
        <w:rPr>
          <w:rFonts w:ascii="IRNazanin" w:hAnsi="IRNazanin" w:eastAsia="IRNazanin"/>
          <w:color w:val="111111"/>
          <w:sz w:val="28"/>
          <w:sz w:val="28"/>
          <w:szCs w:val="28"/>
          <w:rtl w:val="true"/>
          <w:lang w:bidi="fa-IR"/>
        </w:rPr>
        <w:t>شهود اشهدوا انها علی کظهر أمی ولا تقول ان فعلت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الحسن بن علی بن فضال عن عطیة بن رستم قال سألت الرضا علیه السلام عن</w:t>
      </w:r>
    </w:p>
    <w:p>
      <w:pPr>
        <w:pStyle w:val="BookText"/>
        <w:rPr/>
      </w:pPr>
      <w:r>
        <w:rPr>
          <w:rFonts w:ascii="IRNazanin" w:hAnsi="IRNazanin" w:eastAsia="IRNazanin"/>
          <w:color w:val="111111"/>
          <w:sz w:val="28"/>
          <w:sz w:val="28"/>
          <w:szCs w:val="28"/>
          <w:rtl w:val="true"/>
          <w:lang w:bidi="fa-IR"/>
        </w:rPr>
        <w:t xml:space="preserve">رجل یظاهر </w:t>
      </w:r>
      <w:r>
        <w:rPr>
          <w:rStyle w:val="FootnoteAnchor"/>
          <w:rtl w:val="true"/>
        </w:rPr>
        <w:footnoteReference w:id="614"/>
      </w:r>
      <w:r>
        <w:rPr>
          <w:rFonts w:ascii="IRNazanin" w:hAnsi="IRNazanin" w:eastAsia="IRNazanin"/>
          <w:color w:val="111111"/>
          <w:sz w:val="28"/>
          <w:sz w:val="28"/>
          <w:szCs w:val="28"/>
          <w:rtl w:val="true"/>
          <w:lang w:bidi="fa-IR"/>
        </w:rPr>
        <w:t>من امرأته قال إن کان فی یمین فلا شئ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 أبی</w:t>
      </w:r>
    </w:p>
    <w:p>
      <w:pPr>
        <w:pStyle w:val="BookText"/>
        <w:rPr/>
      </w:pPr>
      <w:r>
        <w:rPr>
          <w:rFonts w:ascii="IRNazanin" w:hAnsi="IRNazanin" w:eastAsia="IRNazanin"/>
          <w:color w:val="111111"/>
          <w:sz w:val="28"/>
          <w:sz w:val="28"/>
          <w:szCs w:val="28"/>
          <w:rtl w:val="true"/>
          <w:lang w:bidi="fa-IR"/>
        </w:rPr>
        <w:t xml:space="preserve">نجران عن </w:t>
      </w:r>
      <w:r>
        <w:rPr>
          <w:rStyle w:val="FootnoteAnchor"/>
          <w:rtl w:val="true"/>
        </w:rPr>
        <w:footnoteReference w:id="615"/>
      </w:r>
      <w:r>
        <w:rPr>
          <w:rFonts w:ascii="IRNazanin" w:hAnsi="IRNazanin" w:eastAsia="IRNazanin"/>
          <w:color w:val="111111"/>
          <w:sz w:val="28"/>
          <w:sz w:val="28"/>
          <w:szCs w:val="28"/>
          <w:rtl w:val="true"/>
          <w:lang w:bidi="fa-IR"/>
        </w:rPr>
        <w:t>ابن أبی عمیر عن عبد الله بن المغیرة وغیره قال تزوج حمزة بن</w:t>
      </w:r>
    </w:p>
    <w:p>
      <w:pPr>
        <w:pStyle w:val="BookText"/>
        <w:rPr/>
      </w:pPr>
      <w:r>
        <w:rPr>
          <w:rFonts w:ascii="IRNazanin" w:hAnsi="IRNazanin" w:eastAsia="IRNazanin"/>
          <w:color w:val="111111"/>
          <w:sz w:val="28"/>
          <w:sz w:val="28"/>
          <w:szCs w:val="28"/>
          <w:rtl w:val="true"/>
          <w:lang w:bidi="fa-IR"/>
        </w:rPr>
        <w:t>حمران ابنة بکیر فلما کان فی اللیلة التی ادخل بها علیه قلن له النساء أنت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تبالی الطلاق ولیس هو عندک بشئ ولیس ندخلها علیک حتی تظاهر من</w:t>
      </w:r>
    </w:p>
    <w:p>
      <w:pPr>
        <w:pStyle w:val="BookText"/>
        <w:rPr/>
      </w:pPr>
      <w:r>
        <w:rPr>
          <w:rFonts w:ascii="IRNazanin" w:hAnsi="IRNazanin" w:eastAsia="IRNazanin"/>
          <w:color w:val="111111"/>
          <w:sz w:val="28"/>
          <w:sz w:val="28"/>
          <w:szCs w:val="28"/>
          <w:rtl w:val="true"/>
          <w:lang w:bidi="fa-IR"/>
        </w:rPr>
        <w:t>أمهات أولادک قال ففعل فذکر ذلک لأبی عبد الله علیه السلام فأمره ان یقربهن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وأبو</w:t>
      </w:r>
    </w:p>
    <w:p>
      <w:pPr>
        <w:pStyle w:val="BookText"/>
        <w:rPr/>
      </w:pPr>
      <w:r>
        <w:rPr>
          <w:rFonts w:ascii="IRNazanin" w:hAnsi="IRNazanin" w:eastAsia="IRNazanin"/>
          <w:color w:val="111111"/>
          <w:sz w:val="28"/>
          <w:sz w:val="28"/>
          <w:szCs w:val="28"/>
          <w:rtl w:val="true"/>
          <w:lang w:bidi="fa-IR"/>
        </w:rPr>
        <w:t>العباس الرزاز عن أیوب بن نوح جمیعا عن صفوان عن ابن أبی عمیر عن</w:t>
      </w:r>
    </w:p>
    <w:p>
      <w:pPr>
        <w:pStyle w:val="BookText"/>
        <w:rPr/>
      </w:pPr>
      <w:r>
        <w:rPr>
          <w:rFonts w:ascii="IRNazanin" w:hAnsi="IRNazanin" w:eastAsia="IRNazanin"/>
          <w:color w:val="111111"/>
          <w:sz w:val="28"/>
          <w:sz w:val="28"/>
          <w:szCs w:val="28"/>
          <w:rtl w:val="true"/>
          <w:lang w:bidi="fa-IR"/>
        </w:rPr>
        <w:t xml:space="preserve">عبد الله بن المغیرة قال تزوج حمزة بن حمران ابنة </w:t>
      </w:r>
      <w:r>
        <w:rPr>
          <w:rStyle w:val="FootnoteAnchor"/>
          <w:rtl w:val="true"/>
        </w:rPr>
        <w:footnoteReference w:id="616"/>
      </w:r>
      <w:r>
        <w:rPr>
          <w:rFonts w:ascii="IRNazanin" w:hAnsi="IRNazanin" w:eastAsia="IRNazanin"/>
          <w:color w:val="111111"/>
          <w:sz w:val="28"/>
          <w:sz w:val="28"/>
          <w:szCs w:val="28"/>
          <w:rtl w:val="true"/>
          <w:lang w:bidi="fa-IR"/>
        </w:rPr>
        <w:t>بکیر فلما أراد أن</w:t>
      </w:r>
    </w:p>
    <w:p>
      <w:pPr>
        <w:pStyle w:val="BookText"/>
        <w:rPr/>
      </w:pPr>
      <w:r>
        <w:rPr>
          <w:rFonts w:ascii="IRNazanin" w:hAnsi="IRNazanin" w:eastAsia="IRNazanin"/>
          <w:color w:val="111111"/>
          <w:sz w:val="28"/>
          <w:sz w:val="28"/>
          <w:szCs w:val="28"/>
          <w:rtl w:val="true"/>
          <w:lang w:bidi="fa-IR"/>
        </w:rPr>
        <w:t xml:space="preserve">یدخل بها قال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لسنا ندخلها علیک حتی </w:t>
      </w:r>
      <w:r>
        <w:rPr>
          <w:rStyle w:val="FootnoteAnchor"/>
          <w:rtl w:val="true"/>
        </w:rPr>
        <w:footnoteReference w:id="618"/>
      </w:r>
      <w:r>
        <w:rPr>
          <w:rFonts w:ascii="IRNazanin" w:hAnsi="IRNazanin" w:eastAsia="IRNazanin"/>
          <w:color w:val="111111"/>
          <w:sz w:val="28"/>
          <w:sz w:val="28"/>
          <w:szCs w:val="28"/>
          <w:rtl w:val="true"/>
          <w:lang w:bidi="fa-IR"/>
        </w:rPr>
        <w:t>تحلف لنا ولسنا</w:t>
      </w:r>
    </w:p>
    <w:p>
      <w:pPr>
        <w:pStyle w:val="BookText"/>
        <w:rPr/>
      </w:pPr>
      <w:r>
        <w:rPr>
          <w:rFonts w:ascii="IRNazanin" w:hAnsi="IRNazanin" w:eastAsia="IRNazanin"/>
          <w:color w:val="111111"/>
          <w:sz w:val="28"/>
          <w:sz w:val="28"/>
          <w:szCs w:val="28"/>
          <w:rtl w:val="true"/>
          <w:lang w:bidi="fa-IR"/>
        </w:rPr>
        <w:t xml:space="preserve">نرضی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بالعتق لأنک لا تراه شیئا</w:t>
      </w:r>
    </w:p>
    <w:p>
      <w:pPr>
        <w:pStyle w:val="BookText"/>
        <w:rPr/>
      </w:pPr>
      <w:r>
        <w:rPr>
          <w:rFonts w:ascii="IRNazanin" w:hAnsi="IRNazanin" w:eastAsia="IRNazanin"/>
          <w:color w:val="111111"/>
          <w:sz w:val="28"/>
          <w:sz w:val="28"/>
          <w:szCs w:val="28"/>
          <w:rtl w:val="true"/>
          <w:lang w:bidi="fa-IR"/>
        </w:rPr>
        <w:t xml:space="preserve">ولکن احلف لنا بالظهار </w:t>
      </w:r>
      <w:r>
        <w:rPr>
          <w:rStyle w:val="FootnoteAnchor"/>
          <w:rtl w:val="true"/>
        </w:rPr>
        <w:footnoteReference w:id="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 أولادک وجواریک فظاهر</w:t>
      </w:r>
    </w:p>
    <w:p>
      <w:pPr>
        <w:pStyle w:val="BookText"/>
        <w:rPr/>
      </w:pPr>
      <w:r>
        <w:rPr>
          <w:rFonts w:ascii="IRNazanin" w:hAnsi="IRNazanin" w:eastAsia="IRNazanin"/>
          <w:color w:val="111111"/>
          <w:sz w:val="28"/>
          <w:sz w:val="28"/>
          <w:szCs w:val="28"/>
          <w:rtl w:val="true"/>
          <w:lang w:bidi="fa-IR"/>
        </w:rPr>
        <w:t xml:space="preserve">منهن ثم ذکر </w:t>
      </w:r>
      <w:r>
        <w:rPr>
          <w:rStyle w:val="FootnoteAnchor"/>
          <w:rtl w:val="true"/>
        </w:rPr>
        <w:footnoteReference w:id="620"/>
      </w:r>
      <w:r>
        <w:rPr>
          <w:rFonts w:ascii="IRNazanin" w:hAnsi="IRNazanin" w:eastAsia="IRNazanin"/>
          <w:color w:val="111111"/>
          <w:sz w:val="28"/>
          <w:sz w:val="28"/>
          <w:szCs w:val="28"/>
          <w:rtl w:val="true"/>
          <w:lang w:bidi="fa-IR"/>
        </w:rPr>
        <w:t>ذلک لأبی عبد الله علیه السلام فقال لیس علیک شئ</w:t>
      </w:r>
    </w:p>
    <w:p>
      <w:pPr>
        <w:pStyle w:val="BookText"/>
        <w:rPr/>
      </w:pPr>
      <w:r>
        <w:rPr>
          <w:rFonts w:ascii="IRNazanin" w:hAnsi="IRNazanin" w:eastAsia="IRNazanin"/>
          <w:color w:val="111111"/>
          <w:sz w:val="28"/>
          <w:sz w:val="28"/>
          <w:szCs w:val="28"/>
          <w:rtl w:val="true"/>
          <w:lang w:bidi="fa-IR"/>
        </w:rPr>
        <w:t xml:space="preserve">ارجع </w:t>
      </w:r>
      <w:r>
        <w:rPr>
          <w:rStyle w:val="FootnoteAnchor"/>
          <w:rtl w:val="true"/>
        </w:rPr>
        <w:footnoteReference w:id="621"/>
      </w:r>
      <w:r>
        <w:rPr>
          <w:rFonts w:ascii="IRNazanin" w:hAnsi="IRNazanin" w:eastAsia="IRNazanin"/>
          <w:color w:val="111111"/>
          <w:sz w:val="28"/>
          <w:sz w:val="28"/>
          <w:szCs w:val="28"/>
          <w:rtl w:val="true"/>
          <w:lang w:bidi="fa-IR"/>
        </w:rPr>
        <w:t xml:space="preserve">إلیهن 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الحسین عن صفوان وابن أبی عمیر عن ابن المغیرة عن ابن بکیر قال تزوج</w:t>
      </w:r>
    </w:p>
    <w:p>
      <w:pPr>
        <w:pStyle w:val="BookText"/>
        <w:rPr/>
      </w:pPr>
      <w:r>
        <w:rPr>
          <w:rFonts w:ascii="IRNazanin" w:hAnsi="IRNazanin" w:eastAsia="IRNazanin"/>
          <w:color w:val="111111"/>
          <w:sz w:val="28"/>
          <w:sz w:val="28"/>
          <w:szCs w:val="28"/>
          <w:rtl w:val="true"/>
          <w:lang w:bidi="fa-IR"/>
        </w:rPr>
        <w:t xml:space="preserve">حمزة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w:t>
      </w:r>
    </w:p>
    <w:p>
      <w:pPr>
        <w:pStyle w:val="BookText"/>
        <w:rPr/>
      </w:pPr>
      <w:r>
        <w:rPr>
          <w:rFonts w:ascii="IRNazanin" w:hAnsi="IRNazanin" w:eastAsia="IRNazanin"/>
          <w:color w:val="111111"/>
          <w:sz w:val="28"/>
          <w:sz w:val="28"/>
          <w:szCs w:val="28"/>
          <w:rtl w:val="true"/>
          <w:lang w:bidi="fa-IR"/>
        </w:rPr>
        <w:t xml:space="preserve">عن البرقی عن 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بکیر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حمزة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w:t>
      </w:r>
    </w:p>
    <w:p>
      <w:pPr>
        <w:pStyle w:val="BookText"/>
        <w:rPr/>
      </w:pPr>
      <w:r>
        <w:rPr>
          <w:rFonts w:ascii="IRNazanin" w:hAnsi="IRNazanin" w:eastAsia="IRNazanin"/>
          <w:color w:val="111111"/>
          <w:sz w:val="28"/>
          <w:sz w:val="28"/>
          <w:szCs w:val="28"/>
          <w:rtl w:val="true"/>
          <w:lang w:bidi="fa-IR"/>
        </w:rPr>
        <w:t>قال قلت لأبی عبد الله علیه السلام رجل قال لأمته أنت علی کظهر أمی یرید أن</w:t>
      </w:r>
    </w:p>
    <w:p>
      <w:pPr>
        <w:pStyle w:val="BookText"/>
        <w:rPr/>
      </w:pPr>
      <w:r>
        <w:rPr>
          <w:rFonts w:ascii="IRNazanin" w:hAnsi="IRNazanin" w:eastAsia="IRNazanin"/>
          <w:color w:val="111111"/>
          <w:sz w:val="28"/>
          <w:sz w:val="28"/>
          <w:szCs w:val="28"/>
          <w:rtl w:val="true"/>
          <w:lang w:bidi="fa-IR"/>
        </w:rPr>
        <w:t xml:space="preserve">یرضی بذلک امرأته قال یأتیها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علیها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 علی بن فضال عن ابن بکیر عن</w:t>
      </w:r>
    </w:p>
    <w:p>
      <w:pPr>
        <w:pStyle w:val="BookText"/>
        <w:rPr/>
      </w:pPr>
      <w:r>
        <w:rPr>
          <w:rFonts w:ascii="IRNazanin" w:hAnsi="IRNazanin" w:eastAsia="IRNazanin"/>
          <w:color w:val="111111"/>
          <w:sz w:val="28"/>
          <w:sz w:val="28"/>
          <w:szCs w:val="28"/>
          <w:rtl w:val="true"/>
          <w:lang w:bidi="fa-IR"/>
        </w:rPr>
        <w:t>حمزة بن حمران قال سألت أبا عبد الله علیه السلام عن رجل جعل جاریته علیه</w:t>
      </w:r>
    </w:p>
    <w:p>
      <w:pPr>
        <w:pStyle w:val="BookText"/>
        <w:rPr/>
      </w:pPr>
      <w:r>
        <w:rPr>
          <w:rFonts w:ascii="IRNazanin" w:hAnsi="IRNazanin" w:eastAsia="IRNazanin"/>
          <w:color w:val="111111"/>
          <w:sz w:val="28"/>
          <w:sz w:val="28"/>
          <w:szCs w:val="28"/>
          <w:rtl w:val="true"/>
          <w:lang w:bidi="fa-IR"/>
        </w:rPr>
        <w:t xml:space="preserve">کظهر أمه فقال یأتیها ولیس علیه شئ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فی التهذیب روایة مثل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صفوان عن أبی الحسن علیه السلام قال سألته عن الرجل یصلی الصلاة أو</w:t>
      </w:r>
    </w:p>
    <w:p>
      <w:pPr>
        <w:pStyle w:val="BookText"/>
        <w:rPr/>
      </w:pPr>
      <w:r>
        <w:rPr>
          <w:rFonts w:ascii="IRNazanin" w:hAnsi="IRNazanin" w:eastAsia="IRNazanin"/>
          <w:color w:val="111111"/>
          <w:sz w:val="28"/>
          <w:sz w:val="28"/>
          <w:szCs w:val="28"/>
          <w:rtl w:val="true"/>
          <w:lang w:bidi="fa-IR"/>
        </w:rPr>
        <w:t>یتوضأ فیشک فیها بعد ذلک فیقول ان أعدت الصلاة أو أعدت الوضوء فامرأته</w:t>
      </w:r>
    </w:p>
    <w:p>
      <w:pPr>
        <w:pStyle w:val="BookText"/>
        <w:rPr/>
      </w:pPr>
      <w:r>
        <w:rPr>
          <w:rFonts w:ascii="IRNazanin" w:hAnsi="IRNazanin" w:eastAsia="IRNazanin"/>
          <w:color w:val="111111"/>
          <w:sz w:val="28"/>
          <w:sz w:val="28"/>
          <w:szCs w:val="28"/>
          <w:rtl w:val="true"/>
          <w:lang w:bidi="fa-IR"/>
        </w:rPr>
        <w:t>علیه کظهر أمه ویحلف علی ذلک بالطلاق فقال هذا من خطوات الشیطان</w:t>
      </w:r>
    </w:p>
    <w:p>
      <w:pPr>
        <w:pStyle w:val="BookText"/>
        <w:rPr/>
      </w:pPr>
      <w:r>
        <w:rPr>
          <w:rFonts w:ascii="IRNazanin" w:hAnsi="IRNazanin" w:eastAsia="IRNazanin"/>
          <w:color w:val="111111"/>
          <w:sz w:val="28"/>
          <w:sz w:val="28"/>
          <w:szCs w:val="28"/>
          <w:rtl w:val="true"/>
          <w:lang w:bidi="fa-IR"/>
        </w:rPr>
        <w:t>لیس علیه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623"/>
      </w:r>
      <w:r>
        <w:rPr>
          <w:rFonts w:ascii="IRNazanin" w:hAnsi="IRNazanin" w:eastAsia="IRNazanin"/>
          <w:color w:val="111111"/>
          <w:sz w:val="28"/>
          <w:sz w:val="28"/>
          <w:szCs w:val="28"/>
          <w:rtl w:val="true"/>
          <w:lang w:bidi="fa-IR"/>
        </w:rPr>
        <w:t>عن محمد بن</w:t>
      </w:r>
    </w:p>
    <w:p>
      <w:pPr>
        <w:pStyle w:val="BookText"/>
        <w:rPr/>
      </w:pPr>
      <w:r>
        <w:rPr>
          <w:rFonts w:ascii="IRNazanin" w:hAnsi="IRNazanin" w:eastAsia="IRNazanin"/>
          <w:color w:val="111111"/>
          <w:sz w:val="28"/>
          <w:sz w:val="28"/>
          <w:szCs w:val="28"/>
          <w:rtl w:val="true"/>
          <w:lang w:bidi="fa-IR"/>
        </w:rPr>
        <w:t>سنان قال کتب معی عطیة المدائنی إلی أبی الحسن الأول علیه السلام یسأله</w:t>
      </w:r>
    </w:p>
    <w:p>
      <w:pPr>
        <w:pStyle w:val="BookText"/>
        <w:rPr/>
      </w:pPr>
      <w:r>
        <w:rPr>
          <w:rFonts w:ascii="IRNazanin" w:hAnsi="IRNazanin" w:eastAsia="IRNazanin"/>
          <w:color w:val="111111"/>
          <w:sz w:val="28"/>
          <w:sz w:val="28"/>
          <w:szCs w:val="28"/>
          <w:rtl w:val="true"/>
          <w:lang w:bidi="fa-IR"/>
        </w:rPr>
        <w:t>قال قلت امرأتی طالق علی السنة ان أعدت الصلاة فأعدت الصلاة ثم قلت</w:t>
      </w:r>
    </w:p>
    <w:p>
      <w:pPr>
        <w:pStyle w:val="BookText"/>
        <w:rPr/>
      </w:pPr>
      <w:r>
        <w:rPr>
          <w:rFonts w:ascii="IRNazanin" w:hAnsi="IRNazanin" w:eastAsia="IRNazanin"/>
          <w:color w:val="111111"/>
          <w:sz w:val="28"/>
          <w:sz w:val="28"/>
          <w:szCs w:val="28"/>
          <w:rtl w:val="true"/>
          <w:lang w:bidi="fa-IR"/>
        </w:rPr>
        <w:t>امرأتی طالق علی الکتاب والسنة ان أعدت الصلاة فأعدت ثم قلت امرأتی</w:t>
      </w:r>
    </w:p>
    <w:p>
      <w:pPr>
        <w:pStyle w:val="BookText"/>
        <w:rPr/>
      </w:pPr>
      <w:r>
        <w:rPr>
          <w:rFonts w:ascii="IRNazanin" w:hAnsi="IRNazanin" w:eastAsia="IRNazanin"/>
          <w:color w:val="111111"/>
          <w:sz w:val="28"/>
          <w:sz w:val="28"/>
          <w:szCs w:val="28"/>
          <w:rtl w:val="true"/>
          <w:lang w:bidi="fa-IR"/>
        </w:rPr>
        <w:t xml:space="preserve">طالق طلاق آل محمد علی السنة ان أعدت الصلاة </w:t>
      </w:r>
      <w:r>
        <w:rPr>
          <w:rStyle w:val="FootnoteAnchor"/>
          <w:rtl w:val="true"/>
        </w:rPr>
        <w:footnoteReference w:id="624"/>
      </w:r>
      <w:r>
        <w:rPr>
          <w:rFonts w:ascii="IRNazanin" w:hAnsi="IRNazanin" w:eastAsia="IRNazanin"/>
          <w:color w:val="111111"/>
          <w:sz w:val="28"/>
          <w:sz w:val="28"/>
          <w:szCs w:val="28"/>
          <w:rtl w:val="true"/>
          <w:lang w:bidi="fa-IR"/>
        </w:rPr>
        <w:t>فأعدت قال فلما رأیت</w:t>
      </w:r>
    </w:p>
    <w:p>
      <w:pPr>
        <w:pStyle w:val="BookText"/>
        <w:rPr/>
      </w:pPr>
      <w:r>
        <w:rPr>
          <w:rFonts w:ascii="IRNazanin" w:hAnsi="IRNazanin" w:eastAsia="IRNazanin"/>
          <w:color w:val="111111"/>
          <w:sz w:val="28"/>
          <w:sz w:val="28"/>
          <w:szCs w:val="28"/>
          <w:rtl w:val="true"/>
          <w:lang w:bidi="fa-IR"/>
        </w:rPr>
        <w:t>استخفافی بذلک قلت امرأتی علی کظهر أمی إذا أعدت الصلاة فأعدت ثم</w:t>
      </w:r>
    </w:p>
    <w:p>
      <w:pPr>
        <w:pStyle w:val="BookText"/>
        <w:rPr/>
      </w:pPr>
      <w:r>
        <w:rPr>
          <w:rFonts w:ascii="IRNazanin" w:hAnsi="IRNazanin" w:eastAsia="IRNazanin"/>
          <w:color w:val="111111"/>
          <w:sz w:val="28"/>
          <w:sz w:val="28"/>
          <w:szCs w:val="28"/>
          <w:rtl w:val="true"/>
          <w:lang w:bidi="fa-IR"/>
        </w:rPr>
        <w:t>قلت وقد اعتزلت أهلی منذ سنین قال فقال أبو الحسن علیه السلام الأهل أهله</w:t>
      </w:r>
    </w:p>
    <w:p>
      <w:pPr>
        <w:pStyle w:val="BookText"/>
        <w:rPr/>
      </w:pPr>
      <w:r>
        <w:rPr>
          <w:rFonts w:ascii="IRNazanin" w:hAnsi="IRNazanin" w:eastAsia="IRNazanin"/>
          <w:color w:val="111111"/>
          <w:sz w:val="28"/>
          <w:sz w:val="28"/>
          <w:szCs w:val="28"/>
          <w:rtl w:val="true"/>
          <w:lang w:bidi="fa-IR"/>
        </w:rPr>
        <w:t>ولا شئ علیه انما هذا وشبهه من خطوات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w:t>
      </w:r>
    </w:p>
    <w:p>
      <w:pPr>
        <w:pStyle w:val="BookText"/>
        <w:rPr/>
      </w:pPr>
      <w:r>
        <w:rPr>
          <w:rFonts w:ascii="IRNazanin" w:hAnsi="IRNazanin" w:eastAsia="IRNazanin"/>
          <w:color w:val="111111"/>
          <w:sz w:val="28"/>
          <w:sz w:val="28"/>
          <w:szCs w:val="28"/>
          <w:rtl w:val="true"/>
          <w:lang w:bidi="fa-IR"/>
        </w:rPr>
        <w:t>مهزیار قال کتب عبد الله بن محمد إلی أبی الحسن علیه السلام جعلت فداک</w:t>
      </w:r>
    </w:p>
    <w:p>
      <w:pPr>
        <w:pStyle w:val="BookText"/>
        <w:rPr/>
      </w:pPr>
      <w:r>
        <w:rPr>
          <w:rFonts w:ascii="IRNazanin" w:hAnsi="IRNazanin" w:eastAsia="IRNazanin"/>
          <w:color w:val="111111"/>
          <w:sz w:val="28"/>
          <w:sz w:val="28"/>
          <w:szCs w:val="28"/>
          <w:rtl w:val="true"/>
          <w:lang w:bidi="fa-IR"/>
        </w:rPr>
        <w:t>ان بعض موالیک یزعم أن الرجل إذا تکلم بالظهار وجبت علیه الکفارة حنث</w:t>
      </w:r>
    </w:p>
    <w:p>
      <w:pPr>
        <w:pStyle w:val="BookText"/>
        <w:rPr/>
      </w:pPr>
      <w:r>
        <w:rPr>
          <w:rFonts w:ascii="IRNazanin" w:hAnsi="IRNazanin" w:eastAsia="IRNazanin"/>
          <w:color w:val="111111"/>
          <w:sz w:val="28"/>
          <w:sz w:val="28"/>
          <w:szCs w:val="28"/>
          <w:rtl w:val="true"/>
          <w:lang w:bidi="fa-IR"/>
        </w:rPr>
        <w:t xml:space="preserve">أو لم یحنث ویقول حنثه کلامه بالظهار وانما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w:t>
      </w:r>
    </w:p>
    <w:p>
      <w:pPr>
        <w:pStyle w:val="BookText"/>
        <w:rPr/>
      </w:pPr>
      <w:r>
        <w:rPr>
          <w:rFonts w:ascii="IRNazanin" w:hAnsi="IRNazanin" w:eastAsia="IRNazanin"/>
          <w:color w:val="111111"/>
          <w:sz w:val="28"/>
          <w:sz w:val="28"/>
          <w:szCs w:val="28"/>
          <w:rtl w:val="true"/>
          <w:lang w:bidi="fa-IR"/>
        </w:rPr>
        <w:t xml:space="preserve">عقوبة لکلامه وبعضهم یزعم أن الکفارة لا تلزمه </w:t>
      </w:r>
      <w:r>
        <w:rPr>
          <w:rStyle w:val="FootnoteAnchor"/>
          <w:rtl w:val="true"/>
        </w:rPr>
        <w:footnoteReference w:id="625"/>
      </w:r>
      <w:r>
        <w:rPr>
          <w:rFonts w:ascii="IRNazanin" w:hAnsi="IRNazanin" w:eastAsia="IRNazanin"/>
          <w:color w:val="111111"/>
          <w:sz w:val="28"/>
          <w:sz w:val="28"/>
          <w:szCs w:val="28"/>
          <w:rtl w:val="true"/>
          <w:lang w:bidi="fa-IR"/>
        </w:rPr>
        <w:t>حتی یحنث فی الشئ</w:t>
      </w:r>
    </w:p>
    <w:p>
      <w:pPr>
        <w:pStyle w:val="BookText"/>
        <w:rPr/>
      </w:pPr>
      <w:r>
        <w:rPr>
          <w:rFonts w:ascii="IRNazanin" w:hAnsi="IRNazanin" w:eastAsia="IRNazanin"/>
          <w:color w:val="111111"/>
          <w:sz w:val="28"/>
          <w:sz w:val="28"/>
          <w:szCs w:val="28"/>
          <w:rtl w:val="true"/>
          <w:lang w:bidi="fa-IR"/>
        </w:rPr>
        <w:t xml:space="preserve">الذی حلف علیه فان حنث وجبت علیه الکفارة وإلا فلا کفارة علیه فوقع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الکفارة حتی یجب الحنث 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أحمد بن محمد بن عیسی عن علی بن أحمد عن عبد الله بن محمد قال قلت له</w:t>
      </w:r>
    </w:p>
    <w:p>
      <w:pPr>
        <w:pStyle w:val="BookText"/>
        <w:rPr/>
      </w:pPr>
      <w:r>
        <w:rPr>
          <w:rFonts w:ascii="IRNazanin" w:hAnsi="IRNazanin" w:eastAsia="IRNazanin"/>
          <w:color w:val="111111"/>
          <w:sz w:val="28"/>
          <w:sz w:val="28"/>
          <w:szCs w:val="28"/>
          <w:rtl w:val="true"/>
          <w:lang w:bidi="fa-IR"/>
        </w:rPr>
        <w:t xml:space="preserve">ان بعض موالیک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 الشیخ ره علی أن معناه إذا کان الظهار</w:t>
      </w:r>
    </w:p>
    <w:p>
      <w:pPr>
        <w:pStyle w:val="BookText"/>
        <w:rPr/>
      </w:pPr>
      <w:r>
        <w:rPr>
          <w:rFonts w:ascii="IRNazanin" w:hAnsi="IRNazanin" w:eastAsia="IRNazanin"/>
          <w:color w:val="111111"/>
          <w:sz w:val="28"/>
          <w:sz w:val="28"/>
          <w:szCs w:val="28"/>
          <w:rtl w:val="true"/>
          <w:lang w:bidi="fa-IR"/>
        </w:rPr>
        <w:t>معلقا بشرط فإذا حصل الشرط وجبت الکفارة وإن لم یحصل فلا کفارة علیه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عبد الله الکوفی عن معاویة بن</w:t>
      </w:r>
      <w:bookmarkStart w:id="298" w:name="pg12429_200758"/>
    </w:p>
    <w:p>
      <w:pPr>
        <w:pStyle w:val="BookText"/>
        <w:rPr/>
      </w:pPr>
      <w:bookmarkEnd w:id="298"/>
      <w:r>
        <w:rPr>
          <w:rFonts w:ascii="IRNazanin" w:hAnsi="IRNazanin" w:eastAsia="IRNazanin"/>
          <w:color w:val="111111"/>
          <w:sz w:val="28"/>
          <w:sz w:val="28"/>
          <w:szCs w:val="28"/>
          <w:rtl w:val="true"/>
          <w:lang w:bidi="fa-IR"/>
        </w:rPr>
        <w:t>حکیم عن صفوان عن عبد الرحمن بن الحجاج قال سمعت أبا عبد الله علیه</w:t>
      </w:r>
    </w:p>
    <w:p>
      <w:pPr>
        <w:pStyle w:val="BookText"/>
        <w:rPr/>
      </w:pPr>
      <w:r>
        <w:rPr>
          <w:rFonts w:ascii="IRNazanin" w:hAnsi="IRNazanin" w:eastAsia="IRNazanin"/>
          <w:color w:val="111111"/>
          <w:sz w:val="28"/>
          <w:sz w:val="28"/>
          <w:szCs w:val="28"/>
          <w:rtl w:val="true"/>
          <w:lang w:bidi="fa-IR"/>
        </w:rPr>
        <w:t>السلام یقول إذا حلف الرجل بالظهار فحنث فعلیه الکفارة قبل أن یواقع وان</w:t>
      </w:r>
    </w:p>
    <w:p>
      <w:pPr>
        <w:pStyle w:val="BookText"/>
        <w:rPr/>
      </w:pPr>
      <w:r>
        <w:rPr>
          <w:rFonts w:ascii="IRNazanin" w:hAnsi="IRNazanin" w:eastAsia="IRNazanin"/>
          <w:color w:val="111111"/>
          <w:sz w:val="28"/>
          <w:sz w:val="28"/>
          <w:szCs w:val="28"/>
          <w:rtl w:val="true"/>
          <w:lang w:bidi="fa-IR"/>
        </w:rPr>
        <w:t>کان منه الظهار فی غیر یمین فإنما علیه الکفارة بعد ما یواقع قال معاویة ولیس</w:t>
      </w:r>
    </w:p>
    <w:p>
      <w:pPr>
        <w:pStyle w:val="BookText"/>
        <w:rPr/>
      </w:pPr>
      <w:r>
        <w:rPr>
          <w:rFonts w:ascii="IRNazanin" w:hAnsi="IRNazanin" w:eastAsia="IRNazanin"/>
          <w:color w:val="111111"/>
          <w:sz w:val="28"/>
          <w:sz w:val="28"/>
          <w:szCs w:val="28"/>
          <w:rtl w:val="true"/>
          <w:lang w:bidi="fa-IR"/>
        </w:rPr>
        <w:t>یصح هذا علی جهة النظر والأثر فی غیر هذا الأثر أن یکون الظهار لأن</w:t>
      </w:r>
    </w:p>
    <w:p>
      <w:pPr>
        <w:pStyle w:val="BookText"/>
        <w:rPr/>
      </w:pPr>
      <w:r>
        <w:rPr>
          <w:rFonts w:ascii="IRNazanin" w:hAnsi="IRNazanin" w:eastAsia="IRNazanin"/>
          <w:color w:val="111111"/>
          <w:sz w:val="28"/>
          <w:sz w:val="28"/>
          <w:szCs w:val="28"/>
          <w:rtl w:val="true"/>
          <w:lang w:bidi="fa-IR"/>
        </w:rPr>
        <w:t>أصحابنا رووا ان الایمان لا یکون الا بالله وکذلک نزل بها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 عن أبی</w:t>
      </w:r>
    </w:p>
    <w:p>
      <w:pPr>
        <w:pStyle w:val="BookText"/>
        <w:rPr/>
      </w:pPr>
      <w:r>
        <w:rPr>
          <w:rFonts w:ascii="IRNazanin" w:hAnsi="IRNazanin" w:eastAsia="IRNazanin"/>
          <w:color w:val="111111"/>
          <w:sz w:val="28"/>
          <w:sz w:val="28"/>
          <w:szCs w:val="28"/>
          <w:rtl w:val="true"/>
          <w:lang w:bidi="fa-IR"/>
        </w:rPr>
        <w:t xml:space="preserve">عبد الله البرقی عن أحمد بن محمد ابن أبی نصر 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w:t>
      </w:r>
    </w:p>
    <w:p>
      <w:pPr>
        <w:pStyle w:val="BookText"/>
        <w:rPr/>
      </w:pPr>
      <w:r>
        <w:rPr>
          <w:rFonts w:ascii="IRNazanin" w:hAnsi="IRNazanin" w:eastAsia="IRNazanin"/>
          <w:color w:val="111111"/>
          <w:sz w:val="28"/>
          <w:sz w:val="28"/>
          <w:szCs w:val="28"/>
          <w:rtl w:val="true"/>
          <w:lang w:bidi="fa-IR"/>
        </w:rPr>
        <w:t>أحمد بن محمد عن ابن أبی نصر عن الرضا علیه السلام قال الظهار لا یقع علی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تحریم الزوجة والجاریة من أبواب الایمان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ذلک، ولاحظ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 التی تقع بها الطلاق من أبوابه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الظهار ضربان ما یناسب ذلک</w:t>
      </w:r>
      <w:r>
        <w:rPr>
          <w:rFonts w:eastAsia="IRNazanin" w:cs="IRNazanin"/>
          <w:color w:val="111111"/>
          <w:sz w:val="28"/>
          <w:szCs w:val="28"/>
          <w:rtl w:val="true"/>
          <w:lang w:bidi="fa-IR"/>
        </w:rPr>
        <w:t>.</w:t>
      </w:r>
    </w:p>
    <w:p>
      <w:pPr>
        <w:pStyle w:val="Heading3"/>
        <w:numPr>
          <w:ilvl w:val="2"/>
          <w:numId w:val="1"/>
        </w:numPr>
        <w:rPr/>
      </w:pPr>
      <w:bookmarkStart w:id="299" w:name="__RefHeading___Toc10181707_417432637"/>
      <w:bookmarkStart w:id="300" w:name="_Toc106"/>
      <w:bookmarkEnd w:id="299"/>
      <w:r>
        <w:rPr>
          <w:rtl w:val="true"/>
        </w:rPr>
        <w:t>(</w:t>
      </w:r>
      <w:r>
        <w:rPr/>
        <w:t>3</w:t>
      </w:r>
      <w:r>
        <w:rPr>
          <w:rtl w:val="true"/>
        </w:rPr>
        <w:t xml:space="preserve">) </w:t>
      </w:r>
      <w:r>
        <w:rPr>
          <w:rtl w:val="true"/>
        </w:rPr>
        <w:t>باب ان الظهار لا یقع قبل التزویج وقبل الدخول</w:t>
      </w:r>
      <w:bookmarkEnd w:id="300"/>
    </w:p>
    <w:p>
      <w:pPr>
        <w:pStyle w:val="BookText"/>
        <w:rPr/>
      </w:pP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الحسن بن محبوب عن عبد الله بن</w:t>
      </w:r>
    </w:p>
    <w:p>
      <w:pPr>
        <w:pStyle w:val="BookText"/>
        <w:rPr/>
      </w:pPr>
      <w:r>
        <w:rPr>
          <w:rFonts w:ascii="IRNazanin" w:hAnsi="IRNazanin" w:eastAsia="IRNazanin"/>
          <w:color w:val="111111"/>
          <w:sz w:val="28"/>
          <w:sz w:val="28"/>
          <w:szCs w:val="28"/>
          <w:rtl w:val="true"/>
          <w:lang w:bidi="fa-IR"/>
        </w:rPr>
        <w:t>سنان قال سألت أبا عبد الله علیه السلام عن رجل قال لأمة کل امرأة أتزوجها</w:t>
      </w:r>
    </w:p>
    <w:p>
      <w:pPr>
        <w:pStyle w:val="BookText"/>
        <w:rPr/>
      </w:pPr>
      <w:r>
        <w:rPr>
          <w:rFonts w:ascii="IRNazanin" w:hAnsi="IRNazanin" w:eastAsia="IRNazanin"/>
          <w:color w:val="111111"/>
          <w:sz w:val="28"/>
          <w:sz w:val="28"/>
          <w:szCs w:val="28"/>
          <w:rtl w:val="true"/>
          <w:lang w:bidi="fa-IR"/>
        </w:rPr>
        <w:t>فهی علی مثلک حرام قال لیس هذا بشئ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وعلی بن</w:t>
      </w:r>
    </w:p>
    <w:p>
      <w:pPr>
        <w:pStyle w:val="BookText"/>
        <w:rPr/>
      </w:pPr>
      <w:r>
        <w:rPr>
          <w:rFonts w:ascii="IRNazanin" w:hAnsi="IRNazanin" w:eastAsia="IRNazanin"/>
          <w:color w:val="111111"/>
          <w:sz w:val="28"/>
          <w:sz w:val="28"/>
          <w:szCs w:val="28"/>
          <w:rtl w:val="true"/>
          <w:lang w:bidi="fa-IR"/>
        </w:rPr>
        <w:t xml:space="preserve">إبراهیم عن أبیه جمیعا عن فقیه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w:t>
      </w:r>
    </w:p>
    <w:p>
      <w:pPr>
        <w:pStyle w:val="BookText"/>
        <w:rPr/>
      </w:pPr>
      <w:r>
        <w:rPr>
          <w:rFonts w:ascii="IRNazanin" w:hAnsi="IRNazanin" w:eastAsia="IRNazanin"/>
          <w:color w:val="111111"/>
          <w:sz w:val="28"/>
          <w:sz w:val="28"/>
          <w:szCs w:val="28"/>
          <w:rtl w:val="true"/>
          <w:lang w:bidi="fa-IR"/>
        </w:rPr>
        <w:t>جمیل بن صالح عن الفضیل بن یسار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رجل مملک ظاهر من امرأته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ظهار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إیلاء </w:t>
      </w:r>
      <w:r>
        <w:rPr>
          <w:rStyle w:val="FootnoteAnchor"/>
          <w:rtl w:val="true"/>
        </w:rPr>
        <w:footnoteReference w:id="627"/>
      </w:r>
      <w:r>
        <w:rPr>
          <w:rFonts w:ascii="IRNazanin" w:hAnsi="IRNazanin" w:eastAsia="IRNazanin"/>
          <w:color w:val="111111"/>
          <w:sz w:val="28"/>
          <w:sz w:val="28"/>
          <w:szCs w:val="28"/>
          <w:rtl w:val="true"/>
          <w:lang w:bidi="fa-IR"/>
        </w:rPr>
        <w:t xml:space="preserve">حتی یدخل بها 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جمیل بن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دراج عن فضیل بن یسار قال سألت أبا عبد الله علیه السلام عن رجل مملوک</w:t>
      </w:r>
      <w:bookmarkStart w:id="301" w:name="pg12429_200759"/>
    </w:p>
    <w:p>
      <w:pPr>
        <w:pStyle w:val="BookText"/>
        <w:rPr/>
      </w:pPr>
      <w:bookmarkEnd w:id="301"/>
      <w:r>
        <w:rPr>
          <w:rFonts w:ascii="IRNazanin" w:hAnsi="IRNazanin" w:eastAsia="IRNazanin"/>
          <w:color w:val="111111"/>
          <w:sz w:val="28"/>
          <w:sz w:val="28"/>
          <w:szCs w:val="28"/>
          <w:rtl w:val="true"/>
          <w:lang w:bidi="fa-IR"/>
        </w:rPr>
        <w:t>ظاهر من امرأته قال لا یلزمه وقال لی لا یکون إیلاء ولا ظهار حتی یدخل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انه سئل عن رجل</w:t>
      </w:r>
    </w:p>
    <w:p>
      <w:pPr>
        <w:pStyle w:val="BookText"/>
        <w:rPr/>
      </w:pPr>
      <w:r>
        <w:rPr>
          <w:rFonts w:ascii="IRNazanin" w:hAnsi="IRNazanin" w:eastAsia="IRNazanin"/>
          <w:color w:val="111111"/>
          <w:sz w:val="28"/>
          <w:sz w:val="28"/>
          <w:szCs w:val="28"/>
          <w:rtl w:val="true"/>
          <w:lang w:bidi="fa-IR"/>
        </w:rPr>
        <w:t>ظاهر من امرأته قبل أن یدخل بها قال لا یکون ظهار ولا إیلاء حتی یدخل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حریز عن</w:t>
      </w:r>
    </w:p>
    <w:p>
      <w:pPr>
        <w:pStyle w:val="BookText"/>
        <w:rPr/>
      </w:pPr>
      <w:r>
        <w:rPr>
          <w:rFonts w:ascii="IRNazanin" w:hAnsi="IRNazanin" w:eastAsia="IRNazanin"/>
          <w:color w:val="111111"/>
          <w:sz w:val="28"/>
          <w:sz w:val="28"/>
          <w:szCs w:val="28"/>
          <w:rtl w:val="true"/>
          <w:lang w:bidi="fa-IR"/>
        </w:rPr>
        <w:t>محمد بن مسلم عن أبی جعفر أو عن أبی عبد الله علیهما السلام قال فی المرأة</w:t>
      </w:r>
    </w:p>
    <w:p>
      <w:pPr>
        <w:pStyle w:val="BookText"/>
        <w:rPr/>
      </w:pPr>
      <w:r>
        <w:rPr>
          <w:rFonts w:ascii="IRNazanin" w:hAnsi="IRNazanin" w:eastAsia="IRNazanin"/>
          <w:color w:val="111111"/>
          <w:sz w:val="28"/>
          <w:sz w:val="28"/>
          <w:szCs w:val="28"/>
          <w:rtl w:val="true"/>
          <w:lang w:bidi="fa-IR"/>
        </w:rPr>
        <w:t>التی لم یدخل بها زوجها قال لا یقع علیها إیلاء ولا ظهار</w:t>
      </w:r>
      <w:r>
        <w:rPr>
          <w:rFonts w:eastAsia="IRNazanin" w:cs="IRNazanin"/>
          <w:color w:val="111111"/>
          <w:sz w:val="28"/>
          <w:szCs w:val="28"/>
          <w:rtl w:val="true"/>
          <w:lang w:bidi="fa-IR"/>
        </w:rPr>
        <w:t>.</w:t>
      </w:r>
    </w:p>
    <w:p>
      <w:pPr>
        <w:pStyle w:val="Heading3"/>
        <w:numPr>
          <w:ilvl w:val="2"/>
          <w:numId w:val="1"/>
        </w:numPr>
        <w:rPr/>
      </w:pPr>
      <w:bookmarkStart w:id="302" w:name="__RefHeading___Toc10181709_417432637"/>
      <w:bookmarkStart w:id="303" w:name="_Toc107"/>
      <w:bookmarkEnd w:id="302"/>
      <w:r>
        <w:rPr>
          <w:rtl w:val="true"/>
        </w:rPr>
        <w:t>(</w:t>
      </w:r>
      <w:r>
        <w:rPr/>
        <w:t>4</w:t>
      </w:r>
      <w:r>
        <w:rPr>
          <w:rtl w:val="true"/>
        </w:rPr>
        <w:t xml:space="preserve">) </w:t>
      </w:r>
      <w:r>
        <w:rPr>
          <w:rtl w:val="true"/>
        </w:rPr>
        <w:t>باب ان الظهار ضربان مشروط وغیر مشروط</w:t>
      </w:r>
      <w:bookmarkEnd w:id="303"/>
    </w:p>
    <w:p>
      <w:pPr>
        <w:pStyle w:val="BookText"/>
        <w:rPr/>
      </w:pP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عن ابن أبی عمیر 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w:t>
      </w:r>
    </w:p>
    <w:p>
      <w:pPr>
        <w:pStyle w:val="BookText"/>
        <w:rPr/>
      </w:pPr>
      <w:r>
        <w:rPr>
          <w:rFonts w:ascii="IRNazanin" w:hAnsi="IRNazanin" w:eastAsia="IRNazanin"/>
          <w:color w:val="111111"/>
          <w:sz w:val="28"/>
          <w:sz w:val="28"/>
          <w:szCs w:val="28"/>
          <w:rtl w:val="true"/>
          <w:lang w:bidi="fa-IR"/>
        </w:rPr>
        <w:t xml:space="preserve">محمد بن عیسی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ابن أبی عمیر عن</w:t>
      </w:r>
    </w:p>
    <w:p>
      <w:pPr>
        <w:pStyle w:val="BookText"/>
        <w:rPr/>
      </w:pPr>
      <w:r>
        <w:rPr>
          <w:rFonts w:ascii="IRNazanin" w:hAnsi="IRNazanin" w:eastAsia="IRNazanin"/>
          <w:color w:val="111111"/>
          <w:sz w:val="28"/>
          <w:sz w:val="28"/>
          <w:szCs w:val="28"/>
          <w:rtl w:val="true"/>
          <w:lang w:bidi="fa-IR"/>
        </w:rPr>
        <w:t xml:space="preserve">عبد الرحمن بن الحجاج عن أبی عبد الله علیه السلام قال الظهار ضربان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أحدهما فیه الکفارة قبل المواقعة والآخر بعدها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یکفر قبل</w:t>
      </w:r>
    </w:p>
    <w:p>
      <w:pPr>
        <w:pStyle w:val="BookText"/>
        <w:rPr/>
      </w:pPr>
      <w:r>
        <w:rPr>
          <w:rFonts w:ascii="Amiri" w:hAnsi="Amiri" w:eastAsia="Amiri" w:cs="Amiri"/>
          <w:color w:val="111111"/>
          <w:sz w:val="28"/>
          <w:sz w:val="28"/>
          <w:szCs w:val="28"/>
          <w:rtl w:val="true"/>
          <w:lang w:bidi="ar-SA"/>
        </w:rPr>
        <w:t xml:space="preserve">المواقعة </w:t>
      </w:r>
      <w:r>
        <w:rPr>
          <w:rStyle w:val="FootnoteAnchor"/>
          <w:rtl w:val="true"/>
        </w:rPr>
        <w:footnoteReference w:id="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یقول أنت علی کظهر أمی ولا یقول إن</w:t>
      </w:r>
    </w:p>
    <w:p>
      <w:pPr>
        <w:pStyle w:val="BookText"/>
        <w:rPr/>
      </w:pPr>
      <w:r>
        <w:rPr>
          <w:rFonts w:ascii="IRNazanin" w:hAnsi="IRNazanin" w:eastAsia="IRNazanin"/>
          <w:color w:val="111111"/>
          <w:sz w:val="28"/>
          <w:sz w:val="28"/>
          <w:szCs w:val="28"/>
          <w:rtl w:val="true"/>
          <w:lang w:bidi="fa-IR"/>
        </w:rPr>
        <w:t>فعلت بک کذا وکذا والذی یکفر بعد المواقعة هو الذی یقول أنت علی کظهر</w:t>
      </w:r>
    </w:p>
    <w:p>
      <w:pPr>
        <w:pStyle w:val="BookText"/>
        <w:rPr/>
      </w:pPr>
      <w:r>
        <w:rPr>
          <w:rFonts w:ascii="IRNazanin" w:hAnsi="IRNazanin" w:eastAsia="IRNazanin"/>
          <w:color w:val="111111"/>
          <w:sz w:val="28"/>
          <w:sz w:val="28"/>
          <w:szCs w:val="28"/>
          <w:rtl w:val="true"/>
          <w:lang w:bidi="fa-IR"/>
        </w:rPr>
        <w:t>أمی ان قربتک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عمیر عن عبد الرحمن بن الحجاج قال الظهار علی ضربین فی أحدهما الکفارة</w:t>
      </w:r>
    </w:p>
    <w:p>
      <w:pPr>
        <w:pStyle w:val="BookText"/>
        <w:rPr/>
      </w:pPr>
      <w:r>
        <w:rPr>
          <w:rFonts w:ascii="IRNazanin" w:hAnsi="IRNazanin" w:eastAsia="IRNazanin"/>
          <w:color w:val="111111"/>
          <w:sz w:val="28"/>
          <w:sz w:val="28"/>
          <w:szCs w:val="28"/>
          <w:rtl w:val="true"/>
          <w:lang w:bidi="fa-IR"/>
        </w:rPr>
        <w:t>إذا قال أنت علی کظهر أمی ولا یقول أنت علی کظهر أمی ان قربتک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بن عیسی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أبی عمیر عن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الحجاج قال المظاهر إذا قال لامرأته أنت علی کظهر أمی ولا یقول</w:t>
      </w:r>
    </w:p>
    <w:p>
      <w:pPr>
        <w:pStyle w:val="BookText"/>
        <w:rPr/>
      </w:pPr>
      <w:r>
        <w:rPr>
          <w:rFonts w:ascii="IRNazanin" w:hAnsi="IRNazanin" w:eastAsia="IRNazanin"/>
          <w:color w:val="111111"/>
          <w:sz w:val="28"/>
          <w:sz w:val="28"/>
          <w:szCs w:val="28"/>
          <w:rtl w:val="true"/>
          <w:lang w:bidi="fa-IR"/>
        </w:rPr>
        <w:t>ان فعلت کذا وکذا فعلیه کفارة قبل أن یواقع وان قال أنت علی کظهر أمی ان</w:t>
      </w:r>
    </w:p>
    <w:p>
      <w:pPr>
        <w:pStyle w:val="BookText"/>
        <w:rPr/>
      </w:pPr>
      <w:r>
        <w:rPr>
          <w:rFonts w:ascii="IRNazanin" w:hAnsi="IRNazanin" w:eastAsia="IRNazanin"/>
          <w:color w:val="111111"/>
          <w:sz w:val="28"/>
          <w:sz w:val="28"/>
          <w:szCs w:val="28"/>
          <w:rtl w:val="true"/>
          <w:lang w:bidi="fa-IR"/>
        </w:rPr>
        <w:t>قربتک کفر بعد ما یقربها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جاءت روایة عن أبی جعفر وأبی</w:t>
      </w:r>
    </w:p>
    <w:p>
      <w:pPr>
        <w:pStyle w:val="BookText"/>
        <w:rPr/>
      </w:pPr>
      <w:r>
        <w:rPr>
          <w:rFonts w:ascii="IRNazanin" w:hAnsi="IRNazanin" w:eastAsia="IRNazanin"/>
          <w:color w:val="111111"/>
          <w:sz w:val="28"/>
          <w:sz w:val="28"/>
          <w:szCs w:val="28"/>
          <w:rtl w:val="true"/>
          <w:lang w:bidi="fa-IR"/>
        </w:rPr>
        <w:t>عبد الله علیهما السلام هکذا قال صاحب الحدیث عن أحدهما أنه قال الظهار</w:t>
      </w:r>
    </w:p>
    <w:p>
      <w:pPr>
        <w:pStyle w:val="BookText"/>
        <w:rPr/>
      </w:pPr>
      <w:r>
        <w:rPr>
          <w:rFonts w:ascii="IRNazanin" w:hAnsi="IRNazanin" w:eastAsia="IRNazanin"/>
          <w:color w:val="111111"/>
          <w:sz w:val="28"/>
          <w:sz w:val="28"/>
          <w:szCs w:val="28"/>
          <w:rtl w:val="true"/>
          <w:lang w:bidi="fa-IR"/>
        </w:rPr>
        <w:t>علی وجهین أحدهما فیه الکفارة قبل أن یواقع والآخر فیه الکفارة بعد أن</w:t>
      </w:r>
    </w:p>
    <w:p>
      <w:pPr>
        <w:pStyle w:val="BookText"/>
        <w:rPr/>
      </w:pPr>
      <w:r>
        <w:rPr>
          <w:rFonts w:ascii="IRNazanin" w:hAnsi="IRNazanin" w:eastAsia="IRNazanin"/>
          <w:color w:val="111111"/>
          <w:sz w:val="28"/>
          <w:sz w:val="28"/>
          <w:szCs w:val="28"/>
          <w:rtl w:val="true"/>
          <w:lang w:bidi="fa-IR"/>
        </w:rPr>
        <w:t>یواقع فالذی فیه الکفارة بعد أن یواقع قوله أنت علی کظهر أمی ان قربتک</w:t>
      </w:r>
    </w:p>
    <w:p>
      <w:pPr>
        <w:pStyle w:val="BookText"/>
        <w:rPr/>
      </w:pPr>
      <w:r>
        <w:rPr>
          <w:rFonts w:ascii="IRNazanin" w:hAnsi="IRNazanin" w:eastAsia="IRNazanin"/>
          <w:color w:val="111111"/>
          <w:sz w:val="28"/>
          <w:sz w:val="28"/>
          <w:szCs w:val="28"/>
          <w:rtl w:val="true"/>
          <w:lang w:bidi="fa-IR"/>
        </w:rPr>
        <w:t>فیکفر بعد أن یقربها والثانی قوله أنت علی کظهر أمی ولا یقول إن فعلت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موسی بن عمر عن عبد الرحمن بن أبی نجران قال سأل صفوان بن یحیی</w:t>
      </w:r>
    </w:p>
    <w:p>
      <w:pPr>
        <w:pStyle w:val="BookText"/>
        <w:rPr/>
      </w:pPr>
      <w:r>
        <w:rPr>
          <w:rFonts w:ascii="IRNazanin" w:hAnsi="IRNazanin" w:eastAsia="IRNazanin"/>
          <w:color w:val="111111"/>
          <w:sz w:val="28"/>
          <w:sz w:val="28"/>
          <w:szCs w:val="28"/>
          <w:rtl w:val="true"/>
          <w:lang w:bidi="fa-IR"/>
        </w:rPr>
        <w:t>عبد الرحمن بن الحجاج وأنا حاضر عن الظهار قال سمعت أبا عبد الله علیه</w:t>
      </w:r>
    </w:p>
    <w:p>
      <w:pPr>
        <w:pStyle w:val="BookText"/>
        <w:rPr/>
      </w:pPr>
      <w:r>
        <w:rPr>
          <w:rFonts w:ascii="IRNazanin" w:hAnsi="IRNazanin" w:eastAsia="IRNazanin"/>
          <w:color w:val="111111"/>
          <w:sz w:val="28"/>
          <w:sz w:val="28"/>
          <w:szCs w:val="28"/>
          <w:rtl w:val="true"/>
          <w:lang w:bidi="fa-IR"/>
        </w:rPr>
        <w:t>السلام یقول إذا قال الرجل لامرأته أنت علی کظهر أمی لزمه الظهار قال لها</w:t>
      </w:r>
    </w:p>
    <w:p>
      <w:pPr>
        <w:pStyle w:val="BookText"/>
        <w:rPr/>
      </w:pPr>
      <w:r>
        <w:rPr>
          <w:rFonts w:ascii="IRNazanin" w:hAnsi="IRNazanin" w:eastAsia="IRNazanin"/>
          <w:color w:val="111111"/>
          <w:sz w:val="28"/>
          <w:sz w:val="28"/>
          <w:szCs w:val="28"/>
          <w:rtl w:val="true"/>
          <w:lang w:bidi="fa-IR"/>
        </w:rPr>
        <w:t>دخلت أو لم تدخلی خرجت أو لم تخرجی أو لم یقل لها شیئا فقد لزمه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ظاهر الرجل من امرأته فقال هی علیه</w:t>
      </w:r>
    </w:p>
    <w:p>
      <w:pPr>
        <w:pStyle w:val="BookText"/>
        <w:rPr/>
      </w:pPr>
      <w:r>
        <w:rPr>
          <w:rFonts w:ascii="IRNazanin" w:hAnsi="IRNazanin" w:eastAsia="IRNazanin"/>
          <w:color w:val="111111"/>
          <w:sz w:val="28"/>
          <w:sz w:val="28"/>
          <w:szCs w:val="28"/>
          <w:rtl w:val="true"/>
          <w:lang w:bidi="fa-IR"/>
        </w:rPr>
        <w:t>کظهر أمه وسکت فعلیه الکفارة من قبل أن یجامع فان جامع من قبل أن یکفر</w:t>
      </w:r>
    </w:p>
    <w:p>
      <w:pPr>
        <w:pStyle w:val="BookText"/>
        <w:rPr/>
      </w:pPr>
      <w:r>
        <w:rPr>
          <w:rFonts w:ascii="IRNazanin" w:hAnsi="IRNazanin" w:eastAsia="IRNazanin"/>
          <w:color w:val="111111"/>
          <w:sz w:val="28"/>
          <w:sz w:val="28"/>
          <w:szCs w:val="28"/>
          <w:rtl w:val="true"/>
          <w:lang w:bidi="fa-IR"/>
        </w:rPr>
        <w:t>لزمته کفارة أخری فان قال هی علیه کظهر أمه ان فعل کذا وکذا أو فعلت کذا</w:t>
      </w:r>
    </w:p>
    <w:p>
      <w:pPr>
        <w:pStyle w:val="BookText"/>
        <w:rPr/>
      </w:pPr>
      <w:r>
        <w:rPr>
          <w:rFonts w:ascii="IRNazanin" w:hAnsi="IRNazanin" w:eastAsia="IRNazanin"/>
          <w:color w:val="111111"/>
          <w:sz w:val="28"/>
          <w:sz w:val="28"/>
          <w:szCs w:val="28"/>
          <w:rtl w:val="true"/>
          <w:lang w:bidi="fa-IR"/>
        </w:rPr>
        <w:t>وکذا فلیس علیه شئ حتی یفعل ذلک الشئ ویجامع فتلزمه الکفارة الهدایة</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الظهار علی وجهین أحدهما أن یقول الرجل للمرأة هی علیه کظهر أمه</w:t>
      </w:r>
    </w:p>
    <w:p>
      <w:pPr>
        <w:pStyle w:val="BookText"/>
        <w:rPr/>
      </w:pPr>
      <w:r>
        <w:rPr>
          <w:rFonts w:ascii="IRNazanin" w:hAnsi="IRNazanin" w:eastAsia="IRNazanin"/>
          <w:color w:val="111111"/>
          <w:sz w:val="28"/>
          <w:sz w:val="28"/>
          <w:szCs w:val="28"/>
          <w:rtl w:val="true"/>
          <w:lang w:bidi="fa-IR"/>
        </w:rPr>
        <w:t xml:space="preserve">ویسکت فعلیه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فعل ما حلف علیه فقه الرضا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ظاهرت فهو علی وجهین فإذا قال الرجل لامرأته أنت علی</w:t>
      </w:r>
    </w:p>
    <w:p>
      <w:pPr>
        <w:pStyle w:val="BookText"/>
        <w:rPr/>
      </w:pPr>
      <w:r>
        <w:rPr>
          <w:rFonts w:ascii="IRNazanin" w:hAnsi="IRNazanin" w:eastAsia="IRNazanin"/>
          <w:color w:val="111111"/>
          <w:sz w:val="28"/>
          <w:sz w:val="28"/>
          <w:szCs w:val="28"/>
          <w:rtl w:val="true"/>
          <w:lang w:bidi="fa-IR"/>
        </w:rPr>
        <w:t xml:space="preserve">کظهر أمی وسکت وذکر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یجامع حتی یکفر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حلف بالظهار وهو یرید</w:t>
      </w:r>
    </w:p>
    <w:p>
      <w:pPr>
        <w:pStyle w:val="BookText"/>
        <w:rPr/>
      </w:pPr>
      <w:r>
        <w:rPr>
          <w:rFonts w:ascii="IRNazanin" w:hAnsi="IRNazanin" w:eastAsia="IRNazanin"/>
          <w:color w:val="111111"/>
          <w:sz w:val="28"/>
          <w:sz w:val="28"/>
          <w:szCs w:val="28"/>
          <w:rtl w:val="true"/>
          <w:lang w:bidi="fa-IR"/>
        </w:rPr>
        <w:t>الیمین فعلیه للفظ الیمین عتق رقبة أو صیام شهرین متتابعین أو اطعام ستین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مسکینا وقد روی ان الثلاثة علیه عقوبة علی مکروه أمه وذوی رحمه بمثل هذا</w:t>
      </w:r>
    </w:p>
    <w:p>
      <w:pPr>
        <w:pStyle w:val="BookText"/>
        <w:rPr/>
      </w:pP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والرزاز عن أیوب بن نوح جمیعا عن صفوان قال حدثنا أبو عیینة عن زرارة</w:t>
      </w:r>
    </w:p>
    <w:p>
      <w:pPr>
        <w:pStyle w:val="BookText"/>
        <w:rPr/>
      </w:pPr>
      <w:r>
        <w:rPr>
          <w:rFonts w:ascii="IRNazanin" w:hAnsi="IRNazanin" w:eastAsia="IRNazanin"/>
          <w:color w:val="111111"/>
          <w:sz w:val="28"/>
          <w:sz w:val="28"/>
          <w:szCs w:val="28"/>
          <w:rtl w:val="true"/>
          <w:lang w:bidi="fa-IR"/>
        </w:rPr>
        <w:t>قال قلت لأبی جعفر علیه السلام انی ظاهرت من أم ولد لی ثم واقعت علیها ثم</w:t>
      </w:r>
    </w:p>
    <w:p>
      <w:pPr>
        <w:pStyle w:val="BookText"/>
        <w:rPr/>
      </w:pPr>
      <w:r>
        <w:rPr>
          <w:rFonts w:ascii="IRNazanin" w:hAnsi="IRNazanin" w:eastAsia="IRNazanin"/>
          <w:color w:val="111111"/>
          <w:sz w:val="28"/>
          <w:sz w:val="28"/>
          <w:szCs w:val="28"/>
          <w:rtl w:val="true"/>
          <w:lang w:bidi="fa-IR"/>
        </w:rPr>
        <w:t>کفرت فقال هکذا یصنع الرجل الفقیه إذا واقع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إسماعیل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أذینة عن زرارة قال قالت لأبی عبد الله علیه السلام رجل ظاهر ثم واقع قبل</w:t>
      </w:r>
    </w:p>
    <w:p>
      <w:pPr>
        <w:pStyle w:val="BookText"/>
        <w:rPr/>
      </w:pPr>
      <w:r>
        <w:rPr>
          <w:rFonts w:ascii="IRNazanin" w:hAnsi="IRNazanin" w:eastAsia="IRNazanin"/>
          <w:color w:val="111111"/>
          <w:sz w:val="28"/>
          <w:sz w:val="28"/>
          <w:szCs w:val="28"/>
          <w:rtl w:val="true"/>
          <w:lang w:bidi="fa-IR"/>
        </w:rPr>
        <w:t>أن یکفر فقال لی أو لیس هکذا یفعل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یحیی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ابن فضال عن ابن بکیر عن رجل</w:t>
      </w:r>
    </w:p>
    <w:p>
      <w:pPr>
        <w:pStyle w:val="BookText"/>
        <w:rPr/>
      </w:pPr>
      <w:r>
        <w:rPr>
          <w:rFonts w:ascii="IRNazanin" w:hAnsi="IRNazanin" w:eastAsia="IRNazanin"/>
          <w:color w:val="111111"/>
          <w:sz w:val="28"/>
          <w:sz w:val="28"/>
          <w:szCs w:val="28"/>
          <w:rtl w:val="true"/>
          <w:lang w:bidi="fa-IR"/>
        </w:rPr>
        <w:t>من أصحابنا عن رجل قال قلت لأبی الحسن علیه السلام إنی قلت لامرأتی أنت علی</w:t>
      </w:r>
    </w:p>
    <w:p>
      <w:pPr>
        <w:pStyle w:val="BookText"/>
        <w:rPr/>
      </w:pPr>
      <w:r>
        <w:rPr>
          <w:rFonts w:ascii="IRNazanin" w:hAnsi="IRNazanin" w:eastAsia="IRNazanin"/>
          <w:color w:val="111111"/>
          <w:sz w:val="28"/>
          <w:sz w:val="28"/>
          <w:szCs w:val="28"/>
          <w:rtl w:val="true"/>
          <w:lang w:bidi="fa-IR"/>
        </w:rPr>
        <w:t xml:space="preserve">کظهر أمی إن خرجت من باب الحجرة فخرجت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w:t>
      </w:r>
    </w:p>
    <w:p>
      <w:pPr>
        <w:pStyle w:val="BookText"/>
        <w:rPr/>
      </w:pPr>
      <w:r>
        <w:rPr>
          <w:rFonts w:ascii="IRNazanin" w:hAnsi="IRNazanin" w:eastAsia="IRNazanin"/>
          <w:color w:val="111111"/>
          <w:sz w:val="28"/>
          <w:sz w:val="28"/>
          <w:szCs w:val="28"/>
          <w:rtl w:val="true"/>
          <w:lang w:bidi="fa-IR"/>
        </w:rPr>
        <w:t xml:space="preserve">شئ فقلت انی قوی </w:t>
      </w:r>
      <w:r>
        <w:rPr>
          <w:rStyle w:val="FootnoteAnchor"/>
          <w:rtl w:val="true"/>
        </w:rPr>
        <w:footnoteReference w:id="631"/>
      </w:r>
      <w:r>
        <w:rPr>
          <w:rFonts w:ascii="IRNazanin" w:hAnsi="IRNazanin" w:eastAsia="IRNazanin"/>
          <w:color w:val="111111"/>
          <w:sz w:val="28"/>
          <w:sz w:val="28"/>
          <w:szCs w:val="28"/>
          <w:rtl w:val="true"/>
          <w:lang w:bidi="fa-IR"/>
        </w:rPr>
        <w:t>علی أن اکفر فقال لیس علیک شئ فقلت انی قوی علی</w:t>
      </w:r>
    </w:p>
    <w:p>
      <w:pPr>
        <w:pStyle w:val="BookText"/>
        <w:rPr/>
      </w:pPr>
      <w:r>
        <w:rPr>
          <w:rFonts w:ascii="IRNazanin" w:hAnsi="IRNazanin" w:eastAsia="IRNazanin"/>
          <w:color w:val="111111"/>
          <w:sz w:val="28"/>
          <w:sz w:val="28"/>
          <w:szCs w:val="28"/>
          <w:rtl w:val="true"/>
          <w:lang w:bidi="fa-IR"/>
        </w:rPr>
        <w:t xml:space="preserve">أن کفر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ورقبتین فقال لیس علیک شئ قویت أو لم 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روایة الحسن بن علی بن فضال ان رجلا قال قلت لأبی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نحوه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انه لا یکون ظهار فی 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القاسم بن</w:t>
      </w:r>
    </w:p>
    <w:p>
      <w:pPr>
        <w:pStyle w:val="BookText"/>
        <w:rPr/>
      </w:pPr>
      <w:r>
        <w:rPr>
          <w:rFonts w:ascii="IRNazanin" w:hAnsi="IRNazanin" w:eastAsia="IRNazanin"/>
          <w:color w:val="111111"/>
          <w:sz w:val="28"/>
          <w:sz w:val="28"/>
          <w:szCs w:val="28"/>
          <w:rtl w:val="true"/>
          <w:lang w:bidi="fa-IR"/>
        </w:rPr>
        <w:t xml:space="preserve">محمد الزیات یب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w:t>
      </w:r>
      <w:r>
        <w:rPr>
          <w:rStyle w:val="FootnoteAnchor"/>
          <w:rtl w:val="true"/>
        </w:rPr>
        <w:footnoteReference w:id="632"/>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سعید الآدمی عن القاسم بن محمد الزیات قال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انی ظاهرت من امرأتی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قال أنت</w:t>
      </w:r>
    </w:p>
    <w:p>
      <w:pPr>
        <w:pStyle w:val="BookText"/>
        <w:rPr/>
      </w:pPr>
      <w:r>
        <w:rPr>
          <w:rFonts w:ascii="IRNazanin" w:hAnsi="IRNazanin" w:eastAsia="IRNazanin"/>
          <w:color w:val="111111"/>
          <w:sz w:val="28"/>
          <w:sz w:val="28"/>
          <w:szCs w:val="28"/>
          <w:rtl w:val="true"/>
          <w:lang w:bidi="fa-IR"/>
        </w:rPr>
        <w:t xml:space="preserve">علی کظهر أمی إن فعلت کذا وکذا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شئ علیک ولا تعد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bookmarkStart w:id="304" w:name="pg12429_200762"/>
    </w:p>
    <w:p>
      <w:pPr>
        <w:pStyle w:val="BookText"/>
        <w:rPr/>
      </w:pPr>
      <w:bookmarkEnd w:id="304"/>
      <w:r>
        <w:rPr>
          <w:rFonts w:ascii="IRNazanin" w:hAnsi="IRNazanin" w:eastAsia="IRNazanin"/>
          <w:color w:val="111111"/>
          <w:sz w:val="28"/>
          <w:sz w:val="28"/>
          <w:szCs w:val="28"/>
          <w:rtl w:val="true"/>
          <w:lang w:bidi="fa-IR"/>
        </w:rPr>
        <w:t>عبد الرحمن ابن أبی نجران عن حماد عن حریز عن أبی عبد الله علیه السلام</w:t>
      </w:r>
    </w:p>
    <w:p>
      <w:pPr>
        <w:pStyle w:val="BookText"/>
        <w:rPr/>
      </w:pPr>
      <w:r>
        <w:rPr>
          <w:rFonts w:ascii="IRNazanin" w:hAnsi="IRNazanin" w:eastAsia="IRNazanin"/>
          <w:color w:val="111111"/>
          <w:sz w:val="28"/>
          <w:sz w:val="28"/>
          <w:szCs w:val="28"/>
          <w:rtl w:val="true"/>
          <w:lang w:bidi="fa-IR"/>
        </w:rPr>
        <w:t>قال الظهار ظهاران فأحدهما أن یقول أنت علی کظهر أمی ثم یسکت فذلک</w:t>
      </w:r>
    </w:p>
    <w:p>
      <w:pPr>
        <w:pStyle w:val="BookText"/>
        <w:rPr/>
      </w:pPr>
      <w:r>
        <w:rPr>
          <w:rFonts w:ascii="IRNazanin" w:hAnsi="IRNazanin" w:eastAsia="IRNazanin"/>
          <w:color w:val="111111"/>
          <w:sz w:val="28"/>
          <w:sz w:val="28"/>
          <w:szCs w:val="28"/>
          <w:rtl w:val="true"/>
          <w:lang w:bidi="fa-IR"/>
        </w:rPr>
        <w:t xml:space="preserve">الذی 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یواقع فإذا قال أنت علی کظهر أمی إن فعلت کذا</w:t>
      </w:r>
    </w:p>
    <w:p>
      <w:pPr>
        <w:pStyle w:val="BookText"/>
        <w:rPr/>
      </w:pPr>
      <w:r>
        <w:rPr>
          <w:rFonts w:ascii="IRNazanin" w:hAnsi="IRNazanin" w:eastAsia="IRNazanin"/>
          <w:color w:val="111111"/>
          <w:sz w:val="28"/>
          <w:sz w:val="28"/>
          <w:szCs w:val="28"/>
          <w:rtl w:val="true"/>
          <w:lang w:bidi="fa-IR"/>
        </w:rPr>
        <w:t>وکذا ففعل وحنث فعلیه الکفارة حین یحنث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الحسین بن سعید عن صفوان عن سعید الأعرج عن موسی بن جعفر علیهما</w:t>
      </w:r>
    </w:p>
    <w:p>
      <w:pPr>
        <w:pStyle w:val="BookText"/>
        <w:rPr/>
      </w:pPr>
      <w:r>
        <w:rPr>
          <w:rFonts w:ascii="IRNazanin" w:hAnsi="IRNazanin" w:eastAsia="IRNazanin"/>
          <w:color w:val="111111"/>
          <w:sz w:val="28"/>
          <w:sz w:val="28"/>
          <w:szCs w:val="28"/>
          <w:rtl w:val="true"/>
          <w:lang w:bidi="fa-IR"/>
        </w:rPr>
        <w:t>السلام فی رجل ظاهر من امرأته فوفی قال لیس علیه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ظهار فی یمین ما یناسب ذلک</w:t>
      </w:r>
      <w:r>
        <w:rPr>
          <w:rFonts w:eastAsia="IRNazanin" w:cs="IRNazanin"/>
          <w:color w:val="111111"/>
          <w:sz w:val="28"/>
          <w:szCs w:val="28"/>
          <w:rtl w:val="true"/>
          <w:lang w:bidi="fa-IR"/>
        </w:rPr>
        <w:t>.</w:t>
      </w:r>
    </w:p>
    <w:p>
      <w:pPr>
        <w:pStyle w:val="Heading3"/>
        <w:numPr>
          <w:ilvl w:val="2"/>
          <w:numId w:val="1"/>
        </w:numPr>
        <w:rPr/>
      </w:pPr>
      <w:bookmarkStart w:id="305" w:name="__RefHeading___Toc10181711_417432637"/>
      <w:bookmarkStart w:id="306" w:name="_Toc108"/>
      <w:bookmarkEnd w:id="305"/>
      <w:r>
        <w:rPr>
          <w:rtl w:val="true"/>
        </w:rPr>
        <w:t>(</w:t>
      </w:r>
      <w:r>
        <w:rPr/>
        <w:t>5</w:t>
      </w:r>
      <w:r>
        <w:rPr>
          <w:rtl w:val="true"/>
        </w:rPr>
        <w:t xml:space="preserve">) </w:t>
      </w:r>
      <w:r>
        <w:rPr>
          <w:rtl w:val="true"/>
        </w:rPr>
        <w:t>باب أنه لا یقع ظهار علی طلاق ولا طلاق علی ظهار</w:t>
      </w:r>
      <w:bookmarkEnd w:id="306"/>
    </w:p>
    <w:p>
      <w:pPr>
        <w:pStyle w:val="BookText"/>
        <w:rPr/>
      </w:pP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لا یقع ظهار علی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طلاق ولا طلاق علی </w:t>
      </w:r>
      <w:r>
        <w:rPr>
          <w:rStyle w:val="FootnoteAnchor"/>
          <w:rtl w:val="true"/>
        </w:rPr>
        <w:footnoteReference w:id="634"/>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w:t>
      </w:r>
    </w:p>
    <w:p>
      <w:pPr>
        <w:pStyle w:val="Heading3"/>
        <w:numPr>
          <w:ilvl w:val="2"/>
          <w:numId w:val="1"/>
        </w:numPr>
        <w:rPr/>
      </w:pPr>
      <w:bookmarkStart w:id="307" w:name="__RefHeading___Toc10181713_417432637"/>
      <w:bookmarkStart w:id="308" w:name="_Toc109"/>
      <w:bookmarkEnd w:id="307"/>
      <w:r>
        <w:rPr>
          <w:rtl w:val="true"/>
        </w:rPr>
        <w:t>(</w:t>
      </w:r>
      <w:r>
        <w:rPr/>
        <w:t>6</w:t>
      </w:r>
      <w:r>
        <w:rPr>
          <w:rtl w:val="true"/>
        </w:rPr>
        <w:t xml:space="preserve">) </w:t>
      </w:r>
      <w:r>
        <w:rPr>
          <w:rtl w:val="true"/>
        </w:rPr>
        <w:t>باب حکم من آلی من امرأته وظاهر فی کلمة واحدة</w:t>
      </w:r>
      <w:bookmarkEnd w:id="308"/>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السکونی قال قال علی علیه السلام</w:t>
      </w:r>
    </w:p>
    <w:p>
      <w:pPr>
        <w:pStyle w:val="BookText"/>
        <w:rPr/>
      </w:pPr>
      <w:r>
        <w:rPr>
          <w:rFonts w:ascii="IRNazanin" w:hAnsi="IRNazanin" w:eastAsia="IRNazanin"/>
          <w:color w:val="111111"/>
          <w:sz w:val="28"/>
          <w:sz w:val="28"/>
          <w:szCs w:val="28"/>
          <w:rtl w:val="true"/>
          <w:lang w:bidi="fa-IR"/>
        </w:rPr>
        <w:t>فی رجل آلی من امرأته وظاهر فی کلمة واحدة قال علیه کفارة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نحوه الا ان فیها فی ساعة</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روینا عن جعفر بن محمد عن أبیه عن آبائه ان</w:t>
      </w:r>
    </w:p>
    <w:p>
      <w:pPr>
        <w:pStyle w:val="BookText"/>
        <w:rPr/>
      </w:pPr>
      <w:r>
        <w:rPr>
          <w:rFonts w:ascii="IRNazanin" w:hAnsi="IRNazanin" w:eastAsia="IRNazanin"/>
          <w:color w:val="111111"/>
          <w:sz w:val="28"/>
          <w:sz w:val="28"/>
          <w:szCs w:val="28"/>
          <w:rtl w:val="true"/>
          <w:lang w:bidi="fa-IR"/>
        </w:rPr>
        <w:t>علیا علیه السلام سئل عن رجل آلی وذکر نحوه الا ان فیه فی ساعة واحدة</w:t>
      </w:r>
      <w:r>
        <w:rPr>
          <w:rFonts w:eastAsia="IRNazanin" w:cs="IRNazanin"/>
          <w:color w:val="111111"/>
          <w:sz w:val="28"/>
          <w:szCs w:val="28"/>
          <w:rtl w:val="true"/>
          <w:lang w:bidi="fa-IR"/>
        </w:rPr>
        <w:t>.</w:t>
      </w:r>
    </w:p>
    <w:p>
      <w:pPr>
        <w:pStyle w:val="Heading3"/>
        <w:numPr>
          <w:ilvl w:val="2"/>
          <w:numId w:val="1"/>
        </w:numPr>
        <w:rPr/>
      </w:pPr>
      <w:bookmarkStart w:id="309" w:name="__RefHeading___Toc10181715_417432637"/>
      <w:bookmarkStart w:id="310" w:name="_Toc110"/>
      <w:bookmarkEnd w:id="309"/>
      <w:r>
        <w:rPr>
          <w:rtl w:val="true"/>
        </w:rPr>
        <w:t>(</w:t>
      </w:r>
      <w:r>
        <w:rPr/>
        <w:t>7</w:t>
      </w:r>
      <w:r>
        <w:rPr>
          <w:rtl w:val="true"/>
        </w:rPr>
        <w:t xml:space="preserve">) </w:t>
      </w:r>
      <w:r>
        <w:rPr>
          <w:rtl w:val="true"/>
        </w:rPr>
        <w:t>باب ان الظهار یقع من الحرة والأمة زوجة کانت أو مملوکة</w:t>
      </w:r>
      <w:bookmarkEnd w:id="3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w:t>
      </w:r>
    </w:p>
    <w:p>
      <w:pPr>
        <w:pStyle w:val="BookText"/>
        <w:rPr/>
      </w:pPr>
      <w:r>
        <w:rPr>
          <w:rFonts w:ascii="IRNazanin" w:hAnsi="IRNazanin" w:eastAsia="IRNazanin"/>
          <w:color w:val="111111"/>
          <w:sz w:val="28"/>
          <w:sz w:val="28"/>
          <w:szCs w:val="28"/>
          <w:rtl w:val="true"/>
          <w:lang w:bidi="fa-IR"/>
        </w:rPr>
        <w:t xml:space="preserve">والرزاز عن أیوب بن نوح عن صفوان بن یحیی 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صفوان عن إسحاق بن عمار قال سألت أبا إبراهیم علیه</w:t>
      </w:r>
    </w:p>
    <w:p>
      <w:pPr>
        <w:pStyle w:val="BookText"/>
        <w:rPr/>
      </w:pPr>
      <w:r>
        <w:rPr>
          <w:rFonts w:ascii="IRNazanin" w:hAnsi="IRNazanin" w:eastAsia="IRNazanin"/>
          <w:color w:val="111111"/>
          <w:sz w:val="28"/>
          <w:sz w:val="28"/>
          <w:szCs w:val="28"/>
          <w:rtl w:val="true"/>
          <w:lang w:bidi="fa-IR"/>
        </w:rPr>
        <w:t xml:space="preserve">السلام عن الرجل یظاهر من جاریته فقال الحرة والأمة فی هذا </w:t>
      </w:r>
      <w:r>
        <w:rPr>
          <w:rStyle w:val="FootnoteAnchor"/>
          <w:rtl w:val="true"/>
        </w:rPr>
        <w:footnoteReference w:id="635"/>
      </w:r>
      <w:r>
        <w:rPr>
          <w:rFonts w:ascii="IRNazanin" w:hAnsi="IRNazanin" w:eastAsia="IRNazanin"/>
          <w:color w:val="111111"/>
          <w:sz w:val="28"/>
          <w:sz w:val="28"/>
          <w:szCs w:val="28"/>
          <w:rtl w:val="true"/>
          <w:lang w:bidi="fa-IR"/>
        </w:rPr>
        <w:t>سواء فقیه</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إسحاق بن عمار أبا إبراهیم علیه السلام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إسماعیل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فضالة عن ابن أبی یعفور قال سألت أبا عبد الله علیه السلام</w:t>
      </w:r>
    </w:p>
    <w:p>
      <w:pPr>
        <w:pStyle w:val="BookText"/>
        <w:rPr/>
      </w:pPr>
      <w:r>
        <w:rPr>
          <w:rFonts w:ascii="IRNazanin" w:hAnsi="IRNazanin" w:eastAsia="IRNazanin"/>
          <w:color w:val="111111"/>
          <w:sz w:val="28"/>
          <w:sz w:val="28"/>
          <w:szCs w:val="28"/>
          <w:rtl w:val="true"/>
          <w:lang w:bidi="fa-IR"/>
        </w:rPr>
        <w:t xml:space="preserve">عن رجل ظاهر من جاریته فقال </w:t>
      </w:r>
      <w:r>
        <w:rPr>
          <w:rStyle w:val="FootnoteAnchor"/>
          <w:rtl w:val="true"/>
        </w:rPr>
        <w:footnoteReference w:id="636"/>
      </w:r>
      <w:r>
        <w:rPr>
          <w:rFonts w:ascii="IRNazanin" w:hAnsi="IRNazanin" w:eastAsia="IRNazanin"/>
          <w:color w:val="111111"/>
          <w:sz w:val="28"/>
          <w:sz w:val="28"/>
          <w:szCs w:val="28"/>
          <w:rtl w:val="true"/>
          <w:lang w:bidi="fa-IR"/>
        </w:rPr>
        <w:t>هی مثل ظهار الحرة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بن فضال عن علی بن أسباط</w:t>
      </w:r>
    </w:p>
    <w:p>
      <w:pPr>
        <w:pStyle w:val="BookText"/>
        <w:rPr/>
      </w:pPr>
      <w:r>
        <w:rPr>
          <w:rFonts w:ascii="IRNazanin" w:hAnsi="IRNazanin" w:eastAsia="IRNazanin"/>
          <w:color w:val="111111"/>
          <w:sz w:val="28"/>
          <w:sz w:val="28"/>
          <w:szCs w:val="28"/>
          <w:rtl w:val="true"/>
          <w:lang w:bidi="fa-IR"/>
        </w:rPr>
        <w:t>عن علا بن رزین القلا عن محمد بن مسلم عن أبی عبد الله علیه السلام قال</w:t>
      </w:r>
    </w:p>
    <w:p>
      <w:pPr>
        <w:pStyle w:val="BookText"/>
        <w:rPr/>
      </w:pPr>
      <w:r>
        <w:rPr>
          <w:rFonts w:ascii="IRNazanin" w:hAnsi="IRNazanin" w:eastAsia="IRNazanin"/>
          <w:color w:val="111111"/>
          <w:sz w:val="28"/>
          <w:sz w:val="28"/>
          <w:szCs w:val="28"/>
          <w:rtl w:val="true"/>
          <w:lang w:bidi="fa-IR"/>
        </w:rPr>
        <w:t>سألته عن الظاهر عن الحرة والأمة قال نعم قال فان ظاهر فی شعبان ولم یجد</w:t>
      </w:r>
    </w:p>
    <w:p>
      <w:pPr>
        <w:pStyle w:val="BookText"/>
        <w:rPr/>
      </w:pPr>
      <w:r>
        <w:rPr>
          <w:rFonts w:ascii="IRNazanin" w:hAnsi="IRNazanin" w:eastAsia="IRNazanin"/>
          <w:color w:val="111111"/>
          <w:sz w:val="28"/>
          <w:sz w:val="28"/>
          <w:szCs w:val="28"/>
          <w:rtl w:val="true"/>
          <w:lang w:bidi="fa-IR"/>
        </w:rPr>
        <w:t>ما یعتق قال ینتظر حتی یصوم رمضان ثم یصوم شهرین متتابعین وإن ظاهر وهو</w:t>
      </w:r>
    </w:p>
    <w:p>
      <w:pPr>
        <w:pStyle w:val="BookText"/>
        <w:rPr/>
      </w:pPr>
      <w:r>
        <w:rPr>
          <w:rFonts w:ascii="IRNazanin" w:hAnsi="IRNazanin" w:eastAsia="IRNazanin"/>
          <w:color w:val="111111"/>
          <w:sz w:val="28"/>
          <w:sz w:val="28"/>
          <w:szCs w:val="28"/>
          <w:rtl w:val="true"/>
          <w:lang w:bidi="fa-IR"/>
        </w:rPr>
        <w:t>مسافر أفطر حتی یقدم وإن صام فأصاب ما لا یملک فلیقض الذی ابتدء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w:t>
      </w:r>
    </w:p>
    <w:p>
      <w:pPr>
        <w:pStyle w:val="BookText"/>
        <w:rPr/>
      </w:pPr>
      <w:r>
        <w:rPr>
          <w:rFonts w:ascii="IRNazanin" w:hAnsi="IRNazanin" w:eastAsia="IRNazanin"/>
          <w:color w:val="111111"/>
          <w:sz w:val="28"/>
          <w:sz w:val="28"/>
          <w:szCs w:val="28"/>
          <w:rtl w:val="true"/>
          <w:lang w:bidi="fa-IR"/>
        </w:rPr>
        <w:t>محمد بن أبی نصر قال سألت الرضا علیه السلام عن الرجل یؤلی من أمته فقال</w:t>
      </w:r>
    </w:p>
    <w:p>
      <w:pPr>
        <w:pStyle w:val="BookText"/>
        <w:rPr/>
      </w:pPr>
      <w:r>
        <w:rPr>
          <w:rFonts w:ascii="IRNazanin" w:hAnsi="IRNazanin" w:eastAsia="IRNazanin"/>
          <w:color w:val="111111"/>
          <w:sz w:val="28"/>
          <w:sz w:val="28"/>
          <w:szCs w:val="28"/>
          <w:rtl w:val="true"/>
          <w:lang w:bidi="fa-IR"/>
        </w:rPr>
        <w:t>لا کیف یؤلی ولیس لها طلاق قلت فظاهر منها قال کان جعفر علیه السلام</w:t>
      </w:r>
    </w:p>
    <w:p>
      <w:pPr>
        <w:pStyle w:val="BookText"/>
        <w:rPr/>
      </w:pPr>
      <w:r>
        <w:rPr>
          <w:rFonts w:ascii="IRNazanin" w:hAnsi="IRNazanin" w:eastAsia="IRNazanin"/>
          <w:color w:val="111111"/>
          <w:sz w:val="28"/>
          <w:sz w:val="28"/>
          <w:szCs w:val="28"/>
          <w:rtl w:val="true"/>
          <w:lang w:bidi="fa-IR"/>
        </w:rPr>
        <w:t>یقول یقع علی الحرة والأمة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حفص بن البختری عن أبی</w:t>
      </w:r>
    </w:p>
    <w:p>
      <w:pPr>
        <w:pStyle w:val="BookText"/>
        <w:rPr/>
      </w:pPr>
      <w:r>
        <w:rPr>
          <w:rFonts w:ascii="IRNazanin" w:hAnsi="IRNazanin" w:eastAsia="IRNazanin"/>
          <w:color w:val="111111"/>
          <w:sz w:val="28"/>
          <w:sz w:val="28"/>
          <w:szCs w:val="28"/>
          <w:rtl w:val="true"/>
          <w:lang w:bidi="fa-IR"/>
        </w:rPr>
        <w:t xml:space="preserve">عبد الله أو </w:t>
      </w:r>
      <w:r>
        <w:rPr>
          <w:rStyle w:val="FootnoteAnchor"/>
          <w:rtl w:val="true"/>
        </w:rPr>
        <w:footnoteReference w:id="637"/>
      </w:r>
      <w:r>
        <w:rPr>
          <w:rFonts w:ascii="IRNazanin" w:hAnsi="IRNazanin" w:eastAsia="IRNazanin"/>
          <w:color w:val="111111"/>
          <w:sz w:val="28"/>
          <w:sz w:val="28"/>
          <w:szCs w:val="28"/>
          <w:rtl w:val="true"/>
          <w:lang w:bidi="fa-IR"/>
        </w:rPr>
        <w:t>أبی الحسن علیهما السلام فی رجل کان له عشر جوار فظاهر</w:t>
      </w:r>
    </w:p>
    <w:p>
      <w:pPr>
        <w:pStyle w:val="BookText"/>
        <w:rPr/>
      </w:pPr>
      <w:r>
        <w:rPr>
          <w:rFonts w:ascii="IRNazanin" w:hAnsi="IRNazanin" w:eastAsia="IRNazanin"/>
          <w:color w:val="111111"/>
          <w:sz w:val="28"/>
          <w:sz w:val="28"/>
          <w:szCs w:val="28"/>
          <w:rtl w:val="true"/>
          <w:lang w:bidi="fa-IR"/>
        </w:rPr>
        <w:t>منهن کلهن جمیعا بکلام واحد فقال علیه عشر 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جعفر بن محمد علیهما السلام والظهار فی</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الأمة کالظهار فی الحرة یعنی إذا کانت زوجة فأما من ظاهر من أمته فلیس ذلک بظهار</w:t>
      </w:r>
      <w:r>
        <w:rPr>
          <w:rFonts w:eastAsia="IRNazanin" w:cs="IRNazanin"/>
          <w:color w:val="111111"/>
          <w:sz w:val="28"/>
          <w:szCs w:val="28"/>
          <w:rtl w:val="true"/>
          <w:lang w:bidi="fa-IR"/>
        </w:rPr>
        <w:t>.</w:t>
      </w:r>
      <w:bookmarkStart w:id="311" w:name="pg12429_200764"/>
    </w:p>
    <w:p>
      <w:pPr>
        <w:pStyle w:val="BookText"/>
        <w:rPr/>
      </w:pPr>
      <w:bookmarkEnd w:id="311"/>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الحسن بن</w:t>
      </w:r>
    </w:p>
    <w:p>
      <w:pPr>
        <w:pStyle w:val="BookText"/>
        <w:rPr/>
      </w:pPr>
      <w:r>
        <w:rPr>
          <w:rFonts w:ascii="IRNazanin" w:hAnsi="IRNazanin" w:eastAsia="IRNazanin"/>
          <w:color w:val="111111"/>
          <w:sz w:val="28"/>
          <w:sz w:val="28"/>
          <w:szCs w:val="28"/>
          <w:rtl w:val="true"/>
          <w:lang w:bidi="fa-IR"/>
        </w:rPr>
        <w:t>علی بن فضال عن ابن بکیر عن حمزة بن حمران قال سألت أبا عبد الله علیه</w:t>
      </w:r>
    </w:p>
    <w:p>
      <w:pPr>
        <w:pStyle w:val="BookText"/>
        <w:rPr/>
      </w:pPr>
      <w:r>
        <w:rPr>
          <w:rFonts w:ascii="IRNazanin" w:hAnsi="IRNazanin" w:eastAsia="IRNazanin"/>
          <w:color w:val="111111"/>
          <w:sz w:val="28"/>
          <w:sz w:val="28"/>
          <w:szCs w:val="28"/>
          <w:rtl w:val="true"/>
          <w:lang w:bidi="fa-IR"/>
        </w:rPr>
        <w:t>السلام عن رجل جعل جاریته علیه کظهر أمه فقال یأتیها ولیس علیه شئ</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الشیخ ره علی أنه إذا کان قد أخل بشرائط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باسناد عن علی علیه السلام أنه قال من</w:t>
      </w:r>
    </w:p>
    <w:p>
      <w:pPr>
        <w:pStyle w:val="BookText"/>
        <w:rPr/>
      </w:pPr>
      <w:r>
        <w:rPr>
          <w:rFonts w:ascii="IRNazanin" w:hAnsi="IRNazanin" w:eastAsia="IRNazanin"/>
          <w:color w:val="111111"/>
          <w:sz w:val="28"/>
          <w:sz w:val="28"/>
          <w:szCs w:val="28"/>
          <w:rtl w:val="true"/>
          <w:lang w:bidi="fa-IR"/>
        </w:rPr>
        <w:t xml:space="preserve">شاء بأهلته لیس فی الأمة ظهار لأن الله عز وجل یقول والذین یظاهرون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نسائهم والأمة لیست بزوجة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w:t>
      </w:r>
    </w:p>
    <w:p>
      <w:pPr>
        <w:pStyle w:val="BookText"/>
        <w:rPr/>
      </w:pPr>
      <w:r>
        <w:rPr>
          <w:rFonts w:ascii="IRNazanin" w:hAnsi="IRNazanin" w:eastAsia="IRNazanin"/>
          <w:color w:val="111111"/>
          <w:sz w:val="28"/>
          <w:sz w:val="28"/>
          <w:szCs w:val="28"/>
          <w:rtl w:val="true"/>
          <w:lang w:bidi="fa-IR"/>
        </w:rPr>
        <w:t xml:space="preserve">أنه قال لیس بین الحر وأمته ظهار ومن شاء بأهلته أن لیس فی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عبد الله بن المغیرة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یکون ظهار</w:t>
      </w:r>
    </w:p>
    <w:p>
      <w:pPr>
        <w:pStyle w:val="BookText"/>
        <w:rPr/>
      </w:pPr>
      <w:r>
        <w:rPr>
          <w:rFonts w:ascii="IRNazanin" w:hAnsi="IRNazanin" w:eastAsia="IRNazanin"/>
          <w:color w:val="111111"/>
          <w:sz w:val="28"/>
          <w:sz w:val="28"/>
          <w:szCs w:val="28"/>
          <w:rtl w:val="true"/>
          <w:lang w:bidi="fa-IR"/>
        </w:rPr>
        <w:t>فی یمین قوله احلف لنا بظهار أمهات أولادک وجواریک فظاهر منهن ثم ذکر ذلک</w:t>
      </w:r>
    </w:p>
    <w:p>
      <w:pPr>
        <w:pStyle w:val="BookText"/>
        <w:rPr/>
      </w:pPr>
      <w:r>
        <w:rPr>
          <w:rFonts w:ascii="IRNazanin" w:hAnsi="IRNazanin" w:eastAsia="IRNazanin"/>
          <w:color w:val="111111"/>
          <w:sz w:val="28"/>
          <w:sz w:val="28"/>
          <w:szCs w:val="28"/>
          <w:rtl w:val="true"/>
          <w:lang w:bidi="fa-IR"/>
        </w:rPr>
        <w:t>لأبی عبد الله علیه السلام فقال لیس علیک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الظهار ضربان مشروط وغیر مشروط قوله انی ظاهرت من أم ولد</w:t>
      </w:r>
    </w:p>
    <w:p>
      <w:pPr>
        <w:pStyle w:val="BookText"/>
        <w:rPr/>
      </w:pPr>
      <w:r>
        <w:rPr>
          <w:rFonts w:ascii="IRNazanin" w:hAnsi="IRNazanin" w:eastAsia="IRNazanin"/>
          <w:color w:val="111111"/>
          <w:sz w:val="28"/>
          <w:sz w:val="28"/>
          <w:szCs w:val="28"/>
          <w:rtl w:val="true"/>
          <w:lang w:bidi="fa-IR"/>
        </w:rPr>
        <w:t>لی ثم واقعت علیها ثم کفرت فقال هکذا یصنع الرجل الفقیه إذا واقع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صفوان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من ظاهر من نساء متعددة قوله رجل ظاهر من امرأته وجاریته ما علیه قال</w:t>
      </w:r>
    </w:p>
    <w:p>
      <w:pPr>
        <w:pStyle w:val="BookText"/>
        <w:rPr/>
      </w:pPr>
      <w:r>
        <w:rPr>
          <w:rFonts w:ascii="IRNazanin" w:hAnsi="IRNazanin" w:eastAsia="IRNazanin"/>
          <w:color w:val="111111"/>
          <w:sz w:val="28"/>
          <w:sz w:val="28"/>
          <w:szCs w:val="28"/>
          <w:rtl w:val="true"/>
          <w:lang w:bidi="fa-IR"/>
        </w:rPr>
        <w:t>علیه السلام لکل واحدة منهما کفارة الخ</w:t>
      </w:r>
      <w:r>
        <w:rPr>
          <w:rFonts w:eastAsia="IRNazanin" w:cs="IRNazanin"/>
          <w:color w:val="111111"/>
          <w:sz w:val="28"/>
          <w:szCs w:val="28"/>
          <w:rtl w:val="true"/>
          <w:lang w:bidi="fa-IR"/>
        </w:rPr>
        <w:t>.</w:t>
      </w:r>
    </w:p>
    <w:p>
      <w:pPr>
        <w:pStyle w:val="Heading3"/>
        <w:numPr>
          <w:ilvl w:val="2"/>
          <w:numId w:val="1"/>
        </w:numPr>
        <w:rPr/>
      </w:pPr>
      <w:bookmarkStart w:id="312" w:name="__RefHeading___Toc10181717_417432637"/>
      <w:bookmarkStart w:id="313" w:name="_Toc111"/>
      <w:bookmarkEnd w:id="312"/>
      <w:r>
        <w:rPr>
          <w:rtl w:val="true"/>
        </w:rPr>
        <w:t>(</w:t>
      </w:r>
      <w:r>
        <w:rPr/>
        <w:t>8</w:t>
      </w:r>
      <w:r>
        <w:rPr>
          <w:rtl w:val="true"/>
        </w:rPr>
        <w:t xml:space="preserve">) </w:t>
      </w:r>
      <w:r>
        <w:rPr>
          <w:rtl w:val="true"/>
        </w:rPr>
        <w:t>باب ان المملوک ان ظاهر فلیس علیه الا صوم شهر</w:t>
      </w:r>
      <w:bookmarkEnd w:id="313"/>
    </w:p>
    <w:p>
      <w:pPr>
        <w:pStyle w:val="BookText"/>
        <w:rPr/>
      </w:pP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أحمد عن ابن أبی نجران یب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عبد الرحمن بن أبی نجران عن محمد بن حمران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المملوک أعلیه ظهار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نصف ما علی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شهر ولیس علیه کفارة من صدقة ولا عتق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محمد بن حمران أبا عبد الله علیه السلام عن المملوک</w:t>
      </w:r>
      <w:bookmarkStart w:id="314" w:name="pg12429_200765"/>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أبی عمیر عن جمیل بن دراج</w:t>
      </w:r>
    </w:p>
    <w:p>
      <w:pPr>
        <w:pStyle w:val="BookText"/>
        <w:rPr/>
      </w:pPr>
      <w:r>
        <w:rPr>
          <w:rFonts w:ascii="IRNazanin" w:hAnsi="IRNazanin" w:eastAsia="IRNazanin"/>
          <w:color w:val="111111"/>
          <w:sz w:val="28"/>
          <w:sz w:val="28"/>
          <w:szCs w:val="28"/>
          <w:rtl w:val="true"/>
          <w:lang w:bidi="fa-IR"/>
        </w:rPr>
        <w:t>ومحمد بن حمران عن أبی عبد الله علیه السلام فی المملوک یظاهر قال علیه</w:t>
      </w:r>
    </w:p>
    <w:p>
      <w:pPr>
        <w:pStyle w:val="BookText"/>
        <w:rPr/>
      </w:pPr>
      <w:r>
        <w:rPr>
          <w:rFonts w:ascii="IRNazanin" w:hAnsi="IRNazanin" w:eastAsia="IRNazanin"/>
          <w:color w:val="111111"/>
          <w:sz w:val="28"/>
          <w:sz w:val="28"/>
          <w:szCs w:val="28"/>
          <w:rtl w:val="true"/>
          <w:lang w:bidi="fa-IR"/>
        </w:rPr>
        <w:t>نصف ما علی الحر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ابن</w:t>
      </w:r>
    </w:p>
    <w:p>
      <w:pPr>
        <w:pStyle w:val="BookText"/>
        <w:rPr/>
      </w:pPr>
      <w:r>
        <w:rPr>
          <w:rFonts w:ascii="IRNazanin" w:hAnsi="IRNazanin" w:eastAsia="IRNazanin"/>
          <w:color w:val="111111"/>
          <w:sz w:val="28"/>
          <w:sz w:val="28"/>
          <w:szCs w:val="28"/>
          <w:rtl w:val="true"/>
          <w:lang w:bidi="fa-IR"/>
        </w:rPr>
        <w:t>محبوب عن أبی حمزة الثمالی عن أبی جعفر علیه السلام قال سألته عن المملوک</w:t>
      </w:r>
    </w:p>
    <w:p>
      <w:pPr>
        <w:pStyle w:val="BookText"/>
        <w:rPr/>
      </w:pPr>
      <w:r>
        <w:rPr>
          <w:rFonts w:ascii="IRNazanin" w:hAnsi="IRNazanin" w:eastAsia="IRNazanin"/>
          <w:color w:val="111111"/>
          <w:sz w:val="28"/>
          <w:sz w:val="28"/>
          <w:szCs w:val="28"/>
          <w:rtl w:val="true"/>
          <w:lang w:bidi="fa-IR"/>
        </w:rPr>
        <w:t>أعلیه ظهار فقال نصف ما علی الحر من الصوم ولیس علیه کفارة صدقة ولا 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 السلام</w:t>
      </w:r>
    </w:p>
    <w:p>
      <w:pPr>
        <w:pStyle w:val="BookText"/>
        <w:rPr/>
      </w:pPr>
      <w:r>
        <w:rPr>
          <w:rFonts w:ascii="IRNazanin" w:hAnsi="IRNazanin" w:eastAsia="IRNazanin"/>
          <w:color w:val="111111"/>
          <w:sz w:val="28"/>
          <w:sz w:val="28"/>
          <w:szCs w:val="28"/>
          <w:rtl w:val="true"/>
          <w:lang w:bidi="fa-IR"/>
        </w:rPr>
        <w:t>انهما قالا فی الظهار الحر والمملوک فیه سواء غیر أن علی المملوک نصف</w:t>
      </w:r>
    </w:p>
    <w:p>
      <w:pPr>
        <w:pStyle w:val="BookText"/>
        <w:rPr/>
      </w:pPr>
      <w:r>
        <w:rPr>
          <w:rFonts w:ascii="IRNazanin" w:hAnsi="IRNazanin" w:eastAsia="IRNazanin"/>
          <w:color w:val="111111"/>
          <w:sz w:val="28"/>
          <w:sz w:val="28"/>
          <w:szCs w:val="28"/>
          <w:rtl w:val="true"/>
          <w:lang w:bidi="fa-IR"/>
        </w:rPr>
        <w:t>ما علی الحر، قال أبو عبد الله علیه السلام فی الصوم یصوم شهرا ولیس علیه عتق</w:t>
      </w:r>
    </w:p>
    <w:p>
      <w:pPr>
        <w:pStyle w:val="BookText"/>
        <w:rPr/>
      </w:pPr>
      <w:r>
        <w:rPr>
          <w:rFonts w:ascii="IRNazanin" w:hAnsi="IRNazanin" w:eastAsia="IRNazanin"/>
          <w:color w:val="111111"/>
          <w:sz w:val="28"/>
          <w:sz w:val="28"/>
          <w:szCs w:val="28"/>
          <w:rtl w:val="true"/>
          <w:lang w:bidi="fa-IR"/>
        </w:rPr>
        <w:t>ولا کفارة لأن مال المملوک لمولاه فلیس له أن یعتق ولا أن یتصدق من مال</w:t>
      </w:r>
    </w:p>
    <w:p>
      <w:pPr>
        <w:pStyle w:val="BookText"/>
        <w:rPr/>
      </w:pPr>
      <w:r>
        <w:rPr>
          <w:rFonts w:ascii="IRNazanin" w:hAnsi="IRNazanin" w:eastAsia="IRNazanin"/>
          <w:color w:val="111111"/>
          <w:sz w:val="28"/>
          <w:sz w:val="28"/>
          <w:szCs w:val="28"/>
          <w:rtl w:val="true"/>
          <w:lang w:bidi="fa-IR"/>
        </w:rPr>
        <w:t>مولاه إلا أن یأذن له مولاه فی ذلک ویتطوع له من ماله فان ذلک یجزی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حلف المملوک أو ظاهر فلیس</w:t>
      </w:r>
    </w:p>
    <w:p>
      <w:pPr>
        <w:pStyle w:val="BookText"/>
        <w:rPr/>
      </w:pPr>
      <w:r>
        <w:rPr>
          <w:rFonts w:ascii="IRNazanin" w:hAnsi="IRNazanin" w:eastAsia="IRNazanin"/>
          <w:color w:val="111111"/>
          <w:sz w:val="28"/>
          <w:sz w:val="28"/>
          <w:szCs w:val="28"/>
          <w:rtl w:val="true"/>
          <w:lang w:bidi="fa-IR"/>
        </w:rPr>
        <w:t>علیه الا الصوم فقط وهو شهران متتابعان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جمیل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الظهار قوله الحرة</w:t>
      </w:r>
    </w:p>
    <w:p>
      <w:pPr>
        <w:pStyle w:val="BookText"/>
        <w:rPr/>
      </w:pPr>
      <w:r>
        <w:rPr>
          <w:rFonts w:ascii="IRNazanin" w:hAnsi="IRNazanin" w:eastAsia="IRNazanin"/>
          <w:color w:val="111111"/>
          <w:sz w:val="28"/>
          <w:sz w:val="28"/>
          <w:szCs w:val="28"/>
          <w:rtl w:val="true"/>
          <w:lang w:bidi="fa-IR"/>
        </w:rPr>
        <w:t>والمملوکة سواء غیر أن علی المملوک نصف ما علی الحر من الکفارة ولیس</w:t>
      </w:r>
    </w:p>
    <w:p>
      <w:pPr>
        <w:pStyle w:val="BookText"/>
        <w:rPr/>
      </w:pPr>
      <w:r>
        <w:rPr>
          <w:rFonts w:ascii="IRNazanin" w:hAnsi="IRNazanin" w:eastAsia="IRNazanin"/>
          <w:color w:val="111111"/>
          <w:sz w:val="28"/>
          <w:sz w:val="28"/>
          <w:szCs w:val="28"/>
          <w:rtl w:val="true"/>
          <w:lang w:bidi="fa-IR"/>
        </w:rPr>
        <w:t>علیه عتق ولا صدقة انما علیه صیام شهر</w:t>
      </w:r>
      <w:r>
        <w:rPr>
          <w:rFonts w:eastAsia="IRNazanin" w:cs="IRNazanin"/>
          <w:color w:val="111111"/>
          <w:sz w:val="28"/>
          <w:szCs w:val="28"/>
          <w:rtl w:val="true"/>
          <w:lang w:bidi="fa-IR"/>
        </w:rPr>
        <w:t>.</w:t>
      </w:r>
    </w:p>
    <w:p>
      <w:pPr>
        <w:pStyle w:val="Heading3"/>
        <w:numPr>
          <w:ilvl w:val="2"/>
          <w:numId w:val="1"/>
        </w:numPr>
        <w:rPr/>
      </w:pPr>
      <w:bookmarkStart w:id="315" w:name="__RefHeading___Toc10181719_417432637"/>
      <w:bookmarkStart w:id="316" w:name="_Toc112"/>
      <w:bookmarkEnd w:id="315"/>
      <w:r>
        <w:rPr>
          <w:rtl w:val="true"/>
        </w:rPr>
        <w:t>(</w:t>
      </w:r>
      <w:r>
        <w:rPr/>
        <w:t>9</w:t>
      </w:r>
      <w:r>
        <w:rPr>
          <w:rtl w:val="true"/>
        </w:rPr>
        <w:t xml:space="preserve">) </w:t>
      </w:r>
      <w:r>
        <w:rPr>
          <w:rtl w:val="true"/>
        </w:rPr>
        <w:t>باب ان من ظاهر امرأته وأراد أن یأتیه فعلیه الکفارة والا ترک ثلاثة أشهر</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ظاهر امرأته وأراد أن یأتیه فعلیه الکفارة والا ترک ثلاثة أشهر</w:t>
      </w:r>
    </w:p>
    <w:p>
      <w:pPr>
        <w:pStyle w:val="BookText"/>
        <w:rPr/>
      </w:pPr>
      <w:r>
        <w:rPr>
          <w:rFonts w:ascii="IRNazanin" w:hAnsi="IRNazanin" w:eastAsia="IRNazanin"/>
          <w:color w:val="111111"/>
          <w:sz w:val="28"/>
          <w:sz w:val="28"/>
          <w:szCs w:val="28"/>
          <w:rtl w:val="true"/>
          <w:lang w:bidi="fa-IR"/>
        </w:rPr>
        <w:t>فان فاء والا فیخیره الحاکم علی الطلاق أو التکفیر والمس وبیان جملة من 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 xml:space="preserve">محمد بن الحسین عن وهیب </w:t>
      </w:r>
      <w:r>
        <w:rPr>
          <w:rStyle w:val="FootnoteAnchor"/>
          <w:rtl w:val="true"/>
        </w:rPr>
        <w:footnoteReference w:id="638"/>
      </w:r>
      <w:r>
        <w:rPr>
          <w:rFonts w:ascii="IRNazanin" w:hAnsi="IRNazanin" w:eastAsia="IRNazanin"/>
          <w:color w:val="111111"/>
          <w:sz w:val="28"/>
          <w:sz w:val="28"/>
          <w:szCs w:val="28"/>
          <w:rtl w:val="true"/>
          <w:lang w:bidi="fa-IR"/>
        </w:rPr>
        <w:t>بن حفص عن أبی بصیر قال سألت أبا عبد 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السلام عن رجل ظاهر من امرأته قال إن أتاها فعلیه عتق رقبة أو صیام</w:t>
      </w:r>
    </w:p>
    <w:p>
      <w:pPr>
        <w:pStyle w:val="BookText"/>
        <w:rPr/>
      </w:pPr>
      <w:r>
        <w:rPr>
          <w:rFonts w:ascii="IRNazanin" w:hAnsi="IRNazanin" w:eastAsia="IRNazanin"/>
          <w:color w:val="111111"/>
          <w:sz w:val="28"/>
          <w:sz w:val="28"/>
          <w:szCs w:val="28"/>
          <w:rtl w:val="true"/>
          <w:lang w:bidi="fa-IR"/>
        </w:rPr>
        <w:t>شهرین متتابعین أو اطعام ستین مسکینا والا ترک ثلاثة أشهر فان فاء والا وقف</w:t>
      </w:r>
    </w:p>
    <w:p>
      <w:pPr>
        <w:pStyle w:val="BookText"/>
        <w:rPr/>
      </w:pPr>
      <w:r>
        <w:rPr>
          <w:rFonts w:ascii="IRNazanin" w:hAnsi="IRNazanin" w:eastAsia="IRNazanin"/>
          <w:color w:val="111111"/>
          <w:sz w:val="28"/>
          <w:sz w:val="28"/>
          <w:szCs w:val="28"/>
          <w:rtl w:val="true"/>
          <w:lang w:bidi="fa-IR"/>
        </w:rPr>
        <w:t>حتی یسأل ألک حاجة فی امرأتک أو تطلقها فان فاء فلیس علیه شئ وهی</w:t>
      </w:r>
    </w:p>
    <w:p>
      <w:pPr>
        <w:pStyle w:val="BookText"/>
        <w:rPr/>
      </w:pPr>
      <w:r>
        <w:rPr>
          <w:rFonts w:ascii="IRNazanin" w:hAnsi="IRNazanin" w:eastAsia="IRNazanin"/>
          <w:color w:val="111111"/>
          <w:sz w:val="28"/>
          <w:sz w:val="28"/>
          <w:szCs w:val="28"/>
          <w:rtl w:val="true"/>
          <w:lang w:bidi="fa-IR"/>
        </w:rPr>
        <w:t>امرأته وان طلق واحدة فهو أملک برجعتها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یحیی عن أحمد بن محمد عن علی بن الحکم عن العلا عن محمد بن مسلم</w:t>
      </w:r>
    </w:p>
    <w:p>
      <w:pPr>
        <w:pStyle w:val="BookText"/>
        <w:rPr/>
      </w:pPr>
      <w:r>
        <w:rPr>
          <w:rFonts w:ascii="IRNazanin" w:hAnsi="IRNazanin" w:eastAsia="IRNazanin"/>
          <w:color w:val="111111"/>
          <w:sz w:val="28"/>
          <w:sz w:val="28"/>
          <w:szCs w:val="28"/>
          <w:rtl w:val="true"/>
          <w:lang w:bidi="fa-IR"/>
        </w:rPr>
        <w:t>عن أحدهما علیهما السلام قال سألته عن رجل ظاهر من امرأته خمس مرات أو</w:t>
      </w:r>
    </w:p>
    <w:p>
      <w:pPr>
        <w:pStyle w:val="BookText"/>
        <w:rPr/>
      </w:pPr>
      <w:r>
        <w:rPr>
          <w:rFonts w:ascii="IRNazanin" w:hAnsi="IRNazanin" w:eastAsia="IRNazanin"/>
          <w:color w:val="111111"/>
          <w:sz w:val="28"/>
          <w:sz w:val="28"/>
          <w:szCs w:val="28"/>
          <w:rtl w:val="true"/>
          <w:lang w:bidi="fa-IR"/>
        </w:rPr>
        <w:t>أکثر فقال قال علی علیه السلام مکان کل مرة کفارة قال وسألته عن رجل</w:t>
      </w:r>
    </w:p>
    <w:p>
      <w:pPr>
        <w:pStyle w:val="BookText"/>
        <w:rPr/>
      </w:pPr>
      <w:r>
        <w:rPr>
          <w:rFonts w:ascii="IRNazanin" w:hAnsi="IRNazanin" w:eastAsia="IRNazanin"/>
          <w:color w:val="111111"/>
          <w:sz w:val="28"/>
          <w:sz w:val="28"/>
          <w:szCs w:val="28"/>
          <w:rtl w:val="true"/>
          <w:lang w:bidi="fa-IR"/>
        </w:rPr>
        <w:t xml:space="preserve">ظاهر من امرأته ثم طلقها قبل أن یواقعها علیه کفارة 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w:t>
      </w:r>
    </w:p>
    <w:p>
      <w:pPr>
        <w:pStyle w:val="BookText"/>
        <w:rPr/>
      </w:pPr>
      <w:r>
        <w:rPr>
          <w:rFonts w:ascii="IRNazanin" w:hAnsi="IRNazanin" w:eastAsia="IRNazanin"/>
          <w:color w:val="111111"/>
          <w:sz w:val="28"/>
          <w:sz w:val="28"/>
          <w:szCs w:val="28"/>
          <w:rtl w:val="true"/>
          <w:lang w:bidi="fa-IR"/>
        </w:rPr>
        <w:t>عن الظهار علی الحرة والأمة فقال نعم قیل فان ظاهر فی شعبان ولم یجد</w:t>
      </w:r>
    </w:p>
    <w:p>
      <w:pPr>
        <w:pStyle w:val="BookText"/>
        <w:rPr/>
      </w:pPr>
      <w:r>
        <w:rPr>
          <w:rFonts w:ascii="IRNazanin" w:hAnsi="IRNazanin" w:eastAsia="IRNazanin"/>
          <w:color w:val="111111"/>
          <w:sz w:val="28"/>
          <w:sz w:val="28"/>
          <w:szCs w:val="28"/>
          <w:rtl w:val="true"/>
          <w:lang w:bidi="fa-IR"/>
        </w:rPr>
        <w:t>ما یعتق قال ینتظر حتی یصوم شهر رمضان ثم یصوم شهرین متتابعین وان ظاهر</w:t>
      </w:r>
    </w:p>
    <w:p>
      <w:pPr>
        <w:pStyle w:val="BookText"/>
        <w:rPr/>
      </w:pPr>
      <w:r>
        <w:rPr>
          <w:rFonts w:ascii="IRNazanin" w:hAnsi="IRNazanin" w:eastAsia="IRNazanin"/>
          <w:color w:val="111111"/>
          <w:sz w:val="28"/>
          <w:sz w:val="28"/>
          <w:szCs w:val="28"/>
          <w:rtl w:val="true"/>
          <w:lang w:bidi="fa-IR"/>
        </w:rPr>
        <w:t xml:space="preserve">وهو مسافر انتظر حتی یقدم وان صام فأصاب مالا فلیمض الذی ابتدء فیه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فضالة والحسین </w:t>
      </w:r>
      <w:r>
        <w:rPr>
          <w:rStyle w:val="FootnoteAnchor"/>
          <w:rtl w:val="true"/>
        </w:rPr>
        <w:footnoteReference w:id="640"/>
      </w:r>
      <w:r>
        <w:rPr>
          <w:rFonts w:ascii="IRNazanin" w:hAnsi="IRNazanin" w:eastAsia="IRNazanin"/>
          <w:color w:val="111111"/>
          <w:sz w:val="28"/>
          <w:sz w:val="28"/>
          <w:szCs w:val="28"/>
          <w:rtl w:val="true"/>
          <w:lang w:bidi="fa-IR"/>
        </w:rPr>
        <w:t>عن صفوان عن</w:t>
      </w:r>
    </w:p>
    <w:p>
      <w:pPr>
        <w:pStyle w:val="BookText"/>
        <w:rPr/>
      </w:pPr>
      <w:r>
        <w:rPr>
          <w:rFonts w:ascii="IRNazanin" w:hAnsi="IRNazanin" w:eastAsia="IRNazanin"/>
          <w:color w:val="111111"/>
          <w:sz w:val="28"/>
          <w:sz w:val="28"/>
          <w:szCs w:val="28"/>
          <w:rtl w:val="true"/>
          <w:lang w:bidi="fa-IR"/>
        </w:rPr>
        <w:t>العلا عن محمد بن مسلم عن أحدهما علیهما السلام فی الرجل یظاهر فی شعبان</w:t>
      </w:r>
    </w:p>
    <w:p>
      <w:pPr>
        <w:pStyle w:val="BookText"/>
        <w:rPr/>
      </w:pPr>
      <w:r>
        <w:rPr>
          <w:rFonts w:ascii="IRNazanin" w:hAnsi="IRNazanin" w:eastAsia="IRNazanin"/>
          <w:color w:val="111111"/>
          <w:sz w:val="28"/>
          <w:sz w:val="28"/>
          <w:szCs w:val="28"/>
          <w:rtl w:val="true"/>
          <w:lang w:bidi="fa-IR"/>
        </w:rPr>
        <w:t xml:space="preserve">ولم یجد ما یعتق قال ینتظر حتی یصوم شهرین متتابعین وان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وفضالة بن أیوب عن العلا بن رزین</w:t>
      </w:r>
    </w:p>
    <w:p>
      <w:pPr>
        <w:pStyle w:val="BookText"/>
        <w:rPr/>
      </w:pPr>
      <w:r>
        <w:rPr>
          <w:rFonts w:ascii="IRNazanin" w:hAnsi="IRNazanin" w:eastAsia="IRNazanin"/>
          <w:color w:val="111111"/>
          <w:sz w:val="28"/>
          <w:sz w:val="28"/>
          <w:szCs w:val="28"/>
          <w:rtl w:val="true"/>
          <w:lang w:bidi="fa-IR"/>
        </w:rPr>
        <w:t xml:space="preserve">عن محمد بن مسلم عن أحدهما علیهما السلام فی الذی یظاهر فی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 xml:space="preserve">نحوه ما فی 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عن حریز عن محمد بن مسلم عنهما علیهما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وعلی بن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إبراهیم عن أبیه جمیعا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العلا عن محمد بن مسلم</w:t>
      </w:r>
    </w:p>
    <w:p>
      <w:pPr>
        <w:pStyle w:val="BookText"/>
        <w:rPr/>
      </w:pPr>
      <w:r>
        <w:rPr>
          <w:rFonts w:ascii="IRNazanin" w:hAnsi="IRNazanin" w:eastAsia="IRNazanin"/>
          <w:color w:val="111111"/>
          <w:sz w:val="28"/>
          <w:sz w:val="28"/>
          <w:szCs w:val="28"/>
          <w:rtl w:val="true"/>
          <w:lang w:bidi="fa-IR"/>
        </w:rPr>
        <w:t>قال سألت أبا جعفر علیه السلام عن رجل ظاهر من امرأته ثم طلقها قبل أن</w:t>
      </w:r>
    </w:p>
    <w:p>
      <w:pPr>
        <w:pStyle w:val="BookText"/>
        <w:rPr/>
      </w:pPr>
      <w:r>
        <w:rPr>
          <w:rFonts w:ascii="IRNazanin" w:hAnsi="IRNazanin" w:eastAsia="IRNazanin"/>
          <w:color w:val="111111"/>
          <w:sz w:val="28"/>
          <w:sz w:val="28"/>
          <w:szCs w:val="28"/>
          <w:rtl w:val="true"/>
          <w:lang w:bidi="fa-IR"/>
        </w:rPr>
        <w:t>یواقعها فبانت منه أعلیه کفارة 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جمیل وابن بکیر وحماد بن عثمان عن أبی عبد الله علیه السلام قال المظاهر</w:t>
      </w:r>
    </w:p>
    <w:p>
      <w:pPr>
        <w:pStyle w:val="BookText"/>
        <w:rPr/>
      </w:pPr>
      <w:r>
        <w:rPr>
          <w:rFonts w:ascii="IRNazanin" w:hAnsi="IRNazanin" w:eastAsia="IRNazanin"/>
          <w:color w:val="111111"/>
          <w:sz w:val="28"/>
          <w:sz w:val="28"/>
          <w:szCs w:val="28"/>
          <w:rtl w:val="true"/>
          <w:lang w:bidi="fa-IR"/>
        </w:rPr>
        <w:t>إذا طلق سقطت عنه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أو غیره</w:t>
      </w:r>
    </w:p>
    <w:p>
      <w:pPr>
        <w:pStyle w:val="BookText"/>
        <w:rPr/>
      </w:pPr>
      <w:r>
        <w:rPr>
          <w:rFonts w:ascii="IRNazanin" w:hAnsi="IRNazanin" w:eastAsia="IRNazanin"/>
          <w:color w:val="111111"/>
          <w:sz w:val="28"/>
          <w:sz w:val="28"/>
          <w:szCs w:val="28"/>
          <w:rtl w:val="true"/>
          <w:lang w:bidi="fa-IR"/>
        </w:rPr>
        <w:t>عن الحسن بن علی عن علی بن عقبة عن موسی بن أکیل النمیری عن بعض</w:t>
      </w:r>
    </w:p>
    <w:p>
      <w:pPr>
        <w:pStyle w:val="BookText"/>
        <w:rPr/>
      </w:pPr>
      <w:r>
        <w:rPr>
          <w:rFonts w:ascii="IRNazanin" w:hAnsi="IRNazanin" w:eastAsia="IRNazanin"/>
          <w:color w:val="111111"/>
          <w:sz w:val="28"/>
          <w:sz w:val="28"/>
          <w:szCs w:val="28"/>
          <w:rtl w:val="true"/>
          <w:lang w:bidi="fa-IR"/>
        </w:rPr>
        <w:t>أصحابنا عن أبی عبد الله علیه السلام فی رجل ظاهر ثم طلق قال سقطت عنه</w:t>
      </w:r>
    </w:p>
    <w:p>
      <w:pPr>
        <w:pStyle w:val="BookText"/>
        <w:rPr/>
      </w:pPr>
      <w:r>
        <w:rPr>
          <w:rFonts w:ascii="IRNazanin" w:hAnsi="IRNazanin" w:eastAsia="IRNazanin"/>
          <w:color w:val="111111"/>
          <w:sz w:val="28"/>
          <w:sz w:val="28"/>
          <w:szCs w:val="28"/>
          <w:rtl w:val="true"/>
          <w:lang w:bidi="fa-IR"/>
        </w:rPr>
        <w:t>الکفارة إذا طلق قبل أن یعاود المجامعة قیل فإنه راجعها قال إن کان انما طلقها</w:t>
      </w:r>
    </w:p>
    <w:p>
      <w:pPr>
        <w:pStyle w:val="BookText"/>
        <w:rPr/>
      </w:pPr>
      <w:r>
        <w:rPr>
          <w:rFonts w:ascii="IRNazanin" w:hAnsi="IRNazanin" w:eastAsia="IRNazanin"/>
          <w:color w:val="111111"/>
          <w:sz w:val="28"/>
          <w:sz w:val="28"/>
          <w:szCs w:val="28"/>
          <w:rtl w:val="true"/>
          <w:lang w:bidi="fa-IR"/>
        </w:rPr>
        <w:t>لإسقاط الکفارة عنه ثم راجعها فالکفارة لازمة له أبدا إذا عاود المجامعة وان</w:t>
      </w:r>
    </w:p>
    <w:p>
      <w:pPr>
        <w:pStyle w:val="BookText"/>
        <w:rPr/>
      </w:pPr>
      <w:r>
        <w:rPr>
          <w:rFonts w:ascii="IRNazanin" w:hAnsi="IRNazanin" w:eastAsia="IRNazanin"/>
          <w:color w:val="111111"/>
          <w:sz w:val="28"/>
          <w:sz w:val="28"/>
          <w:szCs w:val="28"/>
          <w:rtl w:val="true"/>
          <w:lang w:bidi="fa-IR"/>
        </w:rPr>
        <w:t>کان طلقها وهو لا ینوی شیئا من ذلک فلا بأس ان یراجع ولا کفارة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طلقها سقطت عنه الکفارة</w:t>
      </w:r>
    </w:p>
    <w:p>
      <w:pPr>
        <w:pStyle w:val="BookText"/>
        <w:rPr/>
      </w:pPr>
      <w:r>
        <w:rPr>
          <w:rFonts w:ascii="IRNazanin" w:hAnsi="IRNazanin" w:eastAsia="IRNazanin"/>
          <w:color w:val="111111"/>
          <w:sz w:val="28"/>
          <w:sz w:val="28"/>
          <w:szCs w:val="28"/>
          <w:rtl w:val="true"/>
          <w:lang w:bidi="fa-IR"/>
        </w:rPr>
        <w:t>فان راجعها لزمته فان ترکها حتی یمضی أجلها وتزوجها رجل آخر ثم طلقها</w:t>
      </w:r>
    </w:p>
    <w:p>
      <w:pPr>
        <w:pStyle w:val="BookText"/>
        <w:rPr/>
      </w:pPr>
      <w:r>
        <w:rPr>
          <w:rFonts w:ascii="IRNazanin" w:hAnsi="IRNazanin" w:eastAsia="IRNazanin"/>
          <w:color w:val="111111"/>
          <w:sz w:val="28"/>
          <w:sz w:val="28"/>
          <w:szCs w:val="28"/>
          <w:rtl w:val="true"/>
          <w:lang w:bidi="fa-IR"/>
        </w:rPr>
        <w:t>وأراد الأول أن یتزوجها لم یلزمه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وعلی بن</w:t>
      </w:r>
    </w:p>
    <w:p>
      <w:pPr>
        <w:pStyle w:val="BookText"/>
        <w:rPr/>
      </w:pPr>
      <w:r>
        <w:rPr>
          <w:rFonts w:ascii="IRNazanin" w:hAnsi="IRNazanin" w:eastAsia="IRNazanin"/>
          <w:color w:val="111111"/>
          <w:sz w:val="28"/>
          <w:sz w:val="28"/>
          <w:szCs w:val="28"/>
          <w:rtl w:val="true"/>
          <w:lang w:bidi="fa-IR"/>
        </w:rPr>
        <w:t xml:space="preserve">إبراهیم عن أبیه جمیعا عن یب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أیوب</w:t>
      </w:r>
    </w:p>
    <w:p>
      <w:pPr>
        <w:pStyle w:val="BookText"/>
        <w:rPr/>
      </w:pPr>
      <w:r>
        <w:rPr>
          <w:rFonts w:ascii="IRNazanin" w:hAnsi="IRNazanin" w:eastAsia="IRNazanin"/>
          <w:color w:val="111111"/>
          <w:sz w:val="28"/>
          <w:sz w:val="28"/>
          <w:szCs w:val="28"/>
          <w:rtl w:val="true"/>
          <w:lang w:bidi="fa-IR"/>
        </w:rPr>
        <w:t>الخزاز عن یزید الکناسی قال سألت أبا جعفر علیه السلام عن رجل ظاهر من</w:t>
      </w:r>
    </w:p>
    <w:p>
      <w:pPr>
        <w:pStyle w:val="BookText"/>
        <w:rPr/>
      </w:pPr>
      <w:r>
        <w:rPr>
          <w:rFonts w:ascii="IRNazanin" w:hAnsi="IRNazanin" w:eastAsia="IRNazanin"/>
          <w:color w:val="111111"/>
          <w:sz w:val="28"/>
          <w:sz w:val="28"/>
          <w:szCs w:val="28"/>
          <w:rtl w:val="true"/>
          <w:lang w:bidi="fa-IR"/>
        </w:rPr>
        <w:t xml:space="preserve">امرأته ثم طلقها تطلیقة فقال 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تطلیقة فقد بطل الظهار وهدم</w:t>
      </w:r>
    </w:p>
    <w:p>
      <w:pPr>
        <w:pStyle w:val="BookText"/>
        <w:rPr/>
      </w:pPr>
      <w:r>
        <w:rPr>
          <w:rFonts w:ascii="IRNazanin" w:hAnsi="IRNazanin" w:eastAsia="IRNazanin"/>
          <w:color w:val="111111"/>
          <w:sz w:val="28"/>
          <w:sz w:val="28"/>
          <w:szCs w:val="28"/>
          <w:rtl w:val="true"/>
          <w:lang w:bidi="fa-IR"/>
        </w:rPr>
        <w:t xml:space="preserve">الطلاق الظهار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یراجعها قال نعم هی</w:t>
      </w:r>
    </w:p>
    <w:p>
      <w:pPr>
        <w:pStyle w:val="BookText"/>
        <w:rPr/>
      </w:pP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راجعها وجب علیه ما یجب علی المظاهر من قبل أن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یتماسا قلت فان ترکها حتی یخلو </w:t>
      </w:r>
      <w:r>
        <w:rPr>
          <w:rStyle w:val="FootnoteAnchor"/>
          <w:rtl w:val="true"/>
        </w:rPr>
        <w:footnoteReference w:id="641"/>
      </w:r>
      <w:r>
        <w:rPr>
          <w:rFonts w:ascii="IRNazanin" w:hAnsi="IRNazanin" w:eastAsia="IRNazanin"/>
          <w:color w:val="111111"/>
          <w:sz w:val="28"/>
          <w:sz w:val="28"/>
          <w:szCs w:val="28"/>
          <w:rtl w:val="true"/>
          <w:lang w:bidi="fa-IR"/>
        </w:rPr>
        <w:t xml:space="preserve">أجلها وتملک نفسها ثم تزوجها </w:t>
      </w:r>
      <w:r>
        <w:rPr>
          <w:rStyle w:val="FootnoteAnchor"/>
          <w:rtl w:val="true"/>
        </w:rPr>
        <w:footnoteReference w:id="642"/>
      </w:r>
      <w:r>
        <w:rPr>
          <w:rFonts w:ascii="IRNazanin" w:hAnsi="IRNazanin" w:eastAsia="IRNazanin"/>
          <w:color w:val="111111"/>
          <w:sz w:val="28"/>
          <w:sz w:val="28"/>
          <w:szCs w:val="28"/>
          <w:rtl w:val="true"/>
          <w:lang w:bidi="fa-IR"/>
        </w:rPr>
        <w:t>بعد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یلزمه الظهار قبل أن یمسها </w:t>
      </w:r>
      <w:r>
        <w:rPr>
          <w:rStyle w:val="FootnoteAnchor"/>
          <w:rtl w:val="true"/>
        </w:rPr>
        <w:footnoteReference w:id="643"/>
      </w:r>
      <w:r>
        <w:rPr>
          <w:rFonts w:ascii="IRNazanin" w:hAnsi="IRNazanin" w:eastAsia="IRNazanin"/>
          <w:color w:val="111111"/>
          <w:sz w:val="28"/>
          <w:sz w:val="28"/>
          <w:szCs w:val="28"/>
          <w:rtl w:val="true"/>
          <w:lang w:bidi="fa-IR"/>
        </w:rPr>
        <w:t>قال لا قد بانت منه وملکت</w:t>
      </w:r>
    </w:p>
    <w:p>
      <w:pPr>
        <w:pStyle w:val="BookText"/>
        <w:rPr/>
      </w:pPr>
      <w:r>
        <w:rPr>
          <w:rFonts w:ascii="IRNazanin" w:hAnsi="IRNazanin" w:eastAsia="IRNazanin"/>
          <w:color w:val="111111"/>
          <w:sz w:val="28"/>
          <w:sz w:val="28"/>
          <w:szCs w:val="28"/>
          <w:rtl w:val="true"/>
          <w:lang w:bidi="fa-IR"/>
        </w:rPr>
        <w:t xml:space="preserve">نفسها قلت فان ظاهر منها فلم یمسها </w:t>
      </w:r>
      <w:r>
        <w:rPr>
          <w:rStyle w:val="FootnoteAnchor"/>
          <w:rtl w:val="true"/>
        </w:rPr>
        <w:footnoteReference w:id="644"/>
      </w:r>
      <w:r>
        <w:rPr>
          <w:rFonts w:ascii="IRNazanin" w:hAnsi="IRNazanin" w:eastAsia="IRNazanin"/>
          <w:color w:val="111111"/>
          <w:sz w:val="28"/>
          <w:sz w:val="28"/>
          <w:szCs w:val="28"/>
          <w:rtl w:val="true"/>
          <w:lang w:bidi="fa-IR"/>
        </w:rPr>
        <w:t>وترکها لا یمسها الا انه یراها متجردة</w:t>
      </w:r>
    </w:p>
    <w:p>
      <w:pPr>
        <w:pStyle w:val="BookText"/>
        <w:rPr/>
      </w:pPr>
      <w:r>
        <w:rPr>
          <w:rFonts w:ascii="IRNazanin" w:hAnsi="IRNazanin" w:eastAsia="IRNazanin"/>
          <w:color w:val="111111"/>
          <w:sz w:val="28"/>
          <w:sz w:val="28"/>
          <w:szCs w:val="28"/>
          <w:rtl w:val="true"/>
          <w:lang w:bidi="fa-IR"/>
        </w:rPr>
        <w:t xml:space="preserve">من غیر أن یمسها هل یلزمه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قال هی امرأته ولیس</w:t>
      </w:r>
    </w:p>
    <w:p>
      <w:pPr>
        <w:pStyle w:val="BookText"/>
        <w:rPr/>
      </w:pPr>
      <w:r>
        <w:rPr>
          <w:rFonts w:ascii="IRNazanin" w:hAnsi="IRNazanin" w:eastAsia="IRNazanin"/>
          <w:color w:val="111111"/>
          <w:sz w:val="28"/>
          <w:sz w:val="28"/>
          <w:szCs w:val="28"/>
          <w:rtl w:val="true"/>
          <w:lang w:bidi="fa-IR"/>
        </w:rPr>
        <w:t xml:space="preserve">یحرم </w:t>
      </w:r>
      <w:r>
        <w:rPr>
          <w:rStyle w:val="FootnoteAnchor"/>
          <w:rtl w:val="true"/>
        </w:rPr>
        <w:footnoteReference w:id="645"/>
      </w:r>
      <w:r>
        <w:rPr>
          <w:rFonts w:ascii="IRNazanin" w:hAnsi="IRNazanin" w:eastAsia="IRNazanin"/>
          <w:color w:val="111111"/>
          <w:sz w:val="28"/>
          <w:sz w:val="28"/>
          <w:szCs w:val="28"/>
          <w:rtl w:val="true"/>
          <w:lang w:bidi="fa-IR"/>
        </w:rPr>
        <w:t>علیه مجامعتها ولکن یجب علیه ما یجب علی المظاهر قبل أن</w:t>
      </w:r>
    </w:p>
    <w:p>
      <w:pPr>
        <w:pStyle w:val="BookText"/>
        <w:rPr/>
      </w:pPr>
      <w:r>
        <w:rPr>
          <w:rFonts w:ascii="IRNazanin" w:hAnsi="IRNazanin" w:eastAsia="IRNazanin"/>
          <w:color w:val="111111"/>
          <w:sz w:val="28"/>
          <w:sz w:val="28"/>
          <w:szCs w:val="28"/>
          <w:rtl w:val="true"/>
          <w:lang w:bidi="fa-IR"/>
        </w:rPr>
        <w:t xml:space="preserve">یجامعها وهی امرأته قلت فان رفعته إلی السلطان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زوجی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ظاهر منی وقد أمسکنی لا یمسنی مخافة أن یجب علیه ما یجب علی</w:t>
      </w:r>
    </w:p>
    <w:p>
      <w:pPr>
        <w:pStyle w:val="BookText"/>
        <w:rPr/>
      </w:pPr>
      <w:r>
        <w:rPr>
          <w:rFonts w:ascii="IRNazanin" w:hAnsi="IRNazanin" w:eastAsia="IRNazanin"/>
          <w:color w:val="111111"/>
          <w:sz w:val="28"/>
          <w:sz w:val="28"/>
          <w:szCs w:val="28"/>
          <w:rtl w:val="true"/>
          <w:lang w:bidi="fa-IR"/>
        </w:rPr>
        <w:t xml:space="preserve">المظاهر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أن یجبر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العتق والصیام والاطعام إذا لم یکن له ما یعتق ولم یقو علی الصیام ولم </w:t>
      </w:r>
      <w:r>
        <w:rPr>
          <w:rStyle w:val="FootnoteAnchor"/>
          <w:rtl w:val="true"/>
        </w:rPr>
        <w:footnoteReference w:id="646"/>
      </w:r>
      <w:r>
        <w:rPr>
          <w:rFonts w:ascii="IRNazanin" w:hAnsi="IRNazanin" w:eastAsia="IRNazanin"/>
          <w:color w:val="111111"/>
          <w:sz w:val="28"/>
          <w:sz w:val="28"/>
          <w:szCs w:val="28"/>
          <w:rtl w:val="true"/>
          <w:lang w:bidi="fa-IR"/>
        </w:rPr>
        <w:t>یجد</w:t>
      </w:r>
    </w:p>
    <w:p>
      <w:pPr>
        <w:pStyle w:val="BookText"/>
        <w:rPr/>
      </w:pPr>
      <w:r>
        <w:rPr>
          <w:rFonts w:ascii="IRNazanin" w:hAnsi="IRNazanin" w:eastAsia="IRNazanin"/>
          <w:color w:val="111111"/>
          <w:sz w:val="28"/>
          <w:sz w:val="28"/>
          <w:szCs w:val="28"/>
          <w:rtl w:val="true"/>
          <w:lang w:bidi="fa-IR"/>
        </w:rPr>
        <w:t xml:space="preserve">ما یتصدق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647"/>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Style w:val="FootnoteAnchor"/>
          <w:rtl w:val="true"/>
        </w:rPr>
        <w:footnoteReference w:id="648"/>
      </w:r>
      <w:r>
        <w:rPr>
          <w:rFonts w:ascii="IRNazanin" w:hAnsi="IRNazanin" w:eastAsia="IRNazanin"/>
          <w:color w:val="111111"/>
          <w:sz w:val="28"/>
          <w:sz w:val="28"/>
          <w:szCs w:val="28"/>
          <w:rtl w:val="true"/>
          <w:lang w:bidi="fa-IR"/>
        </w:rPr>
        <w:t>کان یقدر علی أن یعتق فان علی الامام أن</w:t>
      </w:r>
    </w:p>
    <w:p>
      <w:pPr>
        <w:pStyle w:val="BookText"/>
        <w:rPr/>
      </w:pPr>
      <w:r>
        <w:rPr>
          <w:rFonts w:ascii="IRNazanin" w:hAnsi="IRNazanin" w:eastAsia="IRNazanin"/>
          <w:color w:val="111111"/>
          <w:sz w:val="28"/>
          <w:sz w:val="28"/>
          <w:szCs w:val="28"/>
          <w:rtl w:val="true"/>
          <w:lang w:bidi="fa-IR"/>
        </w:rPr>
        <w:t xml:space="preserve">یجبره علی العتق والصدقة من قبل أن یمسها ومن بعد ما </w:t>
      </w:r>
      <w:r>
        <w:rPr>
          <w:rStyle w:val="FootnoteAnchor"/>
          <w:rtl w:val="true"/>
        </w:rPr>
        <w:footnoteReference w:id="649"/>
      </w:r>
      <w:r>
        <w:rPr>
          <w:rFonts w:ascii="IRNazanin" w:hAnsi="IRNazanin" w:eastAsia="IRNazanin"/>
          <w:color w:val="111111"/>
          <w:sz w:val="28"/>
          <w:sz w:val="28"/>
          <w:szCs w:val="28"/>
          <w:rtl w:val="true"/>
          <w:lang w:bidi="fa-IR"/>
        </w:rPr>
        <w:t>یمسها فقیه</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محبوب عن أبی أیوب الخزاز عن برید بن معاویة قال</w:t>
      </w:r>
    </w:p>
    <w:p>
      <w:pPr>
        <w:pStyle w:val="BookText"/>
        <w:rPr/>
      </w:pPr>
      <w:r>
        <w:rPr>
          <w:rFonts w:ascii="IRNazanin" w:hAnsi="IRNazanin" w:eastAsia="IRNazanin"/>
          <w:color w:val="111111"/>
          <w:sz w:val="28"/>
          <w:sz w:val="28"/>
          <w:szCs w:val="28"/>
          <w:rtl w:val="true"/>
          <w:lang w:bidi="fa-IR"/>
        </w:rPr>
        <w:t xml:space="preserve">سألت أبا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علیه السلام انه سئل عن</w:t>
      </w:r>
    </w:p>
    <w:p>
      <w:pPr>
        <w:pStyle w:val="BookText"/>
        <w:rPr/>
      </w:pPr>
      <w:r>
        <w:rPr>
          <w:rFonts w:ascii="IRNazanin" w:hAnsi="IRNazanin" w:eastAsia="IRNazanin"/>
          <w:color w:val="111111"/>
          <w:sz w:val="28"/>
          <w:sz w:val="28"/>
          <w:szCs w:val="28"/>
          <w:rtl w:val="true"/>
          <w:lang w:bidi="fa-IR"/>
        </w:rPr>
        <w:t>رجل ظاهر من امرأته ثم طلقها تطلیقة قال إذا طلقها بطل الظهار قیل لأبی</w:t>
      </w:r>
    </w:p>
    <w:p>
      <w:pPr>
        <w:pStyle w:val="BookText"/>
        <w:rPr/>
      </w:pPr>
      <w:r>
        <w:rPr>
          <w:rFonts w:ascii="IRNazanin" w:hAnsi="IRNazanin" w:eastAsia="IRNazanin"/>
          <w:color w:val="111111"/>
          <w:sz w:val="28"/>
          <w:sz w:val="28"/>
          <w:szCs w:val="28"/>
          <w:rtl w:val="true"/>
          <w:lang w:bidi="fa-IR"/>
        </w:rPr>
        <w:t>عبد الله علیه السلام فان ظاهر منها ثم طلقها واحدة ثم راجعها ما حاله قال هی</w:t>
      </w:r>
    </w:p>
    <w:p>
      <w:pPr>
        <w:pStyle w:val="BookText"/>
        <w:rPr/>
      </w:pPr>
      <w:r>
        <w:rPr>
          <w:rFonts w:ascii="IRNazanin" w:hAnsi="IRNazanin" w:eastAsia="IRNazanin"/>
          <w:color w:val="111111"/>
          <w:sz w:val="28"/>
          <w:sz w:val="28"/>
          <w:szCs w:val="28"/>
          <w:rtl w:val="true"/>
          <w:lang w:bidi="fa-IR"/>
        </w:rPr>
        <w:t>امرأته ویجب علیه ما یجب علی المظاهر قبل أن یمسها إذا أراد أن یواقعها کفر</w:t>
      </w:r>
    </w:p>
    <w:p>
      <w:pPr>
        <w:pStyle w:val="BookText"/>
        <w:rPr/>
      </w:pPr>
      <w:r>
        <w:rPr>
          <w:rFonts w:ascii="IRNazanin" w:hAnsi="IRNazanin" w:eastAsia="IRNazanin"/>
          <w:color w:val="111111"/>
          <w:sz w:val="28"/>
          <w:sz w:val="28"/>
          <w:szCs w:val="28"/>
          <w:rtl w:val="true"/>
          <w:lang w:bidi="fa-IR"/>
        </w:rPr>
        <w:t>ثم واقعها قیل فان ترکها حتی یخلو أجلها وتملک نفسها ثم خطبها وتزوجها</w:t>
      </w:r>
    </w:p>
    <w:p>
      <w:pPr>
        <w:pStyle w:val="BookText"/>
        <w:rPr/>
      </w:pPr>
      <w:r>
        <w:rPr>
          <w:rFonts w:ascii="IRNazanin" w:hAnsi="IRNazanin" w:eastAsia="IRNazanin"/>
          <w:color w:val="111111"/>
          <w:sz w:val="28"/>
          <w:sz w:val="28"/>
          <w:szCs w:val="28"/>
          <w:rtl w:val="true"/>
          <w:lang w:bidi="fa-IR"/>
        </w:rPr>
        <w:t>بعد ذلک هل تلزمه کفارة الظهار قبل أن یمسها قال لا لأنها قد بانت منه وملکت</w:t>
      </w:r>
    </w:p>
    <w:p>
      <w:pPr>
        <w:pStyle w:val="BookText"/>
        <w:rPr/>
      </w:pPr>
      <w:r>
        <w:rPr>
          <w:rFonts w:ascii="IRNazanin" w:hAnsi="IRNazanin" w:eastAsia="IRNazanin"/>
          <w:color w:val="111111"/>
          <w:sz w:val="28"/>
          <w:sz w:val="28"/>
          <w:szCs w:val="28"/>
          <w:rtl w:val="true"/>
          <w:lang w:bidi="fa-IR"/>
        </w:rPr>
        <w:t>نفسها وهذا نکاح مجدد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أبی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المغرا </w:t>
      </w:r>
      <w:r>
        <w:rPr>
          <w:rStyle w:val="FootnoteAnchor"/>
          <w:rtl w:val="true"/>
        </w:rPr>
        <w:footnoteReference w:id="650"/>
      </w:r>
      <w:r>
        <w:rPr>
          <w:rFonts w:ascii="IRNazanin" w:hAnsi="IRNazanin" w:eastAsia="IRNazanin"/>
          <w:color w:val="111111"/>
          <w:sz w:val="28"/>
          <w:sz w:val="28"/>
          <w:szCs w:val="28"/>
          <w:rtl w:val="true"/>
          <w:lang w:bidi="fa-IR"/>
        </w:rPr>
        <w:t>عن الحلبی قال سألت أبا عبد الله علیه السلام عن الرجل یظاهر من</w:t>
      </w:r>
    </w:p>
    <w:p>
      <w:pPr>
        <w:pStyle w:val="BookText"/>
        <w:rPr/>
      </w:pPr>
      <w:r>
        <w:rPr>
          <w:rFonts w:ascii="IRNazanin" w:hAnsi="IRNazanin" w:eastAsia="IRNazanin"/>
          <w:color w:val="111111"/>
          <w:sz w:val="28"/>
          <w:sz w:val="28"/>
          <w:szCs w:val="28"/>
          <w:rtl w:val="true"/>
          <w:lang w:bidi="fa-IR"/>
        </w:rPr>
        <w:t>امرأته ثم یرید أن یتم علی طلاقها قال لیس علیه کفارة قلت إن أراد أن یمسها</w:t>
      </w:r>
    </w:p>
    <w:p>
      <w:pPr>
        <w:pStyle w:val="BookText"/>
        <w:rPr/>
      </w:pPr>
      <w:r>
        <w:rPr>
          <w:rFonts w:ascii="IRNazanin" w:hAnsi="IRNazanin" w:eastAsia="IRNazanin"/>
          <w:color w:val="111111"/>
          <w:sz w:val="28"/>
          <w:sz w:val="28"/>
          <w:szCs w:val="28"/>
          <w:rtl w:val="true"/>
          <w:lang w:bidi="fa-IR"/>
        </w:rPr>
        <w:t xml:space="preserve">قال لا یمسها حتی یکفر قلت فان فعل فعلیه شئ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لآثم</w:t>
      </w:r>
    </w:p>
    <w:p>
      <w:pPr>
        <w:pStyle w:val="BookText"/>
        <w:rPr/>
      </w:pPr>
      <w:r>
        <w:rPr>
          <w:rFonts w:ascii="IRNazanin" w:hAnsi="IRNazanin" w:eastAsia="IRNazanin"/>
          <w:color w:val="111111"/>
          <w:sz w:val="28"/>
          <w:sz w:val="28"/>
          <w:szCs w:val="28"/>
          <w:rtl w:val="true"/>
          <w:lang w:bidi="fa-IR"/>
        </w:rPr>
        <w:t>ظالم قلت علیه کفارة غیر الأولی قال نعم یعتق أیضا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 بن عیسی</w:t>
      </w:r>
    </w:p>
    <w:p>
      <w:pPr>
        <w:pStyle w:val="BookText"/>
        <w:rPr/>
      </w:pPr>
      <w:r>
        <w:rPr>
          <w:rFonts w:ascii="IRNazanin" w:hAnsi="IRNazanin" w:eastAsia="IRNazanin"/>
          <w:color w:val="111111"/>
          <w:sz w:val="28"/>
          <w:sz w:val="28"/>
          <w:szCs w:val="28"/>
          <w:rtl w:val="true"/>
          <w:lang w:bidi="fa-IR"/>
        </w:rPr>
        <w:t>عن أبان عن عبد الرحمن بن أبی عبد الله والحسن بن زیاد عن أبی عبد الله علیه</w:t>
      </w:r>
    </w:p>
    <w:p>
      <w:pPr>
        <w:pStyle w:val="BookText"/>
        <w:rPr/>
      </w:pPr>
      <w:r>
        <w:rPr>
          <w:rFonts w:ascii="IRNazanin" w:hAnsi="IRNazanin" w:eastAsia="IRNazanin"/>
          <w:color w:val="111111"/>
          <w:sz w:val="28"/>
          <w:sz w:val="28"/>
          <w:szCs w:val="28"/>
          <w:rtl w:val="true"/>
          <w:lang w:bidi="fa-IR"/>
        </w:rPr>
        <w:t>السلام قال إذا طلق المظاهر ثم راجع فعلیه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w:t>
      </w:r>
    </w:p>
    <w:p>
      <w:pPr>
        <w:pStyle w:val="BookText"/>
        <w:rPr/>
      </w:pPr>
      <w:r>
        <w:rPr>
          <w:rFonts w:ascii="IRNazanin" w:hAnsi="IRNazanin" w:eastAsia="IRNazanin"/>
          <w:color w:val="111111"/>
          <w:sz w:val="28"/>
          <w:sz w:val="28"/>
          <w:szCs w:val="28"/>
          <w:rtl w:val="true"/>
          <w:lang w:bidi="fa-IR"/>
        </w:rPr>
        <w:t>عن الظهار متی تقع علی صاحبه الکفارة قال إذا أراد أن یواقع امرأته قیل فان</w:t>
      </w:r>
    </w:p>
    <w:p>
      <w:pPr>
        <w:pStyle w:val="BookText"/>
        <w:rPr/>
      </w:pPr>
      <w:r>
        <w:rPr>
          <w:rFonts w:ascii="IRNazanin" w:hAnsi="IRNazanin" w:eastAsia="IRNazanin"/>
          <w:color w:val="111111"/>
          <w:sz w:val="28"/>
          <w:sz w:val="28"/>
          <w:szCs w:val="28"/>
          <w:rtl w:val="true"/>
          <w:lang w:bidi="fa-IR"/>
        </w:rPr>
        <w:t>طلقها قبل أن یواقعها أعلیه الکفارة قال لا قد سقطت عنه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واما ما ذهب إلیه أئمة</w:t>
      </w:r>
    </w:p>
    <w:p>
      <w:pPr>
        <w:pStyle w:val="BookText"/>
        <w:rPr/>
      </w:pPr>
      <w:r>
        <w:rPr>
          <w:rFonts w:ascii="IRNazanin" w:hAnsi="IRNazanin" w:eastAsia="IRNazanin"/>
          <w:color w:val="111111"/>
          <w:sz w:val="28"/>
          <w:sz w:val="28"/>
          <w:szCs w:val="28"/>
          <w:rtl w:val="true"/>
          <w:lang w:bidi="fa-IR"/>
        </w:rPr>
        <w:t>الهدی من آل محمد صلوات الله وسلامه علیهم فهو ان المراد بالعود إرادة</w:t>
      </w:r>
    </w:p>
    <w:p>
      <w:pPr>
        <w:pStyle w:val="BookText"/>
        <w:rPr/>
      </w:pPr>
      <w:r>
        <w:rPr>
          <w:rFonts w:ascii="IRNazanin" w:hAnsi="IRNazanin" w:eastAsia="IRNazanin"/>
          <w:color w:val="111111"/>
          <w:sz w:val="28"/>
          <w:sz w:val="28"/>
          <w:szCs w:val="28"/>
          <w:rtl w:val="true"/>
          <w:lang w:bidi="fa-IR"/>
        </w:rPr>
        <w:t>الوطأ ونقض القول الذی قاله فإن الوطأ لا یجوز له إلا بعد الکفارة ولا یبطل</w:t>
      </w:r>
    </w:p>
    <w:p>
      <w:pPr>
        <w:pStyle w:val="BookText"/>
        <w:rPr/>
      </w:pPr>
      <w:r>
        <w:rPr>
          <w:rFonts w:ascii="IRNazanin" w:hAnsi="IRNazanin" w:eastAsia="IRNazanin"/>
          <w:color w:val="111111"/>
          <w:sz w:val="28"/>
          <w:sz w:val="28"/>
          <w:szCs w:val="28"/>
          <w:rtl w:val="true"/>
          <w:lang w:bidi="fa-IR"/>
        </w:rPr>
        <w:t>حکم قوله الأول إلا بعد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علی بن جعفر أخاه موسی بن جعفر علیهما</w:t>
      </w:r>
    </w:p>
    <w:p>
      <w:pPr>
        <w:pStyle w:val="BookText"/>
        <w:rPr/>
      </w:pPr>
      <w:r>
        <w:rPr>
          <w:rFonts w:ascii="IRNazanin" w:hAnsi="IRNazanin" w:eastAsia="IRNazanin"/>
          <w:color w:val="111111"/>
          <w:sz w:val="28"/>
          <w:sz w:val="28"/>
          <w:szCs w:val="28"/>
          <w:rtl w:val="true"/>
          <w:lang w:bidi="fa-IR"/>
        </w:rPr>
        <w:t>السلام عن رجل ظاهر من امرأته ثم طلقها بعد ذلک بشهر أو شهرین فتزوجت ثم</w:t>
      </w:r>
    </w:p>
    <w:p>
      <w:pPr>
        <w:pStyle w:val="BookText"/>
        <w:rPr/>
      </w:pPr>
      <w:r>
        <w:rPr>
          <w:rFonts w:ascii="IRNazanin" w:hAnsi="IRNazanin" w:eastAsia="IRNazanin"/>
          <w:color w:val="111111"/>
          <w:sz w:val="28"/>
          <w:sz w:val="28"/>
          <w:szCs w:val="28"/>
          <w:rtl w:val="true"/>
          <w:lang w:bidi="fa-IR"/>
        </w:rPr>
        <w:t>طلقها الذی تزوجها فراجعها الأول هل علیه فیها الکفارة للظهار الأول قال نعم عتق</w:t>
      </w:r>
    </w:p>
    <w:p>
      <w:pPr>
        <w:pStyle w:val="BookText"/>
        <w:rPr/>
      </w:pPr>
      <w:r>
        <w:rPr>
          <w:rFonts w:ascii="IRNazanin" w:hAnsi="IRNazanin" w:eastAsia="IRNazanin"/>
          <w:color w:val="111111"/>
          <w:sz w:val="28"/>
          <w:sz w:val="28"/>
          <w:szCs w:val="28"/>
          <w:rtl w:val="true"/>
          <w:lang w:bidi="fa-IR"/>
        </w:rPr>
        <w:t xml:space="preserve">رقبة أو صیام أو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التقیة لأنه مذهب قوم من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 یحرم علیه الجماع من</w:t>
      </w:r>
    </w:p>
    <w:p>
      <w:pPr>
        <w:pStyle w:val="BookText"/>
        <w:rPr/>
      </w:pPr>
      <w:r>
        <w:rPr>
          <w:rFonts w:ascii="IRNazanin" w:hAnsi="IRNazanin" w:eastAsia="IRNazanin"/>
          <w:color w:val="111111"/>
          <w:sz w:val="28"/>
          <w:sz w:val="28"/>
          <w:szCs w:val="28"/>
          <w:rtl w:val="true"/>
          <w:lang w:bidi="fa-IR"/>
        </w:rPr>
        <w:t xml:space="preserve">أبواب الاعتکاف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إذا فعل المعتکف الجماع فعلیه مثل ما علی</w:t>
      </w:r>
    </w:p>
    <w:p>
      <w:pPr>
        <w:pStyle w:val="BookText"/>
        <w:rPr/>
      </w:pPr>
      <w:r>
        <w:rPr>
          <w:rFonts w:ascii="IRNazanin" w:hAnsi="IRNazanin" w:eastAsia="IRNazanin"/>
          <w:color w:val="111111"/>
          <w:sz w:val="28"/>
          <w:sz w:val="28"/>
          <w:szCs w:val="28"/>
          <w:rtl w:val="true"/>
          <w:lang w:bidi="fa-IR"/>
        </w:rPr>
        <w:t xml:space="preserve">المظاهر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المعتکف إذا وطأ اهله وهو معتکف</w:t>
      </w:r>
    </w:p>
    <w:p>
      <w:pPr>
        <w:pStyle w:val="BookText"/>
        <w:rPr/>
      </w:pPr>
      <w:r>
        <w:rPr>
          <w:rFonts w:ascii="IRNazanin" w:hAnsi="IRNazanin" w:eastAsia="IRNazanin"/>
          <w:color w:val="111111"/>
          <w:sz w:val="28"/>
          <w:sz w:val="28"/>
          <w:szCs w:val="28"/>
          <w:rtl w:val="true"/>
          <w:lang w:bidi="fa-IR"/>
        </w:rPr>
        <w:t xml:space="preserve">فعلیه کفارة الظهار 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المعتکفة التی جامعها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المظاهر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الظهار من أبوابه ما یدل علی ذلک وفی روایة حفص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bookmarkStart w:id="317" w:name="pg12429_200770"/>
    </w:p>
    <w:p>
      <w:pPr>
        <w:pStyle w:val="BookText"/>
        <w:rPr/>
      </w:pPr>
      <w:bookmarkEnd w:id="317"/>
      <w:r>
        <w:rPr>
          <w:rFonts w:ascii="IRNazanin" w:hAnsi="IRNazanin" w:eastAsia="IRNazanin"/>
          <w:color w:val="111111"/>
          <w:sz w:val="28"/>
          <w:sz w:val="28"/>
          <w:szCs w:val="28"/>
          <w:rtl w:val="true"/>
          <w:lang w:bidi="fa-IR"/>
        </w:rPr>
        <w:t>الظهار یقع من الحرة والأمة قوله فی رجل کان له عشر جوار فظاهر منهن</w:t>
      </w:r>
    </w:p>
    <w:p>
      <w:pPr>
        <w:pStyle w:val="BookText"/>
        <w:rPr/>
      </w:pPr>
      <w:r>
        <w:rPr>
          <w:rFonts w:ascii="IRNazanin" w:hAnsi="IRNazanin" w:eastAsia="IRNazanin"/>
          <w:color w:val="111111"/>
          <w:sz w:val="28"/>
          <w:sz w:val="28"/>
          <w:szCs w:val="28"/>
          <w:rtl w:val="true"/>
          <w:lang w:bidi="fa-IR"/>
        </w:rPr>
        <w:t>جمیعا بکلام واحد فقال علیه السلام علیه عشر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ویأتی فی الباب</w:t>
      </w:r>
    </w:p>
    <w:p>
      <w:pPr>
        <w:pStyle w:val="BookText"/>
        <w:rPr/>
      </w:pPr>
      <w:r>
        <w:rPr>
          <w:rFonts w:ascii="IRNazanin" w:hAnsi="IRNazanin" w:eastAsia="IRNazanin"/>
          <w:color w:val="111111"/>
          <w:sz w:val="28"/>
          <w:sz w:val="28"/>
          <w:szCs w:val="28"/>
          <w:rtl w:val="true"/>
          <w:lang w:bidi="fa-IR"/>
        </w:rPr>
        <w:t>التالی وما یتلوه وسائر الأبواب الآتیة المربوطة بالظهار ما یدل علی ذلک</w:t>
      </w:r>
      <w:r>
        <w:rPr>
          <w:rFonts w:eastAsia="IRNazanin" w:cs="IRNazanin"/>
          <w:color w:val="111111"/>
          <w:sz w:val="28"/>
          <w:szCs w:val="28"/>
          <w:rtl w:val="true"/>
          <w:lang w:bidi="fa-IR"/>
        </w:rPr>
        <w:t>.</w:t>
      </w:r>
    </w:p>
    <w:p>
      <w:pPr>
        <w:pStyle w:val="Heading3"/>
        <w:numPr>
          <w:ilvl w:val="2"/>
          <w:numId w:val="1"/>
        </w:numPr>
        <w:rPr/>
      </w:pPr>
      <w:bookmarkStart w:id="318" w:name="__RefHeading___Toc10181721_417432637"/>
      <w:bookmarkStart w:id="319" w:name="_Toc113"/>
      <w:bookmarkEnd w:id="318"/>
      <w:r>
        <w:rPr>
          <w:rtl w:val="true"/>
        </w:rPr>
        <w:t>(</w:t>
      </w:r>
      <w:r>
        <w:rPr/>
        <w:t>10</w:t>
      </w:r>
      <w:r>
        <w:rPr>
          <w:rtl w:val="true"/>
        </w:rPr>
        <w:t xml:space="preserve">) </w:t>
      </w:r>
      <w:r>
        <w:rPr>
          <w:rtl w:val="true"/>
        </w:rPr>
        <w:t>باب ان من ظاهر من امرأته مرات عدیدة فعلیه مکان کل مرة کفارة</w:t>
      </w:r>
      <w:bookmarkEnd w:id="319"/>
    </w:p>
    <w:p>
      <w:pPr>
        <w:pStyle w:val="BookText"/>
        <w:rPr/>
      </w:pP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 عن</w:t>
      </w:r>
    </w:p>
    <w:p>
      <w:pPr>
        <w:pStyle w:val="BookText"/>
        <w:rPr/>
      </w:pPr>
      <w:r>
        <w:rPr>
          <w:rFonts w:ascii="IRNazanin" w:hAnsi="IRNazanin" w:eastAsia="IRNazanin"/>
          <w:color w:val="111111"/>
          <w:sz w:val="28"/>
          <w:sz w:val="28"/>
          <w:szCs w:val="28"/>
          <w:rtl w:val="true"/>
          <w:lang w:bidi="fa-IR"/>
        </w:rPr>
        <w:t>محمد بن مسلم عن أبی جعفر علیه السلام قال سألته عن رجل ظاهر من امرأته</w:t>
      </w:r>
    </w:p>
    <w:p>
      <w:pPr>
        <w:pStyle w:val="BookText"/>
        <w:rPr/>
      </w:pPr>
      <w:r>
        <w:rPr>
          <w:rFonts w:ascii="IRNazanin" w:hAnsi="IRNazanin" w:eastAsia="IRNazanin"/>
          <w:color w:val="111111"/>
          <w:sz w:val="28"/>
          <w:sz w:val="28"/>
          <w:szCs w:val="28"/>
          <w:rtl w:val="true"/>
          <w:lang w:bidi="fa-IR"/>
        </w:rPr>
        <w:t xml:space="preserve">خمس مرات أو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مکان کل مرة کفارة وعنه عن</w:t>
      </w:r>
    </w:p>
    <w:p>
      <w:pPr>
        <w:pStyle w:val="BookText"/>
        <w:rPr/>
      </w:pPr>
      <w:r>
        <w:rPr>
          <w:rFonts w:ascii="IRNazanin" w:hAnsi="IRNazanin" w:eastAsia="IRNazanin"/>
          <w:color w:val="111111"/>
          <w:sz w:val="28"/>
          <w:sz w:val="28"/>
          <w:szCs w:val="28"/>
          <w:rtl w:val="true"/>
          <w:lang w:bidi="fa-IR"/>
        </w:rPr>
        <w:t>محمد بن عیسی عن ابن أبی عمیر عن أبی بصیر عن أبی عبد الله علیه السلام</w:t>
      </w:r>
    </w:p>
    <w:p>
      <w:pPr>
        <w:pStyle w:val="BookText"/>
        <w:rPr/>
      </w:pPr>
      <w:r>
        <w:rPr>
          <w:rFonts w:ascii="IRNazanin" w:hAnsi="IRNazanin" w:eastAsia="IRNazanin"/>
          <w:color w:val="111111"/>
          <w:sz w:val="28"/>
          <w:sz w:val="28"/>
          <w:szCs w:val="28"/>
          <w:rtl w:val="true"/>
          <w:lang w:bidi="fa-IR"/>
        </w:rPr>
        <w:t xml:space="preserve">مثله صا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 عمیر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فقیه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w:t>
      </w:r>
    </w:p>
    <w:p>
      <w:pPr>
        <w:pStyle w:val="BookText"/>
        <w:rPr/>
      </w:pPr>
      <w:r>
        <w:rPr>
          <w:rFonts w:ascii="IRNazanin" w:hAnsi="IRNazanin" w:eastAsia="IRNazanin"/>
          <w:color w:val="111111"/>
          <w:sz w:val="28"/>
          <w:sz w:val="28"/>
          <w:szCs w:val="28"/>
          <w:rtl w:val="true"/>
          <w:lang w:bidi="fa-IR"/>
        </w:rPr>
        <w:t>عن الحلبی قال سألت أبا عبد الله علیه السلام عن رجل ظاهر من امرأته ثلاث</w:t>
      </w:r>
    </w:p>
    <w:p>
      <w:pPr>
        <w:pStyle w:val="BookText"/>
        <w:rPr/>
      </w:pPr>
      <w:r>
        <w:rPr>
          <w:rFonts w:ascii="IRNazanin" w:hAnsi="IRNazanin" w:eastAsia="IRNazanin"/>
          <w:color w:val="111111"/>
          <w:sz w:val="28"/>
          <w:sz w:val="28"/>
          <w:szCs w:val="28"/>
          <w:rtl w:val="true"/>
          <w:lang w:bidi="fa-IR"/>
        </w:rPr>
        <w:t>مرات قال یکفر ثلاث مرات قلت فان واقع قبل أن یکفر قال یستغفر الله ویمسک</w:t>
      </w:r>
    </w:p>
    <w:p>
      <w:pPr>
        <w:pStyle w:val="BookText"/>
        <w:rPr/>
      </w:pPr>
      <w:r>
        <w:rPr>
          <w:rFonts w:ascii="IRNazanin" w:hAnsi="IRNazanin" w:eastAsia="IRNazanin"/>
          <w:color w:val="111111"/>
          <w:sz w:val="28"/>
          <w:sz w:val="28"/>
          <w:szCs w:val="28"/>
          <w:rtl w:val="true"/>
          <w:lang w:bidi="fa-IR"/>
        </w:rPr>
        <w:t xml:space="preserve">حتی یکفر نوادر أحمد بن محمد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أبی عمیر مثله سندا ومتنا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انه قضی فیمن ظاهر</w:t>
      </w:r>
    </w:p>
    <w:p>
      <w:pPr>
        <w:pStyle w:val="BookText"/>
        <w:rPr/>
      </w:pPr>
      <w:r>
        <w:rPr>
          <w:rFonts w:ascii="IRNazanin" w:hAnsi="IRNazanin" w:eastAsia="IRNazanin"/>
          <w:color w:val="111111"/>
          <w:sz w:val="28"/>
          <w:sz w:val="28"/>
          <w:szCs w:val="28"/>
          <w:rtl w:val="true"/>
          <w:lang w:bidi="fa-IR"/>
        </w:rPr>
        <w:t>من امرأته ثلاث مرات ان علیه ثلاث کفارات وعن أبی جعفر وأبی عبد الله</w:t>
      </w:r>
    </w:p>
    <w:p>
      <w:pPr>
        <w:pStyle w:val="BookText"/>
        <w:rPr/>
      </w:pPr>
      <w:r>
        <w:rPr>
          <w:rFonts w:ascii="IRNazanin" w:hAnsi="IRNazanin" w:eastAsia="IRNazanin"/>
          <w:color w:val="111111"/>
          <w:sz w:val="28"/>
          <w:sz w:val="28"/>
          <w:szCs w:val="28"/>
          <w:rtl w:val="true"/>
          <w:lang w:bidi="fa-IR"/>
        </w:rPr>
        <w:t>علیهما السلام انهما قالا مثل ذلک وقال علی علیه السلام انما ذلک إذا ظاهر</w:t>
      </w:r>
    </w:p>
    <w:p>
      <w:pPr>
        <w:pStyle w:val="BookText"/>
        <w:rPr/>
      </w:pPr>
      <w:r>
        <w:rPr>
          <w:rFonts w:ascii="IRNazanin" w:hAnsi="IRNazanin" w:eastAsia="IRNazanin"/>
          <w:color w:val="111111"/>
          <w:sz w:val="28"/>
          <w:sz w:val="28"/>
          <w:szCs w:val="28"/>
          <w:rtl w:val="true"/>
          <w:lang w:bidi="fa-IR"/>
        </w:rPr>
        <w:t>الرجل من امرأته فی مجالس شتی وان کان فی أمر واحد فعلیه کفارات شتی</w:t>
      </w:r>
    </w:p>
    <w:p>
      <w:pPr>
        <w:pStyle w:val="BookText"/>
        <w:rPr/>
      </w:pPr>
      <w:r>
        <w:rPr>
          <w:rFonts w:ascii="IRNazanin" w:hAnsi="IRNazanin" w:eastAsia="IRNazanin"/>
          <w:color w:val="111111"/>
          <w:sz w:val="28"/>
          <w:sz w:val="28"/>
          <w:szCs w:val="28"/>
          <w:rtl w:val="true"/>
          <w:lang w:bidi="fa-IR"/>
        </w:rPr>
        <w:t>وان ظاهر منها مرارا فی مجلس واحد فکفارته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عمیر عن عبد الله بن المغیرة عن جمیل </w:t>
      </w:r>
      <w:r>
        <w:rPr>
          <w:rStyle w:val="FootnoteAnchor"/>
          <w:rtl w:val="true"/>
        </w:rPr>
        <w:footnoteReference w:id="651"/>
      </w:r>
      <w:r>
        <w:rPr>
          <w:rFonts w:ascii="IRNazanin" w:hAnsi="IRNazanin" w:eastAsia="IRNazanin"/>
          <w:color w:val="111111"/>
          <w:sz w:val="28"/>
          <w:sz w:val="28"/>
          <w:szCs w:val="28"/>
          <w:rtl w:val="true"/>
          <w:lang w:bidi="fa-IR"/>
        </w:rPr>
        <w:t>عن أبی عبد الله علیه</w:t>
      </w:r>
      <w:bookmarkStart w:id="320" w:name="pg12429_200771"/>
    </w:p>
    <w:p>
      <w:pPr>
        <w:pStyle w:val="BookText"/>
        <w:rPr/>
      </w:pPr>
      <w:bookmarkEnd w:id="320"/>
      <w:r>
        <w:rPr>
          <w:rFonts w:ascii="IRNazanin" w:hAnsi="IRNazanin" w:eastAsia="IRNazanin"/>
          <w:color w:val="111111"/>
          <w:sz w:val="28"/>
          <w:sz w:val="28"/>
          <w:szCs w:val="28"/>
          <w:rtl w:val="true"/>
          <w:lang w:bidi="fa-IR"/>
        </w:rPr>
        <w:t>السلام فیمن ظاهر من امرأته خمس عشرة مرة قال علیه السلام خمس عشرة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pStyle w:val="BookText"/>
        <w:rPr/>
      </w:pPr>
      <w:r>
        <w:rPr>
          <w:rFonts w:ascii="IRNazanin" w:hAnsi="IRNazanin" w:eastAsia="IRNazanin"/>
          <w:color w:val="111111"/>
          <w:sz w:val="28"/>
          <w:sz w:val="28"/>
          <w:szCs w:val="28"/>
          <w:rtl w:val="true"/>
          <w:lang w:bidi="fa-IR"/>
        </w:rPr>
        <w:t>محمد بن الحسین عن محمد بن سنان عن أبی الجارود زیاد بن منذر قال سأل</w:t>
      </w:r>
    </w:p>
    <w:p>
      <w:pPr>
        <w:pStyle w:val="BookText"/>
        <w:rPr/>
      </w:pPr>
      <w:r>
        <w:rPr>
          <w:rFonts w:ascii="IRNazanin" w:hAnsi="IRNazanin" w:eastAsia="IRNazanin"/>
          <w:color w:val="111111"/>
          <w:sz w:val="28"/>
          <w:sz w:val="28"/>
          <w:szCs w:val="28"/>
          <w:rtl w:val="true"/>
          <w:lang w:bidi="fa-IR"/>
        </w:rPr>
        <w:t>أبو الورد أبا جعفر علیه السلام وأنا عنده عن رجل قال لامرأته أنت علی کظهر</w:t>
      </w:r>
    </w:p>
    <w:p>
      <w:pPr>
        <w:pStyle w:val="BookText"/>
        <w:rPr/>
      </w:pPr>
      <w:r>
        <w:rPr>
          <w:rFonts w:ascii="IRNazanin" w:hAnsi="IRNazanin" w:eastAsia="IRNazanin"/>
          <w:color w:val="111111"/>
          <w:sz w:val="28"/>
          <w:sz w:val="28"/>
          <w:szCs w:val="28"/>
          <w:rtl w:val="true"/>
          <w:lang w:bidi="fa-IR"/>
        </w:rPr>
        <w:t>أمی مائة مرة فقال أبو جعفر علیه السلام یطیق لکل مرة عتق نسمة قال لا قال</w:t>
      </w:r>
    </w:p>
    <w:p>
      <w:pPr>
        <w:pStyle w:val="BookText"/>
        <w:rPr/>
      </w:pPr>
      <w:r>
        <w:rPr>
          <w:rFonts w:ascii="IRNazanin" w:hAnsi="IRNazanin" w:eastAsia="IRNazanin"/>
          <w:color w:val="111111"/>
          <w:sz w:val="28"/>
          <w:sz w:val="28"/>
          <w:szCs w:val="28"/>
          <w:rtl w:val="true"/>
          <w:lang w:bidi="fa-IR"/>
        </w:rPr>
        <w:t xml:space="preserve">فیطیق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ستین مسکینا مائة مرة قال لا قال فیطیق صیام شهرین</w:t>
      </w:r>
    </w:p>
    <w:p>
      <w:pPr>
        <w:pStyle w:val="BookText"/>
        <w:rPr/>
      </w:pPr>
      <w:r>
        <w:rPr>
          <w:rFonts w:ascii="IRNazanin" w:hAnsi="IRNazanin" w:eastAsia="IRNazanin"/>
          <w:color w:val="111111"/>
          <w:sz w:val="28"/>
          <w:sz w:val="28"/>
          <w:szCs w:val="28"/>
          <w:rtl w:val="true"/>
          <w:lang w:bidi="fa-IR"/>
        </w:rPr>
        <w:t>متتابعین مائة مرة قال لا قال یفرق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زیاد بن المنذر</w:t>
      </w:r>
    </w:p>
    <w:p>
      <w:pPr>
        <w:pStyle w:val="BookText"/>
        <w:rPr/>
      </w:pPr>
      <w:r>
        <w:rPr>
          <w:rFonts w:ascii="IRNazanin" w:hAnsi="IRNazanin" w:eastAsia="IRNazanin"/>
          <w:color w:val="111111"/>
          <w:sz w:val="28"/>
          <w:sz w:val="28"/>
          <w:szCs w:val="28"/>
          <w:rtl w:val="true"/>
          <w:lang w:bidi="fa-IR"/>
        </w:rPr>
        <w:t xml:space="preserve">عن أبی الدرداء انه سئل أبو جعفر علیه السلام وانا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محمد بن الحسین بن أبی الخطاب عن ابن أبی نصر عن عبد الرحمن بن الحجاج</w:t>
      </w:r>
    </w:p>
    <w:p>
      <w:pPr>
        <w:pStyle w:val="BookText"/>
        <w:rPr/>
      </w:pPr>
      <w:r>
        <w:rPr>
          <w:rFonts w:ascii="IRNazanin" w:hAnsi="IRNazanin" w:eastAsia="IRNazanin"/>
          <w:color w:val="111111"/>
          <w:sz w:val="28"/>
          <w:sz w:val="28"/>
          <w:szCs w:val="28"/>
          <w:rtl w:val="true"/>
          <w:lang w:bidi="fa-IR"/>
        </w:rPr>
        <w:t>عن أبی عبد الله علیه السلام فی رجل ظاهر من امرأته أربع مرات فی مجلس</w:t>
      </w:r>
    </w:p>
    <w:p>
      <w:pPr>
        <w:pStyle w:val="BookText"/>
        <w:rPr/>
      </w:pPr>
      <w:r>
        <w:rPr>
          <w:rFonts w:ascii="IRNazanin" w:hAnsi="IRNazanin" w:eastAsia="IRNazanin"/>
          <w:color w:val="111111"/>
          <w:sz w:val="28"/>
          <w:sz w:val="28"/>
          <w:szCs w:val="28"/>
          <w:rtl w:val="true"/>
          <w:lang w:bidi="fa-IR"/>
        </w:rPr>
        <w:t xml:space="preserve">واحد قال علیه کفارة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أن المراد ان علیه کفارة</w:t>
      </w:r>
    </w:p>
    <w:p>
      <w:pPr>
        <w:pStyle w:val="BookText"/>
        <w:rPr/>
      </w:pPr>
      <w:r>
        <w:rPr>
          <w:rFonts w:ascii="IRNazanin" w:hAnsi="IRNazanin" w:eastAsia="IRNazanin"/>
          <w:color w:val="111111"/>
          <w:sz w:val="28"/>
          <w:sz w:val="28"/>
          <w:szCs w:val="28"/>
          <w:rtl w:val="true"/>
          <w:lang w:bidi="fa-IR"/>
        </w:rPr>
        <w:t>فی الجنس دون أن یکون المراد به ان علیه کفارة واحدة عن المرات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محمد 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ظاهر امرأته</w:t>
      </w:r>
    </w:p>
    <w:p>
      <w:pPr>
        <w:pStyle w:val="BookText"/>
        <w:rPr/>
      </w:pPr>
      <w:r>
        <w:rPr>
          <w:rFonts w:ascii="IRNazanin" w:hAnsi="IRNazanin" w:eastAsia="IRNazanin"/>
          <w:color w:val="111111"/>
          <w:sz w:val="28"/>
          <w:sz w:val="28"/>
          <w:szCs w:val="28"/>
          <w:rtl w:val="true"/>
          <w:lang w:bidi="fa-IR"/>
        </w:rPr>
        <w:t>وأراد أن یأتیها فعلیه الکفارة قوله رجل ظاهر من امرأته خمس مرات أو أکثر</w:t>
      </w:r>
    </w:p>
    <w:p>
      <w:pPr>
        <w:pStyle w:val="BookText"/>
        <w:rPr/>
      </w:pPr>
      <w:r>
        <w:rPr>
          <w:rFonts w:ascii="IRNazanin" w:hAnsi="IRNazanin" w:eastAsia="IRNazanin"/>
          <w:color w:val="111111"/>
          <w:sz w:val="28"/>
          <w:sz w:val="28"/>
          <w:szCs w:val="28"/>
          <w:rtl w:val="true"/>
          <w:lang w:bidi="fa-IR"/>
        </w:rPr>
        <w:t>فقال قال علی علیه السلام مکان کل مرة کفارة</w:t>
      </w:r>
      <w:r>
        <w:rPr>
          <w:rFonts w:eastAsia="IRNazanin" w:cs="IRNazanin"/>
          <w:color w:val="111111"/>
          <w:sz w:val="28"/>
          <w:szCs w:val="28"/>
          <w:rtl w:val="true"/>
          <w:lang w:bidi="fa-IR"/>
        </w:rPr>
        <w:t>.</w:t>
      </w:r>
    </w:p>
    <w:p>
      <w:pPr>
        <w:pStyle w:val="Heading3"/>
        <w:numPr>
          <w:ilvl w:val="2"/>
          <w:numId w:val="1"/>
        </w:numPr>
        <w:rPr/>
      </w:pPr>
      <w:bookmarkStart w:id="321" w:name="__RefHeading___Toc10181723_417432637"/>
      <w:bookmarkStart w:id="322" w:name="_Toc114"/>
      <w:bookmarkEnd w:id="321"/>
      <w:r>
        <w:rPr>
          <w:rtl w:val="true"/>
        </w:rPr>
        <w:t>(</w:t>
      </w:r>
      <w:r>
        <w:rPr/>
        <w:t>11</w:t>
      </w:r>
      <w:r>
        <w:rPr>
          <w:rtl w:val="true"/>
        </w:rPr>
        <w:t xml:space="preserve">) </w:t>
      </w:r>
      <w:r>
        <w:rPr>
          <w:rtl w:val="true"/>
        </w:rPr>
        <w:t>باب ان من ظاهر من نساء متعددة وجب علیه لکل واحدة کفارة وان کان بلفظ واحد</w:t>
      </w:r>
      <w:bookmarkEnd w:id="322"/>
    </w:p>
    <w:p>
      <w:pPr>
        <w:pStyle w:val="BookText"/>
        <w:rPr/>
      </w:pP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 عبد الجبار عن</w:t>
      </w:r>
    </w:p>
    <w:p>
      <w:pPr>
        <w:pStyle w:val="BookText"/>
        <w:rPr/>
      </w:pPr>
      <w:r>
        <w:rPr>
          <w:rFonts w:ascii="IRNazanin" w:hAnsi="IRNazanin" w:eastAsia="IRNazanin"/>
          <w:color w:val="111111"/>
          <w:sz w:val="28"/>
          <w:sz w:val="28"/>
          <w:szCs w:val="28"/>
          <w:rtl w:val="true"/>
          <w:lang w:bidi="fa-IR"/>
        </w:rPr>
        <w:t>صفوان قال سأل الحسین بن مهران أبا الحسن الرضا علیه السلام عن رجل ظاهر</w:t>
      </w:r>
    </w:p>
    <w:p>
      <w:pPr>
        <w:pStyle w:val="BookText"/>
        <w:rPr/>
      </w:pPr>
      <w:r>
        <w:rPr>
          <w:rFonts w:ascii="IRNazanin" w:hAnsi="IRNazanin" w:eastAsia="IRNazanin"/>
          <w:color w:val="111111"/>
          <w:sz w:val="28"/>
          <w:sz w:val="28"/>
          <w:szCs w:val="28"/>
          <w:rtl w:val="true"/>
          <w:lang w:bidi="fa-IR"/>
        </w:rPr>
        <w:t>من أربع نسوة فقال یکفر لکل واحدة منهن کفارة وسأله عن رجل ظاهر من</w:t>
      </w:r>
    </w:p>
    <w:p>
      <w:pPr>
        <w:pStyle w:val="BookText"/>
        <w:rPr/>
      </w:pPr>
      <w:r>
        <w:rPr>
          <w:rFonts w:ascii="IRNazanin" w:hAnsi="IRNazanin" w:eastAsia="IRNazanin"/>
          <w:color w:val="111111"/>
          <w:sz w:val="28"/>
          <w:sz w:val="28"/>
          <w:szCs w:val="28"/>
          <w:rtl w:val="true"/>
          <w:lang w:bidi="fa-IR"/>
        </w:rPr>
        <w:t>امرأته وجاریته ما علیه قال علیه لکل واحدة منهما کفارة عتق رقبة أو صیام</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شهرین متتابعین أو اطعام ستین مسکینا</w:t>
      </w:r>
      <w:r>
        <w:rPr>
          <w:rFonts w:eastAsia="IRNazanin" w:cs="IRNazanin"/>
          <w:color w:val="111111"/>
          <w:sz w:val="28"/>
          <w:szCs w:val="28"/>
          <w:rtl w:val="true"/>
          <w:lang w:bidi="fa-IR"/>
        </w:rPr>
        <w:t>.</w:t>
      </w:r>
      <w:bookmarkStart w:id="323" w:name="pg12429_200772"/>
    </w:p>
    <w:p>
      <w:pPr>
        <w:pStyle w:val="BookText"/>
        <w:rPr/>
      </w:pPr>
      <w:bookmarkEnd w:id="323"/>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من</w:t>
      </w:r>
    </w:p>
    <w:p>
      <w:pPr>
        <w:pStyle w:val="BookText"/>
        <w:rPr/>
      </w:pPr>
      <w:r>
        <w:rPr>
          <w:rFonts w:ascii="IRNazanin" w:hAnsi="IRNazanin" w:eastAsia="IRNazanin"/>
          <w:color w:val="111111"/>
          <w:sz w:val="28"/>
          <w:sz w:val="28"/>
          <w:szCs w:val="28"/>
          <w:rtl w:val="true"/>
          <w:lang w:bidi="fa-IR"/>
        </w:rPr>
        <w:t>ظاهر من أربع نسوة فأربع کفارات یعنی علیه السلام أن یفرد کل واحدة منهن</w:t>
      </w:r>
    </w:p>
    <w:p>
      <w:pPr>
        <w:pStyle w:val="BookText"/>
        <w:rPr/>
      </w:pPr>
      <w:r>
        <w:rPr>
          <w:rFonts w:ascii="IRNazanin" w:hAnsi="IRNazanin" w:eastAsia="IRNazanin"/>
          <w:color w:val="111111"/>
          <w:sz w:val="28"/>
          <w:sz w:val="28"/>
          <w:szCs w:val="28"/>
          <w:rtl w:val="true"/>
          <w:lang w:bidi="fa-IR"/>
        </w:rPr>
        <w:t>بالظهار لأنا قد روینا عن علی علیه السلام انه سئل عن رجل ظاهر من أربع</w:t>
      </w:r>
    </w:p>
    <w:p>
      <w:pPr>
        <w:pStyle w:val="BookText"/>
        <w:rPr/>
      </w:pPr>
      <w:r>
        <w:rPr>
          <w:rFonts w:ascii="IRNazanin" w:hAnsi="IRNazanin" w:eastAsia="IRNazanin"/>
          <w:color w:val="111111"/>
          <w:sz w:val="28"/>
          <w:sz w:val="28"/>
          <w:szCs w:val="28"/>
          <w:rtl w:val="true"/>
          <w:lang w:bidi="fa-IR"/>
        </w:rPr>
        <w:t>نسوة فی مجلس واحد یعنی بلفظ واحد قال کفارته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محمد</w:t>
      </w:r>
    </w:p>
    <w:p>
      <w:pPr>
        <w:pStyle w:val="BookText"/>
        <w:rPr/>
      </w:pPr>
      <w:r>
        <w:rPr>
          <w:rFonts w:ascii="IRNazanin" w:hAnsi="IRNazanin" w:eastAsia="IRNazanin"/>
          <w:color w:val="111111"/>
          <w:sz w:val="28"/>
          <w:sz w:val="28"/>
          <w:szCs w:val="28"/>
          <w:rtl w:val="true"/>
          <w:lang w:bidi="fa-IR"/>
        </w:rPr>
        <w:t>ابن یحیی الخزاز عن غیاث بن إبراهیم عن جعفر عن أبیه عن علی علیه السلام فی</w:t>
      </w:r>
    </w:p>
    <w:p>
      <w:pPr>
        <w:pStyle w:val="BookText"/>
        <w:rPr/>
      </w:pPr>
      <w:r>
        <w:rPr>
          <w:rFonts w:ascii="IRNazanin" w:hAnsi="IRNazanin" w:eastAsia="IRNazanin"/>
          <w:color w:val="111111"/>
          <w:sz w:val="28"/>
          <w:sz w:val="28"/>
          <w:szCs w:val="28"/>
          <w:rtl w:val="true"/>
          <w:lang w:bidi="fa-IR"/>
        </w:rPr>
        <w:t>رجل ظاهر من أربع نسوة قال علیه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روایة ابن</w:t>
      </w:r>
    </w:p>
    <w:p>
      <w:pPr>
        <w:pStyle w:val="BookText"/>
        <w:rPr/>
      </w:pPr>
      <w:r>
        <w:rPr>
          <w:rFonts w:ascii="IRNazanin" w:hAnsi="IRNazanin" w:eastAsia="IRNazanin"/>
          <w:color w:val="111111"/>
          <w:sz w:val="28"/>
          <w:sz w:val="28"/>
          <w:szCs w:val="28"/>
          <w:rtl w:val="true"/>
          <w:lang w:bidi="fa-IR"/>
        </w:rPr>
        <w:t>فضال عن غیاث عن جعفر بن محمد عن أبیه علیهما السلام قال قال علی علیه</w:t>
      </w:r>
    </w:p>
    <w:p>
      <w:pPr>
        <w:pStyle w:val="BookText"/>
        <w:rPr/>
      </w:pPr>
      <w:r>
        <w:rPr>
          <w:rFonts w:ascii="IRNazanin" w:hAnsi="IRNazanin" w:eastAsia="IRNazanin"/>
          <w:color w:val="111111"/>
          <w:sz w:val="28"/>
          <w:sz w:val="28"/>
          <w:szCs w:val="28"/>
          <w:rtl w:val="true"/>
          <w:lang w:bidi="fa-IR"/>
        </w:rPr>
        <w:t xml:space="preserve">السلام فی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الشیخ ره علی أن علیه کفارة واحدة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حفص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الظهار یقع من الحرة والأمة</w:t>
      </w:r>
    </w:p>
    <w:p>
      <w:pPr>
        <w:pStyle w:val="BookText"/>
        <w:rPr/>
      </w:pPr>
      <w:r>
        <w:rPr>
          <w:rFonts w:ascii="IRNazanin" w:hAnsi="IRNazanin" w:eastAsia="IRNazanin"/>
          <w:color w:val="111111"/>
          <w:sz w:val="28"/>
          <w:sz w:val="28"/>
          <w:szCs w:val="28"/>
          <w:rtl w:val="true"/>
          <w:lang w:bidi="fa-IR"/>
        </w:rPr>
        <w:t>قوله رجل کان له عشر جوار فظاهر منهن کلهن جمیعا بکلام واحد فقال علیه</w:t>
      </w:r>
    </w:p>
    <w:p>
      <w:pPr>
        <w:pStyle w:val="BookText"/>
        <w:rPr/>
      </w:pPr>
      <w:r>
        <w:rPr>
          <w:rFonts w:ascii="IRNazanin" w:hAnsi="IRNazanin" w:eastAsia="IRNazanin"/>
          <w:color w:val="111111"/>
          <w:sz w:val="28"/>
          <w:sz w:val="28"/>
          <w:szCs w:val="28"/>
          <w:rtl w:val="true"/>
          <w:lang w:bidi="fa-IR"/>
        </w:rPr>
        <w:t>السلام علیه عشر کفارات</w:t>
      </w:r>
      <w:r>
        <w:rPr>
          <w:rFonts w:eastAsia="IRNazanin" w:cs="IRNazanin"/>
          <w:color w:val="111111"/>
          <w:sz w:val="28"/>
          <w:szCs w:val="28"/>
          <w:rtl w:val="true"/>
          <w:lang w:bidi="fa-IR"/>
        </w:rPr>
        <w:t>.</w:t>
      </w:r>
    </w:p>
    <w:p>
      <w:pPr>
        <w:pStyle w:val="Heading3"/>
        <w:numPr>
          <w:ilvl w:val="2"/>
          <w:numId w:val="1"/>
        </w:numPr>
        <w:rPr/>
      </w:pPr>
      <w:bookmarkStart w:id="324" w:name="__RefHeading___Toc10181725_417432637"/>
      <w:bookmarkStart w:id="325" w:name="_Toc115"/>
      <w:bookmarkEnd w:id="324"/>
      <w:r>
        <w:rPr>
          <w:rtl w:val="true"/>
        </w:rPr>
        <w:t>(</w:t>
      </w:r>
      <w:r>
        <w:rPr/>
        <w:t>12</w:t>
      </w:r>
      <w:r>
        <w:rPr>
          <w:rtl w:val="true"/>
        </w:rPr>
        <w:t xml:space="preserve">) </w:t>
      </w:r>
      <w:r>
        <w:rPr>
          <w:rtl w:val="true"/>
        </w:rPr>
        <w:t>باب حکم المظاهر إذا جامع قبل أن یکفر</w:t>
      </w:r>
      <w:bookmarkEnd w:id="325"/>
    </w:p>
    <w:p>
      <w:pPr>
        <w:pStyle w:val="BookText"/>
        <w:rPr/>
      </w:pP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عمیر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أذینة عن</w:t>
      </w:r>
    </w:p>
    <w:p>
      <w:pPr>
        <w:pStyle w:val="BookText"/>
        <w:rPr/>
      </w:pPr>
      <w:r>
        <w:rPr>
          <w:rFonts w:ascii="IRNazanin" w:hAnsi="IRNazanin" w:eastAsia="IRNazanin"/>
          <w:color w:val="111111"/>
          <w:sz w:val="28"/>
          <w:sz w:val="28"/>
          <w:szCs w:val="28"/>
          <w:rtl w:val="true"/>
          <w:lang w:bidi="fa-IR"/>
        </w:rPr>
        <w:t>زرارة وغیر واحد عن أبی بصیر عن أبی عبد الله علیه السلام أنه قال إذا واقع</w:t>
      </w:r>
    </w:p>
    <w:p>
      <w:pPr>
        <w:pStyle w:val="BookText"/>
        <w:rPr/>
      </w:pPr>
      <w:r>
        <w:rPr>
          <w:rFonts w:ascii="IRNazanin" w:hAnsi="IRNazanin" w:eastAsia="IRNazanin"/>
          <w:color w:val="111111"/>
          <w:sz w:val="28"/>
          <w:sz w:val="28"/>
          <w:szCs w:val="28"/>
          <w:rtl w:val="true"/>
          <w:lang w:bidi="fa-IR"/>
        </w:rPr>
        <w:t xml:space="preserve">المرة الثانیة قبل أن یکفر فعلیه کفارة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هذا اختلاف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إسماعیل عن ابن أبی عمیر عن حفص بن</w:t>
      </w:r>
    </w:p>
    <w:p>
      <w:pPr>
        <w:pStyle w:val="BookText"/>
        <w:rPr/>
      </w:pPr>
      <w:r>
        <w:rPr>
          <w:rFonts w:ascii="IRNazanin" w:hAnsi="IRNazanin" w:eastAsia="IRNazanin"/>
          <w:color w:val="111111"/>
          <w:sz w:val="28"/>
          <w:sz w:val="28"/>
          <w:szCs w:val="28"/>
          <w:rtl w:val="true"/>
          <w:lang w:bidi="fa-IR"/>
        </w:rPr>
        <w:t>البختری عن أبی بصیر قال قلت لأبی عبد الله علیه السلام متی تجب الکفارة</w:t>
      </w:r>
    </w:p>
    <w:p>
      <w:pPr>
        <w:pStyle w:val="BookText"/>
        <w:rPr/>
      </w:pPr>
      <w:r>
        <w:rPr>
          <w:rFonts w:ascii="IRNazanin" w:hAnsi="IRNazanin" w:eastAsia="IRNazanin"/>
          <w:color w:val="111111"/>
          <w:sz w:val="28"/>
          <w:sz w:val="28"/>
          <w:szCs w:val="28"/>
          <w:rtl w:val="true"/>
          <w:lang w:bidi="fa-IR"/>
        </w:rPr>
        <w:t>علی المظاهر قال إذا أراد أن یواقع قال قلت فان واقع قبل أن یکفر قال فقال</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کفارة أخری المقنع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واقعها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w:t>
      </w:r>
    </w:p>
    <w:p>
      <w:pPr>
        <w:pStyle w:val="BookText"/>
        <w:rPr/>
      </w:pPr>
      <w:r>
        <w:rPr>
          <w:rFonts w:ascii="IRNazanin" w:hAnsi="IRNazanin" w:eastAsia="IRNazanin"/>
          <w:color w:val="111111"/>
          <w:sz w:val="28"/>
          <w:sz w:val="28"/>
          <w:szCs w:val="28"/>
          <w:rtl w:val="true"/>
          <w:lang w:bidi="fa-IR"/>
        </w:rPr>
        <w:t xml:space="preserve">عیسی عن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سعید 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w:t>
      </w:r>
      <w:r>
        <w:rPr>
          <w:rStyle w:val="FootnoteAnchor"/>
          <w:rtl w:val="true"/>
        </w:rPr>
        <w:footnoteReference w:id="653"/>
      </w:r>
      <w:r>
        <w:rPr>
          <w:rFonts w:ascii="IRNazanin" w:hAnsi="IRNazanin" w:eastAsia="IRNazanin"/>
          <w:color w:val="111111"/>
          <w:sz w:val="28"/>
          <w:sz w:val="28"/>
          <w:szCs w:val="28"/>
          <w:rtl w:val="true"/>
          <w:lang w:bidi="fa-IR"/>
        </w:rPr>
        <w:t>عن ابن</w:t>
      </w:r>
    </w:p>
    <w:p>
      <w:pPr>
        <w:pStyle w:val="BookText"/>
        <w:rPr/>
      </w:pPr>
      <w:r>
        <w:rPr>
          <w:rFonts w:ascii="IRNazanin" w:hAnsi="IRNazanin" w:eastAsia="IRNazanin"/>
          <w:color w:val="111111"/>
          <w:sz w:val="28"/>
          <w:sz w:val="28"/>
          <w:szCs w:val="28"/>
          <w:rtl w:val="true"/>
          <w:lang w:bidi="fa-IR"/>
        </w:rPr>
        <w:t>مسکان عن الحسن الصیقل عن أبی عبد الله علیه السلام قال قلت له رجل</w:t>
      </w:r>
    </w:p>
    <w:p>
      <w:pPr>
        <w:pStyle w:val="BookText"/>
        <w:rPr/>
      </w:pPr>
      <w:r>
        <w:rPr>
          <w:rFonts w:ascii="IRNazanin" w:hAnsi="IRNazanin" w:eastAsia="IRNazanin"/>
          <w:color w:val="111111"/>
          <w:sz w:val="28"/>
          <w:sz w:val="28"/>
          <w:szCs w:val="28"/>
          <w:rtl w:val="true"/>
          <w:lang w:bidi="fa-IR"/>
        </w:rPr>
        <w:t xml:space="preserve">ظاهر من امرأته فلم یف قال علیه الکفارة من قبل أن یتماسا قلت فإنه </w:t>
      </w:r>
      <w:r>
        <w:rPr>
          <w:rStyle w:val="FootnoteAnchor"/>
          <w:rtl w:val="true"/>
        </w:rPr>
        <w:footnoteReference w:id="654"/>
      </w:r>
      <w:r>
        <w:rPr>
          <w:rFonts w:ascii="IRNazanin" w:hAnsi="IRNazanin" w:eastAsia="IRNazanin"/>
          <w:color w:val="111111"/>
          <w:sz w:val="28"/>
          <w:sz w:val="28"/>
          <w:szCs w:val="28"/>
          <w:rtl w:val="true"/>
          <w:lang w:bidi="fa-IR"/>
        </w:rPr>
        <w:t>أتاها</w:t>
      </w:r>
    </w:p>
    <w:p>
      <w:pPr>
        <w:pStyle w:val="BookText"/>
        <w:rPr/>
      </w:pPr>
      <w:r>
        <w:rPr>
          <w:rFonts w:ascii="IRNazanin" w:hAnsi="IRNazanin" w:eastAsia="IRNazanin"/>
          <w:color w:val="111111"/>
          <w:sz w:val="28"/>
          <w:sz w:val="28"/>
          <w:szCs w:val="28"/>
          <w:rtl w:val="true"/>
          <w:lang w:bidi="fa-IR"/>
        </w:rPr>
        <w:t>قبل أن یکفر قال بئس ما صنع قلت علیه شئ قال أساء وظلم قلت فیلزمه شئ</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بن عن الحسن بن علی</w:t>
      </w:r>
    </w:p>
    <w:p>
      <w:pPr>
        <w:pStyle w:val="BookText"/>
        <w:rPr/>
      </w:pPr>
      <w:r>
        <w:rPr>
          <w:rFonts w:ascii="IRNazanin" w:hAnsi="IRNazanin" w:eastAsia="IRNazanin"/>
          <w:color w:val="111111"/>
          <w:sz w:val="28"/>
          <w:sz w:val="28"/>
          <w:szCs w:val="28"/>
          <w:rtl w:val="true"/>
          <w:lang w:bidi="fa-IR"/>
        </w:rPr>
        <w:t xml:space="preserve">عن فقیه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عن الحسن الصیقل قال سألت أبا عبد الله علیه السلام عن</w:t>
      </w:r>
    </w:p>
    <w:p>
      <w:pPr>
        <w:pStyle w:val="BookText"/>
        <w:rPr/>
      </w:pPr>
      <w:r>
        <w:rPr>
          <w:rFonts w:ascii="IRNazanin" w:hAnsi="IRNazanin" w:eastAsia="IRNazanin"/>
          <w:color w:val="111111"/>
          <w:sz w:val="28"/>
          <w:sz w:val="28"/>
          <w:szCs w:val="28"/>
          <w:rtl w:val="true"/>
          <w:lang w:bidi="fa-IR"/>
        </w:rPr>
        <w:t xml:space="preserve">الرجل یظاهر من امرأته قال فلیکفر </w:t>
      </w:r>
      <w:r>
        <w:rPr>
          <w:rStyle w:val="FootnoteAnchor"/>
          <w:rtl w:val="true"/>
        </w:rPr>
        <w:footnoteReference w:id="655"/>
      </w:r>
      <w:r>
        <w:rPr>
          <w:rFonts w:ascii="IRNazanin" w:hAnsi="IRNazanin" w:eastAsia="IRNazanin"/>
          <w:color w:val="111111"/>
          <w:sz w:val="28"/>
          <w:sz w:val="28"/>
          <w:szCs w:val="28"/>
          <w:rtl w:val="true"/>
          <w:lang w:bidi="fa-IR"/>
        </w:rPr>
        <w:t xml:space="preserve">قلت فإنه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یکفر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حدا من حدود الله عز وجل ولیستغفر </w:t>
      </w:r>
      <w:r>
        <w:rPr>
          <w:rStyle w:val="FootnoteAnchor"/>
          <w:rtl w:val="true"/>
        </w:rPr>
        <w:footnoteReference w:id="656"/>
      </w:r>
      <w:r>
        <w:rPr>
          <w:rFonts w:ascii="IRNazanin" w:hAnsi="IRNazanin" w:eastAsia="IRNazanin"/>
          <w:color w:val="111111"/>
          <w:sz w:val="28"/>
          <w:sz w:val="28"/>
          <w:szCs w:val="28"/>
          <w:rtl w:val="true"/>
          <w:lang w:bidi="fa-IR"/>
        </w:rPr>
        <w:t>الله ولیکف حتی</w:t>
      </w:r>
    </w:p>
    <w:p>
      <w:pPr>
        <w:pStyle w:val="BookText"/>
        <w:rPr/>
      </w:pP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أمیر المؤمنین علیه السلام إذا قالت المرأة</w:t>
      </w:r>
    </w:p>
    <w:p>
      <w:pPr>
        <w:pStyle w:val="BookText"/>
        <w:rPr/>
      </w:pPr>
      <w:r>
        <w:rPr>
          <w:rFonts w:ascii="IRNazanin" w:hAnsi="IRNazanin" w:eastAsia="IRNazanin"/>
          <w:color w:val="111111"/>
          <w:sz w:val="28"/>
          <w:sz w:val="28"/>
          <w:szCs w:val="28"/>
          <w:rtl w:val="true"/>
          <w:lang w:bidi="fa-IR"/>
        </w:rPr>
        <w:t>زوجی علی حرام کظهر أمی فلا کفارة علیها قال وجاء رجل من الأنصار من</w:t>
      </w:r>
    </w:p>
    <w:p>
      <w:pPr>
        <w:pStyle w:val="BookText"/>
        <w:rPr/>
      </w:pPr>
      <w:r>
        <w:rPr>
          <w:rFonts w:ascii="IRNazanin" w:hAnsi="IRNazanin" w:eastAsia="IRNazanin"/>
          <w:color w:val="111111"/>
          <w:sz w:val="28"/>
          <w:sz w:val="28"/>
          <w:szCs w:val="28"/>
          <w:rtl w:val="true"/>
          <w:lang w:bidi="fa-IR"/>
        </w:rPr>
        <w:t>بنی النجار إلی رسول الله صلی الله علیه وآله فقال انی ظاهرت من امرأتی</w:t>
      </w:r>
    </w:p>
    <w:p>
      <w:pPr>
        <w:pStyle w:val="BookText"/>
        <w:rPr/>
      </w:pPr>
      <w:r>
        <w:rPr>
          <w:rFonts w:ascii="IRNazanin" w:hAnsi="IRNazanin" w:eastAsia="IRNazanin"/>
          <w:color w:val="111111"/>
          <w:sz w:val="28"/>
          <w:sz w:val="28"/>
          <w:szCs w:val="28"/>
          <w:rtl w:val="true"/>
          <w:lang w:bidi="fa-IR"/>
        </w:rPr>
        <w:t xml:space="preserve">فواقعتها قبل أن اکفر فقال وما حملک علی ذلک قال لما ظاهرت رأیت بریق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خلخالها وبیاض ساقها فی القمر فواقعتها قبل أن أکفر فقال له اعتزلها حتی</w:t>
      </w:r>
    </w:p>
    <w:p>
      <w:pPr>
        <w:pStyle w:val="BookText"/>
        <w:rPr/>
      </w:pPr>
      <w:r>
        <w:rPr>
          <w:rFonts w:ascii="IRNazanin" w:hAnsi="IRNazanin" w:eastAsia="IRNazanin"/>
          <w:color w:val="111111"/>
          <w:sz w:val="28"/>
          <w:sz w:val="28"/>
          <w:szCs w:val="28"/>
          <w:rtl w:val="true"/>
          <w:lang w:bidi="fa-IR"/>
        </w:rPr>
        <w:t xml:space="preserve">تکفر وأمره بکفارة واحدة وان یستغفر الله 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pStyle w:val="BookText"/>
        <w:rPr/>
      </w:pPr>
      <w:r>
        <w:rPr>
          <w:rFonts w:ascii="IRNazanin" w:hAnsi="IRNazanin" w:eastAsia="IRNazanin"/>
          <w:color w:val="111111"/>
          <w:sz w:val="28"/>
          <w:sz w:val="28"/>
          <w:szCs w:val="28"/>
          <w:rtl w:val="true"/>
          <w:lang w:bidi="fa-IR"/>
        </w:rPr>
        <w:t>ابن علی بن محبوب عن محمد بن أحمد العلوی عن عبد الله بن الحسن عن</w:t>
      </w:r>
    </w:p>
    <w:p>
      <w:pPr>
        <w:pStyle w:val="BookText"/>
        <w:rPr/>
      </w:pPr>
      <w:r>
        <w:rPr>
          <w:rFonts w:ascii="IRNazanin" w:hAnsi="IRNazanin" w:eastAsia="IRNazanin"/>
          <w:color w:val="111111"/>
          <w:sz w:val="28"/>
          <w:sz w:val="28"/>
          <w:szCs w:val="28"/>
          <w:rtl w:val="true"/>
          <w:lang w:bidi="fa-IR"/>
        </w:rPr>
        <w:t xml:space="preserve">جده عن </w:t>
      </w:r>
      <w:r>
        <w:rPr>
          <w:rStyle w:val="FootnoteAnchor"/>
          <w:rtl w:val="true"/>
        </w:rPr>
        <w:footnoteReference w:id="658"/>
      </w:r>
      <w:r>
        <w:rPr>
          <w:rFonts w:ascii="IRNazanin" w:hAnsi="IRNazanin" w:eastAsia="IRNazanin"/>
          <w:color w:val="111111"/>
          <w:sz w:val="28"/>
          <w:sz w:val="28"/>
          <w:szCs w:val="28"/>
          <w:rtl w:val="true"/>
          <w:lang w:bidi="fa-IR"/>
        </w:rPr>
        <w:t>علی بن جعفر عن أبیه عن آبائه عن علی علیه السلام قال أتی</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من الأنصار من بنی النجار رسول الله صلی الله علیه وآله فقال انی</w:t>
      </w:r>
    </w:p>
    <w:p>
      <w:pPr>
        <w:pStyle w:val="BookText"/>
        <w:rPr/>
      </w:pPr>
      <w:r>
        <w:rPr>
          <w:rFonts w:ascii="IRNazanin" w:hAnsi="IRNazanin" w:eastAsia="IRNazanin"/>
          <w:color w:val="111111"/>
          <w:sz w:val="28"/>
          <w:sz w:val="28"/>
          <w:szCs w:val="28"/>
          <w:rtl w:val="true"/>
          <w:lang w:bidi="fa-IR"/>
        </w:rPr>
        <w:t>ظاهرت من امرأتی فواقعتها قبل أن اکفر قال وما حملک علی ذلک قال رأیت</w:t>
      </w:r>
    </w:p>
    <w:p>
      <w:pPr>
        <w:pStyle w:val="BookText"/>
        <w:rPr/>
      </w:pPr>
      <w:r>
        <w:rPr>
          <w:rFonts w:ascii="IRNazanin" w:hAnsi="IRNazanin" w:eastAsia="IRNazanin"/>
          <w:color w:val="111111"/>
          <w:sz w:val="28"/>
          <w:sz w:val="28"/>
          <w:szCs w:val="28"/>
          <w:rtl w:val="true"/>
          <w:lang w:bidi="fa-IR"/>
        </w:rPr>
        <w:t xml:space="preserve">بریق خلخالها وبیاض ساقیها </w:t>
      </w:r>
      <w:r>
        <w:rPr>
          <w:rStyle w:val="FootnoteAnchor"/>
          <w:rtl w:val="true"/>
        </w:rPr>
        <w:footnoteReference w:id="659"/>
      </w:r>
      <w:r>
        <w:rPr>
          <w:rFonts w:ascii="IRNazanin" w:hAnsi="IRNazanin" w:eastAsia="IRNazanin"/>
          <w:color w:val="111111"/>
          <w:sz w:val="28"/>
          <w:sz w:val="28"/>
          <w:szCs w:val="28"/>
          <w:rtl w:val="true"/>
          <w:lang w:bidi="fa-IR"/>
        </w:rPr>
        <w:t>فی القمر فواقعتها فقال النبی صلی الله علیه</w:t>
      </w:r>
    </w:p>
    <w:p>
      <w:pPr>
        <w:pStyle w:val="BookText"/>
        <w:rPr/>
      </w:pPr>
      <w:r>
        <w:rPr>
          <w:rFonts w:ascii="IRNazanin" w:hAnsi="IRNazanin" w:eastAsia="IRNazanin"/>
          <w:color w:val="111111"/>
          <w:sz w:val="28"/>
          <w:sz w:val="28"/>
          <w:szCs w:val="28"/>
          <w:rtl w:val="true"/>
          <w:lang w:bidi="fa-IR"/>
        </w:rPr>
        <w:t xml:space="preserve">وآله لا تقربها حتی تکفر وأمره بکفارة الظهار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وأبی جعفر وأبی عبد الله علیهم</w:t>
      </w:r>
    </w:p>
    <w:p>
      <w:pPr>
        <w:pStyle w:val="BookText"/>
        <w:rPr/>
      </w:pPr>
      <w:r>
        <w:rPr>
          <w:rFonts w:ascii="IRNazanin" w:hAnsi="IRNazanin" w:eastAsia="IRNazanin"/>
          <w:color w:val="111111"/>
          <w:sz w:val="28"/>
          <w:sz w:val="28"/>
          <w:szCs w:val="28"/>
          <w:rtl w:val="true"/>
          <w:lang w:bidi="fa-IR"/>
        </w:rPr>
        <w:t>السلام انهم قالوا فی المظاهر لا یقرب شیئا حتی یکفر فإذا أراد أن یعود إلی</w:t>
      </w:r>
    </w:p>
    <w:p>
      <w:pPr>
        <w:pStyle w:val="BookText"/>
        <w:rPr/>
      </w:pPr>
      <w:r>
        <w:rPr>
          <w:rFonts w:ascii="IRNazanin" w:hAnsi="IRNazanin" w:eastAsia="IRNazanin"/>
          <w:color w:val="111111"/>
          <w:sz w:val="28"/>
          <w:sz w:val="28"/>
          <w:szCs w:val="28"/>
          <w:rtl w:val="true"/>
          <w:lang w:bidi="fa-IR"/>
        </w:rPr>
        <w:t>امرأته التی ظاهر منها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جعفر بن محمد علیهما السلام عن</w:t>
      </w:r>
    </w:p>
    <w:p>
      <w:pPr>
        <w:pStyle w:val="BookText"/>
        <w:rPr/>
      </w:pPr>
      <w:r>
        <w:rPr>
          <w:rFonts w:ascii="IRNazanin" w:hAnsi="IRNazanin" w:eastAsia="IRNazanin"/>
          <w:color w:val="111111"/>
          <w:sz w:val="28"/>
          <w:sz w:val="28"/>
          <w:szCs w:val="28"/>
          <w:rtl w:val="true"/>
          <w:lang w:bidi="fa-IR"/>
        </w:rPr>
        <w:t>المظاهر یواقع امرأته التی ظاهر منها قبل أن یکفر قال لیس هکذا یفعل الفقیه</w:t>
      </w:r>
    </w:p>
    <w:p>
      <w:pPr>
        <w:pStyle w:val="BookText"/>
        <w:rPr/>
      </w:pPr>
      <w:r>
        <w:rPr>
          <w:rFonts w:ascii="IRNazanin" w:hAnsi="IRNazanin" w:eastAsia="IRNazanin"/>
          <w:color w:val="111111"/>
          <w:sz w:val="28"/>
          <w:sz w:val="28"/>
          <w:szCs w:val="28"/>
          <w:rtl w:val="true"/>
          <w:lang w:bidi="fa-IR"/>
        </w:rPr>
        <w:t>قیل فان فعل قال أتی حدا من حدود الله عز وجل وعلیه إثم عظیم قبل أفعلیه</w:t>
      </w:r>
    </w:p>
    <w:p>
      <w:pPr>
        <w:pStyle w:val="BookText"/>
        <w:rPr/>
      </w:pPr>
      <w:r>
        <w:rPr>
          <w:rFonts w:ascii="IRNazanin" w:hAnsi="IRNazanin" w:eastAsia="IRNazanin"/>
          <w:color w:val="111111"/>
          <w:sz w:val="28"/>
          <w:sz w:val="28"/>
          <w:szCs w:val="28"/>
          <w:rtl w:val="true"/>
          <w:lang w:bidi="fa-IR"/>
        </w:rPr>
        <w:t>الکفارة غیر الأولی قال یستغفر الله ویتوب الیه ویمسک عنها ولا یقربها حتی یکفر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قال الرجل لامرأته أنت علی</w:t>
      </w:r>
    </w:p>
    <w:p>
      <w:pPr>
        <w:pStyle w:val="BookText"/>
        <w:rPr/>
      </w:pPr>
      <w:r>
        <w:rPr>
          <w:rFonts w:ascii="IRNazanin" w:hAnsi="IRNazanin" w:eastAsia="IRNazanin"/>
          <w:color w:val="111111"/>
          <w:sz w:val="28"/>
          <w:sz w:val="28"/>
          <w:szCs w:val="28"/>
          <w:rtl w:val="true"/>
          <w:lang w:bidi="fa-IR"/>
        </w:rPr>
        <w:t>کظهر أمی وسکت فعلیه الکفارة من قبل أن یجامع فان جامعت من قبل أن</w:t>
      </w:r>
    </w:p>
    <w:p>
      <w:pPr>
        <w:pStyle w:val="BookText"/>
        <w:rPr/>
      </w:pPr>
      <w:r>
        <w:rPr>
          <w:rFonts w:ascii="IRNazanin" w:hAnsi="IRNazanin" w:eastAsia="IRNazanin"/>
          <w:color w:val="111111"/>
          <w:sz w:val="28"/>
          <w:sz w:val="28"/>
          <w:szCs w:val="28"/>
          <w:rtl w:val="true"/>
          <w:lang w:bidi="fa-IR"/>
        </w:rPr>
        <w:t xml:space="preserve">تکفر لزمتک کفارة أخری الهدایة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علی وجهین أحدهما أن یقول</w:t>
      </w:r>
    </w:p>
    <w:p>
      <w:pPr>
        <w:pStyle w:val="BookText"/>
        <w:rPr/>
      </w:pPr>
      <w:r>
        <w:rPr>
          <w:rFonts w:ascii="IRNazanin" w:hAnsi="IRNazanin" w:eastAsia="IRNazanin"/>
          <w:color w:val="111111"/>
          <w:sz w:val="28"/>
          <w:sz w:val="28"/>
          <w:szCs w:val="28"/>
          <w:rtl w:val="true"/>
          <w:lang w:bidi="fa-IR"/>
        </w:rPr>
        <w:t>الرجل للمرأة هی علیه کظهر أمه ویسکت فعلیه الکفارة من قبل أن یجامع فان</w:t>
      </w:r>
    </w:p>
    <w:p>
      <w:pPr>
        <w:pStyle w:val="BookText"/>
        <w:rPr/>
      </w:pPr>
      <w:r>
        <w:rPr>
          <w:rFonts w:ascii="IRNazanin" w:hAnsi="IRNazanin" w:eastAsia="IRNazanin"/>
          <w:color w:val="111111"/>
          <w:sz w:val="28"/>
          <w:sz w:val="28"/>
          <w:szCs w:val="28"/>
          <w:rtl w:val="true"/>
          <w:lang w:bidi="fa-IR"/>
        </w:rPr>
        <w:t>جامع من قبل أن یکفر لزمه کفارة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 xml:space="preserve">محمد بن الحسین </w:t>
      </w:r>
      <w:r>
        <w:rPr>
          <w:rStyle w:val="FootnoteAnchor"/>
          <w:rtl w:val="true"/>
        </w:rPr>
        <w:footnoteReference w:id="660"/>
      </w:r>
      <w:r>
        <w:rPr>
          <w:rFonts w:ascii="IRNazanin" w:hAnsi="IRNazanin" w:eastAsia="IRNazanin"/>
          <w:color w:val="111111"/>
          <w:sz w:val="28"/>
          <w:sz w:val="28"/>
          <w:szCs w:val="28"/>
          <w:rtl w:val="true"/>
          <w:lang w:bidi="fa-IR"/>
        </w:rPr>
        <w:t xml:space="preserve">عن ابن أبی عمیر 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w:t>
      </w:r>
    </w:p>
    <w:p>
      <w:pPr>
        <w:pStyle w:val="BookText"/>
        <w:rPr/>
      </w:pPr>
      <w:r>
        <w:rPr>
          <w:rFonts w:ascii="IRNazanin" w:hAnsi="IRNazanin" w:eastAsia="IRNazanin"/>
          <w:color w:val="111111"/>
          <w:sz w:val="28"/>
          <w:sz w:val="28"/>
          <w:szCs w:val="28"/>
          <w:rtl w:val="true"/>
          <w:lang w:bidi="fa-IR"/>
        </w:rPr>
        <w:t>ابن سعید عن ابن أبی عمیر عن محمد بن أبی حمزة عن حریز عن محمد بن مسلم</w:t>
      </w:r>
    </w:p>
    <w:p>
      <w:pPr>
        <w:pStyle w:val="BookText"/>
        <w:rPr/>
      </w:pPr>
      <w:r>
        <w:rPr>
          <w:rFonts w:ascii="IRNazanin" w:hAnsi="IRNazanin" w:eastAsia="IRNazanin"/>
          <w:color w:val="111111"/>
          <w:sz w:val="28"/>
          <w:sz w:val="28"/>
          <w:szCs w:val="28"/>
          <w:rtl w:val="true"/>
          <w:lang w:bidi="fa-IR"/>
        </w:rPr>
        <w:t>عن أبی جعفر علیه السلام قال الظهار لا یقع الا علی الحنث فإذا حنث فلیس له</w:t>
      </w:r>
    </w:p>
    <w:p>
      <w:pPr>
        <w:pStyle w:val="BookText"/>
        <w:rPr/>
      </w:pPr>
      <w:r>
        <w:rPr>
          <w:rFonts w:ascii="IRNazanin" w:hAnsi="IRNazanin" w:eastAsia="IRNazanin"/>
          <w:color w:val="111111"/>
          <w:sz w:val="28"/>
          <w:sz w:val="28"/>
          <w:szCs w:val="28"/>
          <w:rtl w:val="true"/>
          <w:lang w:bidi="fa-IR"/>
        </w:rPr>
        <w:t xml:space="preserve">أن یواقعها حتی یکفر فان جهل وفعل کان علیه </w:t>
      </w:r>
      <w:r>
        <w:rPr>
          <w:rStyle w:val="FootnoteAnchor"/>
          <w:rtl w:val="true"/>
        </w:rPr>
        <w:footnoteReference w:id="661"/>
      </w:r>
      <w:r>
        <w:rPr>
          <w:rFonts w:ascii="IRNazanin" w:hAnsi="IRNazanin" w:eastAsia="IRNazanin"/>
          <w:color w:val="111111"/>
          <w:sz w:val="28"/>
          <w:sz w:val="28"/>
          <w:szCs w:val="28"/>
          <w:rtl w:val="true"/>
          <w:lang w:bidi="fa-IR"/>
        </w:rPr>
        <w:t>کفارة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یحیی عن موسی عن زرارة عن أبی جعفر</w:t>
      </w:r>
      <w:bookmarkStart w:id="326" w:name="pg12429_200775"/>
    </w:p>
    <w:p>
      <w:pPr>
        <w:pStyle w:val="BookText"/>
        <w:rPr/>
      </w:pPr>
      <w:bookmarkEnd w:id="326"/>
      <w:r>
        <w:rPr>
          <w:rFonts w:ascii="IRNazanin" w:hAnsi="IRNazanin" w:eastAsia="IRNazanin"/>
          <w:color w:val="111111"/>
          <w:sz w:val="28"/>
          <w:sz w:val="28"/>
          <w:szCs w:val="28"/>
          <w:rtl w:val="true"/>
          <w:lang w:bidi="fa-IR"/>
        </w:rPr>
        <w:t>علیه السلام ان الرجل إذا ظاهر من امرأته ثم غشیها قبل أن یکفر فإنما علیه</w:t>
      </w:r>
    </w:p>
    <w:p>
      <w:pPr>
        <w:pStyle w:val="BookText"/>
        <w:rPr/>
      </w:pPr>
      <w:r>
        <w:rPr>
          <w:rFonts w:ascii="IRNazanin" w:hAnsi="IRNazanin" w:eastAsia="IRNazanin"/>
          <w:color w:val="111111"/>
          <w:sz w:val="28"/>
          <w:sz w:val="28"/>
          <w:szCs w:val="28"/>
          <w:rtl w:val="true"/>
          <w:lang w:bidi="fa-IR"/>
        </w:rPr>
        <w:t>کفارة واحدة ویکف عنها حتی یکفر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الظهار ضربان مشروط وغیر مشروط فان فیه</w:t>
      </w:r>
    </w:p>
    <w:p>
      <w:pPr>
        <w:pStyle w:val="BookText"/>
        <w:rPr/>
      </w:pPr>
      <w:r>
        <w:rPr>
          <w:rFonts w:ascii="IRNazanin" w:hAnsi="IRNazanin" w:eastAsia="IRNazanin"/>
          <w:color w:val="111111"/>
          <w:sz w:val="28"/>
          <w:sz w:val="28"/>
          <w:szCs w:val="28"/>
          <w:rtl w:val="true"/>
          <w:lang w:bidi="fa-IR"/>
        </w:rPr>
        <w:t xml:space="preserve">ما یمکن أن یناسب الباب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ظاهر امرأته</w:t>
      </w:r>
    </w:p>
    <w:p>
      <w:pPr>
        <w:pStyle w:val="BookText"/>
        <w:rPr/>
      </w:pPr>
      <w:r>
        <w:rPr>
          <w:rFonts w:ascii="IRNazanin" w:hAnsi="IRNazanin" w:eastAsia="IRNazanin"/>
          <w:color w:val="111111"/>
          <w:sz w:val="28"/>
          <w:sz w:val="28"/>
          <w:szCs w:val="28"/>
          <w:rtl w:val="true"/>
          <w:lang w:bidi="fa-IR"/>
        </w:rPr>
        <w:t>وأراد أن یأتیها فعلیه الکفارة قوله علیه السلام لا یمسها حتی یکفر قلت فان</w:t>
      </w:r>
    </w:p>
    <w:p>
      <w:pPr>
        <w:pStyle w:val="BookText"/>
        <w:rPr/>
      </w:pPr>
      <w:r>
        <w:rPr>
          <w:rFonts w:ascii="IRNazanin" w:hAnsi="IRNazanin" w:eastAsia="IRNazanin"/>
          <w:color w:val="111111"/>
          <w:sz w:val="28"/>
          <w:sz w:val="28"/>
          <w:szCs w:val="28"/>
          <w:rtl w:val="true"/>
          <w:lang w:bidi="fa-IR"/>
        </w:rPr>
        <w:t xml:space="preserve">فعل فعلیه شئ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انه لآثم ظام قلت علیه کفارة غیر الأولی</w:t>
      </w:r>
    </w:p>
    <w:p>
      <w:pPr>
        <w:pStyle w:val="BookText"/>
        <w:rPr/>
      </w:pPr>
      <w:r>
        <w:rPr>
          <w:rFonts w:ascii="IRNazanin" w:hAnsi="IRNazanin" w:eastAsia="IRNazanin"/>
          <w:color w:val="111111"/>
          <w:sz w:val="28"/>
          <w:sz w:val="28"/>
          <w:szCs w:val="28"/>
          <w:rtl w:val="true"/>
          <w:lang w:bidi="fa-IR"/>
        </w:rPr>
        <w:t>قال نعم یعتق أیضا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ظاهر من</w:t>
      </w:r>
    </w:p>
    <w:p>
      <w:pPr>
        <w:pStyle w:val="BookText"/>
        <w:rPr/>
      </w:pPr>
      <w:r>
        <w:rPr>
          <w:rFonts w:ascii="IRNazanin" w:hAnsi="IRNazanin" w:eastAsia="IRNazanin"/>
          <w:color w:val="111111"/>
          <w:sz w:val="28"/>
          <w:sz w:val="28"/>
          <w:szCs w:val="28"/>
          <w:rtl w:val="true"/>
          <w:lang w:bidi="fa-IR"/>
        </w:rPr>
        <w:t>امرأته مرات عدیدة فعلیه مکان کل مرة کفارة قوله رجل ظاهر من امرأته</w:t>
      </w:r>
    </w:p>
    <w:p>
      <w:pPr>
        <w:pStyle w:val="BookText"/>
        <w:rPr/>
      </w:pPr>
      <w:r>
        <w:rPr>
          <w:rFonts w:ascii="IRNazanin" w:hAnsi="IRNazanin" w:eastAsia="IRNazanin"/>
          <w:color w:val="111111"/>
          <w:sz w:val="28"/>
          <w:sz w:val="28"/>
          <w:szCs w:val="28"/>
          <w:rtl w:val="true"/>
          <w:lang w:bidi="fa-IR"/>
        </w:rPr>
        <w:t>ثلاث مرات قال علیه السلام یکفر ثلاث مرات قلت فان واقع قبل أن یکفر قال</w:t>
      </w:r>
    </w:p>
    <w:p>
      <w:pPr>
        <w:pStyle w:val="BookText"/>
        <w:rPr/>
      </w:pPr>
      <w:r>
        <w:rPr>
          <w:rFonts w:ascii="IRNazanin" w:hAnsi="IRNazanin" w:eastAsia="IRNazanin"/>
          <w:color w:val="111111"/>
          <w:sz w:val="28"/>
          <w:sz w:val="28"/>
          <w:szCs w:val="28"/>
          <w:rtl w:val="true"/>
          <w:lang w:bidi="fa-IR"/>
        </w:rPr>
        <w:t>علیه السلام یستغفر الله ویمسک حتی یکفر</w:t>
      </w:r>
      <w:r>
        <w:rPr>
          <w:rFonts w:eastAsia="IRNazanin" w:cs="IRNazanin"/>
          <w:color w:val="111111"/>
          <w:sz w:val="28"/>
          <w:szCs w:val="28"/>
          <w:rtl w:val="true"/>
          <w:lang w:bidi="fa-IR"/>
        </w:rPr>
        <w:t>.</w:t>
      </w:r>
    </w:p>
    <w:p>
      <w:pPr>
        <w:pStyle w:val="Heading3"/>
        <w:numPr>
          <w:ilvl w:val="2"/>
          <w:numId w:val="1"/>
        </w:numPr>
        <w:rPr/>
      </w:pPr>
      <w:bookmarkStart w:id="327" w:name="__RefHeading___Toc10181727_417432637"/>
      <w:bookmarkStart w:id="328" w:name="_Toc116"/>
      <w:bookmarkEnd w:id="327"/>
      <w:r>
        <w:rPr>
          <w:rtl w:val="true"/>
        </w:rPr>
        <w:t>(</w:t>
      </w:r>
      <w:r>
        <w:rPr/>
        <w:t>13</w:t>
      </w:r>
      <w:r>
        <w:rPr>
          <w:rtl w:val="true"/>
        </w:rPr>
        <w:t xml:space="preserve">) </w:t>
      </w:r>
      <w:r>
        <w:rPr>
          <w:rtl w:val="true"/>
        </w:rPr>
        <w:t>باب ان المرأة إذا رفعت أمرها إلی الحاکم فعلیه ان یجبر المظاهر</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المرأة إذا رفعت أمرها إلی الحاکم فعلیه ان یجبر المظاهر</w:t>
      </w:r>
    </w:p>
    <w:p>
      <w:pPr>
        <w:pStyle w:val="BookText"/>
        <w:rPr/>
      </w:pPr>
      <w:r>
        <w:rPr>
          <w:rFonts w:ascii="IRNazanin" w:hAnsi="IRNazanin" w:eastAsia="IRNazanin"/>
          <w:color w:val="111111"/>
          <w:sz w:val="28"/>
          <w:sz w:val="28"/>
          <w:szCs w:val="28"/>
          <w:rtl w:val="true"/>
          <w:lang w:bidi="fa-IR"/>
        </w:rPr>
        <w:t>علی الکفارة والوطئ إن لم یطلق مع قدرته لا مع عجزه عن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انه سئل عن رجل ظاهر من امرأته فلم یقربها إلا أنه ترکها وهو یراها متجردة من</w:t>
      </w:r>
    </w:p>
    <w:p>
      <w:pPr>
        <w:pStyle w:val="BookText"/>
        <w:rPr/>
      </w:pPr>
      <w:r>
        <w:rPr>
          <w:rFonts w:ascii="IRNazanin" w:hAnsi="IRNazanin" w:eastAsia="IRNazanin"/>
          <w:color w:val="111111"/>
          <w:sz w:val="28"/>
          <w:sz w:val="28"/>
          <w:szCs w:val="28"/>
          <w:rtl w:val="true"/>
          <w:lang w:bidi="fa-IR"/>
        </w:rPr>
        <w:t>غیر أن یمسها هل یلزم فی ذلک شئ قال هی امرأته ولیس یحرم علیه شئ إلا</w:t>
      </w:r>
    </w:p>
    <w:p>
      <w:pPr>
        <w:pStyle w:val="BookText"/>
        <w:rPr/>
      </w:pPr>
      <w:r>
        <w:rPr>
          <w:rFonts w:ascii="IRNazanin" w:hAnsi="IRNazanin" w:eastAsia="IRNazanin"/>
          <w:color w:val="111111"/>
          <w:sz w:val="28"/>
          <w:sz w:val="28"/>
          <w:szCs w:val="28"/>
          <w:rtl w:val="true"/>
          <w:lang w:bidi="fa-IR"/>
        </w:rPr>
        <w:t>مجامعتها یعنی حتی یکفر قیل له فان رافعته إلی السلطان فقالت هذا زوجی قد</w:t>
      </w:r>
    </w:p>
    <w:p>
      <w:pPr>
        <w:pStyle w:val="BookText"/>
        <w:rPr/>
      </w:pPr>
      <w:r>
        <w:rPr>
          <w:rFonts w:ascii="IRNazanin" w:hAnsi="IRNazanin" w:eastAsia="IRNazanin"/>
          <w:color w:val="111111"/>
          <w:sz w:val="28"/>
          <w:sz w:val="28"/>
          <w:szCs w:val="28"/>
          <w:rtl w:val="true"/>
          <w:lang w:bidi="fa-IR"/>
        </w:rPr>
        <w:t>ظاهر منی وقد أمسکنی لا یمسنی مخافة أن یجب علیه ما یجب علی المظاهر</w:t>
      </w:r>
    </w:p>
    <w:p>
      <w:pPr>
        <w:pStyle w:val="BookText"/>
        <w:rPr/>
      </w:pPr>
      <w:r>
        <w:rPr>
          <w:rFonts w:ascii="IRNazanin" w:hAnsi="IRNazanin" w:eastAsia="IRNazanin"/>
          <w:color w:val="111111"/>
          <w:sz w:val="28"/>
          <w:sz w:val="28"/>
          <w:szCs w:val="28"/>
          <w:rtl w:val="true"/>
          <w:lang w:bidi="fa-IR"/>
        </w:rPr>
        <w:t xml:space="preserve">فقال لیس یجبره </w:t>
      </w:r>
      <w:r>
        <w:rPr>
          <w:rStyle w:val="FootnoteAnchor"/>
          <w:rtl w:val="true"/>
        </w:rPr>
        <w:footnoteReference w:id="662"/>
      </w:r>
      <w:r>
        <w:rPr>
          <w:rFonts w:ascii="IRNazanin" w:hAnsi="IRNazanin" w:eastAsia="IRNazanin"/>
          <w:color w:val="111111"/>
          <w:sz w:val="28"/>
          <w:sz w:val="28"/>
          <w:szCs w:val="28"/>
          <w:rtl w:val="true"/>
          <w:lang w:bidi="fa-IR"/>
        </w:rPr>
        <w:t>علی العتق والصیام والطعام إذا لم یکن له ما یعتق ولم یقو</w:t>
      </w:r>
    </w:p>
    <w:p>
      <w:pPr>
        <w:pStyle w:val="BookText"/>
        <w:rPr/>
      </w:pPr>
      <w:r>
        <w:rPr>
          <w:rFonts w:ascii="IRNazanin" w:hAnsi="IRNazanin" w:eastAsia="IRNazanin"/>
          <w:color w:val="111111"/>
          <w:sz w:val="28"/>
          <w:sz w:val="28"/>
          <w:szCs w:val="28"/>
          <w:rtl w:val="true"/>
          <w:lang w:bidi="fa-IR"/>
        </w:rPr>
        <w:t>علی أن یصوم ولم یجد ما یطعم وان کان یقدر علی أن یعتق کان علی الإمام أن</w:t>
      </w:r>
    </w:p>
    <w:p>
      <w:pPr>
        <w:pStyle w:val="BookText"/>
        <w:rPr/>
      </w:pPr>
      <w:r>
        <w:rPr>
          <w:rFonts w:ascii="IRNazanin" w:hAnsi="IRNazanin" w:eastAsia="IRNazanin"/>
          <w:color w:val="111111"/>
          <w:sz w:val="28"/>
          <w:sz w:val="28"/>
          <w:szCs w:val="28"/>
          <w:rtl w:val="true"/>
          <w:lang w:bidi="fa-IR"/>
        </w:rPr>
        <w:t>یجبره علی العتق وعلی الصدقة إن کان عنده ما یتصدق ولم یجد العتق وقال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أستطیع الصوم یفعل ذلک به قبل أن یمسها ومن بعد أن مسها </w:t>
      </w:r>
      <w:r>
        <w:rPr>
          <w:rStyle w:val="FootnoteAnchor"/>
          <w:rtl w:val="true"/>
        </w:rPr>
        <w:footnoteReference w:id="663"/>
      </w:r>
      <w:r>
        <w:rPr>
          <w:rFonts w:ascii="IRNazanin" w:hAnsi="IRNazanin" w:eastAsia="IRNazanin"/>
          <w:color w:val="111111"/>
          <w:sz w:val="28"/>
          <w:sz w:val="28"/>
          <w:szCs w:val="28"/>
          <w:rtl w:val="true"/>
          <w:lang w:bidi="fa-IR"/>
        </w:rPr>
        <w:t>إن لم یکن</w:t>
      </w:r>
    </w:p>
    <w:p>
      <w:pPr>
        <w:pStyle w:val="BookText"/>
        <w:rPr/>
      </w:pPr>
      <w:r>
        <w:rPr>
          <w:rFonts w:ascii="IRNazanin" w:hAnsi="IRNazanin" w:eastAsia="IRNazanin"/>
          <w:color w:val="111111"/>
          <w:sz w:val="28"/>
          <w:sz w:val="28"/>
          <w:szCs w:val="28"/>
          <w:rtl w:val="true"/>
          <w:lang w:bidi="fa-IR"/>
        </w:rPr>
        <w:t>کفر قبل المسیس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یزید الکناسی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ظاهر امرأته</w:t>
      </w:r>
    </w:p>
    <w:p>
      <w:pPr>
        <w:pStyle w:val="BookText"/>
        <w:rPr/>
      </w:pPr>
      <w:r>
        <w:rPr>
          <w:rFonts w:ascii="IRNazanin" w:hAnsi="IRNazanin" w:eastAsia="IRNazanin"/>
          <w:color w:val="111111"/>
          <w:sz w:val="28"/>
          <w:sz w:val="28"/>
          <w:szCs w:val="28"/>
          <w:rtl w:val="true"/>
          <w:lang w:bidi="fa-IR"/>
        </w:rPr>
        <w:t>وأراد أن یأتیها فعلیه الکفارة قوله قلت فان رفعته إلی السلطان فقالت إن هذا</w:t>
      </w:r>
    </w:p>
    <w:p>
      <w:pPr>
        <w:pStyle w:val="BookText"/>
        <w:rPr/>
      </w:pPr>
      <w:r>
        <w:rPr>
          <w:rFonts w:ascii="IRNazanin" w:hAnsi="IRNazanin" w:eastAsia="IRNazanin"/>
          <w:color w:val="111111"/>
          <w:sz w:val="28"/>
          <w:sz w:val="28"/>
          <w:szCs w:val="28"/>
          <w:rtl w:val="true"/>
          <w:lang w:bidi="fa-IR"/>
        </w:rPr>
        <w:t>زوجی قد ظاهر منی وقد أمسکنی لا یمسنی مخافة أن یجب علیه ما یجب علی</w:t>
      </w:r>
    </w:p>
    <w:p>
      <w:pPr>
        <w:pStyle w:val="BookText"/>
        <w:rPr/>
      </w:pPr>
      <w:r>
        <w:rPr>
          <w:rFonts w:ascii="IRNazanin" w:hAnsi="IRNazanin" w:eastAsia="IRNazanin"/>
          <w:color w:val="111111"/>
          <w:sz w:val="28"/>
          <w:sz w:val="28"/>
          <w:szCs w:val="28"/>
          <w:rtl w:val="true"/>
          <w:lang w:bidi="fa-IR"/>
        </w:rPr>
        <w:t>المظاهر فقال لیس علیه ان یجبره علی العتق والصیام والاطعام إذا لم یکن له</w:t>
      </w:r>
    </w:p>
    <w:p>
      <w:pPr>
        <w:pStyle w:val="BookText"/>
        <w:rPr/>
      </w:pPr>
      <w:r>
        <w:rPr>
          <w:rFonts w:ascii="IRNazanin" w:hAnsi="IRNazanin" w:eastAsia="IRNazanin"/>
          <w:color w:val="111111"/>
          <w:sz w:val="28"/>
          <w:sz w:val="28"/>
          <w:szCs w:val="28"/>
          <w:rtl w:val="true"/>
          <w:lang w:bidi="fa-IR"/>
        </w:rPr>
        <w:t>ما یعتق ولم یقو علی الصیام ولم یجد ما یتصدق به فإن کان یقدر علی أن یعتق</w:t>
      </w:r>
    </w:p>
    <w:p>
      <w:pPr>
        <w:pStyle w:val="BookText"/>
        <w:rPr/>
      </w:pPr>
      <w:r>
        <w:rPr>
          <w:rFonts w:ascii="IRNazanin" w:hAnsi="IRNazanin" w:eastAsia="IRNazanin"/>
          <w:color w:val="111111"/>
          <w:sz w:val="28"/>
          <w:sz w:val="28"/>
          <w:szCs w:val="28"/>
          <w:rtl w:val="true"/>
          <w:lang w:bidi="fa-IR"/>
        </w:rPr>
        <w:t>فان علی الإمام أن یجبره علی العتق والصدقة من قبل أن یمسها ومن بعد ما یمسها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حمران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الظهار قوله صلی الله</w:t>
      </w:r>
    </w:p>
    <w:p>
      <w:pPr>
        <w:pStyle w:val="BookText"/>
        <w:rPr/>
      </w:pPr>
      <w:r>
        <w:rPr>
          <w:rFonts w:ascii="IRNazanin" w:hAnsi="IRNazanin" w:eastAsia="IRNazanin"/>
          <w:color w:val="111111"/>
          <w:sz w:val="28"/>
          <w:sz w:val="28"/>
          <w:szCs w:val="28"/>
          <w:rtl w:val="true"/>
          <w:lang w:bidi="fa-IR"/>
        </w:rPr>
        <w:t>علیه وآله قد أنزل الله عز وجل فیک وفی امرأتک قرانا فقرء علیه ما أنزل الله من</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 الله قول التی تجادلک فی زوجها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امرأتک إلیک</w:t>
      </w:r>
    </w:p>
    <w:p>
      <w:pPr>
        <w:pStyle w:val="BookText"/>
        <w:rPr/>
      </w:pPr>
      <w:r>
        <w:rPr>
          <w:rFonts w:ascii="IRNazanin" w:hAnsi="IRNazanin" w:eastAsia="IRNazanin"/>
          <w:color w:val="111111"/>
          <w:sz w:val="28"/>
          <w:sz w:val="28"/>
          <w:szCs w:val="28"/>
          <w:rtl w:val="true"/>
          <w:lang w:bidi="fa-IR"/>
        </w:rPr>
        <w:t>فإنک قد قلت منکرا من القول وزورا فقد عفا الله عنک وغفر لک فلا تعد</w:t>
      </w:r>
    </w:p>
    <w:p>
      <w:pPr>
        <w:pStyle w:val="BookText"/>
        <w:rPr/>
      </w:pPr>
      <w:r>
        <w:rPr>
          <w:rFonts w:ascii="IRNazanin" w:hAnsi="IRNazanin" w:eastAsia="IRNazanin"/>
          <w:color w:val="111111"/>
          <w:sz w:val="28"/>
          <w:sz w:val="28"/>
          <w:szCs w:val="28"/>
          <w:rtl w:val="true"/>
          <w:lang w:bidi="fa-IR"/>
        </w:rPr>
        <w:t>فانصرف الرجل وهو نادم علی ما لا قال لامرأته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خولة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فطلبه رسول الله صلی الله علیه وآله وخیره</w:t>
      </w:r>
    </w:p>
    <w:p>
      <w:pPr>
        <w:pStyle w:val="BookText"/>
        <w:rPr/>
      </w:pPr>
      <w:r>
        <w:rPr>
          <w:rFonts w:ascii="IRNazanin" w:hAnsi="IRNazanin" w:eastAsia="IRNazanin"/>
          <w:color w:val="111111"/>
          <w:sz w:val="28"/>
          <w:sz w:val="28"/>
          <w:szCs w:val="28"/>
          <w:rtl w:val="true"/>
          <w:lang w:bidi="fa-IR"/>
        </w:rPr>
        <w:t>بین الطلاق وامساکها فاختار امساکها فقال صلی الله علیه وآله کفر بعتق رقبة</w:t>
      </w:r>
    </w:p>
    <w:p>
      <w:pPr>
        <w:pStyle w:val="BookText"/>
        <w:rPr/>
      </w:pPr>
      <w:r>
        <w:rPr>
          <w:rFonts w:ascii="IRNazanin" w:hAnsi="IRNazanin" w:eastAsia="IRNazanin"/>
          <w:color w:val="111111"/>
          <w:sz w:val="28"/>
          <w:sz w:val="28"/>
          <w:szCs w:val="28"/>
          <w:rtl w:val="true"/>
          <w:lang w:bidi="fa-IR"/>
        </w:rPr>
        <w:t>فقال والله ما لی غیرها وأشار إلی رقبته فقال له صم شهرین متتابعین فقال</w:t>
      </w:r>
    </w:p>
    <w:p>
      <w:pPr>
        <w:pStyle w:val="BookText"/>
        <w:rPr/>
      </w:pPr>
      <w:r>
        <w:rPr>
          <w:rFonts w:ascii="IRNazanin" w:hAnsi="IRNazanin" w:eastAsia="IRNazanin"/>
          <w:color w:val="111111"/>
          <w:sz w:val="28"/>
          <w:sz w:val="28"/>
          <w:szCs w:val="28"/>
          <w:rtl w:val="true"/>
          <w:lang w:bidi="fa-IR"/>
        </w:rPr>
        <w:t>لا طاقة لی بذلک فقال أطعم ستین مسکینا فقال ما بین لا بیتها أشد مسکنة منی</w:t>
      </w:r>
    </w:p>
    <w:p>
      <w:pPr>
        <w:pStyle w:val="BookText"/>
        <w:rPr/>
      </w:pPr>
      <w:r>
        <w:rPr>
          <w:rFonts w:ascii="IRNazanin" w:hAnsi="IRNazanin" w:eastAsia="IRNazanin"/>
          <w:color w:val="111111"/>
          <w:sz w:val="28"/>
          <w:sz w:val="28"/>
          <w:szCs w:val="28"/>
          <w:rtl w:val="true"/>
          <w:lang w:bidi="fa-IR"/>
        </w:rPr>
        <w:t>فأمر النبی صلی الله علیه وآله بشئ من مال الصدقة وأمره أن یطعمه فی</w:t>
      </w:r>
    </w:p>
    <w:p>
      <w:pPr>
        <w:pStyle w:val="BookText"/>
        <w:rPr/>
      </w:pPr>
      <w:r>
        <w:rPr>
          <w:rFonts w:ascii="IRNazanin" w:hAnsi="IRNazanin" w:eastAsia="IRNazanin"/>
          <w:color w:val="111111"/>
          <w:sz w:val="28"/>
          <w:sz w:val="28"/>
          <w:szCs w:val="28"/>
          <w:rtl w:val="true"/>
          <w:lang w:bidi="fa-IR"/>
        </w:rPr>
        <w:t>کفارته فشکی خصاصة حاله وانه أشد فاقة وضرورة ممن أمر بدفعه الیه</w:t>
      </w:r>
    </w:p>
    <w:p>
      <w:pPr>
        <w:pStyle w:val="BookText"/>
        <w:rPr/>
      </w:pPr>
      <w:r>
        <w:rPr>
          <w:rFonts w:ascii="IRNazanin" w:hAnsi="IRNazanin" w:eastAsia="IRNazanin"/>
          <w:color w:val="111111"/>
          <w:sz w:val="28"/>
          <w:sz w:val="28"/>
          <w:szCs w:val="28"/>
          <w:rtl w:val="true"/>
          <w:lang w:bidi="fa-IR"/>
        </w:rPr>
        <w:t>فضحک النبی صلی الله علیه وآله وأمره بالاستغفار وأباح له العود إلیها وفی</w:t>
      </w:r>
    </w:p>
    <w:p>
      <w:pPr>
        <w:pStyle w:val="BookText"/>
        <w:rPr/>
      </w:pPr>
      <w:r>
        <w:rPr>
          <w:rFonts w:ascii="IRNazanin" w:hAnsi="IRNazanin" w:eastAsia="IRNazanin"/>
          <w:color w:val="111111"/>
          <w:sz w:val="28"/>
          <w:sz w:val="28"/>
          <w:szCs w:val="28"/>
          <w:rtl w:val="true"/>
          <w:lang w:bidi="fa-IR"/>
        </w:rPr>
        <w:t xml:space="preserve">روایة سلمة بن صخر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فتظاهرت منها حتی ینسلخ رمضان فبینا هی</w:t>
      </w:r>
    </w:p>
    <w:p>
      <w:pPr>
        <w:pStyle w:val="BookText"/>
        <w:rPr/>
      </w:pPr>
      <w:r>
        <w:rPr>
          <w:rFonts w:ascii="IRNazanin" w:hAnsi="IRNazanin" w:eastAsia="IRNazanin"/>
          <w:color w:val="111111"/>
          <w:sz w:val="28"/>
          <w:sz w:val="28"/>
          <w:szCs w:val="28"/>
          <w:rtl w:val="true"/>
          <w:lang w:bidi="fa-IR"/>
        </w:rPr>
        <w:t>تخدمنی ذات لیلة إذا انکشف شئ منها فما لبثت ان نزوت علیها فلما أصبحت</w:t>
      </w:r>
    </w:p>
    <w:p>
      <w:pPr>
        <w:pStyle w:val="BookText"/>
        <w:rPr/>
      </w:pPr>
      <w:r>
        <w:rPr>
          <w:rFonts w:ascii="IRNazanin" w:hAnsi="IRNazanin" w:eastAsia="IRNazanin"/>
          <w:color w:val="111111"/>
          <w:sz w:val="28"/>
          <w:sz w:val="28"/>
          <w:szCs w:val="28"/>
          <w:rtl w:val="true"/>
          <w:lang w:bidi="fa-IR"/>
        </w:rPr>
        <w:t>أتیت قومی فذکرت لهم ذلک وسألتهم أن یمشوا معی إلی النبی صلی الله علیه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وآله فقالوا لا والله فأتیت النبی صلی الله علیه وآله فذکرت له ذلک فقال أعتق</w:t>
      </w:r>
      <w:bookmarkStart w:id="329" w:name="pg12429_200777"/>
    </w:p>
    <w:p>
      <w:pPr>
        <w:pStyle w:val="BookText"/>
        <w:rPr/>
      </w:pPr>
      <w:bookmarkEnd w:id="329"/>
      <w:r>
        <w:rPr>
          <w:rFonts w:ascii="IRNazanin" w:hAnsi="IRNazanin" w:eastAsia="IRNazanin"/>
          <w:color w:val="111111"/>
          <w:sz w:val="28"/>
          <w:sz w:val="28"/>
          <w:szCs w:val="28"/>
          <w:rtl w:val="true"/>
          <w:lang w:bidi="fa-IR"/>
        </w:rPr>
        <w:t>رقبة فقلت والذی بعثک بالحق نبیا ما أملک رقبة غیرها وضربت بیدی علی</w:t>
      </w:r>
    </w:p>
    <w:p>
      <w:pPr>
        <w:pStyle w:val="BookText"/>
        <w:rPr/>
      </w:pPr>
      <w:r>
        <w:rPr>
          <w:rFonts w:ascii="IRNazanin" w:hAnsi="IRNazanin" w:eastAsia="IRNazanin"/>
          <w:color w:val="111111"/>
          <w:sz w:val="28"/>
          <w:sz w:val="28"/>
          <w:szCs w:val="28"/>
          <w:rtl w:val="true"/>
          <w:lang w:bidi="fa-IR"/>
        </w:rPr>
        <w:t>صفحة رقبتی الخ فلاحظ سائر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ذلک</w:t>
      </w:r>
      <w:r>
        <w:rPr>
          <w:rFonts w:eastAsia="IRNazanin" w:cs="IRNazanin"/>
          <w:color w:val="111111"/>
          <w:sz w:val="28"/>
          <w:szCs w:val="28"/>
          <w:rtl w:val="true"/>
          <w:lang w:bidi="fa-IR"/>
        </w:rPr>
        <w:t>.</w:t>
      </w:r>
    </w:p>
    <w:p>
      <w:pPr>
        <w:pStyle w:val="Heading2"/>
        <w:numPr>
          <w:ilvl w:val="1"/>
          <w:numId w:val="1"/>
        </w:numPr>
        <w:rPr/>
      </w:pPr>
      <w:bookmarkStart w:id="330" w:name="__RefHeading___Toc10181729_417432637"/>
      <w:bookmarkStart w:id="331" w:name="_Toc117"/>
      <w:bookmarkEnd w:id="330"/>
      <w:r>
        <w:rPr>
          <w:rtl w:val="true"/>
        </w:rPr>
        <w:t>کتاب الإیلاء وأبوابه</w:t>
      </w:r>
      <w:bookmarkEnd w:id="331"/>
    </w:p>
    <w:p>
      <w:pPr>
        <w:pStyle w:val="Heading3"/>
        <w:numPr>
          <w:ilvl w:val="2"/>
          <w:numId w:val="1"/>
        </w:numPr>
        <w:rPr/>
      </w:pPr>
      <w:bookmarkStart w:id="332" w:name="__RefHeading___Toc10181731_417432637"/>
      <w:bookmarkStart w:id="333" w:name="_Toc118"/>
      <w:bookmarkEnd w:id="332"/>
      <w:r>
        <w:rPr>
          <w:rtl w:val="true"/>
        </w:rPr>
        <w:t>(</w:t>
      </w:r>
      <w:r>
        <w:rPr/>
        <w:t>1</w:t>
      </w:r>
      <w:r>
        <w:rPr>
          <w:rtl w:val="true"/>
        </w:rPr>
        <w:t xml:space="preserve">) </w:t>
      </w:r>
      <w:r>
        <w:rPr>
          <w:rtl w:val="true"/>
        </w:rPr>
        <w:t>باب ان الإیلاء هو الحلف علی ترک وطئ الزوجة أکثر من أربعة أشهر فان</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الإیلاء هو الحلف علی ترک وطئ الزوجة أکثر من أربعة أشهر فان</w:t>
      </w:r>
    </w:p>
    <w:p>
      <w:pPr>
        <w:pStyle w:val="BookText"/>
        <w:rPr/>
      </w:pPr>
      <w:r>
        <w:rPr>
          <w:rFonts w:ascii="IRNazanin" w:hAnsi="IRNazanin" w:eastAsia="IRNazanin"/>
          <w:color w:val="111111"/>
          <w:sz w:val="28"/>
          <w:sz w:val="28"/>
          <w:szCs w:val="28"/>
          <w:rtl w:val="true"/>
          <w:lang w:bidi="fa-IR"/>
        </w:rPr>
        <w:t>فاء والا فیجبره الحاکم بعد مراجعة الزوجة علی الوطأ 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البقرة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للذین یؤلون من نسائهم تربص أربعة</w:t>
      </w:r>
    </w:p>
    <w:p>
      <w:pPr>
        <w:pStyle w:val="BookText"/>
        <w:rPr/>
      </w:pPr>
      <w:r>
        <w:rPr>
          <w:rFonts w:ascii="IRNazanin" w:hAnsi="IRNazanin" w:eastAsia="IRNazanin"/>
          <w:color w:val="111111"/>
          <w:sz w:val="28"/>
          <w:sz w:val="28"/>
          <w:szCs w:val="28"/>
          <w:rtl w:val="true"/>
          <w:lang w:bidi="fa-IR"/>
        </w:rPr>
        <w:t xml:space="preserve">أشهر فان فاؤا فان الله غفور رحیم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عزموا الطلاق فان الله سمیع</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ابن أبی عمیر عن فقیه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w:t>
      </w:r>
    </w:p>
    <w:p>
      <w:pPr>
        <w:pStyle w:val="BookText"/>
        <w:rPr/>
      </w:pPr>
      <w:r>
        <w:rPr>
          <w:rFonts w:ascii="IRNazanin" w:hAnsi="IRNazanin" w:eastAsia="IRNazanin"/>
          <w:color w:val="111111"/>
          <w:sz w:val="28"/>
          <w:sz w:val="28"/>
          <w:szCs w:val="28"/>
          <w:rtl w:val="true"/>
          <w:lang w:bidi="fa-IR"/>
        </w:rPr>
        <w:t>عن الحلبی قال سألت أبا عبد الله علیه السلام عن الرجل یهجر امرأته من غیر</w:t>
      </w:r>
    </w:p>
    <w:p>
      <w:pPr>
        <w:pStyle w:val="BookText"/>
        <w:rPr/>
      </w:pPr>
      <w:r>
        <w:rPr>
          <w:rFonts w:ascii="IRNazanin" w:hAnsi="IRNazanin" w:eastAsia="IRNazanin"/>
          <w:color w:val="111111"/>
          <w:sz w:val="28"/>
          <w:sz w:val="28"/>
          <w:szCs w:val="28"/>
          <w:rtl w:val="true"/>
          <w:lang w:bidi="fa-IR"/>
        </w:rPr>
        <w:t xml:space="preserve">طلاق ولا یمین سنة لم یقرب </w:t>
      </w:r>
      <w:r>
        <w:rPr>
          <w:rStyle w:val="FootnoteAnchor"/>
          <w:rtl w:val="true"/>
        </w:rPr>
        <w:footnoteReference w:id="664"/>
      </w:r>
      <w:r>
        <w:rPr>
          <w:rFonts w:ascii="IRNazanin" w:hAnsi="IRNazanin" w:eastAsia="IRNazanin"/>
          <w:color w:val="111111"/>
          <w:sz w:val="28"/>
          <w:sz w:val="28"/>
          <w:szCs w:val="28"/>
          <w:rtl w:val="true"/>
          <w:lang w:bidi="fa-IR"/>
        </w:rPr>
        <w:t>فراشها قال لیأت أهله وقال علیه السلام أیما</w:t>
      </w:r>
    </w:p>
    <w:p>
      <w:pPr>
        <w:pStyle w:val="BookText"/>
        <w:rPr/>
      </w:pPr>
      <w:r>
        <w:rPr>
          <w:rFonts w:ascii="IRNazanin" w:hAnsi="IRNazanin" w:eastAsia="IRNazanin"/>
          <w:color w:val="111111"/>
          <w:sz w:val="28"/>
          <w:sz w:val="28"/>
          <w:szCs w:val="28"/>
          <w:rtl w:val="true"/>
          <w:lang w:bidi="fa-IR"/>
        </w:rPr>
        <w:t xml:space="preserve">رجل آلی من امرأته والایلاء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p>
    <w:p>
      <w:pPr>
        <w:pStyle w:val="BookText"/>
        <w:rPr/>
      </w:pPr>
      <w:r>
        <w:rPr>
          <w:rFonts w:ascii="IRNazanin" w:hAnsi="IRNazanin" w:eastAsia="IRNazanin"/>
          <w:color w:val="111111"/>
          <w:sz w:val="28"/>
          <w:sz w:val="28"/>
          <w:szCs w:val="28"/>
          <w:rtl w:val="true"/>
          <w:lang w:bidi="fa-IR"/>
        </w:rPr>
        <w:t xml:space="preserve">لا أجامعک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665"/>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لأغیظنک ثم یغاضبها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فإنه یتربص بها أربعة أشهر ثم یؤخذ بعد الأربعة الأشهر فیوقف فان فاء والایفاء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أن یصالح أهله فان الله غفور رحیم فان لم یف أجبر علی الطلاق </w:t>
      </w:r>
      <w:r>
        <w:rPr>
          <w:rStyle w:val="FootnoteAnchor"/>
          <w:rtl w:val="true"/>
        </w:rPr>
        <w:footnoteReference w:id="668"/>
      </w:r>
      <w:r>
        <w:rPr>
          <w:rFonts w:ascii="IRNazanin" w:hAnsi="IRNazanin" w:eastAsia="IRNazanin"/>
          <w:color w:val="111111"/>
          <w:sz w:val="28"/>
          <w:sz w:val="28"/>
          <w:szCs w:val="28"/>
          <w:rtl w:val="true"/>
          <w:lang w:bidi="fa-IR"/>
        </w:rPr>
        <w:t>ولا یقع</w:t>
      </w:r>
    </w:p>
    <w:p>
      <w:pPr>
        <w:pStyle w:val="BookText"/>
        <w:rPr/>
      </w:pPr>
      <w:r>
        <w:rPr>
          <w:rFonts w:ascii="IRNazanin" w:hAnsi="IRNazanin" w:eastAsia="IRNazanin"/>
          <w:color w:val="111111"/>
          <w:sz w:val="28"/>
          <w:sz w:val="28"/>
          <w:szCs w:val="28"/>
          <w:rtl w:val="true"/>
          <w:lang w:bidi="fa-IR"/>
        </w:rPr>
        <w:t xml:space="preserve">بینهما طلاق حتی یوقف وان کان أیضا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علی أن یفئ أو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الحلبی عن أبی</w:t>
      </w:r>
    </w:p>
    <w:p>
      <w:pPr>
        <w:pStyle w:val="BookText"/>
        <w:rPr/>
      </w:pPr>
      <w:r>
        <w:rPr>
          <w:rFonts w:ascii="IRNazanin" w:hAnsi="IRNazanin" w:eastAsia="IRNazanin"/>
          <w:color w:val="111111"/>
          <w:sz w:val="28"/>
          <w:sz w:val="28"/>
          <w:szCs w:val="28"/>
          <w:rtl w:val="true"/>
          <w:lang w:bidi="fa-IR"/>
        </w:rPr>
        <w:t>عبد الله علیه السلام قال أیما رجل وذکر نحوه إلی قوله حتی توقف ثم قال وان عزم</w:t>
      </w:r>
    </w:p>
    <w:p>
      <w:pPr>
        <w:pStyle w:val="BookText"/>
        <w:rPr/>
      </w:pPr>
      <w:r>
        <w:rPr>
          <w:rFonts w:ascii="IRNazanin" w:hAnsi="IRNazanin" w:eastAsia="IRNazanin"/>
          <w:color w:val="111111"/>
          <w:sz w:val="28"/>
          <w:sz w:val="28"/>
          <w:szCs w:val="28"/>
          <w:rtl w:val="true"/>
          <w:lang w:bidi="fa-IR"/>
        </w:rPr>
        <w:t xml:space="preserve">الطلاق فهی تطلیقة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بعد قوله یغایظها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ولأسؤنک ثم یهجرها فلا یجامعها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یحیی عن أحمد بن محمد عن علی بن الحکم عن علی بن أبی حمزة</w:t>
      </w:r>
    </w:p>
    <w:p>
      <w:pPr>
        <w:pStyle w:val="BookText"/>
        <w:rPr/>
      </w:pPr>
      <w:r>
        <w:rPr>
          <w:rFonts w:ascii="IRNazanin" w:hAnsi="IRNazanin" w:eastAsia="IRNazanin"/>
          <w:color w:val="111111"/>
          <w:sz w:val="28"/>
          <w:sz w:val="28"/>
          <w:szCs w:val="28"/>
          <w:rtl w:val="true"/>
          <w:lang w:bidi="fa-IR"/>
        </w:rPr>
        <w:t>عن أبی بصیر قال سمعت أبا عبد الله علیه السلام یقول إذا آلی الرجل من</w:t>
      </w:r>
    </w:p>
    <w:p>
      <w:pPr>
        <w:pStyle w:val="BookText"/>
        <w:rPr/>
      </w:pPr>
      <w:r>
        <w:rPr>
          <w:rFonts w:ascii="IRNazanin" w:hAnsi="IRNazanin" w:eastAsia="IRNazanin"/>
          <w:color w:val="111111"/>
          <w:sz w:val="28"/>
          <w:sz w:val="28"/>
          <w:szCs w:val="28"/>
          <w:rtl w:val="true"/>
          <w:lang w:bidi="fa-IR"/>
        </w:rPr>
        <w:t xml:space="preserve">امرأته والایلاء </w:t>
      </w:r>
      <w:r>
        <w:rPr>
          <w:rStyle w:val="FootnoteAnchor"/>
          <w:rtl w:val="true"/>
        </w:rPr>
        <w:footnoteReference w:id="669"/>
      </w:r>
      <w:r>
        <w:rPr>
          <w:rFonts w:ascii="IRNazanin" w:hAnsi="IRNazanin" w:eastAsia="IRNazanin"/>
          <w:color w:val="111111"/>
          <w:sz w:val="28"/>
          <w:sz w:val="28"/>
          <w:szCs w:val="28"/>
          <w:rtl w:val="true"/>
          <w:lang w:bidi="fa-IR"/>
        </w:rPr>
        <w:t xml:space="preserve">أن یقول والله لا أجامعک کذا وکذا و </w:t>
      </w:r>
      <w:r>
        <w:rPr>
          <w:rStyle w:val="FootnoteAnchor"/>
          <w:rtl w:val="true"/>
        </w:rPr>
        <w:footnoteReference w:id="670"/>
      </w:r>
      <w:r>
        <w:rPr>
          <w:rFonts w:ascii="IRNazanin" w:hAnsi="IRNazanin" w:eastAsia="IRNazanin"/>
          <w:color w:val="111111"/>
          <w:sz w:val="28"/>
          <w:sz w:val="28"/>
          <w:szCs w:val="28"/>
          <w:rtl w:val="true"/>
          <w:lang w:bidi="fa-IR"/>
        </w:rPr>
        <w:t>یقول والله</w:t>
      </w:r>
    </w:p>
    <w:p>
      <w:pPr>
        <w:pStyle w:val="BookText"/>
        <w:rPr/>
      </w:pPr>
      <w:r>
        <w:rPr>
          <w:rFonts w:ascii="IRNazanin" w:hAnsi="IRNazanin" w:eastAsia="IRNazanin"/>
          <w:color w:val="111111"/>
          <w:sz w:val="28"/>
          <w:sz w:val="28"/>
          <w:szCs w:val="28"/>
          <w:rtl w:val="true"/>
          <w:lang w:bidi="fa-IR"/>
        </w:rPr>
        <w:t xml:space="preserve">لأغیظنک </w:t>
      </w:r>
      <w:r>
        <w:rPr>
          <w:rStyle w:val="FootnoteAnchor"/>
          <w:rtl w:val="true"/>
        </w:rPr>
        <w:footnoteReference w:id="671"/>
      </w:r>
      <w:r>
        <w:rPr>
          <w:rFonts w:ascii="IRNazanin" w:hAnsi="IRNazanin" w:eastAsia="IRNazanin"/>
          <w:color w:val="111111"/>
          <w:sz w:val="28"/>
          <w:sz w:val="28"/>
          <w:szCs w:val="28"/>
          <w:rtl w:val="true"/>
          <w:lang w:bidi="fa-IR"/>
        </w:rPr>
        <w:t>ثم یغاضبها ثم یتربص بها أربعة أشهر فان فاء والایفاء أن یصالح</w:t>
      </w:r>
    </w:p>
    <w:p>
      <w:pPr>
        <w:pStyle w:val="BookText"/>
        <w:rPr/>
      </w:pPr>
      <w:r>
        <w:rPr>
          <w:rFonts w:ascii="IRNazanin" w:hAnsi="IRNazanin" w:eastAsia="IRNazanin"/>
          <w:color w:val="111111"/>
          <w:sz w:val="28"/>
          <w:sz w:val="28"/>
          <w:szCs w:val="28"/>
          <w:rtl w:val="true"/>
          <w:lang w:bidi="fa-IR"/>
        </w:rPr>
        <w:t xml:space="preserve">أهله أو یطلق عند ذلک ولا یقع بینهما طلاق حتی یوقف وان </w:t>
      </w:r>
      <w:r>
        <w:rPr>
          <w:rStyle w:val="FootnoteAnchor"/>
          <w:rtl w:val="true"/>
        </w:rPr>
        <w:footnoteReference w:id="672"/>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 بعد الأربعة الأشهر </w:t>
      </w:r>
      <w:r>
        <w:rPr>
          <w:rStyle w:val="FootnoteAnchor"/>
          <w:rtl w:val="true"/>
        </w:rPr>
        <w:footnoteReference w:id="6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یفئ أو یطلق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حفص بن البختری عن أبی عبد الله علیه السلام قال إذا غاضب الرجل امرأته</w:t>
      </w:r>
    </w:p>
    <w:p>
      <w:pPr>
        <w:pStyle w:val="BookText"/>
        <w:rPr/>
      </w:pPr>
      <w:r>
        <w:rPr>
          <w:rFonts w:ascii="IRNazanin" w:hAnsi="IRNazanin" w:eastAsia="IRNazanin"/>
          <w:color w:val="111111"/>
          <w:sz w:val="28"/>
          <w:sz w:val="28"/>
          <w:szCs w:val="28"/>
          <w:rtl w:val="true"/>
          <w:lang w:bidi="fa-IR"/>
        </w:rPr>
        <w:t xml:space="preserve">فلم یقربها من غیر یمین أربعة أشهر فاستعدت </w:t>
      </w:r>
      <w:r>
        <w:rPr>
          <w:rStyle w:val="FootnoteAnchor"/>
          <w:rtl w:val="true"/>
        </w:rPr>
        <w:footnoteReference w:id="674"/>
      </w:r>
      <w:r>
        <w:rPr>
          <w:rFonts w:ascii="IRNazanin" w:hAnsi="IRNazanin" w:eastAsia="IRNazanin"/>
          <w:color w:val="111111"/>
          <w:sz w:val="28"/>
          <w:sz w:val="28"/>
          <w:szCs w:val="28"/>
          <w:rtl w:val="true"/>
          <w:lang w:bidi="fa-IR"/>
        </w:rPr>
        <w:t>علیه فاما أن یفئ وإما أن</w:t>
      </w:r>
    </w:p>
    <w:p>
      <w:pPr>
        <w:pStyle w:val="BookText"/>
        <w:rPr/>
      </w:pPr>
      <w:r>
        <w:rPr>
          <w:rFonts w:ascii="IRNazanin" w:hAnsi="IRNazanin" w:eastAsia="IRNazanin"/>
          <w:color w:val="111111"/>
          <w:sz w:val="28"/>
          <w:sz w:val="28"/>
          <w:szCs w:val="28"/>
          <w:rtl w:val="true"/>
          <w:lang w:bidi="fa-IR"/>
        </w:rPr>
        <w:t>یطلق فان ترکها من غیر مغاضبة أو یمین فلیس بمؤول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وإذا</w:t>
      </w:r>
    </w:p>
    <w:p>
      <w:pPr>
        <w:pStyle w:val="BookText"/>
        <w:rPr/>
      </w:pPr>
      <w:r>
        <w:rPr>
          <w:rFonts w:ascii="IRNazanin" w:hAnsi="IRNazanin" w:eastAsia="IRNazanin"/>
          <w:color w:val="111111"/>
          <w:sz w:val="28"/>
          <w:sz w:val="28"/>
          <w:szCs w:val="28"/>
          <w:rtl w:val="true"/>
          <w:lang w:bidi="fa-IR"/>
        </w:rPr>
        <w:t>هجر الرجل امرأته سنة أو أقل من ذلک أو أکثر من غیر یمین فلیس ذلک بایلاء ولیأتها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یرحمک الله ان الایلاء أن</w:t>
      </w:r>
    </w:p>
    <w:p>
      <w:pPr>
        <w:pStyle w:val="BookText"/>
        <w:rPr/>
      </w:pPr>
      <w:r>
        <w:rPr>
          <w:rFonts w:ascii="IRNazanin" w:hAnsi="IRNazanin" w:eastAsia="IRNazanin"/>
          <w:color w:val="111111"/>
          <w:sz w:val="28"/>
          <w:sz w:val="28"/>
          <w:szCs w:val="28"/>
          <w:rtl w:val="true"/>
          <w:lang w:bidi="fa-IR"/>
        </w:rPr>
        <w:t>یحلف الرجل الرجل أن لا یجامع امرأته فله إلی أن یذهب أربعة أشهر فان فاء</w:t>
      </w:r>
    </w:p>
    <w:p>
      <w:pPr>
        <w:pStyle w:val="BookText"/>
        <w:rPr/>
      </w:pPr>
      <w:r>
        <w:rPr>
          <w:rFonts w:ascii="IRNazanin" w:hAnsi="IRNazanin" w:eastAsia="IRNazanin"/>
          <w:color w:val="111111"/>
          <w:sz w:val="28"/>
          <w:sz w:val="28"/>
          <w:szCs w:val="28"/>
          <w:rtl w:val="true"/>
          <w:lang w:bidi="fa-IR"/>
        </w:rPr>
        <w:t>بعد ذلک وهو أن یرجع إلی الجماع فهی امرأته وعلیه کفارة الیمین وان أبی أن</w:t>
      </w:r>
    </w:p>
    <w:p>
      <w:pPr>
        <w:pStyle w:val="BookText"/>
        <w:rPr/>
      </w:pPr>
      <w:r>
        <w:rPr>
          <w:rFonts w:ascii="IRNazanin" w:hAnsi="IRNazanin" w:eastAsia="IRNazanin"/>
          <w:color w:val="111111"/>
          <w:sz w:val="28"/>
          <w:sz w:val="28"/>
          <w:szCs w:val="28"/>
          <w:rtl w:val="true"/>
          <w:lang w:bidi="fa-IR"/>
        </w:rPr>
        <w:t>یجامع بعد أربعة أشهر قیل له طلق فإن فعل وإلا حبس فی حظیرة من قصب</w:t>
      </w:r>
    </w:p>
    <w:p>
      <w:pPr>
        <w:pStyle w:val="BookText"/>
        <w:rPr/>
      </w:pPr>
      <w:r>
        <w:rPr>
          <w:rFonts w:ascii="IRNazanin" w:hAnsi="IRNazanin" w:eastAsia="IRNazanin"/>
          <w:color w:val="111111"/>
          <w:sz w:val="28"/>
          <w:sz w:val="28"/>
          <w:szCs w:val="28"/>
          <w:rtl w:val="true"/>
          <w:lang w:bidi="fa-IR"/>
        </w:rPr>
        <w:t>وشدد علیه فی المأکل والمشرب حتی یطلق</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w:t>
      </w:r>
    </w:p>
    <w:p>
      <w:pPr>
        <w:pStyle w:val="BookText"/>
        <w:rPr/>
      </w:pPr>
      <w:r>
        <w:rPr>
          <w:rFonts w:ascii="IRNazanin" w:hAnsi="IRNazanin" w:eastAsia="IRNazanin"/>
          <w:color w:val="111111"/>
          <w:sz w:val="28"/>
          <w:sz w:val="28"/>
          <w:szCs w:val="28"/>
          <w:rtl w:val="true"/>
          <w:lang w:bidi="fa-IR"/>
        </w:rPr>
        <w:t>ابن عیسی عن القاسم بن عروة عن زرارة عن أبی جعفر علیه السلام قال قلت</w:t>
      </w:r>
    </w:p>
    <w:p>
      <w:pPr>
        <w:pStyle w:val="BookText"/>
        <w:rPr/>
      </w:pPr>
      <w:r>
        <w:rPr>
          <w:rFonts w:ascii="IRNazanin" w:hAnsi="IRNazanin" w:eastAsia="IRNazanin"/>
          <w:color w:val="111111"/>
          <w:sz w:val="28"/>
          <w:sz w:val="28"/>
          <w:szCs w:val="28"/>
          <w:rtl w:val="true"/>
          <w:lang w:bidi="fa-IR"/>
        </w:rPr>
        <w:t>له رجل آلی أن لا یقرب امرأته ثلاثة أشهر قال فقال لا یکون إیلاء حتی یحلف</w:t>
      </w:r>
    </w:p>
    <w:p>
      <w:pPr>
        <w:pStyle w:val="BookText"/>
        <w:rPr/>
      </w:pPr>
      <w:r>
        <w:rPr>
          <w:rFonts w:ascii="IRNazanin" w:hAnsi="IRNazanin" w:eastAsia="IRNazanin"/>
          <w:color w:val="111111"/>
          <w:sz w:val="28"/>
          <w:sz w:val="28"/>
          <w:szCs w:val="28"/>
          <w:rtl w:val="true"/>
          <w:lang w:bidi="fa-IR"/>
        </w:rPr>
        <w:t>علی أکثر من أربعة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کل إیلاء</w:t>
      </w:r>
    </w:p>
    <w:p>
      <w:pPr>
        <w:pStyle w:val="BookText"/>
        <w:rPr/>
      </w:pPr>
      <w:r>
        <w:rPr>
          <w:rFonts w:ascii="IRNazanin" w:hAnsi="IRNazanin" w:eastAsia="IRNazanin"/>
          <w:color w:val="111111"/>
          <w:sz w:val="28"/>
          <w:sz w:val="28"/>
          <w:szCs w:val="28"/>
          <w:rtl w:val="true"/>
          <w:lang w:bidi="fa-IR"/>
        </w:rPr>
        <w:t>دون الحد فلیس بایلاء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محمد بن سنان</w:t>
      </w:r>
    </w:p>
    <w:p>
      <w:pPr>
        <w:pStyle w:val="BookText"/>
        <w:rPr/>
      </w:pPr>
      <w:r>
        <w:rPr>
          <w:rFonts w:ascii="IRNazanin" w:hAnsi="IRNazanin" w:eastAsia="IRNazanin"/>
          <w:color w:val="111111"/>
          <w:sz w:val="28"/>
          <w:sz w:val="28"/>
          <w:szCs w:val="28"/>
          <w:rtl w:val="true"/>
          <w:lang w:bidi="fa-IR"/>
        </w:rPr>
        <w:t>عن أبی الجارود أنه سمع أبا جعفر علیه السلام یقول فی الایلاء یوقف بعد سنة</w:t>
      </w:r>
    </w:p>
    <w:p>
      <w:pPr>
        <w:pStyle w:val="BookText"/>
        <w:rPr/>
      </w:pPr>
      <w:r>
        <w:rPr>
          <w:rFonts w:ascii="IRNazanin" w:hAnsi="IRNazanin" w:eastAsia="IRNazanin"/>
          <w:color w:val="111111"/>
          <w:sz w:val="28"/>
          <w:sz w:val="28"/>
          <w:szCs w:val="28"/>
          <w:rtl w:val="true"/>
          <w:lang w:bidi="fa-IR"/>
        </w:rPr>
        <w:t xml:space="preserve">فقلت بعد سنة فقال نعم یوقف هو </w:t>
      </w:r>
      <w:r>
        <w:rPr>
          <w:rStyle w:val="FootnoteAnchor"/>
          <w:rtl w:val="true"/>
        </w:rPr>
        <w:footnoteReference w:id="675"/>
      </w:r>
      <w:r>
        <w:rPr>
          <w:rFonts w:ascii="IRNazanin" w:hAnsi="IRNazanin" w:eastAsia="IRNazanin"/>
          <w:color w:val="111111"/>
          <w:sz w:val="28"/>
          <w:sz w:val="28"/>
          <w:szCs w:val="28"/>
          <w:rtl w:val="true"/>
          <w:lang w:bidi="fa-IR"/>
        </w:rPr>
        <w:t>بعد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الشیخ ره ان هذا یدل</w:t>
      </w:r>
    </w:p>
    <w:p>
      <w:pPr>
        <w:pStyle w:val="BookText"/>
        <w:rPr/>
      </w:pPr>
      <w:r>
        <w:rPr>
          <w:rFonts w:ascii="IRNazanin" w:hAnsi="IRNazanin" w:eastAsia="IRNazanin"/>
          <w:color w:val="111111"/>
          <w:sz w:val="28"/>
          <w:sz w:val="28"/>
          <w:szCs w:val="28"/>
          <w:rtl w:val="true"/>
          <w:lang w:bidi="fa-IR"/>
        </w:rPr>
        <w:t>بالخطاب علی أنه لا یوقف قبل سنة ونحن ننصرف عن دلیل الخطاب بدلیل</w:t>
      </w:r>
    </w:p>
    <w:p>
      <w:pPr>
        <w:pStyle w:val="BookText"/>
        <w:rPr/>
      </w:pPr>
      <w:r>
        <w:rPr>
          <w:rFonts w:ascii="IRNazanin" w:hAnsi="IRNazanin" w:eastAsia="IRNazanin"/>
          <w:color w:val="111111"/>
          <w:sz w:val="28"/>
          <w:sz w:val="28"/>
          <w:szCs w:val="28"/>
          <w:rtl w:val="true"/>
          <w:lang w:bidi="fa-IR"/>
        </w:rPr>
        <w:t>آخر وقد قدمنا ما یقتضی الانصراف عن ظاهره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صفوان عن عثمان</w:t>
      </w:r>
    </w:p>
    <w:p>
      <w:pPr>
        <w:pStyle w:val="BookText"/>
        <w:rPr/>
      </w:pPr>
      <w:r>
        <w:rPr>
          <w:rFonts w:ascii="IRNazanin" w:hAnsi="IRNazanin" w:eastAsia="IRNazanin"/>
          <w:color w:val="111111"/>
          <w:sz w:val="28"/>
          <w:sz w:val="28"/>
          <w:szCs w:val="28"/>
          <w:rtl w:val="true"/>
          <w:lang w:bidi="fa-IR"/>
        </w:rPr>
        <w:t>ابن عیسی عن أبی الحسن علیه السلام انه سأله عن رجل آلی من امرأته متی</w:t>
      </w:r>
    </w:p>
    <w:p>
      <w:pPr>
        <w:pStyle w:val="BookText"/>
        <w:rPr/>
      </w:pPr>
      <w:r>
        <w:rPr>
          <w:rFonts w:ascii="IRNazanin" w:hAnsi="IRNazanin" w:eastAsia="IRNazanin"/>
          <w:color w:val="111111"/>
          <w:sz w:val="28"/>
          <w:sz w:val="28"/>
          <w:szCs w:val="28"/>
          <w:rtl w:val="true"/>
          <w:lang w:bidi="fa-IR"/>
        </w:rPr>
        <w:t>یفرق بینهما فقال إذا مضت الأربعة أشهر وقف قلت له من یوقفه قال الامام</w:t>
      </w:r>
    </w:p>
    <w:p>
      <w:pPr>
        <w:pStyle w:val="BookText"/>
        <w:rPr/>
      </w:pPr>
      <w:r>
        <w:rPr>
          <w:rFonts w:ascii="IRNazanin" w:hAnsi="IRNazanin" w:eastAsia="IRNazanin"/>
          <w:color w:val="111111"/>
          <w:sz w:val="28"/>
          <w:sz w:val="28"/>
          <w:szCs w:val="28"/>
          <w:rtl w:val="true"/>
          <w:lang w:bidi="fa-IR"/>
        </w:rPr>
        <w:t>قلت فان لم یوقف عشر سنین قال هی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أحمد بن</w:t>
      </w:r>
    </w:p>
    <w:p>
      <w:pPr>
        <w:pStyle w:val="BookText"/>
        <w:rPr/>
      </w:pPr>
      <w:r>
        <w:rPr>
          <w:rFonts w:ascii="IRNazanin" w:hAnsi="IRNazanin" w:eastAsia="IRNazanin"/>
          <w:color w:val="111111"/>
          <w:sz w:val="28"/>
          <w:sz w:val="28"/>
          <w:szCs w:val="28"/>
          <w:rtl w:val="true"/>
          <w:lang w:bidi="fa-IR"/>
        </w:rPr>
        <w:t>محمد بن أبی نصر البزنطی قال سأل الرضا علیه السلام صفوان وأنا حاضر عن</w:t>
      </w:r>
    </w:p>
    <w:p>
      <w:pPr>
        <w:pStyle w:val="BookText"/>
        <w:rPr/>
      </w:pPr>
      <w:r>
        <w:rPr>
          <w:rFonts w:ascii="IRNazanin" w:hAnsi="IRNazanin" w:eastAsia="IRNazanin"/>
          <w:color w:val="111111"/>
          <w:sz w:val="28"/>
          <w:sz w:val="28"/>
          <w:szCs w:val="28"/>
          <w:rtl w:val="true"/>
          <w:lang w:bidi="fa-IR"/>
        </w:rPr>
        <w:t>الایلاء فقال انما یوقف إذا قدمته إلی السلطان فیوقفه السلطان أربعة أشهر ثم</w:t>
      </w:r>
    </w:p>
    <w:p>
      <w:pPr>
        <w:pStyle w:val="BookText"/>
        <w:rPr/>
      </w:pPr>
      <w:r>
        <w:rPr>
          <w:rFonts w:ascii="IRNazanin" w:hAnsi="IRNazanin" w:eastAsia="IRNazanin"/>
          <w:color w:val="111111"/>
          <w:sz w:val="28"/>
          <w:sz w:val="28"/>
          <w:szCs w:val="28"/>
          <w:rtl w:val="true"/>
          <w:lang w:bidi="fa-IR"/>
        </w:rPr>
        <w:t>یقول له إما أن یطلق واما أن یمسک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العباس بن هلال عن الرضا</w:t>
      </w:r>
    </w:p>
    <w:p>
      <w:pPr>
        <w:pStyle w:val="BookText"/>
        <w:rPr/>
      </w:pPr>
      <w:r>
        <w:rPr>
          <w:rFonts w:ascii="IRNazanin" w:hAnsi="IRNazanin" w:eastAsia="IRNazanin"/>
          <w:color w:val="111111"/>
          <w:sz w:val="28"/>
          <w:sz w:val="28"/>
          <w:szCs w:val="28"/>
          <w:rtl w:val="true"/>
          <w:lang w:bidi="fa-IR"/>
        </w:rPr>
        <w:t>علیه السلام قال ذکر لنا أجل الایلاء أربعة أشهر بعد ما یأتیان السلطان فإذا</w:t>
      </w:r>
    </w:p>
    <w:p>
      <w:pPr>
        <w:pStyle w:val="BookText"/>
        <w:rPr/>
      </w:pPr>
      <w:r>
        <w:rPr>
          <w:rFonts w:ascii="IRNazanin" w:hAnsi="IRNazanin" w:eastAsia="IRNazanin"/>
          <w:color w:val="111111"/>
          <w:sz w:val="28"/>
          <w:sz w:val="28"/>
          <w:szCs w:val="28"/>
          <w:rtl w:val="true"/>
          <w:lang w:bidi="fa-IR"/>
        </w:rPr>
        <w:t xml:space="preserve">مضت الأربعة الأشهر فإن شاء أمسک وان شاء طلق والإمساک المسیس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حدثنی أبی عن ابن</w:t>
      </w:r>
    </w:p>
    <w:p>
      <w:pPr>
        <w:pStyle w:val="BookText"/>
        <w:rPr/>
      </w:pPr>
      <w:r>
        <w:rPr>
          <w:rFonts w:ascii="IRNazanin" w:hAnsi="IRNazanin" w:eastAsia="IRNazanin"/>
          <w:color w:val="111111"/>
          <w:sz w:val="28"/>
          <w:sz w:val="28"/>
          <w:szCs w:val="28"/>
          <w:rtl w:val="true"/>
          <w:lang w:bidi="fa-IR"/>
        </w:rPr>
        <w:t xml:space="preserve">مسکان </w:t>
      </w:r>
      <w:r>
        <w:rPr>
          <w:rStyle w:val="FootnoteAnchor"/>
          <w:rtl w:val="true"/>
        </w:rPr>
        <w:footnoteReference w:id="677"/>
      </w:r>
      <w:r>
        <w:rPr>
          <w:rFonts w:ascii="IRNazanin" w:hAnsi="IRNazanin" w:eastAsia="IRNazanin"/>
          <w:color w:val="111111"/>
          <w:sz w:val="28"/>
          <w:sz w:val="28"/>
          <w:szCs w:val="28"/>
          <w:rtl w:val="true"/>
          <w:lang w:bidi="fa-IR"/>
        </w:rPr>
        <w:t>عن أبی بصیر عن أبی عبد الله علیه السلام قال الایلاء هو أن یحلف</w:t>
      </w:r>
    </w:p>
    <w:p>
      <w:pPr>
        <w:pStyle w:val="BookText"/>
        <w:rPr/>
      </w:pPr>
      <w:r>
        <w:rPr>
          <w:rFonts w:ascii="IRNazanin" w:hAnsi="IRNazanin" w:eastAsia="IRNazanin"/>
          <w:color w:val="111111"/>
          <w:sz w:val="28"/>
          <w:sz w:val="28"/>
          <w:szCs w:val="28"/>
          <w:rtl w:val="true"/>
          <w:lang w:bidi="fa-IR"/>
        </w:rPr>
        <w:t>الرجل علی امرأته ألا یجامعا فان صبرت علیه فلها أن تصبر فان رفعته إلی</w:t>
      </w:r>
    </w:p>
    <w:p>
      <w:pPr>
        <w:pStyle w:val="BookText"/>
        <w:rPr/>
      </w:pPr>
      <w:r>
        <w:rPr>
          <w:rFonts w:ascii="IRNazanin" w:hAnsi="IRNazanin" w:eastAsia="IRNazanin"/>
          <w:color w:val="111111"/>
          <w:sz w:val="28"/>
          <w:sz w:val="28"/>
          <w:szCs w:val="28"/>
          <w:rtl w:val="true"/>
          <w:lang w:bidi="fa-IR"/>
        </w:rPr>
        <w:t>الامام انظره أربعة أشهر ثم یقول له بعد ذلک إما أن ترجع إلی المناکحة واما أن</w:t>
      </w:r>
    </w:p>
    <w:p>
      <w:pPr>
        <w:pStyle w:val="BookText"/>
        <w:rPr/>
      </w:pPr>
      <w:r>
        <w:rPr>
          <w:rFonts w:ascii="IRNazanin" w:hAnsi="IRNazanin" w:eastAsia="IRNazanin"/>
          <w:color w:val="111111"/>
          <w:sz w:val="28"/>
          <w:sz w:val="28"/>
          <w:szCs w:val="28"/>
          <w:rtl w:val="true"/>
          <w:lang w:bidi="fa-IR"/>
        </w:rPr>
        <w:t>تطلق والا حبستک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علیهما السلام قال</w:t>
      </w:r>
    </w:p>
    <w:p>
      <w:pPr>
        <w:pStyle w:val="BookText"/>
        <w:rPr/>
      </w:pPr>
      <w:r>
        <w:rPr>
          <w:rFonts w:ascii="IRNazanin" w:hAnsi="IRNazanin" w:eastAsia="IRNazanin"/>
          <w:color w:val="111111"/>
          <w:sz w:val="28"/>
          <w:sz w:val="28"/>
          <w:szCs w:val="28"/>
          <w:rtl w:val="true"/>
          <w:lang w:bidi="fa-IR"/>
        </w:rPr>
        <w:t>أخبرنی أبی ان علیا علیه السلام کان یقول إذا آلی الرجل من امرأته فلا شئ</w:t>
      </w:r>
    </w:p>
    <w:p>
      <w:pPr>
        <w:pStyle w:val="BookText"/>
        <w:rPr/>
      </w:pPr>
      <w:r>
        <w:rPr>
          <w:rFonts w:ascii="IRNazanin" w:hAnsi="IRNazanin" w:eastAsia="IRNazanin"/>
          <w:color w:val="111111"/>
          <w:sz w:val="28"/>
          <w:sz w:val="28"/>
          <w:szCs w:val="28"/>
          <w:rtl w:val="true"/>
          <w:lang w:bidi="fa-IR"/>
        </w:rPr>
        <w:t>علیه حتی یمضی أربعة أشهر فان قامت المرأة تطلب إذا مضت الأربعة أشهر وقف</w:t>
      </w:r>
    </w:p>
    <w:p>
      <w:pPr>
        <w:pStyle w:val="BookText"/>
        <w:rPr/>
      </w:pPr>
      <w:r>
        <w:rPr>
          <w:rFonts w:ascii="IRNazanin" w:hAnsi="IRNazanin" w:eastAsia="IRNazanin"/>
          <w:color w:val="111111"/>
          <w:sz w:val="28"/>
          <w:sz w:val="28"/>
          <w:szCs w:val="28"/>
          <w:rtl w:val="true"/>
          <w:lang w:bidi="fa-IR"/>
        </w:rPr>
        <w:t>فإما أن یفئ أو یطلق مکانه وإن لم تقم المرأة تطلب حقها فلیس لک شئ ما لم تطلب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w:t>
      </w:r>
    </w:p>
    <w:p>
      <w:pPr>
        <w:pStyle w:val="BookText"/>
        <w:rPr/>
      </w:pPr>
      <w:r>
        <w:rPr>
          <w:rFonts w:ascii="IRNazanin" w:hAnsi="IRNazanin" w:eastAsia="IRNazanin"/>
          <w:color w:val="111111"/>
          <w:sz w:val="28"/>
          <w:sz w:val="28"/>
          <w:szCs w:val="28"/>
          <w:rtl w:val="true"/>
          <w:lang w:bidi="fa-IR"/>
        </w:rPr>
        <w:t>عن ذریح المحاربی فی حدیث عن أبی عبد الله علیه السلام أنه قال لما سئل</w:t>
      </w:r>
    </w:p>
    <w:p>
      <w:pPr>
        <w:pStyle w:val="BookText"/>
        <w:rPr/>
      </w:pPr>
      <w:r>
        <w:rPr>
          <w:rFonts w:ascii="IRNazanin" w:hAnsi="IRNazanin" w:eastAsia="IRNazanin"/>
          <w:color w:val="111111"/>
          <w:sz w:val="28"/>
          <w:sz w:val="28"/>
          <w:szCs w:val="28"/>
          <w:rtl w:val="true"/>
          <w:lang w:bidi="fa-IR"/>
        </w:rPr>
        <w:t>عن الایلاء لابد أن یوقف وان مضت أربعة أشهر وقال علی علیه السلام لابد</w:t>
      </w:r>
    </w:p>
    <w:p>
      <w:pPr>
        <w:pStyle w:val="BookText"/>
        <w:rPr/>
      </w:pPr>
      <w:r>
        <w:rPr>
          <w:rFonts w:ascii="IRNazanin" w:hAnsi="IRNazanin" w:eastAsia="IRNazanin"/>
          <w:color w:val="111111"/>
          <w:sz w:val="28"/>
          <w:sz w:val="28"/>
          <w:szCs w:val="28"/>
          <w:rtl w:val="true"/>
          <w:lang w:bidi="fa-IR"/>
        </w:rPr>
        <w:t>أن یوقف وان مضت خمسة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w:t>
      </w:r>
      <w:r>
        <w:rPr>
          <w:rStyle w:val="FootnoteAnchor"/>
          <w:rtl w:val="true"/>
        </w:rPr>
        <w:footnoteReference w:id="678"/>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بنان بن محمد عن محسن عن یونس بن یعقوب عن أبی مریم </w:t>
      </w:r>
      <w:r>
        <w:rPr>
          <w:rStyle w:val="FootnoteAnchor"/>
          <w:rtl w:val="true"/>
        </w:rPr>
        <w:footnoteReference w:id="679"/>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عبد الله علیه السلام عن رجل آلی من امرأته قال یوقف قبل الأربعة أشهر</w:t>
      </w:r>
    </w:p>
    <w:p>
      <w:pPr>
        <w:pStyle w:val="BookText"/>
        <w:rPr/>
      </w:pPr>
      <w:r>
        <w:rPr>
          <w:rFonts w:ascii="IRNazanin" w:hAnsi="IRNazanin" w:eastAsia="IRNazanin"/>
          <w:color w:val="111111"/>
          <w:sz w:val="28"/>
          <w:sz w:val="28"/>
          <w:szCs w:val="28"/>
          <w:rtl w:val="true"/>
          <w:lang w:bidi="fa-IR"/>
        </w:rPr>
        <w:t xml:space="preserve">وبعدها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أنه یوقف لإلزام الحکم علیه فی المدة وهو</w:t>
      </w:r>
    </w:p>
    <w:p>
      <w:pPr>
        <w:pStyle w:val="BookText"/>
        <w:rPr/>
      </w:pPr>
      <w:r>
        <w:rPr>
          <w:rFonts w:ascii="IRNazanin" w:hAnsi="IRNazanin" w:eastAsia="IRNazanin"/>
          <w:color w:val="111111"/>
          <w:sz w:val="28"/>
          <w:sz w:val="28"/>
          <w:szCs w:val="28"/>
          <w:rtl w:val="true"/>
          <w:lang w:bidi="fa-IR"/>
        </w:rPr>
        <w:t>الأربعة أشهر دون أن یلزم ایقاع الطلاق وأما بعد الأربعة أشهر فیوقف ویلزم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جعفر بن محمد بن شریح الحضرمی عن</w:t>
      </w:r>
    </w:p>
    <w:p>
      <w:pPr>
        <w:pStyle w:val="BookText"/>
        <w:rPr/>
      </w:pPr>
      <w:r>
        <w:rPr>
          <w:rFonts w:ascii="IRNazanin" w:hAnsi="IRNazanin" w:eastAsia="IRNazanin"/>
          <w:color w:val="111111"/>
          <w:sz w:val="28"/>
          <w:sz w:val="28"/>
          <w:szCs w:val="28"/>
          <w:rtl w:val="true"/>
          <w:lang w:bidi="fa-IR"/>
        </w:rPr>
        <w:t>ذریح المحاربی قال وذکر أبو عبد الله علیه السلام قال کان رجل تخیر له امرأة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فدخلت جمیلة ولیس </w:t>
      </w:r>
      <w:r>
        <w:rPr>
          <w:rStyle w:val="FootnoteAnchor"/>
          <w:rtl w:val="true"/>
        </w:rPr>
        <w:footnoteReference w:id="680"/>
      </w:r>
      <w:r>
        <w:rPr>
          <w:rFonts w:ascii="IRNazanin" w:hAnsi="IRNazanin" w:eastAsia="IRNazanin"/>
          <w:color w:val="111111"/>
          <w:sz w:val="28"/>
          <w:sz w:val="28"/>
          <w:szCs w:val="28"/>
          <w:rtl w:val="true"/>
          <w:lang w:bidi="fa-IR"/>
        </w:rPr>
        <w:t>للرجل ولد وقد أطال صحبتها دهرا قال فبکت ذات</w:t>
      </w:r>
    </w:p>
    <w:p>
      <w:pPr>
        <w:pStyle w:val="BookText"/>
        <w:rPr/>
      </w:pPr>
      <w:r>
        <w:rPr>
          <w:rFonts w:ascii="IRNazanin" w:hAnsi="IRNazanin" w:eastAsia="IRNazanin"/>
          <w:color w:val="111111"/>
          <w:sz w:val="28"/>
          <w:sz w:val="28"/>
          <w:szCs w:val="28"/>
          <w:rtl w:val="true"/>
          <w:lang w:bidi="fa-IR"/>
        </w:rPr>
        <w:t>یوم فقال لها زوجها ما یبکیک قالت أبکی لأنی لا أری لک ولدا وأری للناس</w:t>
      </w:r>
    </w:p>
    <w:p>
      <w:pPr>
        <w:pStyle w:val="BookText"/>
        <w:rPr/>
      </w:pPr>
      <w:r>
        <w:rPr>
          <w:rFonts w:ascii="IRNazanin" w:hAnsi="IRNazanin" w:eastAsia="IRNazanin"/>
          <w:color w:val="111111"/>
          <w:sz w:val="28"/>
          <w:sz w:val="28"/>
          <w:szCs w:val="28"/>
          <w:rtl w:val="true"/>
          <w:lang w:bidi="fa-IR"/>
        </w:rPr>
        <w:t>أولادا قال اما انه لم یمنعنی من ذلک إلا إکرامک قالت فانی قد أذنت لک فی</w:t>
      </w:r>
    </w:p>
    <w:p>
      <w:pPr>
        <w:pStyle w:val="BookText"/>
        <w:rPr/>
      </w:pPr>
      <w:r>
        <w:rPr>
          <w:rFonts w:ascii="IRNazanin" w:hAnsi="IRNazanin" w:eastAsia="IRNazanin"/>
          <w:color w:val="111111"/>
          <w:sz w:val="28"/>
          <w:sz w:val="28"/>
          <w:szCs w:val="28"/>
          <w:rtl w:val="true"/>
          <w:lang w:bidi="fa-IR"/>
        </w:rPr>
        <w:t xml:space="preserve">التزویج قال فتزوج الرجل وبنی </w:t>
      </w:r>
      <w:r>
        <w:rPr>
          <w:rStyle w:val="FootnoteAnchor"/>
          <w:rtl w:val="true"/>
        </w:rPr>
        <w:footnoteReference w:id="681"/>
      </w:r>
      <w:r>
        <w:rPr>
          <w:rFonts w:ascii="IRNazanin" w:hAnsi="IRNazanin" w:eastAsia="IRNazanin"/>
          <w:color w:val="111111"/>
          <w:sz w:val="28"/>
          <w:sz w:val="28"/>
          <w:szCs w:val="28"/>
          <w:rtl w:val="true"/>
          <w:lang w:bidi="fa-IR"/>
        </w:rPr>
        <w:t>به قال فکسل عن الأولی إلی الأخیرة</w:t>
      </w:r>
    </w:p>
    <w:p>
      <w:pPr>
        <w:pStyle w:val="BookText"/>
        <w:rPr/>
      </w:pPr>
      <w:r>
        <w:rPr>
          <w:rFonts w:ascii="IRNazanin" w:hAnsi="IRNazanin" w:eastAsia="IRNazanin"/>
          <w:color w:val="111111"/>
          <w:sz w:val="28"/>
          <w:sz w:val="28"/>
          <w:szCs w:val="28"/>
          <w:rtl w:val="true"/>
          <w:lang w:bidi="fa-IR"/>
        </w:rPr>
        <w:t>فجزعت المرأة فقالت سحرت وفعل بک فقال الرجل هی طالق أن أتیتها حتی</w:t>
      </w:r>
    </w:p>
    <w:p>
      <w:pPr>
        <w:pStyle w:val="BookText"/>
        <w:rPr/>
      </w:pPr>
      <w:r>
        <w:rPr>
          <w:rFonts w:ascii="IRNazanin" w:hAnsi="IRNazanin" w:eastAsia="IRNazanin"/>
          <w:color w:val="111111"/>
          <w:sz w:val="28"/>
          <w:sz w:val="28"/>
          <w:szCs w:val="28"/>
          <w:rtl w:val="true"/>
          <w:lang w:bidi="fa-IR"/>
        </w:rPr>
        <w:t>آتیک فلم یطق إتیانها قال فشرب اللبن شهرا فلم یصل فقال رجل عند ذلک هذا</w:t>
      </w:r>
    </w:p>
    <w:p>
      <w:pPr>
        <w:pStyle w:val="BookText"/>
        <w:rPr/>
      </w:pPr>
      <w:r>
        <w:rPr>
          <w:rFonts w:ascii="IRNazanin" w:hAnsi="IRNazanin" w:eastAsia="IRNazanin"/>
          <w:color w:val="111111"/>
          <w:sz w:val="28"/>
          <w:sz w:val="28"/>
          <w:szCs w:val="28"/>
          <w:rtl w:val="true"/>
          <w:lang w:bidi="fa-IR"/>
        </w:rPr>
        <w:t>الإیلاء قال نعم وبعث إلی المدینة یسأل عن الإیلاء قال لابد أن یوقف وان</w:t>
      </w:r>
    </w:p>
    <w:p>
      <w:pPr>
        <w:pStyle w:val="BookText"/>
        <w:rPr/>
      </w:pPr>
      <w:r>
        <w:rPr>
          <w:rFonts w:ascii="IRNazanin" w:hAnsi="IRNazanin" w:eastAsia="IRNazanin"/>
          <w:color w:val="111111"/>
          <w:sz w:val="28"/>
          <w:sz w:val="28"/>
          <w:szCs w:val="28"/>
          <w:rtl w:val="true"/>
          <w:lang w:bidi="fa-IR"/>
        </w:rPr>
        <w:t>مضت أربعة أشهر قال أبو عبد الله علیه السلام وقال علی علیه السلام لابد أن</w:t>
      </w:r>
    </w:p>
    <w:p>
      <w:pPr>
        <w:pStyle w:val="BookText"/>
        <w:rPr/>
      </w:pPr>
      <w:r>
        <w:rPr>
          <w:rFonts w:ascii="IRNazanin" w:hAnsi="IRNazanin" w:eastAsia="IRNazanin"/>
          <w:color w:val="111111"/>
          <w:sz w:val="28"/>
          <w:sz w:val="28"/>
          <w:szCs w:val="28"/>
          <w:rtl w:val="true"/>
          <w:lang w:bidi="fa-IR"/>
        </w:rPr>
        <w:t>یوقف وان مضت خمسة أشهر قال قائل فان تراضیا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علی الأشعری عن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وأبی العباس محمد بن جعفر</w:t>
      </w:r>
    </w:p>
    <w:p>
      <w:pPr>
        <w:pStyle w:val="BookText"/>
        <w:rPr/>
      </w:pPr>
      <w:r>
        <w:rPr>
          <w:rFonts w:ascii="IRNazanin" w:hAnsi="IRNazanin" w:eastAsia="IRNazanin"/>
          <w:color w:val="111111"/>
          <w:sz w:val="28"/>
          <w:sz w:val="28"/>
          <w:szCs w:val="28"/>
          <w:rtl w:val="true"/>
          <w:lang w:bidi="fa-IR"/>
        </w:rPr>
        <w:t>عن أیوب بن نوح ومحمد بن إسماعیل عن الفضل بن شاذان وحمید بن زیاد عن</w:t>
      </w:r>
    </w:p>
    <w:p>
      <w:pPr>
        <w:pStyle w:val="BookText"/>
        <w:rPr/>
      </w:pPr>
      <w:r>
        <w:rPr>
          <w:rFonts w:ascii="IRNazanin" w:hAnsi="IRNazanin" w:eastAsia="IRNazanin"/>
          <w:color w:val="111111"/>
          <w:sz w:val="28"/>
          <w:sz w:val="28"/>
          <w:szCs w:val="28"/>
          <w:rtl w:val="true"/>
          <w:lang w:bidi="fa-IR"/>
        </w:rPr>
        <w:t xml:space="preserve">ابن سماعة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عن ابن مسکان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سألته عن الإیلاء ما هو فقال هو أن یقول الرجل</w:t>
      </w:r>
    </w:p>
    <w:p>
      <w:pPr>
        <w:pStyle w:val="BookText"/>
        <w:rPr/>
      </w:pPr>
      <w:r>
        <w:rPr>
          <w:rFonts w:ascii="IRNazanin" w:hAnsi="IRNazanin" w:eastAsia="IRNazanin"/>
          <w:color w:val="111111"/>
          <w:sz w:val="28"/>
          <w:sz w:val="28"/>
          <w:szCs w:val="28"/>
          <w:rtl w:val="true"/>
          <w:lang w:bidi="fa-IR"/>
        </w:rPr>
        <w:t xml:space="preserve">لامرأته والله لا أجامعک کذا وکذا و </w:t>
      </w:r>
      <w:r>
        <w:rPr>
          <w:rStyle w:val="FootnoteAnchor"/>
          <w:rtl w:val="true"/>
        </w:rPr>
        <w:footnoteReference w:id="682"/>
      </w:r>
      <w:r>
        <w:rPr>
          <w:rFonts w:ascii="IRNazanin" w:hAnsi="IRNazanin" w:eastAsia="IRNazanin"/>
          <w:color w:val="111111"/>
          <w:sz w:val="28"/>
          <w:sz w:val="28"/>
          <w:szCs w:val="28"/>
          <w:rtl w:val="true"/>
          <w:lang w:bidi="fa-IR"/>
        </w:rPr>
        <w:t xml:space="preserve">یقول والله لأغیظنک </w:t>
      </w:r>
      <w:r>
        <w:rPr>
          <w:rStyle w:val="FootnoteAnchor"/>
          <w:rtl w:val="true"/>
        </w:rPr>
        <w:footnoteReference w:id="683"/>
      </w:r>
      <w:r>
        <w:rPr>
          <w:rFonts w:ascii="IRNazanin" w:hAnsi="IRNazanin" w:eastAsia="IRNazanin"/>
          <w:color w:val="111111"/>
          <w:sz w:val="28"/>
          <w:sz w:val="28"/>
          <w:szCs w:val="28"/>
          <w:rtl w:val="true"/>
          <w:lang w:bidi="fa-IR"/>
        </w:rPr>
        <w:t>فیتربص بها</w:t>
      </w:r>
    </w:p>
    <w:p>
      <w:pPr>
        <w:pStyle w:val="BookText"/>
        <w:rPr/>
      </w:pPr>
      <w:r>
        <w:rPr>
          <w:rFonts w:ascii="IRNazanin" w:hAnsi="IRNazanin" w:eastAsia="IRNazanin"/>
          <w:color w:val="111111"/>
          <w:sz w:val="28"/>
          <w:sz w:val="28"/>
          <w:szCs w:val="28"/>
          <w:rtl w:val="true"/>
          <w:lang w:bidi="fa-IR"/>
        </w:rPr>
        <w:t xml:space="preserve">أربعة أشهر ثم یؤخذ فیوقف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الأشهر </w:t>
      </w:r>
      <w:r>
        <w:rPr>
          <w:rStyle w:val="FootnoteAnchor"/>
          <w:rtl w:val="true"/>
        </w:rPr>
        <w:footnoteReference w:id="684"/>
      </w:r>
      <w:r>
        <w:rPr>
          <w:rFonts w:ascii="IRNazanin" w:hAnsi="IRNazanin" w:eastAsia="IRNazanin"/>
          <w:color w:val="111111"/>
          <w:sz w:val="28"/>
          <w:sz w:val="28"/>
          <w:szCs w:val="28"/>
          <w:rtl w:val="true"/>
          <w:lang w:bidi="fa-IR"/>
        </w:rPr>
        <w:t>فان فاء وهو أن</w:t>
      </w:r>
    </w:p>
    <w:p>
      <w:pPr>
        <w:pStyle w:val="BookText"/>
        <w:rPr/>
      </w:pPr>
      <w:r>
        <w:rPr>
          <w:rFonts w:ascii="IRNazanin" w:hAnsi="IRNazanin" w:eastAsia="IRNazanin"/>
          <w:color w:val="111111"/>
          <w:sz w:val="28"/>
          <w:sz w:val="28"/>
          <w:szCs w:val="28"/>
          <w:rtl w:val="true"/>
          <w:lang w:bidi="fa-IR"/>
        </w:rPr>
        <w:t xml:space="preserve">یصالح أهله فان الله غفور رحیم وإن لم یف جبر </w:t>
      </w:r>
      <w:r>
        <w:rPr>
          <w:rStyle w:val="FootnoteAnchor"/>
          <w:rtl w:val="true"/>
        </w:rPr>
        <w:footnoteReference w:id="685"/>
      </w:r>
      <w:r>
        <w:rPr>
          <w:rFonts w:ascii="IRNazanin" w:hAnsi="IRNazanin" w:eastAsia="IRNazanin"/>
          <w:color w:val="111111"/>
          <w:sz w:val="28"/>
          <w:sz w:val="28"/>
          <w:szCs w:val="28"/>
          <w:rtl w:val="true"/>
          <w:lang w:bidi="fa-IR"/>
        </w:rPr>
        <w:t xml:space="preserve">علی أن یطلق ولا یقع طلاق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فیما بینهما 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الأشهر </w:t>
      </w:r>
      <w:r>
        <w:rPr>
          <w:rStyle w:val="FootnoteAnchor"/>
          <w:rtl w:val="true"/>
        </w:rPr>
        <w:footnoteReference w:id="687"/>
      </w:r>
      <w:r>
        <w:rPr>
          <w:rFonts w:ascii="IRNazanin" w:hAnsi="IRNazanin" w:eastAsia="IRNazanin"/>
          <w:color w:val="111111"/>
          <w:sz w:val="28"/>
          <w:sz w:val="28"/>
          <w:szCs w:val="28"/>
          <w:rtl w:val="true"/>
          <w:lang w:bidi="fa-IR"/>
        </w:rPr>
        <w:t>ما لم ترفعه إلی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محمد</w:t>
      </w:r>
    </w:p>
    <w:p>
      <w:pPr>
        <w:pStyle w:val="BookText"/>
        <w:rPr/>
      </w:pPr>
      <w:r>
        <w:rPr>
          <w:rFonts w:ascii="IRNazanin" w:hAnsi="IRNazanin" w:eastAsia="IRNazanin"/>
          <w:color w:val="111111"/>
          <w:sz w:val="28"/>
          <w:sz w:val="28"/>
          <w:szCs w:val="28"/>
          <w:rtl w:val="true"/>
          <w:lang w:bidi="fa-IR"/>
        </w:rPr>
        <w:t>ابن إسماعیل عن محمد بن الفضیل عن أبی الصباح الکنانی قال سألت أبا</w:t>
      </w:r>
    </w:p>
    <w:p>
      <w:pPr>
        <w:pStyle w:val="BookText"/>
        <w:rPr/>
      </w:pPr>
      <w:r>
        <w:rPr>
          <w:rFonts w:ascii="IRNazanin" w:hAnsi="IRNazanin" w:eastAsia="IRNazanin"/>
          <w:color w:val="111111"/>
          <w:sz w:val="28"/>
          <w:sz w:val="28"/>
          <w:szCs w:val="28"/>
          <w:rtl w:val="true"/>
          <w:lang w:bidi="fa-IR"/>
        </w:rPr>
        <w:t>عبد الله علیه السلام عن رجل آلی من امرأته بعد ما دخل بها فقال إذا مضت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أربعة أشهر وقف وان کان بعد حین فان فاء فلیس بشئ وهی امرأته وان</w:t>
      </w:r>
    </w:p>
    <w:p>
      <w:pPr>
        <w:pStyle w:val="BookText"/>
        <w:rPr/>
      </w:pPr>
      <w:r>
        <w:rPr>
          <w:rFonts w:ascii="IRNazanin" w:hAnsi="IRNazanin" w:eastAsia="IRNazanin"/>
          <w:color w:val="111111"/>
          <w:sz w:val="28"/>
          <w:sz w:val="28"/>
          <w:szCs w:val="28"/>
          <w:rtl w:val="true"/>
          <w:lang w:bidi="fa-IR"/>
        </w:rPr>
        <w:t>عزم الطلاق فقد عزم وقال الإیلاء أن یقول الرجل لامرأته والله لأغیضنک</w:t>
      </w:r>
    </w:p>
    <w:p>
      <w:pPr>
        <w:pStyle w:val="BookText"/>
        <w:rPr/>
      </w:pPr>
      <w:r>
        <w:rPr>
          <w:rFonts w:ascii="IRNazanin" w:hAnsi="IRNazanin" w:eastAsia="IRNazanin"/>
          <w:color w:val="111111"/>
          <w:sz w:val="28"/>
          <w:sz w:val="28"/>
          <w:szCs w:val="28"/>
          <w:rtl w:val="true"/>
          <w:lang w:bidi="fa-IR"/>
        </w:rPr>
        <w:t>ولأسؤنک ثم یهجرها ولا یجامعها حتی تمضی أربعة أشهر فإذا مضت أربعة</w:t>
      </w:r>
    </w:p>
    <w:p>
      <w:pPr>
        <w:pStyle w:val="BookText"/>
        <w:rPr/>
      </w:pPr>
      <w:r>
        <w:rPr>
          <w:rFonts w:ascii="IRNazanin" w:hAnsi="IRNazanin" w:eastAsia="IRNazanin"/>
          <w:color w:val="111111"/>
          <w:sz w:val="28"/>
          <w:sz w:val="28"/>
          <w:szCs w:val="28"/>
          <w:rtl w:val="true"/>
          <w:lang w:bidi="fa-IR"/>
        </w:rPr>
        <w:t>أشهر فقد وقع الایلاء وینبغی للإمام أن یجبره علی أن یفئ أو یطلق فان فاء فان</w:t>
      </w:r>
    </w:p>
    <w:p>
      <w:pPr>
        <w:pStyle w:val="BookText"/>
        <w:rPr/>
      </w:pPr>
      <w:r>
        <w:rPr>
          <w:rFonts w:ascii="IRNazanin" w:hAnsi="IRNazanin" w:eastAsia="IRNazanin"/>
          <w:color w:val="111111"/>
          <w:sz w:val="28"/>
          <w:sz w:val="28"/>
          <w:szCs w:val="28"/>
          <w:rtl w:val="true"/>
          <w:lang w:bidi="fa-IR"/>
        </w:rPr>
        <w:t>الله غفور رحیم وان عزم الطلاق فان الله سمیع علیم وهو قول الله عز وجل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عثمان بن</w:t>
      </w:r>
    </w:p>
    <w:p>
      <w:pPr>
        <w:pStyle w:val="BookText"/>
        <w:rPr/>
      </w:pPr>
      <w:r>
        <w:rPr>
          <w:rFonts w:ascii="IRNazanin" w:hAnsi="IRNazanin" w:eastAsia="IRNazanin"/>
          <w:color w:val="111111"/>
          <w:sz w:val="28"/>
          <w:sz w:val="28"/>
          <w:szCs w:val="28"/>
          <w:rtl w:val="true"/>
          <w:lang w:bidi="fa-IR"/>
        </w:rPr>
        <w:t>عیسی عن سماعة قال سألته عن رجل آلی من امرأته فقال الایلاء أن یقول</w:t>
      </w:r>
    </w:p>
    <w:p>
      <w:pPr>
        <w:pStyle w:val="BookText"/>
        <w:rPr/>
      </w:pPr>
      <w:r>
        <w:rPr>
          <w:rFonts w:ascii="IRNazanin" w:hAnsi="IRNazanin" w:eastAsia="IRNazanin"/>
          <w:color w:val="111111"/>
          <w:sz w:val="28"/>
          <w:sz w:val="28"/>
          <w:szCs w:val="28"/>
          <w:rtl w:val="true"/>
          <w:lang w:bidi="fa-IR"/>
        </w:rPr>
        <w:t>الرجل والله لا أجامعک کذا وکذا فإنه یتربص أربعة أشهر فان فاء والایفاء أن</w:t>
      </w:r>
    </w:p>
    <w:p>
      <w:pPr>
        <w:pStyle w:val="BookText"/>
        <w:rPr/>
      </w:pPr>
      <w:r>
        <w:rPr>
          <w:rFonts w:ascii="IRNazanin" w:hAnsi="IRNazanin" w:eastAsia="IRNazanin"/>
          <w:color w:val="111111"/>
          <w:sz w:val="28"/>
          <w:sz w:val="28"/>
          <w:szCs w:val="28"/>
          <w:rtl w:val="true"/>
          <w:lang w:bidi="fa-IR"/>
        </w:rPr>
        <w:t>یصالح أهله فان الله غفور رحیم وإن لم یف بعد أربعة أشهر حتی یصالح أهله</w:t>
      </w:r>
    </w:p>
    <w:p>
      <w:pPr>
        <w:pStyle w:val="BookText"/>
        <w:rPr/>
      </w:pPr>
      <w:r>
        <w:rPr>
          <w:rFonts w:ascii="IRNazanin" w:hAnsi="IRNazanin" w:eastAsia="IRNazanin"/>
          <w:color w:val="111111"/>
          <w:sz w:val="28"/>
          <w:sz w:val="28"/>
          <w:szCs w:val="28"/>
          <w:rtl w:val="true"/>
          <w:lang w:bidi="fa-IR"/>
        </w:rPr>
        <w:t xml:space="preserve">أو یطلق جبر </w:t>
      </w:r>
      <w:r>
        <w:rPr>
          <w:rStyle w:val="FootnoteAnchor"/>
          <w:rtl w:val="true"/>
        </w:rPr>
        <w:footnoteReference w:id="688"/>
      </w:r>
      <w:r>
        <w:rPr>
          <w:rFonts w:ascii="IRNazanin" w:hAnsi="IRNazanin" w:eastAsia="IRNazanin"/>
          <w:color w:val="111111"/>
          <w:sz w:val="28"/>
          <w:sz w:val="28"/>
          <w:szCs w:val="28"/>
          <w:rtl w:val="true"/>
          <w:lang w:bidi="fa-IR"/>
        </w:rPr>
        <w:t>علی ذلک ولا یقع طلاق فیما بینهما حتی یوقف وان کان بعد</w:t>
      </w:r>
    </w:p>
    <w:p>
      <w:pPr>
        <w:pStyle w:val="BookText"/>
        <w:rPr/>
      </w:pPr>
      <w:r>
        <w:rPr>
          <w:rFonts w:ascii="IRNazanin" w:hAnsi="IRNazanin" w:eastAsia="IRNazanin"/>
          <w:color w:val="111111"/>
          <w:sz w:val="28"/>
          <w:sz w:val="28"/>
          <w:szCs w:val="28"/>
          <w:rtl w:val="true"/>
          <w:lang w:bidi="fa-IR"/>
        </w:rPr>
        <w:t>الأربعة أشهر فان أبی فرق بینهما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المؤلی</w:t>
      </w:r>
    </w:p>
    <w:p>
      <w:pPr>
        <w:pStyle w:val="BookText"/>
        <w:rPr/>
      </w:pPr>
      <w:r>
        <w:rPr>
          <w:rFonts w:ascii="IRNazanin" w:hAnsi="IRNazanin" w:eastAsia="IRNazanin"/>
          <w:color w:val="111111"/>
          <w:sz w:val="28"/>
          <w:sz w:val="28"/>
          <w:szCs w:val="28"/>
          <w:rtl w:val="true"/>
          <w:lang w:bidi="fa-IR"/>
        </w:rPr>
        <w:t>إذا أوقف فلا ینبغی أن یجبره الإمام علی أن یفئ یعنی علیه السلام ان الذی</w:t>
      </w:r>
    </w:p>
    <w:p>
      <w:pPr>
        <w:pStyle w:val="BookText"/>
        <w:rPr/>
      </w:pPr>
      <w:r>
        <w:rPr>
          <w:rFonts w:ascii="IRNazanin" w:hAnsi="IRNazanin" w:eastAsia="IRNazanin"/>
          <w:color w:val="111111"/>
          <w:sz w:val="28"/>
          <w:sz w:val="28"/>
          <w:szCs w:val="28"/>
          <w:rtl w:val="true"/>
          <w:lang w:bidi="fa-IR"/>
        </w:rPr>
        <w:t>ینبغی للحکام ان یخیره بین أن یفئ أو أن یطلق فان لم یف أو لم یطلق أجبره</w:t>
      </w:r>
    </w:p>
    <w:p>
      <w:pPr>
        <w:pStyle w:val="BookText"/>
        <w:rPr/>
      </w:pPr>
      <w:r>
        <w:rPr>
          <w:rFonts w:ascii="IRNazanin" w:hAnsi="IRNazanin" w:eastAsia="IRNazanin"/>
          <w:color w:val="111111"/>
          <w:sz w:val="28"/>
          <w:sz w:val="28"/>
          <w:szCs w:val="28"/>
          <w:rtl w:val="true"/>
          <w:lang w:bidi="fa-IR"/>
        </w:rPr>
        <w:t>الإمام علی أن یفئ أو یطلق وجعل الخیار فی ذلک إلیه ولا بد من أن یفئ أو</w:t>
      </w:r>
    </w:p>
    <w:p>
      <w:pPr>
        <w:pStyle w:val="BookText"/>
        <w:rPr/>
      </w:pPr>
      <w:r>
        <w:rPr>
          <w:rFonts w:ascii="IRNazanin" w:hAnsi="IRNazanin" w:eastAsia="IRNazanin"/>
          <w:color w:val="111111"/>
          <w:sz w:val="28"/>
          <w:sz w:val="28"/>
          <w:szCs w:val="28"/>
          <w:rtl w:val="true"/>
          <w:lang w:bidi="fa-IR"/>
        </w:rPr>
        <w:t>یطلق إذا أوقف بعد انقضاء الأربعة الأشهر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والایلاء أن یقول الرجل لامرأته والله لأغیظنک</w:t>
      </w:r>
    </w:p>
    <w:p>
      <w:pPr>
        <w:pStyle w:val="BookText"/>
        <w:rPr/>
      </w:pPr>
      <w:r>
        <w:rPr>
          <w:rFonts w:ascii="IRNazanin" w:hAnsi="IRNazanin" w:eastAsia="IRNazanin"/>
          <w:color w:val="111111"/>
          <w:sz w:val="28"/>
          <w:sz w:val="28"/>
          <w:szCs w:val="28"/>
          <w:rtl w:val="true"/>
          <w:lang w:bidi="fa-IR"/>
        </w:rPr>
        <w:t>ولأشق علیک ولأسؤنک ولا أقربک ولا أجامعک إلی کذا وکذا فیتربص به أربعة</w:t>
      </w:r>
    </w:p>
    <w:p>
      <w:pPr>
        <w:pStyle w:val="BookText"/>
        <w:rPr/>
      </w:pPr>
      <w:r>
        <w:rPr>
          <w:rFonts w:ascii="IRNazanin" w:hAnsi="IRNazanin" w:eastAsia="IRNazanin"/>
          <w:color w:val="111111"/>
          <w:sz w:val="28"/>
          <w:sz w:val="28"/>
          <w:szCs w:val="28"/>
          <w:rtl w:val="true"/>
          <w:lang w:bidi="fa-IR"/>
        </w:rPr>
        <w:t>أشهر فان فاء وهو أن یصالح أهله ویجامع فان الله غفور رحیم وان طلق فان</w:t>
      </w:r>
    </w:p>
    <w:p>
      <w:pPr>
        <w:pStyle w:val="BookText"/>
        <w:rPr/>
      </w:pPr>
      <w:r>
        <w:rPr>
          <w:rFonts w:ascii="IRNazanin" w:hAnsi="IRNazanin" w:eastAsia="IRNazanin"/>
          <w:color w:val="111111"/>
          <w:sz w:val="28"/>
          <w:sz w:val="28"/>
          <w:szCs w:val="28"/>
          <w:rtl w:val="true"/>
          <w:lang w:bidi="fa-IR"/>
        </w:rPr>
        <w:t>الله سمیع علیم وان أبی أن یجامع قیل له طلق فان فعل والا حبس فی</w:t>
      </w:r>
    </w:p>
    <w:p>
      <w:pPr>
        <w:pStyle w:val="BookText"/>
        <w:rPr/>
      </w:pPr>
      <w:r>
        <w:rPr>
          <w:rFonts w:ascii="IRNazanin" w:hAnsi="IRNazanin" w:eastAsia="IRNazanin"/>
          <w:color w:val="111111"/>
          <w:sz w:val="28"/>
          <w:sz w:val="28"/>
          <w:szCs w:val="28"/>
          <w:rtl w:val="true"/>
          <w:lang w:bidi="fa-IR"/>
        </w:rPr>
        <w:t xml:space="preserve">حظیرة </w:t>
      </w:r>
      <w:r>
        <w:rPr>
          <w:rStyle w:val="FootnoteAnchor"/>
          <w:rtl w:val="true"/>
        </w:rPr>
        <w:footnoteReference w:id="689"/>
      </w:r>
      <w:r>
        <w:rPr>
          <w:rFonts w:ascii="IRNazanin" w:hAnsi="IRNazanin" w:eastAsia="IRNazanin"/>
          <w:color w:val="111111"/>
          <w:sz w:val="28"/>
          <w:sz w:val="28"/>
          <w:szCs w:val="28"/>
          <w:rtl w:val="true"/>
          <w:lang w:bidi="fa-IR"/>
        </w:rPr>
        <w:t>من قصب وشدد علیه فی المأکل والمشرب حتی یطلق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 آبائه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علیا علیه السلام قال الایلاء أن یقول الرجل لامرأته والله لأغیظنک والله</w:t>
      </w:r>
      <w:bookmarkStart w:id="334" w:name="pg12429_200783"/>
    </w:p>
    <w:p>
      <w:pPr>
        <w:pStyle w:val="BookText"/>
        <w:rPr/>
      </w:pPr>
      <w:bookmarkEnd w:id="334"/>
      <w:r>
        <w:rPr>
          <w:rFonts w:ascii="IRNazanin" w:hAnsi="IRNazanin" w:eastAsia="IRNazanin"/>
          <w:color w:val="111111"/>
          <w:sz w:val="28"/>
          <w:sz w:val="28"/>
          <w:szCs w:val="28"/>
          <w:rtl w:val="true"/>
          <w:lang w:bidi="fa-IR"/>
        </w:rPr>
        <w:t>لأسوأنک ثم یهجرها فلا یجامعها حتی تمضی أربعة أشهر فإذا مضت أربعة</w:t>
      </w:r>
    </w:p>
    <w:p>
      <w:pPr>
        <w:pStyle w:val="BookText"/>
        <w:rPr/>
      </w:pPr>
      <w:r>
        <w:rPr>
          <w:rFonts w:ascii="IRNazanin" w:hAnsi="IRNazanin" w:eastAsia="IRNazanin"/>
          <w:color w:val="111111"/>
          <w:sz w:val="28"/>
          <w:sz w:val="28"/>
          <w:szCs w:val="28"/>
          <w:rtl w:val="true"/>
          <w:lang w:bidi="fa-IR"/>
        </w:rPr>
        <w:t>أشهر فإنه یوقف حتی یفئ أو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الیمین لا ینعقد بغیر الله وأسمائه الخاصة من</w:t>
      </w:r>
    </w:p>
    <w:p>
      <w:pPr>
        <w:pStyle w:val="BookText"/>
        <w:rPr/>
      </w:pPr>
      <w:r>
        <w:rPr>
          <w:rFonts w:ascii="IRNazanin" w:hAnsi="IRNazanin" w:eastAsia="IRNazanin"/>
          <w:color w:val="111111"/>
          <w:sz w:val="28"/>
          <w:sz w:val="28"/>
          <w:szCs w:val="28"/>
          <w:rtl w:val="true"/>
          <w:lang w:bidi="fa-IR"/>
        </w:rPr>
        <w:t xml:space="preserve">أبواب الیمین ما یناسب الباب فلاحظ وفی أحادیث باب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یکون</w:t>
      </w:r>
    </w:p>
    <w:p>
      <w:pPr>
        <w:pStyle w:val="BookText"/>
        <w:rPr/>
      </w:pPr>
      <w:r>
        <w:rPr>
          <w:rFonts w:ascii="IRNazanin" w:hAnsi="IRNazanin" w:eastAsia="IRNazanin"/>
          <w:color w:val="111111"/>
          <w:sz w:val="28"/>
          <w:sz w:val="28"/>
          <w:szCs w:val="28"/>
          <w:rtl w:val="true"/>
          <w:lang w:bidi="fa-IR"/>
        </w:rPr>
        <w:t>عنده المرأة الشابة فیمسک عنها أربعة أشهر کان آثما من أبواب معاشرة النساء</w:t>
      </w:r>
    </w:p>
    <w:p>
      <w:pPr>
        <w:pStyle w:val="BookText"/>
        <w:rPr/>
      </w:pPr>
      <w:r>
        <w:rPr>
          <w:rFonts w:ascii="IRNazanin" w:hAnsi="IRNazanin" w:eastAsia="IRNazanin"/>
          <w:color w:val="111111"/>
          <w:sz w:val="28"/>
          <w:sz w:val="28"/>
          <w:szCs w:val="28"/>
          <w:rtl w:val="true"/>
          <w:lang w:bidi="fa-IR"/>
        </w:rPr>
        <w:t xml:space="preserve">ما یناسب ذلک وفی روایة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عدة الوفاة</w:t>
      </w:r>
    </w:p>
    <w:p>
      <w:pPr>
        <w:pStyle w:val="BookText"/>
        <w:rPr/>
      </w:pPr>
      <w:r>
        <w:rPr>
          <w:rFonts w:ascii="IRNazanin" w:hAnsi="IRNazanin" w:eastAsia="IRNazanin"/>
          <w:color w:val="111111"/>
          <w:sz w:val="28"/>
          <w:sz w:val="28"/>
          <w:szCs w:val="28"/>
          <w:rtl w:val="true"/>
          <w:lang w:bidi="fa-IR"/>
        </w:rPr>
        <w:t>أربعة أشهر وعشرا من أبواب العدد قوله علیه السلام اما ما شرط لهن فی الایلاء</w:t>
      </w:r>
    </w:p>
    <w:p>
      <w:pPr>
        <w:pStyle w:val="BookText"/>
        <w:rPr/>
      </w:pPr>
      <w:r>
        <w:rPr>
          <w:rFonts w:ascii="IRNazanin" w:hAnsi="IRNazanin" w:eastAsia="IRNazanin"/>
          <w:color w:val="111111"/>
          <w:sz w:val="28"/>
          <w:sz w:val="28"/>
          <w:szCs w:val="28"/>
          <w:rtl w:val="true"/>
          <w:lang w:bidi="fa-IR"/>
        </w:rPr>
        <w:t xml:space="preserve">أربعة أشهر فلم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أکثر من أربعة أشهر فی الایلاء لعلمه</w:t>
      </w:r>
    </w:p>
    <w:p>
      <w:pPr>
        <w:pStyle w:val="BookText"/>
        <w:rPr/>
      </w:pPr>
      <w:r>
        <w:rPr>
          <w:rFonts w:ascii="IRNazanin" w:hAnsi="IRNazanin" w:eastAsia="IRNazanin"/>
          <w:color w:val="111111"/>
          <w:sz w:val="28"/>
          <w:sz w:val="28"/>
          <w:szCs w:val="28"/>
          <w:rtl w:val="true"/>
          <w:lang w:bidi="fa-IR"/>
        </w:rPr>
        <w:t>تبارک وتعالی أنه غایة صبر المرأة من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لها علی المولی قول ولا حق فی</w:t>
      </w:r>
    </w:p>
    <w:p>
      <w:pPr>
        <w:pStyle w:val="BookText"/>
        <w:rPr/>
      </w:pPr>
      <w:r>
        <w:rPr>
          <w:rFonts w:ascii="IRNazanin" w:hAnsi="IRNazanin" w:eastAsia="IRNazanin"/>
          <w:color w:val="111111"/>
          <w:sz w:val="28"/>
          <w:sz w:val="28"/>
          <w:szCs w:val="28"/>
          <w:rtl w:val="true"/>
          <w:lang w:bidi="fa-IR"/>
        </w:rPr>
        <w:t>الأربعة أشهر ما یدل علی ذلک فراجع</w:t>
      </w:r>
      <w:r>
        <w:rPr>
          <w:rFonts w:eastAsia="IRNazanin" w:cs="IRNazanin"/>
          <w:color w:val="111111"/>
          <w:sz w:val="28"/>
          <w:szCs w:val="28"/>
          <w:rtl w:val="true"/>
          <w:lang w:bidi="fa-IR"/>
        </w:rPr>
        <w:t>.</w:t>
      </w:r>
    </w:p>
    <w:p>
      <w:pPr>
        <w:pStyle w:val="Heading3"/>
        <w:numPr>
          <w:ilvl w:val="2"/>
          <w:numId w:val="1"/>
        </w:numPr>
        <w:rPr/>
      </w:pPr>
      <w:bookmarkStart w:id="335" w:name="__RefHeading___Toc10181733_417432637"/>
      <w:bookmarkStart w:id="336" w:name="_Toc119"/>
      <w:bookmarkEnd w:id="335"/>
      <w:r>
        <w:rPr>
          <w:rtl w:val="true"/>
        </w:rPr>
        <w:t>(</w:t>
      </w:r>
      <w:r>
        <w:rPr/>
        <w:t>2</w:t>
      </w:r>
      <w:r>
        <w:rPr>
          <w:rtl w:val="true"/>
        </w:rPr>
        <w:t xml:space="preserve">) </w:t>
      </w:r>
      <w:r>
        <w:rPr>
          <w:rtl w:val="true"/>
        </w:rPr>
        <w:t>باب ان الایلاء لا یقع الا بعد الدخول</w:t>
      </w:r>
      <w:bookmarkEnd w:id="336"/>
    </w:p>
    <w:p>
      <w:pPr>
        <w:pStyle w:val="BookText"/>
        <w:rPr/>
      </w:pP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ابن أذینة</w:t>
      </w:r>
    </w:p>
    <w:p>
      <w:pPr>
        <w:pStyle w:val="BookText"/>
        <w:rPr/>
      </w:pPr>
      <w:r>
        <w:rPr>
          <w:rFonts w:ascii="IRNazanin" w:hAnsi="IRNazanin" w:eastAsia="IRNazanin"/>
          <w:color w:val="111111"/>
          <w:sz w:val="28"/>
          <w:sz w:val="28"/>
          <w:szCs w:val="28"/>
          <w:rtl w:val="true"/>
          <w:lang w:bidi="fa-IR"/>
        </w:rPr>
        <w:t>قال لا أعلمه إلا عن زرارة عن أبی عبد الله علیه السلام قال لا یکون مؤلیا حتی</w:t>
      </w:r>
    </w:p>
    <w:p>
      <w:pPr>
        <w:pStyle w:val="BookText"/>
        <w:rPr/>
      </w:pPr>
      <w:r>
        <w:rPr>
          <w:rFonts w:ascii="IRNazanin" w:hAnsi="IRNazanin" w:eastAsia="IRNazanin"/>
          <w:color w:val="111111"/>
          <w:sz w:val="28"/>
          <w:sz w:val="28"/>
          <w:szCs w:val="28"/>
          <w:rtl w:val="true"/>
          <w:lang w:bidi="fa-IR"/>
        </w:rPr>
        <w:t xml:space="preserve">یدخل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w:t>
      </w:r>
    </w:p>
    <w:p>
      <w:pPr>
        <w:pStyle w:val="BookText"/>
        <w:rPr/>
      </w:pPr>
      <w:r>
        <w:rPr>
          <w:rFonts w:ascii="IRNazanin" w:hAnsi="IRNazanin" w:eastAsia="IRNazanin"/>
          <w:color w:val="111111"/>
          <w:sz w:val="28"/>
          <w:sz w:val="28"/>
          <w:szCs w:val="28"/>
          <w:rtl w:val="true"/>
          <w:lang w:bidi="fa-IR"/>
        </w:rPr>
        <w:t>عن أحمد بن محمد عن محمد بن إسماعیل عن محمد بن الفضیل عن أبی الصباح</w:t>
      </w:r>
    </w:p>
    <w:p>
      <w:pPr>
        <w:pStyle w:val="BookText"/>
        <w:rPr/>
      </w:pPr>
      <w:r>
        <w:rPr>
          <w:rFonts w:ascii="IRNazanin" w:hAnsi="IRNazanin" w:eastAsia="IRNazanin"/>
          <w:color w:val="111111"/>
          <w:sz w:val="28"/>
          <w:sz w:val="28"/>
          <w:szCs w:val="28"/>
          <w:rtl w:val="true"/>
          <w:lang w:bidi="fa-IR"/>
        </w:rPr>
        <w:t>الکنانی عن أبی عبد الله علیه السلام قال لا یقع الایلاء إلا علی امرأة قد دخل بها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بهذا الاسناد عن أبی عبد الله علیه</w:t>
      </w:r>
    </w:p>
    <w:p>
      <w:pPr>
        <w:pStyle w:val="BookText"/>
        <w:rPr/>
      </w:pPr>
      <w:r>
        <w:rPr>
          <w:rFonts w:ascii="IRNazanin" w:hAnsi="IRNazanin" w:eastAsia="IRNazanin"/>
          <w:color w:val="111111"/>
          <w:sz w:val="28"/>
          <w:sz w:val="28"/>
          <w:szCs w:val="28"/>
          <w:rtl w:val="true"/>
          <w:lang w:bidi="fa-IR"/>
        </w:rPr>
        <w:t>السلام قال سئل أمیر المؤمنین علیه السلام عن رجل آلی من امرأته ولم یدخل</w:t>
      </w:r>
    </w:p>
    <w:p>
      <w:pPr>
        <w:pStyle w:val="BookText"/>
        <w:rPr/>
      </w:pPr>
      <w:r>
        <w:rPr>
          <w:rFonts w:ascii="IRNazanin" w:hAnsi="IRNazanin" w:eastAsia="IRNazanin"/>
          <w:color w:val="111111"/>
          <w:sz w:val="28"/>
          <w:sz w:val="28"/>
          <w:szCs w:val="28"/>
          <w:rtl w:val="true"/>
          <w:lang w:bidi="fa-IR"/>
        </w:rPr>
        <w:t>بها قال لا إیلاء حتی یدخل بها فقال أرأیت لو أن رجلا حلف أن لا یبنی بأهله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سنتین أو أکثر من ذلک أکان یکون إیلاء</w:t>
      </w:r>
      <w:r>
        <w:rPr>
          <w:rFonts w:eastAsia="IRNazanin" w:cs="IRNazanin"/>
          <w:color w:val="111111"/>
          <w:sz w:val="28"/>
          <w:szCs w:val="28"/>
          <w:rtl w:val="true"/>
          <w:lang w:bidi="fa-IR"/>
        </w:rPr>
        <w:t>.</w:t>
      </w:r>
      <w:bookmarkStart w:id="337" w:name="pg12429_200784"/>
    </w:p>
    <w:p>
      <w:pPr>
        <w:pStyle w:val="BookText"/>
        <w:rPr/>
      </w:pPr>
      <w:bookmarkEnd w:id="337"/>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w:t>
      </w:r>
    </w:p>
    <w:p>
      <w:pPr>
        <w:pStyle w:val="BookText"/>
        <w:rPr/>
      </w:pPr>
      <w:r>
        <w:rPr>
          <w:rFonts w:ascii="IRNazanin" w:hAnsi="IRNazanin" w:eastAsia="IRNazanin"/>
          <w:color w:val="111111"/>
          <w:sz w:val="28"/>
          <w:sz w:val="28"/>
          <w:szCs w:val="28"/>
          <w:rtl w:val="true"/>
          <w:lang w:bidi="fa-IR"/>
        </w:rPr>
        <w:t>محمد بن أبی نصر عن عبد الکریم عن أبی بصیر عن أبی عبد الله علیه السلام قال</w:t>
      </w:r>
    </w:p>
    <w:p>
      <w:pPr>
        <w:pStyle w:val="BookText"/>
        <w:rPr/>
      </w:pPr>
      <w:r>
        <w:rPr>
          <w:rFonts w:ascii="IRNazanin" w:hAnsi="IRNazanin" w:eastAsia="IRNazanin"/>
          <w:color w:val="111111"/>
          <w:sz w:val="28"/>
          <w:sz w:val="28"/>
          <w:szCs w:val="28"/>
          <w:rtl w:val="true"/>
          <w:lang w:bidi="fa-IR"/>
        </w:rPr>
        <w:t>قلت له الرجل یؤلی من امرأته قبل أن یدخل بها قال لا یقع الإیلاء حتی یدخل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وأبی عبد الله علیهما السلام انهما</w:t>
      </w:r>
    </w:p>
    <w:p>
      <w:pPr>
        <w:pStyle w:val="BookText"/>
        <w:rPr/>
      </w:pPr>
      <w:r>
        <w:rPr>
          <w:rFonts w:ascii="IRNazanin" w:hAnsi="IRNazanin" w:eastAsia="IRNazanin"/>
          <w:color w:val="111111"/>
          <w:sz w:val="28"/>
          <w:sz w:val="28"/>
          <w:szCs w:val="28"/>
          <w:rtl w:val="true"/>
          <w:lang w:bidi="fa-IR"/>
        </w:rPr>
        <w:t>قالا ولا یقع إیلاء حتی یدخل الرجل بأهله ولا یقع علی امرأة غیر مدخول بها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الظهار لا یقع قبل الدخول ما یدل علی ذلک</w:t>
      </w:r>
      <w:r>
        <w:rPr>
          <w:rFonts w:eastAsia="IRNazanin" w:cs="IRNazanin"/>
          <w:color w:val="111111"/>
          <w:sz w:val="28"/>
          <w:szCs w:val="28"/>
          <w:rtl w:val="true"/>
          <w:lang w:bidi="fa-IR"/>
        </w:rPr>
        <w:t>.</w:t>
      </w:r>
    </w:p>
    <w:p>
      <w:pPr>
        <w:pStyle w:val="Heading3"/>
        <w:numPr>
          <w:ilvl w:val="2"/>
          <w:numId w:val="1"/>
        </w:numPr>
        <w:rPr/>
      </w:pPr>
      <w:bookmarkStart w:id="338" w:name="__RefHeading___Toc10181735_417432637"/>
      <w:bookmarkStart w:id="339" w:name="_Toc120"/>
      <w:bookmarkEnd w:id="338"/>
      <w:r>
        <w:rPr>
          <w:rtl w:val="true"/>
        </w:rPr>
        <w:t>(</w:t>
      </w:r>
      <w:r>
        <w:rPr/>
        <w:t>3</w:t>
      </w:r>
      <w:r>
        <w:rPr>
          <w:rtl w:val="true"/>
        </w:rPr>
        <w:t xml:space="preserve">) </w:t>
      </w:r>
      <w:r>
        <w:rPr>
          <w:rtl w:val="true"/>
        </w:rPr>
        <w:t>باب انه لیس فی الإصلاح إیلاء</w:t>
      </w:r>
      <w:bookmarkEnd w:id="339"/>
    </w:p>
    <w:p>
      <w:pPr>
        <w:pStyle w:val="BookText"/>
        <w:rPr/>
      </w:pP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w:t>
      </w:r>
    </w:p>
    <w:p>
      <w:p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 أتی رجل</w:t>
      </w:r>
    </w:p>
    <w:p>
      <w:pPr>
        <w:pStyle w:val="BookText"/>
        <w:rPr/>
      </w:pPr>
      <w:r>
        <w:rPr>
          <w:rFonts w:ascii="IRNazanin" w:hAnsi="IRNazanin" w:eastAsia="IRNazanin"/>
          <w:color w:val="111111"/>
          <w:sz w:val="28"/>
          <w:sz w:val="28"/>
          <w:szCs w:val="28"/>
          <w:rtl w:val="true"/>
          <w:lang w:bidi="fa-IR"/>
        </w:rPr>
        <w:t>أمیر المؤمنین علیه السلام فقال یا أمیر المؤمنین ان امرأتی أرضعت غلاما وانی</w:t>
      </w:r>
    </w:p>
    <w:p>
      <w:pPr>
        <w:pStyle w:val="BookText"/>
        <w:rPr/>
      </w:pPr>
      <w:r>
        <w:rPr>
          <w:rFonts w:ascii="IRNazanin" w:hAnsi="IRNazanin" w:eastAsia="IRNazanin"/>
          <w:color w:val="111111"/>
          <w:sz w:val="28"/>
          <w:sz w:val="28"/>
          <w:szCs w:val="28"/>
          <w:rtl w:val="true"/>
          <w:lang w:bidi="fa-IR"/>
        </w:rPr>
        <w:t xml:space="preserve">قلت والله لا أقربک حتی تفطمیه </w:t>
      </w:r>
      <w:r>
        <w:rPr>
          <w:rStyle w:val="FootnoteAnchor"/>
          <w:rtl w:val="true"/>
        </w:rPr>
        <w:footnoteReference w:id="690"/>
      </w:r>
      <w:r>
        <w:rPr>
          <w:rFonts w:ascii="IRNazanin" w:hAnsi="IRNazanin" w:eastAsia="IRNazanin"/>
          <w:color w:val="111111"/>
          <w:sz w:val="28"/>
          <w:sz w:val="28"/>
          <w:szCs w:val="28"/>
          <w:rtl w:val="true"/>
          <w:lang w:bidi="fa-IR"/>
        </w:rPr>
        <w:t>فقال لیس فی الإصلاح إیلاء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ان رجلا أتاه</w:t>
      </w:r>
    </w:p>
    <w:p>
      <w:pPr>
        <w:pStyle w:val="BookText"/>
        <w:rPr/>
      </w:pPr>
      <w:r>
        <w:rPr>
          <w:rFonts w:ascii="IRNazanin" w:hAnsi="IRNazanin" w:eastAsia="IRNazanin"/>
          <w:color w:val="111111"/>
          <w:sz w:val="28"/>
          <w:sz w:val="28"/>
          <w:szCs w:val="28"/>
          <w:rtl w:val="true"/>
          <w:lang w:bidi="fa-IR"/>
        </w:rPr>
        <w:t>فقال یا أمیر المؤمنین ان امرأتی وضعت غلاما وانی قلت والله لا أقربک حتی</w:t>
      </w:r>
    </w:p>
    <w:p>
      <w:pPr>
        <w:pStyle w:val="BookText"/>
        <w:rPr/>
      </w:pPr>
      <w:r>
        <w:rPr>
          <w:rFonts w:ascii="IRNazanin" w:hAnsi="IRNazanin" w:eastAsia="IRNazanin"/>
          <w:color w:val="111111"/>
          <w:sz w:val="28"/>
          <w:sz w:val="28"/>
          <w:szCs w:val="28"/>
          <w:rtl w:val="true"/>
          <w:lang w:bidi="fa-IR"/>
        </w:rPr>
        <w:t>تفطمینه مخافة أن تحمل علیه فتقله فقال علی علیه السلام لیس فی الإصلاح إیلاء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أسقط</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فتقله</w:t>
      </w:r>
      <w:r>
        <w:rPr>
          <w:rFonts w:eastAsia="IRNazanin" w:cs="IRNazanin"/>
          <w:color w:val="111111"/>
          <w:sz w:val="28"/>
          <w:szCs w:val="28"/>
          <w:rtl w:val="true"/>
          <w:lang w:bidi="fa-IR"/>
        </w:rPr>
        <w:t>).</w:t>
      </w:r>
    </w:p>
    <w:p>
      <w:pPr>
        <w:pStyle w:val="Heading3"/>
        <w:numPr>
          <w:ilvl w:val="2"/>
          <w:numId w:val="1"/>
        </w:numPr>
        <w:rPr/>
      </w:pPr>
      <w:bookmarkStart w:id="340" w:name="__RefHeading___Toc10181737_417432637"/>
      <w:bookmarkStart w:id="341" w:name="_Toc121"/>
      <w:bookmarkEnd w:id="340"/>
      <w:r>
        <w:rPr>
          <w:rtl w:val="true"/>
        </w:rPr>
        <w:t>(</w:t>
      </w:r>
      <w:r>
        <w:rPr/>
        <w:t>4</w:t>
      </w:r>
      <w:r>
        <w:rPr>
          <w:rtl w:val="true"/>
        </w:rPr>
        <w:t xml:space="preserve">) </w:t>
      </w:r>
      <w:r>
        <w:rPr>
          <w:rtl w:val="true"/>
        </w:rPr>
        <w:t>باب ان الإیلاء لا یقع من الأمة</w:t>
      </w:r>
      <w:bookmarkEnd w:id="341"/>
    </w:p>
    <w:p>
      <w:pPr>
        <w:pStyle w:val="BookText"/>
        <w:rPr/>
      </w:pPr>
      <w:r>
        <w:rPr>
          <w:rFonts w:ascii="IRNazanin" w:hAnsi="IRNazanin" w:eastAsia="IRNazanin"/>
          <w:color w:val="111111"/>
          <w:sz w:val="28"/>
          <w:sz w:val="28"/>
          <w:szCs w:val="28"/>
          <w:rtl w:val="true"/>
          <w:lang w:bidi="fa-IR"/>
        </w:rPr>
        <w:t xml:space="preserve">وتقدم فی روایة ابن أبی نصر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الظهار یقع من الحرة</w:t>
      </w:r>
    </w:p>
    <w:p>
      <w:pPr>
        <w:pStyle w:val="BookText"/>
        <w:rPr/>
      </w:pPr>
      <w:r>
        <w:rPr>
          <w:rFonts w:ascii="IRNazanin" w:hAnsi="IRNazanin" w:eastAsia="IRNazanin"/>
          <w:color w:val="111111"/>
          <w:sz w:val="28"/>
          <w:sz w:val="28"/>
          <w:szCs w:val="28"/>
          <w:rtl w:val="true"/>
          <w:lang w:bidi="fa-IR"/>
        </w:rPr>
        <w:t>والأمة من أبواب الظهار قوله الرجل یؤلی من أمته فقال علیه السلام لا کیف</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یؤلی ولیس لها طلاق</w:t>
      </w:r>
      <w:r>
        <w:rPr>
          <w:rFonts w:eastAsia="IRNazanin" w:cs="IRNazanin"/>
          <w:color w:val="111111"/>
          <w:sz w:val="28"/>
          <w:szCs w:val="28"/>
          <w:rtl w:val="true"/>
          <w:lang w:bidi="fa-IR"/>
        </w:rPr>
        <w:t>.</w:t>
      </w:r>
      <w:bookmarkStart w:id="342" w:name="pg12429_200785"/>
    </w:p>
    <w:p>
      <w:pPr>
        <w:pStyle w:val="Heading3"/>
        <w:numPr>
          <w:ilvl w:val="2"/>
          <w:numId w:val="1"/>
        </w:numPr>
        <w:rPr/>
      </w:pPr>
      <w:bookmarkStart w:id="343" w:name="__RefHeading___Toc10181739_417432637"/>
      <w:bookmarkStart w:id="344" w:name="_Toc122"/>
      <w:bookmarkEnd w:id="342"/>
      <w:bookmarkEnd w:id="343"/>
      <w:r>
        <w:rPr>
          <w:rtl w:val="true"/>
        </w:rPr>
        <w:t>(</w:t>
      </w:r>
      <w:r>
        <w:rPr/>
        <w:t>5</w:t>
      </w:r>
      <w:r>
        <w:rPr>
          <w:rtl w:val="true"/>
        </w:rPr>
        <w:t xml:space="preserve">) </w:t>
      </w:r>
      <w:r>
        <w:rPr>
          <w:rtl w:val="true"/>
        </w:rPr>
        <w:t>باب ان المرأة لیس لها علی المؤلی قول ولا حق فی الأربعة الأشهر</w:t>
      </w:r>
      <w:r>
        <w:rPr>
          <w:rtl w:val="true"/>
        </w:rPr>
        <w:t>...</w:t>
      </w:r>
      <w:bookmarkEnd w:id="3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المرأة لیس لها علی المؤلی قول ولا حق فی الأربعة الأشهر</w:t>
      </w:r>
    </w:p>
    <w:p>
      <w:pPr>
        <w:pStyle w:val="BookText"/>
        <w:rPr/>
      </w:pPr>
      <w:r>
        <w:rPr>
          <w:rFonts w:ascii="IRNazanin" w:hAnsi="IRNazanin" w:eastAsia="IRNazanin"/>
          <w:color w:val="111111"/>
          <w:sz w:val="28"/>
          <w:sz w:val="28"/>
          <w:szCs w:val="28"/>
          <w:rtl w:val="true"/>
          <w:lang w:bidi="fa-IR"/>
        </w:rPr>
        <w:t>ولا إثم علیه فی کفه عنها فإذا مضت المدة فان رفعت المرأة أمرها إلی</w:t>
      </w:r>
    </w:p>
    <w:p>
      <w:pPr>
        <w:pStyle w:val="BookText"/>
        <w:rPr/>
      </w:pPr>
      <w:r>
        <w:rPr>
          <w:rFonts w:ascii="IRNazanin" w:hAnsi="IRNazanin" w:eastAsia="IRNazanin"/>
          <w:color w:val="111111"/>
          <w:sz w:val="28"/>
          <w:sz w:val="28"/>
          <w:szCs w:val="28"/>
          <w:rtl w:val="true"/>
          <w:lang w:bidi="fa-IR"/>
        </w:rPr>
        <w:t>الحاکم فعلیه ان یجبره علی الطلاق أو المس فان امتنع حبسه وشدد علیه فی</w:t>
      </w:r>
    </w:p>
    <w:p>
      <w:pPr>
        <w:pStyle w:val="BookText"/>
        <w:rPr/>
      </w:pPr>
      <w:r>
        <w:rPr>
          <w:rFonts w:ascii="IRNazanin" w:hAnsi="IRNazanin" w:eastAsia="IRNazanin"/>
          <w:color w:val="111111"/>
          <w:sz w:val="28"/>
          <w:sz w:val="28"/>
          <w:szCs w:val="28"/>
          <w:rtl w:val="true"/>
          <w:lang w:bidi="fa-IR"/>
        </w:rPr>
        <w:t>المأکل والمشرب فان أبی فهل له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حماد بن عیسی عن عمر بن</w:t>
      </w:r>
    </w:p>
    <w:p>
      <w:pPr>
        <w:pStyle w:val="BookText"/>
        <w:rPr/>
      </w:pPr>
      <w:r>
        <w:rPr>
          <w:rFonts w:ascii="IRNazanin" w:hAnsi="IRNazanin" w:eastAsia="IRNazanin"/>
          <w:color w:val="111111"/>
          <w:sz w:val="28"/>
          <w:sz w:val="28"/>
          <w:szCs w:val="28"/>
          <w:rtl w:val="true"/>
          <w:lang w:bidi="fa-IR"/>
        </w:rPr>
        <w:t>أذینة عن بکیر بن أعین وبرید بن معاویة عن أبی جعفر وأبی عبد الله علیهما</w:t>
      </w:r>
    </w:p>
    <w:p>
      <w:pPr>
        <w:pStyle w:val="BookText"/>
        <w:rPr/>
      </w:pPr>
      <w:r>
        <w:rPr>
          <w:rFonts w:ascii="IRNazanin" w:hAnsi="IRNazanin" w:eastAsia="IRNazanin"/>
          <w:color w:val="111111"/>
          <w:sz w:val="28"/>
          <w:sz w:val="28"/>
          <w:szCs w:val="28"/>
          <w:rtl w:val="true"/>
          <w:lang w:bidi="fa-IR"/>
        </w:rPr>
        <w:t>السلام انهما قالا إذا آلی الرجل أن لا یقرب امرأته فلیس لها قول ولا حق فی</w:t>
      </w:r>
    </w:p>
    <w:p>
      <w:pPr>
        <w:pStyle w:val="BookText"/>
        <w:rPr/>
      </w:pPr>
      <w:r>
        <w:rPr>
          <w:rFonts w:ascii="IRNazanin" w:hAnsi="IRNazanin" w:eastAsia="IRNazanin"/>
          <w:color w:val="111111"/>
          <w:sz w:val="28"/>
          <w:sz w:val="28"/>
          <w:szCs w:val="28"/>
          <w:rtl w:val="true"/>
          <w:lang w:bidi="fa-IR"/>
        </w:rPr>
        <w:t>الأربعة الأشهر ولا إثم علیه فی کفه عنها فی الأربعة الأشهر فان مضت الأربعة</w:t>
      </w:r>
    </w:p>
    <w:p>
      <w:pPr>
        <w:pStyle w:val="BookText"/>
        <w:rPr/>
      </w:pPr>
      <w:r>
        <w:rPr>
          <w:rFonts w:ascii="IRNazanin" w:hAnsi="IRNazanin" w:eastAsia="IRNazanin"/>
          <w:color w:val="111111"/>
          <w:sz w:val="28"/>
          <w:sz w:val="28"/>
          <w:szCs w:val="28"/>
          <w:rtl w:val="true"/>
          <w:lang w:bidi="fa-IR"/>
        </w:rPr>
        <w:t>الأشهر قبل أن یمسها فسکتت ورضیت فهو فی حل وسعة فان رفعت أمرها</w:t>
      </w:r>
    </w:p>
    <w:p>
      <w:pPr>
        <w:pStyle w:val="BookText"/>
        <w:rPr/>
      </w:pPr>
      <w:r>
        <w:rPr>
          <w:rFonts w:ascii="IRNazanin" w:hAnsi="IRNazanin" w:eastAsia="IRNazanin"/>
          <w:color w:val="111111"/>
          <w:sz w:val="28"/>
          <w:sz w:val="28"/>
          <w:szCs w:val="28"/>
          <w:rtl w:val="true"/>
          <w:lang w:bidi="fa-IR"/>
        </w:rPr>
        <w:t>قیل له إما أن تفئ فتمسها وإما ان تطلق وعزم الطلاق أن یخلی عنها فإذا</w:t>
      </w:r>
    </w:p>
    <w:p>
      <w:pPr>
        <w:pStyle w:val="BookText"/>
        <w:rPr/>
      </w:pPr>
      <w:r>
        <w:rPr>
          <w:rFonts w:ascii="Amiri" w:hAnsi="Amiri" w:eastAsia="Amiri" w:cs="Amiri"/>
          <w:color w:val="111111"/>
          <w:sz w:val="28"/>
          <w:sz w:val="28"/>
          <w:szCs w:val="28"/>
          <w:rtl w:val="true"/>
          <w:lang w:bidi="ar-SA"/>
        </w:rPr>
        <w:t xml:space="preserve">حاضت وطهرت طلقها وهو أحق برجعتها ما لم تمض ثلاثة قروء </w:t>
      </w:r>
      <w:r>
        <w:rPr>
          <w:rStyle w:val="FootnoteAnchor"/>
          <w:rtl w:val="true"/>
        </w:rPr>
        <w:footnoteReference w:id="691"/>
      </w:r>
      <w:r>
        <w:rPr>
          <w:rFonts w:ascii="IRNazanin" w:hAnsi="IRNazanin" w:eastAsia="IRNazanin"/>
          <w:color w:val="111111"/>
          <w:sz w:val="28"/>
          <w:sz w:val="28"/>
          <w:szCs w:val="28"/>
          <w:rtl w:val="true"/>
          <w:lang w:bidi="fa-IR"/>
        </w:rPr>
        <w:t>فهذا</w:t>
      </w:r>
    </w:p>
    <w:p>
      <w:pPr>
        <w:pStyle w:val="BookText"/>
        <w:rPr/>
      </w:pPr>
      <w:r>
        <w:rPr>
          <w:rFonts w:ascii="IRNazanin" w:hAnsi="IRNazanin" w:eastAsia="IRNazanin"/>
          <w:color w:val="111111"/>
          <w:sz w:val="28"/>
          <w:sz w:val="28"/>
          <w:szCs w:val="28"/>
          <w:rtl w:val="true"/>
          <w:lang w:bidi="fa-IR"/>
        </w:rPr>
        <w:t>الإیلاء الذی أنزله الله تبارک وتعالی فی کتابه وسنة رسول الله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إبراهیم عن أبیه عن ابن أبی عمیر عن عمر بن أذینة عن برید بن معاویة</w:t>
      </w:r>
    </w:p>
    <w:p>
      <w:pPr>
        <w:pStyle w:val="BookText"/>
        <w:rPr/>
      </w:pPr>
      <w:r>
        <w:rPr>
          <w:rFonts w:ascii="IRNazanin" w:hAnsi="IRNazanin" w:eastAsia="IRNazanin"/>
          <w:color w:val="111111"/>
          <w:sz w:val="28"/>
          <w:sz w:val="28"/>
          <w:szCs w:val="28"/>
          <w:rtl w:val="true"/>
          <w:lang w:bidi="fa-IR"/>
        </w:rPr>
        <w:t>قال سمعت أبا عبد الله علیه السلام یقول فی الإیلاء إذا آلی الرجل أن لا یقرب</w:t>
      </w:r>
    </w:p>
    <w:p>
      <w:pPr>
        <w:pStyle w:val="BookText"/>
        <w:rPr/>
      </w:pPr>
      <w:r>
        <w:rPr>
          <w:rFonts w:ascii="IRNazanin" w:hAnsi="IRNazanin" w:eastAsia="IRNazanin"/>
          <w:color w:val="111111"/>
          <w:sz w:val="28"/>
          <w:sz w:val="28"/>
          <w:szCs w:val="28"/>
          <w:rtl w:val="true"/>
          <w:lang w:bidi="fa-IR"/>
        </w:rPr>
        <w:t xml:space="preserve">امرأته ولا یمسها ولا یجمع </w:t>
      </w:r>
      <w:r>
        <w:rPr>
          <w:rStyle w:val="FootnoteAnchor"/>
          <w:rtl w:val="true"/>
        </w:rPr>
        <w:footnoteReference w:id="692"/>
      </w:r>
      <w:r>
        <w:rPr>
          <w:rFonts w:ascii="IRNazanin" w:hAnsi="IRNazanin" w:eastAsia="IRNazanin"/>
          <w:color w:val="111111"/>
          <w:sz w:val="28"/>
          <w:sz w:val="28"/>
          <w:szCs w:val="28"/>
          <w:rtl w:val="true"/>
          <w:lang w:bidi="fa-IR"/>
        </w:rPr>
        <w:t>رأسه ورأسها فهو فی سعة ما لم تمض الأربعة</w:t>
      </w:r>
    </w:p>
    <w:p>
      <w:pPr>
        <w:pStyle w:val="BookText"/>
        <w:rPr/>
      </w:pPr>
      <w:r>
        <w:rPr>
          <w:rFonts w:ascii="IRNazanin" w:hAnsi="IRNazanin" w:eastAsia="IRNazanin"/>
          <w:color w:val="111111"/>
          <w:sz w:val="28"/>
          <w:sz w:val="28"/>
          <w:szCs w:val="28"/>
          <w:rtl w:val="true"/>
          <w:lang w:bidi="fa-IR"/>
        </w:rPr>
        <w:t xml:space="preserve">الأشهر </w:t>
      </w:r>
      <w:r>
        <w:rPr>
          <w:rStyle w:val="FootnoteAnchor"/>
          <w:rtl w:val="true"/>
        </w:rPr>
        <w:footnoteReference w:id="693"/>
      </w:r>
      <w:r>
        <w:rPr>
          <w:rFonts w:ascii="Amiri" w:hAnsi="Amiri" w:eastAsia="Amiri" w:cs="Amiri"/>
          <w:color w:val="111111"/>
          <w:sz w:val="28"/>
          <w:sz w:val="28"/>
          <w:szCs w:val="28"/>
          <w:rtl w:val="true"/>
          <w:lang w:bidi="ar-SA"/>
        </w:rPr>
        <w:t xml:space="preserve">فإذا مضت أربعة </w:t>
      </w:r>
      <w:r>
        <w:rPr>
          <w:rStyle w:val="FootnoteAnchor"/>
          <w:rtl w:val="true"/>
        </w:rPr>
        <w:footnoteReference w:id="694"/>
      </w:r>
      <w:r>
        <w:rPr>
          <w:rFonts w:ascii="IRNazanin" w:hAnsi="IRNazanin" w:eastAsia="IRNazanin"/>
          <w:color w:val="111111"/>
          <w:sz w:val="28"/>
          <w:sz w:val="28"/>
          <w:szCs w:val="28"/>
          <w:rtl w:val="true"/>
          <w:lang w:bidi="fa-IR"/>
        </w:rPr>
        <w:t xml:space="preserve">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فإما أن یفئ فیمسها وإما</w:t>
      </w:r>
    </w:p>
    <w:p>
      <w:pPr>
        <w:pStyle w:val="BookText"/>
        <w:rPr/>
      </w:pPr>
      <w:r>
        <w:rPr>
          <w:rFonts w:ascii="IRNazanin" w:hAnsi="IRNazanin" w:eastAsia="IRNazanin"/>
          <w:color w:val="111111"/>
          <w:sz w:val="28"/>
          <w:sz w:val="28"/>
          <w:szCs w:val="28"/>
          <w:rtl w:val="true"/>
          <w:lang w:bidi="fa-IR"/>
        </w:rPr>
        <w:t xml:space="preserve">أن یعزم علی الطلاق فیخلی عنها حتی إذا حاضت وطهرت </w:t>
      </w:r>
      <w:r>
        <w:rPr>
          <w:rStyle w:val="FootnoteAnchor"/>
          <w:rtl w:val="true"/>
        </w:rPr>
        <w:footnoteReference w:id="695"/>
      </w:r>
      <w:r>
        <w:rPr>
          <w:rFonts w:ascii="IRNazanin" w:hAnsi="IRNazanin" w:eastAsia="IRNazanin"/>
          <w:color w:val="111111"/>
          <w:sz w:val="28"/>
          <w:sz w:val="28"/>
          <w:szCs w:val="28"/>
          <w:rtl w:val="true"/>
          <w:lang w:bidi="fa-IR"/>
        </w:rPr>
        <w:t>من حیضها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طلقها تطلیقة قبل أن یجامعها بشهادة عدلین ثم هو أحق برجعتها ما لم تمض</w:t>
      </w:r>
    </w:p>
    <w:p>
      <w:pPr>
        <w:pStyle w:val="BookText"/>
        <w:rPr/>
      </w:pPr>
      <w:r>
        <w:rPr>
          <w:rFonts w:ascii="IRNazanin" w:hAnsi="IRNazanin" w:eastAsia="IRNazanin"/>
          <w:color w:val="111111"/>
          <w:sz w:val="28"/>
          <w:sz w:val="28"/>
          <w:szCs w:val="28"/>
          <w:rtl w:val="true"/>
          <w:lang w:bidi="fa-IR"/>
        </w:rPr>
        <w:t>الثلاثة الاقراء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زاد بعد</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مضت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فهو فی حل ما سکتت عنه فإذا طلبت حقها</w:t>
      </w:r>
    </w:p>
    <w:p>
      <w:pPr>
        <w:pStyle w:val="BookText"/>
        <w:rPr/>
      </w:pPr>
      <w:r>
        <w:rPr>
          <w:rFonts w:ascii="Amiri" w:hAnsi="Amiri" w:eastAsia="Amiri" w:cs="Amiri"/>
          <w:color w:val="111111"/>
          <w:sz w:val="28"/>
          <w:sz w:val="28"/>
          <w:szCs w:val="28"/>
          <w:rtl w:val="true"/>
          <w:lang w:bidi="ar-SA"/>
        </w:rPr>
        <w:t>بعد الأربعة الأشهر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696"/>
      </w:r>
      <w:r>
        <w:rPr>
          <w:rFonts w:ascii="IRNazanin" w:hAnsi="IRNazanin" w:eastAsia="IRNazanin"/>
          <w:color w:val="111111"/>
          <w:sz w:val="28"/>
          <w:sz w:val="28"/>
          <w:szCs w:val="28"/>
          <w:rtl w:val="true"/>
          <w:lang w:bidi="fa-IR"/>
        </w:rPr>
        <w:t>علیه السلام أنه أوقف عمر بن</w:t>
      </w:r>
    </w:p>
    <w:p>
      <w:pPr>
        <w:pStyle w:val="BookText"/>
        <w:rPr/>
      </w:pPr>
      <w:r>
        <w:rPr>
          <w:rFonts w:ascii="IRNazanin" w:hAnsi="IRNazanin" w:eastAsia="IRNazanin"/>
          <w:color w:val="111111"/>
          <w:sz w:val="28"/>
          <w:sz w:val="28"/>
          <w:szCs w:val="28"/>
          <w:rtl w:val="true"/>
          <w:lang w:bidi="fa-IR"/>
        </w:rPr>
        <w:t>الحارث وقد آلی من امرأته عند مضی أربعة أشهر فقال إما أن تفئ وإما أن</w:t>
      </w:r>
    </w:p>
    <w:p>
      <w:pPr>
        <w:pStyle w:val="BookText"/>
        <w:rPr/>
      </w:pPr>
      <w:r>
        <w:rPr>
          <w:rFonts w:ascii="IRNazanin" w:hAnsi="IRNazanin" w:eastAsia="IRNazanin"/>
          <w:color w:val="111111"/>
          <w:sz w:val="28"/>
          <w:sz w:val="28"/>
          <w:szCs w:val="28"/>
          <w:rtl w:val="true"/>
          <w:lang w:bidi="fa-IR"/>
        </w:rPr>
        <w:t>تطلق وقال علیه السلام إذا آلی الرجل من امرأته فلا شئ علیه حتی تمضی</w:t>
      </w:r>
    </w:p>
    <w:p>
      <w:pPr>
        <w:pStyle w:val="BookText"/>
        <w:rPr/>
      </w:pPr>
      <w:r>
        <w:rPr>
          <w:rFonts w:ascii="IRNazanin" w:hAnsi="IRNazanin" w:eastAsia="IRNazanin"/>
          <w:color w:val="111111"/>
          <w:sz w:val="28"/>
          <w:sz w:val="28"/>
          <w:szCs w:val="28"/>
          <w:rtl w:val="true"/>
          <w:lang w:bidi="fa-IR"/>
        </w:rPr>
        <w:t>أربعة أشهر فإذا مضت أربعة أشهر أوقف فإما أن یفئ وإما أن یطلق مکانه وإن</w:t>
      </w:r>
    </w:p>
    <w:p>
      <w:pPr>
        <w:pStyle w:val="BookText"/>
        <w:rPr/>
      </w:pPr>
      <w:r>
        <w:rPr>
          <w:rFonts w:ascii="IRNazanin" w:hAnsi="IRNazanin" w:eastAsia="IRNazanin"/>
          <w:color w:val="111111"/>
          <w:sz w:val="28"/>
          <w:sz w:val="28"/>
          <w:szCs w:val="28"/>
          <w:rtl w:val="true"/>
          <w:lang w:bidi="fa-IR"/>
        </w:rPr>
        <w:t>لم تقم المرأة تطلب بحقها فلیس بشئ ولا یقع الطلاق وان مضت أربعة أشهر</w:t>
      </w:r>
    </w:p>
    <w:p>
      <w:pPr>
        <w:pStyle w:val="BookText"/>
        <w:rPr/>
      </w:pPr>
      <w:r>
        <w:rPr>
          <w:rFonts w:ascii="IRNazanin" w:hAnsi="IRNazanin" w:eastAsia="IRNazanin"/>
          <w:color w:val="111111"/>
          <w:sz w:val="28"/>
          <w:sz w:val="28"/>
          <w:szCs w:val="28"/>
          <w:rtl w:val="true"/>
          <w:lang w:bidi="fa-IR"/>
        </w:rPr>
        <w:t>حتی یوقف إن طلبته المرأة وبعد ان یخیر فی أن یفئ أو أن یطلق وهو فی سعة</w:t>
      </w:r>
    </w:p>
    <w:p>
      <w:pPr>
        <w:pStyle w:val="BookText"/>
        <w:rPr/>
      </w:pPr>
      <w:r>
        <w:rPr>
          <w:rFonts w:ascii="IRNazanin" w:hAnsi="IRNazanin" w:eastAsia="IRNazanin"/>
          <w:color w:val="111111"/>
          <w:sz w:val="28"/>
          <w:sz w:val="28"/>
          <w:szCs w:val="28"/>
          <w:rtl w:val="true"/>
          <w:lang w:bidi="fa-IR"/>
        </w:rPr>
        <w:t>ما لم یوقف وقال جعفر بن محمد علیه السلام هی امرأته لا یفرق بینهما حتی</w:t>
      </w:r>
    </w:p>
    <w:p>
      <w:pPr>
        <w:pStyle w:val="BookText"/>
        <w:rPr/>
      </w:pPr>
      <w:r>
        <w:rPr>
          <w:rFonts w:ascii="IRNazanin" w:hAnsi="IRNazanin" w:eastAsia="IRNazanin"/>
          <w:color w:val="111111"/>
          <w:sz w:val="28"/>
          <w:sz w:val="28"/>
          <w:szCs w:val="28"/>
          <w:rtl w:val="true"/>
          <w:lang w:bidi="fa-IR"/>
        </w:rPr>
        <w:t>یوقف وان أمسکها سنة ولیس للمرأة قول فی الأربعة الأشهر فان مضت الأربعة</w:t>
      </w:r>
    </w:p>
    <w:p>
      <w:pPr>
        <w:pStyle w:val="BookText"/>
        <w:rPr/>
      </w:pPr>
      <w:r>
        <w:rPr>
          <w:rFonts w:ascii="IRNazanin" w:hAnsi="IRNazanin" w:eastAsia="IRNazanin"/>
          <w:color w:val="111111"/>
          <w:sz w:val="28"/>
          <w:sz w:val="28"/>
          <w:szCs w:val="28"/>
          <w:rtl w:val="true"/>
          <w:lang w:bidi="fa-IR"/>
        </w:rPr>
        <w:t>الأشهر قبل أن یمسها فما سکتت ورضیت فهو فی حل وسعة فان رفعت أمرها</w:t>
      </w:r>
    </w:p>
    <w:p>
      <w:pPr>
        <w:pStyle w:val="BookText"/>
        <w:rPr/>
      </w:pPr>
      <w:r>
        <w:rPr>
          <w:rFonts w:ascii="IRNazanin" w:hAnsi="IRNazanin" w:eastAsia="IRNazanin"/>
          <w:color w:val="111111"/>
          <w:sz w:val="28"/>
          <w:sz w:val="28"/>
          <w:szCs w:val="28"/>
          <w:rtl w:val="true"/>
          <w:lang w:bidi="fa-IR"/>
        </w:rPr>
        <w:t xml:space="preserve">إلی الوالی </w:t>
      </w:r>
      <w:r>
        <w:rPr>
          <w:rStyle w:val="FootnoteAnchor"/>
          <w:rtl w:val="true"/>
        </w:rPr>
        <w:footnoteReference w:id="697"/>
      </w:r>
      <w:r>
        <w:rPr>
          <w:rFonts w:ascii="IRNazanin" w:hAnsi="IRNazanin" w:eastAsia="IRNazanin"/>
          <w:color w:val="111111"/>
          <w:sz w:val="28"/>
          <w:sz w:val="28"/>
          <w:szCs w:val="28"/>
          <w:rtl w:val="true"/>
          <w:lang w:bidi="fa-IR"/>
        </w:rPr>
        <w:t>قیل له إما أن تفئ وإما ان تطلق ومتی قامت المرأة بعد الأربعة</w:t>
      </w:r>
    </w:p>
    <w:p>
      <w:pPr>
        <w:pStyle w:val="BookText"/>
        <w:rPr/>
      </w:pPr>
      <w:r>
        <w:rPr>
          <w:rFonts w:ascii="IRNazanin" w:hAnsi="IRNazanin" w:eastAsia="IRNazanin"/>
          <w:color w:val="111111"/>
          <w:sz w:val="28"/>
          <w:sz w:val="28"/>
          <w:szCs w:val="28"/>
          <w:rtl w:val="true"/>
          <w:lang w:bidi="fa-IR"/>
        </w:rPr>
        <w:t>الأشهر علیه أوقف لها وإن کان ذلک بعد حین قال والفئ الجماع وإن لم یقدر</w:t>
      </w:r>
    </w:p>
    <w:p>
      <w:pPr>
        <w:pStyle w:val="BookText"/>
        <w:rPr/>
      </w:pPr>
      <w:r>
        <w:rPr>
          <w:rFonts w:ascii="IRNazanin" w:hAnsi="IRNazanin" w:eastAsia="IRNazanin"/>
          <w:color w:val="111111"/>
          <w:sz w:val="28"/>
          <w:sz w:val="28"/>
          <w:szCs w:val="28"/>
          <w:rtl w:val="true"/>
          <w:lang w:bidi="fa-IR"/>
        </w:rPr>
        <w:t>علیه لمرض أو علة أو سفر فأقر بلسانه اکتفی بمقالته وإن کان یقدر علی</w:t>
      </w:r>
    </w:p>
    <w:p>
      <w:pPr>
        <w:pStyle w:val="BookText"/>
        <w:rPr/>
      </w:pPr>
      <w:r>
        <w:rPr>
          <w:rFonts w:ascii="IRNazanin" w:hAnsi="IRNazanin" w:eastAsia="IRNazanin"/>
          <w:color w:val="111111"/>
          <w:sz w:val="28"/>
          <w:sz w:val="28"/>
          <w:szCs w:val="28"/>
          <w:rtl w:val="true"/>
          <w:lang w:bidi="fa-IR"/>
        </w:rPr>
        <w:t>الجماع لم یجزه إلا فی الفرج إلا أن یحال بینه وبین الجماع فلا یجد إلیه سبیلا</w:t>
      </w:r>
    </w:p>
    <w:p>
      <w:pPr>
        <w:pStyle w:val="BookText"/>
        <w:rPr/>
      </w:pPr>
      <w:r>
        <w:rPr>
          <w:rFonts w:ascii="IRNazanin" w:hAnsi="IRNazanin" w:eastAsia="IRNazanin"/>
          <w:color w:val="111111"/>
          <w:sz w:val="28"/>
          <w:sz w:val="28"/>
          <w:szCs w:val="28"/>
          <w:rtl w:val="true"/>
          <w:lang w:bidi="fa-IR"/>
        </w:rPr>
        <w:t>فإذا قال بلسانه عند ذلک أنه قد فاء وأشهد علی ذلک جاز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محمد عن معلی بن محمد عن الحسن بن علی عن حماد بن عثمان</w:t>
      </w:r>
    </w:p>
    <w:p>
      <w:pPr>
        <w:pStyle w:val="BookText"/>
        <w:rPr/>
      </w:pPr>
      <w:r>
        <w:rPr>
          <w:rFonts w:ascii="IRNazanin" w:hAnsi="IRNazanin" w:eastAsia="IRNazanin"/>
          <w:color w:val="111111"/>
          <w:sz w:val="28"/>
          <w:sz w:val="28"/>
          <w:szCs w:val="28"/>
          <w:rtl w:val="true"/>
          <w:lang w:bidi="fa-IR"/>
        </w:rPr>
        <w:t>عن أبی عبد الله علیه السلام قال فی المؤلی إذا أبی أن یطلق قال کان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أمیر المؤمنین علیه السلام یجعل له حظیرة من قصب ویحبسه فیها ویمنعه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الطعام والشراب حتی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عن بعض</w:t>
      </w:r>
    </w:p>
    <w:p>
      <w:pPr>
        <w:pStyle w:val="BookText"/>
        <w:rPr/>
      </w:pPr>
      <w:r>
        <w:rPr>
          <w:rFonts w:ascii="IRNazanin" w:hAnsi="IRNazanin" w:eastAsia="IRNazanin"/>
          <w:color w:val="111111"/>
          <w:sz w:val="28"/>
          <w:sz w:val="28"/>
          <w:szCs w:val="28"/>
          <w:rtl w:val="true"/>
          <w:lang w:bidi="fa-IR"/>
        </w:rPr>
        <w:t>أصحابه عن أبی عبد الله علیه السلام فی المؤلی 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محمد عن حمدان القلانسی عن إسحاق بن بنان عن ابن بقاح عن</w:t>
      </w:r>
    </w:p>
    <w:p>
      <w:pPr>
        <w:pStyle w:val="BookText"/>
        <w:rPr/>
      </w:pPr>
      <w:r>
        <w:rPr>
          <w:rFonts w:ascii="IRNazanin" w:hAnsi="IRNazanin" w:eastAsia="IRNazanin"/>
          <w:color w:val="111111"/>
          <w:sz w:val="28"/>
          <w:sz w:val="28"/>
          <w:szCs w:val="28"/>
          <w:rtl w:val="true"/>
          <w:lang w:bidi="fa-IR"/>
        </w:rPr>
        <w:t>غیاث بن إبراهیم عن أبی عبد الله علیه السلام قال کان أمیر المؤمنین علیه السلام</w:t>
      </w:r>
    </w:p>
    <w:p>
      <w:pPr>
        <w:pStyle w:val="BookText"/>
        <w:rPr/>
      </w:pPr>
      <w:r>
        <w:rPr>
          <w:rFonts w:ascii="IRNazanin" w:hAnsi="IRNazanin" w:eastAsia="IRNazanin"/>
          <w:color w:val="111111"/>
          <w:sz w:val="28"/>
          <w:sz w:val="28"/>
          <w:szCs w:val="28"/>
          <w:rtl w:val="true"/>
          <w:lang w:bidi="fa-IR"/>
        </w:rPr>
        <w:t>إذا أبی المؤلی أن یطلق جعل له حظیرة من قصب وأعطاه ربع قوته حتی یطلق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انه إن فاء وهو أن یرجع إلی الجماع وإلا</w:t>
      </w:r>
    </w:p>
    <w:p>
      <w:pPr>
        <w:pStyle w:val="BookText"/>
        <w:rPr/>
      </w:pPr>
      <w:r>
        <w:rPr>
          <w:rFonts w:ascii="IRNazanin" w:hAnsi="IRNazanin" w:eastAsia="IRNazanin"/>
          <w:color w:val="111111"/>
          <w:sz w:val="28"/>
          <w:sz w:val="28"/>
          <w:szCs w:val="28"/>
          <w:rtl w:val="true"/>
          <w:lang w:bidi="fa-IR"/>
        </w:rPr>
        <w:t>حبس فی حظیرة من قصب وشدد علیه فی المأکل والمشرب حتی یطلق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أبی أن یجامع قیل له طلق فان فعل والا</w:t>
      </w:r>
    </w:p>
    <w:p>
      <w:pPr>
        <w:pStyle w:val="BookText"/>
        <w:rPr/>
      </w:pP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انه ان امتنع من الطلاق ضربت عنقه لامتناعه</w:t>
      </w:r>
    </w:p>
    <w:p>
      <w:pPr>
        <w:pStyle w:val="BookText"/>
        <w:rPr/>
      </w:pPr>
      <w:r>
        <w:rPr>
          <w:rFonts w:ascii="IRNazanin" w:hAnsi="IRNazanin" w:eastAsia="IRNazanin"/>
          <w:color w:val="111111"/>
          <w:sz w:val="28"/>
          <w:sz w:val="28"/>
          <w:szCs w:val="28"/>
          <w:rtl w:val="true"/>
          <w:lang w:bidi="fa-IR"/>
        </w:rPr>
        <w:t>علی امام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أبی أن یجامع بعد أربعة</w:t>
      </w:r>
    </w:p>
    <w:p>
      <w:pPr>
        <w:pStyle w:val="BookText"/>
        <w:rPr/>
      </w:pPr>
      <w:r>
        <w:rPr>
          <w:rFonts w:ascii="IRNazanin" w:hAnsi="IRNazanin" w:eastAsia="IRNazanin"/>
          <w:color w:val="111111"/>
          <w:sz w:val="28"/>
          <w:sz w:val="28"/>
          <w:szCs w:val="28"/>
          <w:rtl w:val="true"/>
          <w:lang w:bidi="fa-IR"/>
        </w:rPr>
        <w:t>أشهر قیل له طلق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أمیر المؤمنین علیه</w:t>
      </w:r>
    </w:p>
    <w:p>
      <w:pPr>
        <w:pStyle w:val="BookText"/>
        <w:rPr/>
      </w:pPr>
      <w:r>
        <w:rPr>
          <w:rFonts w:ascii="IRNazanin" w:hAnsi="IRNazanin" w:eastAsia="IRNazanin"/>
          <w:color w:val="111111"/>
          <w:sz w:val="28"/>
          <w:sz w:val="28"/>
          <w:szCs w:val="28"/>
          <w:rtl w:val="true"/>
          <w:lang w:bidi="fa-IR"/>
        </w:rPr>
        <w:t>السلام انه بنی حظیرة من قصب وجعل فیها رجلا آلی من امرأته بعد أربعة</w:t>
      </w:r>
    </w:p>
    <w:p>
      <w:pPr>
        <w:pStyle w:val="BookText"/>
        <w:rPr/>
      </w:pPr>
      <w:r>
        <w:rPr>
          <w:rFonts w:ascii="IRNazanin" w:hAnsi="IRNazanin" w:eastAsia="IRNazanin"/>
          <w:color w:val="111111"/>
          <w:sz w:val="28"/>
          <w:sz w:val="28"/>
          <w:szCs w:val="28"/>
          <w:rtl w:val="true"/>
          <w:lang w:bidi="fa-IR"/>
        </w:rPr>
        <w:t>أشهر وقال له إما ترجع إلی المناکحة أو أن تطلق وإلا أحرقت علیک الحظیرة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w:t>
      </w:r>
    </w:p>
    <w:p>
      <w:pPr>
        <w:pStyle w:val="BookText"/>
        <w:rPr/>
      </w:pPr>
      <w:r>
        <w:rPr>
          <w:rFonts w:ascii="IRNazanin" w:hAnsi="IRNazanin" w:eastAsia="IRNazanin"/>
          <w:color w:val="111111"/>
          <w:sz w:val="28"/>
          <w:sz w:val="28"/>
          <w:szCs w:val="28"/>
          <w:rtl w:val="true"/>
          <w:lang w:bidi="fa-IR"/>
        </w:rPr>
        <w:t xml:space="preserve">محمد بن خالد عن خلف بن حماد کا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w:t>
      </w:r>
    </w:p>
    <w:p>
      <w:pPr>
        <w:pStyle w:val="BookText"/>
        <w:rPr/>
      </w:pPr>
      <w:r>
        <w:rPr>
          <w:rFonts w:ascii="IRNazanin" w:hAnsi="IRNazanin" w:eastAsia="IRNazanin"/>
          <w:color w:val="111111"/>
          <w:sz w:val="28"/>
          <w:sz w:val="28"/>
          <w:szCs w:val="28"/>
          <w:rtl w:val="true"/>
          <w:lang w:bidi="fa-IR"/>
        </w:rPr>
        <w:t xml:space="preserve">محمد عن محمد بن خالد عن خلف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یرفعه </w:t>
      </w:r>
      <w:r>
        <w:rPr>
          <w:rStyle w:val="FootnoteAnchor"/>
          <w:rtl w:val="true"/>
        </w:rPr>
        <w:footnoteReference w:id="698"/>
      </w:r>
      <w:r>
        <w:rPr>
          <w:rFonts w:ascii="IRNazanin" w:hAnsi="IRNazanin" w:eastAsia="IRNazanin"/>
          <w:color w:val="111111"/>
          <w:sz w:val="28"/>
          <w:sz w:val="28"/>
          <w:szCs w:val="28"/>
          <w:rtl w:val="true"/>
          <w:lang w:bidi="fa-IR"/>
        </w:rPr>
        <w:t>إلی أبی عبد الله علیه السلام فی المؤلی إما أن یفئ أو یطلق فان فعل</w:t>
      </w:r>
    </w:p>
    <w:p>
      <w:pPr>
        <w:pStyle w:val="BookText"/>
        <w:rPr/>
      </w:pPr>
      <w:r>
        <w:rPr>
          <w:rFonts w:ascii="IRNazanin" w:hAnsi="IRNazanin" w:eastAsia="IRNazanin"/>
          <w:color w:val="111111"/>
          <w:sz w:val="28"/>
          <w:sz w:val="28"/>
          <w:szCs w:val="28"/>
          <w:rtl w:val="true"/>
          <w:lang w:bidi="fa-IR"/>
        </w:rPr>
        <w:t>والا ضربت عنقه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انه متی أمره إمام المسلمین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بالطلاق فامتنع ضربت عنقه لامتناعه علی إمام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 الحسن بن علی عن أبان عن أبی</w:t>
      </w:r>
    </w:p>
    <w:p>
      <w:pPr>
        <w:pStyle w:val="BookText"/>
        <w:rPr/>
      </w:pPr>
      <w:r>
        <w:rPr>
          <w:rFonts w:ascii="IRNazanin" w:hAnsi="IRNazanin" w:eastAsia="IRNazanin"/>
          <w:color w:val="111111"/>
          <w:sz w:val="28"/>
          <w:sz w:val="28"/>
          <w:szCs w:val="28"/>
          <w:rtl w:val="true"/>
          <w:lang w:bidi="fa-IR"/>
        </w:rPr>
        <w:t xml:space="preserve">مریم عن أبی جعفر علیه السلام قال المؤلی یوقف بعد الأربعة الأشهر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فإن شاء إمساک </w:t>
      </w:r>
      <w:r>
        <w:rPr>
          <w:rStyle w:val="FootnoteAnchor"/>
          <w:rtl w:val="true"/>
        </w:rPr>
        <w:footnoteReference w:id="700"/>
      </w:r>
      <w:r>
        <w:rPr>
          <w:rFonts w:ascii="IRNazanin" w:hAnsi="IRNazanin" w:eastAsia="IRNazanin"/>
          <w:color w:val="111111"/>
          <w:sz w:val="28"/>
          <w:sz w:val="28"/>
          <w:szCs w:val="28"/>
          <w:rtl w:val="true"/>
          <w:lang w:bidi="fa-IR"/>
        </w:rPr>
        <w:t>بمعروف أو تسریح بإحسان فان عزم الطلاق فهی واحدة</w:t>
      </w:r>
    </w:p>
    <w:p>
      <w:pPr>
        <w:pStyle w:val="BookText"/>
        <w:rPr/>
      </w:pPr>
      <w:r>
        <w:rPr>
          <w:rFonts w:ascii="IRNazanin" w:hAnsi="IRNazanin" w:eastAsia="IRNazanin"/>
          <w:color w:val="111111"/>
          <w:sz w:val="28"/>
          <w:sz w:val="28"/>
          <w:szCs w:val="28"/>
          <w:rtl w:val="true"/>
          <w:lang w:bidi="fa-IR"/>
        </w:rPr>
        <w:t>وهو أملک برجعتها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w:t>
      </w:r>
    </w:p>
    <w:p>
      <w:pPr>
        <w:pStyle w:val="BookText"/>
        <w:rPr/>
      </w:pPr>
      <w:r>
        <w:rPr>
          <w:rFonts w:ascii="IRNazanin" w:hAnsi="IRNazanin" w:eastAsia="IRNazanin"/>
          <w:color w:val="111111"/>
          <w:sz w:val="28"/>
          <w:sz w:val="28"/>
          <w:szCs w:val="28"/>
          <w:rtl w:val="true"/>
          <w:lang w:bidi="fa-IR"/>
        </w:rPr>
        <w:t>ابن الحسین عن علی بن النعمان عن سوید القلا عن أبی بصیر عن أبی عبد الله</w:t>
      </w:r>
    </w:p>
    <w:p>
      <w:pPr>
        <w:pStyle w:val="BookText"/>
        <w:rPr/>
      </w:pPr>
      <w:r>
        <w:rPr>
          <w:rFonts w:ascii="IRNazanin" w:hAnsi="IRNazanin" w:eastAsia="IRNazanin"/>
          <w:color w:val="111111"/>
          <w:sz w:val="28"/>
          <w:sz w:val="28"/>
          <w:szCs w:val="28"/>
          <w:rtl w:val="true"/>
          <w:lang w:bidi="fa-IR"/>
        </w:rPr>
        <w:t xml:space="preserve">علیه السلام فی الرجل إذا آلی من امرأته فمکث أربعة أشهر فلم یف </w:t>
      </w:r>
      <w:r>
        <w:rPr>
          <w:rStyle w:val="FootnoteAnchor"/>
          <w:rtl w:val="true"/>
        </w:rPr>
        <w:footnoteReference w:id="701"/>
      </w:r>
      <w:r>
        <w:rPr>
          <w:rFonts w:ascii="IRNazanin" w:hAnsi="IRNazanin" w:eastAsia="IRNazanin"/>
          <w:color w:val="111111"/>
          <w:sz w:val="28"/>
          <w:sz w:val="28"/>
          <w:szCs w:val="28"/>
          <w:rtl w:val="true"/>
          <w:lang w:bidi="fa-IR"/>
        </w:rPr>
        <w:t>فهی</w:t>
      </w:r>
    </w:p>
    <w:p>
      <w:pPr>
        <w:pStyle w:val="BookText"/>
        <w:rPr/>
      </w:pPr>
      <w:r>
        <w:rPr>
          <w:rFonts w:ascii="IRNazanin" w:hAnsi="IRNazanin" w:eastAsia="IRNazanin"/>
          <w:color w:val="111111"/>
          <w:sz w:val="28"/>
          <w:sz w:val="28"/>
          <w:szCs w:val="28"/>
          <w:rtl w:val="true"/>
          <w:lang w:bidi="fa-IR"/>
        </w:rPr>
        <w:t xml:space="preserve">تطلیقة ثم یوقف </w:t>
      </w:r>
      <w:r>
        <w:rPr>
          <w:rStyle w:val="FootnoteAnchor"/>
          <w:rtl w:val="true"/>
        </w:rPr>
        <w:footnoteReference w:id="702"/>
      </w:r>
      <w:r>
        <w:rPr>
          <w:rFonts w:ascii="IRNazanin" w:hAnsi="IRNazanin" w:eastAsia="IRNazanin"/>
          <w:color w:val="111111"/>
          <w:sz w:val="28"/>
          <w:sz w:val="28"/>
          <w:szCs w:val="28"/>
          <w:rtl w:val="true"/>
          <w:lang w:bidi="fa-IR"/>
        </w:rPr>
        <w:t xml:space="preserve">فان فاء فهی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تطلیقتین وإن عزم فهی</w:t>
      </w:r>
    </w:p>
    <w:p>
      <w:pPr>
        <w:pStyle w:val="BookText"/>
        <w:rPr/>
      </w:pPr>
      <w:r>
        <w:rPr>
          <w:rFonts w:ascii="IRNazanin" w:hAnsi="IRNazanin" w:eastAsia="IRNazanin"/>
          <w:color w:val="111111"/>
          <w:sz w:val="28"/>
          <w:sz w:val="28"/>
          <w:szCs w:val="28"/>
          <w:rtl w:val="true"/>
          <w:lang w:bidi="fa-IR"/>
        </w:rPr>
        <w:t xml:space="preserve">بائنة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أنه إذا طلق بعد الأربعة أشهر فهی تطلیقة رجعیة</w:t>
      </w:r>
    </w:p>
    <w:p>
      <w:pPr>
        <w:pStyle w:val="BookText"/>
        <w:rPr/>
      </w:pPr>
      <w:r>
        <w:rPr>
          <w:rFonts w:ascii="IRNazanin" w:hAnsi="IRNazanin" w:eastAsia="IRNazanin"/>
          <w:color w:val="111111"/>
          <w:sz w:val="28"/>
          <w:sz w:val="28"/>
          <w:szCs w:val="28"/>
          <w:rtl w:val="true"/>
          <w:lang w:bidi="fa-IR"/>
        </w:rPr>
        <w:t>فان فاء یعنی راجعها کانت عنده علی تطلیقتین وان عزم حتی خرجت من</w:t>
      </w:r>
    </w:p>
    <w:p>
      <w:pPr>
        <w:pStyle w:val="BookText"/>
        <w:rPr/>
      </w:pPr>
      <w:r>
        <w:rPr>
          <w:rFonts w:ascii="Amiri" w:hAnsi="Amiri" w:eastAsia="Amiri" w:cs="Amiri"/>
          <w:color w:val="111111"/>
          <w:sz w:val="28"/>
          <w:sz w:val="28"/>
          <w:szCs w:val="28"/>
          <w:rtl w:val="true"/>
          <w:lang w:bidi="ar-SA"/>
        </w:rPr>
        <w:t>العدة صارت بائنة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جمیل بن دراج عن</w:t>
      </w:r>
    </w:p>
    <w:p>
      <w:pPr>
        <w:pStyle w:val="BookText"/>
        <w:rPr/>
      </w:pPr>
      <w:r>
        <w:rPr>
          <w:rFonts w:ascii="IRNazanin" w:hAnsi="IRNazanin" w:eastAsia="IRNazanin"/>
          <w:color w:val="111111"/>
          <w:sz w:val="28"/>
          <w:sz w:val="28"/>
          <w:szCs w:val="28"/>
          <w:rtl w:val="true"/>
          <w:lang w:bidi="fa-IR"/>
        </w:rPr>
        <w:t>منصور ابن حازم قال إن المؤلی یجبر علی أن یطلق تطلیقة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وعن غیر</w:t>
      </w:r>
    </w:p>
    <w:p>
      <w:pPr>
        <w:pStyle w:val="BookText"/>
        <w:rPr/>
      </w:pPr>
      <w:r>
        <w:rPr>
          <w:rFonts w:ascii="IRNazanin" w:hAnsi="IRNazanin" w:eastAsia="IRNazanin"/>
          <w:color w:val="111111"/>
          <w:sz w:val="28"/>
          <w:sz w:val="28"/>
          <w:szCs w:val="28"/>
          <w:rtl w:val="true"/>
          <w:lang w:bidi="fa-IR"/>
        </w:rPr>
        <w:t>منصور انه یطلق تطلیقة یملک الرجعیة فقال له بعض أصحابه ان هذا منتقض</w:t>
      </w:r>
    </w:p>
    <w:p>
      <w:pPr>
        <w:pStyle w:val="BookText"/>
        <w:rPr/>
      </w:pPr>
      <w:r>
        <w:rPr>
          <w:rFonts w:ascii="IRNazanin" w:hAnsi="IRNazanin" w:eastAsia="IRNazanin"/>
          <w:color w:val="111111"/>
          <w:sz w:val="28"/>
          <w:sz w:val="28"/>
          <w:szCs w:val="28"/>
          <w:rtl w:val="true"/>
          <w:lang w:bidi="fa-IR"/>
        </w:rPr>
        <w:t>فقال لا التی تشکو فتقول یجبرنی ویضرنی ویمنعنی من الزوج یجبر علی أن</w:t>
      </w:r>
    </w:p>
    <w:p>
      <w:pPr>
        <w:pStyle w:val="BookText"/>
        <w:rPr/>
      </w:pPr>
      <w:r>
        <w:rPr>
          <w:rFonts w:ascii="IRNazanin" w:hAnsi="IRNazanin" w:eastAsia="IRNazanin"/>
          <w:color w:val="111111"/>
          <w:sz w:val="28"/>
          <w:sz w:val="28"/>
          <w:szCs w:val="28"/>
          <w:rtl w:val="true"/>
          <w:lang w:bidi="fa-IR"/>
        </w:rPr>
        <w:t>یطلقها تطلیقة بائنة والتی تسکت ولا تشکو إن شاء یطلقها تطلیقة یملک</w:t>
      </w:r>
    </w:p>
    <w:p>
      <w:pPr>
        <w:pStyle w:val="BookText"/>
        <w:rPr/>
      </w:pPr>
      <w:r>
        <w:rPr>
          <w:rFonts w:ascii="IRNazanin" w:hAnsi="IRNazanin" w:eastAsia="IRNazanin"/>
          <w:color w:val="111111"/>
          <w:sz w:val="28"/>
          <w:sz w:val="28"/>
          <w:szCs w:val="28"/>
          <w:rtl w:val="true"/>
          <w:lang w:bidi="fa-IR"/>
        </w:rPr>
        <w:t>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 یمکن حمل روایة منصور علی من یری الإمام اجباره</w:t>
      </w:r>
    </w:p>
    <w:p>
      <w:pPr>
        <w:pStyle w:val="BookText"/>
        <w:rPr/>
      </w:pPr>
      <w:r>
        <w:rPr>
          <w:rFonts w:ascii="IRNazanin" w:hAnsi="IRNazanin" w:eastAsia="IRNazanin"/>
          <w:color w:val="111111"/>
          <w:sz w:val="28"/>
          <w:sz w:val="28"/>
          <w:szCs w:val="28"/>
          <w:rtl w:val="true"/>
          <w:lang w:bidi="fa-IR"/>
        </w:rPr>
        <w:t>علی أن یطلق تطلیقة بائنة بأن یباریها ثم یطلقها أو أن تکون الروایة مختصة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 کانت عند الرجل علی تطلیقة واحدة</w:t>
      </w:r>
      <w:r>
        <w:rPr>
          <w:rFonts w:eastAsia="IRNazanin" w:cs="IRNazanin"/>
          <w:color w:val="111111"/>
          <w:sz w:val="28"/>
          <w:szCs w:val="28"/>
          <w:rtl w:val="true"/>
          <w:lang w:bidi="fa-IR"/>
        </w:rPr>
        <w:t>.</w:t>
      </w:r>
      <w:bookmarkStart w:id="345" w:name="pg12429_200789"/>
    </w:p>
    <w:p>
      <w:pPr>
        <w:pStyle w:val="BookText"/>
        <w:rPr/>
      </w:pPr>
      <w:bookmarkEnd w:id="345"/>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 xml:space="preserve">ابن محمد عن </w:t>
      </w:r>
      <w:r>
        <w:rPr>
          <w:rStyle w:val="FootnoteAnchor"/>
          <w:rtl w:val="true"/>
        </w:rPr>
        <w:footnoteReference w:id="703"/>
      </w:r>
      <w:r>
        <w:rPr>
          <w:rFonts w:ascii="IRNazanin" w:hAnsi="IRNazanin" w:eastAsia="IRNazanin"/>
          <w:color w:val="111111"/>
          <w:sz w:val="28"/>
          <w:sz w:val="28"/>
          <w:szCs w:val="28"/>
          <w:rtl w:val="true"/>
          <w:lang w:bidi="fa-IR"/>
        </w:rPr>
        <w:t>علی بن حدید عن جمیل عن منصور بن حازم عن أبی</w:t>
      </w:r>
    </w:p>
    <w:p>
      <w:pPr>
        <w:pStyle w:val="BookText"/>
        <w:rPr/>
      </w:pPr>
      <w:r>
        <w:rPr>
          <w:rFonts w:ascii="IRNazanin" w:hAnsi="IRNazanin" w:eastAsia="IRNazanin"/>
          <w:color w:val="111111"/>
          <w:sz w:val="28"/>
          <w:sz w:val="28"/>
          <w:szCs w:val="28"/>
          <w:rtl w:val="true"/>
          <w:lang w:bidi="fa-IR"/>
        </w:rPr>
        <w:t>عبد الله علیه السلام قال المؤلی إذا وقف فلم یف طلق تطلیقة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فی</w:t>
      </w:r>
    </w:p>
    <w:p>
      <w:pPr>
        <w:pStyle w:val="BookText"/>
        <w:rPr/>
      </w:pPr>
      <w:r>
        <w:rPr>
          <w:rFonts w:ascii="IRNazanin" w:hAnsi="IRNazanin" w:eastAsia="IRNazanin"/>
          <w:color w:val="111111"/>
          <w:sz w:val="28"/>
          <w:sz w:val="28"/>
          <w:szCs w:val="28"/>
          <w:rtl w:val="true"/>
          <w:lang w:bidi="fa-IR"/>
        </w:rPr>
        <w:t>الوسائل عن الشیخ بإسناده عن محمد بن یحیی عن أحمد بن محمد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w:t>
      </w:r>
    </w:p>
    <w:p>
      <w:pPr>
        <w:pStyle w:val="BookText"/>
        <w:rPr/>
      </w:pPr>
      <w:r>
        <w:rPr>
          <w:rFonts w:ascii="IRNazanin" w:hAnsi="IRNazanin" w:eastAsia="IRNazanin"/>
          <w:color w:val="111111"/>
          <w:sz w:val="28"/>
          <w:sz w:val="28"/>
          <w:szCs w:val="28"/>
          <w:rtl w:val="true"/>
          <w:lang w:bidi="fa-IR"/>
        </w:rPr>
        <w:t>الشیخ ره علی ما حمل علیه روایة منصور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أوقف</w:t>
      </w:r>
    </w:p>
    <w:p>
      <w:pPr>
        <w:pStyle w:val="BookText"/>
        <w:rPr/>
      </w:pPr>
      <w:r>
        <w:rPr>
          <w:rFonts w:ascii="IRNazanin" w:hAnsi="IRNazanin" w:eastAsia="IRNazanin"/>
          <w:color w:val="111111"/>
          <w:sz w:val="28"/>
          <w:sz w:val="28"/>
          <w:szCs w:val="28"/>
          <w:rtl w:val="true"/>
          <w:lang w:bidi="fa-IR"/>
        </w:rPr>
        <w:t>المؤلی وعزم علی الطلاق خلی عنها حتی تحیض أو تطهر فإذا طهرت طلقها</w:t>
      </w:r>
    </w:p>
    <w:p>
      <w:pPr>
        <w:pStyle w:val="BookText"/>
        <w:rPr/>
      </w:pPr>
      <w:r>
        <w:rPr>
          <w:rFonts w:ascii="Amiri" w:hAnsi="Amiri" w:eastAsia="Amiri" w:cs="Amiri"/>
          <w:color w:val="111111"/>
          <w:sz w:val="28"/>
          <w:sz w:val="28"/>
          <w:szCs w:val="28"/>
          <w:rtl w:val="true"/>
          <w:lang w:bidi="ar-SA"/>
        </w:rPr>
        <w:t>ثم هو أحق برجعتها ما لم تنقض ثلاثة قروء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 الله علیه السلام مثل ذلک وقال یشهد</w:t>
      </w:r>
    </w:p>
    <w:p>
      <w:pPr>
        <w:pStyle w:val="BookText"/>
        <w:rPr/>
      </w:pPr>
      <w:r>
        <w:rPr>
          <w:rFonts w:ascii="IRNazanin" w:hAnsi="IRNazanin" w:eastAsia="IRNazanin"/>
          <w:color w:val="111111"/>
          <w:sz w:val="28"/>
          <w:sz w:val="28"/>
          <w:szCs w:val="28"/>
          <w:rtl w:val="true"/>
          <w:lang w:bidi="fa-IR"/>
        </w:rPr>
        <w:t>شاهدی عدل علی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المرأة إذا رفعت أمرها إلی الحاکم یجبر</w:t>
      </w:r>
    </w:p>
    <w:p>
      <w:pPr>
        <w:pStyle w:val="BookText"/>
        <w:rPr/>
      </w:pPr>
      <w:r>
        <w:rPr>
          <w:rFonts w:ascii="IRNazanin" w:hAnsi="IRNazanin" w:eastAsia="IRNazanin"/>
          <w:color w:val="111111"/>
          <w:sz w:val="28"/>
          <w:sz w:val="28"/>
          <w:szCs w:val="28"/>
          <w:rtl w:val="true"/>
          <w:lang w:bidi="fa-IR"/>
        </w:rPr>
        <w:t xml:space="preserve">المظاهر علی الکفارة والوطئ من أبواب الظهار وباب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الإیلاء هو</w:t>
      </w:r>
    </w:p>
    <w:p>
      <w:pPr>
        <w:pStyle w:val="BookText"/>
        <w:rPr/>
      </w:pPr>
      <w:r>
        <w:rPr>
          <w:rFonts w:ascii="IRNazanin" w:hAnsi="IRNazanin" w:eastAsia="IRNazanin"/>
          <w:color w:val="111111"/>
          <w:sz w:val="28"/>
          <w:sz w:val="28"/>
          <w:szCs w:val="28"/>
          <w:rtl w:val="true"/>
          <w:lang w:bidi="fa-IR"/>
        </w:rPr>
        <w:t>الحلف علی ترک وطئ الزوجة ما یدل علی ذلک</w:t>
      </w:r>
      <w:r>
        <w:rPr>
          <w:rFonts w:eastAsia="IRNazanin" w:cs="IRNazanin"/>
          <w:color w:val="111111"/>
          <w:sz w:val="28"/>
          <w:szCs w:val="28"/>
          <w:rtl w:val="true"/>
          <w:lang w:bidi="fa-IR"/>
        </w:rPr>
        <w:t>.</w:t>
      </w:r>
    </w:p>
    <w:p>
      <w:pPr>
        <w:pStyle w:val="Heading3"/>
        <w:numPr>
          <w:ilvl w:val="2"/>
          <w:numId w:val="1"/>
        </w:numPr>
        <w:rPr/>
      </w:pPr>
      <w:bookmarkStart w:id="346" w:name="__RefHeading___Toc10181741_417432637"/>
      <w:bookmarkStart w:id="347" w:name="_Toc123"/>
      <w:bookmarkEnd w:id="346"/>
      <w:r>
        <w:rPr>
          <w:rtl w:val="true"/>
        </w:rPr>
        <w:t>(</w:t>
      </w:r>
      <w:r>
        <w:rPr/>
        <w:t>6</w:t>
      </w:r>
      <w:r>
        <w:rPr>
          <w:rtl w:val="true"/>
        </w:rPr>
        <w:t xml:space="preserve">) </w:t>
      </w:r>
      <w:r>
        <w:rPr>
          <w:rtl w:val="true"/>
        </w:rPr>
        <w:t>باب ان المؤلی إذا طلق فعلی الزوجة العدة وان فاء فعلیه الکفارة عن یمینه</w:t>
      </w:r>
      <w:bookmarkEnd w:id="347"/>
    </w:p>
    <w:p>
      <w:pPr>
        <w:pStyle w:val="BookText"/>
        <w:rPr/>
      </w:pP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العلا</w:t>
      </w:r>
    </w:p>
    <w:p>
      <w:pPr>
        <w:pStyle w:val="BookText"/>
        <w:rPr/>
      </w:pPr>
      <w:r>
        <w:rPr>
          <w:rFonts w:ascii="IRNazanin" w:hAnsi="IRNazanin" w:eastAsia="IRNazanin"/>
          <w:color w:val="111111"/>
          <w:sz w:val="28"/>
          <w:sz w:val="28"/>
          <w:szCs w:val="28"/>
          <w:rtl w:val="true"/>
          <w:lang w:bidi="fa-IR"/>
        </w:rPr>
        <w:t>عن محمد بن مسلم عن أبی عبد الله علیه السلام قال سألته عن رجل آلی من</w:t>
      </w:r>
    </w:p>
    <w:p>
      <w:pPr>
        <w:pStyle w:val="BookText"/>
        <w:rPr/>
      </w:pPr>
      <w:r>
        <w:rPr>
          <w:rFonts w:ascii="IRNazanin" w:hAnsi="IRNazanin" w:eastAsia="IRNazanin"/>
          <w:color w:val="111111"/>
          <w:sz w:val="28"/>
          <w:sz w:val="28"/>
          <w:szCs w:val="28"/>
          <w:rtl w:val="true"/>
          <w:lang w:bidi="fa-IR"/>
        </w:rPr>
        <w:t>امرأته حتی مضت أربعة أشهر قال یوقف فان عزم الطلاق اعتدت امرأته کما</w:t>
      </w:r>
    </w:p>
    <w:p>
      <w:pPr>
        <w:pStyle w:val="BookText"/>
        <w:rPr/>
      </w:pPr>
      <w:r>
        <w:rPr>
          <w:rFonts w:ascii="Amiri" w:hAnsi="Amiri" w:eastAsia="Amiri" w:cs="Amiri"/>
          <w:color w:val="111111"/>
          <w:sz w:val="28"/>
          <w:sz w:val="28"/>
          <w:szCs w:val="28"/>
          <w:rtl w:val="true"/>
          <w:lang w:bidi="ar-SA"/>
        </w:rPr>
        <w:t xml:space="preserve">تعتد المطلقة وان </w:t>
      </w:r>
      <w:r>
        <w:rPr>
          <w:rStyle w:val="FootnoteAnchor"/>
          <w:rtl w:val="true"/>
        </w:rPr>
        <w:footnoteReference w:id="704"/>
      </w:r>
      <w:r>
        <w:rPr>
          <w:rFonts w:ascii="IRNazanin" w:hAnsi="IRNazanin" w:eastAsia="IRNazanin"/>
          <w:color w:val="111111"/>
          <w:sz w:val="28"/>
          <w:sz w:val="28"/>
          <w:szCs w:val="28"/>
          <w:rtl w:val="true"/>
          <w:lang w:bidi="fa-IR"/>
        </w:rPr>
        <w:t>فاء فامسک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بصیر فی رجل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إلا أنه قال وإن أمسک فلا بأس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بن</w:t>
      </w:r>
    </w:p>
    <w:p>
      <w:pPr>
        <w:pStyle w:val="BookText"/>
        <w:rPr/>
      </w:pPr>
      <w:r>
        <w:rPr>
          <w:rFonts w:ascii="IRNazanin" w:hAnsi="IRNazanin" w:eastAsia="IRNazanin"/>
          <w:color w:val="111111"/>
          <w:sz w:val="28"/>
          <w:sz w:val="28"/>
          <w:szCs w:val="28"/>
          <w:rtl w:val="true"/>
          <w:lang w:bidi="fa-IR"/>
        </w:rPr>
        <w:t>سوید عن عبد الله بن سنان عن أبی عبد الله علیه السلام قال سألته عن الإیلاء</w:t>
      </w:r>
    </w:p>
    <w:p>
      <w:pPr>
        <w:pStyle w:val="BookText"/>
        <w:rPr/>
      </w:pPr>
      <w:r>
        <w:rPr>
          <w:rFonts w:ascii="IRNazanin" w:hAnsi="IRNazanin" w:eastAsia="IRNazanin"/>
          <w:color w:val="111111"/>
          <w:sz w:val="28"/>
          <w:sz w:val="28"/>
          <w:szCs w:val="28"/>
          <w:rtl w:val="true"/>
          <w:lang w:bidi="fa-IR"/>
        </w:rPr>
        <w:t xml:space="preserve">فقال إذا مضت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فإما أن یطلق وإما أن یفئ قلت فان</w:t>
      </w:r>
    </w:p>
    <w:p>
      <w:pPr>
        <w:pStyle w:val="BookText"/>
        <w:rPr/>
      </w:pPr>
      <w:r>
        <w:rPr>
          <w:rFonts w:ascii="Amiri" w:hAnsi="Amiri" w:eastAsia="Amiri" w:cs="Amiri"/>
          <w:color w:val="111111"/>
          <w:sz w:val="28"/>
          <w:sz w:val="28"/>
          <w:szCs w:val="28"/>
          <w:rtl w:val="true"/>
          <w:lang w:bidi="ar-SA"/>
        </w:rPr>
        <w:t>طلق تعتد عدة المطلقة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عن فقیه</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قال سألت أبا عبد الله علیه السلام</w:t>
      </w:r>
    </w:p>
    <w:p>
      <w:pPr>
        <w:pStyle w:val="BookText"/>
        <w:rPr/>
      </w:pPr>
      <w:r>
        <w:rPr>
          <w:rFonts w:ascii="IRNazanin" w:hAnsi="IRNazanin" w:eastAsia="IRNazanin"/>
          <w:color w:val="111111"/>
          <w:sz w:val="28"/>
          <w:sz w:val="28"/>
          <w:szCs w:val="28"/>
          <w:rtl w:val="true"/>
          <w:lang w:bidi="fa-IR"/>
        </w:rPr>
        <w:t xml:space="preserve">عن رجل آلی من امرأته فمرت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قال یوقف فان عزم</w:t>
      </w:r>
    </w:p>
    <w:p>
      <w:pPr>
        <w:pStyle w:val="BookText"/>
        <w:rPr/>
      </w:pPr>
      <w:r>
        <w:rPr>
          <w:rFonts w:ascii="IRNazanin" w:hAnsi="IRNazanin" w:eastAsia="IRNazanin"/>
          <w:color w:val="111111"/>
          <w:sz w:val="28"/>
          <w:sz w:val="28"/>
          <w:szCs w:val="28"/>
          <w:rtl w:val="true"/>
          <w:lang w:bidi="fa-IR"/>
        </w:rPr>
        <w:t xml:space="preserve">الطلاق بانت منه وعلیها عدة المطلقة وإلا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یمینه وأمسکها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أبی عبد الله علیه</w:t>
      </w:r>
    </w:p>
    <w:p>
      <w:pPr>
        <w:pStyle w:val="BookText"/>
        <w:rPr/>
      </w:pPr>
      <w:r>
        <w:rPr>
          <w:rFonts w:ascii="IRNazanin" w:hAnsi="IRNazanin" w:eastAsia="IRNazanin"/>
          <w:color w:val="111111"/>
          <w:sz w:val="28"/>
          <w:sz w:val="28"/>
          <w:szCs w:val="28"/>
          <w:rtl w:val="true"/>
          <w:lang w:bidi="fa-IR"/>
        </w:rPr>
        <w:t>السلام فی الرجل إذا إلی من امرأته فمضت أربعة أشهر ولم یف فهی مطلقة</w:t>
      </w:r>
    </w:p>
    <w:p>
      <w:pPr>
        <w:pStyle w:val="BookText"/>
        <w:rPr/>
      </w:pPr>
      <w:r>
        <w:rPr>
          <w:rFonts w:ascii="IRNazanin" w:hAnsi="IRNazanin" w:eastAsia="IRNazanin"/>
          <w:color w:val="111111"/>
          <w:sz w:val="28"/>
          <w:sz w:val="28"/>
          <w:szCs w:val="28"/>
          <w:rtl w:val="true"/>
          <w:lang w:bidi="fa-IR"/>
        </w:rPr>
        <w:t>ثم یوقف فان فاء فهی عنده علی تطلیقتین وان عزم فهی بائنة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سئل أبو عبد الله علیه السلام إذا بانت المرأة من</w:t>
      </w:r>
    </w:p>
    <w:p>
      <w:pPr>
        <w:pStyle w:val="BookText"/>
        <w:rPr/>
      </w:pPr>
      <w:r>
        <w:rPr>
          <w:rFonts w:ascii="IRNazanin" w:hAnsi="IRNazanin" w:eastAsia="IRNazanin"/>
          <w:color w:val="111111"/>
          <w:sz w:val="28"/>
          <w:sz w:val="28"/>
          <w:szCs w:val="28"/>
          <w:rtl w:val="true"/>
          <w:lang w:bidi="fa-IR"/>
        </w:rPr>
        <w:t>الرجل هل یخطبها مع الخطاب قال یخطبها علی تطلیقتین ولا یقربها حتی</w:t>
      </w:r>
    </w:p>
    <w:p>
      <w:pPr>
        <w:pStyle w:val="BookText"/>
        <w:rPr/>
      </w:pPr>
      <w:r>
        <w:rPr>
          <w:rFonts w:ascii="IRNazanin" w:hAnsi="IRNazanin" w:eastAsia="IRNazanin"/>
          <w:color w:val="111111"/>
          <w:sz w:val="28"/>
          <w:sz w:val="28"/>
          <w:szCs w:val="28"/>
          <w:rtl w:val="true"/>
          <w:lang w:bidi="fa-IR"/>
        </w:rPr>
        <w:t>یکفر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706"/>
      </w:r>
      <w:r>
        <w:rPr>
          <w:rFonts w:ascii="IRNazanin" w:hAnsi="IRNazanin" w:eastAsia="IRNazanin"/>
          <w:color w:val="111111"/>
          <w:sz w:val="28"/>
          <w:sz w:val="28"/>
          <w:szCs w:val="28"/>
          <w:rtl w:val="true"/>
          <w:lang w:bidi="fa-IR"/>
        </w:rPr>
        <w:t>علیه السلام أنه قال إذا أفاء</w:t>
      </w:r>
    </w:p>
    <w:p>
      <w:pPr>
        <w:pStyle w:val="BookText"/>
        <w:rPr/>
      </w:pPr>
      <w:r>
        <w:rPr>
          <w:rFonts w:ascii="IRNazanin" w:hAnsi="IRNazanin" w:eastAsia="IRNazanin"/>
          <w:color w:val="111111"/>
          <w:sz w:val="28"/>
          <w:sz w:val="28"/>
          <w:szCs w:val="28"/>
          <w:rtl w:val="true"/>
          <w:lang w:bidi="fa-IR"/>
        </w:rPr>
        <w:t>المؤلی فعلیه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برید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لها علی المؤلی</w:t>
      </w:r>
    </w:p>
    <w:p>
      <w:pPr>
        <w:pStyle w:val="BookText"/>
        <w:rPr/>
      </w:pPr>
      <w:r>
        <w:rPr>
          <w:rFonts w:ascii="IRNazanin" w:hAnsi="IRNazanin" w:eastAsia="IRNazanin"/>
          <w:color w:val="111111"/>
          <w:sz w:val="28"/>
          <w:sz w:val="28"/>
          <w:szCs w:val="28"/>
          <w:rtl w:val="true"/>
          <w:lang w:bidi="fa-IR"/>
        </w:rPr>
        <w:t>قول ولا حق قوله علیه السلام المؤلی أحق برجعتها ما لم تمض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برید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ولاحظ سائر أحادیث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المخیرة المرتبة فی مخالفة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الیمین من أبواب الکفارات ما یناسب ذلک فراجع</w:t>
      </w:r>
      <w:r>
        <w:rPr>
          <w:rFonts w:eastAsia="IRNazanin" w:cs="IRNazanin"/>
          <w:color w:val="111111"/>
          <w:sz w:val="28"/>
          <w:szCs w:val="28"/>
          <w:rtl w:val="true"/>
          <w:lang w:bidi="fa-IR"/>
        </w:rPr>
        <w:t>.</w:t>
      </w:r>
      <w:bookmarkStart w:id="348" w:name="pg12429_200791"/>
    </w:p>
    <w:p>
      <w:pPr>
        <w:pStyle w:val="Heading3"/>
        <w:numPr>
          <w:ilvl w:val="2"/>
          <w:numId w:val="1"/>
        </w:numPr>
        <w:rPr/>
      </w:pPr>
      <w:bookmarkStart w:id="349" w:name="__RefHeading___Toc10181743_417432637"/>
      <w:bookmarkStart w:id="350" w:name="_Toc124"/>
      <w:bookmarkEnd w:id="348"/>
      <w:bookmarkEnd w:id="349"/>
      <w:r>
        <w:rPr>
          <w:rtl w:val="true"/>
        </w:rPr>
        <w:t>(</w:t>
      </w:r>
      <w:r>
        <w:rPr/>
        <w:t>7</w:t>
      </w:r>
      <w:r>
        <w:rPr>
          <w:rtl w:val="true"/>
        </w:rPr>
        <w:t xml:space="preserve">) </w:t>
      </w:r>
      <w:r>
        <w:rPr>
          <w:rtl w:val="true"/>
        </w:rPr>
        <w:t>باب حکم المرأة إذا ادعت ان الرجل لا یجامعها وادعی الزوج الجماع</w:t>
      </w:r>
      <w:bookmarkEnd w:id="350"/>
    </w:p>
    <w:p>
      <w:pPr>
        <w:pStyle w:val="BookText"/>
        <w:rPr/>
      </w:pP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الحسن بن موسی الخشاب عن غیاث</w:t>
      </w:r>
    </w:p>
    <w:p>
      <w:pPr>
        <w:pStyle w:val="BookText"/>
        <w:rPr/>
      </w:pPr>
      <w:r>
        <w:rPr>
          <w:rFonts w:ascii="IRNazanin" w:hAnsi="IRNazanin" w:eastAsia="IRNazanin"/>
          <w:color w:val="111111"/>
          <w:sz w:val="28"/>
          <w:sz w:val="28"/>
          <w:szCs w:val="28"/>
          <w:rtl w:val="true"/>
          <w:lang w:bidi="fa-IR"/>
        </w:rPr>
        <w:t>ابن کلوب عن إسحاق بن عمار عن جعفر عن أبیه ان علیا علیهم السلام سئل</w:t>
      </w:r>
    </w:p>
    <w:p>
      <w:pPr>
        <w:pStyle w:val="BookText"/>
        <w:rPr/>
      </w:pPr>
      <w:r>
        <w:rPr>
          <w:rFonts w:ascii="IRNazanin" w:hAnsi="IRNazanin" w:eastAsia="IRNazanin"/>
          <w:color w:val="111111"/>
          <w:sz w:val="28"/>
          <w:sz w:val="28"/>
          <w:szCs w:val="28"/>
          <w:rtl w:val="true"/>
          <w:lang w:bidi="fa-IR"/>
        </w:rPr>
        <w:t>عن المرأة تزعم ان زوجها لا یمسها ویزعم أنه یمسها قال یحلف ثم یترک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فیئة المؤلی إذ قال الرجل قد فعلت وأنکرت المرأة فالقول قول الرجل ولا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ادعت المرأة العنن وأنکر الزوج من أبواب</w:t>
      </w:r>
    </w:p>
    <w:p>
      <w:pPr>
        <w:pStyle w:val="BookText"/>
        <w:rPr/>
      </w:pPr>
      <w:r>
        <w:rPr>
          <w:rFonts w:ascii="IRNazanin" w:hAnsi="IRNazanin" w:eastAsia="IRNazanin"/>
          <w:color w:val="111111"/>
          <w:sz w:val="28"/>
          <w:sz w:val="28"/>
          <w:szCs w:val="28"/>
          <w:rtl w:val="true"/>
          <w:lang w:bidi="fa-IR"/>
        </w:rPr>
        <w:t xml:space="preserve">العیوب والتدلیس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 فراجع</w:t>
      </w:r>
      <w:r>
        <w:rPr>
          <w:rFonts w:eastAsia="IRNazanin" w:cs="IRNazanin"/>
          <w:color w:val="111111"/>
          <w:sz w:val="28"/>
          <w:szCs w:val="28"/>
          <w:rtl w:val="true"/>
          <w:lang w:bidi="fa-IR"/>
        </w:rPr>
        <w:t>.</w:t>
      </w:r>
    </w:p>
    <w:p>
      <w:pPr>
        <w:pStyle w:val="Heading2"/>
        <w:numPr>
          <w:ilvl w:val="1"/>
          <w:numId w:val="1"/>
        </w:numPr>
        <w:rPr/>
      </w:pPr>
      <w:bookmarkStart w:id="351" w:name="__RefHeading___Toc10181745_417432637"/>
      <w:bookmarkStart w:id="352" w:name="_Toc125"/>
      <w:bookmarkEnd w:id="351"/>
      <w:r>
        <w:rPr>
          <w:rtl w:val="true"/>
        </w:rPr>
        <w:t>أبواب الکفارات</w:t>
      </w:r>
      <w:bookmarkEnd w:id="352"/>
    </w:p>
    <w:p>
      <w:pPr>
        <w:pStyle w:val="Heading3"/>
        <w:numPr>
          <w:ilvl w:val="2"/>
          <w:numId w:val="1"/>
        </w:numPr>
        <w:rPr/>
      </w:pPr>
      <w:bookmarkStart w:id="353" w:name="__RefHeading___Toc10181747_417432637"/>
      <w:bookmarkStart w:id="354" w:name="_Toc126"/>
      <w:bookmarkEnd w:id="353"/>
      <w:r>
        <w:rPr>
          <w:rtl w:val="true"/>
        </w:rPr>
        <w:t>(</w:t>
      </w:r>
      <w:r>
        <w:rPr/>
        <w:t>1</w:t>
      </w:r>
      <w:r>
        <w:rPr>
          <w:rtl w:val="true"/>
        </w:rPr>
        <w:t xml:space="preserve">) </w:t>
      </w:r>
      <w:r>
        <w:rPr>
          <w:rtl w:val="true"/>
        </w:rPr>
        <w:t>باب ان کفارة الظهار هی عتق رقبة أو صیام شهرین متتابعین أو إطعام</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کفارة الظهار هی عتق رقبة أو صیام شهرین متتابعین أو إطعام</w:t>
      </w:r>
    </w:p>
    <w:p>
      <w:pPr>
        <w:pStyle w:val="BookText"/>
        <w:rPr/>
      </w:pPr>
      <w:r>
        <w:rPr>
          <w:rFonts w:ascii="IRNazanin" w:hAnsi="IRNazanin" w:eastAsia="IRNazanin"/>
          <w:color w:val="111111"/>
          <w:sz w:val="28"/>
          <w:sz w:val="28"/>
          <w:szCs w:val="28"/>
          <w:rtl w:val="true"/>
          <w:lang w:bidi="fa-IR"/>
        </w:rPr>
        <w:t>ستین مسکینا وجواز اعطاء کفارة الظهار وصوم رمضان علی من لم یجد حتی</w:t>
      </w:r>
    </w:p>
    <w:p>
      <w:pPr>
        <w:pStyle w:val="BookText"/>
        <w:rPr/>
      </w:pPr>
      <w:r>
        <w:rPr>
          <w:rFonts w:ascii="IRNazanin" w:hAnsi="IRNazanin" w:eastAsia="IRNazanin"/>
          <w:color w:val="111111"/>
          <w:sz w:val="28"/>
          <w:sz w:val="28"/>
          <w:szCs w:val="28"/>
          <w:rtl w:val="true"/>
          <w:lang w:bidi="fa-IR"/>
        </w:rPr>
        <w:t>یطعم ستین مسکینا أو یأکل منها ویطعم عیاله ان کانوا محتاجین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تعالی فی سورة المجادلة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یظاهرون من نسائهم ثم</w:t>
      </w:r>
    </w:p>
    <w:p>
      <w:pPr>
        <w:pStyle w:val="BookText"/>
        <w:rPr/>
      </w:pPr>
      <w:r>
        <w:rPr>
          <w:rFonts w:ascii="IRNazanin" w:hAnsi="IRNazanin" w:eastAsia="IRNazanin"/>
          <w:color w:val="111111"/>
          <w:sz w:val="28"/>
          <w:sz w:val="28"/>
          <w:szCs w:val="28"/>
          <w:rtl w:val="true"/>
          <w:lang w:bidi="fa-IR"/>
        </w:rPr>
        <w:t>یعودون لما قالوا فتحریر رقبة من قبل أن یتماسا ذلکم توعظون به والله بما</w:t>
      </w:r>
    </w:p>
    <w:p>
      <w:pPr>
        <w:pStyle w:val="BookText"/>
        <w:rPr/>
      </w:pPr>
      <w:r>
        <w:rPr>
          <w:rFonts w:ascii="IRNazanin" w:hAnsi="IRNazanin" w:eastAsia="IRNazanin"/>
          <w:color w:val="111111"/>
          <w:sz w:val="28"/>
          <w:sz w:val="28"/>
          <w:szCs w:val="28"/>
          <w:rtl w:val="true"/>
          <w:lang w:bidi="fa-IR"/>
        </w:rPr>
        <w:t xml:space="preserve">تعملون خبیر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شهرین متتابعین من قبل أن یتماسا فمن</w:t>
      </w:r>
    </w:p>
    <w:p>
      <w:pPr>
        <w:pStyle w:val="BookText"/>
        <w:rPr/>
      </w:pPr>
      <w:r>
        <w:rPr>
          <w:rFonts w:ascii="IRNazanin" w:hAnsi="IRNazanin" w:eastAsia="IRNazanin"/>
          <w:color w:val="111111"/>
          <w:sz w:val="28"/>
          <w:sz w:val="28"/>
          <w:szCs w:val="28"/>
          <w:rtl w:val="true"/>
          <w:lang w:bidi="fa-IR"/>
        </w:rPr>
        <w:t>لم یستطع فإطعام ستین مسکینا ذلک لتؤمنوا بالله ورسوله وتلک حدود الله</w:t>
      </w:r>
    </w:p>
    <w:p>
      <w:pPr>
        <w:pStyle w:val="BookText"/>
        <w:rPr/>
      </w:pPr>
      <w:r>
        <w:rPr>
          <w:rFonts w:ascii="IRNazanin" w:hAnsi="IRNazanin" w:eastAsia="IRNazanin"/>
          <w:color w:val="111111"/>
          <w:sz w:val="28"/>
          <w:sz w:val="28"/>
          <w:szCs w:val="28"/>
          <w:rtl w:val="true"/>
          <w:lang w:bidi="fa-IR"/>
        </w:rPr>
        <w:t xml:space="preserve">وللکافرین عذاب الیم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 xml:space="preserve">یحیی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علی بن الحکم عن معاویة بن وهب قال</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أبا عبد الله علیه السلام عن الرجل یقول لامرأته هی علیه کظهر أمه قال</w:t>
      </w:r>
    </w:p>
    <w:p>
      <w:pPr>
        <w:pStyle w:val="BookText"/>
        <w:rPr/>
      </w:pPr>
      <w:r>
        <w:rPr>
          <w:rFonts w:ascii="IRNazanin" w:hAnsi="IRNazanin" w:eastAsia="IRNazanin"/>
          <w:color w:val="111111"/>
          <w:sz w:val="28"/>
          <w:sz w:val="28"/>
          <w:szCs w:val="28"/>
          <w:rtl w:val="true"/>
          <w:lang w:bidi="fa-IR"/>
        </w:rPr>
        <w:t>تحریر رقبة أو صیام شهرین متتابعین أو إطعام ستین مسکینا والرقبة تجزئ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صبی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ولد فی الاسلام 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الحسین بن سعید عن الحسن عن علی بن النعمان عن معاویة بن وهب قال</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المظاهر قال علیه تحریر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عن علی بن النعمان عن معاویة بن وهب</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سعید عن عثمان بن</w:t>
      </w:r>
    </w:p>
    <w:p>
      <w:pPr>
        <w:pStyle w:val="BookText"/>
        <w:rPr/>
      </w:pPr>
      <w:r>
        <w:rPr>
          <w:rFonts w:ascii="IRNazanin" w:hAnsi="IRNazanin" w:eastAsia="IRNazanin"/>
          <w:color w:val="111111"/>
          <w:sz w:val="28"/>
          <w:sz w:val="28"/>
          <w:szCs w:val="28"/>
          <w:rtl w:val="true"/>
          <w:lang w:bidi="fa-IR"/>
        </w:rPr>
        <w:t>عیسی عن سماعة قال سألته عن رجل قال لامرأته أنت علی کظهر أمی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رقبة أو اطعام ستین مسکینا أو صیام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عیسی قال حدثنی سماعة بن مهران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وإیاک ان تظاهر امرأتک إلی أن</w:t>
      </w:r>
    </w:p>
    <w:p>
      <w:pPr>
        <w:pStyle w:val="BookText"/>
        <w:rPr/>
      </w:pPr>
      <w:r>
        <w:rPr>
          <w:rFonts w:ascii="IRNazanin" w:hAnsi="IRNazanin" w:eastAsia="IRNazanin"/>
          <w:color w:val="111111"/>
          <w:sz w:val="28"/>
          <w:sz w:val="28"/>
          <w:szCs w:val="28"/>
          <w:rtl w:val="true"/>
          <w:lang w:bidi="fa-IR"/>
        </w:rPr>
        <w:t>قال ولا یجامع حتی یکفر یمینه والکفارة تحریر رقبة فمن لم یجد فصیام</w:t>
      </w:r>
    </w:p>
    <w:p>
      <w:pPr>
        <w:pStyle w:val="BookText"/>
        <w:rPr/>
      </w:pPr>
      <w:r>
        <w:rPr>
          <w:rFonts w:ascii="IRNazanin" w:hAnsi="IRNazanin" w:eastAsia="IRNazanin"/>
          <w:color w:val="111111"/>
          <w:sz w:val="28"/>
          <w:sz w:val="28"/>
          <w:szCs w:val="28"/>
          <w:rtl w:val="true"/>
          <w:lang w:bidi="fa-IR"/>
        </w:rPr>
        <w:t>شهرین متتابعین فمن لم یستطع فإطعام ستین مسکینا لکل مسکین مد من طعام</w:t>
      </w:r>
    </w:p>
    <w:p>
      <w:pPr>
        <w:pStyle w:val="BookText"/>
        <w:rPr/>
      </w:pPr>
      <w:r>
        <w:rPr>
          <w:rFonts w:ascii="IRNazanin" w:hAnsi="IRNazanin" w:eastAsia="IRNazanin"/>
          <w:color w:val="111111"/>
          <w:sz w:val="28"/>
          <w:sz w:val="28"/>
          <w:szCs w:val="28"/>
          <w:rtl w:val="true"/>
          <w:lang w:bidi="fa-IR"/>
        </w:rPr>
        <w:t>فإن لم یجد یتصدق بما یطیق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کفارة</w:t>
      </w:r>
    </w:p>
    <w:p>
      <w:pPr>
        <w:pStyle w:val="BookText"/>
        <w:rPr/>
      </w:pPr>
      <w:r>
        <w:rPr>
          <w:rFonts w:ascii="IRNazanin" w:hAnsi="IRNazanin" w:eastAsia="IRNazanin"/>
          <w:color w:val="111111"/>
          <w:sz w:val="28"/>
          <w:sz w:val="28"/>
          <w:szCs w:val="28"/>
          <w:rtl w:val="true"/>
          <w:lang w:bidi="fa-IR"/>
        </w:rPr>
        <w:t>الظهار إذا کان عند المظاهر ما یعتق أعتق رقبة فإن لم یجد صام شهرین</w:t>
      </w:r>
    </w:p>
    <w:p>
      <w:pPr>
        <w:pStyle w:val="BookText"/>
        <w:rPr/>
      </w:pPr>
      <w:r>
        <w:rPr>
          <w:rFonts w:ascii="IRNazanin" w:hAnsi="IRNazanin" w:eastAsia="IRNazanin"/>
          <w:color w:val="111111"/>
          <w:sz w:val="28"/>
          <w:sz w:val="28"/>
          <w:szCs w:val="28"/>
          <w:rtl w:val="true"/>
          <w:lang w:bidi="fa-IR"/>
        </w:rPr>
        <w:t>متتابعین فان لم یستطع أطعم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وعدة من أصحابنا عن أحمد بن محمد عن عثمان بن عیسی</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عثمان بن عیسی عن فقیه </w:t>
      </w:r>
      <w:r>
        <w:rPr>
          <w:rFonts w:eastAsia="IRNazanin" w:cs="IRNazanin"/>
          <w:color w:val="111111"/>
          <w:sz w:val="28"/>
          <w:szCs w:val="28"/>
          <w:lang w:bidi="fa-IR"/>
        </w:rPr>
        <w:t>344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سماعة عن أبی بصیر عن أبی عبد الله علیه السلام قال سمعته </w:t>
      </w:r>
      <w:r>
        <w:rPr>
          <w:rStyle w:val="FootnoteAnchor"/>
          <w:rtl w:val="true"/>
        </w:rPr>
        <w:footnoteReference w:id="708"/>
      </w:r>
      <w:r>
        <w:rPr>
          <w:rFonts w:ascii="IRNazanin" w:hAnsi="IRNazanin" w:eastAsia="IRNazanin"/>
          <w:color w:val="111111"/>
          <w:sz w:val="28"/>
          <w:sz w:val="28"/>
          <w:szCs w:val="28"/>
          <w:rtl w:val="true"/>
          <w:lang w:bidi="fa-IR"/>
        </w:rPr>
        <w:t>یقول</w:t>
      </w:r>
    </w:p>
    <w:p>
      <w:pPr>
        <w:pStyle w:val="BookText"/>
        <w:rPr/>
      </w:pPr>
      <w:r>
        <w:rPr>
          <w:rFonts w:ascii="IRNazanin" w:hAnsi="IRNazanin" w:eastAsia="IRNazanin"/>
          <w:color w:val="111111"/>
          <w:sz w:val="28"/>
          <w:sz w:val="28"/>
          <w:szCs w:val="28"/>
          <w:rtl w:val="true"/>
          <w:lang w:bidi="fa-IR"/>
        </w:rPr>
        <w:t xml:space="preserve">جاء رجل إلی رسول الله </w:t>
      </w:r>
      <w:r>
        <w:rPr>
          <w:rStyle w:val="FootnoteAnchor"/>
          <w:rtl w:val="true"/>
        </w:rPr>
        <w:footnoteReference w:id="709"/>
      </w:r>
      <w:r>
        <w:rPr>
          <w:rFonts w:ascii="IRNazanin" w:hAnsi="IRNazanin" w:eastAsia="IRNazanin"/>
          <w:color w:val="111111"/>
          <w:sz w:val="28"/>
          <w:sz w:val="28"/>
          <w:szCs w:val="28"/>
          <w:rtl w:val="true"/>
          <w:lang w:bidi="fa-IR"/>
        </w:rPr>
        <w:t xml:space="preserve">صلی الله علیه وآله فقال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ظاهرت من امرأتی فقال اذهب فأعتق رقبة قال لیس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فصم شهرین متتابعین قال لا أقوی </w:t>
      </w:r>
      <w:r>
        <w:rPr>
          <w:rStyle w:val="FootnoteAnchor"/>
          <w:rtl w:val="true"/>
        </w:rPr>
        <w:footnoteReference w:id="710"/>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اذهب فأطعم ستین مسکینا قال لیس عندی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p>
    <w:p>
      <w:pPr>
        <w:pStyle w:val="BookText"/>
        <w:rPr/>
      </w:pPr>
      <w:r>
        <w:rPr>
          <w:rFonts w:ascii="IRNazanin" w:hAnsi="IRNazanin" w:eastAsia="IRNazanin"/>
          <w:color w:val="111111"/>
          <w:sz w:val="28"/>
          <w:sz w:val="28"/>
          <w:szCs w:val="28"/>
          <w:rtl w:val="true"/>
          <w:lang w:bidi="fa-IR"/>
        </w:rPr>
        <w:t xml:space="preserve">صلی الله علیه وآله أنا أتصدق عنک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فأعطاه تمرا</w:t>
      </w:r>
    </w:p>
    <w:p>
      <w:pPr>
        <w:pStyle w:val="BookText"/>
        <w:rPr/>
      </w:pPr>
      <w:r>
        <w:rPr>
          <w:rFonts w:ascii="IRNazanin" w:hAnsi="IRNazanin" w:eastAsia="IRNazanin"/>
          <w:color w:val="111111"/>
          <w:sz w:val="28"/>
          <w:sz w:val="28"/>
          <w:szCs w:val="28"/>
          <w:rtl w:val="true"/>
          <w:lang w:bidi="fa-IR"/>
        </w:rPr>
        <w:t xml:space="preserve">لإطعام </w:t>
      </w:r>
      <w:r>
        <w:rPr>
          <w:rStyle w:val="FootnoteAnchor"/>
          <w:rtl w:val="true"/>
        </w:rPr>
        <w:footnoteReference w:id="711"/>
      </w:r>
      <w:r>
        <w:rPr>
          <w:rFonts w:ascii="IRNazanin" w:hAnsi="IRNazanin" w:eastAsia="IRNazanin"/>
          <w:color w:val="111111"/>
          <w:sz w:val="28"/>
          <w:sz w:val="28"/>
          <w:szCs w:val="28"/>
          <w:rtl w:val="true"/>
          <w:lang w:bidi="fa-IR"/>
        </w:rPr>
        <w:t xml:space="preserve">ستین مسکینا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اذهب فتصدق بها </w:t>
      </w:r>
      <w:r>
        <w:rPr>
          <w:rStyle w:val="FootnoteAnchor"/>
          <w:rtl w:val="true"/>
        </w:rPr>
        <w:footnoteReference w:id="712"/>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والذی بعثک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لابتیها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سود والضمیر راجع إلی المدینة المشرفة إذ هی بین حرتین عظیمتین والمقصود ما أحاطت به الحرتان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 الیه منی ومن</w:t>
      </w:r>
    </w:p>
    <w:p>
      <w:pPr>
        <w:pStyle w:val="BookText"/>
        <w:rPr/>
      </w:pPr>
      <w:r>
        <w:rPr>
          <w:rFonts w:ascii="IRNazanin" w:hAnsi="IRNazanin" w:eastAsia="IRNazanin"/>
          <w:color w:val="111111"/>
          <w:sz w:val="28"/>
          <w:sz w:val="28"/>
          <w:szCs w:val="28"/>
          <w:rtl w:val="true"/>
          <w:lang w:bidi="fa-IR"/>
        </w:rPr>
        <w:t xml:space="preserve">عیالی قال </w:t>
      </w:r>
      <w:r>
        <w:rPr>
          <w:rStyle w:val="FootnoteAnchor"/>
          <w:rtl w:val="true"/>
        </w:rPr>
        <w:footnoteReference w:id="714"/>
      </w:r>
      <w:r>
        <w:rPr>
          <w:rFonts w:ascii="IRNazanin" w:hAnsi="IRNazanin" w:eastAsia="IRNazanin"/>
          <w:color w:val="111111"/>
          <w:sz w:val="28"/>
          <w:sz w:val="28"/>
          <w:szCs w:val="28"/>
          <w:rtl w:val="true"/>
          <w:lang w:bidi="fa-IR"/>
        </w:rPr>
        <w:t>فاذهب فکل وأطعم عیالک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سماعة ابن مهران عن أبی بصیر قال سمعت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w:t>
      </w:r>
    </w:p>
    <w:p>
      <w:pPr>
        <w:pStyle w:val="BookText"/>
        <w:rPr/>
      </w:pP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علیه السلام قال</w:t>
      </w:r>
    </w:p>
    <w:p>
      <w:pPr>
        <w:pStyle w:val="BookText"/>
        <w:rPr/>
      </w:pPr>
      <w:r>
        <w:rPr>
          <w:rFonts w:ascii="IRNazanin" w:hAnsi="IRNazanin" w:eastAsia="IRNazanin"/>
          <w:color w:val="111111"/>
          <w:sz w:val="28"/>
          <w:sz w:val="28"/>
          <w:szCs w:val="28"/>
          <w:rtl w:val="true"/>
          <w:lang w:bidi="fa-IR"/>
        </w:rPr>
        <w:t xml:space="preserve">جاء رجل إلی النبی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نحوه إلا أن فیه خد هذا البر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الزهری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حصر وجوه الصیام</w:t>
      </w:r>
    </w:p>
    <w:p>
      <w:pPr>
        <w:pStyle w:val="BookText"/>
        <w:rPr/>
      </w:pPr>
      <w:r>
        <w:rPr>
          <w:rFonts w:ascii="IRNazanin" w:hAnsi="IRNazanin" w:eastAsia="IRNazanin"/>
          <w:color w:val="111111"/>
          <w:sz w:val="28"/>
          <w:sz w:val="28"/>
          <w:szCs w:val="28"/>
          <w:rtl w:val="true"/>
          <w:lang w:bidi="fa-IR"/>
        </w:rPr>
        <w:t>الواجب وغیره من أبواب بقیة الصوم الواجب قوله علیه السلام وصیام شهرین</w:t>
      </w:r>
    </w:p>
    <w:p>
      <w:pPr>
        <w:pStyle w:val="BookText"/>
        <w:rPr/>
      </w:pPr>
      <w:r>
        <w:rPr>
          <w:rFonts w:ascii="IRNazanin" w:hAnsi="IRNazanin" w:eastAsia="IRNazanin"/>
          <w:color w:val="111111"/>
          <w:sz w:val="28"/>
          <w:sz w:val="28"/>
          <w:szCs w:val="28"/>
          <w:rtl w:val="true"/>
          <w:lang w:bidi="fa-IR"/>
        </w:rPr>
        <w:t>متتابعین فی کفارة الظهار وفی الرضوی والمقنعة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وجوب صیام ثلاثة أیام متتابعات فی کفارة الیمین قوله علیه السلام</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صیام الظهار شهران متتابعان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صیام</w:t>
      </w:r>
      <w:bookmarkStart w:id="355" w:name="pg12429_200794"/>
    </w:p>
    <w:p>
      <w:pPr>
        <w:pStyle w:val="BookText"/>
        <w:rPr/>
      </w:pPr>
      <w:bookmarkEnd w:id="355"/>
      <w:r>
        <w:rPr>
          <w:rFonts w:ascii="IRNazanin" w:hAnsi="IRNazanin" w:eastAsia="IRNazanin"/>
          <w:color w:val="111111"/>
          <w:sz w:val="28"/>
          <w:sz w:val="28"/>
          <w:szCs w:val="28"/>
          <w:rtl w:val="true"/>
          <w:lang w:bidi="fa-IR"/>
        </w:rPr>
        <w:t xml:space="preserve">کفارة الیمین فی الظهار شهران متتابعان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فان ظاهر فی شعبان ولم یجد ما یعتق قال ینتظر حتی یصوم رمضان ثم</w:t>
      </w:r>
    </w:p>
    <w:p>
      <w:pPr>
        <w:pStyle w:val="BookText"/>
        <w:rPr/>
      </w:pPr>
      <w:r>
        <w:rPr>
          <w:rFonts w:ascii="IRNazanin" w:hAnsi="IRNazanin" w:eastAsia="IRNazanin"/>
          <w:color w:val="111111"/>
          <w:sz w:val="28"/>
          <w:sz w:val="28"/>
          <w:szCs w:val="28"/>
          <w:rtl w:val="true"/>
          <w:lang w:bidi="fa-IR"/>
        </w:rPr>
        <w:t xml:space="preserve">یصوم شهرین متتابعین وفی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وجب علیه</w:t>
      </w:r>
    </w:p>
    <w:p>
      <w:pPr>
        <w:pStyle w:val="BookText"/>
        <w:rPr/>
      </w:pPr>
      <w:r>
        <w:rPr>
          <w:rFonts w:ascii="IRNazanin" w:hAnsi="IRNazanin" w:eastAsia="IRNazanin"/>
          <w:color w:val="111111"/>
          <w:sz w:val="28"/>
          <w:sz w:val="28"/>
          <w:szCs w:val="28"/>
          <w:rtl w:val="true"/>
          <w:lang w:bidi="fa-IR"/>
        </w:rPr>
        <w:t>صیام شهرین متتابعین فصام ما یزید علی النصف أجزأه أن یصوم الباقی</w:t>
      </w:r>
    </w:p>
    <w:p>
      <w:pPr>
        <w:pStyle w:val="BookText"/>
        <w:rPr/>
      </w:pPr>
      <w:r>
        <w:rPr>
          <w:rFonts w:ascii="IRNazanin" w:hAnsi="IRNazanin" w:eastAsia="IRNazanin"/>
          <w:color w:val="111111"/>
          <w:sz w:val="28"/>
          <w:sz w:val="28"/>
          <w:szCs w:val="28"/>
          <w:rtl w:val="true"/>
          <w:lang w:bidi="fa-IR"/>
        </w:rPr>
        <w:t>منفصلا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 یحرم علیه الجماع من</w:t>
      </w:r>
    </w:p>
    <w:p>
      <w:pPr>
        <w:pStyle w:val="BookText"/>
        <w:rPr/>
      </w:pPr>
      <w:r>
        <w:rPr>
          <w:rFonts w:ascii="IRNazanin" w:hAnsi="IRNazanin" w:eastAsia="IRNazanin"/>
          <w:color w:val="111111"/>
          <w:sz w:val="28"/>
          <w:sz w:val="28"/>
          <w:szCs w:val="28"/>
          <w:rtl w:val="true"/>
          <w:lang w:bidi="fa-IR"/>
        </w:rPr>
        <w:t>أبواب الاعتکاف قوله المعتکف یجامع أهله قال علیه السلام إذا فعل فعلیه</w:t>
      </w:r>
    </w:p>
    <w:p>
      <w:pPr>
        <w:pStyle w:val="BookText"/>
        <w:rPr/>
      </w:pPr>
      <w:r>
        <w:rPr>
          <w:rFonts w:ascii="IRNazanin" w:hAnsi="IRNazanin" w:eastAsia="IRNazanin"/>
          <w:color w:val="111111"/>
          <w:sz w:val="28"/>
          <w:sz w:val="28"/>
          <w:szCs w:val="28"/>
          <w:rtl w:val="true"/>
          <w:lang w:bidi="fa-IR"/>
        </w:rPr>
        <w:t xml:space="preserve">ما علی المظاهر وفی روایة الجعفریات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المعتکف إذا وطأ</w:t>
      </w:r>
    </w:p>
    <w:p>
      <w:pPr>
        <w:pStyle w:val="BookText"/>
        <w:rPr/>
      </w:pPr>
      <w:r>
        <w:rPr>
          <w:rFonts w:ascii="IRNazanin" w:hAnsi="IRNazanin" w:eastAsia="IRNazanin"/>
          <w:color w:val="111111"/>
          <w:sz w:val="28"/>
          <w:sz w:val="28"/>
          <w:szCs w:val="28"/>
          <w:rtl w:val="true"/>
          <w:lang w:bidi="fa-IR"/>
        </w:rPr>
        <w:t>أهله وهو معتکف فعلیه کفارة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أبی ولاد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 xml:space="preserve">السلام فان علی المعتکفة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جامعها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المظاهر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الظهار من أبوابه وباب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ظاهر من</w:t>
      </w:r>
    </w:p>
    <w:p>
      <w:pPr>
        <w:pStyle w:val="BookText"/>
        <w:rPr/>
      </w:pPr>
      <w:r>
        <w:rPr>
          <w:rFonts w:ascii="IRNazanin" w:hAnsi="IRNazanin" w:eastAsia="IRNazanin"/>
          <w:color w:val="111111"/>
          <w:sz w:val="28"/>
          <w:sz w:val="28"/>
          <w:szCs w:val="28"/>
          <w:rtl w:val="true"/>
          <w:lang w:bidi="fa-IR"/>
        </w:rPr>
        <w:t xml:space="preserve">امرأته مرات عدیدة فعلیه لکل مرة کفارة وباب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ظاهر من نساء</w:t>
      </w:r>
    </w:p>
    <w:p>
      <w:pPr>
        <w:pStyle w:val="BookText"/>
        <w:rPr/>
      </w:pPr>
      <w:r>
        <w:rPr>
          <w:rFonts w:ascii="IRNazanin" w:hAnsi="IRNazanin" w:eastAsia="IRNazanin"/>
          <w:color w:val="111111"/>
          <w:sz w:val="28"/>
          <w:sz w:val="28"/>
          <w:szCs w:val="28"/>
          <w:rtl w:val="true"/>
          <w:lang w:bidi="fa-IR"/>
        </w:rPr>
        <w:t xml:space="preserve">متعددة وجب علیه لکل واحدة کفارة وفی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المظاهر إذا</w:t>
      </w:r>
    </w:p>
    <w:p>
      <w:pPr>
        <w:pStyle w:val="BookText"/>
        <w:rPr/>
      </w:pPr>
      <w:r>
        <w:rPr>
          <w:rFonts w:ascii="IRNazanin" w:hAnsi="IRNazanin" w:eastAsia="IRNazanin"/>
          <w:color w:val="111111"/>
          <w:sz w:val="28"/>
          <w:sz w:val="28"/>
          <w:szCs w:val="28"/>
          <w:rtl w:val="true"/>
          <w:lang w:bidi="fa-IR"/>
        </w:rPr>
        <w:t>جامع قبل أن یکفر عالما لزمه کفارة أخری 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عجز عن کفارة الظهار من أبواب الکفارات</w:t>
      </w:r>
    </w:p>
    <w:p>
      <w:pPr>
        <w:pStyle w:val="BookText"/>
        <w:rPr/>
      </w:pPr>
      <w:r>
        <w:rPr>
          <w:rFonts w:ascii="IRNazanin" w:hAnsi="IRNazanin" w:eastAsia="IRNazanin"/>
          <w:color w:val="111111"/>
          <w:sz w:val="28"/>
          <w:sz w:val="28"/>
          <w:szCs w:val="28"/>
          <w:rtl w:val="true"/>
          <w:lang w:bidi="fa-IR"/>
        </w:rPr>
        <w:t>أجزأه صوم ثمانیة عشر ما یدل علی ذلک</w:t>
      </w:r>
      <w:r>
        <w:rPr>
          <w:rFonts w:eastAsia="IRNazanin" w:cs="IRNazanin"/>
          <w:color w:val="111111"/>
          <w:sz w:val="28"/>
          <w:szCs w:val="28"/>
          <w:rtl w:val="true"/>
          <w:lang w:bidi="fa-IR"/>
        </w:rPr>
        <w:t>.</w:t>
      </w:r>
    </w:p>
    <w:p>
      <w:pPr>
        <w:pStyle w:val="Heading3"/>
        <w:numPr>
          <w:ilvl w:val="2"/>
          <w:numId w:val="1"/>
        </w:numPr>
        <w:rPr/>
      </w:pPr>
      <w:bookmarkStart w:id="356" w:name="__RefHeading___Toc10181749_417432637"/>
      <w:bookmarkStart w:id="357" w:name="_Toc127"/>
      <w:bookmarkEnd w:id="356"/>
      <w:r>
        <w:rPr>
          <w:rtl w:val="true"/>
        </w:rPr>
        <w:t>(</w:t>
      </w:r>
      <w:r>
        <w:rPr/>
        <w:t>2</w:t>
      </w:r>
      <w:r>
        <w:rPr>
          <w:rtl w:val="true"/>
        </w:rPr>
        <w:t xml:space="preserve">) </w:t>
      </w:r>
      <w:r>
        <w:rPr>
          <w:rtl w:val="true"/>
        </w:rPr>
        <w:t>باب ان عتق الطفل یجزی فی کفارة الظهار والیمین ولا یجزی فی کفارة</w:t>
      </w:r>
      <w:r>
        <w:rPr>
          <w:rtl w:val="true"/>
        </w:rPr>
        <w:t>...</w:t>
      </w:r>
      <w:bookmarkEnd w:id="357"/>
    </w:p>
    <w:p>
      <w:pPr>
        <w:pStyle w:val="BookText"/>
        <w:rPr/>
      </w:pPr>
      <w:r>
        <w:rPr>
          <w:rFonts w:ascii="IRNazanin" w:hAnsi="IRNazanin" w:eastAsia="IRNazanin"/>
          <w:i/>
          <w:i/>
          <w:iCs/>
          <w:color w:val="111111"/>
          <w:sz w:val="28"/>
          <w:sz w:val="28"/>
          <w:szCs w:val="28"/>
          <w:rtl w:val="true"/>
          <w:lang w:bidi="fa-IR"/>
        </w:rPr>
        <w:t>باب ان عتق الطفل یجزی فی کفارة الظهار والیمین ولا یجزی فی کفارة القتل والمراد بالرقبة المؤمنة هی المقرة بالإمامة</w:t>
      </w:r>
    </w:p>
    <w:p>
      <w:pPr>
        <w:pStyle w:val="BookText"/>
        <w:rPr/>
      </w:pP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w:t>
      </w:r>
    </w:p>
    <w:p>
      <w:pPr>
        <w:pStyle w:val="BookText"/>
        <w:rPr/>
      </w:pPr>
      <w:r>
        <w:rPr>
          <w:rFonts w:ascii="IRNazanin" w:hAnsi="IRNazanin" w:eastAsia="IRNazanin"/>
          <w:color w:val="111111"/>
          <w:sz w:val="28"/>
          <w:sz w:val="28"/>
          <w:szCs w:val="28"/>
          <w:rtl w:val="true"/>
          <w:lang w:bidi="fa-IR"/>
        </w:rPr>
        <w:t>عن الحسین بن سعید عن رجاله عن أبی عبد الله علیه السلام قال قال رسول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وآله کل عتق یجوز له المولود الا فی کفارة القتل فان الله تعالی</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بذلک مقرة </w:t>
      </w:r>
      <w:r>
        <w:rPr>
          <w:rStyle w:val="FootnoteAnchor"/>
          <w:rtl w:val="true"/>
        </w:rPr>
        <w:footnoteReference w:id="715"/>
      </w:r>
      <w:r>
        <w:rPr>
          <w:rFonts w:ascii="IRNazanin" w:hAnsi="IRNazanin" w:eastAsia="IRNazanin"/>
          <w:color w:val="111111"/>
          <w:sz w:val="28"/>
          <w:sz w:val="28"/>
          <w:szCs w:val="28"/>
          <w:rtl w:val="true"/>
          <w:lang w:bidi="fa-IR"/>
        </w:rPr>
        <w:t xml:space="preserve">قد بلغت الحنث </w:t>
      </w:r>
      <w:r>
        <w:rPr>
          <w:rStyle w:val="FootnoteAnchor"/>
          <w:rtl w:val="true"/>
        </w:rPr>
        <w:footnoteReference w:id="716"/>
      </w:r>
      <w:r>
        <w:rPr>
          <w:rFonts w:ascii="IRNazanin" w:hAnsi="IRNazanin" w:eastAsia="IRNazanin"/>
          <w:color w:val="111111"/>
          <w:sz w:val="28"/>
          <w:sz w:val="28"/>
          <w:szCs w:val="28"/>
          <w:rtl w:val="true"/>
          <w:lang w:bidi="fa-IR"/>
        </w:rPr>
        <w:t>ویجزی</w:t>
      </w:r>
    </w:p>
    <w:p>
      <w:pPr>
        <w:pStyle w:val="BookText"/>
        <w:rPr/>
      </w:pPr>
      <w:r>
        <w:rPr>
          <w:rFonts w:ascii="IRNazanin" w:hAnsi="IRNazanin" w:eastAsia="IRNazanin"/>
          <w:color w:val="111111"/>
          <w:sz w:val="28"/>
          <w:sz w:val="28"/>
          <w:szCs w:val="28"/>
          <w:rtl w:val="true"/>
          <w:lang w:bidi="fa-IR"/>
        </w:rPr>
        <w:t>فی الظهار صبی ممن ولد فی الاسلام وفی کفارة الیمین ثوب یواری عورته وقال</w:t>
      </w:r>
    </w:p>
    <w:p>
      <w:pPr>
        <w:pStyle w:val="BookText"/>
        <w:rPr/>
      </w:pP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بن أبی</w:t>
      </w:r>
    </w:p>
    <w:p>
      <w:pPr>
        <w:pStyle w:val="BookText"/>
        <w:rPr/>
      </w:pPr>
      <w:r>
        <w:rPr>
          <w:rFonts w:ascii="IRNazanin" w:hAnsi="IRNazanin" w:eastAsia="IRNazanin"/>
          <w:color w:val="111111"/>
          <w:sz w:val="28"/>
          <w:sz w:val="28"/>
          <w:szCs w:val="28"/>
          <w:rtl w:val="true"/>
          <w:lang w:bidi="fa-IR"/>
        </w:rPr>
        <w:t>نصر وابن أبی عمیر جمیعا عن معمر بن یحیی عن أبی عبد الله علیه السلام</w:t>
      </w:r>
    </w:p>
    <w:p>
      <w:pPr>
        <w:pStyle w:val="BookText"/>
        <w:rPr/>
      </w:pPr>
      <w:r>
        <w:rPr>
          <w:rFonts w:ascii="IRNazanin" w:hAnsi="IRNazanin" w:eastAsia="IRNazanin"/>
          <w:color w:val="111111"/>
          <w:sz w:val="28"/>
          <w:sz w:val="28"/>
          <w:szCs w:val="28"/>
          <w:rtl w:val="true"/>
          <w:lang w:bidi="fa-IR"/>
        </w:rPr>
        <w:t>قال سألته عن الرجل یظاهر من امرأته یجوز عتق المولود فی الکفارة فقال کل</w:t>
      </w:r>
    </w:p>
    <w:p>
      <w:pPr>
        <w:pStyle w:val="BookText"/>
        <w:rPr/>
      </w:pPr>
      <w:r>
        <w:rPr>
          <w:rFonts w:ascii="IRNazanin" w:hAnsi="IRNazanin" w:eastAsia="IRNazanin"/>
          <w:color w:val="111111"/>
          <w:sz w:val="28"/>
          <w:sz w:val="28"/>
          <w:szCs w:val="28"/>
          <w:rtl w:val="true"/>
          <w:lang w:bidi="fa-IR"/>
        </w:rPr>
        <w:t xml:space="preserve">العتق یجوز فیه المولود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قد بلغت الحنث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عن معمر بن یحیی</w:t>
      </w:r>
    </w:p>
    <w:p>
      <w:pPr>
        <w:pStyle w:val="BookText"/>
        <w:rPr/>
      </w:pPr>
      <w:r>
        <w:rPr>
          <w:rFonts w:ascii="IRNazanin" w:hAnsi="IRNazanin" w:eastAsia="IRNazanin"/>
          <w:color w:val="111111"/>
          <w:sz w:val="28"/>
          <w:sz w:val="28"/>
          <w:szCs w:val="28"/>
          <w:rtl w:val="true"/>
          <w:lang w:bidi="fa-IR"/>
        </w:rPr>
        <w:t xml:space="preserve">عن أبی عبد الله علیه السلام قال سألته 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إلی قوله الا فی</w:t>
      </w:r>
    </w:p>
    <w:p>
      <w:pPr>
        <w:pStyle w:val="BookText"/>
        <w:rPr/>
      </w:pPr>
      <w:r>
        <w:rPr>
          <w:rFonts w:ascii="IRNazanin" w:hAnsi="IRNazanin" w:eastAsia="IRNazanin"/>
          <w:color w:val="111111"/>
          <w:sz w:val="28"/>
          <w:sz w:val="28"/>
          <w:szCs w:val="28"/>
          <w:rtl w:val="true"/>
          <w:lang w:bidi="fa-IR"/>
        </w:rPr>
        <w:t>کفارة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فإنه لا یجوز الا ما قد بلغ وأدرک قلت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فتحریر</w:t>
      </w:r>
    </w:p>
    <w:p>
      <w:pPr>
        <w:pStyle w:val="BookText"/>
        <w:rPr/>
      </w:pPr>
      <w:r>
        <w:rPr>
          <w:rFonts w:ascii="IRNazanin" w:hAnsi="IRNazanin" w:eastAsia="IRNazanin"/>
          <w:color w:val="111111"/>
          <w:sz w:val="28"/>
          <w:sz w:val="28"/>
          <w:szCs w:val="28"/>
          <w:rtl w:val="true"/>
          <w:lang w:bidi="fa-IR"/>
        </w:rPr>
        <w:t xml:space="preserve">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عنی بذلک مقرة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معمر بن یحیی قال</w:t>
      </w:r>
    </w:p>
    <w:p>
      <w:pPr>
        <w:pStyle w:val="BookText"/>
        <w:rPr/>
      </w:pPr>
      <w:r>
        <w:rPr>
          <w:rFonts w:ascii="IRNazanin" w:hAnsi="IRNazanin" w:eastAsia="IRNazanin"/>
          <w:color w:val="111111"/>
          <w:sz w:val="28"/>
          <w:sz w:val="28"/>
          <w:szCs w:val="28"/>
          <w:rtl w:val="true"/>
          <w:lang w:bidi="fa-IR"/>
        </w:rPr>
        <w:t>سألت أبا عبد الله علیه السلام 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الظهار هل یجوز</w:t>
      </w:r>
    </w:p>
    <w:p>
      <w:pPr>
        <w:pStyle w:val="BookText"/>
        <w:rPr/>
      </w:pPr>
      <w:r>
        <w:rPr>
          <w:rFonts w:ascii="IRNazanin" w:hAnsi="IRNazanin" w:eastAsia="IRNazanin"/>
          <w:color w:val="111111"/>
          <w:sz w:val="28"/>
          <w:sz w:val="28"/>
          <w:szCs w:val="28"/>
          <w:rtl w:val="true"/>
          <w:lang w:bidi="fa-IR"/>
        </w:rPr>
        <w:t>فیه عتق صبی قال إذا کان مولودا ولد فی الاسلام أجزأه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Style w:val="FootnoteAnchor"/>
          <w:rtl w:val="true"/>
        </w:rPr>
        <w:footnoteReference w:id="717"/>
      </w:r>
      <w:r>
        <w:rPr>
          <w:rFonts w:ascii="IRNazanin" w:hAnsi="IRNazanin" w:eastAsia="IRNazanin"/>
          <w:color w:val="111111"/>
          <w:sz w:val="28"/>
          <w:sz w:val="28"/>
          <w:szCs w:val="28"/>
          <w:rtl w:val="true"/>
          <w:lang w:bidi="fa-IR"/>
        </w:rPr>
        <w:t>علیهما السلام أنه قال</w:t>
      </w:r>
    </w:p>
    <w:p>
      <w:pPr>
        <w:pStyle w:val="BookText"/>
        <w:rPr/>
      </w:pPr>
      <w:r>
        <w:rPr>
          <w:rFonts w:ascii="IRNazanin" w:hAnsi="IRNazanin" w:eastAsia="IRNazanin"/>
          <w:color w:val="111111"/>
          <w:sz w:val="28"/>
          <w:sz w:val="28"/>
          <w:szCs w:val="28"/>
          <w:rtl w:val="true"/>
          <w:lang w:bidi="fa-IR"/>
        </w:rPr>
        <w:t>یجزی فی الظهار رقبة ما کانت صلت وصامت أو لم تصل ولم تصم</w:t>
      </w:r>
    </w:p>
    <w:p>
      <w:pPr>
        <w:pStyle w:val="BookText"/>
        <w:rPr/>
      </w:pPr>
      <w:r>
        <w:rPr>
          <w:rFonts w:ascii="IRNazanin" w:hAnsi="IRNazanin" w:eastAsia="IRNazanin"/>
          <w:color w:val="111111"/>
          <w:sz w:val="28"/>
          <w:sz w:val="28"/>
          <w:szCs w:val="28"/>
          <w:rtl w:val="true"/>
          <w:lang w:bidi="fa-IR"/>
        </w:rPr>
        <w:t>صغیرة أو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یحیی عن 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العبیدی عن الفضل بن المبارک البصری عن أبیه عن أبی</w:t>
      </w:r>
    </w:p>
    <w:p>
      <w:pPr>
        <w:pStyle w:val="BookText"/>
        <w:rPr/>
      </w:pPr>
      <w:r>
        <w:rPr>
          <w:rFonts w:ascii="IRNazanin" w:hAnsi="IRNazanin" w:eastAsia="IRNazanin"/>
          <w:color w:val="111111"/>
          <w:sz w:val="28"/>
          <w:sz w:val="28"/>
          <w:szCs w:val="28"/>
          <w:rtl w:val="true"/>
          <w:lang w:bidi="fa-IR"/>
        </w:rPr>
        <w:t>عبد الله علیه السلام قال قلت له جعلت فداک الرجل یجب علیه عتق رقبة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مؤمنة فلا یجدها کیف 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علیکم بالأطفال فأعتقوهم فان</w:t>
      </w:r>
    </w:p>
    <w:p>
      <w:pPr>
        <w:pStyle w:val="BookText"/>
        <w:rPr/>
      </w:pPr>
      <w:r>
        <w:rPr>
          <w:rFonts w:ascii="IRNazanin" w:hAnsi="IRNazanin" w:eastAsia="IRNazanin"/>
          <w:color w:val="111111"/>
          <w:sz w:val="28"/>
          <w:sz w:val="28"/>
          <w:szCs w:val="28"/>
          <w:rtl w:val="true"/>
          <w:lang w:bidi="fa-IR"/>
        </w:rPr>
        <w:t xml:space="preserve">خرجت مؤمنة فذاک والا </w:t>
      </w:r>
      <w:r>
        <w:rPr>
          <w:rStyle w:val="FootnoteAnchor"/>
          <w:rtl w:val="true"/>
        </w:rPr>
        <w:footnoteReference w:id="718"/>
      </w:r>
      <w:r>
        <w:rPr>
          <w:rFonts w:ascii="IRNazanin" w:hAnsi="IRNazanin" w:eastAsia="IRNazanin"/>
          <w:color w:val="111111"/>
          <w:sz w:val="28"/>
          <w:sz w:val="28"/>
          <w:szCs w:val="28"/>
          <w:rtl w:val="true"/>
          <w:lang w:bidi="fa-IR"/>
        </w:rPr>
        <w:t>لم یکن علیکم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الحلبی عن أبی عبد الله علیه</w:t>
      </w:r>
    </w:p>
    <w:p>
      <w:pPr>
        <w:pStyle w:val="BookText"/>
        <w:rPr/>
      </w:pPr>
      <w:r>
        <w:rPr>
          <w:rFonts w:ascii="IRNazanin" w:hAnsi="IRNazanin" w:eastAsia="IRNazanin"/>
          <w:color w:val="111111"/>
          <w:sz w:val="28"/>
          <w:sz w:val="28"/>
          <w:szCs w:val="28"/>
          <w:rtl w:val="true"/>
          <w:lang w:bidi="fa-IR"/>
        </w:rPr>
        <w:t>السلام قال لا یجوز فی القتل الا رجل ویجوز فی الظهار وکفارة الیمین 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الحلبی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محمد بن علی علیهما السلام</w:t>
      </w:r>
    </w:p>
    <w:p>
      <w:pPr>
        <w:pStyle w:val="BookText"/>
        <w:rPr/>
      </w:pPr>
      <w:r>
        <w:rPr>
          <w:rFonts w:ascii="IRNazanin" w:hAnsi="IRNazanin" w:eastAsia="IRNazanin"/>
          <w:color w:val="111111"/>
          <w:sz w:val="28"/>
          <w:sz w:val="28"/>
          <w:szCs w:val="28"/>
          <w:rtl w:val="true"/>
          <w:lang w:bidi="fa-IR"/>
        </w:rPr>
        <w:t>أنه قال یجوز فی کفارة الیمین عتق المولود ولا یجوز فی القتل الا من أقر بالتوحید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p>
    <w:p>
      <w:pPr>
        <w:pStyle w:val="BookText"/>
        <w:rPr/>
      </w:pPr>
      <w:r>
        <w:rPr>
          <w:rFonts w:ascii="IRNazanin" w:hAnsi="IRNazanin" w:eastAsia="IRNazanin"/>
          <w:color w:val="111111"/>
          <w:sz w:val="28"/>
          <w:sz w:val="28"/>
          <w:szCs w:val="28"/>
          <w:rtl w:val="true"/>
          <w:lang w:bidi="fa-IR"/>
        </w:rPr>
        <w:t>لا تجزی فی کفارة القتل الا رقبة قد صلت وصامت وتجزی فی کفارة الظهار</w:t>
      </w:r>
    </w:p>
    <w:p>
      <w:pPr>
        <w:pStyle w:val="BookText"/>
        <w:rPr/>
      </w:pPr>
      <w:r>
        <w:rPr>
          <w:rFonts w:ascii="IRNazanin" w:hAnsi="IRNazanin" w:eastAsia="IRNazanin"/>
          <w:color w:val="111111"/>
          <w:sz w:val="28"/>
          <w:sz w:val="28"/>
          <w:szCs w:val="28"/>
          <w:rtl w:val="true"/>
          <w:lang w:bidi="fa-IR"/>
        </w:rPr>
        <w:t>ما صلت ولم تصم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التنزیل</w:t>
      </w:r>
    </w:p>
    <w:p>
      <w:pPr>
        <w:pStyle w:val="BookText"/>
        <w:rPr/>
      </w:pPr>
      <w:r>
        <w:rPr>
          <w:rFonts w:ascii="IRNazanin" w:hAnsi="IRNazanin" w:eastAsia="IRNazanin"/>
          <w:color w:val="111111"/>
          <w:sz w:val="28"/>
          <w:sz w:val="28"/>
          <w:szCs w:val="28"/>
          <w:rtl w:val="true"/>
          <w:lang w:bidi="fa-IR"/>
        </w:rPr>
        <w:t>والتحریف عن ابن أبی نجران عن عاصم بن حمید عن أبی بصیر عن أبی</w:t>
      </w:r>
    </w:p>
    <w:p>
      <w:pPr>
        <w:pStyle w:val="BookText"/>
        <w:rPr/>
      </w:pPr>
      <w:r>
        <w:rPr>
          <w:rFonts w:ascii="IRNazanin" w:hAnsi="IRNazanin" w:eastAsia="IRNazanin"/>
          <w:color w:val="111111"/>
          <w:sz w:val="28"/>
          <w:sz w:val="28"/>
          <w:szCs w:val="28"/>
          <w:rtl w:val="true"/>
          <w:lang w:bidi="fa-IR"/>
        </w:rPr>
        <w:t xml:space="preserve">عبد الله علیه السلام قال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أوسط ما تطعمون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والرقبة</w:t>
      </w:r>
    </w:p>
    <w:p>
      <w:pPr>
        <w:pStyle w:val="BookText"/>
        <w:rPr/>
      </w:pPr>
      <w:r>
        <w:rPr>
          <w:rFonts w:ascii="IRNazanin" w:hAnsi="IRNazanin" w:eastAsia="IRNazanin"/>
          <w:color w:val="111111"/>
          <w:sz w:val="28"/>
          <w:sz w:val="28"/>
          <w:szCs w:val="28"/>
          <w:rtl w:val="true"/>
          <w:lang w:bidi="fa-IR"/>
        </w:rPr>
        <w:t>المسلمة صغیرة کانت أو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البزوفری عن أحمد بن موسی النوفلی عن أحمد</w:t>
      </w:r>
    </w:p>
    <w:p>
      <w:pPr>
        <w:pStyle w:val="BookText"/>
        <w:rPr/>
      </w:pPr>
      <w:r>
        <w:rPr>
          <w:rFonts w:ascii="IRNazanin" w:hAnsi="IRNazanin" w:eastAsia="IRNazanin"/>
          <w:color w:val="111111"/>
          <w:sz w:val="28"/>
          <w:sz w:val="28"/>
          <w:szCs w:val="28"/>
          <w:rtl w:val="true"/>
          <w:lang w:bidi="fa-IR"/>
        </w:rPr>
        <w:t>بن هلال عن ابن أبی عمیر عن حماد عن الحلبی عن أبی عبد الله علیه</w:t>
      </w:r>
    </w:p>
    <w:p>
      <w:pPr>
        <w:pStyle w:val="BookText"/>
        <w:rPr/>
      </w:pPr>
      <w:r>
        <w:rPr>
          <w:rFonts w:ascii="IRNazanin" w:hAnsi="IRNazanin" w:eastAsia="IRNazanin"/>
          <w:color w:val="111111"/>
          <w:sz w:val="28"/>
          <w:sz w:val="28"/>
          <w:szCs w:val="28"/>
          <w:rtl w:val="true"/>
          <w:lang w:bidi="fa-IR"/>
        </w:rPr>
        <w:t xml:space="preserve">السلام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یعنی مقرة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عمیر عن حماد بن عثمان 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السکونی عن جعفر عن أبیه عن علی</w:t>
      </w:r>
    </w:p>
    <w:p>
      <w:pPr>
        <w:pStyle w:val="BookText"/>
        <w:rPr/>
      </w:pPr>
      <w:r>
        <w:rPr>
          <w:rFonts w:ascii="IRNazanin" w:hAnsi="IRNazanin" w:eastAsia="IRNazanin"/>
          <w:color w:val="111111"/>
          <w:sz w:val="28"/>
          <w:sz w:val="28"/>
          <w:szCs w:val="28"/>
          <w:rtl w:val="true"/>
          <w:lang w:bidi="fa-IR"/>
        </w:rPr>
        <w:t>علیه السلام قال الرقبة المؤمنة التی ذکرها الله إذا عقلت والنسمة التی</w:t>
      </w:r>
    </w:p>
    <w:p>
      <w:pPr>
        <w:pStyle w:val="BookText"/>
        <w:rPr/>
      </w:pPr>
      <w:r>
        <w:rPr>
          <w:rFonts w:ascii="IRNazanin" w:hAnsi="IRNazanin" w:eastAsia="IRNazanin"/>
          <w:color w:val="111111"/>
          <w:sz w:val="28"/>
          <w:sz w:val="28"/>
          <w:szCs w:val="28"/>
          <w:rtl w:val="true"/>
          <w:lang w:bidi="fa-IR"/>
        </w:rPr>
        <w:t>لا تعلم الا ما قلته وهی صغیرة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کردویه الهمدانی عن أبی الحسن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السلام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فتحریر رقبة مؤمنة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تعرف المؤمنة قال علی الفطرة</w:t>
      </w:r>
      <w:r>
        <w:rPr>
          <w:rFonts w:eastAsia="IRNazanin" w:cs="IRNazanin"/>
          <w:color w:val="111111"/>
          <w:sz w:val="28"/>
          <w:szCs w:val="28"/>
          <w:rtl w:val="true"/>
          <w:lang w:bidi="fa-IR"/>
        </w:rPr>
        <w:t>.</w:t>
      </w:r>
      <w:bookmarkStart w:id="358" w:name="pg12429_200797"/>
    </w:p>
    <w:p>
      <w:pPr>
        <w:pStyle w:val="BookText"/>
        <w:rPr/>
      </w:pPr>
      <w:bookmarkEnd w:id="358"/>
      <w:r>
        <w:rPr>
          <w:rFonts w:ascii="IRNazanin" w:hAnsi="IRNazanin" w:eastAsia="IRNazanin"/>
          <w:color w:val="111111"/>
          <w:sz w:val="28"/>
          <w:sz w:val="28"/>
          <w:szCs w:val="28"/>
          <w:rtl w:val="true"/>
          <w:lang w:bidi="fa-IR"/>
        </w:rPr>
        <w:t xml:space="preserve">وتقدم فی روایة معاویة بن وهب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کفارة الظهار هی</w:t>
      </w:r>
    </w:p>
    <w:p>
      <w:pPr>
        <w:pStyle w:val="BookText"/>
        <w:rPr/>
      </w:pPr>
      <w:r>
        <w:rPr>
          <w:rFonts w:ascii="IRNazanin" w:hAnsi="IRNazanin" w:eastAsia="IRNazanin"/>
          <w:color w:val="111111"/>
          <w:sz w:val="28"/>
          <w:sz w:val="28"/>
          <w:szCs w:val="28"/>
          <w:rtl w:val="true"/>
          <w:lang w:bidi="fa-IR"/>
        </w:rPr>
        <w:t>عتق رقبة أو صیام شهرین أو اطعام ستین مسکینا قوله علیه السلام والرقبة</w:t>
      </w:r>
    </w:p>
    <w:p>
      <w:pPr>
        <w:pStyle w:val="BookText"/>
        <w:rPr/>
      </w:pPr>
      <w:r>
        <w:rPr>
          <w:rFonts w:ascii="IRNazanin" w:hAnsi="IRNazanin" w:eastAsia="IRNazanin"/>
          <w:color w:val="111111"/>
          <w:sz w:val="28"/>
          <w:sz w:val="28"/>
          <w:szCs w:val="28"/>
          <w:rtl w:val="true"/>
          <w:lang w:bidi="fa-IR"/>
        </w:rPr>
        <w:t>یجزئ عنه صبی ممن ولد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زرارة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الکفارة المخیرة</w:t>
      </w:r>
    </w:p>
    <w:p>
      <w:pPr>
        <w:pStyle w:val="BookText"/>
        <w:rPr/>
      </w:pPr>
      <w:r>
        <w:rPr>
          <w:rFonts w:ascii="IRNazanin" w:hAnsi="IRNazanin" w:eastAsia="IRNazanin"/>
          <w:color w:val="111111"/>
          <w:sz w:val="28"/>
          <w:sz w:val="28"/>
          <w:szCs w:val="28"/>
          <w:rtl w:val="true"/>
          <w:lang w:bidi="fa-IR"/>
        </w:rPr>
        <w:t>المرتبة فی مخالفة الیمین قوله علیه السلام ویجوز فی عتق الکفارة الولد</w:t>
      </w:r>
      <w:r>
        <w:rPr>
          <w:rFonts w:eastAsia="IRNazanin" w:cs="IRNazanin"/>
          <w:color w:val="111111"/>
          <w:sz w:val="28"/>
          <w:szCs w:val="28"/>
          <w:rtl w:val="true"/>
          <w:lang w:bidi="fa-IR"/>
        </w:rPr>
        <w:t>.</w:t>
      </w:r>
    </w:p>
    <w:p>
      <w:pPr>
        <w:pStyle w:val="Heading3"/>
        <w:numPr>
          <w:ilvl w:val="2"/>
          <w:numId w:val="1"/>
        </w:numPr>
        <w:rPr/>
      </w:pPr>
      <w:bookmarkStart w:id="359" w:name="__RefHeading___Toc10181751_417432637"/>
      <w:bookmarkStart w:id="360" w:name="_Toc128"/>
      <w:bookmarkEnd w:id="359"/>
      <w:r>
        <w:rPr>
          <w:rtl w:val="true"/>
        </w:rPr>
        <w:t>(</w:t>
      </w:r>
      <w:r>
        <w:rPr/>
        <w:t>3</w:t>
      </w:r>
      <w:r>
        <w:rPr>
          <w:rtl w:val="true"/>
        </w:rPr>
        <w:t xml:space="preserve">) </w:t>
      </w:r>
      <w:r>
        <w:rPr>
          <w:rtl w:val="true"/>
        </w:rPr>
        <w:t>باب ان عتق أم الولد یجزی فی کفارة الظهار</w:t>
      </w:r>
      <w:r>
        <w:rPr>
          <w:rtl w:val="true"/>
        </w:rPr>
        <w:t>.</w:t>
      </w:r>
      <w:bookmarkEnd w:id="360"/>
    </w:p>
    <w:p>
      <w:pPr>
        <w:pStyle w:val="BookText"/>
        <w:rPr/>
      </w:pP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بنان بن محمد عن</w:t>
      </w:r>
    </w:p>
    <w:p>
      <w:pPr>
        <w:pStyle w:val="BookText"/>
        <w:rPr/>
      </w:pPr>
      <w:r>
        <w:rPr>
          <w:rFonts w:ascii="IRNazanin" w:hAnsi="IRNazanin" w:eastAsia="IRNazanin"/>
          <w:color w:val="111111"/>
          <w:sz w:val="28"/>
          <w:sz w:val="28"/>
          <w:szCs w:val="28"/>
          <w:rtl w:val="true"/>
          <w:lang w:bidi="fa-IR"/>
        </w:rPr>
        <w:t>أبیه ابن المغیرة عن السکونی عن جعفر عن أبیه عن علی علیه السلام قال أم الولد تجزی</w:t>
      </w:r>
    </w:p>
    <w:p>
      <w:pPr>
        <w:pStyle w:val="BookText"/>
        <w:rPr/>
      </w:pPr>
      <w:r>
        <w:rPr>
          <w:rFonts w:ascii="IRNazanin" w:hAnsi="IRNazanin" w:eastAsia="IRNazanin"/>
          <w:color w:val="111111"/>
          <w:sz w:val="28"/>
          <w:sz w:val="28"/>
          <w:szCs w:val="28"/>
          <w:rtl w:val="true"/>
          <w:lang w:bidi="fa-IR"/>
        </w:rPr>
        <w:t xml:space="preserve">فی الظهار فقیه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السکونی قال 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w:t>
      </w:r>
    </w:p>
    <w:p>
      <w:pPr>
        <w:pStyle w:val="BookText"/>
        <w:rPr/>
      </w:pPr>
      <w:r>
        <w:rPr>
          <w:rFonts w:ascii="IRNazanin" w:hAnsi="IRNazanin" w:eastAsia="IRNazanin"/>
          <w:color w:val="111111"/>
          <w:sz w:val="28"/>
          <w:sz w:val="28"/>
          <w:szCs w:val="28"/>
          <w:rtl w:val="true"/>
          <w:lang w:bidi="fa-IR"/>
        </w:rPr>
        <w:t xml:space="preserve">الیهودی والنصرانی وأم الولد یجوزون </w:t>
      </w:r>
      <w:r>
        <w:rPr>
          <w:rStyle w:val="FootnoteAnchor"/>
          <w:rtl w:val="true"/>
        </w:rPr>
        <w:footnoteReference w:id="720"/>
      </w:r>
      <w:r>
        <w:rPr>
          <w:rFonts w:ascii="IRNazanin" w:hAnsi="IRNazanin" w:eastAsia="IRNazanin"/>
          <w:color w:val="111111"/>
          <w:sz w:val="28"/>
          <w:sz w:val="28"/>
          <w:szCs w:val="28"/>
          <w:rtl w:val="true"/>
          <w:lang w:bidi="fa-IR"/>
        </w:rPr>
        <w:t>فی کفارة الظهار والصغیر والکبیر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علیه السلام الیهودی</w:t>
      </w:r>
    </w:p>
    <w:p>
      <w:pPr>
        <w:pStyle w:val="BookText"/>
        <w:rPr/>
      </w:pPr>
      <w:r>
        <w:rPr>
          <w:rFonts w:ascii="IRNazanin" w:hAnsi="IRNazanin" w:eastAsia="IRNazanin"/>
          <w:color w:val="111111"/>
          <w:sz w:val="28"/>
          <w:sz w:val="28"/>
          <w:szCs w:val="28"/>
          <w:rtl w:val="true"/>
          <w:lang w:bidi="fa-IR"/>
        </w:rPr>
        <w:t>والنصرانی وأم الولد یجزئون فی کفارة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 عموم الأحادیث الواردة فی جواز عتق العبد والأمة</w:t>
      </w:r>
    </w:p>
    <w:p>
      <w:pPr>
        <w:pStyle w:val="BookText"/>
        <w:rPr/>
      </w:pPr>
      <w:r>
        <w:rPr>
          <w:rFonts w:ascii="Amiri" w:hAnsi="Amiri" w:eastAsia="Amiri" w:cs="Amiri"/>
          <w:color w:val="111111"/>
          <w:sz w:val="28"/>
          <w:sz w:val="28"/>
          <w:szCs w:val="28"/>
          <w:rtl w:val="true"/>
          <w:lang w:bidi="ar-SA"/>
        </w:rPr>
        <w:t>واطلاقاتها فإنها أمة ما لم تعتق</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181753_417432637"/>
      <w:bookmarkStart w:id="362" w:name="_Toc129"/>
      <w:bookmarkEnd w:id="361"/>
      <w:r>
        <w:rPr>
          <w:rtl w:val="true"/>
        </w:rPr>
        <w:t>(</w:t>
      </w:r>
      <w:r>
        <w:rPr/>
        <w:t>4</w:t>
      </w:r>
      <w:r>
        <w:rPr>
          <w:rtl w:val="true"/>
        </w:rPr>
        <w:t xml:space="preserve">) </w:t>
      </w:r>
      <w:r>
        <w:rPr>
          <w:rtl w:val="true"/>
        </w:rPr>
        <w:t>باب حکم عتق الأعمی والمقعد والمجذوم والمعتوه والأعور والأشل والأعرج والأقطع فی الکفارة</w:t>
      </w:r>
      <w:bookmarkEnd w:id="362"/>
    </w:p>
    <w:p>
      <w:pPr>
        <w:pStyle w:val="BookText"/>
        <w:rPr/>
      </w:pP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w:t>
      </w:r>
    </w:p>
    <w:p>
      <w:pPr>
        <w:pStyle w:val="BookText"/>
        <w:rPr/>
      </w:pPr>
      <w:r>
        <w:rPr>
          <w:rFonts w:ascii="IRNazanin" w:hAnsi="IRNazanin" w:eastAsia="IRNazanin"/>
          <w:color w:val="111111"/>
          <w:sz w:val="28"/>
          <w:sz w:val="28"/>
          <w:szCs w:val="28"/>
          <w:rtl w:val="true"/>
          <w:lang w:bidi="fa-IR"/>
        </w:rPr>
        <w:t xml:space="preserve">من أصحابنا عن أحمد بن أبی عبد الله </w:t>
      </w:r>
      <w:r>
        <w:rPr>
          <w:rStyle w:val="FootnoteAnchor"/>
          <w:rtl w:val="true"/>
        </w:rPr>
        <w:footnoteReference w:id="721"/>
      </w:r>
      <w:r>
        <w:rPr>
          <w:rFonts w:ascii="IRNazanin" w:hAnsi="IRNazanin" w:eastAsia="IRNazanin"/>
          <w:color w:val="111111"/>
          <w:sz w:val="28"/>
          <w:sz w:val="28"/>
          <w:szCs w:val="28"/>
          <w:rtl w:val="true"/>
          <w:lang w:bidi="fa-IR"/>
        </w:rPr>
        <w:t>عن أبیه عن أبی البختری عن أبی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علیه السلام ان أمیر المؤمنین علیه السلام قال لا یجوز فی العتاق الأعمی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والمقعد </w:t>
      </w:r>
      <w:r>
        <w:rPr>
          <w:rStyle w:val="FootnoteAnchor"/>
          <w:rtl w:val="true"/>
        </w:rPr>
        <w:footnoteReference w:id="722"/>
      </w:r>
      <w:r>
        <w:rPr>
          <w:rFonts w:ascii="IRNazanin" w:hAnsi="IRNazanin" w:eastAsia="IRNazanin"/>
          <w:color w:val="111111"/>
          <w:sz w:val="28"/>
          <w:sz w:val="28"/>
          <w:szCs w:val="28"/>
          <w:rtl w:val="true"/>
          <w:lang w:bidi="fa-IR"/>
        </w:rPr>
        <w:t>ویجوز الأشل والأعرج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أبو البختری عن جعفر بن محمد عن أبیه علیه السلام ان علیا علیه السلام قال</w:t>
      </w:r>
    </w:p>
    <w:p>
      <w:pPr>
        <w:pStyle w:val="BookText"/>
        <w:rPr/>
      </w:pP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عن أبی</w:t>
      </w:r>
    </w:p>
    <w:p>
      <w:pPr>
        <w:pStyle w:val="BookText"/>
        <w:rPr/>
      </w:pPr>
      <w:r>
        <w:rPr>
          <w:rFonts w:ascii="IRNazanin" w:hAnsi="IRNazanin" w:eastAsia="IRNazanin"/>
          <w:color w:val="111111"/>
          <w:sz w:val="28"/>
          <w:sz w:val="28"/>
          <w:szCs w:val="28"/>
          <w:rtl w:val="true"/>
          <w:lang w:bidi="fa-IR"/>
        </w:rPr>
        <w:t xml:space="preserve">البختری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أبی طالب 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الحسین عن غیاث بن إبراهیم عن جعفر بن محمد عن أبیه علیهما السلام قال</w:t>
      </w:r>
    </w:p>
    <w:p>
      <w:pPr>
        <w:pStyle w:val="BookText"/>
        <w:rPr/>
      </w:pPr>
      <w:r>
        <w:rPr>
          <w:rFonts w:ascii="IRNazanin" w:hAnsi="IRNazanin" w:eastAsia="IRNazanin"/>
          <w:color w:val="111111"/>
          <w:sz w:val="28"/>
          <w:sz w:val="28"/>
          <w:szCs w:val="28"/>
          <w:rtl w:val="true"/>
          <w:lang w:bidi="fa-IR"/>
        </w:rPr>
        <w:t>لا یجزی الأعمی فی الرقبة ویجزی ما کان منه مثل الأقطع والأشل والأعرج</w:t>
      </w:r>
    </w:p>
    <w:p>
      <w:pPr>
        <w:pStyle w:val="BookText"/>
        <w:rPr/>
      </w:pPr>
      <w:r>
        <w:rPr>
          <w:rFonts w:ascii="IRNazanin" w:hAnsi="IRNazanin" w:eastAsia="IRNazanin"/>
          <w:color w:val="111111"/>
          <w:sz w:val="28"/>
          <w:sz w:val="28"/>
          <w:szCs w:val="28"/>
          <w:rtl w:val="true"/>
          <w:lang w:bidi="fa-IR"/>
        </w:rPr>
        <w:t>والأعور ولا یجوز المقعد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إبراهیم بن</w:t>
      </w:r>
    </w:p>
    <w:p>
      <w:pPr>
        <w:pStyle w:val="BookText"/>
        <w:rPr/>
      </w:pPr>
      <w:r>
        <w:rPr>
          <w:rFonts w:ascii="IRNazanin" w:hAnsi="IRNazanin" w:eastAsia="IRNazanin"/>
          <w:color w:val="111111"/>
          <w:sz w:val="28"/>
          <w:sz w:val="28"/>
          <w:szCs w:val="28"/>
          <w:rtl w:val="true"/>
          <w:lang w:bidi="fa-IR"/>
        </w:rPr>
        <w:t>هاشم عن النوفلی عن السکونی عن جعفر عن أبیه عن علی علیه السلام قال</w:t>
      </w:r>
    </w:p>
    <w:p>
      <w:pPr>
        <w:pStyle w:val="BookText"/>
        <w:rPr/>
      </w:pPr>
      <w:r>
        <w:rPr>
          <w:rFonts w:ascii="IRNazanin" w:hAnsi="IRNazanin" w:eastAsia="IRNazanin"/>
          <w:color w:val="111111"/>
          <w:sz w:val="28"/>
          <w:sz w:val="28"/>
          <w:szCs w:val="28"/>
          <w:rtl w:val="true"/>
          <w:lang w:bidi="fa-IR"/>
        </w:rPr>
        <w:t xml:space="preserve">العبد الأعمی والأجذم </w:t>
      </w:r>
      <w:r>
        <w:rPr>
          <w:rStyle w:val="FootnoteAnchor"/>
          <w:rtl w:val="true"/>
        </w:rPr>
        <w:footnoteReference w:id="723"/>
      </w:r>
      <w:r>
        <w:rPr>
          <w:rFonts w:ascii="IRNazanin" w:hAnsi="IRNazanin" w:eastAsia="IRNazanin"/>
          <w:color w:val="111111"/>
          <w:sz w:val="28"/>
          <w:sz w:val="28"/>
          <w:szCs w:val="28"/>
          <w:rtl w:val="true"/>
          <w:lang w:bidi="fa-IR"/>
        </w:rPr>
        <w:t xml:space="preserve">والمعتوه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المعتوه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فی الکفارات لأن رسول الله</w:t>
      </w:r>
    </w:p>
    <w:p>
      <w:pPr>
        <w:pStyle w:val="BookText"/>
        <w:rPr/>
      </w:pPr>
      <w:r>
        <w:rPr>
          <w:rFonts w:ascii="IRNazanin" w:hAnsi="IRNazanin" w:eastAsia="IRNazanin"/>
          <w:color w:val="111111"/>
          <w:sz w:val="28"/>
          <w:sz w:val="28"/>
          <w:szCs w:val="28"/>
          <w:rtl w:val="true"/>
          <w:lang w:bidi="fa-IR"/>
        </w:rPr>
        <w:t>صلی الله علیه وآله اعتقهم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لا یجوز</w:t>
      </w:r>
    </w:p>
    <w:p>
      <w:pPr>
        <w:pStyle w:val="BookText"/>
        <w:rPr/>
      </w:pPr>
      <w:r>
        <w:rPr>
          <w:rFonts w:ascii="IRNazanin" w:hAnsi="IRNazanin" w:eastAsia="IRNazanin"/>
          <w:color w:val="111111"/>
          <w:sz w:val="28"/>
          <w:sz w:val="28"/>
          <w:szCs w:val="28"/>
          <w:rtl w:val="true"/>
          <w:lang w:bidi="fa-IR"/>
        </w:rPr>
        <w:t>فی الرقبة الواجبة أعور ولا مجنون ولا کل ذی عیب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انه</w:t>
      </w:r>
    </w:p>
    <w:p>
      <w:pPr>
        <w:pStyle w:val="BookText"/>
        <w:rPr/>
      </w:pPr>
      <w:r>
        <w:rPr>
          <w:rFonts w:ascii="IRNazanin" w:hAnsi="IRNazanin" w:eastAsia="IRNazanin"/>
          <w:color w:val="111111"/>
          <w:sz w:val="28"/>
          <w:sz w:val="28"/>
          <w:szCs w:val="28"/>
          <w:rtl w:val="true"/>
          <w:lang w:bidi="fa-IR"/>
        </w:rPr>
        <w:t>لم یذکر الأعور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عن جده علی بن</w:t>
      </w:r>
    </w:p>
    <w:p>
      <w:pPr>
        <w:pStyle w:val="BookText"/>
        <w:rPr/>
      </w:pPr>
      <w:r>
        <w:rPr>
          <w:rFonts w:ascii="IRNazanin" w:hAnsi="IRNazanin" w:eastAsia="IRNazanin"/>
          <w:color w:val="111111"/>
          <w:sz w:val="28"/>
          <w:sz w:val="28"/>
          <w:szCs w:val="28"/>
          <w:rtl w:val="true"/>
          <w:lang w:bidi="fa-IR"/>
        </w:rPr>
        <w:t xml:space="preserve">جعفر عن أخیه موسی بن جعفر علیهما السلام قال سألته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عتق نسمة أیجزی عنه أن یعتق أعرج أو أشل قال إذا کان ممن یباع أجزء</w:t>
      </w:r>
      <w:bookmarkStart w:id="363" w:name="pg12429_200799"/>
    </w:p>
    <w:p>
      <w:pPr>
        <w:pStyle w:val="BookText"/>
        <w:rPr/>
      </w:pPr>
      <w:bookmarkEnd w:id="363"/>
      <w:r>
        <w:rPr>
          <w:rFonts w:ascii="IRNazanin" w:hAnsi="IRNazanin" w:eastAsia="IRNazanin"/>
          <w:color w:val="111111"/>
          <w:sz w:val="28"/>
          <w:sz w:val="28"/>
          <w:szCs w:val="28"/>
          <w:rtl w:val="true"/>
          <w:lang w:bidi="fa-IR"/>
        </w:rPr>
        <w:t xml:space="preserve">عنه إلا أن یکون وقت علی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ما وقت ئل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بن جعفر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المملوک إذا عمی أو أقعد أو جذم فقد عتق من</w:t>
      </w:r>
    </w:p>
    <w:p>
      <w:pPr>
        <w:pStyle w:val="BookText"/>
        <w:rPr/>
      </w:pPr>
      <w:r>
        <w:rPr>
          <w:rFonts w:ascii="IRNazanin" w:hAnsi="IRNazanin" w:eastAsia="IRNazanin"/>
          <w:color w:val="111111"/>
          <w:sz w:val="28"/>
          <w:sz w:val="28"/>
          <w:szCs w:val="28"/>
          <w:rtl w:val="true"/>
          <w:lang w:bidi="fa-IR"/>
        </w:rPr>
        <w:t xml:space="preserve">أبواب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3"/>
        <w:numPr>
          <w:ilvl w:val="2"/>
          <w:numId w:val="1"/>
        </w:numPr>
        <w:rPr/>
      </w:pPr>
      <w:bookmarkStart w:id="364" w:name="__RefHeading___Toc10181755_417432637"/>
      <w:bookmarkStart w:id="365" w:name="_Toc130"/>
      <w:bookmarkEnd w:id="364"/>
      <w:r>
        <w:rPr>
          <w:rtl w:val="true"/>
        </w:rPr>
        <w:t>(</w:t>
      </w:r>
      <w:r>
        <w:rPr/>
        <w:t>5</w:t>
      </w:r>
      <w:r>
        <w:rPr>
          <w:rtl w:val="true"/>
        </w:rPr>
        <w:t xml:space="preserve">) </w:t>
      </w:r>
      <w:r>
        <w:rPr>
          <w:rtl w:val="true"/>
        </w:rPr>
        <w:t>باب ان من دبر عبده ثم مات فانعتق لم یجزه عن الکفارة</w:t>
      </w:r>
      <w:bookmarkEnd w:id="365"/>
    </w:p>
    <w:p>
      <w:pPr>
        <w:pStyle w:val="BookText"/>
        <w:rPr/>
      </w:pP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وعلی بن</w:t>
      </w:r>
    </w:p>
    <w:p>
      <w:pPr>
        <w:pStyle w:val="BookText"/>
        <w:rPr/>
      </w:pPr>
      <w:r>
        <w:rPr>
          <w:rFonts w:ascii="IRNazanin" w:hAnsi="IRNazanin" w:eastAsia="IRNazanin"/>
          <w:color w:val="111111"/>
          <w:sz w:val="28"/>
          <w:sz w:val="28"/>
          <w:szCs w:val="28"/>
          <w:rtl w:val="true"/>
          <w:lang w:bidi="fa-IR"/>
        </w:rPr>
        <w:t xml:space="preserve">إبراهیم عن أبیه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p>
    <w:p>
      <w:pPr>
        <w:pStyle w:val="BookText"/>
        <w:rPr/>
      </w:pPr>
      <w:r>
        <w:rPr>
          <w:rFonts w:ascii="IRNazanin" w:hAnsi="IRNazanin" w:eastAsia="IRNazanin"/>
          <w:color w:val="111111"/>
          <w:sz w:val="28"/>
          <w:sz w:val="28"/>
          <w:szCs w:val="28"/>
          <w:rtl w:val="true"/>
          <w:lang w:bidi="fa-IR"/>
        </w:rPr>
        <w:t xml:space="preserve">عن إبراهیم الکرخی قال قلت لأبی عبد الله علیه السلام ان هشام بن أدین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سألنی أن أسألک عن رجل جعل لعبده العتق ان حدث بسیده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السید وعلیه تحریر رقبة واجبة فی کفارة أیجزئ عن المیت عتق</w:t>
      </w:r>
    </w:p>
    <w:p>
      <w:pPr>
        <w:pStyle w:val="BookText"/>
        <w:rPr/>
      </w:pPr>
      <w:r>
        <w:rPr>
          <w:rFonts w:ascii="IRNazanin" w:hAnsi="IRNazanin" w:eastAsia="IRNazanin"/>
          <w:color w:val="111111"/>
          <w:sz w:val="28"/>
          <w:sz w:val="28"/>
          <w:szCs w:val="28"/>
          <w:rtl w:val="true"/>
          <w:lang w:bidi="fa-IR"/>
        </w:rPr>
        <w:t>العبد الذی کان السید جعل له العتق بعد موته فی تحریر الرقبة التی کانت علی</w:t>
      </w:r>
    </w:p>
    <w:p>
      <w:pPr>
        <w:pStyle w:val="BookText"/>
        <w:rPr/>
      </w:pPr>
      <w:r>
        <w:rPr>
          <w:rFonts w:ascii="IRNazanin" w:hAnsi="IRNazanin" w:eastAsia="IRNazanin"/>
          <w:color w:val="111111"/>
          <w:sz w:val="28"/>
          <w:sz w:val="28"/>
          <w:szCs w:val="28"/>
          <w:rtl w:val="true"/>
          <w:lang w:bidi="fa-IR"/>
        </w:rPr>
        <w:t>المیت فقال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البزوفری عن أحمد بن إدریس عن أحمد بن</w:t>
      </w:r>
    </w:p>
    <w:p>
      <w:pPr>
        <w:pStyle w:val="BookText"/>
        <w:rPr/>
      </w:pPr>
      <w:r>
        <w:rPr>
          <w:rFonts w:ascii="IRNazanin" w:hAnsi="IRNazanin" w:eastAsia="IRNazanin"/>
          <w:color w:val="111111"/>
          <w:sz w:val="28"/>
          <w:sz w:val="28"/>
          <w:szCs w:val="28"/>
          <w:rtl w:val="true"/>
          <w:lang w:bidi="fa-IR"/>
        </w:rPr>
        <w:t xml:space="preserve">محمد عن ابن أبی عمیر یب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إسماعیل عن ابن أبی عمیر عن</w:t>
      </w:r>
    </w:p>
    <w:p>
      <w:pPr>
        <w:pStyle w:val="BookText"/>
        <w:rPr/>
      </w:pPr>
      <w:r>
        <w:rPr>
          <w:rFonts w:ascii="IRNazanin" w:hAnsi="IRNazanin" w:eastAsia="IRNazanin"/>
          <w:color w:val="111111"/>
          <w:sz w:val="28"/>
          <w:sz w:val="28"/>
          <w:szCs w:val="28"/>
          <w:rtl w:val="true"/>
          <w:lang w:bidi="fa-IR"/>
        </w:rPr>
        <w:t xml:space="preserve">حماد عن الحلبی عن أبی عبد الله علیه السلام فی رجل جعل </w:t>
      </w:r>
      <w:r>
        <w:rPr>
          <w:rStyle w:val="FootnoteAnchor"/>
          <w:rtl w:val="true"/>
        </w:rPr>
        <w:footnoteReference w:id="726"/>
      </w:r>
      <w:r>
        <w:rPr>
          <w:rFonts w:ascii="IRNazanin" w:hAnsi="IRNazanin" w:eastAsia="IRNazanin"/>
          <w:color w:val="111111"/>
          <w:sz w:val="28"/>
          <w:sz w:val="28"/>
          <w:szCs w:val="28"/>
          <w:rtl w:val="true"/>
          <w:lang w:bidi="fa-IR"/>
        </w:rPr>
        <w:t>لعبده العتق</w:t>
      </w:r>
    </w:p>
    <w:p>
      <w:pPr>
        <w:pStyle w:val="BookText"/>
        <w:rPr/>
      </w:pPr>
      <w:r>
        <w:rPr>
          <w:rFonts w:ascii="IRNazanin" w:hAnsi="IRNazanin" w:eastAsia="IRNazanin"/>
          <w:color w:val="111111"/>
          <w:sz w:val="28"/>
          <w:sz w:val="28"/>
          <w:szCs w:val="28"/>
          <w:rtl w:val="true"/>
          <w:lang w:bidi="fa-IR"/>
        </w:rPr>
        <w:t xml:space="preserve">ان حدث به حدث وعلی الرجل تحریر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w:t>
      </w:r>
    </w:p>
    <w:p>
      <w:pPr>
        <w:pStyle w:val="BookText"/>
        <w:rPr/>
      </w:pPr>
      <w:r>
        <w:rPr>
          <w:rFonts w:ascii="IRNazanin" w:hAnsi="IRNazanin" w:eastAsia="IRNazanin"/>
          <w:color w:val="111111"/>
          <w:sz w:val="28"/>
          <w:sz w:val="28"/>
          <w:szCs w:val="28"/>
          <w:rtl w:val="true"/>
          <w:lang w:bidi="fa-IR"/>
        </w:rPr>
        <w:t xml:space="preserve">یمین أو ظهار أیجزئ عنه أن یعتق عبده ذلک فی تلک الرقبة الواجبة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 الله علیه السلام لا یجوز فی</w:t>
      </w:r>
    </w:p>
    <w:p>
      <w:pPr>
        <w:pStyle w:val="BookText"/>
        <w:rPr/>
      </w:pPr>
      <w:r>
        <w:rPr>
          <w:rFonts w:ascii="IRNazanin" w:hAnsi="IRNazanin" w:eastAsia="IRNazanin"/>
          <w:color w:val="111111"/>
          <w:sz w:val="28"/>
          <w:sz w:val="28"/>
          <w:szCs w:val="28"/>
          <w:rtl w:val="true"/>
          <w:lang w:bidi="fa-IR"/>
        </w:rPr>
        <w:t>کفارة الظهار مدبر ولا مکاتب</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bookmarkStart w:id="366" w:name="pg12429_200800"/>
    </w:p>
    <w:p>
      <w:pPr>
        <w:pStyle w:val="BookText"/>
        <w:rPr/>
      </w:pPr>
      <w:bookmarkEnd w:id="366"/>
      <w:r>
        <w:rPr>
          <w:rFonts w:ascii="IRNazanin" w:hAnsi="IRNazanin" w:eastAsia="IRNazanin"/>
          <w:color w:val="111111"/>
          <w:sz w:val="28"/>
          <w:sz w:val="28"/>
          <w:szCs w:val="28"/>
          <w:rtl w:val="true"/>
          <w:lang w:bidi="fa-IR"/>
        </w:rPr>
        <w:t>لا یجزئ عتق المدبر من الرقبة الواجبة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دبر عبده أو أوصی</w:t>
      </w:r>
    </w:p>
    <w:p>
      <w:pPr>
        <w:pStyle w:val="BookText"/>
        <w:rPr/>
      </w:pPr>
      <w:r>
        <w:rPr>
          <w:rFonts w:ascii="IRNazanin" w:hAnsi="IRNazanin" w:eastAsia="IRNazanin"/>
          <w:color w:val="111111"/>
          <w:sz w:val="28"/>
          <w:sz w:val="28"/>
          <w:szCs w:val="28"/>
          <w:rtl w:val="true"/>
          <w:lang w:bidi="fa-IR"/>
        </w:rPr>
        <w:t>بعتقه وعلیه تحریر رقبة فی کفارة لم یجز عنه ذلک من أبواب الوصیة قوله</w:t>
      </w:r>
    </w:p>
    <w:p>
      <w:pPr>
        <w:pStyle w:val="BookText"/>
        <w:rPr/>
      </w:pPr>
      <w:r>
        <w:rPr>
          <w:rFonts w:ascii="IRNazanin" w:hAnsi="IRNazanin" w:eastAsia="IRNazanin"/>
          <w:color w:val="111111"/>
          <w:sz w:val="28"/>
          <w:sz w:val="28"/>
          <w:szCs w:val="28"/>
          <w:rtl w:val="true"/>
          <w:lang w:bidi="fa-IR"/>
        </w:rPr>
        <w:t>رجل جعل لعبده العتق ان حدث به الحدث فمات الرجل وعلیه تحریر رقبة</w:t>
      </w:r>
    </w:p>
    <w:p>
      <w:pPr>
        <w:pStyle w:val="BookText"/>
        <w:rPr/>
      </w:pPr>
      <w:r>
        <w:rPr>
          <w:rFonts w:ascii="IRNazanin" w:hAnsi="IRNazanin" w:eastAsia="IRNazanin"/>
          <w:color w:val="111111"/>
          <w:sz w:val="28"/>
          <w:sz w:val="28"/>
          <w:szCs w:val="28"/>
          <w:rtl w:val="true"/>
          <w:lang w:bidi="fa-IR"/>
        </w:rPr>
        <w:t>واجبة فی کفارة یمین أو ظهار أیجزی عنه ان یعتق عنه فی تلک الرقبة الواجبة</w:t>
      </w:r>
    </w:p>
    <w:p>
      <w:pPr>
        <w:pStyle w:val="BookText"/>
        <w:rPr/>
      </w:pPr>
      <w:r>
        <w:rPr>
          <w:rFonts w:ascii="IRNazanin" w:hAnsi="IRNazanin" w:eastAsia="IRNazanin"/>
          <w:color w:val="111111"/>
          <w:sz w:val="28"/>
          <w:sz w:val="28"/>
          <w:szCs w:val="28"/>
          <w:rtl w:val="true"/>
          <w:lang w:bidi="fa-IR"/>
        </w:rPr>
        <w:t>علیه فقال لا</w:t>
      </w:r>
      <w:r>
        <w:rPr>
          <w:rFonts w:eastAsia="IRNazanin" w:cs="IRNazanin"/>
          <w:color w:val="111111"/>
          <w:sz w:val="28"/>
          <w:szCs w:val="28"/>
          <w:rtl w:val="true"/>
          <w:lang w:bidi="fa-IR"/>
        </w:rPr>
        <w:t>.</w:t>
      </w:r>
    </w:p>
    <w:p>
      <w:pPr>
        <w:pStyle w:val="Heading3"/>
        <w:numPr>
          <w:ilvl w:val="2"/>
          <w:numId w:val="1"/>
        </w:numPr>
        <w:rPr/>
      </w:pPr>
      <w:bookmarkStart w:id="367" w:name="__RefHeading___Toc10181757_417432637"/>
      <w:bookmarkStart w:id="368" w:name="_Toc131"/>
      <w:bookmarkEnd w:id="367"/>
      <w:r>
        <w:rPr>
          <w:rtl w:val="true"/>
        </w:rPr>
        <w:t>(</w:t>
      </w:r>
      <w:r>
        <w:rPr/>
        <w:t>6</w:t>
      </w:r>
      <w:r>
        <w:rPr>
          <w:rtl w:val="true"/>
        </w:rPr>
        <w:t xml:space="preserve">) </w:t>
      </w:r>
      <w:r>
        <w:rPr>
          <w:rtl w:val="true"/>
        </w:rPr>
        <w:t>باب ان من کان علیه صوم شهرین متتابعین فصام شهرا ویوما من الشهر</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من کان علیه صوم شهرین متتابعین فصام شهرا ویوما من الشهر</w:t>
      </w:r>
    </w:p>
    <w:p>
      <w:pPr>
        <w:pStyle w:val="BookText"/>
        <w:rPr/>
      </w:pPr>
      <w:r>
        <w:rPr>
          <w:rFonts w:ascii="IRNazanin" w:hAnsi="IRNazanin" w:eastAsia="IRNazanin"/>
          <w:color w:val="111111"/>
          <w:sz w:val="28"/>
          <w:sz w:val="28"/>
          <w:szCs w:val="28"/>
          <w:rtl w:val="true"/>
          <w:lang w:bidi="fa-IR"/>
        </w:rPr>
        <w:t>الآخر یجزیه فی التتابع ولا یجزی أقل من ذلک ولا یجوز صوم الکفارة فی السفر والمرض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أیوب بن نوح عن صفوان عن ابن عیینة</w:t>
      </w:r>
    </w:p>
    <w:p>
      <w:pPr>
        <w:pStyle w:val="BookText"/>
        <w:rPr/>
      </w:pPr>
      <w:r>
        <w:rPr>
          <w:rFonts w:ascii="IRNazanin" w:hAnsi="IRNazanin" w:eastAsia="IRNazanin"/>
          <w:color w:val="111111"/>
          <w:sz w:val="28"/>
          <w:sz w:val="28"/>
          <w:szCs w:val="28"/>
          <w:rtl w:val="true"/>
          <w:lang w:bidi="fa-IR"/>
        </w:rPr>
        <w:t>عن أبی عبد الله علیه السلام قال المظاهر إذا صام شهرا وصام من الشهر الآخر</w:t>
      </w:r>
    </w:p>
    <w:p>
      <w:pPr>
        <w:pStyle w:val="BookText"/>
        <w:rPr/>
      </w:pPr>
      <w:r>
        <w:rPr>
          <w:rFonts w:ascii="IRNazanin" w:hAnsi="IRNazanin" w:eastAsia="IRNazanin"/>
          <w:color w:val="111111"/>
          <w:sz w:val="28"/>
          <w:sz w:val="28"/>
          <w:szCs w:val="28"/>
          <w:rtl w:val="true"/>
          <w:lang w:bidi="fa-IR"/>
        </w:rPr>
        <w:t>یوما فقد واصل فإن شاء فلیقض متفرقا وان شاء فلیعط لکل یوم مدا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عبد الله علیه السلام أنه قال من</w:t>
      </w:r>
    </w:p>
    <w:p>
      <w:pPr>
        <w:pStyle w:val="BookText"/>
        <w:rPr/>
      </w:pPr>
      <w:r>
        <w:rPr>
          <w:rFonts w:ascii="IRNazanin" w:hAnsi="IRNazanin" w:eastAsia="IRNazanin"/>
          <w:color w:val="111111"/>
          <w:sz w:val="28"/>
          <w:sz w:val="28"/>
          <w:szCs w:val="28"/>
          <w:rtl w:val="true"/>
          <w:lang w:bidi="fa-IR"/>
        </w:rPr>
        <w:t>صام فی کفارة الظهار شهرا فما دونه ثم أفطر لعلة أو لغیر علة فقد هدم صومه</w:t>
      </w:r>
    </w:p>
    <w:p>
      <w:pPr>
        <w:pStyle w:val="BookText"/>
        <w:rPr/>
      </w:pPr>
      <w:r>
        <w:rPr>
          <w:rFonts w:ascii="IRNazanin" w:hAnsi="IRNazanin" w:eastAsia="IRNazanin"/>
          <w:color w:val="111111"/>
          <w:sz w:val="28"/>
          <w:sz w:val="28"/>
          <w:szCs w:val="28"/>
          <w:rtl w:val="true"/>
          <w:lang w:bidi="fa-IR"/>
        </w:rPr>
        <w:t>وعلیه ان یستقبل الصوم من أوله حتی یصوم شهرین متتابعین فان صام شهرا</w:t>
      </w:r>
    </w:p>
    <w:p>
      <w:pPr>
        <w:pStyle w:val="BookText"/>
        <w:rPr/>
      </w:pPr>
      <w:r>
        <w:rPr>
          <w:rFonts w:ascii="IRNazanin" w:hAnsi="IRNazanin" w:eastAsia="IRNazanin"/>
          <w:color w:val="111111"/>
          <w:sz w:val="28"/>
          <w:sz w:val="28"/>
          <w:szCs w:val="28"/>
          <w:rtl w:val="true"/>
          <w:lang w:bidi="fa-IR"/>
        </w:rPr>
        <w:t>ودخل فی الشهر الثانی ثم قطع صومه فإنما علیه ان یقضی ما بقی من الشهرین</w:t>
      </w:r>
    </w:p>
    <w:p>
      <w:pPr>
        <w:pStyle w:val="BookText"/>
        <w:rPr/>
      </w:pPr>
      <w:r>
        <w:rPr>
          <w:rFonts w:ascii="IRNazanin" w:hAnsi="IRNazanin" w:eastAsia="IRNazanin"/>
          <w:color w:val="111111"/>
          <w:sz w:val="28"/>
          <w:sz w:val="28"/>
          <w:szCs w:val="28"/>
          <w:rtl w:val="true"/>
          <w:lang w:bidi="fa-IR"/>
        </w:rPr>
        <w:t>لأنه قد تابع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رفاعة بن موسی قال سألت أبا</w:t>
      </w:r>
    </w:p>
    <w:p>
      <w:pPr>
        <w:pStyle w:val="BookText"/>
        <w:rPr/>
      </w:pPr>
      <w:r>
        <w:rPr>
          <w:rFonts w:ascii="IRNazanin" w:hAnsi="IRNazanin" w:eastAsia="IRNazanin"/>
          <w:color w:val="111111"/>
          <w:sz w:val="28"/>
          <w:sz w:val="28"/>
          <w:szCs w:val="28"/>
          <w:rtl w:val="true"/>
          <w:lang w:bidi="fa-IR"/>
        </w:rPr>
        <w:t>عبد الله علیه السلام عن رجل علیه صوم شهرین متتابعین فیصوم ثم یمرض</w:t>
      </w:r>
    </w:p>
    <w:p>
      <w:pPr>
        <w:pStyle w:val="BookText"/>
        <w:rPr/>
      </w:pPr>
      <w:r>
        <w:rPr>
          <w:rFonts w:ascii="IRNazanin" w:hAnsi="IRNazanin" w:eastAsia="IRNazanin"/>
          <w:color w:val="111111"/>
          <w:sz w:val="28"/>
          <w:sz w:val="28"/>
          <w:szCs w:val="28"/>
          <w:rtl w:val="true"/>
          <w:lang w:bidi="fa-IR"/>
        </w:rPr>
        <w:t>هل یعتد به قال نعم أمر الله حبسه قلت امرأة نذرت صوم شهرین متتابعین قال</w:t>
      </w:r>
    </w:p>
    <w:p>
      <w:pPr>
        <w:pStyle w:val="BookText"/>
        <w:rPr/>
      </w:pPr>
      <w:r>
        <w:rPr>
          <w:rFonts w:ascii="IRNazanin" w:hAnsi="IRNazanin" w:eastAsia="IRNazanin"/>
          <w:color w:val="111111"/>
          <w:sz w:val="28"/>
          <w:sz w:val="28"/>
          <w:szCs w:val="28"/>
          <w:rtl w:val="true"/>
          <w:lang w:bidi="fa-IR"/>
        </w:rPr>
        <w:t>تصومه وتستأنف أیامها التی قعدت حتی تتم الشهرین قلت أرأیت ان هی</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یئست عن المحیض هل تقضیه قال لا، یجزیها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نحوه من یب و</w:t>
      </w:r>
      <w:bookmarkStart w:id="369" w:name="pg12429_200801"/>
    </w:p>
    <w:p>
      <w:pPr>
        <w:pStyle w:val="BookText"/>
        <w:rPr/>
      </w:pPr>
      <w:bookmarkEnd w:id="369"/>
      <w:r>
        <w:rPr>
          <w:rFonts w:ascii="IRNazanin" w:hAnsi="IRNazanin" w:eastAsia="IRNazanin"/>
          <w:color w:val="111111"/>
          <w:sz w:val="28"/>
          <w:sz w:val="28"/>
          <w:szCs w:val="28"/>
          <w:rtl w:val="true"/>
          <w:lang w:bidi="fa-IR"/>
        </w:rPr>
        <w:t xml:space="preserve">صا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وجب علیه صیام شهرین متتابعین فصام ما یزید علی</w:t>
      </w:r>
    </w:p>
    <w:p>
      <w:pPr>
        <w:pStyle w:val="BookText"/>
        <w:rPr/>
      </w:pPr>
      <w:r>
        <w:rPr>
          <w:rFonts w:ascii="IRNazanin" w:hAnsi="IRNazanin" w:eastAsia="IRNazanin"/>
          <w:color w:val="111111"/>
          <w:sz w:val="28"/>
          <w:sz w:val="28"/>
          <w:szCs w:val="28"/>
          <w:rtl w:val="true"/>
          <w:lang w:bidi="fa-IR"/>
        </w:rPr>
        <w:t>النصف أجزأه أن یصوم الباقی منفصلا من أبواب بقیة الصوم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قال سألت</w:t>
      </w:r>
    </w:p>
    <w:p>
      <w:pPr>
        <w:pStyle w:val="BookText"/>
        <w:rPr/>
      </w:pPr>
      <w:r>
        <w:rPr>
          <w:rFonts w:ascii="IRNazanin" w:hAnsi="IRNazanin" w:eastAsia="IRNazanin"/>
          <w:color w:val="111111"/>
          <w:sz w:val="28"/>
          <w:sz w:val="28"/>
          <w:szCs w:val="28"/>
          <w:rtl w:val="true"/>
          <w:lang w:bidi="fa-IR"/>
        </w:rPr>
        <w:t>أبا عبد الله علیه السلام ان امرأة جعلت علیها صوم شهرین متتابعین فتحیض</w:t>
      </w:r>
    </w:p>
    <w:p>
      <w:pPr>
        <w:pStyle w:val="BookText"/>
        <w:rPr/>
      </w:pPr>
      <w:r>
        <w:rPr>
          <w:rFonts w:ascii="IRNazanin" w:hAnsi="IRNazanin" w:eastAsia="IRNazanin"/>
          <w:color w:val="111111"/>
          <w:sz w:val="28"/>
          <w:sz w:val="28"/>
          <w:szCs w:val="28"/>
          <w:rtl w:val="true"/>
          <w:lang w:bidi="fa-IR"/>
        </w:rPr>
        <w:t xml:space="preserve">قال تصوم ما حاضت فهو یجزیها وتقدم نحوه عن یب 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وجب</w:t>
      </w:r>
    </w:p>
    <w:p>
      <w:pPr>
        <w:pStyle w:val="BookText"/>
        <w:rPr/>
      </w:pPr>
      <w:r>
        <w:rPr>
          <w:rFonts w:ascii="IRNazanin" w:hAnsi="IRNazanin" w:eastAsia="IRNazanin"/>
          <w:color w:val="111111"/>
          <w:sz w:val="28"/>
          <w:sz w:val="28"/>
          <w:szCs w:val="28"/>
          <w:rtl w:val="true"/>
          <w:lang w:bidi="fa-IR"/>
        </w:rPr>
        <w:t>علیه صیام شهرین متتابعین فصام ما یزید علی النصف من أبواب بقیة الصوم</w:t>
      </w:r>
    </w:p>
    <w:p>
      <w:pPr>
        <w:pStyle w:val="BookText"/>
        <w:rPr/>
      </w:pP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ثلاثة أیام متتابعات فی کفارة الیمین</w:t>
      </w:r>
    </w:p>
    <w:p>
      <w:pPr>
        <w:pStyle w:val="BookText"/>
        <w:rPr/>
      </w:pPr>
      <w:r>
        <w:rPr>
          <w:rFonts w:ascii="IRNazanin" w:hAnsi="IRNazanin" w:eastAsia="IRNazanin"/>
          <w:color w:val="111111"/>
          <w:sz w:val="28"/>
          <w:sz w:val="28"/>
          <w:szCs w:val="28"/>
          <w:rtl w:val="true"/>
          <w:lang w:bidi="fa-IR"/>
        </w:rPr>
        <w:t xml:space="preserve">من أبواب بقیة الصوم الواجب ما یدل علی ذلک وفی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وان ظاهر وهو مسافر أفطر حتی یقدم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وجب علیه صیام</w:t>
      </w:r>
    </w:p>
    <w:p>
      <w:pPr>
        <w:pStyle w:val="BookText"/>
        <w:rPr/>
      </w:pPr>
      <w:r>
        <w:rPr>
          <w:rFonts w:ascii="IRNazanin" w:hAnsi="IRNazanin" w:eastAsia="IRNazanin"/>
          <w:color w:val="111111"/>
          <w:sz w:val="28"/>
          <w:sz w:val="28"/>
          <w:szCs w:val="28"/>
          <w:rtl w:val="true"/>
          <w:lang w:bidi="fa-IR"/>
        </w:rPr>
        <w:t>شهرین متتابعین فصام ما یزید علی النصف أجزأه الباقی منفصلا من أبواب بقیة</w:t>
      </w:r>
    </w:p>
    <w:p>
      <w:pPr>
        <w:pStyle w:val="BookText"/>
        <w:rPr/>
      </w:pPr>
      <w:r>
        <w:rPr>
          <w:rFonts w:ascii="IRNazanin" w:hAnsi="IRNazanin" w:eastAsia="IRNazanin"/>
          <w:color w:val="111111"/>
          <w:sz w:val="28"/>
          <w:sz w:val="28"/>
          <w:szCs w:val="28"/>
          <w:rtl w:val="true"/>
          <w:lang w:bidi="fa-IR"/>
        </w:rPr>
        <w:t>الصوم الواجب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جمیل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الظهار من أبوابه قوله فان</w:t>
      </w:r>
    </w:p>
    <w:p>
      <w:pPr>
        <w:pStyle w:val="BookText"/>
        <w:rPr/>
      </w:pPr>
      <w:r>
        <w:rPr>
          <w:rFonts w:ascii="IRNazanin" w:hAnsi="IRNazanin" w:eastAsia="IRNazanin"/>
          <w:color w:val="111111"/>
          <w:sz w:val="28"/>
          <w:sz w:val="28"/>
          <w:szCs w:val="28"/>
          <w:rtl w:val="true"/>
          <w:lang w:bidi="fa-IR"/>
        </w:rPr>
        <w:t>صام بعضا فمرض فأفطر أیستقبل أم یتم ما بقی علیه فقال علیه السلام ان صام</w:t>
      </w:r>
    </w:p>
    <w:p>
      <w:pPr>
        <w:pStyle w:val="BookText"/>
        <w:rPr/>
      </w:pPr>
      <w:r>
        <w:rPr>
          <w:rFonts w:ascii="IRNazanin" w:hAnsi="IRNazanin" w:eastAsia="IRNazanin"/>
          <w:color w:val="111111"/>
          <w:sz w:val="28"/>
          <w:sz w:val="28"/>
          <w:szCs w:val="28"/>
          <w:rtl w:val="true"/>
          <w:lang w:bidi="fa-IR"/>
        </w:rPr>
        <w:t>شهرا فمرض استقبل وان زاد علی الشهر یوما أو یومین بنی علی ما بقی وفی</w:t>
      </w:r>
    </w:p>
    <w:p>
      <w:pPr>
        <w:pStyle w:val="BookText"/>
        <w:rPr/>
      </w:pPr>
      <w:r>
        <w:rPr>
          <w:rFonts w:ascii="IRNazanin" w:hAnsi="IRNazanin" w:eastAsia="IRNazanin"/>
          <w:color w:val="111111"/>
          <w:sz w:val="28"/>
          <w:sz w:val="28"/>
          <w:szCs w:val="28"/>
          <w:rtl w:val="true"/>
          <w:lang w:bidi="fa-IR"/>
        </w:rPr>
        <w:t xml:space="preserve">روایة ابن مسلم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ظاهر امرأته وأراد أن یأتیها فعلیه</w:t>
      </w:r>
    </w:p>
    <w:p>
      <w:pPr>
        <w:pStyle w:val="BookText"/>
        <w:rPr/>
      </w:pPr>
      <w:r>
        <w:rPr>
          <w:rFonts w:ascii="IRNazanin" w:hAnsi="IRNazanin" w:eastAsia="IRNazanin"/>
          <w:color w:val="111111"/>
          <w:sz w:val="28"/>
          <w:sz w:val="28"/>
          <w:szCs w:val="28"/>
          <w:rtl w:val="true"/>
          <w:lang w:bidi="fa-IR"/>
        </w:rPr>
        <w:t>الکفارة قوله فان ظاهر فی شعبان ولم یجد ما یعتق قال علیه السلام ینتظر حتی</w:t>
      </w:r>
    </w:p>
    <w:p>
      <w:pPr>
        <w:pStyle w:val="BookText"/>
        <w:rPr/>
      </w:pPr>
      <w:r>
        <w:rPr>
          <w:rFonts w:ascii="IRNazanin" w:hAnsi="IRNazanin" w:eastAsia="IRNazanin"/>
          <w:color w:val="111111"/>
          <w:sz w:val="28"/>
          <w:sz w:val="28"/>
          <w:szCs w:val="28"/>
          <w:rtl w:val="true"/>
          <w:lang w:bidi="fa-IR"/>
        </w:rPr>
        <w:t>یصوم شهر رمضان ثم یصوم شهرین متتابعین وان ظاهر وهو مسافر انتظر حتی</w:t>
      </w:r>
    </w:p>
    <w:p>
      <w:pPr>
        <w:pStyle w:val="BookText"/>
        <w:rPr/>
      </w:pPr>
      <w:r>
        <w:rPr>
          <w:rFonts w:ascii="IRNazanin" w:hAnsi="IRNazanin" w:eastAsia="IRNazanin"/>
          <w:color w:val="111111"/>
          <w:sz w:val="28"/>
          <w:sz w:val="28"/>
          <w:szCs w:val="28"/>
          <w:rtl w:val="true"/>
          <w:lang w:bidi="fa-IR"/>
        </w:rPr>
        <w:t>یقدم</w:t>
      </w:r>
      <w:r>
        <w:rPr>
          <w:rFonts w:eastAsia="IRNazanin" w:cs="IRNazanin"/>
          <w:color w:val="111111"/>
          <w:sz w:val="28"/>
          <w:szCs w:val="28"/>
          <w:rtl w:val="true"/>
          <w:lang w:bidi="fa-IR"/>
        </w:rPr>
        <w:t>.</w:t>
      </w:r>
    </w:p>
    <w:p>
      <w:pPr>
        <w:pStyle w:val="Heading3"/>
        <w:numPr>
          <w:ilvl w:val="2"/>
          <w:numId w:val="1"/>
        </w:numPr>
        <w:rPr/>
      </w:pPr>
      <w:bookmarkStart w:id="370" w:name="__RefHeading___Toc10181759_417432637"/>
      <w:bookmarkStart w:id="371" w:name="_Toc132"/>
      <w:bookmarkEnd w:id="370"/>
      <w:r>
        <w:rPr>
          <w:rtl w:val="true"/>
        </w:rPr>
        <w:t>(</w:t>
      </w:r>
      <w:r>
        <w:rPr/>
        <w:t>7</w:t>
      </w:r>
      <w:r>
        <w:rPr>
          <w:rtl w:val="true"/>
        </w:rPr>
        <w:t xml:space="preserve">) </w:t>
      </w:r>
      <w:r>
        <w:rPr>
          <w:rtl w:val="true"/>
        </w:rPr>
        <w:t>باب حکم من شرع فی الصوم ثم قدر علی العتق</w:t>
      </w:r>
      <w:bookmarkEnd w:id="371"/>
    </w:p>
    <w:p>
      <w:pPr>
        <w:pStyle w:val="BookText"/>
        <w:rPr/>
      </w:pP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الحسن العلوی عن جده علی بن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رجل صام من</w:t>
      </w:r>
      <w:bookmarkStart w:id="372" w:name="pg12429_200802"/>
    </w:p>
    <w:p>
      <w:pPr>
        <w:pStyle w:val="BookText"/>
        <w:rPr/>
      </w:pPr>
      <w:bookmarkEnd w:id="372"/>
      <w:r>
        <w:rPr>
          <w:rFonts w:ascii="IRNazanin" w:hAnsi="IRNazanin" w:eastAsia="IRNazanin"/>
          <w:color w:val="111111"/>
          <w:sz w:val="28"/>
          <w:sz w:val="28"/>
          <w:szCs w:val="28"/>
          <w:rtl w:val="true"/>
          <w:lang w:bidi="fa-IR"/>
        </w:rPr>
        <w:t>الظهار ثم أفطر وبقی علیه یومان أو ثلاثة من صومه قال إذا صام شهرا ثم دخل</w:t>
      </w:r>
    </w:p>
    <w:p>
      <w:pPr>
        <w:pStyle w:val="BookText"/>
        <w:rPr/>
      </w:pPr>
      <w:r>
        <w:rPr>
          <w:rFonts w:ascii="IRNazanin" w:hAnsi="IRNazanin" w:eastAsia="IRNazanin"/>
          <w:color w:val="111111"/>
          <w:sz w:val="28"/>
          <w:sz w:val="28"/>
          <w:szCs w:val="28"/>
          <w:rtl w:val="true"/>
          <w:lang w:bidi="fa-IR"/>
        </w:rPr>
        <w:t xml:space="preserve">فی الثانی أجزأه الصوم فلیتم صومه ولا عتق علیه ئل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w:t>
      </w:r>
    </w:p>
    <w:p>
      <w:pPr>
        <w:pStyle w:val="BookText"/>
        <w:rPr/>
      </w:pPr>
      <w:r>
        <w:rPr>
          <w:rFonts w:ascii="IRNazanin" w:hAnsi="IRNazanin" w:eastAsia="IRNazanin"/>
          <w:color w:val="111111"/>
          <w:sz w:val="28"/>
          <w:sz w:val="28"/>
          <w:szCs w:val="28"/>
          <w:rtl w:val="true"/>
          <w:lang w:bidi="fa-IR"/>
        </w:rPr>
        <w:t>ابن جعفر فی کتابه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محمد ابن أبی عمیر عن بعض أصحابنا عن الأحول عن محمد بن مسلم عن</w:t>
      </w:r>
    </w:p>
    <w:p>
      <w:pPr>
        <w:pStyle w:val="BookText"/>
        <w:rPr/>
      </w:pPr>
      <w:r>
        <w:rPr>
          <w:rFonts w:ascii="IRNazanin" w:hAnsi="IRNazanin" w:eastAsia="IRNazanin"/>
          <w:color w:val="111111"/>
          <w:sz w:val="28"/>
          <w:sz w:val="28"/>
          <w:szCs w:val="28"/>
          <w:rtl w:val="true"/>
          <w:lang w:bidi="fa-IR"/>
        </w:rPr>
        <w:t>أحدهما علیهما السلام فی رجل صام شهرا من کفارة الظهار ثم وجد نسمة قال</w:t>
      </w:r>
    </w:p>
    <w:p>
      <w:pPr>
        <w:pStyle w:val="BookText"/>
        <w:rPr/>
      </w:pPr>
      <w:r>
        <w:rPr>
          <w:rFonts w:ascii="IRNazanin" w:hAnsi="IRNazanin" w:eastAsia="IRNazanin"/>
          <w:color w:val="111111"/>
          <w:sz w:val="28"/>
          <w:sz w:val="28"/>
          <w:szCs w:val="28"/>
          <w:rtl w:val="true"/>
          <w:lang w:bidi="fa-IR"/>
        </w:rPr>
        <w:t xml:space="preserve">یعتقها ولا یعتد بالصوم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ره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رجل</w:t>
      </w:r>
    </w:p>
    <w:p>
      <w:pPr>
        <w:pStyle w:val="BookText"/>
        <w:rPr/>
      </w:pPr>
      <w:r>
        <w:rPr>
          <w:rFonts w:ascii="IRNazanin" w:hAnsi="IRNazanin" w:eastAsia="IRNazanin"/>
          <w:color w:val="111111"/>
          <w:sz w:val="28"/>
          <w:sz w:val="28"/>
          <w:szCs w:val="28"/>
          <w:rtl w:val="true"/>
          <w:lang w:bidi="fa-IR"/>
        </w:rPr>
        <w:t>ظاهر من امرأته فلم یجد ما یعتق فصام ثم أیسر وهو فی الصیام ولم یفرغ من</w:t>
      </w:r>
    </w:p>
    <w:p>
      <w:pPr>
        <w:pStyle w:val="BookText"/>
        <w:rPr/>
      </w:pPr>
      <w:r>
        <w:rPr>
          <w:rFonts w:ascii="IRNazanin" w:hAnsi="IRNazanin" w:eastAsia="IRNazanin"/>
          <w:color w:val="111111"/>
          <w:sz w:val="28"/>
          <w:sz w:val="28"/>
          <w:szCs w:val="28"/>
          <w:rtl w:val="true"/>
          <w:lang w:bidi="fa-IR"/>
        </w:rPr>
        <w:t>صیامه قال یقطع الصوم ویکفر وان کان فرغ من صیامه ثم أیسر ساعة خرج</w:t>
      </w:r>
    </w:p>
    <w:p>
      <w:pPr>
        <w:pStyle w:val="BookText"/>
        <w:rPr/>
      </w:pPr>
      <w:r>
        <w:rPr>
          <w:rFonts w:ascii="IRNazanin" w:hAnsi="IRNazanin" w:eastAsia="IRNazanin"/>
          <w:color w:val="111111"/>
          <w:sz w:val="28"/>
          <w:sz w:val="28"/>
          <w:szCs w:val="28"/>
          <w:rtl w:val="true"/>
          <w:lang w:bidi="fa-IR"/>
        </w:rPr>
        <w:t>من صیامه فلا قضاء علیه وقد کفر کفارته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صیام</w:t>
      </w:r>
    </w:p>
    <w:p>
      <w:pPr>
        <w:pStyle w:val="BookText"/>
        <w:rPr/>
      </w:pPr>
      <w:r>
        <w:rPr>
          <w:rFonts w:ascii="IRNazanin" w:hAnsi="IRNazanin" w:eastAsia="IRNazanin"/>
          <w:color w:val="111111"/>
          <w:sz w:val="28"/>
          <w:sz w:val="28"/>
          <w:szCs w:val="28"/>
          <w:rtl w:val="true"/>
          <w:lang w:bidi="fa-IR"/>
        </w:rPr>
        <w:t>الظهار شهران متتابعان کما قال الله تعالی فان صام المظاهر فأصاب ما یعتق</w:t>
      </w:r>
    </w:p>
    <w:p>
      <w:pPr>
        <w:pStyle w:val="BookText"/>
        <w:rPr/>
      </w:pPr>
      <w:r>
        <w:rPr>
          <w:rFonts w:ascii="IRNazanin" w:hAnsi="IRNazanin" w:eastAsia="IRNazanin"/>
          <w:color w:val="111111"/>
          <w:sz w:val="28"/>
          <w:sz w:val="28"/>
          <w:szCs w:val="28"/>
          <w:rtl w:val="true"/>
          <w:lang w:bidi="fa-IR"/>
        </w:rPr>
        <w:t>قبل أن ینقضی صیامه أعتق وانهدم الصیام وان فرغ من صیامه ثم أیسر ساعة</w:t>
      </w:r>
    </w:p>
    <w:p>
      <w:pPr>
        <w:pStyle w:val="BookText"/>
        <w:rPr/>
      </w:pPr>
      <w:r>
        <w:rPr>
          <w:rFonts w:ascii="IRNazanin" w:hAnsi="IRNazanin" w:eastAsia="IRNazanin"/>
          <w:color w:val="111111"/>
          <w:sz w:val="28"/>
          <w:sz w:val="28"/>
          <w:szCs w:val="28"/>
          <w:rtl w:val="true"/>
          <w:lang w:bidi="fa-IR"/>
        </w:rPr>
        <w:t>خرج من الصیام فقد قضی الواجب ولا شئ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مسلم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الظهار یقع من الحرة</w:t>
      </w:r>
    </w:p>
    <w:p>
      <w:pPr>
        <w:pStyle w:val="BookText"/>
        <w:rPr/>
      </w:pPr>
      <w:r>
        <w:rPr>
          <w:rFonts w:ascii="IRNazanin" w:hAnsi="IRNazanin" w:eastAsia="IRNazanin"/>
          <w:color w:val="111111"/>
          <w:sz w:val="28"/>
          <w:sz w:val="28"/>
          <w:szCs w:val="28"/>
          <w:rtl w:val="true"/>
          <w:lang w:bidi="fa-IR"/>
        </w:rPr>
        <w:t>والأمة قوله علیه السلام وان صام فأصاب ما لا یملک فلیقض الذی ابتدء فیه</w:t>
      </w:r>
      <w:r>
        <w:rPr>
          <w:rFonts w:eastAsia="IRNazanin" w:cs="IRNazanin"/>
          <w:color w:val="111111"/>
          <w:sz w:val="28"/>
          <w:szCs w:val="28"/>
          <w:rtl w:val="true"/>
          <w:lang w:bidi="fa-IR"/>
        </w:rPr>
        <w:t>.</w:t>
      </w:r>
    </w:p>
    <w:p>
      <w:pPr>
        <w:pStyle w:val="Heading3"/>
        <w:numPr>
          <w:ilvl w:val="2"/>
          <w:numId w:val="1"/>
        </w:numPr>
        <w:rPr/>
      </w:pPr>
      <w:bookmarkStart w:id="373" w:name="__RefHeading___Toc10181761_417432637"/>
      <w:bookmarkStart w:id="374" w:name="_Toc133"/>
      <w:bookmarkEnd w:id="373"/>
      <w:r>
        <w:rPr>
          <w:rtl w:val="true"/>
        </w:rPr>
        <w:t>(</w:t>
      </w:r>
      <w:r>
        <w:rPr/>
        <w:t>8</w:t>
      </w:r>
      <w:r>
        <w:rPr>
          <w:rtl w:val="true"/>
        </w:rPr>
        <w:t xml:space="preserve">) </w:t>
      </w:r>
      <w:r>
        <w:rPr>
          <w:rtl w:val="true"/>
        </w:rPr>
        <w:t>باب ان من عجز من کفارة الظهار أجزأه صوم ثمانیة عشر یوما</w:t>
      </w:r>
      <w:r>
        <w:rPr>
          <w:rtl w:val="true"/>
        </w:rPr>
        <w:t>.</w:t>
      </w:r>
      <w:bookmarkEnd w:id="374"/>
    </w:p>
    <w:p>
      <w:pPr>
        <w:pStyle w:val="BookText"/>
        <w:rPr/>
      </w:pP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محمد بن الحسین</w:t>
      </w:r>
    </w:p>
    <w:p>
      <w:pPr>
        <w:pStyle w:val="BookText"/>
        <w:rPr/>
      </w:pPr>
      <w:r>
        <w:rPr>
          <w:rFonts w:ascii="IRNazanin" w:hAnsi="IRNazanin" w:eastAsia="IRNazanin"/>
          <w:color w:val="111111"/>
          <w:sz w:val="28"/>
          <w:sz w:val="28"/>
          <w:szCs w:val="28"/>
          <w:rtl w:val="true"/>
          <w:lang w:bidi="fa-IR"/>
        </w:rPr>
        <w:t>عن وهب بن حفص النخاس عن أبی بصیر قال سألت أبا عبد الله علیه السلام</w:t>
      </w:r>
    </w:p>
    <w:p>
      <w:pPr>
        <w:pStyle w:val="BookText"/>
        <w:rPr/>
      </w:pPr>
      <w:r>
        <w:rPr>
          <w:rFonts w:ascii="IRNazanin" w:hAnsi="IRNazanin" w:eastAsia="IRNazanin"/>
          <w:color w:val="111111"/>
          <w:sz w:val="28"/>
          <w:sz w:val="28"/>
          <w:szCs w:val="28"/>
          <w:rtl w:val="true"/>
          <w:lang w:bidi="fa-IR"/>
        </w:rPr>
        <w:t>عن رجل ظاهر من امرأته فلم یجد ما یعتق ولا ما یتصدق ولا یقوی علی الصیام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یصوم ثمانیة عشر یوما لکل عشرة مساکین ثلاثة أیام</w:t>
      </w:r>
      <w:r>
        <w:rPr>
          <w:rFonts w:eastAsia="IRNazanin" w:cs="IRNazanin"/>
          <w:color w:val="111111"/>
          <w:sz w:val="28"/>
          <w:szCs w:val="28"/>
          <w:rtl w:val="true"/>
          <w:lang w:bidi="fa-IR"/>
        </w:rPr>
        <w:t>.</w:t>
      </w:r>
      <w:bookmarkStart w:id="375" w:name="pg12429_200803"/>
    </w:p>
    <w:p>
      <w:pPr>
        <w:pStyle w:val="BookText"/>
        <w:rPr/>
      </w:pPr>
      <w:bookmarkEnd w:id="375"/>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کان علیه شهرین</w:t>
      </w:r>
    </w:p>
    <w:p>
      <w:pPr>
        <w:pStyle w:val="BookText"/>
        <w:rPr/>
      </w:pPr>
      <w:r>
        <w:rPr>
          <w:rFonts w:ascii="IRNazanin" w:hAnsi="IRNazanin" w:eastAsia="IRNazanin"/>
          <w:color w:val="111111"/>
          <w:sz w:val="28"/>
          <w:sz w:val="28"/>
          <w:szCs w:val="28"/>
          <w:rtl w:val="true"/>
          <w:lang w:bidi="fa-IR"/>
        </w:rPr>
        <w:t>متتابعین فلم یقدر علی الصیام من أبواب بقیة الصوم الواجب قوله علیه السلام</w:t>
      </w:r>
    </w:p>
    <w:p>
      <w:pPr>
        <w:pStyle w:val="BookText"/>
        <w:rPr/>
      </w:pPr>
      <w:r>
        <w:rPr>
          <w:rFonts w:ascii="IRNazanin" w:hAnsi="IRNazanin" w:eastAsia="IRNazanin"/>
          <w:color w:val="111111"/>
          <w:sz w:val="28"/>
          <w:sz w:val="28"/>
          <w:szCs w:val="28"/>
          <w:rtl w:val="true"/>
          <w:lang w:bidi="fa-IR"/>
        </w:rPr>
        <w:t>ومن لا یقدر علی الصیام ولم یقدر علی العتق ولم یقدر علی الصدقة فلیصم</w:t>
      </w:r>
    </w:p>
    <w:p>
      <w:pPr>
        <w:pStyle w:val="BookText"/>
        <w:rPr/>
      </w:pPr>
      <w:r>
        <w:rPr>
          <w:rFonts w:ascii="IRNazanin" w:hAnsi="IRNazanin" w:eastAsia="IRNazanin"/>
          <w:color w:val="111111"/>
          <w:sz w:val="28"/>
          <w:sz w:val="28"/>
          <w:szCs w:val="28"/>
          <w:rtl w:val="true"/>
          <w:lang w:bidi="fa-IR"/>
        </w:rPr>
        <w:t xml:space="preserve">ثمانیة عشر یوما عن کل عشرة مساکین ثلاثة أیام وفی روایة سماعة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وفی</w:t>
      </w:r>
    </w:p>
    <w:p>
      <w:pPr>
        <w:pStyle w:val="BookText"/>
        <w:rPr/>
      </w:pPr>
      <w:r>
        <w:rPr>
          <w:rFonts w:ascii="IRNazanin" w:hAnsi="IRNazanin" w:eastAsia="IRNazanin"/>
          <w:color w:val="111111"/>
          <w:sz w:val="28"/>
          <w:sz w:val="28"/>
          <w:szCs w:val="28"/>
          <w:rtl w:val="true"/>
          <w:lang w:bidi="fa-IR"/>
        </w:rPr>
        <w:t xml:space="preserve">مرسلة مقنعة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سئل علیه السلام عمن وجب علیه صیام شهرین متتابعین</w:t>
      </w:r>
    </w:p>
    <w:p>
      <w:pPr>
        <w:pStyle w:val="BookText"/>
        <w:rPr/>
      </w:pPr>
      <w:r>
        <w:rPr>
          <w:rFonts w:ascii="IRNazanin" w:hAnsi="IRNazanin" w:eastAsia="IRNazanin"/>
          <w:color w:val="111111"/>
          <w:sz w:val="28"/>
          <w:sz w:val="28"/>
          <w:szCs w:val="28"/>
          <w:rtl w:val="true"/>
          <w:lang w:bidi="fa-IR"/>
        </w:rPr>
        <w:t>فلم یقدر علی صیامهما فقال علیه السلام یصوم ثمانیة عشر یوما ان قدر علی ذلک</w:t>
      </w:r>
      <w:r>
        <w:rPr>
          <w:rFonts w:eastAsia="IRNazanin" w:cs="IRNazanin"/>
          <w:color w:val="111111"/>
          <w:sz w:val="28"/>
          <w:szCs w:val="28"/>
          <w:rtl w:val="true"/>
          <w:lang w:bidi="fa-IR"/>
        </w:rPr>
        <w:t>.</w:t>
      </w:r>
    </w:p>
    <w:p>
      <w:pPr>
        <w:pStyle w:val="Heading3"/>
        <w:numPr>
          <w:ilvl w:val="2"/>
          <w:numId w:val="1"/>
        </w:numPr>
        <w:rPr/>
      </w:pPr>
      <w:bookmarkStart w:id="376" w:name="__RefHeading___Toc10181763_417432637"/>
      <w:bookmarkStart w:id="377" w:name="_Toc134"/>
      <w:bookmarkEnd w:id="376"/>
      <w:r>
        <w:rPr>
          <w:rtl w:val="true"/>
        </w:rPr>
        <w:t>(</w:t>
      </w:r>
      <w:r>
        <w:rPr/>
        <w:t>9</w:t>
      </w:r>
      <w:r>
        <w:rPr>
          <w:rtl w:val="true"/>
        </w:rPr>
        <w:t xml:space="preserve">) </w:t>
      </w:r>
      <w:r>
        <w:rPr>
          <w:rtl w:val="true"/>
        </w:rPr>
        <w:t>باب ان من عجز عن الکفارة اجزاه الاستغفار ما خلا کفارة الظهار وبیان حد العجز</w:t>
      </w:r>
      <w:bookmarkEnd w:id="377"/>
    </w:p>
    <w:p>
      <w:pPr>
        <w:pStyle w:val="BookText"/>
        <w:rPr/>
      </w:pP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بعض أصحابه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عن أبی بصیر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عجز عن الکفارة التی تجب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أو عتق أو صدقة فی یمین أو نذر أو قتل أو غیر ذلک مما یجب</w:t>
      </w:r>
    </w:p>
    <w:p>
      <w:pPr>
        <w:pStyle w:val="BookText"/>
        <w:rPr/>
      </w:pPr>
      <w:r>
        <w:rPr>
          <w:rFonts w:ascii="IRNazanin" w:hAnsi="IRNazanin" w:eastAsia="IRNazanin"/>
          <w:color w:val="111111"/>
          <w:sz w:val="28"/>
          <w:sz w:val="28"/>
          <w:szCs w:val="28"/>
          <w:rtl w:val="true"/>
          <w:lang w:bidi="fa-IR"/>
        </w:rPr>
        <w:t xml:space="preserve">علی صاحبه فیه الکفارة فالاستغفار </w:t>
      </w:r>
      <w:r>
        <w:rPr>
          <w:rStyle w:val="FootnoteAnchor"/>
          <w:rtl w:val="true"/>
        </w:rPr>
        <w:footnoteReference w:id="727"/>
      </w:r>
      <w:r>
        <w:rPr>
          <w:rFonts w:ascii="IRNazanin" w:hAnsi="IRNazanin" w:eastAsia="IRNazanin"/>
          <w:color w:val="111111"/>
          <w:sz w:val="28"/>
          <w:sz w:val="28"/>
          <w:szCs w:val="28"/>
          <w:rtl w:val="true"/>
          <w:lang w:bidi="fa-IR"/>
        </w:rPr>
        <w:t>له الکفارة ما خلا یمین الظهار فإنه إذا</w:t>
      </w:r>
    </w:p>
    <w:p>
      <w:pPr>
        <w:pStyle w:val="BookText"/>
        <w:rPr/>
      </w:pPr>
      <w:r>
        <w:rPr>
          <w:rFonts w:ascii="IRNazanin" w:hAnsi="IRNazanin" w:eastAsia="IRNazanin"/>
          <w:color w:val="111111"/>
          <w:sz w:val="28"/>
          <w:sz w:val="28"/>
          <w:szCs w:val="28"/>
          <w:rtl w:val="true"/>
          <w:lang w:bidi="fa-IR"/>
        </w:rPr>
        <w:t xml:space="preserve">لم یجد ما 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علیه أن یجامعها وفرق بینهما الا ان ترضی</w:t>
      </w:r>
    </w:p>
    <w:p>
      <w:pPr>
        <w:pStyle w:val="BookText"/>
        <w:rPr/>
      </w:pPr>
      <w:r>
        <w:rPr>
          <w:rFonts w:ascii="IRNazanin" w:hAnsi="IRNazanin" w:eastAsia="IRNazanin"/>
          <w:color w:val="111111"/>
          <w:sz w:val="28"/>
          <w:sz w:val="28"/>
          <w:szCs w:val="28"/>
          <w:rtl w:val="true"/>
          <w:lang w:bidi="fa-IR"/>
        </w:rPr>
        <w:t xml:space="preserve">المرأة أن تکون معه </w:t>
      </w:r>
      <w:r>
        <w:rPr>
          <w:rStyle w:val="FootnoteAnchor"/>
          <w:rtl w:val="true"/>
        </w:rPr>
        <w:footnoteReference w:id="728"/>
      </w:r>
      <w:r>
        <w:rPr>
          <w:rFonts w:ascii="IRNazanin" w:hAnsi="IRNazanin" w:eastAsia="IRNazanin"/>
          <w:color w:val="111111"/>
          <w:sz w:val="28"/>
          <w:sz w:val="28"/>
          <w:szCs w:val="28"/>
          <w:rtl w:val="true"/>
          <w:lang w:bidi="fa-IR"/>
        </w:rPr>
        <w:t>ولا یجامعها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صفوان بن یحیی عن إسحاق بن عمار</w:t>
      </w:r>
    </w:p>
    <w:p>
      <w:pPr>
        <w:pStyle w:val="BookText"/>
        <w:rPr/>
      </w:pP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إذا عجز صاحبه عن الکفارة</w:t>
      </w:r>
    </w:p>
    <w:p>
      <w:pPr>
        <w:pStyle w:val="BookText"/>
        <w:rPr/>
      </w:pPr>
      <w:r>
        <w:rPr>
          <w:rFonts w:ascii="IRNazanin" w:hAnsi="IRNazanin" w:eastAsia="IRNazanin"/>
          <w:color w:val="111111"/>
          <w:sz w:val="28"/>
          <w:sz w:val="28"/>
          <w:szCs w:val="28"/>
          <w:rtl w:val="true"/>
          <w:lang w:bidi="fa-IR"/>
        </w:rPr>
        <w:t xml:space="preserve">فلیستغفر ربه وینوی </w:t>
      </w:r>
      <w:r>
        <w:rPr>
          <w:rStyle w:val="FootnoteAnchor"/>
          <w:rtl w:val="true"/>
        </w:rPr>
        <w:footnoteReference w:id="729"/>
      </w:r>
      <w:r>
        <w:rPr>
          <w:rFonts w:ascii="IRNazanin" w:hAnsi="IRNazanin" w:eastAsia="IRNazanin"/>
          <w:color w:val="111111"/>
          <w:sz w:val="28"/>
          <w:sz w:val="28"/>
          <w:szCs w:val="28"/>
          <w:rtl w:val="true"/>
          <w:lang w:bidi="fa-IR"/>
        </w:rPr>
        <w:t>أن لا یعود قبل أن یواقع ثم لیواقع وقد أجزأ ذلک عنه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730"/>
      </w:r>
      <w:r>
        <w:rPr>
          <w:rFonts w:ascii="IRNazanin" w:hAnsi="IRNazanin" w:eastAsia="IRNazanin"/>
          <w:color w:val="111111"/>
          <w:sz w:val="28"/>
          <w:sz w:val="28"/>
          <w:szCs w:val="28"/>
          <w:rtl w:val="true"/>
          <w:lang w:bidi="fa-IR"/>
        </w:rPr>
        <w:t xml:space="preserve">الکفارة فإذا وجد السبیل إلی ما 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من الأیام</w:t>
      </w:r>
      <w:bookmarkStart w:id="378" w:name="pg12429_200804"/>
    </w:p>
    <w:p>
      <w:pPr>
        <w:pStyle w:val="BookText"/>
        <w:rPr/>
      </w:pPr>
      <w:bookmarkEnd w:id="378"/>
      <w:r>
        <w:rPr>
          <w:rFonts w:ascii="IRNazanin" w:hAnsi="IRNazanin" w:eastAsia="IRNazanin"/>
          <w:color w:val="111111"/>
          <w:sz w:val="28"/>
          <w:sz w:val="28"/>
          <w:szCs w:val="28"/>
          <w:rtl w:val="true"/>
          <w:lang w:bidi="fa-IR"/>
        </w:rPr>
        <w:t xml:space="preserve">فلیکفر وان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وأطعم </w:t>
      </w:r>
      <w:r>
        <w:rPr>
          <w:rStyle w:val="FootnoteAnchor"/>
          <w:rtl w:val="true"/>
        </w:rPr>
        <w:footnoteReference w:id="731"/>
      </w:r>
      <w:r>
        <w:rPr>
          <w:rFonts w:ascii="IRNazanin" w:hAnsi="IRNazanin" w:eastAsia="IRNazanin"/>
          <w:color w:val="111111"/>
          <w:sz w:val="28"/>
          <w:sz w:val="28"/>
          <w:szCs w:val="28"/>
          <w:rtl w:val="true"/>
          <w:lang w:bidi="fa-IR"/>
        </w:rPr>
        <w:t>نفسه وعیاله فإنه یجزئه إذا کان محتاجا</w:t>
      </w:r>
    </w:p>
    <w:p>
      <w:pPr>
        <w:pStyle w:val="BookText"/>
        <w:rPr/>
      </w:pPr>
      <w:r>
        <w:rPr>
          <w:rFonts w:ascii="IRNazanin" w:hAnsi="IRNazanin" w:eastAsia="IRNazanin"/>
          <w:color w:val="111111"/>
          <w:sz w:val="28"/>
          <w:sz w:val="28"/>
          <w:szCs w:val="28"/>
          <w:rtl w:val="true"/>
          <w:lang w:bidi="fa-IR"/>
        </w:rPr>
        <w:t xml:space="preserve">وإن لم یجد ذلک فلیستغفر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وینوی الا یعود فحسبه ذلک والله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صفوان بن یحیی عن إسحاق بن عمار عن أبی إبراهیم علیه</w:t>
      </w:r>
    </w:p>
    <w:p>
      <w:pPr>
        <w:pStyle w:val="BookText"/>
        <w:rPr/>
      </w:pPr>
      <w:r>
        <w:rPr>
          <w:rFonts w:ascii="IRNazanin" w:hAnsi="IRNazanin" w:eastAsia="IRNazanin"/>
          <w:color w:val="111111"/>
          <w:sz w:val="28"/>
          <w:sz w:val="28"/>
          <w:szCs w:val="28"/>
          <w:rtl w:val="true"/>
          <w:lang w:bidi="fa-IR"/>
        </w:rPr>
        <w:t xml:space="preserve">السلام قال سألته عن کفارة الیمین فی قوله الله </w:t>
      </w:r>
      <w:r>
        <w:rPr>
          <w:rStyle w:val="FootnoteAnchor"/>
          <w:rtl w:val="true"/>
        </w:rPr>
        <w:footnoteReference w:id="732"/>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w:t>
      </w:r>
    </w:p>
    <w:p>
      <w:pPr>
        <w:pStyle w:val="BookText"/>
        <w:rPr/>
      </w:pPr>
      <w:r>
        <w:rPr>
          <w:rFonts w:ascii="IRNazanin" w:hAnsi="IRNazanin" w:eastAsia="IRNazanin"/>
          <w:color w:val="111111"/>
          <w:sz w:val="28"/>
          <w:sz w:val="28"/>
          <w:szCs w:val="28"/>
          <w:rtl w:val="true"/>
          <w:lang w:bidi="fa-IR"/>
        </w:rPr>
        <w:t xml:space="preserve">فصیام ثلاثة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 من لم یجد وان </w:t>
      </w:r>
      <w:r>
        <w:rPr>
          <w:rStyle w:val="FootnoteAnchor"/>
          <w:rtl w:val="true"/>
        </w:rPr>
        <w:footnoteReference w:id="733"/>
      </w:r>
      <w:r>
        <w:rPr>
          <w:rFonts w:ascii="IRNazanin" w:hAnsi="IRNazanin" w:eastAsia="IRNazanin"/>
          <w:color w:val="111111"/>
          <w:sz w:val="28"/>
          <w:sz w:val="28"/>
          <w:szCs w:val="28"/>
          <w:rtl w:val="true"/>
          <w:lang w:bidi="fa-IR"/>
        </w:rPr>
        <w:t>الرجل یسأل فی کفه وهو یجد</w:t>
      </w:r>
    </w:p>
    <w:p>
      <w:pPr>
        <w:pStyle w:val="BookText"/>
        <w:rPr/>
      </w:pPr>
      <w:r>
        <w:rPr>
          <w:rFonts w:ascii="IRNazanin" w:hAnsi="IRNazanin" w:eastAsia="IRNazanin"/>
          <w:color w:val="111111"/>
          <w:sz w:val="28"/>
          <w:sz w:val="28"/>
          <w:szCs w:val="28"/>
          <w:rtl w:val="true"/>
          <w:lang w:bidi="fa-IR"/>
        </w:rPr>
        <w:t xml:space="preserve">فقال إذا لم یکن عنده فضل عن قوت عیاله فهو </w:t>
      </w:r>
      <w:r>
        <w:rPr>
          <w:rStyle w:val="FootnoteAnchor"/>
          <w:rtl w:val="true"/>
        </w:rPr>
        <w:footnoteReference w:id="734"/>
      </w:r>
      <w:r>
        <w:rPr>
          <w:rFonts w:ascii="IRNazanin" w:hAnsi="IRNazanin" w:eastAsia="IRNazanin"/>
          <w:color w:val="111111"/>
          <w:sz w:val="28"/>
          <w:sz w:val="28"/>
          <w:szCs w:val="28"/>
          <w:rtl w:val="true"/>
          <w:lang w:bidi="fa-IR"/>
        </w:rPr>
        <w:t>ممن لا یجد نوادر أحمد</w:t>
      </w:r>
    </w:p>
    <w:p>
      <w:pPr>
        <w:pStyle w:val="BookText"/>
        <w:rPr/>
      </w:pPr>
      <w:r>
        <w:rPr>
          <w:rFonts w:ascii="IRNazanin" w:hAnsi="IRNazanin" w:eastAsia="IRNazanin"/>
          <w:color w:val="111111"/>
          <w:sz w:val="28"/>
          <w:sz w:val="28"/>
          <w:szCs w:val="28"/>
          <w:rtl w:val="true"/>
          <w:lang w:bidi="fa-IR"/>
        </w:rPr>
        <w:t xml:space="preserve">ابن محمد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صفوان بن یحیی و </w:t>
      </w:r>
      <w:r>
        <w:rPr>
          <w:rStyle w:val="FootnoteAnchor"/>
          <w:rtl w:val="true"/>
        </w:rPr>
        <w:footnoteReference w:id="735"/>
      </w:r>
      <w:r>
        <w:rPr>
          <w:rFonts w:ascii="IRNazanin" w:hAnsi="IRNazanin" w:eastAsia="IRNazanin"/>
          <w:color w:val="111111"/>
          <w:sz w:val="28"/>
          <w:sz w:val="28"/>
          <w:szCs w:val="28"/>
          <w:rtl w:val="true"/>
          <w:lang w:bidi="fa-IR"/>
        </w:rPr>
        <w:t xml:space="preserve">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عن أبی</w:t>
      </w:r>
    </w:p>
    <w:p>
      <w:pPr>
        <w:pStyle w:val="BookText"/>
        <w:rPr/>
      </w:pPr>
      <w:r>
        <w:rPr>
          <w:rFonts w:ascii="IRNazanin" w:hAnsi="IRNazanin" w:eastAsia="IRNazanin"/>
          <w:color w:val="111111"/>
          <w:sz w:val="28"/>
          <w:sz w:val="28"/>
          <w:szCs w:val="28"/>
          <w:rtl w:val="true"/>
          <w:lang w:bidi="fa-IR"/>
        </w:rPr>
        <w:t>عبد الله علیه السلام نحوه وزاد وقال الصیام ثلاثة أیام لا یفرق بینهن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الکفارة علی من أتی امرأته</w:t>
      </w:r>
    </w:p>
    <w:p>
      <w:pPr>
        <w:pStyle w:val="BookText"/>
        <w:rPr/>
      </w:pPr>
      <w:r>
        <w:rPr>
          <w:rFonts w:ascii="IRNazanin" w:hAnsi="IRNazanin" w:eastAsia="IRNazanin"/>
          <w:color w:val="111111"/>
          <w:sz w:val="28"/>
          <w:sz w:val="28"/>
          <w:szCs w:val="28"/>
          <w:rtl w:val="true"/>
          <w:lang w:bidi="fa-IR"/>
        </w:rPr>
        <w:t>حال الحیض من أبواب الحیض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فی باب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ظاهر</w:t>
      </w:r>
    </w:p>
    <w:p>
      <w:pPr>
        <w:pStyle w:val="BookText"/>
        <w:rPr/>
      </w:pPr>
      <w:r>
        <w:rPr>
          <w:rFonts w:ascii="IRNazanin" w:hAnsi="IRNazanin" w:eastAsia="IRNazanin"/>
          <w:color w:val="111111"/>
          <w:sz w:val="28"/>
          <w:sz w:val="28"/>
          <w:szCs w:val="28"/>
          <w:rtl w:val="true"/>
          <w:lang w:bidi="fa-IR"/>
        </w:rPr>
        <w:t>امرأته وأراد أن یأتیها فعلیه الکفارة من أبواب الظهار ما یناسب ذیل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w:t>
      </w:r>
    </w:p>
    <w:p>
      <w:pPr>
        <w:pStyle w:val="BookText"/>
        <w:rPr/>
      </w:pPr>
      <w:r>
        <w:rPr>
          <w:rFonts w:ascii="IRNazanin" w:hAnsi="IRNazanin" w:eastAsia="IRNazanin"/>
          <w:color w:val="111111"/>
          <w:sz w:val="28"/>
          <w:sz w:val="28"/>
          <w:szCs w:val="28"/>
          <w:rtl w:val="true"/>
          <w:lang w:bidi="fa-IR"/>
        </w:rPr>
        <w:t xml:space="preserve">روایة زیاد بن المنذر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ظاهر من امرأته مرات عدیدة فعلیه</w:t>
      </w:r>
    </w:p>
    <w:p>
      <w:pPr>
        <w:pStyle w:val="BookText"/>
        <w:rPr/>
      </w:pPr>
      <w:r>
        <w:rPr>
          <w:rFonts w:ascii="IRNazanin" w:hAnsi="IRNazanin" w:eastAsia="IRNazanin"/>
          <w:color w:val="111111"/>
          <w:sz w:val="28"/>
          <w:sz w:val="28"/>
          <w:szCs w:val="28"/>
          <w:rtl w:val="true"/>
          <w:lang w:bidi="fa-IR"/>
        </w:rPr>
        <w:t>مکان کل مرة کفارة قوله رجل قال لامرأته أنت علی کظهر أمی مئة مرة فقال</w:t>
      </w:r>
    </w:p>
    <w:p>
      <w:pPr>
        <w:pStyle w:val="BookText"/>
        <w:rPr/>
      </w:pPr>
      <w:r>
        <w:rPr>
          <w:rFonts w:ascii="IRNazanin" w:hAnsi="IRNazanin" w:eastAsia="IRNazanin"/>
          <w:color w:val="111111"/>
          <w:sz w:val="28"/>
          <w:sz w:val="28"/>
          <w:szCs w:val="28"/>
          <w:rtl w:val="true"/>
          <w:lang w:bidi="fa-IR"/>
        </w:rPr>
        <w:t>علیه السلام یطیق لکل مرة عتق نسمة قال لا قال فیطیق اطعام ستین مسکینا مئة</w:t>
      </w:r>
    </w:p>
    <w:p>
      <w:pPr>
        <w:pStyle w:val="BookText"/>
        <w:rPr/>
      </w:pPr>
      <w:r>
        <w:rPr>
          <w:rFonts w:ascii="IRNazanin" w:hAnsi="IRNazanin" w:eastAsia="IRNazanin"/>
          <w:color w:val="111111"/>
          <w:sz w:val="28"/>
          <w:sz w:val="28"/>
          <w:szCs w:val="28"/>
          <w:rtl w:val="true"/>
          <w:lang w:bidi="fa-IR"/>
        </w:rPr>
        <w:t>مرة قال لا قال فیطیق صیام شهرین متتابعین مئة مرة قال لا قال یفرق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ذلک فراجع</w:t>
      </w:r>
      <w:r>
        <w:rPr>
          <w:rFonts w:eastAsia="IRNazanin" w:cs="IRNazanin"/>
          <w:color w:val="111111"/>
          <w:sz w:val="28"/>
          <w:szCs w:val="28"/>
          <w:rtl w:val="true"/>
          <w:lang w:bidi="fa-IR"/>
        </w:rPr>
        <w:t>.</w:t>
      </w:r>
    </w:p>
    <w:p>
      <w:pPr>
        <w:pStyle w:val="Heading3"/>
        <w:numPr>
          <w:ilvl w:val="2"/>
          <w:numId w:val="1"/>
        </w:numPr>
        <w:rPr/>
      </w:pPr>
      <w:bookmarkStart w:id="379" w:name="__RefHeading___Toc10181765_417432637"/>
      <w:bookmarkStart w:id="380" w:name="_Toc135"/>
      <w:bookmarkEnd w:id="379"/>
      <w:r>
        <w:rPr>
          <w:rtl w:val="true"/>
        </w:rPr>
        <w:t>(</w:t>
      </w:r>
      <w:r>
        <w:rPr/>
        <w:t>10</w:t>
      </w:r>
      <w:r>
        <w:rPr>
          <w:rtl w:val="true"/>
        </w:rPr>
        <w:t xml:space="preserve">) </w:t>
      </w:r>
      <w:r>
        <w:rPr>
          <w:rtl w:val="true"/>
        </w:rPr>
        <w:t>باب وجوب الکفارة المخیرة المرتبة فی مخالفة الیمین وهی اطعام</w:t>
      </w:r>
      <w:r>
        <w:rPr>
          <w:rtl w:val="true"/>
        </w:rPr>
        <w:t>...</w:t>
      </w:r>
      <w:bookmarkEnd w:id="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الکفارة المخیرة المرتبة فی مخالفة الیمین وهی اطعام</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عشرة مساکین أو کسوتهم أو تحریر رقبة فمن لم یجد فصیام ثلاثة أیام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عجز استغفر الله وبیان مقدار الکسوة والاطعام</w:t>
      </w:r>
    </w:p>
    <w:p>
      <w:pPr>
        <w:pStyle w:val="BookText"/>
        <w:rPr/>
      </w:pPr>
      <w:r>
        <w:rPr>
          <w:rFonts w:ascii="IRNazanin" w:hAnsi="IRNazanin" w:eastAsia="IRNazanin"/>
          <w:color w:val="111111"/>
          <w:sz w:val="28"/>
          <w:sz w:val="28"/>
          <w:szCs w:val="28"/>
          <w:rtl w:val="true"/>
          <w:lang w:bidi="fa-IR"/>
        </w:rPr>
        <w:t xml:space="preserve">قال الله تعالی فی سورة المائدة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یؤاخذکم الله باللغو فی أیمانکم</w:t>
      </w:r>
    </w:p>
    <w:p>
      <w:pPr>
        <w:pStyle w:val="BookText"/>
        <w:rPr/>
      </w:pPr>
      <w:r>
        <w:rPr>
          <w:rFonts w:ascii="IRNazanin" w:hAnsi="IRNazanin" w:eastAsia="IRNazanin"/>
          <w:color w:val="111111"/>
          <w:sz w:val="28"/>
          <w:sz w:val="28"/>
          <w:szCs w:val="28"/>
          <w:rtl w:val="true"/>
          <w:lang w:bidi="fa-IR"/>
        </w:rPr>
        <w:t>ولکن یؤاخذکم بما عقدتم الأیمان فکفارته اطعام عشرة مساکین من أوسط</w:t>
      </w:r>
    </w:p>
    <w:p>
      <w:pPr>
        <w:pStyle w:val="BookText"/>
        <w:rPr/>
      </w:pPr>
      <w:r>
        <w:rPr>
          <w:rFonts w:ascii="IRNazanin" w:hAnsi="IRNazanin" w:eastAsia="IRNazanin"/>
          <w:color w:val="111111"/>
          <w:sz w:val="28"/>
          <w:sz w:val="28"/>
          <w:szCs w:val="28"/>
          <w:rtl w:val="true"/>
          <w:lang w:bidi="fa-IR"/>
        </w:rPr>
        <w:t>ما تطعمون أهلیکم أو کسوتهم أو تحریر رقبة فمن لم یجد فصیام ثلاثة أیام</w:t>
      </w:r>
    </w:p>
    <w:p>
      <w:pPr>
        <w:pStyle w:val="BookText"/>
        <w:rPr/>
      </w:pPr>
      <w:r>
        <w:rPr>
          <w:rFonts w:ascii="IRNazanin" w:hAnsi="IRNazanin" w:eastAsia="IRNazanin"/>
          <w:color w:val="111111"/>
          <w:sz w:val="28"/>
          <w:sz w:val="28"/>
          <w:szCs w:val="28"/>
          <w:rtl w:val="true"/>
          <w:lang w:bidi="fa-IR"/>
        </w:rPr>
        <w:t>ذلک کفارة ایمانکم إذا حلفتم واحفظوا ایمانکم کذلک یبین الله لکم آیاته</w:t>
      </w:r>
    </w:p>
    <w:p>
      <w:pPr>
        <w:pStyle w:val="BookText"/>
        <w:rPr/>
      </w:pPr>
      <w:r>
        <w:rPr>
          <w:rFonts w:ascii="IRNazanin" w:hAnsi="IRNazanin" w:eastAsia="IRNazanin"/>
          <w:color w:val="111111"/>
          <w:sz w:val="28"/>
          <w:sz w:val="28"/>
          <w:szCs w:val="28"/>
          <w:rtl w:val="true"/>
          <w:lang w:bidi="fa-IR"/>
        </w:rPr>
        <w:t xml:space="preserve">لعلکم تشکرون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التحریم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فرض الله لکم تحله ایمانکم والله مولاکم وهو</w:t>
      </w:r>
    </w:p>
    <w:p>
      <w:pPr>
        <w:pStyle w:val="BookText"/>
        <w:rPr/>
      </w:pPr>
      <w:r>
        <w:rPr>
          <w:rFonts w:ascii="IRNazanin" w:hAnsi="IRNazanin" w:eastAsia="IRNazanin"/>
          <w:color w:val="111111"/>
          <w:sz w:val="28"/>
          <w:sz w:val="28"/>
          <w:szCs w:val="28"/>
          <w:rtl w:val="true"/>
          <w:lang w:bidi="fa-IR"/>
        </w:rPr>
        <w:t xml:space="preserve">العلیم الحکیم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علی الأشعری عن محمد بن عبد الجبار ومحمد بن إسماعیل عن</w:t>
      </w:r>
    </w:p>
    <w:p>
      <w:pPr>
        <w:pStyle w:val="BookText"/>
        <w:rPr/>
      </w:pPr>
      <w:r>
        <w:rPr>
          <w:rFonts w:ascii="IRNazanin" w:hAnsi="IRNazanin" w:eastAsia="IRNazanin"/>
          <w:color w:val="111111"/>
          <w:sz w:val="28"/>
          <w:sz w:val="28"/>
          <w:szCs w:val="28"/>
          <w:rtl w:val="true"/>
          <w:lang w:bidi="fa-IR"/>
        </w:rPr>
        <w:t xml:space="preserve">الفضل بن شاذان جمیعا عن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مسکان عن</w:t>
      </w:r>
    </w:p>
    <w:p>
      <w:pPr>
        <w:pStyle w:val="BookText"/>
        <w:rPr/>
      </w:pPr>
      <w:r>
        <w:rPr>
          <w:rFonts w:ascii="IRNazanin" w:hAnsi="IRNazanin" w:eastAsia="IRNazanin"/>
          <w:color w:val="111111"/>
          <w:sz w:val="28"/>
          <w:sz w:val="28"/>
          <w:szCs w:val="28"/>
          <w:rtl w:val="true"/>
          <w:lang w:bidi="fa-IR"/>
        </w:rPr>
        <w:t xml:space="preserve">الحلبی عن أبی عبد الله علیه السلام فی کفارة الیمین یطعم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w:t>
      </w:r>
    </w:p>
    <w:p>
      <w:pPr>
        <w:pStyle w:val="BookText"/>
        <w:rPr/>
      </w:pPr>
      <w:r>
        <w:rPr>
          <w:rFonts w:ascii="IRNazanin" w:hAnsi="IRNazanin" w:eastAsia="IRNazanin"/>
          <w:color w:val="111111"/>
          <w:sz w:val="28"/>
          <w:sz w:val="28"/>
          <w:szCs w:val="28"/>
          <w:rtl w:val="true"/>
          <w:lang w:bidi="fa-IR"/>
        </w:rPr>
        <w:t>مساکین لکل مسکین مد من حنطة أو مد من دقیق وحفنة أو کسوتهم لکل</w:t>
      </w:r>
    </w:p>
    <w:p>
      <w:pPr>
        <w:pStyle w:val="BookText"/>
        <w:rPr/>
      </w:pPr>
      <w:r>
        <w:rPr>
          <w:rFonts w:ascii="IRNazanin" w:hAnsi="IRNazanin" w:eastAsia="IRNazanin"/>
          <w:color w:val="111111"/>
          <w:sz w:val="28"/>
          <w:sz w:val="28"/>
          <w:szCs w:val="28"/>
          <w:rtl w:val="true"/>
          <w:lang w:bidi="fa-IR"/>
        </w:rPr>
        <w:t>انسان ثوبان أو عتق رقبة وهو فی ذلک بالخیار أی الثلاثة صنع فان لم یقدر</w:t>
      </w:r>
    </w:p>
    <w:p>
      <w:pPr>
        <w:pStyle w:val="BookText"/>
        <w:rPr/>
      </w:pPr>
      <w:r>
        <w:rPr>
          <w:rFonts w:ascii="IRNazanin" w:hAnsi="IRNazanin" w:eastAsia="IRNazanin"/>
          <w:color w:val="111111"/>
          <w:sz w:val="28"/>
          <w:sz w:val="28"/>
          <w:szCs w:val="28"/>
          <w:rtl w:val="true"/>
          <w:lang w:bidi="fa-IR"/>
        </w:rPr>
        <w:t xml:space="preserve">علی واحدة من الثلاثة فالصیام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الحلبی نحوه الا ان فیه لکل</w:t>
      </w:r>
    </w:p>
    <w:p>
      <w:pPr>
        <w:pStyle w:val="BookText"/>
        <w:rPr/>
      </w:pPr>
      <w:r>
        <w:rPr>
          <w:rFonts w:ascii="IRNazanin" w:hAnsi="IRNazanin" w:eastAsia="IRNazanin"/>
          <w:color w:val="111111"/>
          <w:sz w:val="28"/>
          <w:sz w:val="28"/>
          <w:szCs w:val="28"/>
          <w:rtl w:val="true"/>
          <w:lang w:bidi="fa-IR"/>
        </w:rPr>
        <w:t xml:space="preserve">مسکین مدین مد من حنطة ومد من دقیق وحفنة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واعلم أن کفارة الیمین إطعام عشرة مساکین لکل</w:t>
      </w:r>
    </w:p>
    <w:p>
      <w:pPr>
        <w:pStyle w:val="BookText"/>
        <w:rPr/>
      </w:pPr>
      <w:r>
        <w:rPr>
          <w:rFonts w:ascii="IRNazanin" w:hAnsi="IRNazanin" w:eastAsia="IRNazanin"/>
          <w:color w:val="111111"/>
          <w:sz w:val="28"/>
          <w:sz w:val="28"/>
          <w:szCs w:val="28"/>
          <w:rtl w:val="true"/>
          <w:lang w:bidi="fa-IR"/>
        </w:rPr>
        <w:t xml:space="preserve">مسکین مد أو کسوتهم لکل رجل ثوبان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وزاد فی آخره قوله متوالیات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452</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أحمد بن محمد بن أبی نصر عن أبی جمیلة</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فی کفارة الیمین عتق رقبة أو </w:t>
      </w:r>
      <w:r>
        <w:rPr>
          <w:rStyle w:val="FootnoteAnchor"/>
          <w:rtl w:val="true"/>
        </w:rPr>
        <w:footnoteReference w:id="737"/>
      </w:r>
      <w:r>
        <w:rPr>
          <w:rFonts w:ascii="Amiri" w:hAnsi="Amiri" w:eastAsia="Amiri" w:cs="Amiri"/>
          <w:color w:val="111111"/>
          <w:sz w:val="28"/>
          <w:sz w:val="28"/>
          <w:szCs w:val="28"/>
          <w:rtl w:val="true"/>
          <w:lang w:bidi="ar-SA"/>
        </w:rPr>
        <w:t>إطعام عشرة</w:t>
      </w:r>
    </w:p>
    <w:p>
      <w:pPr>
        <w:pStyle w:val="BookText"/>
        <w:rPr/>
      </w:pPr>
      <w:r>
        <w:rPr>
          <w:rFonts w:ascii="IRNazanin" w:hAnsi="IRNazanin" w:eastAsia="IRNazanin"/>
          <w:color w:val="111111"/>
          <w:sz w:val="28"/>
          <w:sz w:val="28"/>
          <w:szCs w:val="28"/>
          <w:rtl w:val="true"/>
          <w:lang w:bidi="fa-IR"/>
        </w:rPr>
        <w:t>مساکین من أوسط ما تطعمون أهلیکم أو کسوتهم والوسط الخل</w:t>
      </w:r>
    </w:p>
    <w:p>
      <w:pPr>
        <w:pStyle w:val="BookText"/>
        <w:rPr/>
      </w:pPr>
      <w:r>
        <w:rPr>
          <w:rFonts w:ascii="IRNazanin" w:hAnsi="IRNazanin" w:eastAsia="IRNazanin"/>
          <w:color w:val="111111"/>
          <w:sz w:val="28"/>
          <w:sz w:val="28"/>
          <w:szCs w:val="28"/>
          <w:rtl w:val="true"/>
          <w:lang w:bidi="fa-IR"/>
        </w:rPr>
        <w:t>والزیت وأرفعه الخبز واللحم والصدقة مد مد من حنطة لکل مسکین والکسوة</w:t>
      </w:r>
    </w:p>
    <w:p>
      <w:pPr>
        <w:pStyle w:val="BookText"/>
        <w:rPr/>
      </w:pPr>
      <w:r>
        <w:rPr>
          <w:rFonts w:ascii="IRNazanin" w:hAnsi="IRNazanin" w:eastAsia="IRNazanin"/>
          <w:color w:val="111111"/>
          <w:sz w:val="28"/>
          <w:sz w:val="28"/>
          <w:szCs w:val="28"/>
          <w:rtl w:val="true"/>
          <w:lang w:bidi="fa-IR"/>
        </w:rPr>
        <w:t xml:space="preserve">ثوبان فمن لم یجد فعلیه الصیام یقول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یجد فصیام ثلاثة أیام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یب</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القاسم بن محمد عن علی بن أبی</w:t>
      </w:r>
    </w:p>
    <w:p>
      <w:pPr>
        <w:pStyle w:val="BookText"/>
        <w:rPr/>
      </w:pPr>
      <w:r>
        <w:rPr>
          <w:rFonts w:ascii="IRNazanin" w:hAnsi="IRNazanin" w:eastAsia="IRNazanin"/>
          <w:color w:val="111111"/>
          <w:sz w:val="28"/>
          <w:sz w:val="28"/>
          <w:szCs w:val="28"/>
          <w:rtl w:val="true"/>
          <w:lang w:bidi="fa-IR"/>
        </w:rPr>
        <w:t>حمزة عن أبی عبد الله علیه السلام قال سألته عن کفارة الیمین قال عتق رقبة</w:t>
      </w:r>
    </w:p>
    <w:p>
      <w:pPr>
        <w:pStyle w:val="BookText"/>
        <w:rPr/>
      </w:pPr>
      <w:r>
        <w:rPr>
          <w:rFonts w:ascii="IRNazanin" w:hAnsi="IRNazanin" w:eastAsia="IRNazanin"/>
          <w:color w:val="111111"/>
          <w:sz w:val="28"/>
          <w:sz w:val="28"/>
          <w:szCs w:val="28"/>
          <w:rtl w:val="true"/>
          <w:lang w:bidi="fa-IR"/>
        </w:rPr>
        <w:t>أو کسوة والکسوة ثوبان أو إطعام عشرة مساکین أی ذلک فعل أجزء عنه فان</w:t>
      </w:r>
    </w:p>
    <w:p>
      <w:pPr>
        <w:pStyle w:val="BookText"/>
        <w:rPr/>
      </w:pPr>
      <w:r>
        <w:rPr>
          <w:rFonts w:ascii="IRNazanin" w:hAnsi="IRNazanin" w:eastAsia="IRNazanin"/>
          <w:color w:val="111111"/>
          <w:sz w:val="28"/>
          <w:sz w:val="28"/>
          <w:szCs w:val="28"/>
          <w:rtl w:val="true"/>
          <w:lang w:bidi="fa-IR"/>
        </w:rPr>
        <w:t>لم یجد فصیام ثلاثة أیام متوالیات وإطعام عشرة مساکین مدا 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w:t>
      </w:r>
    </w:p>
    <w:p>
      <w:pPr>
        <w:pStyle w:val="BookText"/>
        <w:rPr/>
      </w:pP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القاسم بن محمد عن علی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w:t>
      </w:r>
    </w:p>
    <w:p>
      <w:pPr>
        <w:pStyle w:val="BookText"/>
        <w:rPr/>
      </w:pPr>
      <w:r>
        <w:rPr>
          <w:rFonts w:ascii="IRNazanin" w:hAnsi="IRNazanin" w:eastAsia="IRNazanin"/>
          <w:color w:val="111111"/>
          <w:sz w:val="28"/>
          <w:sz w:val="28"/>
          <w:szCs w:val="28"/>
          <w:rtl w:val="true"/>
          <w:lang w:bidi="fa-IR"/>
        </w:rPr>
        <w:t xml:space="preserve">ابن الحکم عن أبی حمزة الثمالی فقیه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القاسم بن محمد</w:t>
      </w:r>
    </w:p>
    <w:p>
      <w:pPr>
        <w:pStyle w:val="BookText"/>
        <w:rPr/>
      </w:pPr>
      <w:r>
        <w:rPr>
          <w:rFonts w:ascii="IRNazanin" w:hAnsi="IRNazanin" w:eastAsia="IRNazanin"/>
          <w:color w:val="111111"/>
          <w:sz w:val="28"/>
          <w:sz w:val="28"/>
          <w:szCs w:val="28"/>
          <w:rtl w:val="true"/>
          <w:lang w:bidi="fa-IR"/>
        </w:rPr>
        <w:t>الجوهری عن علی بن أبی حمزة قال سألت أبا عبد الله علیه السلام عمن قال</w:t>
      </w:r>
    </w:p>
    <w:p>
      <w:pPr>
        <w:pStyle w:val="BookText"/>
        <w:rPr/>
      </w:pPr>
      <w:r>
        <w:rPr>
          <w:rFonts w:ascii="IRNazanin" w:hAnsi="IRNazanin" w:eastAsia="IRNazanin"/>
          <w:color w:val="111111"/>
          <w:sz w:val="28"/>
          <w:sz w:val="28"/>
          <w:szCs w:val="28"/>
          <w:rtl w:val="true"/>
          <w:lang w:bidi="fa-IR"/>
        </w:rPr>
        <w:t xml:space="preserve">والله ثم لم 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 کفارته إطعام عشرة</w:t>
      </w:r>
    </w:p>
    <w:p>
      <w:pPr>
        <w:pStyle w:val="BookText"/>
        <w:rPr/>
      </w:pPr>
      <w:r>
        <w:rPr>
          <w:rFonts w:ascii="IRNazanin" w:hAnsi="IRNazanin" w:eastAsia="IRNazanin"/>
          <w:color w:val="111111"/>
          <w:sz w:val="28"/>
          <w:sz w:val="28"/>
          <w:szCs w:val="28"/>
          <w:rtl w:val="true"/>
          <w:lang w:bidi="fa-IR"/>
        </w:rPr>
        <w:t xml:space="preserve">مساکین مدا 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أو حنطة أو تحریر رقبة أو صیام ثلاثة أیام</w:t>
      </w:r>
    </w:p>
    <w:p>
      <w:pPr>
        <w:pStyle w:val="BookText"/>
        <w:rPr/>
      </w:pPr>
      <w:r>
        <w:rPr>
          <w:rFonts w:ascii="IRNazanin" w:hAnsi="IRNazanin" w:eastAsia="IRNazanin"/>
          <w:color w:val="111111"/>
          <w:sz w:val="28"/>
          <w:sz w:val="28"/>
          <w:szCs w:val="28"/>
          <w:rtl w:val="true"/>
          <w:lang w:bidi="fa-IR"/>
        </w:rPr>
        <w:t xml:space="preserve">متوالیات إذا لم یجد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القاسم بن محمد عن علی عن أبی</w:t>
      </w:r>
    </w:p>
    <w:p>
      <w:pPr>
        <w:pStyle w:val="BookText"/>
        <w:rPr/>
      </w:pPr>
      <w:r>
        <w:rPr>
          <w:rFonts w:ascii="IRNazanin" w:hAnsi="IRNazanin" w:eastAsia="IRNazanin"/>
          <w:color w:val="111111"/>
          <w:sz w:val="28"/>
          <w:sz w:val="28"/>
          <w:szCs w:val="28"/>
          <w:rtl w:val="true"/>
          <w:lang w:bidi="fa-IR"/>
        </w:rPr>
        <w:t xml:space="preserve">حمزة قال 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عشرة مساکین مدا من 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 بن أبی حمزة عن أبی عبد الله</w:t>
      </w:r>
    </w:p>
    <w:p>
      <w:pPr>
        <w:pStyle w:val="BookText"/>
        <w:rPr/>
      </w:pPr>
      <w:r>
        <w:rPr>
          <w:rFonts w:ascii="IRNazanin" w:hAnsi="IRNazanin" w:eastAsia="IRNazanin"/>
          <w:color w:val="111111"/>
          <w:sz w:val="28"/>
          <w:sz w:val="28"/>
          <w:szCs w:val="28"/>
          <w:rtl w:val="true"/>
          <w:lang w:bidi="fa-IR"/>
        </w:rPr>
        <w:t>علیه السلام قال فان لم یجد فصیام ثلاثة أیام متوالیات وإطعام عشرة مساکین</w:t>
      </w:r>
    </w:p>
    <w:p>
      <w:pPr>
        <w:pStyle w:val="BookText"/>
        <w:rPr/>
      </w:pPr>
      <w:r>
        <w:rPr>
          <w:rFonts w:ascii="IRNazanin" w:hAnsi="IRNazanin" w:eastAsia="IRNazanin"/>
          <w:color w:val="111111"/>
          <w:sz w:val="28"/>
          <w:sz w:val="28"/>
          <w:szCs w:val="28"/>
          <w:rtl w:val="true"/>
          <w:lang w:bidi="fa-IR"/>
        </w:rPr>
        <w:t>مد مد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حلف أن لا یقرب معصیة أو</w:t>
      </w:r>
    </w:p>
    <w:p>
      <w:pPr>
        <w:pStyle w:val="BookText"/>
        <w:rPr/>
      </w:pPr>
      <w:r>
        <w:rPr>
          <w:rFonts w:ascii="IRNazanin" w:hAnsi="IRNazanin" w:eastAsia="IRNazanin"/>
          <w:color w:val="111111"/>
          <w:sz w:val="28"/>
          <w:sz w:val="28"/>
          <w:szCs w:val="28"/>
          <w:rtl w:val="true"/>
          <w:lang w:bidi="fa-IR"/>
        </w:rPr>
        <w:t>حراما ثم حنث فقد وجب علیه الکفارة والکفارة إطعام عشرة مساکین أو</w:t>
      </w:r>
    </w:p>
    <w:p>
      <w:pPr>
        <w:pStyle w:val="BookText"/>
        <w:rPr/>
      </w:pPr>
      <w:r>
        <w:rPr>
          <w:rFonts w:ascii="IRNazanin" w:hAnsi="IRNazanin" w:eastAsia="IRNazanin"/>
          <w:color w:val="111111"/>
          <w:sz w:val="28"/>
          <w:sz w:val="28"/>
          <w:szCs w:val="28"/>
          <w:rtl w:val="true"/>
          <w:lang w:bidi="fa-IR"/>
        </w:rPr>
        <w:t xml:space="preserve">کسوتهم </w:t>
      </w:r>
      <w:r>
        <w:rPr>
          <w:rStyle w:val="FootnoteAnchor"/>
          <w:rtl w:val="true"/>
        </w:rPr>
        <w:footnoteReference w:id="738"/>
      </w:r>
      <w:r>
        <w:rPr>
          <w:rFonts w:ascii="IRNazanin" w:hAnsi="IRNazanin" w:eastAsia="IRNazanin"/>
          <w:color w:val="111111"/>
          <w:sz w:val="28"/>
          <w:sz w:val="28"/>
          <w:szCs w:val="28"/>
          <w:rtl w:val="true"/>
          <w:lang w:bidi="fa-IR"/>
        </w:rPr>
        <w:t xml:space="preserve">ثوبین لکل مسکین والمکفر عن یمینه بالخیار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w:t>
      </w:r>
    </w:p>
    <w:p>
      <w:pPr>
        <w:pStyle w:val="BookText"/>
        <w:rPr/>
      </w:pPr>
      <w:r>
        <w:rPr>
          <w:rFonts w:ascii="IRNazanin" w:hAnsi="IRNazanin" w:eastAsia="IRNazanin"/>
          <w:color w:val="111111"/>
          <w:sz w:val="28"/>
          <w:sz w:val="28"/>
          <w:szCs w:val="28"/>
          <w:rtl w:val="true"/>
          <w:lang w:bidi="fa-IR"/>
        </w:rPr>
        <w:t xml:space="preserve">موسرا أی ذلک شاء فعل والمعسر لا شئ علیه إلا إطعام </w:t>
      </w:r>
      <w:r>
        <w:rPr>
          <w:rStyle w:val="FootnoteAnchor"/>
          <w:rtl w:val="true"/>
        </w:rPr>
        <w:footnoteReference w:id="739"/>
      </w:r>
      <w:r>
        <w:rPr>
          <w:rFonts w:ascii="IRNazanin" w:hAnsi="IRNazanin" w:eastAsia="IRNazanin"/>
          <w:color w:val="111111"/>
          <w:sz w:val="28"/>
          <w:sz w:val="28"/>
          <w:szCs w:val="28"/>
          <w:rtl w:val="true"/>
          <w:lang w:bidi="fa-IR"/>
        </w:rPr>
        <w:t>عشرة مساکین أو</w:t>
      </w:r>
    </w:p>
    <w:p>
      <w:pPr>
        <w:pStyle w:val="BookText"/>
        <w:rPr/>
      </w:pPr>
      <w:r>
        <w:rPr>
          <w:rFonts w:ascii="IRNazanin" w:hAnsi="IRNazanin" w:eastAsia="IRNazanin"/>
          <w:color w:val="111111"/>
          <w:sz w:val="28"/>
          <w:sz w:val="28"/>
          <w:szCs w:val="28"/>
          <w:rtl w:val="true"/>
          <w:lang w:bidi="fa-IR"/>
        </w:rPr>
        <w:t>صوم ثلاثة أیام ان أمکنه ذلک والغنی والفقیر فی ذلک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 بن محمد</w:t>
      </w:r>
    </w:p>
    <w:p>
      <w:pPr>
        <w:pStyle w:val="BookText"/>
        <w:rPr/>
      </w:pPr>
      <w:r>
        <w:rPr>
          <w:rFonts w:ascii="IRNazanin" w:hAnsi="IRNazanin" w:eastAsia="IRNazanin"/>
          <w:color w:val="111111"/>
          <w:sz w:val="28"/>
          <w:sz w:val="28"/>
          <w:szCs w:val="28"/>
          <w:rtl w:val="true"/>
          <w:lang w:bidi="fa-IR"/>
        </w:rPr>
        <w:t xml:space="preserve">عن علی بن الحکم عن حمزة عن أبی جعفر علیه السلام </w:t>
      </w:r>
      <w:r>
        <w:rPr>
          <w:rStyle w:val="FootnoteAnchor"/>
          <w:rtl w:val="true"/>
        </w:rPr>
        <w:footnoteReference w:id="740"/>
      </w:r>
      <w:r>
        <w:rPr>
          <w:rFonts w:ascii="IRNazanin" w:hAnsi="IRNazanin" w:eastAsia="IRNazanin"/>
          <w:color w:val="111111"/>
          <w:sz w:val="28"/>
          <w:sz w:val="28"/>
          <w:szCs w:val="28"/>
          <w:rtl w:val="true"/>
          <w:lang w:bidi="fa-IR"/>
        </w:rPr>
        <w:t>قال سمعته یقول إن</w:t>
      </w:r>
    </w:p>
    <w:p>
      <w:pPr>
        <w:pStyle w:val="BookText"/>
        <w:rPr/>
      </w:pPr>
      <w:r>
        <w:rPr>
          <w:rFonts w:ascii="IRNazanin" w:hAnsi="IRNazanin" w:eastAsia="IRNazanin"/>
          <w:color w:val="111111"/>
          <w:sz w:val="28"/>
          <w:sz w:val="28"/>
          <w:szCs w:val="28"/>
          <w:rtl w:val="true"/>
          <w:lang w:bidi="fa-IR"/>
        </w:rPr>
        <w:t>الله فوض إلی الناس فی کفارة الیمین کما فوض إلی الإمام فی المحارب</w:t>
      </w:r>
    </w:p>
    <w:p>
      <w:pPr>
        <w:pStyle w:val="BookText"/>
        <w:rPr/>
      </w:pPr>
      <w:r>
        <w:rPr>
          <w:rFonts w:ascii="IRNazanin" w:hAnsi="IRNazanin" w:eastAsia="IRNazanin"/>
          <w:color w:val="111111"/>
          <w:sz w:val="28"/>
          <w:sz w:val="28"/>
          <w:szCs w:val="28"/>
          <w:rtl w:val="true"/>
          <w:lang w:bidi="fa-IR"/>
        </w:rPr>
        <w:t xml:space="preserve">أن یصنع ما شاء </w:t>
      </w:r>
      <w:r>
        <w:rPr>
          <w:rStyle w:val="FootnoteAnchor"/>
          <w:rtl w:val="true"/>
        </w:rPr>
        <w:footnoteReference w:id="741"/>
      </w:r>
      <w:r>
        <w:rPr>
          <w:rFonts w:ascii="IRNazanin" w:hAnsi="IRNazanin" w:eastAsia="IRNazanin"/>
          <w:color w:val="111111"/>
          <w:sz w:val="28"/>
          <w:sz w:val="28"/>
          <w:szCs w:val="28"/>
          <w:rtl w:val="true"/>
          <w:lang w:bidi="fa-IR"/>
        </w:rPr>
        <w:t xml:space="preserve">وقال کل شئ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 فیه بالخیار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حمزة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حماد بن عیسی</w:t>
      </w:r>
    </w:p>
    <w:p>
      <w:pPr>
        <w:pStyle w:val="BookText"/>
        <w:rPr/>
      </w:pPr>
      <w:r>
        <w:rPr>
          <w:rFonts w:ascii="IRNazanin" w:hAnsi="IRNazanin" w:eastAsia="IRNazanin"/>
          <w:color w:val="111111"/>
          <w:sz w:val="28"/>
          <w:sz w:val="28"/>
          <w:szCs w:val="28"/>
          <w:rtl w:val="true"/>
          <w:lang w:bidi="fa-IR"/>
        </w:rPr>
        <w:t>عن إبراهیم بن عمر الیمانی عن أبی الخالد القماط انه سمع أبا عبد الله علیه</w:t>
      </w:r>
    </w:p>
    <w:p>
      <w:pPr>
        <w:pStyle w:val="BookText"/>
        <w:rPr/>
      </w:pPr>
      <w:r>
        <w:rPr>
          <w:rFonts w:ascii="IRNazanin" w:hAnsi="IRNazanin" w:eastAsia="IRNazanin"/>
          <w:color w:val="111111"/>
          <w:sz w:val="28"/>
          <w:sz w:val="28"/>
          <w:szCs w:val="28"/>
          <w:rtl w:val="true"/>
          <w:lang w:bidi="fa-IR"/>
        </w:rPr>
        <w:t>السلام یقول من کان له ما یطعم فلیس له أن یصوم یطعم عشرة مساکین مدا مدا</w:t>
      </w:r>
    </w:p>
    <w:p>
      <w:pPr>
        <w:pStyle w:val="BookText"/>
        <w:rPr/>
      </w:pPr>
      <w:r>
        <w:rPr>
          <w:rFonts w:ascii="IRNazanin" w:hAnsi="IRNazanin" w:eastAsia="IRNazanin"/>
          <w:color w:val="111111"/>
          <w:sz w:val="28"/>
          <w:sz w:val="28"/>
          <w:szCs w:val="28"/>
          <w:rtl w:val="true"/>
          <w:lang w:bidi="fa-IR"/>
        </w:rPr>
        <w:t>فمن لم یجد فصیام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خالد القماط انه سمع أبا</w:t>
      </w:r>
    </w:p>
    <w:p>
      <w:pPr>
        <w:pStyle w:val="BookText"/>
        <w:rPr/>
      </w:pPr>
      <w:r>
        <w:rPr>
          <w:rFonts w:ascii="IRNazanin" w:hAnsi="IRNazanin" w:eastAsia="IRNazanin"/>
          <w:color w:val="111111"/>
          <w:sz w:val="28"/>
          <w:sz w:val="28"/>
          <w:szCs w:val="28"/>
          <w:rtl w:val="true"/>
          <w:lang w:bidi="fa-IR"/>
        </w:rPr>
        <w:t>عبد الله علیه السلام یقول فی کفارة الیمین من کان له ما یطعم فلیس له أن</w:t>
      </w:r>
    </w:p>
    <w:p>
      <w:pPr>
        <w:pStyle w:val="BookText"/>
        <w:rPr/>
      </w:pPr>
      <w:r>
        <w:rPr>
          <w:rFonts w:ascii="IRNazanin" w:hAnsi="IRNazanin" w:eastAsia="IRNazanin"/>
          <w:color w:val="111111"/>
          <w:sz w:val="28"/>
          <w:sz w:val="28"/>
          <w:szCs w:val="28"/>
          <w:rtl w:val="true"/>
          <w:lang w:bidi="fa-IR"/>
        </w:rPr>
        <w:t>یصوم أطعم عشرة مساکین مدا مدا فان لم یجد فصیام ثلاثة أیام أو عتق رقبة</w:t>
      </w:r>
    </w:p>
    <w:p>
      <w:pPr>
        <w:pStyle w:val="BookText"/>
        <w:rPr/>
      </w:pPr>
      <w:r>
        <w:rPr>
          <w:rFonts w:ascii="IRNazanin" w:hAnsi="IRNazanin" w:eastAsia="IRNazanin"/>
          <w:color w:val="111111"/>
          <w:sz w:val="28"/>
          <w:sz w:val="28"/>
          <w:szCs w:val="28"/>
          <w:rtl w:val="true"/>
          <w:lang w:bidi="fa-IR"/>
        </w:rPr>
        <w:t>أو کسوة والکسوة ثوبان أو إطعام عشرة مساکین أی ذلک فعل أجزأ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p>
    <w:p>
      <w:pPr>
        <w:pStyle w:val="BookText"/>
        <w:rPr/>
      </w:pPr>
      <w:r>
        <w:rPr>
          <w:rFonts w:ascii="IRNazanin" w:hAnsi="IRNazanin" w:eastAsia="IRNazanin"/>
          <w:color w:val="111111"/>
          <w:sz w:val="28"/>
          <w:sz w:val="28"/>
          <w:szCs w:val="28"/>
          <w:rtl w:val="true"/>
          <w:lang w:bidi="fa-IR"/>
        </w:rPr>
        <w:t xml:space="preserve">أحمد ابن محمد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إبراهیم بن عمر </w:t>
      </w:r>
      <w:r>
        <w:rPr>
          <w:rStyle w:val="FootnoteAnchor"/>
          <w:rtl w:val="true"/>
        </w:rPr>
        <w:footnoteReference w:id="742"/>
      </w:r>
      <w:r>
        <w:rPr>
          <w:rFonts w:ascii="IRNazanin" w:hAnsi="IRNazanin" w:eastAsia="IRNazanin"/>
          <w:color w:val="111111"/>
          <w:sz w:val="28"/>
          <w:sz w:val="28"/>
          <w:szCs w:val="28"/>
          <w:rtl w:val="true"/>
          <w:lang w:bidi="fa-IR"/>
        </w:rPr>
        <w:t xml:space="preserve">انه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w:t>
      </w:r>
    </w:p>
    <w:p>
      <w:pPr>
        <w:pStyle w:val="BookText"/>
        <w:rPr/>
      </w:pP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الزهری عن علی بن الحسین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علیهما السلام قال صیام ثلاثة أیام فی کفارة الیمین واجب لمن لم یجد</w:t>
      </w:r>
    </w:p>
    <w:p>
      <w:pPr>
        <w:pStyle w:val="BookText"/>
        <w:rPr/>
      </w:pPr>
      <w:r>
        <w:rPr>
          <w:rFonts w:ascii="IRNazanin" w:hAnsi="IRNazanin" w:eastAsia="IRNazanin"/>
          <w:color w:val="111111"/>
          <w:sz w:val="28"/>
          <w:sz w:val="28"/>
          <w:szCs w:val="28"/>
          <w:rtl w:val="true"/>
          <w:lang w:bidi="fa-IR"/>
        </w:rPr>
        <w:t xml:space="preserve">الإطعام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فصیام ثلاثة أیام ذلک کفارة ایمانکم إذا حلفتم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w:t>
      </w:r>
    </w:p>
    <w:p>
      <w:pPr>
        <w:pStyle w:val="BookText"/>
        <w:rPr/>
      </w:pPr>
      <w:r>
        <w:rPr>
          <w:rFonts w:ascii="IRNazanin" w:hAnsi="IRNazanin" w:eastAsia="IRNazanin"/>
          <w:color w:val="111111"/>
          <w:sz w:val="28"/>
          <w:sz w:val="28"/>
          <w:szCs w:val="28"/>
          <w:rtl w:val="true"/>
          <w:lang w:bidi="fa-IR"/>
        </w:rPr>
        <w:t>ذلک متتابع لیس بمتفرق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ابن فضال عن ابن بکیر عن زرارة عن أبی جعفر علیه</w:t>
      </w:r>
    </w:p>
    <w:p>
      <w:pPr>
        <w:pStyle w:val="BookText"/>
        <w:rPr/>
      </w:pPr>
      <w:r>
        <w:rPr>
          <w:rFonts w:ascii="IRNazanin" w:hAnsi="IRNazanin" w:eastAsia="IRNazanin"/>
          <w:color w:val="111111"/>
          <w:sz w:val="28"/>
          <w:sz w:val="28"/>
          <w:szCs w:val="28"/>
          <w:rtl w:val="true"/>
          <w:lang w:bidi="fa-IR"/>
        </w:rPr>
        <w:t xml:space="preserve">السلام قال سألته عن شئ من کفارة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یصوم ثلاثة أیام</w:t>
      </w:r>
    </w:p>
    <w:p>
      <w:pPr>
        <w:pStyle w:val="BookText"/>
        <w:rPr/>
      </w:pPr>
      <w:r>
        <w:rPr>
          <w:rFonts w:ascii="IRNazanin" w:hAnsi="IRNazanin" w:eastAsia="IRNazanin"/>
          <w:color w:val="111111"/>
          <w:sz w:val="28"/>
          <w:sz w:val="28"/>
          <w:szCs w:val="28"/>
          <w:rtl w:val="true"/>
          <w:lang w:bidi="fa-IR"/>
        </w:rPr>
        <w:t>قلت إنه ضعف عن الصوم وعجز قال یتصدق علی عشرة مساکین قلت إنه</w:t>
      </w:r>
    </w:p>
    <w:p>
      <w:pPr>
        <w:pStyle w:val="BookText"/>
        <w:rPr/>
      </w:pPr>
      <w:r>
        <w:rPr>
          <w:rFonts w:ascii="IRNazanin" w:hAnsi="IRNazanin" w:eastAsia="IRNazanin"/>
          <w:color w:val="111111"/>
          <w:sz w:val="28"/>
          <w:sz w:val="28"/>
          <w:szCs w:val="28"/>
          <w:rtl w:val="true"/>
          <w:lang w:bidi="fa-IR"/>
        </w:rPr>
        <w:t xml:space="preserve">عجز من ذلک قال فلیستغفر الله عز وجل ولا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فإنه أفضل الکفارة</w:t>
      </w:r>
    </w:p>
    <w:p>
      <w:pPr>
        <w:pStyle w:val="BookText"/>
        <w:rPr/>
      </w:pPr>
      <w:r>
        <w:rPr>
          <w:rFonts w:ascii="IRNazanin" w:hAnsi="IRNazanin" w:eastAsia="IRNazanin"/>
          <w:color w:val="111111"/>
          <w:sz w:val="28"/>
          <w:sz w:val="28"/>
          <w:szCs w:val="28"/>
          <w:rtl w:val="true"/>
          <w:lang w:bidi="fa-IR"/>
        </w:rPr>
        <w:t>وأقصاه وأدناه فلیستغفر ربه ویظهر توبة وندامة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عن أبی عبد الله</w:t>
      </w:r>
    </w:p>
    <w:p>
      <w:pPr>
        <w:pStyle w:val="BookText"/>
        <w:rPr/>
      </w:pPr>
      <w:r>
        <w:rPr>
          <w:rFonts w:ascii="IRNazanin" w:hAnsi="IRNazanin" w:eastAsia="IRNazanin"/>
          <w:color w:val="111111"/>
          <w:sz w:val="28"/>
          <w:sz w:val="28"/>
          <w:szCs w:val="28"/>
          <w:rtl w:val="true"/>
          <w:lang w:bidi="fa-IR"/>
        </w:rPr>
        <w:t xml:space="preserve">علیه السلام قال سئل عن کفارة الیمین فی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 ثلاثة</w:t>
      </w:r>
    </w:p>
    <w:p>
      <w:pPr>
        <w:pStyle w:val="BookText"/>
        <w:rPr/>
      </w:pPr>
      <w:r>
        <w:rPr>
          <w:rFonts w:ascii="IRNazanin" w:hAnsi="IRNazanin" w:eastAsia="IRNazanin"/>
          <w:color w:val="111111"/>
          <w:sz w:val="28"/>
          <w:sz w:val="28"/>
          <w:szCs w:val="28"/>
          <w:rtl w:val="true"/>
          <w:lang w:bidi="fa-IR"/>
        </w:rPr>
        <w:t xml:space="preserve">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 من لم یجد فهذا الرجل یسأل فی کفه وهو یجد فقال إذا لم یکن</w:t>
      </w:r>
    </w:p>
    <w:p>
      <w:pPr>
        <w:pStyle w:val="BookText"/>
        <w:rPr/>
      </w:pPr>
      <w:r>
        <w:rPr>
          <w:rFonts w:ascii="IRNazanin" w:hAnsi="IRNazanin" w:eastAsia="IRNazanin"/>
          <w:color w:val="111111"/>
          <w:sz w:val="28"/>
          <w:sz w:val="28"/>
          <w:szCs w:val="28"/>
          <w:rtl w:val="true"/>
          <w:lang w:bidi="fa-IR"/>
        </w:rPr>
        <w:t>عنده فضل یومه عن قوت عیاله فهو لا یجد وقال الصیام ثلاثة أیام لا یفرق</w:t>
      </w:r>
    </w:p>
    <w:p>
      <w:pPr>
        <w:pStyle w:val="BookText"/>
        <w:rPr/>
      </w:pPr>
      <w:r>
        <w:rPr>
          <w:rFonts w:ascii="IRNazanin" w:hAnsi="IRNazanin" w:eastAsia="IRNazanin"/>
          <w:color w:val="111111"/>
          <w:sz w:val="28"/>
          <w:sz w:val="28"/>
          <w:szCs w:val="28"/>
          <w:rtl w:val="true"/>
          <w:lang w:bidi="fa-IR"/>
        </w:rPr>
        <w:t>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بن یحیی وإسحاق بن عمار عن أبی</w:t>
      </w:r>
    </w:p>
    <w:p>
      <w:pPr>
        <w:pStyle w:val="BookText"/>
        <w:rPr/>
      </w:pPr>
      <w:r>
        <w:rPr>
          <w:rFonts w:ascii="IRNazanin" w:hAnsi="IRNazanin" w:eastAsia="IRNazanin"/>
          <w:color w:val="111111"/>
          <w:sz w:val="28"/>
          <w:sz w:val="28"/>
          <w:szCs w:val="28"/>
          <w:rtl w:val="true"/>
          <w:lang w:bidi="fa-IR"/>
        </w:rPr>
        <w:t xml:space="preserve">إبراهیم علیه السلام قال سألته عن کفارة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إلی قوله فهو لا یجد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الحلبی عن أبی عبد الله علیه</w:t>
      </w:r>
    </w:p>
    <w:p>
      <w:pPr>
        <w:pStyle w:val="BookText"/>
        <w:rPr/>
      </w:pPr>
      <w:r>
        <w:rPr>
          <w:rFonts w:ascii="IRNazanin" w:hAnsi="IRNazanin" w:eastAsia="IRNazanin"/>
          <w:color w:val="111111"/>
          <w:sz w:val="28"/>
          <w:sz w:val="28"/>
          <w:szCs w:val="28"/>
          <w:rtl w:val="true"/>
          <w:lang w:bidi="fa-IR"/>
        </w:rPr>
        <w:t>السلام قال صیام ثلاثة أیام فی کفارة الیمین متتابعات لا یفصل بینهن قال وقال</w:t>
      </w:r>
    </w:p>
    <w:p>
      <w:pPr>
        <w:pStyle w:val="BookText"/>
        <w:rPr/>
      </w:pPr>
      <w:r>
        <w:rPr>
          <w:rFonts w:ascii="IRNazanin" w:hAnsi="IRNazanin" w:eastAsia="IRNazanin"/>
          <w:color w:val="111111"/>
          <w:sz w:val="28"/>
          <w:sz w:val="28"/>
          <w:szCs w:val="28"/>
          <w:rtl w:val="true"/>
          <w:lang w:bidi="fa-IR"/>
        </w:rPr>
        <w:t xml:space="preserve">کل صیام یفرق الا صیام ثلاثة أیام فی کفارة الیمین فان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صیام ثلاثة</w:t>
      </w:r>
    </w:p>
    <w:p>
      <w:pPr>
        <w:pStyle w:val="BookText"/>
        <w:rPr/>
      </w:pPr>
      <w:r>
        <w:rPr>
          <w:rFonts w:ascii="IRNazanin" w:hAnsi="IRNazanin" w:eastAsia="IRNazanin"/>
          <w:color w:val="111111"/>
          <w:sz w:val="28"/>
          <w:sz w:val="28"/>
          <w:szCs w:val="28"/>
          <w:rtl w:val="true"/>
          <w:lang w:bidi="fa-IR"/>
        </w:rPr>
        <w:t>أیام متتابعات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جعفر فی کتابه عن أخیه قال</w:t>
      </w:r>
    </w:p>
    <w:p>
      <w:pPr>
        <w:pStyle w:val="BookText"/>
        <w:rPr/>
      </w:pPr>
      <w:r>
        <w:rPr>
          <w:rFonts w:ascii="IRNazanin" w:hAnsi="IRNazanin" w:eastAsia="IRNazanin"/>
          <w:color w:val="111111"/>
          <w:sz w:val="28"/>
          <w:sz w:val="28"/>
          <w:szCs w:val="28"/>
          <w:rtl w:val="true"/>
          <w:lang w:bidi="fa-IR"/>
        </w:rPr>
        <w:t>سألته عن کفارة صوم الیمین أیصومها جمیعا أم یفرق بینها قال یصومها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بن مهران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 ما تطعمون أهلیکم أو</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کفارة الیمین قال ما یأکل أهل البیت یشبعهم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لشبعهم یوما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یعجبه مد لکل مسکین قلت أو کسوتهم قال ثوبین لکل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بصیر قال سألت أبا جعفر</w:t>
      </w:r>
    </w:p>
    <w:p>
      <w:pPr>
        <w:pStyle w:val="BookText"/>
        <w:rPr/>
      </w:pPr>
      <w:r>
        <w:rPr>
          <w:rFonts w:ascii="IRNazanin" w:hAnsi="IRNazanin" w:eastAsia="IRNazanin"/>
          <w:color w:val="111111"/>
          <w:sz w:val="28"/>
          <w:sz w:val="28"/>
          <w:szCs w:val="28"/>
          <w:rtl w:val="true"/>
          <w:lang w:bidi="fa-IR"/>
        </w:rPr>
        <w:t xml:space="preserve">علیه السلام عن 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قوت عیالک</w:t>
      </w:r>
    </w:p>
    <w:p>
      <w:pPr>
        <w:pStyle w:val="BookText"/>
        <w:rPr/>
      </w:pPr>
      <w:r>
        <w:rPr>
          <w:rFonts w:ascii="IRNazanin" w:hAnsi="IRNazanin" w:eastAsia="IRNazanin"/>
          <w:color w:val="111111"/>
          <w:sz w:val="28"/>
          <w:sz w:val="28"/>
          <w:szCs w:val="28"/>
          <w:rtl w:val="true"/>
          <w:lang w:bidi="fa-IR"/>
        </w:rPr>
        <w:t>والقوت یومئذ مد قلت أو کسوتهم قال 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ابن أبی نجران </w:t>
      </w:r>
      <w:r>
        <w:rPr>
          <w:rStyle w:val="FootnoteAnchor"/>
          <w:rtl w:val="true"/>
        </w:rPr>
        <w:footnoteReference w:id="743"/>
      </w:r>
      <w:r>
        <w:rPr>
          <w:rFonts w:ascii="IRNazanin" w:hAnsi="IRNazanin" w:eastAsia="IRNazanin"/>
          <w:color w:val="111111"/>
          <w:sz w:val="28"/>
          <w:sz w:val="28"/>
          <w:szCs w:val="28"/>
          <w:rtl w:val="true"/>
          <w:lang w:bidi="fa-IR"/>
        </w:rPr>
        <w:t>عن عاصم بن حمید عن</w:t>
      </w:r>
    </w:p>
    <w:p>
      <w:pPr>
        <w:pStyle w:val="BookText"/>
        <w:rPr/>
      </w:pPr>
      <w:r>
        <w:rPr>
          <w:rFonts w:ascii="IRNazanin" w:hAnsi="IRNazanin" w:eastAsia="IRNazanin"/>
          <w:color w:val="111111"/>
          <w:sz w:val="28"/>
          <w:sz w:val="28"/>
          <w:szCs w:val="28"/>
          <w:rtl w:val="true"/>
          <w:lang w:bidi="fa-IR"/>
        </w:rPr>
        <w:t>محمد بن قیس قال قال أبو جعفر علیه السلام قال الله عز وجل لنبیه صلی الله</w:t>
      </w:r>
    </w:p>
    <w:p>
      <w:pPr>
        <w:pStyle w:val="BookText"/>
        <w:rPr/>
      </w:pPr>
      <w:r>
        <w:rPr>
          <w:rFonts w:ascii="IRNazanin" w:hAnsi="IRNazanin" w:eastAsia="IRNazanin"/>
          <w:color w:val="111111"/>
          <w:sz w:val="28"/>
          <w:sz w:val="28"/>
          <w:szCs w:val="28"/>
          <w:rtl w:val="true"/>
          <w:lang w:bidi="fa-IR"/>
        </w:rPr>
        <w:t xml:space="preserve">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لم تحرم ما أحل الله لک تبتغی مرضات أزواجک والله</w:t>
      </w:r>
    </w:p>
    <w:p>
      <w:pPr>
        <w:pStyle w:val="BookText"/>
        <w:rPr/>
      </w:pP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فرض الله لکم تحله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یمینا وکفرها رسول</w:t>
      </w:r>
    </w:p>
    <w:p>
      <w:pPr>
        <w:pStyle w:val="BookText"/>
        <w:rPr/>
      </w:pPr>
      <w:r>
        <w:rPr>
          <w:rFonts w:ascii="IRNazanin" w:hAnsi="IRNazanin" w:eastAsia="IRNazanin"/>
          <w:color w:val="111111"/>
          <w:sz w:val="28"/>
          <w:sz w:val="28"/>
          <w:szCs w:val="28"/>
          <w:rtl w:val="true"/>
          <w:lang w:bidi="fa-IR"/>
        </w:rPr>
        <w:t>الله صلی الله علیه وآله قلت بما کفر قال أطعم عشرة مساکین لکل مسکین مد</w:t>
      </w:r>
    </w:p>
    <w:p>
      <w:pPr>
        <w:pStyle w:val="BookText"/>
        <w:rPr/>
      </w:pPr>
      <w:r>
        <w:rPr>
          <w:rFonts w:ascii="IRNazanin" w:hAnsi="IRNazanin" w:eastAsia="IRNazanin"/>
          <w:color w:val="111111"/>
          <w:sz w:val="28"/>
          <w:sz w:val="28"/>
          <w:szCs w:val="28"/>
          <w:rtl w:val="true"/>
          <w:lang w:bidi="fa-IR"/>
        </w:rPr>
        <w:t xml:space="preserve">قلت فمن وجد الکسوة </w:t>
      </w:r>
      <w:r>
        <w:rPr>
          <w:rStyle w:val="FootnoteAnchor"/>
          <w:rtl w:val="true"/>
        </w:rPr>
        <w:footnoteReference w:id="744"/>
      </w:r>
      <w:r>
        <w:rPr>
          <w:rFonts w:ascii="IRNazanin" w:hAnsi="IRNazanin" w:eastAsia="IRNazanin"/>
          <w:color w:val="111111"/>
          <w:sz w:val="28"/>
          <w:sz w:val="28"/>
          <w:szCs w:val="28"/>
          <w:rtl w:val="true"/>
          <w:lang w:bidi="fa-IR"/>
        </w:rPr>
        <w:t xml:space="preserve">قال ثوب 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قیس 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عن ربعی قال</w:t>
      </w:r>
    </w:p>
    <w:p>
      <w:pPr>
        <w:pStyle w:val="BookText"/>
        <w:rPr/>
      </w:pPr>
      <w:r>
        <w:rPr>
          <w:rFonts w:ascii="IRNazanin" w:hAnsi="IRNazanin" w:eastAsia="IRNazanin"/>
          <w:color w:val="111111"/>
          <w:sz w:val="28"/>
          <w:sz w:val="28"/>
          <w:szCs w:val="28"/>
          <w:rtl w:val="true"/>
          <w:lang w:bidi="fa-IR"/>
        </w:rPr>
        <w:t>قال محمد بن مسلم لأبی جعفر علیه السلام فی کفارة الیمین قال أطعم رسول</w:t>
      </w:r>
    </w:p>
    <w:p>
      <w:pPr>
        <w:pStyle w:val="BookText"/>
        <w:rPr/>
      </w:pPr>
      <w:r>
        <w:rPr>
          <w:rFonts w:ascii="IRNazanin" w:hAnsi="IRNazanin" w:eastAsia="IRNazanin"/>
          <w:color w:val="111111"/>
          <w:sz w:val="28"/>
          <w:sz w:val="28"/>
          <w:szCs w:val="28"/>
          <w:rtl w:val="true"/>
          <w:lang w:bidi="fa-IR"/>
        </w:rPr>
        <w:t xml:space="preserve">الله صلی الله علیه وآله عشرة مساکین کل </w:t>
      </w:r>
      <w:r>
        <w:rPr>
          <w:rStyle w:val="FootnoteAnchor"/>
          <w:rtl w:val="true"/>
        </w:rPr>
        <w:footnoteReference w:id="745"/>
      </w:r>
      <w:r>
        <w:rPr>
          <w:rFonts w:ascii="IRNazanin" w:hAnsi="IRNazanin" w:eastAsia="IRNazanin"/>
          <w:color w:val="111111"/>
          <w:sz w:val="28"/>
          <w:sz w:val="28"/>
          <w:szCs w:val="28"/>
          <w:rtl w:val="true"/>
          <w:lang w:bidi="fa-IR"/>
        </w:rPr>
        <w:t>مسکین مد من طعام فی أمر</w:t>
      </w:r>
    </w:p>
    <w:p>
      <w:pPr>
        <w:pStyle w:val="BookText"/>
        <w:rPr/>
      </w:pPr>
      <w:r>
        <w:rPr>
          <w:rFonts w:ascii="IRNazanin" w:hAnsi="IRNazanin" w:eastAsia="IRNazanin"/>
          <w:color w:val="111111"/>
          <w:sz w:val="28"/>
          <w:sz w:val="28"/>
          <w:szCs w:val="28"/>
          <w:rtl w:val="true"/>
          <w:lang w:bidi="fa-IR"/>
        </w:rPr>
        <w:t xml:space="preserve">ماریة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النبی لم تحرم ما أحل الله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فی قول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هو کما یکون أنه یکون فی البیت من یأکل أکثر من المد ومنهم من یأکل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أقل من المد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فبین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جعلت لهم ادما </w:t>
      </w:r>
      <w:r>
        <w:rPr>
          <w:rStyle w:val="FootnoteAnchor"/>
          <w:rtl w:val="true"/>
        </w:rPr>
        <w:footnoteReference w:id="746"/>
      </w:r>
      <w:r>
        <w:rPr>
          <w:rFonts w:ascii="IRNazanin" w:hAnsi="IRNazanin" w:eastAsia="IRNazanin"/>
          <w:color w:val="111111"/>
          <w:sz w:val="28"/>
          <w:sz w:val="28"/>
          <w:szCs w:val="28"/>
          <w:rtl w:val="true"/>
          <w:lang w:bidi="fa-IR"/>
        </w:rPr>
        <w:t>والأدم أدناه</w:t>
      </w:r>
    </w:p>
    <w:p>
      <w:pPr>
        <w:pStyle w:val="BookText"/>
        <w:rPr/>
      </w:pPr>
      <w:r>
        <w:rPr>
          <w:rFonts w:ascii="IRNazanin" w:hAnsi="IRNazanin" w:eastAsia="IRNazanin"/>
          <w:color w:val="111111"/>
          <w:sz w:val="28"/>
          <w:sz w:val="28"/>
          <w:szCs w:val="28"/>
          <w:rtl w:val="true"/>
          <w:lang w:bidi="fa-IR"/>
        </w:rPr>
        <w:t xml:space="preserve">الملح </w:t>
      </w:r>
      <w:r>
        <w:rPr>
          <w:rStyle w:val="FootnoteAnchor"/>
          <w:rtl w:val="true"/>
        </w:rPr>
        <w:footnoteReference w:id="747"/>
      </w:r>
      <w:r>
        <w:rPr>
          <w:rFonts w:ascii="IRNazanin" w:hAnsi="IRNazanin" w:eastAsia="IRNazanin"/>
          <w:color w:val="111111"/>
          <w:sz w:val="28"/>
          <w:sz w:val="28"/>
          <w:szCs w:val="28"/>
          <w:rtl w:val="true"/>
          <w:lang w:bidi="fa-IR"/>
        </w:rPr>
        <w:t xml:space="preserve">وأوسطه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 وارفعه اللحم نوادر أحمد بن</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بن عیسی عن عبد الله بن المغیرة عن عبد الله بن سنان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سنان عن أبی عبد الله علیه</w:t>
      </w:r>
    </w:p>
    <w:p>
      <w:pPr>
        <w:pStyle w:val="BookText"/>
        <w:rPr/>
      </w:pPr>
      <w:r>
        <w:rPr>
          <w:rFonts w:ascii="IRNazanin" w:hAnsi="IRNazanin" w:eastAsia="IRNazanin"/>
          <w:color w:val="111111"/>
          <w:sz w:val="28"/>
          <w:sz w:val="28"/>
          <w:szCs w:val="28"/>
          <w:rtl w:val="true"/>
          <w:lang w:bidi="fa-IR"/>
        </w:rPr>
        <w:t>السلام قال فی کفارة الیمین یعطی کل مسکین مدا علی قدر ما یقوت انسانا من</w:t>
      </w:r>
    </w:p>
    <w:p>
      <w:pPr>
        <w:pStyle w:val="BookText"/>
        <w:rPr/>
      </w:pPr>
      <w:r>
        <w:rPr>
          <w:rFonts w:ascii="IRNazanin" w:hAnsi="IRNazanin" w:eastAsia="IRNazanin"/>
          <w:color w:val="111111"/>
          <w:sz w:val="28"/>
          <w:sz w:val="28"/>
          <w:szCs w:val="28"/>
          <w:rtl w:val="true"/>
          <w:lang w:bidi="fa-IR"/>
        </w:rPr>
        <w:t>أهلک فی کل یوم وقال مد من حنطة یکون فیه طحنه وحطبه علی کل مسکین</w:t>
      </w:r>
    </w:p>
    <w:p>
      <w:pPr>
        <w:pStyle w:val="BookText"/>
        <w:rPr/>
      </w:pPr>
      <w:r>
        <w:rPr>
          <w:rFonts w:ascii="IRNazanin" w:hAnsi="IRNazanin" w:eastAsia="IRNazanin"/>
          <w:color w:val="111111"/>
          <w:sz w:val="28"/>
          <w:sz w:val="28"/>
          <w:szCs w:val="28"/>
          <w:rtl w:val="true"/>
          <w:lang w:bidi="fa-IR"/>
        </w:rPr>
        <w:t>أو کسوتهم ثوبین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فی نوادره عن أبی</w:t>
      </w:r>
    </w:p>
    <w:p>
      <w:pPr>
        <w:pStyle w:val="BookText"/>
        <w:rPr/>
      </w:pPr>
      <w:r>
        <w:rPr>
          <w:rFonts w:ascii="IRNazanin" w:hAnsi="IRNazanin" w:eastAsia="IRNazanin"/>
          <w:color w:val="111111"/>
          <w:sz w:val="28"/>
          <w:sz w:val="28"/>
          <w:szCs w:val="28"/>
          <w:rtl w:val="true"/>
          <w:lang w:bidi="fa-IR"/>
        </w:rPr>
        <w:t>عبد الله علیه السلام أنه قال کفارة الیمین إطعام عشرة مساکین لکل واحد</w:t>
      </w:r>
    </w:p>
    <w:p>
      <w:pPr>
        <w:pStyle w:val="BookText"/>
        <w:rPr/>
      </w:pPr>
      <w:r>
        <w:rPr>
          <w:rFonts w:ascii="IRNazanin" w:hAnsi="IRNazanin" w:eastAsia="IRNazanin"/>
          <w:color w:val="111111"/>
          <w:sz w:val="28"/>
          <w:sz w:val="28"/>
          <w:szCs w:val="28"/>
          <w:rtl w:val="true"/>
          <w:lang w:bidi="fa-IR"/>
        </w:rPr>
        <w:t>مد فیه طحنته وحطبه أو ثوب وفی روایة الحلبی مد وحفنة أو ثوبین وان أعتق</w:t>
      </w:r>
    </w:p>
    <w:p>
      <w:pPr>
        <w:pStyle w:val="BookText"/>
        <w:rPr/>
      </w:pPr>
      <w:r>
        <w:rPr>
          <w:rFonts w:ascii="IRNazanin" w:hAnsi="IRNazanin" w:eastAsia="IRNazanin"/>
          <w:color w:val="111111"/>
          <w:sz w:val="28"/>
          <w:sz w:val="28"/>
          <w:szCs w:val="28"/>
          <w:rtl w:val="true"/>
          <w:lang w:bidi="fa-IR"/>
        </w:rPr>
        <w:t>مستضعفا وقد وجب علیه العتق لم یکن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محمد بن مسلم عن أحدهما</w:t>
      </w:r>
    </w:p>
    <w:p>
      <w:pPr>
        <w:pStyle w:val="BookText"/>
        <w:rPr/>
      </w:pPr>
      <w:r>
        <w:rPr>
          <w:rFonts w:ascii="IRNazanin" w:hAnsi="IRNazanin" w:eastAsia="IRNazanin"/>
          <w:color w:val="111111"/>
          <w:sz w:val="28"/>
          <w:sz w:val="28"/>
          <w:szCs w:val="28"/>
          <w:rtl w:val="true"/>
          <w:lang w:bidi="fa-IR"/>
        </w:rPr>
        <w:t xml:space="preserve">علیهما السلام قال فی الیمین فی إطعام عشرة مساکین الا تری 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أوسط ما تطعمون أهلیکم أو کسوتهم أو تحریر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یجد فصیام</w:t>
      </w:r>
    </w:p>
    <w:p>
      <w:pPr>
        <w:pStyle w:val="BookText"/>
        <w:rPr/>
      </w:pPr>
      <w:r>
        <w:rPr>
          <w:rFonts w:ascii="IRNazanin" w:hAnsi="IRNazanin" w:eastAsia="IRNazanin"/>
          <w:color w:val="111111"/>
          <w:sz w:val="28"/>
          <w:sz w:val="28"/>
          <w:szCs w:val="28"/>
          <w:rtl w:val="true"/>
          <w:lang w:bidi="fa-IR"/>
        </w:rPr>
        <w:t>ثلاثة أیام فلعل أهلک أن یکون قوتهم لکل انسان دون المد ولکن یحسب فی</w:t>
      </w:r>
    </w:p>
    <w:p>
      <w:pPr>
        <w:pStyle w:val="BookText"/>
        <w:rPr/>
      </w:pPr>
      <w:r>
        <w:rPr>
          <w:rFonts w:ascii="IRNazanin" w:hAnsi="IRNazanin" w:eastAsia="IRNazanin"/>
          <w:color w:val="111111"/>
          <w:sz w:val="28"/>
          <w:sz w:val="28"/>
          <w:szCs w:val="28"/>
          <w:rtl w:val="true"/>
          <w:lang w:bidi="fa-IR"/>
        </w:rPr>
        <w:t xml:space="preserve">طحنه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ومائه وعجینه فإذا هو یجزی لکل انسان مد وأما کسوتهم</w:t>
      </w:r>
    </w:p>
    <w:p>
      <w:pPr>
        <w:pStyle w:val="BookText"/>
        <w:rPr/>
      </w:pPr>
      <w:r>
        <w:rPr>
          <w:rFonts w:ascii="IRNazanin" w:hAnsi="IRNazanin" w:eastAsia="IRNazanin"/>
          <w:color w:val="111111"/>
          <w:sz w:val="28"/>
          <w:sz w:val="28"/>
          <w:szCs w:val="28"/>
          <w:rtl w:val="true"/>
          <w:lang w:bidi="fa-IR"/>
        </w:rPr>
        <w:t>فان وافقت به الشتاء فکسوته وان وافقت به الصیف فکسوته لکل مسکین إزار</w:t>
      </w:r>
    </w:p>
    <w:p>
      <w:pPr>
        <w:pStyle w:val="BookText"/>
        <w:rPr/>
      </w:pPr>
      <w:r>
        <w:rPr>
          <w:rFonts w:ascii="IRNazanin" w:hAnsi="IRNazanin" w:eastAsia="IRNazanin"/>
          <w:color w:val="111111"/>
          <w:sz w:val="28"/>
          <w:sz w:val="28"/>
          <w:szCs w:val="28"/>
          <w:rtl w:val="true"/>
          <w:lang w:bidi="fa-IR"/>
        </w:rPr>
        <w:t>ورداء وللمرأة ما یواری ما یحرم منها إزار وخمار ودرع وصوم ثلاثة أیام وإن شئت</w:t>
      </w:r>
    </w:p>
    <w:p>
      <w:pPr>
        <w:pStyle w:val="BookText"/>
        <w:rPr/>
      </w:pPr>
      <w:r>
        <w:rPr>
          <w:rFonts w:ascii="IRNazanin" w:hAnsi="IRNazanin" w:eastAsia="IRNazanin"/>
          <w:color w:val="111111"/>
          <w:sz w:val="28"/>
          <w:sz w:val="28"/>
          <w:szCs w:val="28"/>
          <w:rtl w:val="true"/>
          <w:lang w:bidi="fa-IR"/>
        </w:rPr>
        <w:t>ان تصوم انما الصوم من جسدک لیس من مالک ولا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منصور بن حازم قال قال</w:t>
      </w:r>
    </w:p>
    <w:p>
      <w:pPr>
        <w:pStyle w:val="BookText"/>
        <w:rPr/>
      </w:pPr>
      <w:r>
        <w:rPr>
          <w:rFonts w:ascii="IRNazanin" w:hAnsi="IRNazanin" w:eastAsia="IRNazanin"/>
          <w:color w:val="111111"/>
          <w:sz w:val="28"/>
          <w:sz w:val="28"/>
          <w:szCs w:val="28"/>
          <w:rtl w:val="true"/>
          <w:lang w:bidi="fa-IR"/>
        </w:rPr>
        <w:t>لی أبو عبد الله علیه السلام أطعم فی کفارة الیمین مدا لکل مسکین الا صدقة</w:t>
      </w:r>
    </w:p>
    <w:p>
      <w:pPr>
        <w:pStyle w:val="BookText"/>
        <w:rPr/>
      </w:pPr>
      <w:r>
        <w:rPr>
          <w:rFonts w:ascii="IRNazanin" w:hAnsi="IRNazanin" w:eastAsia="IRNazanin"/>
          <w:color w:val="111111"/>
          <w:sz w:val="28"/>
          <w:sz w:val="28"/>
          <w:szCs w:val="28"/>
          <w:rtl w:val="true"/>
          <w:lang w:bidi="fa-IR"/>
        </w:rPr>
        <w:t>الفطر فإنه نصف صاع أو صاع من تمر</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w:t>
      </w:r>
    </w:p>
    <w:p>
      <w:pPr>
        <w:pStyle w:val="BookText"/>
        <w:rPr/>
      </w:pPr>
      <w:r>
        <w:rPr>
          <w:rFonts w:ascii="IRNazanin" w:hAnsi="IRNazanin" w:eastAsia="IRNazanin"/>
          <w:color w:val="111111"/>
          <w:sz w:val="28"/>
          <w:sz w:val="28"/>
          <w:szCs w:val="28"/>
          <w:rtl w:val="true"/>
          <w:lang w:bidi="fa-IR"/>
        </w:rPr>
        <w:t>یجزئ فی کفارة الیمین مد من طعام لکل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أحمد بن</w:t>
      </w:r>
    </w:p>
    <w:p>
      <w:pPr>
        <w:pStyle w:val="BookText"/>
        <w:rPr/>
      </w:pPr>
      <w:r>
        <w:rPr>
          <w:rFonts w:ascii="IRNazanin" w:hAnsi="IRNazanin" w:eastAsia="IRNazanin"/>
          <w:color w:val="111111"/>
          <w:sz w:val="28"/>
          <w:sz w:val="28"/>
          <w:szCs w:val="28"/>
          <w:rtl w:val="true"/>
          <w:lang w:bidi="fa-IR"/>
        </w:rPr>
        <w:t>عبد الله عن أبان بن عثمان عن زرارة عن أبی جعفر علیه السلام فی کفارة</w:t>
      </w:r>
    </w:p>
    <w:p>
      <w:pPr>
        <w:pStyle w:val="BookText"/>
        <w:rPr/>
      </w:pPr>
      <w:r>
        <w:rPr>
          <w:rFonts w:ascii="IRNazanin" w:hAnsi="IRNazanin" w:eastAsia="IRNazanin"/>
          <w:color w:val="111111"/>
          <w:sz w:val="28"/>
          <w:sz w:val="28"/>
          <w:szCs w:val="28"/>
          <w:rtl w:val="true"/>
          <w:lang w:bidi="fa-IR"/>
        </w:rPr>
        <w:t>الیمین قال عشرة امداد نقی طیب لکل مسکین 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یب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أبی أیوب عن أبی بصیر قال سألت أبا جعفر</w:t>
      </w:r>
    </w:p>
    <w:p>
      <w:pPr>
        <w:pStyle w:val="BookText"/>
        <w:rPr/>
      </w:pPr>
      <w:r>
        <w:rPr>
          <w:rFonts w:ascii="IRNazanin" w:hAnsi="IRNazanin" w:eastAsia="IRNazanin"/>
          <w:color w:val="111111"/>
          <w:sz w:val="28"/>
          <w:sz w:val="28"/>
          <w:szCs w:val="28"/>
          <w:rtl w:val="true"/>
          <w:lang w:bidi="fa-IR"/>
        </w:rPr>
        <w:t xml:space="preserve">علیه السلام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أوسط 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تقوتون </w:t>
      </w:r>
      <w:r>
        <w:rPr>
          <w:rStyle w:val="FootnoteAnchor"/>
          <w:rtl w:val="true"/>
        </w:rPr>
        <w:footnoteReference w:id="748"/>
      </w:r>
      <w:r>
        <w:rPr>
          <w:rFonts w:ascii="IRNazanin" w:hAnsi="IRNazanin" w:eastAsia="IRNazanin"/>
          <w:color w:val="111111"/>
          <w:sz w:val="28"/>
          <w:sz w:val="28"/>
          <w:szCs w:val="28"/>
          <w:rtl w:val="true"/>
          <w:lang w:bidi="fa-IR"/>
        </w:rPr>
        <w:t>به عیالکم من</w:t>
      </w:r>
    </w:p>
    <w:p>
      <w:pPr>
        <w:pStyle w:val="BookText"/>
        <w:rPr/>
      </w:pPr>
      <w:r>
        <w:rPr>
          <w:rFonts w:ascii="IRNazanin" w:hAnsi="IRNazanin" w:eastAsia="IRNazanin"/>
          <w:color w:val="111111"/>
          <w:sz w:val="28"/>
          <w:sz w:val="28"/>
          <w:szCs w:val="28"/>
          <w:rtl w:val="true"/>
          <w:lang w:bidi="fa-IR"/>
        </w:rPr>
        <w:t>أوسط ذلک قلت وما أوسط ذلک فقال الخل والزیت والتمر والخبز تشبعهم به</w:t>
      </w:r>
    </w:p>
    <w:p>
      <w:pPr>
        <w:pStyle w:val="BookText"/>
        <w:rPr/>
      </w:pPr>
      <w:r>
        <w:rPr>
          <w:rFonts w:ascii="IRNazanin" w:hAnsi="IRNazanin" w:eastAsia="IRNazanin"/>
          <w:color w:val="111111"/>
          <w:sz w:val="28"/>
          <w:sz w:val="28"/>
          <w:szCs w:val="28"/>
          <w:rtl w:val="true"/>
          <w:lang w:bidi="fa-IR"/>
        </w:rPr>
        <w:t>مرة واحدة قلت کسوتهم قال ثوب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w:t>
      </w:r>
    </w:p>
    <w:p>
      <w:pPr>
        <w:pStyle w:val="BookText"/>
        <w:rPr/>
      </w:pPr>
      <w:r>
        <w:rPr>
          <w:rFonts w:ascii="IRNazanin" w:hAnsi="IRNazanin" w:eastAsia="IRNazanin"/>
          <w:color w:val="111111"/>
          <w:sz w:val="28"/>
          <w:sz w:val="28"/>
          <w:szCs w:val="28"/>
          <w:rtl w:val="true"/>
          <w:lang w:bidi="fa-IR"/>
        </w:rPr>
        <w:t xml:space="preserve">بصیر قال سألت أبا جعفر علیه السلام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w:t>
      </w:r>
    </w:p>
    <w:p>
      <w:pPr>
        <w:pStyle w:val="BookText"/>
        <w:rPr/>
      </w:pPr>
      <w:r>
        <w:rPr>
          <w:rFonts w:ascii="IRNazanin" w:hAnsi="IRNazanin" w:eastAsia="IRNazanin"/>
          <w:color w:val="111111"/>
          <w:sz w:val="28"/>
          <w:sz w:val="28"/>
          <w:szCs w:val="28"/>
          <w:rtl w:val="true"/>
          <w:lang w:bidi="fa-IR"/>
        </w:rPr>
        <w:t xml:space="preserve">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قوت عیالک والقوت یومئذ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هشام بن الحکم عن أبی عبد الله</w:t>
      </w:r>
    </w:p>
    <w:p>
      <w:pPr>
        <w:pStyle w:val="BookText"/>
        <w:rPr/>
      </w:pPr>
      <w:r>
        <w:rPr>
          <w:rFonts w:ascii="IRNazanin" w:hAnsi="IRNazanin" w:eastAsia="IRNazanin"/>
          <w:color w:val="111111"/>
          <w:sz w:val="28"/>
          <w:sz w:val="28"/>
          <w:szCs w:val="28"/>
          <w:rtl w:val="true"/>
          <w:lang w:bidi="fa-IR"/>
        </w:rPr>
        <w:t xml:space="preserve">علیه السلام فی کفارة الیمین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حنطة وحفنة </w:t>
      </w:r>
      <w:r>
        <w:rPr>
          <w:rStyle w:val="FootnoteAnchor"/>
          <w:rtl w:val="true"/>
        </w:rPr>
        <w:footnoteReference w:id="749"/>
      </w:r>
      <w:r>
        <w:rPr>
          <w:rFonts w:ascii="IRNazanin" w:hAnsi="IRNazanin" w:eastAsia="IRNazanin"/>
          <w:color w:val="111111"/>
          <w:sz w:val="28"/>
          <w:sz w:val="28"/>
          <w:szCs w:val="28"/>
          <w:rtl w:val="true"/>
          <w:lang w:bidi="fa-IR"/>
        </w:rPr>
        <w:t>لتکون الحفنة</w:t>
      </w:r>
    </w:p>
    <w:p>
      <w:pPr>
        <w:pStyle w:val="BookText"/>
        <w:rPr/>
      </w:pPr>
      <w:r>
        <w:rPr>
          <w:rFonts w:ascii="IRNazanin" w:hAnsi="IRNazanin" w:eastAsia="IRNazanin"/>
          <w:color w:val="111111"/>
          <w:sz w:val="28"/>
          <w:sz w:val="28"/>
          <w:szCs w:val="28"/>
          <w:rtl w:val="true"/>
          <w:lang w:bidi="fa-IR"/>
        </w:rPr>
        <w:t>فی طحنه وحطبه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هشام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فی</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 الله بن علی الحلبی</w:t>
      </w:r>
    </w:p>
    <w:p>
      <w:pPr>
        <w:pStyle w:val="BookText"/>
        <w:rPr/>
      </w:pPr>
      <w:r>
        <w:rPr>
          <w:rFonts w:ascii="IRNazanin" w:hAnsi="IRNazanin" w:eastAsia="IRNazanin"/>
          <w:color w:val="111111"/>
          <w:sz w:val="28"/>
          <w:sz w:val="28"/>
          <w:szCs w:val="28"/>
          <w:rtl w:val="true"/>
          <w:lang w:bidi="fa-IR"/>
        </w:rPr>
        <w:t>عن أبی عبد الله علیه السلام فی کفارة الیمین مد وحفنة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زرارة عن أبی عبد الله علیه</w:t>
      </w:r>
    </w:p>
    <w:p>
      <w:pPr>
        <w:pStyle w:val="BookText"/>
        <w:rPr/>
      </w:pPr>
      <w:r>
        <w:rPr>
          <w:rFonts w:ascii="IRNazanin" w:hAnsi="IRNazanin" w:eastAsia="IRNazanin"/>
          <w:color w:val="111111"/>
          <w:sz w:val="28"/>
          <w:sz w:val="28"/>
          <w:szCs w:val="28"/>
          <w:rtl w:val="true"/>
          <w:lang w:bidi="fa-IR"/>
        </w:rPr>
        <w:t>السلام قال فی کفارة الیمین عتق رقبة أو إطعام عشرة مساکین من أوسط</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تطعمون أهلیکم بالإدام والوسط الخل والزیت وأرفعه الخبز واللحم</w:t>
      </w:r>
    </w:p>
    <w:p>
      <w:pPr>
        <w:pStyle w:val="BookText"/>
        <w:rPr/>
      </w:pPr>
      <w:r>
        <w:rPr>
          <w:rFonts w:ascii="IRNazanin" w:hAnsi="IRNazanin" w:eastAsia="IRNazanin"/>
          <w:color w:val="111111"/>
          <w:sz w:val="28"/>
          <w:sz w:val="28"/>
          <w:szCs w:val="28"/>
          <w:rtl w:val="true"/>
          <w:lang w:bidi="fa-IR"/>
        </w:rPr>
        <w:t>والصدقة مد مد لکل مسکین والکسوة ثوبان فمن لم یجد فعلیه الصیام یقول</w:t>
      </w:r>
    </w:p>
    <w:p>
      <w:pPr>
        <w:pStyle w:val="BookText"/>
        <w:rPr/>
      </w:pPr>
      <w:r>
        <w:rPr>
          <w:rFonts w:ascii="IRNazanin" w:hAnsi="IRNazanin" w:eastAsia="IRNazanin"/>
          <w:color w:val="111111"/>
          <w:sz w:val="28"/>
          <w:sz w:val="28"/>
          <w:szCs w:val="28"/>
          <w:rtl w:val="true"/>
          <w:lang w:bidi="fa-IR"/>
        </w:rPr>
        <w:t>الله فمن لم یجد فصیام ثلاثة أیام ویصومهن متتابعات ویجوز فی عتق الکفارة</w:t>
      </w:r>
    </w:p>
    <w:p>
      <w:pPr>
        <w:pStyle w:val="BookText"/>
        <w:rPr/>
      </w:pPr>
      <w:r>
        <w:rPr>
          <w:rFonts w:ascii="IRNazanin" w:hAnsi="IRNazanin" w:eastAsia="IRNazanin"/>
          <w:color w:val="111111"/>
          <w:sz w:val="28"/>
          <w:sz w:val="28"/>
          <w:szCs w:val="28"/>
          <w:rtl w:val="true"/>
          <w:lang w:bidi="fa-IR"/>
        </w:rPr>
        <w:t>الولد ولا یجوز فی عتق القتل الا مقرة بالتوحید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 فی</w:t>
      </w:r>
    </w:p>
    <w:p>
      <w:pPr>
        <w:pStyle w:val="BookText"/>
        <w:rPr/>
      </w:pP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أوسط ما تطعمون أهلیکم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أوسط ما یأکل أهل</w:t>
      </w:r>
    </w:p>
    <w:p>
      <w:pPr>
        <w:pStyle w:val="BookText"/>
        <w:rPr/>
      </w:pPr>
      <w:r>
        <w:rPr>
          <w:rFonts w:ascii="IRNazanin" w:hAnsi="IRNazanin" w:eastAsia="IRNazanin"/>
          <w:color w:val="111111"/>
          <w:sz w:val="28"/>
          <w:sz w:val="28"/>
          <w:szCs w:val="28"/>
          <w:rtl w:val="true"/>
          <w:lang w:bidi="fa-IR"/>
        </w:rPr>
        <w:t>البیت قال هو الخل والزیت والخبز وارفع الطعام الخبز واللحم وأقله الخبز والملح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التنزیل</w:t>
      </w:r>
    </w:p>
    <w:p>
      <w:pPr>
        <w:pStyle w:val="BookText"/>
        <w:rPr/>
      </w:pPr>
      <w:r>
        <w:rPr>
          <w:rFonts w:ascii="IRNazanin" w:hAnsi="IRNazanin" w:eastAsia="IRNazanin"/>
          <w:color w:val="111111"/>
          <w:sz w:val="28"/>
          <w:sz w:val="28"/>
          <w:szCs w:val="28"/>
          <w:rtl w:val="true"/>
          <w:lang w:bidi="fa-IR"/>
        </w:rPr>
        <w:t>والتحریف عن ابن أبی نجران عن عاصم بن حمید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من أوسط ما تطعمون أهلیکم قال أعلاه الخبز واللحم</w:t>
      </w:r>
    </w:p>
    <w:p>
      <w:pPr>
        <w:pStyle w:val="BookText"/>
        <w:rPr/>
      </w:pPr>
      <w:r>
        <w:rPr>
          <w:rFonts w:ascii="IRNazanin" w:hAnsi="IRNazanin" w:eastAsia="IRNazanin"/>
          <w:color w:val="111111"/>
          <w:sz w:val="28"/>
          <w:sz w:val="28"/>
          <w:szCs w:val="28"/>
          <w:rtl w:val="true"/>
          <w:lang w:bidi="fa-IR"/>
        </w:rPr>
        <w:t>وأوسطه الخبز والزیت وأقله الخبز والملح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علی بن محبوب عن أحمد</w:t>
      </w:r>
    </w:p>
    <w:p>
      <w:pPr>
        <w:pStyle w:val="BookText"/>
        <w:rPr/>
      </w:pPr>
      <w:r>
        <w:rPr>
          <w:rFonts w:ascii="IRNazanin" w:hAnsi="IRNazanin" w:eastAsia="IRNazanin"/>
          <w:color w:val="111111"/>
          <w:sz w:val="28"/>
          <w:sz w:val="28"/>
          <w:szCs w:val="28"/>
          <w:rtl w:val="true"/>
          <w:lang w:bidi="fa-IR"/>
        </w:rPr>
        <w:t>ابن محمد عن ابن أبی نصر عن عاصم بن حمید عن أبی بصیر عن أحدهما علیهما</w:t>
      </w:r>
    </w:p>
    <w:p>
      <w:pPr>
        <w:pStyle w:val="BookText"/>
        <w:rPr/>
      </w:pPr>
      <w:r>
        <w:rPr>
          <w:rFonts w:ascii="IRNazanin" w:hAnsi="IRNazanin" w:eastAsia="IRNazanin"/>
          <w:color w:val="111111"/>
          <w:sz w:val="28"/>
          <w:sz w:val="28"/>
          <w:szCs w:val="28"/>
          <w:rtl w:val="true"/>
          <w:lang w:bidi="fa-IR"/>
        </w:rPr>
        <w:t>السلام فی کفارة الظهار قال یتصدق علی ستین مسکینا ثلاثین صاعا مدین 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الحلبی عن أبی عبد الله علیه السلام</w:t>
      </w:r>
    </w:p>
    <w:p>
      <w:pPr>
        <w:pStyle w:val="BookText"/>
        <w:rPr/>
      </w:pPr>
      <w:r>
        <w:rPr>
          <w:rFonts w:ascii="IRNazanin" w:hAnsi="IRNazanin" w:eastAsia="IRNazanin"/>
          <w:color w:val="111111"/>
          <w:sz w:val="28"/>
          <w:sz w:val="28"/>
          <w:szCs w:val="28"/>
          <w:rtl w:val="true"/>
          <w:lang w:bidi="fa-IR"/>
        </w:rPr>
        <w:t>فی کفارة الیمین یطعم عشرة مساکین لکل مسکین مدین مد من حنطة ومد من دقیق</w:t>
      </w:r>
    </w:p>
    <w:p>
      <w:pPr>
        <w:pStyle w:val="BookText"/>
        <w:rPr/>
      </w:pPr>
      <w:r>
        <w:rPr>
          <w:rFonts w:ascii="IRNazanin" w:hAnsi="IRNazanin" w:eastAsia="IRNazanin"/>
          <w:color w:val="111111"/>
          <w:sz w:val="28"/>
          <w:sz w:val="28"/>
          <w:szCs w:val="28"/>
          <w:rtl w:val="true"/>
          <w:lang w:bidi="fa-IR"/>
        </w:rPr>
        <w:t>وحفنة أو کسوتهم لکل انسان ثوبان أو عتق رقبة وهو فی ذلک بالخیار أی الثلاثة</w:t>
      </w:r>
    </w:p>
    <w:p>
      <w:pPr>
        <w:pStyle w:val="BookText"/>
        <w:rPr/>
      </w:pPr>
      <w:r>
        <w:rPr>
          <w:rFonts w:ascii="IRNazanin" w:hAnsi="IRNazanin" w:eastAsia="IRNazanin"/>
          <w:color w:val="111111"/>
          <w:sz w:val="28"/>
          <w:sz w:val="28"/>
          <w:szCs w:val="28"/>
          <w:rtl w:val="true"/>
          <w:lang w:bidi="fa-IR"/>
        </w:rPr>
        <w:t>شاء صنع فان لم یقدر علی واحدة من الثلاث فالصیام علیه واجب صیام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نصر</w:t>
      </w:r>
    </w:p>
    <w:p>
      <w:pPr>
        <w:pStyle w:val="BookText"/>
        <w:rPr/>
      </w:pPr>
      <w:r>
        <w:rPr>
          <w:rFonts w:ascii="IRNazanin" w:hAnsi="IRNazanin" w:eastAsia="IRNazanin"/>
          <w:color w:val="111111"/>
          <w:sz w:val="28"/>
          <w:sz w:val="28"/>
          <w:szCs w:val="28"/>
          <w:rtl w:val="true"/>
          <w:lang w:bidi="fa-IR"/>
        </w:rPr>
        <w:t xml:space="preserve">والحجال عن ثعلبة بن میمون عن معمر بن عمر </w:t>
      </w:r>
      <w:r>
        <w:rPr>
          <w:rStyle w:val="FootnoteAnchor"/>
          <w:rtl w:val="true"/>
        </w:rPr>
        <w:footnoteReference w:id="750"/>
      </w:r>
      <w:r>
        <w:rPr>
          <w:rFonts w:ascii="IRNazanin" w:hAnsi="IRNazanin" w:eastAsia="IRNazanin"/>
          <w:color w:val="111111"/>
          <w:sz w:val="28"/>
          <w:sz w:val="28"/>
          <w:szCs w:val="28"/>
          <w:rtl w:val="true"/>
          <w:lang w:bidi="fa-IR"/>
        </w:rPr>
        <w:t>قال سألت أبا جعفر علیه</w:t>
      </w:r>
    </w:p>
    <w:p>
      <w:pPr>
        <w:pStyle w:val="BookText"/>
        <w:rPr/>
      </w:pPr>
      <w:r>
        <w:rPr>
          <w:rFonts w:ascii="IRNazanin" w:hAnsi="IRNazanin" w:eastAsia="IRNazanin"/>
          <w:color w:val="111111"/>
          <w:sz w:val="28"/>
          <w:sz w:val="28"/>
          <w:szCs w:val="28"/>
          <w:rtl w:val="true"/>
          <w:lang w:bidi="fa-IR"/>
        </w:rPr>
        <w:t xml:space="preserve">السلام عمن وجبت علیه الکسوة فی کفارة الیمین قال ثوب یواری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معمر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bookmarkStart w:id="381" w:name="pg12429_200813"/>
    </w:p>
    <w:p>
      <w:pPr>
        <w:pStyle w:val="BookText"/>
        <w:rPr/>
      </w:pPr>
      <w:bookmarkEnd w:id="381"/>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النضر بن سوید عن عاصم بن</w:t>
      </w:r>
    </w:p>
    <w:p>
      <w:pPr>
        <w:pStyle w:val="BookText"/>
        <w:rPr/>
      </w:pPr>
      <w:r>
        <w:rPr>
          <w:rFonts w:ascii="IRNazanin" w:hAnsi="IRNazanin" w:eastAsia="IRNazanin"/>
          <w:color w:val="111111"/>
          <w:sz w:val="28"/>
          <w:sz w:val="28"/>
          <w:szCs w:val="28"/>
          <w:rtl w:val="true"/>
          <w:lang w:bidi="fa-IR"/>
        </w:rPr>
        <w:t xml:space="preserve">حمید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سألت</w:t>
      </w:r>
    </w:p>
    <w:p>
      <w:pPr>
        <w:pStyle w:val="BookText"/>
        <w:rPr/>
      </w:pPr>
      <w:r>
        <w:rPr>
          <w:rFonts w:ascii="IRNazanin" w:hAnsi="IRNazanin" w:eastAsia="IRNazanin"/>
          <w:color w:val="111111"/>
          <w:sz w:val="28"/>
          <w:sz w:val="28"/>
          <w:szCs w:val="28"/>
          <w:rtl w:val="true"/>
          <w:lang w:bidi="fa-IR"/>
        </w:rPr>
        <w:t>عن قوله من أوسط ما تطعمون أهلیکم أو کسوتهم قال 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عاصم بن حمید الحناط عن أبی</w:t>
      </w:r>
    </w:p>
    <w:p>
      <w:pPr>
        <w:pStyle w:val="BookText"/>
        <w:rPr/>
      </w:pPr>
      <w:r>
        <w:rPr>
          <w:rFonts w:ascii="IRNazanin" w:hAnsi="IRNazanin" w:eastAsia="IRNazanin"/>
          <w:color w:val="111111"/>
          <w:sz w:val="28"/>
          <w:sz w:val="28"/>
          <w:szCs w:val="28"/>
          <w:rtl w:val="true"/>
          <w:lang w:bidi="fa-IR"/>
        </w:rPr>
        <w:t xml:space="preserve">بصیر عن أبی جعفر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أوسط ما تطعمون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 قلت أو کسوتهم قال ثوب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التنزیل</w:t>
      </w:r>
    </w:p>
    <w:p>
      <w:pPr>
        <w:pStyle w:val="BookText"/>
        <w:rPr/>
      </w:pPr>
      <w:r>
        <w:rPr>
          <w:rFonts w:ascii="IRNazanin" w:hAnsi="IRNazanin" w:eastAsia="IRNazanin"/>
          <w:color w:val="111111"/>
          <w:sz w:val="28"/>
          <w:sz w:val="28"/>
          <w:szCs w:val="28"/>
          <w:rtl w:val="true"/>
          <w:lang w:bidi="fa-IR"/>
        </w:rPr>
        <w:t>والتحریف عن ابن أبی نجران عن عاصم بن حمید عن أبی بصیر عن أبی عبد الله</w:t>
      </w:r>
    </w:p>
    <w:p>
      <w:pPr>
        <w:pStyle w:val="BookText"/>
        <w:rPr/>
      </w:pPr>
      <w:r>
        <w:rPr>
          <w:rFonts w:ascii="IRNazanin" w:hAnsi="IRNazanin" w:eastAsia="IRNazanin"/>
          <w:color w:val="111111"/>
          <w:sz w:val="28"/>
          <w:sz w:val="28"/>
          <w:szCs w:val="28"/>
          <w:rtl w:val="true"/>
          <w:lang w:bidi="fa-IR"/>
        </w:rPr>
        <w:t>علیه السلام قال فی قوله من أوسط ما تطعمون الآیة والکسوة ثوب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 قول</w:t>
      </w:r>
    </w:p>
    <w:p>
      <w:pPr>
        <w:pStyle w:val="BookText"/>
        <w:rPr/>
      </w:pPr>
      <w:r>
        <w:rPr>
          <w:rFonts w:ascii="IRNazanin" w:hAnsi="IRNazanin" w:eastAsia="IRNazanin"/>
          <w:color w:val="111111"/>
          <w:sz w:val="28"/>
          <w:sz w:val="28"/>
          <w:szCs w:val="28"/>
          <w:rtl w:val="true"/>
          <w:lang w:bidi="fa-IR"/>
        </w:rPr>
        <w:t>الله أو کسوتهم قال ثوبان لکل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ثلاثة أیام متتابعات فی کفارة الیمین من</w:t>
      </w:r>
    </w:p>
    <w:p>
      <w:pPr>
        <w:pStyle w:val="BookText"/>
        <w:rPr/>
      </w:pPr>
      <w:r>
        <w:rPr>
          <w:rFonts w:ascii="IRNazanin" w:hAnsi="IRNazanin" w:eastAsia="IRNazanin"/>
          <w:color w:val="111111"/>
          <w:sz w:val="28"/>
          <w:sz w:val="28"/>
          <w:szCs w:val="28"/>
          <w:rtl w:val="true"/>
          <w:lang w:bidi="fa-IR"/>
        </w:rPr>
        <w:t xml:space="preserve">أبواب بقیة الصوم الواجب ما یدل علی ذلک وفی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الصیغ التی تقع بها الطلاق من أبواب الطلاق قوله بما یکفر یمینه</w:t>
      </w:r>
    </w:p>
    <w:p>
      <w:pPr>
        <w:pStyle w:val="BookText"/>
        <w:rPr/>
      </w:pPr>
      <w:r>
        <w:rPr>
          <w:rFonts w:ascii="IRNazanin" w:hAnsi="IRNazanin" w:eastAsia="IRNazanin"/>
          <w:color w:val="111111"/>
          <w:sz w:val="28"/>
          <w:sz w:val="28"/>
          <w:szCs w:val="28"/>
          <w:rtl w:val="true"/>
          <w:lang w:bidi="fa-IR"/>
        </w:rPr>
        <w:t>قال علیه السلام اطعام عشرة مساکین فقلت کم إطعام کل مسکین فقال مد مد</w:t>
      </w:r>
    </w:p>
    <w:p>
      <w:pPr>
        <w:pStyle w:val="BookText"/>
        <w:rPr/>
      </w:pPr>
      <w:r>
        <w:rPr>
          <w:rFonts w:ascii="IRNazanin" w:hAnsi="IRNazanin" w:eastAsia="IRNazanin"/>
          <w:color w:val="111111"/>
          <w:sz w:val="28"/>
          <w:sz w:val="28"/>
          <w:szCs w:val="28"/>
          <w:rtl w:val="true"/>
          <w:lang w:bidi="fa-IR"/>
        </w:rPr>
        <w:t xml:space="preserve">قال وسألته عن هذه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کسوتهم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للمساکین فقال ثوب یواری عورته</w:t>
      </w:r>
      <w:r>
        <w:rPr>
          <w:rFonts w:eastAsia="IRNazanin" w:cs="IRNazanin"/>
          <w:color w:val="111111"/>
          <w:sz w:val="28"/>
          <w:szCs w:val="28"/>
          <w:rtl w:val="true"/>
          <w:lang w:bidi="fa-IR"/>
        </w:rPr>
        <w:t>.</w:t>
      </w:r>
    </w:p>
    <w:p>
      <w:pPr>
        <w:pStyle w:val="Heading3"/>
        <w:numPr>
          <w:ilvl w:val="2"/>
          <w:numId w:val="1"/>
        </w:numPr>
        <w:rPr/>
      </w:pPr>
      <w:bookmarkStart w:id="382" w:name="__RefHeading___Toc10181767_417432637"/>
      <w:bookmarkStart w:id="383" w:name="_Toc136"/>
      <w:bookmarkEnd w:id="382"/>
      <w:r>
        <w:rPr>
          <w:rtl w:val="true"/>
        </w:rPr>
        <w:t>(</w:t>
      </w:r>
      <w:r>
        <w:rPr/>
        <w:t>11</w:t>
      </w:r>
      <w:r>
        <w:rPr>
          <w:rtl w:val="true"/>
        </w:rPr>
        <w:t xml:space="preserve">) </w:t>
      </w:r>
      <w:r>
        <w:rPr>
          <w:rtl w:val="true"/>
        </w:rPr>
        <w:t>باب ان الرجل إذا حنث تجب علیه کفارة الیمین</w:t>
      </w:r>
      <w:bookmarkEnd w:id="383"/>
    </w:p>
    <w:p>
      <w:pPr>
        <w:pStyle w:val="BookText"/>
        <w:rPr/>
      </w:pP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أحمد</w:t>
      </w:r>
    </w:p>
    <w:p>
      <w:pPr>
        <w:pStyle w:val="BookText"/>
        <w:rPr/>
      </w:pPr>
      <w:r>
        <w:rPr>
          <w:rFonts w:ascii="IRNazanin" w:hAnsi="IRNazanin" w:eastAsia="IRNazanin"/>
          <w:color w:val="111111"/>
          <w:sz w:val="28"/>
          <w:sz w:val="28"/>
          <w:szCs w:val="28"/>
          <w:rtl w:val="true"/>
          <w:lang w:bidi="fa-IR"/>
        </w:rPr>
        <w:t xml:space="preserve">بن محمد عن فقیه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طلحة</w:t>
      </w:r>
    </w:p>
    <w:p>
      <w:pPr>
        <w:pStyle w:val="BookText"/>
        <w:rPr/>
      </w:pPr>
      <w:r>
        <w:rPr>
          <w:rFonts w:ascii="IRNazanin" w:hAnsi="IRNazanin" w:eastAsia="IRNazanin"/>
          <w:color w:val="111111"/>
          <w:sz w:val="28"/>
          <w:sz w:val="28"/>
          <w:szCs w:val="28"/>
          <w:rtl w:val="true"/>
          <w:lang w:bidi="fa-IR"/>
        </w:rPr>
        <w:t xml:space="preserve">ابن زید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أن علیا علیهم السلام کره ان یطعم</w:t>
      </w:r>
    </w:p>
    <w:p>
      <w:pPr>
        <w:pStyle w:val="BookText"/>
        <w:rPr/>
      </w:pPr>
      <w:r>
        <w:rPr>
          <w:rFonts w:ascii="IRNazanin" w:hAnsi="IRNazanin" w:eastAsia="IRNazanin"/>
          <w:color w:val="111111"/>
          <w:sz w:val="28"/>
          <w:sz w:val="28"/>
          <w:szCs w:val="28"/>
          <w:rtl w:val="true"/>
          <w:lang w:bidi="fa-IR"/>
        </w:rPr>
        <w:t>الرجل فی کفارة الیمین قبل الحنث</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أبی</w:t>
      </w:r>
      <w:bookmarkStart w:id="384" w:name="pg12429_200814"/>
    </w:p>
    <w:p>
      <w:pPr>
        <w:pStyle w:val="BookText"/>
        <w:rPr/>
      </w:pPr>
      <w:bookmarkEnd w:id="384"/>
      <w:r>
        <w:rPr>
          <w:rFonts w:ascii="IRNazanin" w:hAnsi="IRNazanin" w:eastAsia="IRNazanin"/>
          <w:color w:val="111111"/>
          <w:sz w:val="28"/>
          <w:sz w:val="28"/>
          <w:szCs w:val="28"/>
          <w:rtl w:val="true"/>
          <w:lang w:bidi="fa-IR"/>
        </w:rPr>
        <w:t>جعفر عن أبیه عن وهب عن جعفر بن محمد عن أبیه ان علی بن أبی طالب</w:t>
      </w:r>
    </w:p>
    <w:p>
      <w:pPr>
        <w:pStyle w:val="BookText"/>
        <w:rPr/>
      </w:pPr>
      <w:r>
        <w:rPr>
          <w:rFonts w:ascii="IRNazanin" w:hAnsi="IRNazanin" w:eastAsia="IRNazanin"/>
          <w:color w:val="111111"/>
          <w:sz w:val="28"/>
          <w:sz w:val="28"/>
          <w:szCs w:val="28"/>
          <w:rtl w:val="true"/>
          <w:lang w:bidi="fa-IR"/>
        </w:rPr>
        <w:t>علیهم السلام قال إذا حنث الرجل فلیطعم عشرة مساکین ویطعم قبل أن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الشیخ ره علی التقیة لأنه موافق لمذهب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الباب المتقدم وفیه ما یناسب ذلک</w:t>
      </w:r>
      <w:r>
        <w:rPr>
          <w:rFonts w:eastAsia="IRNazanin" w:cs="IRNazanin"/>
          <w:color w:val="111111"/>
          <w:sz w:val="28"/>
          <w:szCs w:val="28"/>
          <w:rtl w:val="true"/>
          <w:lang w:bidi="fa-IR"/>
        </w:rPr>
        <w:t>.</w:t>
      </w:r>
    </w:p>
    <w:p>
      <w:pPr>
        <w:pStyle w:val="Heading3"/>
        <w:numPr>
          <w:ilvl w:val="2"/>
          <w:numId w:val="1"/>
        </w:numPr>
        <w:rPr/>
      </w:pPr>
      <w:bookmarkStart w:id="385" w:name="__RefHeading___Toc10181769_417432637"/>
      <w:bookmarkStart w:id="386" w:name="_Toc137"/>
      <w:bookmarkEnd w:id="385"/>
      <w:r>
        <w:rPr>
          <w:rtl w:val="true"/>
        </w:rPr>
        <w:t>(</w:t>
      </w:r>
      <w:r>
        <w:rPr/>
        <w:t>12</w:t>
      </w:r>
      <w:r>
        <w:rPr>
          <w:rtl w:val="true"/>
        </w:rPr>
        <w:t xml:space="preserve">) </w:t>
      </w:r>
      <w:r>
        <w:rPr>
          <w:rtl w:val="true"/>
        </w:rPr>
        <w:t>باب انه لا یجزی اطعام الصغار فی الکفارة منفردین بل صغیرین بکبیر</w:t>
      </w:r>
      <w:r>
        <w:rPr>
          <w:rtl w:val="true"/>
        </w:rPr>
        <w:t>...</w:t>
      </w:r>
      <w:bookmarkEnd w:id="386"/>
    </w:p>
    <w:p>
      <w:pPr>
        <w:pStyle w:val="BookText"/>
        <w:rPr/>
      </w:pPr>
      <w:r>
        <w:rPr>
          <w:rFonts w:ascii="IRNazanin" w:hAnsi="IRNazanin" w:eastAsia="IRNazanin"/>
          <w:i/>
          <w:i/>
          <w:iCs/>
          <w:color w:val="111111"/>
          <w:sz w:val="28"/>
          <w:sz w:val="28"/>
          <w:szCs w:val="28"/>
          <w:rtl w:val="true"/>
          <w:lang w:bidi="fa-IR"/>
        </w:rPr>
        <w:t>باب انه لا یجزی اطعام الصغار فی الکفارة منفردین بل صغیرین بکبیر وان الصغیر والکبیر والرجل والمرأة فی الاعطاء سواء</w:t>
      </w:r>
    </w:p>
    <w:p>
      <w:pPr>
        <w:pStyle w:val="BookText"/>
        <w:rPr/>
      </w:pP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عن یب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عن محمد بن یحیی عن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قال لا یجزی </w:t>
      </w:r>
      <w:r>
        <w:rPr>
          <w:rStyle w:val="FootnoteAnchor"/>
          <w:rtl w:val="true"/>
        </w:rPr>
        <w:footnoteReference w:id="751"/>
      </w:r>
      <w:r>
        <w:rPr>
          <w:rFonts w:ascii="IRNazanin" w:hAnsi="IRNazanin" w:eastAsia="IRNazanin"/>
          <w:color w:val="111111"/>
          <w:sz w:val="28"/>
          <w:sz w:val="28"/>
          <w:szCs w:val="28"/>
          <w:rtl w:val="true"/>
          <w:lang w:bidi="fa-IR"/>
        </w:rPr>
        <w:t>اطعام الصغیر فی کفارة الیمین ولکن</w:t>
      </w:r>
    </w:p>
    <w:p>
      <w:pPr>
        <w:pStyle w:val="BookText"/>
        <w:rPr/>
      </w:pPr>
      <w:r>
        <w:rPr>
          <w:rFonts w:ascii="IRNazanin" w:hAnsi="IRNazanin" w:eastAsia="IRNazanin"/>
          <w:color w:val="111111"/>
          <w:sz w:val="28"/>
          <w:sz w:val="28"/>
          <w:szCs w:val="28"/>
          <w:rtl w:val="true"/>
          <w:lang w:bidi="fa-IR"/>
        </w:rPr>
        <w:t xml:space="preserve">صغیرین بکبیر المقنع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إبراهیم عن النوفلی عن السکونی</w:t>
      </w:r>
    </w:p>
    <w:p>
      <w:pPr>
        <w:pStyle w:val="BookText"/>
        <w:rPr/>
      </w:pPr>
      <w:r>
        <w:rPr>
          <w:rFonts w:ascii="IRNazanin" w:hAnsi="IRNazanin" w:eastAsia="IRNazanin"/>
          <w:color w:val="111111"/>
          <w:sz w:val="28"/>
          <w:sz w:val="28"/>
          <w:szCs w:val="28"/>
          <w:rtl w:val="true"/>
          <w:lang w:bidi="fa-IR"/>
        </w:rPr>
        <w:t>عن جعفر عن أبیه علیهما السلام ان علیا علیه السلام قال من أطعم فی کفارة</w:t>
      </w:r>
    </w:p>
    <w:p>
      <w:pPr>
        <w:pStyle w:val="BookText"/>
        <w:rPr/>
      </w:pPr>
      <w:r>
        <w:rPr>
          <w:rFonts w:ascii="IRNazanin" w:hAnsi="IRNazanin" w:eastAsia="IRNazanin"/>
          <w:color w:val="111111"/>
          <w:sz w:val="28"/>
          <w:sz w:val="28"/>
          <w:szCs w:val="28"/>
          <w:rtl w:val="true"/>
          <w:lang w:bidi="fa-IR"/>
        </w:rPr>
        <w:t>الیمین صغارا وکبارا فلیزود الصغیر بقدر ما أکل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 الرحمن عن أبی</w:t>
      </w:r>
    </w:p>
    <w:p>
      <w:pPr>
        <w:pStyle w:val="BookText"/>
        <w:rPr/>
      </w:pPr>
      <w:r>
        <w:rPr>
          <w:rFonts w:ascii="IRNazanin" w:hAnsi="IRNazanin" w:eastAsia="IRNazanin"/>
          <w:color w:val="111111"/>
          <w:sz w:val="28"/>
          <w:sz w:val="28"/>
          <w:szCs w:val="28"/>
          <w:rtl w:val="true"/>
          <w:lang w:bidi="fa-IR"/>
        </w:rPr>
        <w:t>الحسن علیه السلام قال سألته عن رجل علیه کفارة اطعام عشرة مساکین</w:t>
      </w:r>
    </w:p>
    <w:p>
      <w:pPr>
        <w:pStyle w:val="BookText"/>
        <w:rPr/>
      </w:pPr>
      <w:r>
        <w:rPr>
          <w:rFonts w:ascii="IRNazanin" w:hAnsi="IRNazanin" w:eastAsia="IRNazanin"/>
          <w:color w:val="111111"/>
          <w:sz w:val="28"/>
          <w:sz w:val="28"/>
          <w:szCs w:val="28"/>
          <w:rtl w:val="true"/>
          <w:lang w:bidi="fa-IR"/>
        </w:rPr>
        <w:t xml:space="preserve">أیطعم </w:t>
      </w:r>
      <w:r>
        <w:rPr>
          <w:rStyle w:val="FootnoteAnchor"/>
          <w:rtl w:val="true"/>
        </w:rPr>
        <w:footnoteReference w:id="752"/>
      </w:r>
      <w:r>
        <w:rPr>
          <w:rFonts w:ascii="IRNazanin" w:hAnsi="IRNazanin" w:eastAsia="IRNazanin"/>
          <w:color w:val="111111"/>
          <w:sz w:val="28"/>
          <w:sz w:val="28"/>
          <w:szCs w:val="28"/>
          <w:rtl w:val="true"/>
          <w:lang w:bidi="fa-IR"/>
        </w:rPr>
        <w:t>الکبار والصغار سواء والنساء والرجال أو یفضل الکبار علی الصغار</w:t>
      </w:r>
    </w:p>
    <w:p>
      <w:pPr>
        <w:pStyle w:val="BookText"/>
        <w:rPr/>
      </w:pPr>
      <w:r>
        <w:rPr>
          <w:rFonts w:ascii="IRNazanin" w:hAnsi="IRNazanin" w:eastAsia="IRNazanin"/>
          <w:color w:val="111111"/>
          <w:sz w:val="28"/>
          <w:sz w:val="28"/>
          <w:szCs w:val="28"/>
          <w:rtl w:val="true"/>
          <w:lang w:bidi="fa-IR"/>
        </w:rPr>
        <w:t>والرجال علی النساء فقال کلهم سواء ویتمم إذا لم یقدر من المسلمین</w:t>
      </w:r>
    </w:p>
    <w:p>
      <w:pPr>
        <w:pStyle w:val="BookText"/>
        <w:rPr/>
      </w:pPr>
      <w:r>
        <w:rPr>
          <w:rFonts w:ascii="IRNazanin" w:hAnsi="IRNazanin" w:eastAsia="IRNazanin"/>
          <w:color w:val="111111"/>
          <w:sz w:val="28"/>
          <w:sz w:val="28"/>
          <w:szCs w:val="28"/>
          <w:rtl w:val="true"/>
          <w:lang w:bidi="fa-IR"/>
        </w:rPr>
        <w:t>وعیالاتهم تمام العدة التی تلزمه أهل الضعف ممن لا ینصب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w:t>
      </w:r>
    </w:p>
    <w:p>
      <w:pPr>
        <w:pStyle w:val="BookText"/>
        <w:rPr/>
      </w:pPr>
      <w:r>
        <w:rPr>
          <w:rFonts w:ascii="IRNazanin" w:hAnsi="IRNazanin" w:eastAsia="IRNazanin"/>
          <w:color w:val="111111"/>
          <w:sz w:val="28"/>
          <w:sz w:val="28"/>
          <w:szCs w:val="28"/>
          <w:rtl w:val="true"/>
          <w:lang w:bidi="fa-IR"/>
        </w:rPr>
        <w:t>علی ما لو اجتمع الصغار مع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کفارة المخیرة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المرتبة فی مخالفة الیمین قوله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أوسط</w:t>
      </w:r>
      <w:bookmarkStart w:id="387" w:name="pg12429_200815"/>
    </w:p>
    <w:p>
      <w:pPr>
        <w:pStyle w:val="BookText"/>
        <w:rPr/>
      </w:pPr>
      <w:bookmarkEnd w:id="387"/>
      <w:r>
        <w:rPr>
          <w:rFonts w:ascii="IRNazanin" w:hAnsi="IRNazanin" w:eastAsia="IRNazanin"/>
          <w:color w:val="111111"/>
          <w:sz w:val="28"/>
          <w:sz w:val="28"/>
          <w:szCs w:val="28"/>
          <w:rtl w:val="true"/>
          <w:lang w:bidi="fa-IR"/>
        </w:rPr>
        <w:t xml:space="preserve">ما تطعمون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یکون أن یکون فی البیت من یأکل المد ومنهم من یأکل</w:t>
      </w:r>
    </w:p>
    <w:p>
      <w:pPr>
        <w:pStyle w:val="BookText"/>
        <w:rPr/>
      </w:pPr>
      <w:r>
        <w:rPr>
          <w:rFonts w:ascii="IRNazanin" w:hAnsi="IRNazanin" w:eastAsia="IRNazanin"/>
          <w:color w:val="111111"/>
          <w:sz w:val="28"/>
          <w:sz w:val="28"/>
          <w:szCs w:val="28"/>
          <w:rtl w:val="true"/>
          <w:lang w:bidi="fa-IR"/>
        </w:rPr>
        <w:t>أکثر من المد ومنهم من یأکل أقل من المد فبین ذلک وإن شئت جعلت لهم ادما</w:t>
      </w:r>
    </w:p>
    <w:p>
      <w:pPr>
        <w:pStyle w:val="BookText"/>
        <w:rPr/>
      </w:pPr>
      <w:r>
        <w:rPr>
          <w:rFonts w:ascii="IRNazanin" w:hAnsi="IRNazanin" w:eastAsia="IRNazanin"/>
          <w:color w:val="111111"/>
          <w:sz w:val="28"/>
          <w:sz w:val="28"/>
          <w:szCs w:val="28"/>
          <w:rtl w:val="true"/>
          <w:lang w:bidi="fa-IR"/>
        </w:rPr>
        <w:t>والأدم أدناه الملح وأوسطه الخل والزیت وارفعه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ولاحظ الباب التالی فان فیه ما یمکن أن یناسب الباب</w:t>
      </w:r>
      <w:r>
        <w:rPr>
          <w:rFonts w:eastAsia="IRNazanin" w:cs="IRNazanin"/>
          <w:color w:val="111111"/>
          <w:sz w:val="28"/>
          <w:szCs w:val="28"/>
          <w:rtl w:val="true"/>
          <w:lang w:bidi="fa-IR"/>
        </w:rPr>
        <w:t>.</w:t>
      </w:r>
    </w:p>
    <w:p>
      <w:pPr>
        <w:pStyle w:val="Heading3"/>
        <w:numPr>
          <w:ilvl w:val="2"/>
          <w:numId w:val="1"/>
        </w:numPr>
        <w:rPr/>
      </w:pPr>
      <w:bookmarkStart w:id="388" w:name="__RefHeading___Toc10181771_417432637"/>
      <w:bookmarkStart w:id="389" w:name="_Toc138"/>
      <w:bookmarkEnd w:id="388"/>
      <w:r>
        <w:rPr>
          <w:rtl w:val="true"/>
        </w:rPr>
        <w:t>(</w:t>
      </w:r>
      <w:r>
        <w:rPr/>
        <w:t>13</w:t>
      </w:r>
      <w:r>
        <w:rPr>
          <w:rtl w:val="true"/>
        </w:rPr>
        <w:t xml:space="preserve">) </w:t>
      </w:r>
      <w:r>
        <w:rPr>
          <w:rtl w:val="true"/>
        </w:rPr>
        <w:t>باب ان من لم یجد للکفارة العدد المقرر فلیکرر علیهم حتی یستکمل</w:t>
      </w:r>
      <w:r>
        <w:rPr>
          <w:rtl w:val="true"/>
        </w:rPr>
        <w:t>...</w:t>
      </w:r>
      <w:bookmarkEnd w:id="389"/>
    </w:p>
    <w:p>
      <w:pPr>
        <w:pStyle w:val="BookText"/>
        <w:rPr/>
      </w:pPr>
      <w:r>
        <w:rPr>
          <w:rFonts w:ascii="IRNazanin" w:hAnsi="IRNazanin" w:eastAsia="IRNazanin"/>
          <w:i/>
          <w:i/>
          <w:iCs/>
          <w:color w:val="111111"/>
          <w:sz w:val="28"/>
          <w:sz w:val="28"/>
          <w:szCs w:val="28"/>
          <w:rtl w:val="true"/>
          <w:lang w:bidi="fa-IR"/>
        </w:rPr>
        <w:t>باب ان من لم یجد للکفارة العدد المقرر فلیکرر علیهم حتی یستکمل العدد ومن وجد العدد لم یجزه التکرار علی الأقل</w:t>
      </w:r>
    </w:p>
    <w:p>
      <w:pPr>
        <w:pStyle w:val="BookText"/>
        <w:rPr/>
      </w:pP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النوفلی عن السکونی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قال أمیر المؤمنین علیه السلام إن لم یجد </w:t>
      </w:r>
      <w:r>
        <w:rPr>
          <w:rStyle w:val="FootnoteAnchor"/>
          <w:rtl w:val="true"/>
        </w:rPr>
        <w:footnoteReference w:id="753"/>
      </w:r>
      <w:r>
        <w:rPr>
          <w:rFonts w:ascii="IRNazanin" w:hAnsi="IRNazanin" w:eastAsia="IRNazanin"/>
          <w:color w:val="111111"/>
          <w:sz w:val="28"/>
          <w:sz w:val="28"/>
          <w:szCs w:val="28"/>
          <w:rtl w:val="true"/>
          <w:lang w:bidi="fa-IR"/>
        </w:rPr>
        <w:t>فی الکفارة الا الرجل والرجلین</w:t>
      </w:r>
    </w:p>
    <w:p>
      <w:pPr>
        <w:pStyle w:val="BookText"/>
        <w:rPr/>
      </w:pPr>
      <w:r>
        <w:rPr>
          <w:rFonts w:ascii="IRNazanin" w:hAnsi="IRNazanin" w:eastAsia="IRNazanin"/>
          <w:color w:val="111111"/>
          <w:sz w:val="28"/>
          <w:sz w:val="28"/>
          <w:szCs w:val="28"/>
          <w:rtl w:val="true"/>
          <w:lang w:bidi="fa-IR"/>
        </w:rPr>
        <w:t xml:space="preserve">فلیکرر </w:t>
      </w:r>
      <w:r>
        <w:rPr>
          <w:rStyle w:val="FootnoteAnchor"/>
          <w:rtl w:val="true"/>
        </w:rPr>
        <w:footnoteReference w:id="754"/>
      </w:r>
      <w:r>
        <w:rPr>
          <w:rFonts w:ascii="IRNazanin" w:hAnsi="IRNazanin" w:eastAsia="IRNazanin"/>
          <w:color w:val="111111"/>
          <w:sz w:val="28"/>
          <w:sz w:val="28"/>
          <w:szCs w:val="28"/>
          <w:rtl w:val="true"/>
          <w:lang w:bidi="fa-IR"/>
        </w:rPr>
        <w:t xml:space="preserve">علیهم حتی یستکمل </w:t>
      </w:r>
      <w:r>
        <w:rPr>
          <w:rStyle w:val="FootnoteAnchor"/>
          <w:rtl w:val="true"/>
        </w:rPr>
        <w:footnoteReference w:id="755"/>
      </w:r>
      <w:r>
        <w:rPr>
          <w:rFonts w:ascii="IRNazanin" w:hAnsi="IRNazanin" w:eastAsia="IRNazanin"/>
          <w:color w:val="111111"/>
          <w:sz w:val="28"/>
          <w:sz w:val="28"/>
          <w:szCs w:val="28"/>
          <w:rtl w:val="true"/>
          <w:lang w:bidi="fa-IR"/>
        </w:rPr>
        <w:t xml:space="preserve">العشرة یعطیهم </w:t>
      </w:r>
      <w:r>
        <w:rPr>
          <w:rStyle w:val="FootnoteAnchor"/>
          <w:rtl w:val="true"/>
        </w:rPr>
        <w:footnoteReference w:id="756"/>
      </w:r>
      <w:r>
        <w:rPr>
          <w:rFonts w:ascii="IRNazanin" w:hAnsi="IRNazanin" w:eastAsia="IRNazanin"/>
          <w:color w:val="111111"/>
          <w:sz w:val="28"/>
          <w:sz w:val="28"/>
          <w:szCs w:val="28"/>
          <w:rtl w:val="true"/>
          <w:lang w:bidi="fa-IR"/>
        </w:rPr>
        <w:t xml:space="preserve">الیوم ثم یعطیهم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p>
    <w:p>
      <w:p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تجد فی الکفارة الا رجلا أو رجلین فکرر علیهم حتی یستکمل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بن</w:t>
      </w:r>
    </w:p>
    <w:p>
      <w:pPr>
        <w:pStyle w:val="BookText"/>
        <w:rPr/>
      </w:pPr>
      <w:r>
        <w:rPr>
          <w:rFonts w:ascii="IRNazanin" w:hAnsi="IRNazanin" w:eastAsia="IRNazanin"/>
          <w:color w:val="111111"/>
          <w:sz w:val="28"/>
          <w:sz w:val="28"/>
          <w:szCs w:val="28"/>
          <w:rtl w:val="true"/>
          <w:lang w:bidi="fa-IR"/>
        </w:rPr>
        <w:t>یحیی عن إسحاق بن عمار قال سألت أبا إبراهیم علیه السلام عن اطعام عشرة</w:t>
      </w:r>
    </w:p>
    <w:p>
      <w:pPr>
        <w:pStyle w:val="BookText"/>
        <w:rPr/>
      </w:pPr>
      <w:r>
        <w:rPr>
          <w:rFonts w:ascii="IRNazanin" w:hAnsi="IRNazanin" w:eastAsia="IRNazanin"/>
          <w:color w:val="111111"/>
          <w:sz w:val="28"/>
          <w:sz w:val="28"/>
          <w:szCs w:val="28"/>
          <w:rtl w:val="true"/>
          <w:lang w:bidi="fa-IR"/>
        </w:rPr>
        <w:t>مساکین أو اطعام ستین مسکینا أیجمع ذلک لإنسان واحد یعطاه قال لا ولکن یعطی</w:t>
      </w:r>
    </w:p>
    <w:p>
      <w:pPr>
        <w:pStyle w:val="BookText"/>
        <w:rPr/>
      </w:pPr>
      <w:r>
        <w:rPr>
          <w:rFonts w:ascii="IRNazanin" w:hAnsi="IRNazanin" w:eastAsia="IRNazanin"/>
          <w:color w:val="111111"/>
          <w:sz w:val="28"/>
          <w:sz w:val="28"/>
          <w:szCs w:val="28"/>
          <w:rtl w:val="true"/>
          <w:lang w:bidi="fa-IR"/>
        </w:rPr>
        <w:t xml:space="preserve">انسانا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تعالی قلت فیعطیه الرجل قرابته ان کانوا محتاجین</w:t>
      </w:r>
    </w:p>
    <w:p>
      <w:pPr>
        <w:pStyle w:val="BookText"/>
        <w:rPr/>
      </w:pPr>
      <w:r>
        <w:rPr>
          <w:rFonts w:ascii="IRNazanin" w:hAnsi="IRNazanin" w:eastAsia="IRNazanin"/>
          <w:color w:val="111111"/>
          <w:sz w:val="28"/>
          <w:sz w:val="28"/>
          <w:szCs w:val="28"/>
          <w:rtl w:val="true"/>
          <w:lang w:bidi="fa-IR"/>
        </w:rPr>
        <w:t xml:space="preserve">قال نعم قلت فیعطیه ضعفاء </w:t>
      </w:r>
      <w:r>
        <w:rPr>
          <w:rStyle w:val="FootnoteAnchor"/>
          <w:rtl w:val="true"/>
        </w:rPr>
        <w:footnoteReference w:id="757"/>
      </w:r>
      <w:r>
        <w:rPr>
          <w:rFonts w:ascii="IRNazanin" w:hAnsi="IRNazanin" w:eastAsia="IRNazanin"/>
          <w:color w:val="111111"/>
          <w:sz w:val="28"/>
          <w:sz w:val="28"/>
          <w:szCs w:val="28"/>
          <w:rtl w:val="true"/>
          <w:lang w:bidi="fa-IR"/>
        </w:rPr>
        <w:t>من غیر اهل الولایة قال نعم وأهل الولایة أحب</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الشیخ ره علی ما لو وجد الجماعة تفسیر العیاشی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w:t>
      </w:r>
    </w:p>
    <w:p>
      <w:pPr>
        <w:pStyle w:val="BookText"/>
        <w:rPr/>
      </w:pPr>
      <w:r>
        <w:rPr>
          <w:rFonts w:ascii="IRNazanin" w:hAnsi="IRNazanin" w:eastAsia="IRNazanin"/>
          <w:color w:val="111111"/>
          <w:sz w:val="28"/>
          <w:sz w:val="28"/>
          <w:szCs w:val="28"/>
          <w:rtl w:val="true"/>
          <w:lang w:bidi="fa-IR"/>
        </w:rPr>
        <w:t xml:space="preserve">عمار قال سألت أبا الحسن علیه السلام عن إطعام عشرة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إسحاق بن عمار قال سألت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إلا أنه أسقط قوله قال قلت فیعطیه الرجل</w:t>
      </w:r>
      <w:bookmarkStart w:id="390" w:name="pg12429_200816"/>
    </w:p>
    <w:p>
      <w:pPr>
        <w:pStyle w:val="BookText"/>
        <w:rPr/>
      </w:pPr>
      <w:bookmarkEnd w:id="390"/>
      <w:r>
        <w:rPr>
          <w:rFonts w:ascii="IRNazanin" w:hAnsi="IRNazanin" w:eastAsia="IRNazanin"/>
          <w:color w:val="111111"/>
          <w:sz w:val="28"/>
          <w:sz w:val="28"/>
          <w:szCs w:val="28"/>
          <w:rtl w:val="true"/>
          <w:lang w:bidi="fa-IR"/>
        </w:rPr>
        <w:t>قرابته إذا کانوا محتاجین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إبراهیم بن عبد الحمید عن أبی</w:t>
      </w:r>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زاد فیه بعد قوله الضعفاء قوله من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إسحاق بن عمار أبا إبراهیم علیه السلام فقال</w:t>
      </w:r>
    </w:p>
    <w:p>
      <w:pPr>
        <w:pStyle w:val="BookText"/>
        <w:rPr/>
      </w:pPr>
      <w:r>
        <w:rPr>
          <w:rFonts w:ascii="IRNazanin" w:hAnsi="IRNazanin" w:eastAsia="IRNazanin"/>
          <w:color w:val="111111"/>
          <w:sz w:val="28"/>
          <w:sz w:val="28"/>
          <w:szCs w:val="28"/>
          <w:rtl w:val="true"/>
          <w:lang w:bidi="fa-IR"/>
        </w:rPr>
        <w:t>یعطی ضعیفا من غیر أهل الولایة قال نعم وأهل الولایة أحب لی یعنی فی الکفارات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w:t>
      </w:r>
    </w:p>
    <w:p>
      <w:pPr>
        <w:pStyle w:val="BookText"/>
        <w:rPr/>
      </w:pPr>
      <w:r>
        <w:rPr>
          <w:rFonts w:ascii="IRNazanin" w:hAnsi="IRNazanin" w:eastAsia="IRNazanin"/>
          <w:color w:val="111111"/>
          <w:sz w:val="28"/>
          <w:sz w:val="28"/>
          <w:szCs w:val="28"/>
          <w:rtl w:val="true"/>
          <w:lang w:bidi="fa-IR"/>
        </w:rPr>
        <w:t>هل یطعم المکفر مسکینا واحدا عشرة أیام قال لا بل یطعم عشرة مساکین کما</w:t>
      </w:r>
    </w:p>
    <w:p>
      <w:pPr>
        <w:pStyle w:val="BookText"/>
        <w:rPr/>
      </w:pPr>
      <w:r>
        <w:rPr>
          <w:rFonts w:ascii="IRNazanin" w:hAnsi="IRNazanin" w:eastAsia="IRNazanin"/>
          <w:color w:val="111111"/>
          <w:sz w:val="28"/>
          <w:sz w:val="28"/>
          <w:szCs w:val="28"/>
          <w:rtl w:val="true"/>
          <w:lang w:bidi="fa-IR"/>
        </w:rPr>
        <w:t>أمره الله قیل فیطعم الضعفاء من غیر أهل الولایة قال لا أهل الولایة أحب إلی أن</w:t>
      </w:r>
    </w:p>
    <w:p>
      <w:pPr>
        <w:pStyle w:val="BookText"/>
        <w:rPr/>
      </w:pPr>
      <w:r>
        <w:rPr>
          <w:rFonts w:ascii="IRNazanin" w:hAnsi="IRNazanin" w:eastAsia="IRNazanin"/>
          <w:color w:val="111111"/>
          <w:sz w:val="28"/>
          <w:sz w:val="28"/>
          <w:szCs w:val="28"/>
          <w:rtl w:val="true"/>
          <w:lang w:bidi="fa-IR"/>
        </w:rPr>
        <w:t>وجدهم فان لم یجد منهم أحدا فالمستضعفین فان لم یجده الا ناصبا</w:t>
      </w:r>
    </w:p>
    <w:p>
      <w:pPr>
        <w:pStyle w:val="BookText"/>
        <w:rPr/>
      </w:pPr>
      <w:r>
        <w:rPr>
          <w:rFonts w:ascii="IRNazanin" w:hAnsi="IRNazanin" w:eastAsia="IRNazanin"/>
          <w:color w:val="111111"/>
          <w:sz w:val="28"/>
          <w:sz w:val="28"/>
          <w:szCs w:val="28"/>
          <w:rtl w:val="true"/>
          <w:lang w:bidi="fa-IR"/>
        </w:rPr>
        <w:t>فلا یعطه ودرهم تدفعه إلی مؤمن أفضل عند الله من ألف درهم تدفعها إلی غیر</w:t>
      </w:r>
    </w:p>
    <w:p>
      <w:pPr>
        <w:pStyle w:val="BookText"/>
        <w:rPr/>
      </w:pPr>
      <w:r>
        <w:rPr>
          <w:rFonts w:ascii="IRNazanin" w:hAnsi="IRNazanin" w:eastAsia="IRNazanin"/>
          <w:color w:val="111111"/>
          <w:sz w:val="28"/>
          <w:sz w:val="28"/>
          <w:szCs w:val="28"/>
          <w:rtl w:val="true"/>
          <w:lang w:bidi="fa-IR"/>
        </w:rPr>
        <w:t xml:space="preserve">مؤمن وقد 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یؤمنون بالله والیوم الآخر یوادون</w:t>
      </w:r>
    </w:p>
    <w:p>
      <w:pPr>
        <w:pStyle w:val="BookText"/>
        <w:rPr/>
      </w:pPr>
      <w:r>
        <w:rPr>
          <w:rFonts w:ascii="IRNazanin" w:hAnsi="IRNazanin" w:eastAsia="IRNazanin"/>
          <w:color w:val="111111"/>
          <w:sz w:val="28"/>
          <w:sz w:val="28"/>
          <w:szCs w:val="28"/>
          <w:rtl w:val="true"/>
          <w:lang w:bidi="fa-IR"/>
        </w:rPr>
        <w:t xml:space="preserve">من حاد الله ورسوله </w:t>
      </w:r>
      <w:r>
        <w:rPr>
          <w:rFonts w:eastAsia="IRNazanin" w:cs="IRNazanin"/>
          <w:color w:val="111111"/>
          <w:sz w:val="28"/>
          <w:szCs w:val="28"/>
          <w:rtl w:val="true"/>
          <w:lang w:bidi="fa-IR"/>
        </w:rPr>
        <w:t>".</w:t>
      </w:r>
    </w:p>
    <w:p>
      <w:pPr>
        <w:pStyle w:val="Heading3"/>
        <w:numPr>
          <w:ilvl w:val="2"/>
          <w:numId w:val="1"/>
        </w:numPr>
        <w:rPr/>
      </w:pPr>
      <w:bookmarkStart w:id="391" w:name="__RefHeading___Toc10181773_417432637"/>
      <w:bookmarkStart w:id="392" w:name="_Toc139"/>
      <w:bookmarkEnd w:id="391"/>
      <w:r>
        <w:rPr>
          <w:rtl w:val="true"/>
        </w:rPr>
        <w:t>(</w:t>
      </w:r>
      <w:r>
        <w:rPr/>
        <w:t>14</w:t>
      </w:r>
      <w:r>
        <w:rPr>
          <w:rtl w:val="true"/>
        </w:rPr>
        <w:t xml:space="preserve">) </w:t>
      </w:r>
      <w:r>
        <w:rPr>
          <w:rtl w:val="true"/>
        </w:rPr>
        <w:t>باب ان إطعام المساکین من لحوم الأضاحی لا یجزی عن کفارة الیمین</w:t>
      </w:r>
      <w:bookmarkEnd w:id="392"/>
    </w:p>
    <w:p>
      <w:pPr>
        <w:pStyle w:val="BookText"/>
        <w:rPr/>
      </w:pP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سئل أمیر المؤمنین علیه السلام هل یطعم</w:t>
      </w:r>
    </w:p>
    <w:p>
      <w:pPr>
        <w:pStyle w:val="BookText"/>
        <w:rPr/>
      </w:pPr>
      <w:r>
        <w:rPr>
          <w:rFonts w:ascii="IRNazanin" w:hAnsi="IRNazanin" w:eastAsia="IRNazanin"/>
          <w:color w:val="111111"/>
          <w:sz w:val="28"/>
          <w:sz w:val="28"/>
          <w:szCs w:val="28"/>
          <w:rtl w:val="true"/>
          <w:lang w:bidi="fa-IR"/>
        </w:rPr>
        <w:t xml:space="preserve">المساکین فی کفارة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لحوم الأضاحی فقال لا لأنه قربان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لله العلل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علی بن أحمد بن محمد رضی الله عنه قال حدثنا</w:t>
      </w:r>
    </w:p>
    <w:p>
      <w:pPr>
        <w:pStyle w:val="BookText"/>
        <w:rPr/>
      </w:pPr>
      <w:r>
        <w:rPr>
          <w:rFonts w:ascii="IRNazanin" w:hAnsi="IRNazanin" w:eastAsia="IRNazanin"/>
          <w:color w:val="111111"/>
          <w:sz w:val="28"/>
          <w:sz w:val="28"/>
          <w:szCs w:val="28"/>
          <w:rtl w:val="true"/>
          <w:lang w:bidi="fa-IR"/>
        </w:rPr>
        <w:t>محمد بن أبی عبد الله الکوفی عن سهل بن زیاد عن الحسین بن یزید عن إسماعیل بن أبی</w:t>
      </w:r>
    </w:p>
    <w:p>
      <w:pPr>
        <w:pStyle w:val="BookText"/>
        <w:rPr/>
      </w:pPr>
      <w:r>
        <w:rPr>
          <w:rFonts w:ascii="IRNazanin" w:hAnsi="IRNazanin" w:eastAsia="IRNazanin"/>
          <w:color w:val="111111"/>
          <w:sz w:val="28"/>
          <w:sz w:val="28"/>
          <w:szCs w:val="28"/>
          <w:rtl w:val="true"/>
          <w:lang w:bidi="fa-IR"/>
        </w:rPr>
        <w:t xml:space="preserve">زیاد عن جعفر بن محمد عن أبیه علیهما السلام ان علیا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Heading3"/>
        <w:numPr>
          <w:ilvl w:val="2"/>
          <w:numId w:val="1"/>
        </w:numPr>
        <w:rPr/>
      </w:pPr>
      <w:bookmarkStart w:id="393" w:name="__RefHeading___Toc10181775_417432637"/>
      <w:bookmarkStart w:id="394" w:name="_Toc140"/>
      <w:bookmarkEnd w:id="393"/>
      <w:r>
        <w:rPr>
          <w:rtl w:val="true"/>
        </w:rPr>
        <w:t>(</w:t>
      </w:r>
      <w:r>
        <w:rPr/>
        <w:t>15</w:t>
      </w:r>
      <w:r>
        <w:rPr>
          <w:rtl w:val="true"/>
        </w:rPr>
        <w:t xml:space="preserve">) </w:t>
      </w:r>
      <w:r>
        <w:rPr>
          <w:rtl w:val="true"/>
        </w:rPr>
        <w:t>باب ان کفارة قتل المؤمن عمدا عتق رقبة وصیام شهرین واطعام ستین</w:t>
      </w:r>
      <w:r>
        <w:rPr>
          <w:rtl w:val="true"/>
        </w:rPr>
        <w:t>...</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کفارة قتل المؤمن عمدا عتق رقبة وصیام شهرین واطعام ستین</w:t>
      </w:r>
    </w:p>
    <w:p>
      <w:pPr>
        <w:pStyle w:val="BookText"/>
        <w:rPr/>
      </w:pPr>
      <w:r>
        <w:rPr>
          <w:rFonts w:ascii="IRNazanin" w:hAnsi="IRNazanin" w:eastAsia="IRNazanin"/>
          <w:color w:val="111111"/>
          <w:sz w:val="28"/>
          <w:sz w:val="28"/>
          <w:szCs w:val="28"/>
          <w:rtl w:val="true"/>
          <w:lang w:bidi="fa-IR"/>
        </w:rPr>
        <w:t>مسکینا وخطأ عتق رقبة فان لم یجد فصیام شهرین فان لم یستطع فإطعام ستین مسکینا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الله تعالی فی سورة 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لمؤمن ان یقتل مؤمنا الا</w:t>
      </w:r>
    </w:p>
    <w:p>
      <w:pPr>
        <w:pStyle w:val="BookText"/>
        <w:rPr/>
      </w:pPr>
      <w:r>
        <w:rPr>
          <w:rFonts w:ascii="IRNazanin" w:hAnsi="IRNazanin" w:eastAsia="IRNazanin"/>
          <w:color w:val="111111"/>
          <w:sz w:val="28"/>
          <w:sz w:val="28"/>
          <w:szCs w:val="28"/>
          <w:rtl w:val="true"/>
          <w:lang w:bidi="fa-IR"/>
        </w:rPr>
        <w:t>خطأ ومن قتل مؤمنا خطأ فتحریر رقبة مؤمنة ودیة مسلمة إلی أهله إلا أن</w:t>
      </w:r>
    </w:p>
    <w:p>
      <w:pPr>
        <w:pStyle w:val="BookText"/>
        <w:rPr/>
      </w:pPr>
      <w:r>
        <w:rPr>
          <w:rFonts w:ascii="IRNazanin" w:hAnsi="IRNazanin" w:eastAsia="IRNazanin"/>
          <w:color w:val="111111"/>
          <w:sz w:val="28"/>
          <w:sz w:val="28"/>
          <w:szCs w:val="28"/>
          <w:rtl w:val="true"/>
          <w:lang w:bidi="fa-IR"/>
        </w:rPr>
        <w:t>یتصدقوا فإن کان من قوم عدو لکم وهو مؤمن فتحریر رقبة مؤمنة وان کان من</w:t>
      </w:r>
    </w:p>
    <w:p>
      <w:pPr>
        <w:pStyle w:val="BookText"/>
        <w:rPr/>
      </w:pPr>
      <w:r>
        <w:rPr>
          <w:rFonts w:ascii="IRNazanin" w:hAnsi="IRNazanin" w:eastAsia="IRNazanin"/>
          <w:color w:val="111111"/>
          <w:sz w:val="28"/>
          <w:sz w:val="28"/>
          <w:szCs w:val="28"/>
          <w:rtl w:val="true"/>
          <w:lang w:bidi="fa-IR"/>
        </w:rPr>
        <w:t>قوم بینکم وبینهم میثاق فدیة مسلمة إلی أهله وتحریر رقبة مؤمنة فمن لم یجد</w:t>
      </w:r>
    </w:p>
    <w:p>
      <w:pPr>
        <w:pStyle w:val="BookText"/>
        <w:rPr/>
      </w:pPr>
      <w:r>
        <w:rPr>
          <w:rFonts w:ascii="IRNazanin" w:hAnsi="IRNazanin" w:eastAsia="IRNazanin"/>
          <w:color w:val="111111"/>
          <w:sz w:val="28"/>
          <w:sz w:val="28"/>
          <w:szCs w:val="28"/>
          <w:rtl w:val="true"/>
          <w:lang w:bidi="fa-IR"/>
        </w:rPr>
        <w:t xml:space="preserve">فصیام شهرین متتابعین توبة من الله وکان الله علیما حکیما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ومحمد بن</w:t>
      </w:r>
    </w:p>
    <w:p>
      <w:pPr>
        <w:pStyle w:val="BookText"/>
        <w:rPr/>
      </w:pPr>
      <w:r>
        <w:rPr>
          <w:rFonts w:ascii="IRNazanin" w:hAnsi="IRNazanin" w:eastAsia="IRNazanin"/>
          <w:color w:val="111111"/>
          <w:sz w:val="28"/>
          <w:sz w:val="28"/>
          <w:szCs w:val="28"/>
          <w:rtl w:val="true"/>
          <w:lang w:bidi="fa-IR"/>
        </w:rPr>
        <w:t xml:space="preserve">یحیی عن أحمد بن محمد جمیعا عن یب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عبد الله بن سنان وابن بکیر عن أبی عبد الله علیه</w:t>
      </w:r>
    </w:p>
    <w:p>
      <w:pPr>
        <w:pStyle w:val="BookText"/>
        <w:rPr/>
      </w:pPr>
      <w:r>
        <w:rPr>
          <w:rFonts w:ascii="IRNazanin" w:hAnsi="IRNazanin" w:eastAsia="IRNazanin"/>
          <w:color w:val="111111"/>
          <w:sz w:val="28"/>
          <w:sz w:val="28"/>
          <w:szCs w:val="28"/>
          <w:rtl w:val="true"/>
          <w:lang w:bidi="fa-IR"/>
        </w:rPr>
        <w:t xml:space="preserve">السلام 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محمد بن سنان وبکیر عن أبی</w:t>
      </w:r>
    </w:p>
    <w:p>
      <w:pPr>
        <w:pStyle w:val="BookText"/>
        <w:rPr/>
      </w:pPr>
      <w:r>
        <w:rPr>
          <w:rFonts w:ascii="IRNazanin" w:hAnsi="IRNazanin" w:eastAsia="IRNazanin"/>
          <w:color w:val="111111"/>
          <w:sz w:val="28"/>
          <w:sz w:val="28"/>
          <w:szCs w:val="28"/>
          <w:rtl w:val="true"/>
          <w:lang w:bidi="fa-IR"/>
        </w:rPr>
        <w:t>عبد الله علیه السلام قال سئل عن المؤمن یقتل المؤمن متعمدا أله توبة فقال إن</w:t>
      </w:r>
    </w:p>
    <w:p>
      <w:pPr>
        <w:pStyle w:val="BookText"/>
        <w:rPr/>
      </w:pPr>
      <w:r>
        <w:rPr>
          <w:rFonts w:ascii="IRNazanin" w:hAnsi="IRNazanin" w:eastAsia="IRNazanin"/>
          <w:color w:val="111111"/>
          <w:sz w:val="28"/>
          <w:sz w:val="28"/>
          <w:szCs w:val="28"/>
          <w:rtl w:val="true"/>
          <w:lang w:bidi="fa-IR"/>
        </w:rPr>
        <w:t xml:space="preserve">کان قتله لإیمانه فلا توبة له وان کان قتله لغضب أو لسبب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الدنیا فان توبته ان یقاد </w:t>
      </w:r>
      <w:r>
        <w:rPr>
          <w:rStyle w:val="FootnoteAnchor"/>
          <w:rtl w:val="true"/>
        </w:rPr>
        <w:footnoteReference w:id="759"/>
      </w:r>
      <w:r>
        <w:rPr>
          <w:rFonts w:ascii="IRNazanin" w:hAnsi="IRNazanin" w:eastAsia="IRNazanin"/>
          <w:color w:val="111111"/>
          <w:sz w:val="28"/>
          <w:sz w:val="28"/>
          <w:szCs w:val="28"/>
          <w:rtl w:val="true"/>
          <w:lang w:bidi="fa-IR"/>
        </w:rPr>
        <w:t xml:space="preserve">منه وإن لم یکن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أولیاء المقتول فأقر عندهم بقتل صاحبهم فان عفوا</w:t>
      </w:r>
    </w:p>
    <w:p>
      <w:pPr>
        <w:pStyle w:val="BookText"/>
        <w:rPr/>
      </w:pPr>
      <w:r>
        <w:rPr>
          <w:rFonts w:ascii="IRNazanin" w:hAnsi="IRNazanin" w:eastAsia="IRNazanin"/>
          <w:color w:val="111111"/>
          <w:sz w:val="28"/>
          <w:sz w:val="28"/>
          <w:szCs w:val="28"/>
          <w:rtl w:val="true"/>
          <w:lang w:bidi="fa-IR"/>
        </w:rPr>
        <w:t>عنه فلم یقتلوه أعطاهم الدیة واعتق نسمة وصام شهرین متتابعین وأطعم ستین</w:t>
      </w:r>
    </w:p>
    <w:p>
      <w:pPr>
        <w:pStyle w:val="BookText"/>
        <w:rPr/>
      </w:pPr>
      <w:r>
        <w:rPr>
          <w:rFonts w:ascii="IRNazanin" w:hAnsi="IRNazanin" w:eastAsia="IRNazanin"/>
          <w:color w:val="111111"/>
          <w:sz w:val="28"/>
          <w:sz w:val="28"/>
          <w:szCs w:val="28"/>
          <w:rtl w:val="true"/>
          <w:lang w:bidi="fa-IR"/>
        </w:rPr>
        <w:t xml:space="preserve">مسکینا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توبة إلی الله عز وجل تفسیر العیاشی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w:t>
      </w:r>
    </w:p>
    <w:p>
      <w:pPr>
        <w:pStyle w:val="BookText"/>
        <w:rPr/>
      </w:pPr>
      <w:r>
        <w:rPr>
          <w:rFonts w:ascii="IRNazanin" w:hAnsi="IRNazanin" w:eastAsia="IRNazanin"/>
          <w:color w:val="111111"/>
          <w:sz w:val="28"/>
          <w:sz w:val="28"/>
          <w:szCs w:val="28"/>
          <w:rtl w:val="true"/>
          <w:lang w:bidi="fa-IR"/>
        </w:rPr>
        <w:t xml:space="preserve">سنان عن أبی عبد الله علیه السلام قال سألته </w:t>
      </w:r>
      <w:r>
        <w:rPr>
          <w:rStyle w:val="FootnoteAnchor"/>
          <w:rtl w:val="true"/>
        </w:rPr>
        <w:footnoteReference w:id="760"/>
      </w:r>
      <w:r>
        <w:rPr>
          <w:rFonts w:ascii="IRNazanin" w:hAnsi="IRNazanin" w:eastAsia="IRNazanin"/>
          <w:color w:val="111111"/>
          <w:sz w:val="28"/>
          <w:sz w:val="28"/>
          <w:szCs w:val="28"/>
          <w:rtl w:val="true"/>
          <w:lang w:bidi="fa-IR"/>
        </w:rPr>
        <w:t>عن المؤمن یقتل المؤمن</w:t>
      </w:r>
    </w:p>
    <w:p>
      <w:pPr>
        <w:pStyle w:val="BookText"/>
        <w:rPr/>
      </w:pPr>
      <w:r>
        <w:rPr>
          <w:rFonts w:ascii="IRNazanin" w:hAnsi="IRNazanin" w:eastAsia="IRNazanin"/>
          <w:color w:val="111111"/>
          <w:sz w:val="28"/>
          <w:sz w:val="28"/>
          <w:szCs w:val="28"/>
          <w:rtl w:val="true"/>
          <w:lang w:bidi="fa-IR"/>
        </w:rPr>
        <w:t xml:space="preserve">متعمدا له توبة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 ما فی 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 بن عیسی</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النضر بن سوید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 xml:space="preserve">سنان عن أبی عبد الله علیه السلام انه سئل عن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مؤمنا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یعلم انه مؤمن غیر أنه حمله الغضب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هل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توبة إذا </w:t>
      </w:r>
      <w:r>
        <w:rPr>
          <w:rStyle w:val="FootnoteAnchor"/>
          <w:rtl w:val="true"/>
        </w:rPr>
        <w:footnoteReference w:id="761"/>
      </w:r>
      <w:r>
        <w:rPr>
          <w:rFonts w:ascii="IRNazanin" w:hAnsi="IRNazanin" w:eastAsia="IRNazanin"/>
          <w:color w:val="111111"/>
          <w:sz w:val="28"/>
          <w:sz w:val="28"/>
          <w:szCs w:val="28"/>
          <w:rtl w:val="true"/>
          <w:lang w:bidi="fa-IR"/>
        </w:rPr>
        <w:t xml:space="preserve">أراد ذلک أو لا توبة له فقال </w:t>
      </w:r>
      <w:r>
        <w:rPr>
          <w:rStyle w:val="FootnoteAnchor"/>
          <w:rtl w:val="true"/>
        </w:rPr>
        <w:footnoteReference w:id="762"/>
      </w:r>
      <w:r>
        <w:rPr>
          <w:rFonts w:ascii="IRNazanin" w:hAnsi="IRNazanin" w:eastAsia="IRNazanin"/>
          <w:color w:val="111111"/>
          <w:sz w:val="28"/>
          <w:sz w:val="28"/>
          <w:szCs w:val="28"/>
          <w:rtl w:val="true"/>
          <w:lang w:bidi="fa-IR"/>
        </w:rPr>
        <w:t xml:space="preserve">یقاد به </w:t>
      </w:r>
      <w:r>
        <w:rPr>
          <w:rStyle w:val="FootnoteAnchor"/>
          <w:rtl w:val="true"/>
        </w:rPr>
        <w:footnoteReference w:id="763"/>
      </w:r>
      <w:r>
        <w:rPr>
          <w:rFonts w:ascii="IRNazanin" w:hAnsi="IRNazanin" w:eastAsia="IRNazanin"/>
          <w:color w:val="111111"/>
          <w:sz w:val="28"/>
          <w:sz w:val="28"/>
          <w:szCs w:val="28"/>
          <w:rtl w:val="true"/>
          <w:lang w:bidi="fa-IR"/>
        </w:rPr>
        <w:t xml:space="preserve">وان </w:t>
      </w:r>
      <w:r>
        <w:rPr>
          <w:rStyle w:val="FootnoteAnchor"/>
          <w:rtl w:val="true"/>
        </w:rPr>
        <w:footnoteReference w:id="764"/>
      </w:r>
      <w:r>
        <w:rPr>
          <w:rFonts w:ascii="IRNazanin" w:hAnsi="IRNazanin" w:eastAsia="IRNazanin"/>
          <w:color w:val="111111"/>
          <w:sz w:val="28"/>
          <w:sz w:val="28"/>
          <w:szCs w:val="28"/>
          <w:rtl w:val="true"/>
          <w:lang w:bidi="fa-IR"/>
        </w:rPr>
        <w:t xml:space="preserve">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إلی أولیاءه فأعلمهم انه </w:t>
      </w:r>
      <w:r>
        <w:rPr>
          <w:rStyle w:val="FootnoteAnchor"/>
          <w:rtl w:val="true"/>
        </w:rPr>
        <w:footnoteReference w:id="765"/>
      </w:r>
      <w:r>
        <w:rPr>
          <w:rFonts w:ascii="IRNazanin" w:hAnsi="IRNazanin" w:eastAsia="IRNazanin"/>
          <w:color w:val="111111"/>
          <w:sz w:val="28"/>
          <w:sz w:val="28"/>
          <w:szCs w:val="28"/>
          <w:rtl w:val="true"/>
          <w:lang w:bidi="fa-IR"/>
        </w:rPr>
        <w:t>قتله فان عفوا عنه أعطاهم</w:t>
      </w:r>
    </w:p>
    <w:p>
      <w:pPr>
        <w:pStyle w:val="BookText"/>
        <w:rPr/>
      </w:pPr>
      <w:r>
        <w:rPr>
          <w:rFonts w:ascii="IRNazanin" w:hAnsi="IRNazanin" w:eastAsia="IRNazanin"/>
          <w:color w:val="111111"/>
          <w:sz w:val="28"/>
          <w:sz w:val="28"/>
          <w:szCs w:val="28"/>
          <w:rtl w:val="true"/>
          <w:lang w:bidi="fa-IR"/>
        </w:rPr>
        <w:t xml:space="preserve">الدیة واعتق رقبة </w:t>
      </w:r>
      <w:r>
        <w:rPr>
          <w:rStyle w:val="FootnoteAnchor"/>
          <w:rtl w:val="true"/>
        </w:rPr>
        <w:footnoteReference w:id="766"/>
      </w:r>
      <w:r>
        <w:rPr>
          <w:rFonts w:ascii="IRNazanin" w:hAnsi="IRNazanin" w:eastAsia="IRNazanin"/>
          <w:color w:val="111111"/>
          <w:sz w:val="28"/>
          <w:sz w:val="28"/>
          <w:szCs w:val="28"/>
          <w:rtl w:val="true"/>
          <w:lang w:bidi="fa-IR"/>
        </w:rPr>
        <w:t>وصام شهرین متتابعین وتصدق علی ستین مسکینا</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عن أبی جمیلة عن أبی أسامة عن أبی عبد الله</w:t>
      </w:r>
    </w:p>
    <w:p>
      <w:pPr>
        <w:pStyle w:val="BookText"/>
        <w:rPr/>
      </w:pPr>
      <w:r>
        <w:rPr>
          <w:rFonts w:ascii="IRNazanin" w:hAnsi="IRNazanin" w:eastAsia="IRNazanin"/>
          <w:color w:val="111111"/>
          <w:sz w:val="28"/>
          <w:sz w:val="28"/>
          <w:szCs w:val="28"/>
          <w:rtl w:val="true"/>
          <w:lang w:bidi="fa-IR"/>
        </w:rPr>
        <w:t>علیه السلام فی رجل قتل مؤمنا متعمدا وهو یعرف انه مؤمن غیر أنه حمله</w:t>
      </w:r>
    </w:p>
    <w:p>
      <w:pPr>
        <w:pStyle w:val="BookText"/>
        <w:rPr/>
      </w:pPr>
      <w:r>
        <w:rPr>
          <w:rFonts w:ascii="IRNazanin" w:hAnsi="IRNazanin" w:eastAsia="IRNazanin"/>
          <w:color w:val="111111"/>
          <w:sz w:val="28"/>
          <w:sz w:val="28"/>
          <w:szCs w:val="28"/>
          <w:rtl w:val="true"/>
          <w:lang w:bidi="fa-IR"/>
        </w:rPr>
        <w:t>الغضب علی أن قتله هل له من توبة وما توبته إن أراد أن یتوب أو لا توبة له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بن سنان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السندی محمد</w:t>
      </w:r>
    </w:p>
    <w:p>
      <w:pPr>
        <w:pStyle w:val="BookText"/>
        <w:rPr/>
      </w:pPr>
      <w:r>
        <w:rPr>
          <w:rFonts w:ascii="IRNazanin" w:hAnsi="IRNazanin" w:eastAsia="IRNazanin"/>
          <w:color w:val="111111"/>
          <w:sz w:val="28"/>
          <w:sz w:val="28"/>
          <w:szCs w:val="28"/>
          <w:rtl w:val="true"/>
          <w:lang w:bidi="fa-IR"/>
        </w:rPr>
        <w:t xml:space="preserve">البزاز عن صفوان بن یحیی عن منذر بن جیفر </w:t>
      </w:r>
      <w:r>
        <w:rPr>
          <w:rStyle w:val="FootnoteAnchor"/>
          <w:rtl w:val="true"/>
        </w:rPr>
        <w:footnoteReference w:id="767"/>
      </w:r>
      <w:r>
        <w:rPr>
          <w:rFonts w:ascii="IRNazanin" w:hAnsi="IRNazanin" w:eastAsia="IRNazanin"/>
          <w:color w:val="111111"/>
          <w:sz w:val="28"/>
          <w:sz w:val="28"/>
          <w:szCs w:val="28"/>
          <w:rtl w:val="true"/>
          <w:lang w:bidi="fa-IR"/>
        </w:rPr>
        <w:t>عن أبی بکر الحضرمی قال</w:t>
      </w:r>
    </w:p>
    <w:p>
      <w:pPr>
        <w:pStyle w:val="BookText"/>
        <w:rPr/>
      </w:pPr>
      <w:r>
        <w:rPr>
          <w:rFonts w:ascii="IRNazanin" w:hAnsi="IRNazanin" w:eastAsia="IRNazanin"/>
          <w:color w:val="111111"/>
          <w:sz w:val="28"/>
          <w:sz w:val="28"/>
          <w:szCs w:val="28"/>
          <w:rtl w:val="true"/>
          <w:lang w:bidi="fa-IR"/>
        </w:rPr>
        <w:t>قلت لأبی عبد الله علیه السلام رجل قتل رجلا متعمدا قال جزاؤه جهنم قال قلت</w:t>
      </w:r>
    </w:p>
    <w:p>
      <w:pPr>
        <w:pStyle w:val="BookText"/>
        <w:rPr/>
      </w:pPr>
      <w:r>
        <w:rPr>
          <w:rFonts w:ascii="IRNazanin" w:hAnsi="IRNazanin" w:eastAsia="IRNazanin"/>
          <w:color w:val="111111"/>
          <w:sz w:val="28"/>
          <w:sz w:val="28"/>
          <w:szCs w:val="28"/>
          <w:rtl w:val="true"/>
          <w:lang w:bidi="fa-IR"/>
        </w:rPr>
        <w:t>هل له توبة قال نعم یصوم شهرین متتابعین ویطعم ستین مسکینا ویعتق رقبة ویؤدی</w:t>
      </w:r>
    </w:p>
    <w:p>
      <w:pPr>
        <w:pStyle w:val="BookText"/>
        <w:rPr/>
      </w:pPr>
      <w:r>
        <w:rPr>
          <w:rFonts w:ascii="IRNazanin" w:hAnsi="IRNazanin" w:eastAsia="IRNazanin"/>
          <w:color w:val="111111"/>
          <w:sz w:val="28"/>
          <w:sz w:val="28"/>
          <w:szCs w:val="28"/>
          <w:rtl w:val="true"/>
          <w:lang w:bidi="fa-IR"/>
        </w:rPr>
        <w:t xml:space="preserve">دیته قال قلت لا یقبلون منه الدیة قال یتزوج إلیهم ثم یجعلها صلة یصلحهم </w:t>
      </w:r>
      <w:r>
        <w:rPr>
          <w:rStyle w:val="FootnoteAnchor"/>
          <w:rtl w:val="true"/>
        </w:rPr>
        <w:footnoteReference w:id="768"/>
      </w: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 xml:space="preserve">قال قلت لا یقبلون منه ولا یزوجونه قال یصرها </w:t>
      </w:r>
      <w:r>
        <w:rPr>
          <w:rStyle w:val="FootnoteAnchor"/>
          <w:rtl w:val="true"/>
        </w:rPr>
        <w:footnoteReference w:id="769"/>
      </w:r>
      <w:r>
        <w:rPr>
          <w:rFonts w:ascii="IRNazanin" w:hAnsi="IRNazanin" w:eastAsia="IRNazanin"/>
          <w:color w:val="111111"/>
          <w:sz w:val="28"/>
          <w:sz w:val="28"/>
          <w:szCs w:val="28"/>
          <w:rtl w:val="true"/>
          <w:lang w:bidi="fa-IR"/>
        </w:rPr>
        <w:t>صررا ثم یرمی بها فی دارهم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بن أیوب عن</w:t>
      </w:r>
    </w:p>
    <w:p>
      <w:pPr>
        <w:pStyle w:val="BookText"/>
        <w:rPr/>
      </w:pPr>
      <w:r>
        <w:rPr>
          <w:rFonts w:ascii="IRNazanin" w:hAnsi="IRNazanin" w:eastAsia="IRNazanin"/>
          <w:color w:val="111111"/>
          <w:sz w:val="28"/>
          <w:sz w:val="28"/>
          <w:szCs w:val="28"/>
          <w:rtl w:val="true"/>
          <w:lang w:bidi="fa-IR"/>
        </w:rPr>
        <w:t>أبان بن عثمان عن إسماعیل الجعفی قال قلت لأبی جعفر علیه السلام الرجل</w:t>
      </w:r>
    </w:p>
    <w:p>
      <w:pPr>
        <w:pStyle w:val="BookText"/>
        <w:rPr/>
      </w:pPr>
      <w:r>
        <w:rPr>
          <w:rFonts w:ascii="IRNazanin" w:hAnsi="IRNazanin" w:eastAsia="IRNazanin"/>
          <w:color w:val="111111"/>
          <w:sz w:val="28"/>
          <w:sz w:val="28"/>
          <w:szCs w:val="28"/>
          <w:rtl w:val="true"/>
          <w:lang w:bidi="fa-IR"/>
        </w:rPr>
        <w:t>یقتل الرجل متعمدا قال علیه ثلاث کفارات یعتق رقبة ویصوم شهرین متتابعین</w:t>
      </w:r>
    </w:p>
    <w:p>
      <w:pPr>
        <w:pStyle w:val="BookText"/>
        <w:rPr/>
      </w:pPr>
      <w:r>
        <w:rPr>
          <w:rFonts w:ascii="IRNazanin" w:hAnsi="IRNazanin" w:eastAsia="IRNazanin"/>
          <w:color w:val="111111"/>
          <w:sz w:val="28"/>
          <w:sz w:val="28"/>
          <w:szCs w:val="28"/>
          <w:rtl w:val="true"/>
          <w:lang w:bidi="fa-IR"/>
        </w:rPr>
        <w:t>ویطعم ستین مسکینا وقال أفتی علی بن الحسین علیهما السلام بمثل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فضالة بن أیوب والقاسم بن محمد عن أبان عن إسماعیل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الجعفی عن أبی جعفر علیه السلام قال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سماعة قال قلت له قول الله تبارک</w:t>
      </w:r>
    </w:p>
    <w:p>
      <w:pPr>
        <w:pStyle w:val="BookText"/>
        <w:rPr/>
      </w:pPr>
      <w:r>
        <w:rPr>
          <w:rFonts w:ascii="IRNazanin" w:hAnsi="IRNazanin" w:eastAsia="IRNazanin"/>
          <w:color w:val="111111"/>
          <w:sz w:val="28"/>
          <w:sz w:val="28"/>
          <w:szCs w:val="28"/>
          <w:rtl w:val="true"/>
          <w:lang w:bidi="fa-IR"/>
        </w:rPr>
        <w:t>وتعالی ومن یقتل مؤمنا متعمدا فجزاؤه جهنم خالدا فیها وغضب الله علیه</w:t>
      </w:r>
    </w:p>
    <w:p>
      <w:pPr>
        <w:pStyle w:val="BookText"/>
        <w:rPr/>
      </w:pPr>
      <w:r>
        <w:rPr>
          <w:rFonts w:ascii="IRNazanin" w:hAnsi="IRNazanin" w:eastAsia="IRNazanin"/>
          <w:color w:val="111111"/>
          <w:sz w:val="28"/>
          <w:sz w:val="28"/>
          <w:szCs w:val="28"/>
          <w:rtl w:val="true"/>
          <w:lang w:bidi="fa-IR"/>
        </w:rPr>
        <w:t>ولعنه قال المتعمد الذی یقتله علی دینه فذاک التعمد الذی ذکر الله قال قلت</w:t>
      </w:r>
    </w:p>
    <w:p>
      <w:pPr>
        <w:pStyle w:val="BookText"/>
        <w:rPr/>
      </w:pPr>
      <w:r>
        <w:rPr>
          <w:rFonts w:ascii="IRNazanin" w:hAnsi="IRNazanin" w:eastAsia="IRNazanin"/>
          <w:color w:val="111111"/>
          <w:sz w:val="28"/>
          <w:sz w:val="28"/>
          <w:szCs w:val="28"/>
          <w:rtl w:val="true"/>
          <w:lang w:bidi="fa-IR"/>
        </w:rPr>
        <w:t>فرجل جاء إلی رجل فضربه بسیفه حتی قتله لا لعیب علی دینه قتله وهو</w:t>
      </w:r>
    </w:p>
    <w:p>
      <w:pPr>
        <w:pStyle w:val="BookText"/>
        <w:rPr/>
      </w:pPr>
      <w:r>
        <w:rPr>
          <w:rFonts w:ascii="IRNazanin" w:hAnsi="IRNazanin" w:eastAsia="IRNazanin"/>
          <w:color w:val="111111"/>
          <w:sz w:val="28"/>
          <w:sz w:val="28"/>
          <w:szCs w:val="28"/>
          <w:rtl w:val="true"/>
          <w:lang w:bidi="fa-IR"/>
        </w:rPr>
        <w:t>یقول بقوله قال لیس هذا الذی ذکر فی الکتاب ولکن یقاد به والدیة ان قبلت</w:t>
      </w:r>
    </w:p>
    <w:p>
      <w:pPr>
        <w:pStyle w:val="BookText"/>
        <w:rPr/>
      </w:pPr>
      <w:r>
        <w:rPr>
          <w:rFonts w:ascii="IRNazanin" w:hAnsi="IRNazanin" w:eastAsia="IRNazanin"/>
          <w:color w:val="111111"/>
          <w:sz w:val="28"/>
          <w:sz w:val="28"/>
          <w:szCs w:val="28"/>
          <w:rtl w:val="true"/>
          <w:lang w:bidi="fa-IR"/>
        </w:rPr>
        <w:t>قلت فله توبة قال نعم یعتق رقبة ویصوم شهرین متتابعین ویطعم ستین مسکینا</w:t>
      </w:r>
    </w:p>
    <w:p>
      <w:pPr>
        <w:pStyle w:val="BookText"/>
        <w:rPr/>
      </w:pPr>
      <w:r>
        <w:rPr>
          <w:rFonts w:ascii="IRNazanin" w:hAnsi="IRNazanin" w:eastAsia="IRNazanin"/>
          <w:color w:val="111111"/>
          <w:sz w:val="28"/>
          <w:sz w:val="28"/>
          <w:szCs w:val="28"/>
          <w:rtl w:val="true"/>
          <w:lang w:bidi="fa-IR"/>
        </w:rPr>
        <w:t>ویتوب ویتضرع فأرجو أن یتاب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بن عبد الرحمن عن عبد الله بن سنان</w:t>
      </w:r>
    </w:p>
    <w:p>
      <w:pPr>
        <w:pStyle w:val="BookText"/>
        <w:rPr/>
      </w:pPr>
      <w:r>
        <w:rPr>
          <w:rFonts w:ascii="IRNazanin" w:hAnsi="IRNazanin" w:eastAsia="IRNazanin"/>
          <w:color w:val="111111"/>
          <w:sz w:val="28"/>
          <w:sz w:val="28"/>
          <w:szCs w:val="28"/>
          <w:rtl w:val="true"/>
          <w:lang w:bidi="fa-IR"/>
        </w:rPr>
        <w:t>قال قال أبو عبد الله علیه السلام کفارة الدم إذا قتل الرجل مؤمنا متعمدا فعلیه أن</w:t>
      </w:r>
    </w:p>
    <w:p>
      <w:pPr>
        <w:pStyle w:val="BookText"/>
        <w:rPr/>
      </w:pPr>
      <w:r>
        <w:rPr>
          <w:rFonts w:ascii="IRNazanin" w:hAnsi="IRNazanin" w:eastAsia="IRNazanin"/>
          <w:color w:val="111111"/>
          <w:sz w:val="28"/>
          <w:sz w:val="28"/>
          <w:szCs w:val="28"/>
          <w:rtl w:val="true"/>
          <w:lang w:bidi="fa-IR"/>
        </w:rPr>
        <w:t>یمکن نفسه من أولیائه فان قتلوه فقد أدی ما علیه إذا کان نادما علی ما کان منه</w:t>
      </w:r>
    </w:p>
    <w:p>
      <w:pPr>
        <w:pStyle w:val="BookText"/>
        <w:rPr/>
      </w:pPr>
      <w:r>
        <w:rPr>
          <w:rFonts w:ascii="IRNazanin" w:hAnsi="IRNazanin" w:eastAsia="IRNazanin"/>
          <w:color w:val="111111"/>
          <w:sz w:val="28"/>
          <w:sz w:val="28"/>
          <w:szCs w:val="28"/>
          <w:rtl w:val="true"/>
          <w:lang w:bidi="fa-IR"/>
        </w:rPr>
        <w:t>عازما علی ترک العود وان عفی عنه فعلیه أن یعتق رقبة ویصوم شهرین متتابعین</w:t>
      </w:r>
    </w:p>
    <w:p>
      <w:pPr>
        <w:pStyle w:val="BookText"/>
        <w:rPr/>
      </w:pPr>
      <w:r>
        <w:rPr>
          <w:rFonts w:ascii="IRNazanin" w:hAnsi="IRNazanin" w:eastAsia="IRNazanin"/>
          <w:color w:val="111111"/>
          <w:sz w:val="28"/>
          <w:sz w:val="28"/>
          <w:szCs w:val="28"/>
          <w:rtl w:val="true"/>
          <w:lang w:bidi="fa-IR"/>
        </w:rPr>
        <w:t>ویطعم ستین مسکینا وأن یندم علی ما کان منه ویعزم علی ترک العود</w:t>
      </w:r>
    </w:p>
    <w:p>
      <w:pPr>
        <w:pStyle w:val="BookText"/>
        <w:rPr/>
      </w:pPr>
      <w:r>
        <w:rPr>
          <w:rFonts w:ascii="IRNazanin" w:hAnsi="IRNazanin" w:eastAsia="IRNazanin"/>
          <w:color w:val="111111"/>
          <w:sz w:val="28"/>
          <w:sz w:val="28"/>
          <w:szCs w:val="28"/>
          <w:rtl w:val="true"/>
          <w:lang w:bidi="fa-IR"/>
        </w:rPr>
        <w:t>ویستغفر الله أبدا ما بقی وإذا قتل خطأ أدی دیته إلی أولیائه ثم أعتق رقبة فان لم</w:t>
      </w:r>
    </w:p>
    <w:p>
      <w:pPr>
        <w:pStyle w:val="BookText"/>
        <w:rPr/>
      </w:pPr>
      <w:r>
        <w:rPr>
          <w:rFonts w:ascii="IRNazanin" w:hAnsi="IRNazanin" w:eastAsia="IRNazanin"/>
          <w:color w:val="111111"/>
          <w:sz w:val="28"/>
          <w:sz w:val="28"/>
          <w:szCs w:val="28"/>
          <w:rtl w:val="true"/>
          <w:lang w:bidi="fa-IR"/>
        </w:rPr>
        <w:t>یجد صام شهرین متتابعین فان لم یستطع أطعم ستین مسکینا مدا مدا وکذلک</w:t>
      </w:r>
    </w:p>
    <w:p>
      <w:pPr>
        <w:pStyle w:val="BookText"/>
        <w:rPr/>
      </w:pPr>
      <w:r>
        <w:rPr>
          <w:rFonts w:ascii="IRNazanin" w:hAnsi="IRNazanin" w:eastAsia="IRNazanin"/>
          <w:color w:val="111111"/>
          <w:sz w:val="28"/>
          <w:sz w:val="28"/>
          <w:szCs w:val="28"/>
          <w:rtl w:val="true"/>
          <w:lang w:bidi="fa-IR"/>
        </w:rPr>
        <w:t>إذا وهبت له دیة المقتول فالکفارة علیه فیما بینه وبین ربه لازمة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الزهری عن علی بن الحسین</w:t>
      </w:r>
    </w:p>
    <w:p>
      <w:pPr>
        <w:pStyle w:val="BookText"/>
        <w:rPr/>
      </w:pPr>
      <w:r>
        <w:rPr>
          <w:rFonts w:ascii="IRNazanin" w:hAnsi="IRNazanin" w:eastAsia="IRNazanin"/>
          <w:color w:val="111111"/>
          <w:sz w:val="28"/>
          <w:sz w:val="28"/>
          <w:szCs w:val="28"/>
          <w:rtl w:val="true"/>
          <w:lang w:bidi="fa-IR"/>
        </w:rPr>
        <w:t>علیه السلام قال صیام شهرین متتابعین من قتل خطأ لمن لم یجد العتق واجب</w:t>
      </w:r>
    </w:p>
    <w:p>
      <w:pPr>
        <w:pStyle w:val="BookText"/>
        <w:rPr/>
      </w:pP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قتل مؤمنا فتحریر رقبة مؤمنة ودیة مسلمة إلی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p>
    <w:p>
      <w:pPr>
        <w:pStyle w:val="BookText"/>
        <w:rPr/>
      </w:pPr>
      <w:r>
        <w:rPr>
          <w:rFonts w:ascii="IRNazanin" w:hAnsi="IRNazanin" w:eastAsia="IRNazanin"/>
          <w:color w:val="111111"/>
          <w:sz w:val="28"/>
          <w:sz w:val="28"/>
          <w:szCs w:val="28"/>
          <w:rtl w:val="true"/>
          <w:lang w:bidi="fa-IR"/>
        </w:rPr>
        <w:t>لم یجد فصیام شهرین متتابعین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کفارة القتل عتق رقبة أو صوم شهرین متتابعین إذا لم یجد ما یعتق أو إطعام</w:t>
      </w:r>
    </w:p>
    <w:p>
      <w:pPr>
        <w:pStyle w:val="BookText"/>
        <w:rPr/>
      </w:pPr>
      <w:r>
        <w:rPr>
          <w:rFonts w:ascii="IRNazanin" w:hAnsi="IRNazanin" w:eastAsia="IRNazanin"/>
          <w:color w:val="111111"/>
          <w:sz w:val="28"/>
          <w:sz w:val="28"/>
          <w:szCs w:val="28"/>
          <w:rtl w:val="true"/>
          <w:lang w:bidi="fa-IR"/>
        </w:rPr>
        <w:t>ستین مسکینا إذا لم یستطع الصوم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قتل مؤمنا خطأ فعلیه عتق</w:t>
      </w:r>
      <w:bookmarkStart w:id="395" w:name="pg12429_200820"/>
    </w:p>
    <w:p>
      <w:pPr>
        <w:pStyle w:val="BookText"/>
        <w:rPr/>
      </w:pPr>
      <w:bookmarkEnd w:id="395"/>
      <w:r>
        <w:rPr>
          <w:rFonts w:ascii="IRNazanin" w:hAnsi="IRNazanin" w:eastAsia="IRNazanin"/>
          <w:color w:val="111111"/>
          <w:sz w:val="28"/>
          <w:sz w:val="28"/>
          <w:szCs w:val="28"/>
          <w:rtl w:val="true"/>
          <w:lang w:bidi="fa-IR"/>
        </w:rPr>
        <w:t>رقبة مؤمنة أو صوم شهرین متتابعین أو إطعام ستین مسکینا ودیة مسلمة إلی</w:t>
      </w:r>
    </w:p>
    <w:p>
      <w:pPr>
        <w:pStyle w:val="BookText"/>
        <w:rPr/>
      </w:pPr>
      <w:r>
        <w:rPr>
          <w:rFonts w:ascii="IRNazanin" w:hAnsi="IRNazanin" w:eastAsia="IRNazanin"/>
          <w:color w:val="111111"/>
          <w:sz w:val="28"/>
          <w:sz w:val="28"/>
          <w:szCs w:val="28"/>
          <w:rtl w:val="true"/>
          <w:lang w:bidi="fa-IR"/>
        </w:rPr>
        <w:t>أهله فان لم یکن له مال أخذ من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شهرین متتابعین لکفارة القتل من</w:t>
      </w:r>
    </w:p>
    <w:p>
      <w:pPr>
        <w:pStyle w:val="BookText"/>
        <w:rPr/>
      </w:pPr>
      <w:r>
        <w:rPr>
          <w:rFonts w:ascii="IRNazanin" w:hAnsi="IRNazanin" w:eastAsia="IRNazanin"/>
          <w:color w:val="111111"/>
          <w:sz w:val="28"/>
          <w:sz w:val="28"/>
          <w:szCs w:val="28"/>
          <w:rtl w:val="true"/>
          <w:lang w:bidi="fa-IR"/>
        </w:rPr>
        <w:t xml:space="preserve">أبواب بقیة الصوم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انه یشترط فی التوبة من القتل اقرار القاتل وتسلیم نفسه</w:t>
      </w:r>
    </w:p>
    <w:p>
      <w:pPr>
        <w:pStyle w:val="BookText"/>
        <w:rPr/>
      </w:pPr>
      <w:r>
        <w:rPr>
          <w:rFonts w:ascii="IRNazanin" w:hAnsi="IRNazanin" w:eastAsia="IRNazanin"/>
          <w:color w:val="111111"/>
          <w:sz w:val="28"/>
          <w:sz w:val="28"/>
          <w:szCs w:val="28"/>
          <w:rtl w:val="true"/>
          <w:lang w:bidi="fa-IR"/>
        </w:rPr>
        <w:t>للقصاص من أبوابه ما یدل علی ذلک</w:t>
      </w:r>
      <w:r>
        <w:rPr>
          <w:rFonts w:eastAsia="IRNazanin" w:cs="IRNazanin"/>
          <w:color w:val="111111"/>
          <w:sz w:val="28"/>
          <w:szCs w:val="28"/>
          <w:rtl w:val="true"/>
          <w:lang w:bidi="fa-IR"/>
        </w:rPr>
        <w:t>.</w:t>
      </w:r>
    </w:p>
    <w:p>
      <w:pPr>
        <w:pStyle w:val="Heading3"/>
        <w:numPr>
          <w:ilvl w:val="2"/>
          <w:numId w:val="1"/>
        </w:numPr>
        <w:rPr/>
      </w:pPr>
      <w:bookmarkStart w:id="396" w:name="__RefHeading___Toc10181777_417432637"/>
      <w:bookmarkStart w:id="397" w:name="_Toc141"/>
      <w:bookmarkEnd w:id="396"/>
      <w:r>
        <w:rPr>
          <w:rtl w:val="true"/>
        </w:rPr>
        <w:t>(</w:t>
      </w:r>
      <w:r>
        <w:rPr/>
        <w:t>16</w:t>
      </w:r>
      <w:r>
        <w:rPr>
          <w:rtl w:val="true"/>
        </w:rPr>
        <w:t xml:space="preserve">) </w:t>
      </w:r>
      <w:r>
        <w:rPr>
          <w:rtl w:val="true"/>
        </w:rPr>
        <w:t>باب ان المرأة الحبلی إذا شربت دواء فأسقطت فعلیه الکفارة</w:t>
      </w:r>
      <w:bookmarkEnd w:id="397"/>
    </w:p>
    <w:p>
      <w:pPr>
        <w:pStyle w:val="BookText"/>
        <w:rPr/>
      </w:pP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طلحة بن زید عن جعفر بن محمد عن</w:t>
      </w:r>
    </w:p>
    <w:p>
      <w:pPr>
        <w:pStyle w:val="BookText"/>
        <w:rPr/>
      </w:pPr>
      <w:r>
        <w:rPr>
          <w:rFonts w:ascii="IRNazanin" w:hAnsi="IRNazanin" w:eastAsia="IRNazanin"/>
          <w:color w:val="111111"/>
          <w:sz w:val="28"/>
          <w:sz w:val="28"/>
          <w:szCs w:val="28"/>
          <w:rtl w:val="true"/>
          <w:lang w:bidi="fa-IR"/>
        </w:rPr>
        <w:t>أبیه علیه السلام فی امرأة حبلی شربت دواء فأسقطت قال تکفر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صیام شهرین متتابعین لکفارة القتل من أبواب</w:t>
      </w:r>
    </w:p>
    <w:p>
      <w:pPr>
        <w:pStyle w:val="BookText"/>
        <w:rPr/>
      </w:pPr>
      <w:r>
        <w:rPr>
          <w:rFonts w:ascii="IRNazanin" w:hAnsi="IRNazanin" w:eastAsia="IRNazanin"/>
          <w:color w:val="111111"/>
          <w:sz w:val="28"/>
          <w:sz w:val="28"/>
          <w:szCs w:val="28"/>
          <w:rtl w:val="true"/>
          <w:lang w:bidi="fa-IR"/>
        </w:rPr>
        <w:t xml:space="preserve">بقیة الصوم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أن یستفاد من عموم أحادیثه واطلاقها</w:t>
      </w:r>
    </w:p>
    <w:p>
      <w:pPr>
        <w:pStyle w:val="BookText"/>
        <w:rPr/>
      </w:pPr>
      <w:r>
        <w:rPr>
          <w:rFonts w:ascii="IRNazanin" w:hAnsi="IRNazanin" w:eastAsia="IRNazanin"/>
          <w:color w:val="111111"/>
          <w:sz w:val="28"/>
          <w:sz w:val="28"/>
          <w:szCs w:val="28"/>
          <w:rtl w:val="true"/>
          <w:lang w:bidi="fa-IR"/>
        </w:rPr>
        <w:t>ما یدل علی ذلک</w:t>
      </w:r>
      <w:r>
        <w:rPr>
          <w:rFonts w:eastAsia="IRNazanin" w:cs="IRNazanin"/>
          <w:color w:val="111111"/>
          <w:sz w:val="28"/>
          <w:szCs w:val="28"/>
          <w:rtl w:val="true"/>
          <w:lang w:bidi="fa-IR"/>
        </w:rPr>
        <w:t>.</w:t>
      </w:r>
    </w:p>
    <w:p>
      <w:pPr>
        <w:pStyle w:val="Heading3"/>
        <w:numPr>
          <w:ilvl w:val="2"/>
          <w:numId w:val="1"/>
        </w:numPr>
        <w:rPr/>
      </w:pPr>
      <w:bookmarkStart w:id="398" w:name="__RefHeading___Toc10181779_417432637"/>
      <w:bookmarkStart w:id="399" w:name="_Toc142"/>
      <w:bookmarkEnd w:id="398"/>
      <w:r>
        <w:rPr>
          <w:rtl w:val="true"/>
        </w:rPr>
        <w:t>(</w:t>
      </w:r>
      <w:r>
        <w:rPr/>
        <w:t>17</w:t>
      </w:r>
      <w:r>
        <w:rPr>
          <w:rtl w:val="true"/>
        </w:rPr>
        <w:t xml:space="preserve">) </w:t>
      </w:r>
      <w:r>
        <w:rPr>
          <w:rtl w:val="true"/>
        </w:rPr>
        <w:t>باب ان من قتل مملوکه متعمدا فعلیه کفارة الجمع</w:t>
      </w:r>
      <w:bookmarkEnd w:id="399"/>
    </w:p>
    <w:p>
      <w:pPr>
        <w:pStyle w:val="BookText"/>
        <w:rPr/>
      </w:pP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عن ابن أبی عمیر 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الحسین بن سعید عن ابن أبی عمیر عن فقیه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حماد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یقتل </w:t>
      </w:r>
      <w:r>
        <w:rPr>
          <w:rStyle w:val="FootnoteAnchor"/>
          <w:rtl w:val="true"/>
        </w:rPr>
        <w:footnoteReference w:id="770"/>
      </w:r>
      <w:r>
        <w:rPr>
          <w:rFonts w:ascii="IRNazanin" w:hAnsi="IRNazanin" w:eastAsia="IRNazanin"/>
          <w:color w:val="111111"/>
          <w:sz w:val="28"/>
          <w:sz w:val="28"/>
          <w:szCs w:val="28"/>
          <w:rtl w:val="true"/>
          <w:lang w:bidi="fa-IR"/>
        </w:rPr>
        <w:t>مملوکه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یعجبنی أن یعتق رقبة ویصوم شهرین متتابعین ویطعم ستین</w:t>
      </w:r>
    </w:p>
    <w:p>
      <w:pPr>
        <w:pStyle w:val="BookText"/>
        <w:rPr/>
      </w:pPr>
      <w:r>
        <w:rPr>
          <w:rFonts w:ascii="IRNazanin" w:hAnsi="IRNazanin" w:eastAsia="IRNazanin"/>
          <w:color w:val="111111"/>
          <w:sz w:val="28"/>
          <w:sz w:val="28"/>
          <w:szCs w:val="28"/>
          <w:rtl w:val="true"/>
          <w:lang w:bidi="fa-IR"/>
        </w:rPr>
        <w:t xml:space="preserve">مسکینا ثم تکون التوبة بعد ذلک نوادر أحمد بن محمد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فی 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فضال عن أبیه عن أبی المعزا حمید بن المثنی عن معلی أبی</w:t>
      </w:r>
      <w:bookmarkStart w:id="400" w:name="pg12429_200821"/>
    </w:p>
    <w:p>
      <w:pPr>
        <w:pStyle w:val="BookText"/>
        <w:rPr/>
      </w:pPr>
      <w:bookmarkEnd w:id="400"/>
      <w:r>
        <w:rPr>
          <w:rFonts w:ascii="IRNazanin" w:hAnsi="IRNazanin" w:eastAsia="IRNazanin"/>
          <w:color w:val="111111"/>
          <w:sz w:val="28"/>
          <w:sz w:val="28"/>
          <w:szCs w:val="28"/>
          <w:rtl w:val="true"/>
          <w:lang w:bidi="fa-IR"/>
        </w:rPr>
        <w:t xml:space="preserve">عثمان عن المعلی وأبی بصیر کا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أحمد بن محمد</w:t>
      </w:r>
    </w:p>
    <w:p>
      <w:pPr>
        <w:pStyle w:val="BookText"/>
        <w:rPr/>
      </w:pPr>
      <w:r>
        <w:rPr>
          <w:rFonts w:ascii="IRNazanin" w:hAnsi="IRNazanin" w:eastAsia="IRNazanin"/>
          <w:color w:val="111111"/>
          <w:sz w:val="28"/>
          <w:sz w:val="28"/>
          <w:szCs w:val="28"/>
          <w:rtl w:val="true"/>
          <w:lang w:bidi="fa-IR"/>
        </w:rPr>
        <w:t>ابن عیسی عن الحسین بن سعید عن فضالة بن أیوب عن أبی المغرا عن أبی</w:t>
      </w:r>
    </w:p>
    <w:p>
      <w:pPr>
        <w:pStyle w:val="BookText"/>
        <w:rPr/>
      </w:pPr>
      <w:r>
        <w:rPr>
          <w:rFonts w:ascii="IRNazanin" w:hAnsi="IRNazanin" w:eastAsia="IRNazanin"/>
          <w:color w:val="111111"/>
          <w:sz w:val="28"/>
          <w:sz w:val="28"/>
          <w:szCs w:val="28"/>
          <w:rtl w:val="true"/>
          <w:lang w:bidi="fa-IR"/>
        </w:rPr>
        <w:t xml:space="preserve">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انهما سمعاه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771"/>
      </w:r>
      <w:r>
        <w:rPr>
          <w:rFonts w:ascii="IRNazanin" w:hAnsi="IRNazanin" w:eastAsia="IRNazanin"/>
          <w:color w:val="111111"/>
          <w:sz w:val="28"/>
          <w:sz w:val="28"/>
          <w:szCs w:val="28"/>
          <w:rtl w:val="true"/>
          <w:lang w:bidi="fa-IR"/>
        </w:rPr>
        <w:t>من قتل عبده</w:t>
      </w:r>
    </w:p>
    <w:p>
      <w:pPr>
        <w:pStyle w:val="BookText"/>
        <w:rPr/>
      </w:pPr>
      <w:r>
        <w:rPr>
          <w:rFonts w:ascii="IRNazanin" w:hAnsi="IRNazanin" w:eastAsia="IRNazanin"/>
          <w:color w:val="111111"/>
          <w:sz w:val="28"/>
          <w:sz w:val="28"/>
          <w:szCs w:val="28"/>
          <w:rtl w:val="true"/>
          <w:lang w:bidi="fa-IR"/>
        </w:rPr>
        <w:t xml:space="preserve">متعمدا فعلیه أن یعتق رقبة وان </w:t>
      </w:r>
      <w:r>
        <w:rPr>
          <w:rStyle w:val="FootnoteAnchor"/>
          <w:rtl w:val="true"/>
        </w:rPr>
        <w:footnoteReference w:id="772"/>
      </w:r>
      <w:r>
        <w:rPr>
          <w:rFonts w:ascii="IRNazanin" w:hAnsi="IRNazanin" w:eastAsia="IRNazanin"/>
          <w:color w:val="111111"/>
          <w:sz w:val="28"/>
          <w:sz w:val="28"/>
          <w:szCs w:val="28"/>
          <w:rtl w:val="true"/>
          <w:lang w:bidi="fa-IR"/>
        </w:rPr>
        <w:t xml:space="preserve">یطعم ستین مسکینا 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شهرین متتابعین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الدهلوی عن جده</w:t>
      </w:r>
    </w:p>
    <w:p>
      <w:pPr>
        <w:pStyle w:val="BookText"/>
        <w:rPr/>
      </w:pPr>
      <w:r>
        <w:rPr>
          <w:rFonts w:ascii="IRNazanin" w:hAnsi="IRNazanin" w:eastAsia="IRNazanin"/>
          <w:color w:val="111111"/>
          <w:sz w:val="28"/>
          <w:sz w:val="28"/>
          <w:szCs w:val="28"/>
          <w:rtl w:val="true"/>
          <w:lang w:bidi="fa-IR"/>
        </w:rPr>
        <w:t>علی بن جعفر عن أخیه موسی بن جعفر علیهما السلام قال سألته عن رجل قتل</w:t>
      </w:r>
    </w:p>
    <w:p>
      <w:pPr>
        <w:pStyle w:val="BookText"/>
        <w:rPr/>
      </w:pPr>
      <w:r>
        <w:rPr>
          <w:rFonts w:ascii="IRNazanin" w:hAnsi="IRNazanin" w:eastAsia="IRNazanin"/>
          <w:color w:val="111111"/>
          <w:sz w:val="28"/>
          <w:sz w:val="28"/>
          <w:szCs w:val="28"/>
          <w:rtl w:val="true"/>
          <w:lang w:bidi="fa-IR"/>
        </w:rPr>
        <w:t>مملوکا ما علیه قال یعتق رقبة ویصوم شهرین متتابعین ویطعم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جعفر عن أخیه موسی</w:t>
      </w:r>
    </w:p>
    <w:p>
      <w:pPr>
        <w:pStyle w:val="BookText"/>
        <w:rPr/>
      </w:pPr>
      <w:r>
        <w:rPr>
          <w:rFonts w:ascii="IRNazanin" w:hAnsi="IRNazanin" w:eastAsia="IRNazanin"/>
          <w:color w:val="111111"/>
          <w:sz w:val="28"/>
          <w:sz w:val="28"/>
          <w:szCs w:val="28"/>
          <w:rtl w:val="true"/>
          <w:lang w:bidi="fa-IR"/>
        </w:rPr>
        <w:t xml:space="preserve">علیهما السلام قال سألته عن رجل قتل مملوکه قال علیه عتق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p>
    <w:p>
      <w:pPr>
        <w:pStyle w:val="BookText"/>
        <w:rPr/>
      </w:pPr>
      <w:r>
        <w:rPr>
          <w:rFonts w:ascii="IRNazanin" w:hAnsi="IRNazanin" w:eastAsia="IRNazanin"/>
          <w:color w:val="111111"/>
          <w:sz w:val="28"/>
          <w:sz w:val="28"/>
          <w:szCs w:val="28"/>
          <w:rtl w:val="true"/>
          <w:lang w:bidi="fa-IR"/>
        </w:rPr>
        <w:t xml:space="preserve">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یکون التوبة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کفارة قتل المؤمن عمدا عتق رقبة وما یدل علی</w:t>
      </w:r>
    </w:p>
    <w:p>
      <w:pPr>
        <w:pStyle w:val="BookText"/>
        <w:rPr/>
      </w:pPr>
      <w:r>
        <w:rPr>
          <w:rFonts w:ascii="IRNazanin" w:hAnsi="IRNazanin" w:eastAsia="IRNazanin"/>
          <w:color w:val="111111"/>
          <w:sz w:val="28"/>
          <w:sz w:val="28"/>
          <w:szCs w:val="28"/>
          <w:rtl w:val="true"/>
          <w:lang w:bidi="fa-IR"/>
        </w:rPr>
        <w:t>ذلک بعمومه واطلاقه کثیر جدا</w:t>
      </w:r>
      <w:r>
        <w:rPr>
          <w:rFonts w:eastAsia="IRNazanin" w:cs="IRNazanin"/>
          <w:color w:val="111111"/>
          <w:sz w:val="28"/>
          <w:szCs w:val="28"/>
          <w:rtl w:val="true"/>
          <w:lang w:bidi="fa-IR"/>
        </w:rPr>
        <w:t>.</w:t>
      </w:r>
    </w:p>
    <w:p>
      <w:pPr>
        <w:pStyle w:val="Heading3"/>
        <w:numPr>
          <w:ilvl w:val="2"/>
          <w:numId w:val="1"/>
        </w:numPr>
        <w:rPr/>
      </w:pPr>
      <w:bookmarkStart w:id="401" w:name="__RefHeading___Toc10181781_417432637"/>
      <w:bookmarkStart w:id="402" w:name="_Toc143"/>
      <w:bookmarkEnd w:id="401"/>
      <w:r>
        <w:rPr>
          <w:rtl w:val="true"/>
        </w:rPr>
        <w:t>(</w:t>
      </w:r>
      <w:r>
        <w:rPr/>
        <w:t>18</w:t>
      </w:r>
      <w:r>
        <w:rPr>
          <w:rtl w:val="true"/>
        </w:rPr>
        <w:t xml:space="preserve">) </w:t>
      </w:r>
      <w:r>
        <w:rPr>
          <w:rtl w:val="true"/>
        </w:rPr>
        <w:t>باب انه یستحب لمن ضرب عبده أن یعتقه</w:t>
      </w:r>
      <w:bookmarkEnd w:id="402"/>
    </w:p>
    <w:p>
      <w:pPr>
        <w:pStyle w:val="BookText"/>
        <w:rPr/>
      </w:pP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زیاد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p>
    <w:p>
      <w:pPr>
        <w:pStyle w:val="BookText"/>
        <w:rPr/>
      </w:pPr>
      <w:r>
        <w:rPr>
          <w:rFonts w:ascii="IRNazanin" w:hAnsi="IRNazanin" w:eastAsia="IRNazanin"/>
          <w:color w:val="111111"/>
          <w:sz w:val="28"/>
          <w:sz w:val="28"/>
          <w:szCs w:val="28"/>
          <w:rtl w:val="true"/>
          <w:lang w:bidi="fa-IR"/>
        </w:rPr>
        <w:t>سماعة عن عبد الله بن جبلة وغیره عن إسحاق بن عمار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أعتق أبو جعفر علیه السلام من غلمانه عند موته شرارهم</w:t>
      </w:r>
    </w:p>
    <w:p>
      <w:pPr>
        <w:pStyle w:val="BookText"/>
        <w:rPr/>
      </w:pPr>
      <w:r>
        <w:rPr>
          <w:rFonts w:ascii="IRNazanin" w:hAnsi="IRNazanin" w:eastAsia="IRNazanin"/>
          <w:color w:val="111111"/>
          <w:sz w:val="28"/>
          <w:sz w:val="28"/>
          <w:szCs w:val="28"/>
          <w:rtl w:val="true"/>
          <w:lang w:bidi="fa-IR"/>
        </w:rPr>
        <w:t xml:space="preserve">وأمسک خیارهم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تعتق هؤلاء وتمسک هؤلاء</w:t>
      </w:r>
    </w:p>
    <w:p>
      <w:pPr>
        <w:pStyle w:val="BookText"/>
        <w:rPr/>
      </w:pPr>
      <w:r>
        <w:rPr>
          <w:rFonts w:ascii="IRNazanin" w:hAnsi="IRNazanin" w:eastAsia="IRNazanin"/>
          <w:color w:val="111111"/>
          <w:sz w:val="28"/>
          <w:sz w:val="28"/>
          <w:szCs w:val="28"/>
          <w:rtl w:val="true"/>
          <w:lang w:bidi="fa-IR"/>
        </w:rPr>
        <w:t xml:space="preserve">فقال إنهم قد أصابوا منی ضربا </w:t>
      </w:r>
      <w:r>
        <w:rPr>
          <w:rStyle w:val="FootnoteAnchor"/>
          <w:rtl w:val="true"/>
        </w:rPr>
        <w:footnoteReference w:id="773"/>
      </w:r>
      <w:r>
        <w:rPr>
          <w:rFonts w:ascii="IRNazanin" w:hAnsi="IRNazanin" w:eastAsia="IRNazanin"/>
          <w:color w:val="111111"/>
          <w:sz w:val="28"/>
          <w:sz w:val="28"/>
          <w:szCs w:val="28"/>
          <w:rtl w:val="true"/>
          <w:lang w:bidi="fa-IR"/>
        </w:rPr>
        <w:t>فیکون هذا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یعقوب عن حمید بن زیاد عن عبد الله بن جبلة عن إسحاق بن عمار مثله سندا ومتنا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w:t>
      </w:r>
      <w:bookmarkStart w:id="403" w:name="pg12429_200822"/>
    </w:p>
    <w:p>
      <w:pPr>
        <w:pStyle w:val="BookText"/>
        <w:rPr/>
      </w:pPr>
      <w:bookmarkEnd w:id="403"/>
      <w:r>
        <w:rPr>
          <w:rFonts w:ascii="IRNazanin" w:hAnsi="IRNazanin" w:eastAsia="IRNazanin"/>
          <w:color w:val="111111"/>
          <w:sz w:val="28"/>
          <w:sz w:val="28"/>
          <w:szCs w:val="28"/>
          <w:rtl w:val="true"/>
          <w:lang w:bidi="fa-IR"/>
        </w:rPr>
        <w:t>القاسم عن علی عن أبی بصیر عن أبی جعفر علیه السلام قال إن أبی ضرب</w:t>
      </w:r>
    </w:p>
    <w:p>
      <w:pPr>
        <w:pStyle w:val="BookText"/>
        <w:rPr/>
      </w:pPr>
      <w:r>
        <w:rPr>
          <w:rFonts w:ascii="IRNazanin" w:hAnsi="IRNazanin" w:eastAsia="IRNazanin"/>
          <w:color w:val="111111"/>
          <w:sz w:val="28"/>
          <w:sz w:val="28"/>
          <w:szCs w:val="28"/>
          <w:rtl w:val="true"/>
          <w:lang w:bidi="fa-IR"/>
        </w:rPr>
        <w:t>غلاما له واحدة بسوط وکان بعثه فی حاجة فأبطأ علیه فبکی الغلام وقال الله</w:t>
      </w:r>
    </w:p>
    <w:p>
      <w:pPr>
        <w:pStyle w:val="BookText"/>
        <w:rPr/>
      </w:pPr>
      <w:r>
        <w:rPr>
          <w:rFonts w:ascii="IRNazanin" w:hAnsi="IRNazanin" w:eastAsia="IRNazanin"/>
          <w:color w:val="111111"/>
          <w:sz w:val="28"/>
          <w:sz w:val="28"/>
          <w:szCs w:val="28"/>
          <w:rtl w:val="true"/>
          <w:lang w:bidi="fa-IR"/>
        </w:rPr>
        <w:t>تبعثنی فی حاجتک ثم تضربنی قال فبکی أبی وقال بابنی اذهب إلی قبر رسول</w:t>
      </w:r>
    </w:p>
    <w:p>
      <w:pPr>
        <w:pStyle w:val="BookText"/>
        <w:rPr/>
      </w:pPr>
      <w:r>
        <w:rPr>
          <w:rFonts w:ascii="IRNazanin" w:hAnsi="IRNazanin" w:eastAsia="IRNazanin"/>
          <w:color w:val="111111"/>
          <w:sz w:val="28"/>
          <w:sz w:val="28"/>
          <w:szCs w:val="28"/>
          <w:rtl w:val="true"/>
          <w:lang w:bidi="fa-IR"/>
        </w:rPr>
        <w:t>الله صلی الله علیه وآله فصل رکعتین وقل اللهم اغفر لعلی بن الحسین خطیئته</w:t>
      </w:r>
    </w:p>
    <w:p>
      <w:pPr>
        <w:pStyle w:val="BookText"/>
        <w:rPr/>
      </w:pPr>
      <w:r>
        <w:rPr>
          <w:rFonts w:ascii="IRNazanin" w:hAnsi="IRNazanin" w:eastAsia="IRNazanin"/>
          <w:color w:val="111111"/>
          <w:sz w:val="28"/>
          <w:sz w:val="28"/>
          <w:szCs w:val="28"/>
          <w:rtl w:val="true"/>
          <w:lang w:bidi="fa-IR"/>
        </w:rPr>
        <w:t>ثم قال للغلام اذهب فأنت حر فقلت کان العتق کفارة للذنب فسکت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السیاری فی کتاب القراءات</w:t>
      </w:r>
    </w:p>
    <w:p>
      <w:pPr>
        <w:pStyle w:val="BookText"/>
        <w:rPr/>
      </w:pPr>
      <w:r>
        <w:rPr>
          <w:rFonts w:ascii="IRNazanin" w:hAnsi="IRNazanin" w:eastAsia="IRNazanin"/>
          <w:color w:val="111111"/>
          <w:sz w:val="28"/>
          <w:sz w:val="28"/>
          <w:szCs w:val="28"/>
          <w:rtl w:val="true"/>
          <w:lang w:bidi="fa-IR"/>
        </w:rPr>
        <w:t>روی ان علی بن الحسین علیهما السلام ضرب غلاما له ثم قال قل للذین آمنوا</w:t>
      </w:r>
    </w:p>
    <w:p>
      <w:pPr>
        <w:pStyle w:val="BookText"/>
        <w:rPr/>
      </w:pPr>
      <w:r>
        <w:rPr>
          <w:rFonts w:ascii="IRNazanin" w:hAnsi="IRNazanin" w:eastAsia="IRNazanin"/>
          <w:color w:val="111111"/>
          <w:sz w:val="28"/>
          <w:sz w:val="28"/>
          <w:szCs w:val="28"/>
          <w:rtl w:val="true"/>
          <w:lang w:bidi="fa-IR"/>
        </w:rPr>
        <w:t>یغفروا للذین لا یرجون أیام الله ووضع السوط من یده فبکی الغلام فقال له لم</w:t>
      </w:r>
    </w:p>
    <w:p>
      <w:pPr>
        <w:pStyle w:val="BookText"/>
        <w:rPr/>
      </w:pPr>
      <w:r>
        <w:rPr>
          <w:rFonts w:ascii="IRNazanin" w:hAnsi="IRNazanin" w:eastAsia="IRNazanin"/>
          <w:color w:val="111111"/>
          <w:sz w:val="28"/>
          <w:sz w:val="28"/>
          <w:szCs w:val="28"/>
          <w:rtl w:val="true"/>
          <w:lang w:bidi="fa-IR"/>
        </w:rPr>
        <w:t>تبکی فقال لأنی عبدک ممن أرجو أیام الله فقال وأنت ترجو أیام الله ولا أحب</w:t>
      </w:r>
    </w:p>
    <w:p>
      <w:pPr>
        <w:pStyle w:val="BookText"/>
        <w:rPr/>
      </w:pPr>
      <w:r>
        <w:rPr>
          <w:rFonts w:ascii="IRNazanin" w:hAnsi="IRNazanin" w:eastAsia="IRNazanin"/>
          <w:color w:val="111111"/>
          <w:sz w:val="28"/>
          <w:sz w:val="28"/>
          <w:szCs w:val="28"/>
          <w:rtl w:val="true"/>
          <w:lang w:bidi="fa-IR"/>
        </w:rPr>
        <w:t>أن أملک من یرجو أیام الله فأت قبر رسول الله صلی الله علیه وآله وقل اللهم</w:t>
      </w:r>
    </w:p>
    <w:p>
      <w:pPr>
        <w:pStyle w:val="BookText"/>
        <w:rPr/>
      </w:pPr>
      <w:r>
        <w:rPr>
          <w:rFonts w:ascii="IRNazanin" w:hAnsi="IRNazanin" w:eastAsia="IRNazanin"/>
          <w:color w:val="111111"/>
          <w:sz w:val="28"/>
          <w:sz w:val="28"/>
          <w:szCs w:val="28"/>
          <w:rtl w:val="true"/>
          <w:lang w:bidi="fa-IR"/>
        </w:rPr>
        <w:t>اغفر لعلی خطیئته وأنت حر لوجه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فی کتاب الزهد عن فضالة</w:t>
      </w:r>
    </w:p>
    <w:p>
      <w:pPr>
        <w:pStyle w:val="BookText"/>
        <w:rPr/>
      </w:pPr>
      <w:r>
        <w:rPr>
          <w:rFonts w:ascii="IRNazanin" w:hAnsi="IRNazanin" w:eastAsia="IRNazanin"/>
          <w:color w:val="111111"/>
          <w:sz w:val="28"/>
          <w:sz w:val="28"/>
          <w:szCs w:val="28"/>
          <w:rtl w:val="true"/>
          <w:lang w:bidi="fa-IR"/>
        </w:rPr>
        <w:t>عن أبان عن عبد الله بن طلحة عن أبی عبد الله علیه السلام ان رجلا من بنی</w:t>
      </w:r>
    </w:p>
    <w:p>
      <w:pPr>
        <w:pStyle w:val="BookText"/>
        <w:rPr/>
      </w:pPr>
      <w:r>
        <w:rPr>
          <w:rFonts w:ascii="IRNazanin" w:hAnsi="IRNazanin" w:eastAsia="IRNazanin"/>
          <w:color w:val="111111"/>
          <w:sz w:val="28"/>
          <w:sz w:val="28"/>
          <w:szCs w:val="28"/>
          <w:rtl w:val="true"/>
          <w:lang w:bidi="fa-IR"/>
        </w:rPr>
        <w:t>فهد کان یضرب عبدا له والعبد یقول أعوذ بالله فلم یقلع عنه فقال أعوذ</w:t>
      </w:r>
    </w:p>
    <w:p>
      <w:pPr>
        <w:pStyle w:val="BookText"/>
        <w:rPr/>
      </w:pPr>
      <w:r>
        <w:rPr>
          <w:rFonts w:ascii="IRNazanin" w:hAnsi="IRNazanin" w:eastAsia="IRNazanin"/>
          <w:color w:val="111111"/>
          <w:sz w:val="28"/>
          <w:sz w:val="28"/>
          <w:szCs w:val="28"/>
          <w:rtl w:val="true"/>
          <w:lang w:bidi="fa-IR"/>
        </w:rPr>
        <w:t>بمحمد فاقلع الرجل عنه الضرب فقال رسول الله صلی الله علیه وآله یتعوذ</w:t>
      </w:r>
    </w:p>
    <w:p>
      <w:pPr>
        <w:pStyle w:val="BookText"/>
        <w:rPr/>
      </w:pPr>
      <w:r>
        <w:rPr>
          <w:rFonts w:ascii="IRNazanin" w:hAnsi="IRNazanin" w:eastAsia="IRNazanin"/>
          <w:color w:val="111111"/>
          <w:sz w:val="28"/>
          <w:sz w:val="28"/>
          <w:szCs w:val="28"/>
          <w:rtl w:val="true"/>
          <w:lang w:bidi="fa-IR"/>
        </w:rPr>
        <w:t>بالله فلا تعیذه ویتعوذ بمحمد فتعیذه والله أحق ان یجار عائذه من محمد فقال الرجل</w:t>
      </w:r>
    </w:p>
    <w:p>
      <w:pPr>
        <w:pStyle w:val="BookText"/>
        <w:rPr/>
      </w:pPr>
      <w:r>
        <w:rPr>
          <w:rFonts w:ascii="IRNazanin" w:hAnsi="IRNazanin" w:eastAsia="IRNazanin"/>
          <w:color w:val="111111"/>
          <w:sz w:val="28"/>
          <w:sz w:val="28"/>
          <w:szCs w:val="28"/>
          <w:rtl w:val="true"/>
          <w:lang w:bidi="fa-IR"/>
        </w:rPr>
        <w:t>هو حر لوجه الله فقال والذی بعثنی بالحق نبیا لو لم تفعل لواقع وجهک حر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 من ضرب غلاما</w:t>
      </w:r>
    </w:p>
    <w:p>
      <w:pPr>
        <w:pStyle w:val="BookText"/>
        <w:rPr/>
      </w:pPr>
      <w:r>
        <w:rPr>
          <w:rFonts w:ascii="IRNazanin" w:hAnsi="IRNazanin" w:eastAsia="IRNazanin"/>
          <w:color w:val="111111"/>
          <w:sz w:val="28"/>
          <w:sz w:val="28"/>
          <w:szCs w:val="28"/>
          <w:rtl w:val="true"/>
          <w:lang w:bidi="fa-IR"/>
        </w:rPr>
        <w:t>له حدا لم یأته أو لطمه فإن کفارته أن یعتقه</w:t>
      </w:r>
      <w:r>
        <w:rPr>
          <w:rFonts w:eastAsia="IRNazanin" w:cs="IRNazanin"/>
          <w:color w:val="111111"/>
          <w:sz w:val="28"/>
          <w:szCs w:val="28"/>
          <w:rtl w:val="true"/>
          <w:lang w:bidi="fa-IR"/>
        </w:rPr>
        <w:t>.</w:t>
      </w:r>
    </w:p>
    <w:p>
      <w:pPr>
        <w:pStyle w:val="Heading3"/>
        <w:numPr>
          <w:ilvl w:val="2"/>
          <w:numId w:val="1"/>
        </w:numPr>
        <w:rPr/>
      </w:pPr>
      <w:bookmarkStart w:id="404" w:name="__RefHeading___Toc10181783_417432637"/>
      <w:bookmarkStart w:id="405" w:name="_Toc144"/>
      <w:bookmarkEnd w:id="404"/>
      <w:r>
        <w:rPr>
          <w:rtl w:val="true"/>
        </w:rPr>
        <w:t>(</w:t>
      </w:r>
      <w:r>
        <w:rPr/>
        <w:t>19</w:t>
      </w:r>
      <w:r>
        <w:rPr>
          <w:rtl w:val="true"/>
        </w:rPr>
        <w:t xml:space="preserve">) </w:t>
      </w:r>
      <w:r>
        <w:rPr>
          <w:rtl w:val="true"/>
        </w:rPr>
        <w:t>باب ما ورد فی کفارة من حلف بالبراءة من الله ورسوله فحنث</w:t>
      </w:r>
      <w:bookmarkEnd w:id="405"/>
    </w:p>
    <w:p>
      <w:pPr>
        <w:pStyle w:val="BookText"/>
        <w:rPr/>
      </w:pP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یحیی قال فقیه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الصفار رضی الله عنه </w:t>
      </w:r>
      <w:r>
        <w:rPr>
          <w:rFonts w:eastAsia="IRNazanin" w:cs="IRNazanin"/>
          <w:color w:val="111111"/>
          <w:sz w:val="28"/>
          <w:szCs w:val="28"/>
          <w:rtl w:val="true"/>
          <w:lang w:bidi="fa-IR"/>
        </w:rPr>
        <w:t>-</w:t>
      </w:r>
      <w:bookmarkStart w:id="406" w:name="pg12429_200823"/>
    </w:p>
    <w:p>
      <w:pPr>
        <w:pStyle w:val="BookText"/>
        <w:rPr/>
      </w:pPr>
      <w:bookmarkEnd w:id="406"/>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رجل حلف بالبراءة من</w:t>
      </w:r>
    </w:p>
    <w:p>
      <w:pPr>
        <w:pStyle w:val="BookText"/>
        <w:rPr/>
      </w:pPr>
      <w:r>
        <w:rPr>
          <w:rFonts w:ascii="IRNazanin" w:hAnsi="IRNazanin" w:eastAsia="IRNazanin"/>
          <w:color w:val="111111"/>
          <w:sz w:val="28"/>
          <w:sz w:val="28"/>
          <w:szCs w:val="28"/>
          <w:rtl w:val="true"/>
          <w:lang w:bidi="fa-IR"/>
        </w:rPr>
        <w:t xml:space="preserve">الله عز وجل ومن رسوله </w:t>
      </w:r>
      <w:r>
        <w:rPr>
          <w:rStyle w:val="FootnoteAnchor"/>
          <w:rtl w:val="true"/>
        </w:rPr>
        <w:footnoteReference w:id="774"/>
      </w:r>
      <w:r>
        <w:rPr>
          <w:rFonts w:ascii="IRNazanin" w:hAnsi="IRNazanin" w:eastAsia="IRNazanin"/>
          <w:color w:val="111111"/>
          <w:sz w:val="28"/>
          <w:sz w:val="28"/>
          <w:szCs w:val="28"/>
          <w:rtl w:val="true"/>
          <w:lang w:bidi="fa-IR"/>
        </w:rPr>
        <w:t xml:space="preserve">صلی الله علیه وآله فحنث ما توبته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کفارته</w:t>
      </w:r>
    </w:p>
    <w:p>
      <w:pPr>
        <w:pStyle w:val="BookText"/>
        <w:rPr/>
      </w:pPr>
      <w:r>
        <w:rPr>
          <w:rFonts w:ascii="IRNazanin" w:hAnsi="IRNazanin" w:eastAsia="IRNazanin"/>
          <w:color w:val="111111"/>
          <w:sz w:val="28"/>
          <w:sz w:val="28"/>
          <w:szCs w:val="28"/>
          <w:rtl w:val="true"/>
          <w:lang w:bidi="fa-IR"/>
        </w:rPr>
        <w:t>فوقع علیه السلام یطعم عشرة مساکین لکل مسکین مد ویستغفر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عبد الحمید </w:t>
      </w:r>
      <w:r>
        <w:rPr>
          <w:rStyle w:val="FootnoteAnchor"/>
          <w:rtl w:val="true"/>
        </w:rPr>
        <w:footnoteReference w:id="775"/>
      </w:r>
      <w:r>
        <w:rPr>
          <w:rFonts w:ascii="IRNazanin" w:hAnsi="IRNazanin" w:eastAsia="IRNazanin"/>
          <w:color w:val="111111"/>
          <w:sz w:val="28"/>
          <w:sz w:val="28"/>
          <w:szCs w:val="28"/>
          <w:rtl w:val="true"/>
          <w:lang w:bidi="fa-IR"/>
        </w:rPr>
        <w:t>عن أبی جمیلة عن عمرو بن حریث عن أبی</w:t>
      </w:r>
    </w:p>
    <w:p>
      <w:pPr>
        <w:pStyle w:val="BookText"/>
        <w:rPr/>
      </w:pPr>
      <w:r>
        <w:rPr>
          <w:rFonts w:ascii="IRNazanin" w:hAnsi="IRNazanin" w:eastAsia="IRNazanin"/>
          <w:color w:val="111111"/>
          <w:sz w:val="28"/>
          <w:sz w:val="28"/>
          <w:szCs w:val="28"/>
          <w:rtl w:val="true"/>
          <w:lang w:bidi="fa-IR"/>
        </w:rPr>
        <w:t>عبد الله علیه السلام قال سألته عن رجل قال إن کلم ذا قرابة له فعلیه المشی إلی</w:t>
      </w:r>
    </w:p>
    <w:p>
      <w:pPr>
        <w:pStyle w:val="BookText"/>
        <w:rPr/>
      </w:pPr>
      <w:r>
        <w:rPr>
          <w:rFonts w:ascii="IRNazanin" w:hAnsi="IRNazanin" w:eastAsia="IRNazanin"/>
          <w:color w:val="111111"/>
          <w:sz w:val="28"/>
          <w:sz w:val="28"/>
          <w:szCs w:val="28"/>
          <w:rtl w:val="true"/>
          <w:lang w:bidi="fa-IR"/>
        </w:rPr>
        <w:t xml:space="preserve">بیت الله وکل ما یملکه فی سبیل الله وهو برئ من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یصوم ثلاثة أیام ویتصدق علی عشرة 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الشیخ ره علی</w:t>
      </w:r>
    </w:p>
    <w:p>
      <w:pPr>
        <w:pStyle w:val="BookText"/>
        <w:rPr/>
      </w:pPr>
      <w:r>
        <w:rPr>
          <w:rFonts w:ascii="IRNazanin" w:hAnsi="IRNazanin" w:eastAsia="IRNazanin"/>
          <w:color w:val="111111"/>
          <w:sz w:val="28"/>
          <w:sz w:val="28"/>
          <w:szCs w:val="28"/>
          <w:rtl w:val="true"/>
          <w:lang w:bidi="fa-IR"/>
        </w:rPr>
        <w:t>الاستحباب أو علی أن یجعل ذلک شکرا لله بمخالفة لمعصیته دون أن یکون</w:t>
      </w:r>
    </w:p>
    <w:p>
      <w:pPr>
        <w:pStyle w:val="BookText"/>
        <w:rPr/>
      </w:pPr>
      <w:r>
        <w:rPr>
          <w:rFonts w:ascii="IRNazanin" w:hAnsi="IRNazanin" w:eastAsia="IRNazanin"/>
          <w:color w:val="111111"/>
          <w:sz w:val="28"/>
          <w:sz w:val="28"/>
          <w:szCs w:val="28"/>
          <w:rtl w:val="true"/>
          <w:lang w:bidi="fa-IR"/>
        </w:rPr>
        <w:t>ذلک کفارة بخلاف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قال الرجل ان کلم ذا قربة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Heading3"/>
        <w:numPr>
          <w:ilvl w:val="2"/>
          <w:numId w:val="1"/>
        </w:numPr>
        <w:rPr/>
      </w:pPr>
      <w:bookmarkStart w:id="407" w:name="__RefHeading___Toc10181785_417432637"/>
      <w:bookmarkStart w:id="408" w:name="_Toc145"/>
      <w:bookmarkEnd w:id="407"/>
      <w:r>
        <w:rPr>
          <w:rtl w:val="true"/>
        </w:rPr>
        <w:t>(</w:t>
      </w:r>
      <w:r>
        <w:rPr/>
        <w:t>20</w:t>
      </w:r>
      <w:r>
        <w:rPr>
          <w:rtl w:val="true"/>
        </w:rPr>
        <w:t xml:space="preserve">) </w:t>
      </w:r>
      <w:r>
        <w:rPr>
          <w:rtl w:val="true"/>
        </w:rPr>
        <w:t>باب کفارة النذر</w:t>
      </w:r>
      <w:bookmarkEnd w:id="408"/>
    </w:p>
    <w:p>
      <w:pPr>
        <w:pStyle w:val="BookText"/>
        <w:rPr/>
      </w:pP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 حماد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إن قلت لله علی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یمین، ورواه</w:t>
      </w:r>
    </w:p>
    <w:p>
      <w:pPr>
        <w:pStyle w:val="BookText"/>
        <w:rPr/>
      </w:pPr>
      <w:r>
        <w:rPr>
          <w:rFonts w:ascii="IRNazanin" w:hAnsi="IRNazanin" w:eastAsia="IRNazanin"/>
          <w:color w:val="111111"/>
          <w:sz w:val="28"/>
          <w:sz w:val="28"/>
          <w:szCs w:val="28"/>
          <w:rtl w:val="true"/>
          <w:lang w:bidi="fa-IR"/>
        </w:rPr>
        <w:t xml:space="preserve">الصدوق فی فقیه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الحلبی مثل ما فی 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القاسم بن محمد یب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علی</w:t>
      </w:r>
    </w:p>
    <w:p>
      <w:pPr>
        <w:pStyle w:val="BookText"/>
        <w:rPr/>
      </w:pPr>
      <w:r>
        <w:rPr>
          <w:rFonts w:ascii="IRNazanin" w:hAnsi="IRNazanin" w:eastAsia="IRNazanin"/>
          <w:color w:val="111111"/>
          <w:sz w:val="28"/>
          <w:sz w:val="28"/>
          <w:szCs w:val="28"/>
          <w:rtl w:val="true"/>
          <w:lang w:bidi="fa-IR"/>
        </w:rPr>
        <w:t xml:space="preserve">ابن محمد القاسانی </w:t>
      </w:r>
      <w:r>
        <w:rPr>
          <w:rStyle w:val="FootnoteAnchor"/>
          <w:rtl w:val="true"/>
        </w:rPr>
        <w:footnoteReference w:id="776"/>
      </w:r>
      <w:r>
        <w:rPr>
          <w:rFonts w:ascii="IRNazanin" w:hAnsi="IRNazanin" w:eastAsia="IRNazanin"/>
          <w:color w:val="111111"/>
          <w:sz w:val="28"/>
          <w:sz w:val="28"/>
          <w:szCs w:val="28"/>
          <w:rtl w:val="true"/>
          <w:lang w:bidi="fa-IR"/>
        </w:rPr>
        <w:t xml:space="preserve">عن القاسم بن محمد الأصبهانی </w:t>
      </w:r>
      <w:r>
        <w:rPr>
          <w:rStyle w:val="FootnoteAnchor"/>
          <w:rtl w:val="true"/>
        </w:rPr>
        <w:footnoteReference w:id="777"/>
      </w:r>
      <w:r>
        <w:rPr>
          <w:rFonts w:ascii="IRNazanin" w:hAnsi="IRNazanin" w:eastAsia="IRNazanin"/>
          <w:color w:val="111111"/>
          <w:sz w:val="28"/>
          <w:sz w:val="28"/>
          <w:szCs w:val="28"/>
          <w:rtl w:val="true"/>
          <w:lang w:bidi="fa-IR"/>
        </w:rPr>
        <w:t>عن سلیمان بن داود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حفص بن غیاث عن أبی عبد الله علیه السلام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قال سألته عن کفارة النذر </w:t>
      </w:r>
      <w:r>
        <w:rPr>
          <w:rStyle w:val="FootnoteAnchor"/>
          <w:rtl w:val="true"/>
        </w:rPr>
        <w:footnoteReference w:id="779"/>
      </w:r>
      <w:r>
        <w:rPr>
          <w:rFonts w:ascii="IRNazanin" w:hAnsi="IRNazanin" w:eastAsia="IRNazanin"/>
          <w:color w:val="111111"/>
          <w:sz w:val="28"/>
          <w:sz w:val="28"/>
          <w:szCs w:val="28"/>
          <w:rtl w:val="true"/>
          <w:lang w:bidi="fa-IR"/>
        </w:rPr>
        <w:t xml:space="preserve">فقال کفارة النذر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کفارة الیمین ومن نذر هدیا </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فعلیه ناقة یقلدها </w:t>
      </w:r>
      <w:r>
        <w:rPr>
          <w:rStyle w:val="FootnoteAnchor"/>
          <w:rtl w:val="true"/>
        </w:rPr>
        <w:footnoteReference w:id="781"/>
      </w:r>
      <w:r>
        <w:rPr>
          <w:rFonts w:ascii="IRNazanin" w:hAnsi="IRNazanin" w:eastAsia="IRNazanin"/>
          <w:color w:val="111111"/>
          <w:sz w:val="28"/>
          <w:sz w:val="28"/>
          <w:szCs w:val="28"/>
          <w:rtl w:val="true"/>
          <w:lang w:bidi="fa-IR"/>
        </w:rPr>
        <w:t>ویشعرها ویقف بها بعرفة ومن نذر جزورا فحیث شاء نحره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النبی صلی الله علیه وآله قال من نذر</w:t>
      </w:r>
    </w:p>
    <w:p>
      <w:pPr>
        <w:pStyle w:val="BookText"/>
        <w:rPr/>
      </w:pPr>
      <w:r>
        <w:rPr>
          <w:rFonts w:ascii="IRNazanin" w:hAnsi="IRNazanin" w:eastAsia="IRNazanin"/>
          <w:color w:val="111111"/>
          <w:sz w:val="28"/>
          <w:sz w:val="28"/>
          <w:szCs w:val="28"/>
          <w:rtl w:val="true"/>
          <w:lang w:bidi="fa-IR"/>
        </w:rPr>
        <w:t>نذرا لم یسمه فکفارته کفارة یمین ومن نذر نذرا فی معصیة فکفارته کفارة</w:t>
      </w:r>
    </w:p>
    <w:p>
      <w:pPr>
        <w:pStyle w:val="BookText"/>
        <w:rPr/>
      </w:pP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نذر ما لا یطیقه فکفارته کفارة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نذر ما لا یطیقه فکیف 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أحمد عن السندی بن محمد عن صفوان</w:t>
      </w:r>
    </w:p>
    <w:p>
      <w:pPr>
        <w:pStyle w:val="BookText"/>
        <w:rPr/>
      </w:pPr>
      <w:r>
        <w:rPr>
          <w:rFonts w:ascii="IRNazanin" w:hAnsi="IRNazanin" w:eastAsia="IRNazanin"/>
          <w:color w:val="111111"/>
          <w:sz w:val="28"/>
          <w:sz w:val="28"/>
          <w:szCs w:val="28"/>
          <w:rtl w:val="true"/>
          <w:lang w:bidi="fa-IR"/>
        </w:rPr>
        <w:t xml:space="preserve">الجمال عن أبی عبد الله علیه السلام قال قلت له بأبی أنت وأمی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علی نفسی شیئا إلی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کفر یمینک فإنما</w:t>
      </w:r>
    </w:p>
    <w:p>
      <w:pPr>
        <w:pStyle w:val="BookText"/>
        <w:rPr/>
      </w:pPr>
      <w:r>
        <w:rPr>
          <w:rFonts w:ascii="IRNazanin" w:hAnsi="IRNazanin" w:eastAsia="IRNazanin"/>
          <w:color w:val="111111"/>
          <w:sz w:val="28"/>
          <w:sz w:val="28"/>
          <w:szCs w:val="28"/>
          <w:rtl w:val="true"/>
          <w:lang w:bidi="fa-IR"/>
        </w:rPr>
        <w:t>جعلت علی نفسک یمینا وما جعلته لله فف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جمیل بن صالح عن أبی الحسن</w:t>
      </w:r>
    </w:p>
    <w:p>
      <w:pPr>
        <w:pStyle w:val="BookText"/>
        <w:rPr/>
      </w:pPr>
      <w:r>
        <w:rPr>
          <w:rFonts w:ascii="IRNazanin" w:hAnsi="IRNazanin" w:eastAsia="IRNazanin"/>
          <w:color w:val="111111"/>
          <w:sz w:val="28"/>
          <w:sz w:val="28"/>
          <w:szCs w:val="28"/>
          <w:rtl w:val="true"/>
          <w:lang w:bidi="fa-IR"/>
        </w:rPr>
        <w:t xml:space="preserve">موسی علیه السلام أنه قال کل من عجز عن </w:t>
      </w:r>
      <w:r>
        <w:rPr>
          <w:rStyle w:val="FootnoteAnchor"/>
          <w:rtl w:val="true"/>
        </w:rPr>
        <w:footnoteReference w:id="782"/>
      </w:r>
      <w:r>
        <w:rPr>
          <w:rFonts w:ascii="IRNazanin" w:hAnsi="IRNazanin" w:eastAsia="IRNazanin"/>
          <w:color w:val="111111"/>
          <w:sz w:val="28"/>
          <w:sz w:val="28"/>
          <w:szCs w:val="28"/>
          <w:rtl w:val="true"/>
          <w:lang w:bidi="fa-IR"/>
        </w:rPr>
        <w:t>نذر نذره فکفارته کفارة 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ابن أبی</w:t>
      </w:r>
    </w:p>
    <w:p>
      <w:pPr>
        <w:pStyle w:val="BookText"/>
        <w:rPr/>
      </w:pPr>
      <w:r>
        <w:rPr>
          <w:rFonts w:ascii="IRNazanin" w:hAnsi="IRNazanin" w:eastAsia="IRNazanin"/>
          <w:color w:val="111111"/>
          <w:sz w:val="28"/>
          <w:sz w:val="28"/>
          <w:szCs w:val="28"/>
          <w:rtl w:val="true"/>
          <w:lang w:bidi="fa-IR"/>
        </w:rPr>
        <w:t>عمیر عن جمیل بن دراج عن عبد الملک بن عمرو عن أبی عبد الله علیه السلام</w:t>
      </w:r>
    </w:p>
    <w:p>
      <w:pPr>
        <w:pStyle w:val="BookText"/>
        <w:rPr/>
      </w:pPr>
      <w:r>
        <w:rPr>
          <w:rFonts w:ascii="IRNazanin" w:hAnsi="IRNazanin" w:eastAsia="IRNazanin"/>
          <w:color w:val="111111"/>
          <w:sz w:val="28"/>
          <w:sz w:val="28"/>
          <w:szCs w:val="28"/>
          <w:rtl w:val="true"/>
          <w:lang w:bidi="fa-IR"/>
        </w:rPr>
        <w:t xml:space="preserve">قال من جعل لله علیه أن لا یرکب محرما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فرکبه قال ولا أعلم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الا قال فلیعتق رقبة أو لیصم شهرین </w:t>
      </w:r>
      <w:r>
        <w:rPr>
          <w:rStyle w:val="FootnoteAnchor"/>
          <w:rtl w:val="true"/>
        </w:rPr>
        <w:footnoteReference w:id="784"/>
      </w:r>
      <w:r>
        <w:rPr>
          <w:rFonts w:ascii="IRNazanin" w:hAnsi="IRNazanin" w:eastAsia="IRNazanin"/>
          <w:color w:val="111111"/>
          <w:sz w:val="28"/>
          <w:sz w:val="28"/>
          <w:szCs w:val="28"/>
          <w:rtl w:val="true"/>
          <w:lang w:bidi="fa-IR"/>
        </w:rPr>
        <w:t>ولیطعم ستین مسکینا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الملک بن عمرو 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 فیه شهرین متتابعین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w:t>
      </w:r>
      <w:r>
        <w:rPr>
          <w:rStyle w:val="FootnoteAnchor"/>
          <w:rtl w:val="true"/>
        </w:rPr>
        <w:footnoteReference w:id="785"/>
      </w:r>
      <w:r>
        <w:rPr>
          <w:rFonts w:ascii="IRNazanin" w:hAnsi="IRNazanin" w:eastAsia="IRNazanin"/>
          <w:color w:val="111111"/>
          <w:sz w:val="28"/>
          <w:sz w:val="28"/>
          <w:szCs w:val="28"/>
          <w:rtl w:val="true"/>
          <w:lang w:bidi="fa-IR"/>
        </w:rPr>
        <w:t>عن علی وإسحاق ابنی</w:t>
      </w:r>
      <w:bookmarkStart w:id="409" w:name="pg12429_200825"/>
    </w:p>
    <w:p>
      <w:pPr>
        <w:pStyle w:val="BookText"/>
        <w:rPr/>
      </w:pPr>
      <w:bookmarkEnd w:id="409"/>
      <w:r>
        <w:rPr>
          <w:rFonts w:ascii="IRNazanin" w:hAnsi="IRNazanin" w:eastAsia="IRNazanin"/>
          <w:color w:val="111111"/>
          <w:sz w:val="28"/>
          <w:sz w:val="28"/>
          <w:szCs w:val="28"/>
          <w:rtl w:val="true"/>
          <w:lang w:bidi="fa-IR"/>
        </w:rPr>
        <w:t>سلیمان بن داود عن إبراهیم بن محمد قال کتب رجل إلی الفقیه علیه السلام</w:t>
      </w:r>
    </w:p>
    <w:p>
      <w:pPr>
        <w:pStyle w:val="BookText"/>
        <w:rPr/>
      </w:pPr>
      <w:r>
        <w:rPr>
          <w:rFonts w:ascii="IRNazanin" w:hAnsi="IRNazanin" w:eastAsia="IRNazanin"/>
          <w:color w:val="111111"/>
          <w:sz w:val="28"/>
          <w:sz w:val="28"/>
          <w:szCs w:val="28"/>
          <w:rtl w:val="true"/>
          <w:lang w:bidi="fa-IR"/>
        </w:rPr>
        <w:t>یا مولای نذرت أنی متی فاتتنی صلاة اللیل صمت فی صبیحتها ففاته ذلک</w:t>
      </w:r>
    </w:p>
    <w:p>
      <w:pPr>
        <w:pStyle w:val="BookText"/>
        <w:rPr/>
      </w:pPr>
      <w:r>
        <w:rPr>
          <w:rFonts w:ascii="IRNazanin" w:hAnsi="IRNazanin" w:eastAsia="IRNazanin"/>
          <w:color w:val="111111"/>
          <w:sz w:val="28"/>
          <w:sz w:val="28"/>
          <w:szCs w:val="28"/>
          <w:rtl w:val="true"/>
          <w:lang w:bidi="fa-IR"/>
        </w:rPr>
        <w:t>کیف یصنع وهل له من ذلک مخرج وکم یجب علیه من الکفارة</w:t>
      </w:r>
    </w:p>
    <w:p>
      <w:pPr>
        <w:pStyle w:val="BookText"/>
        <w:rPr/>
      </w:pPr>
      <w:r>
        <w:rPr>
          <w:rFonts w:ascii="IRNazanin" w:hAnsi="IRNazanin" w:eastAsia="IRNazanin"/>
          <w:color w:val="111111"/>
          <w:sz w:val="28"/>
          <w:sz w:val="28"/>
          <w:szCs w:val="28"/>
          <w:rtl w:val="true"/>
          <w:lang w:bidi="fa-IR"/>
        </w:rPr>
        <w:t>فی صوم کل یوم ترکه ان کفر إن أراد ذلک قال فکتب علیه السلام یفرق</w:t>
      </w:r>
    </w:p>
    <w:p>
      <w:pPr>
        <w:pStyle w:val="BookText"/>
        <w:rPr/>
      </w:pPr>
      <w:r>
        <w:rPr>
          <w:rFonts w:ascii="IRNazanin" w:hAnsi="IRNazanin" w:eastAsia="IRNazanin"/>
          <w:color w:val="111111"/>
          <w:sz w:val="28"/>
          <w:sz w:val="28"/>
          <w:szCs w:val="28"/>
          <w:rtl w:val="true"/>
          <w:lang w:bidi="fa-IR"/>
        </w:rPr>
        <w:t>عن کل یوم مدا من طعام 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الجوزاء عن الحسین بن علوان عن عمرو بن</w:t>
      </w:r>
    </w:p>
    <w:p>
      <w:pPr>
        <w:pStyle w:val="BookText"/>
        <w:rPr/>
      </w:pPr>
      <w:r>
        <w:rPr>
          <w:rFonts w:ascii="IRNazanin" w:hAnsi="IRNazanin" w:eastAsia="IRNazanin"/>
          <w:color w:val="111111"/>
          <w:sz w:val="28"/>
          <w:sz w:val="28"/>
          <w:szCs w:val="28"/>
          <w:rtl w:val="true"/>
          <w:lang w:bidi="fa-IR"/>
        </w:rPr>
        <w:t xml:space="preserve">خالد عن أبی جعفر علیه السلام قال النذر نذران فما کان لله وفی به </w:t>
      </w:r>
      <w:r>
        <w:rPr>
          <w:rStyle w:val="FootnoteAnchor"/>
          <w:rtl w:val="true"/>
        </w:rPr>
        <w:footnoteReference w:id="786"/>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کان لغیر الله فکفارته کفارة 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والنذر علی وجهین إلی أن قال فان خالف</w:t>
      </w:r>
    </w:p>
    <w:p>
      <w:pPr>
        <w:pStyle w:val="BookText"/>
        <w:rPr/>
      </w:pPr>
      <w:r>
        <w:rPr>
          <w:rFonts w:ascii="IRNazanin" w:hAnsi="IRNazanin" w:eastAsia="IRNazanin"/>
          <w:color w:val="111111"/>
          <w:sz w:val="28"/>
          <w:sz w:val="28"/>
          <w:szCs w:val="28"/>
          <w:rtl w:val="true"/>
          <w:lang w:bidi="fa-IR"/>
        </w:rPr>
        <w:t xml:space="preserve">لزمته الکفارة صیام شهرین متتابعین وروی کفارة یمین الهدایة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جعل علی نفسه</w:t>
      </w:r>
    </w:p>
    <w:p>
      <w:pPr>
        <w:pStyle w:val="BookText"/>
        <w:rPr/>
      </w:pPr>
      <w:r>
        <w:rPr>
          <w:rFonts w:ascii="IRNazanin" w:hAnsi="IRNazanin" w:eastAsia="IRNazanin"/>
          <w:color w:val="111111"/>
          <w:sz w:val="28"/>
          <w:sz w:val="28"/>
          <w:szCs w:val="28"/>
          <w:rtl w:val="true"/>
          <w:lang w:bidi="fa-IR"/>
        </w:rPr>
        <w:t>أن یصوم کل جمعة أو کل یوم سبت من أبواب بقیة الصوم الواجب قوله رجل</w:t>
      </w:r>
    </w:p>
    <w:p>
      <w:pPr>
        <w:pStyle w:val="BookText"/>
        <w:rPr/>
      </w:pPr>
      <w:r>
        <w:rPr>
          <w:rFonts w:ascii="IRNazanin" w:hAnsi="IRNazanin" w:eastAsia="IRNazanin"/>
          <w:color w:val="111111"/>
          <w:sz w:val="28"/>
          <w:sz w:val="28"/>
          <w:szCs w:val="28"/>
          <w:rtl w:val="true"/>
          <w:lang w:bidi="fa-IR"/>
        </w:rPr>
        <w:t>نذر أن یصوم یوما بعینه فوقع ذلک الیوم علی أهله ما علیه من الکفارة فکتب</w:t>
      </w:r>
    </w:p>
    <w:p>
      <w:pPr>
        <w:pStyle w:val="BookText"/>
        <w:rPr/>
      </w:pPr>
      <w:r>
        <w:rPr>
          <w:rFonts w:ascii="IRNazanin" w:hAnsi="IRNazanin" w:eastAsia="IRNazanin"/>
          <w:color w:val="111111"/>
          <w:sz w:val="28"/>
          <w:sz w:val="28"/>
          <w:szCs w:val="28"/>
          <w:rtl w:val="true"/>
          <w:lang w:bidi="fa-IR"/>
        </w:rPr>
        <w:t>الیه یصوم یوما بدل یوم وتحریر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مهزیار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p>
    <w:p>
      <w:pPr>
        <w:pStyle w:val="BookText"/>
        <w:rPr/>
      </w:pPr>
      <w:r>
        <w:rPr>
          <w:rFonts w:ascii="IRNazanin" w:hAnsi="IRNazanin" w:eastAsia="IRNazanin"/>
          <w:color w:val="111111"/>
          <w:sz w:val="28"/>
          <w:sz w:val="28"/>
          <w:szCs w:val="28"/>
          <w:rtl w:val="true"/>
          <w:lang w:bidi="fa-IR"/>
        </w:rPr>
        <w:t xml:space="preserve">نذرت أن أصوم کل یوم سبت فان أنا لم أصمه ما یلزمنی من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کنت أفطرت من غیر علة فتصدق بعدد کل یوم علی سبعة مساکین</w:t>
      </w:r>
    </w:p>
    <w:p>
      <w:pPr>
        <w:pStyle w:val="BookText"/>
        <w:rPr/>
      </w:pP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نذر أن یصوم یوما بعینه فواقع فیه أهله ما یدل علی</w:t>
      </w:r>
    </w:p>
    <w:p>
      <w:pPr>
        <w:pStyle w:val="BookText"/>
        <w:rPr/>
      </w:pPr>
      <w:r>
        <w:rPr>
          <w:rFonts w:ascii="IRNazanin" w:hAnsi="IRNazanin" w:eastAsia="IRNazanin"/>
          <w:color w:val="111111"/>
          <w:sz w:val="28"/>
          <w:sz w:val="28"/>
          <w:szCs w:val="28"/>
          <w:rtl w:val="true"/>
          <w:lang w:bidi="fa-IR"/>
        </w:rPr>
        <w:t>ذلک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الوفاء بعهد الله والکفارة المخیرة</w:t>
      </w:r>
    </w:p>
    <w:p>
      <w:pPr>
        <w:pStyle w:val="BookText"/>
        <w:rPr/>
      </w:pPr>
      <w:r>
        <w:rPr>
          <w:rFonts w:ascii="IRNazanin" w:hAnsi="IRNazanin" w:eastAsia="IRNazanin"/>
          <w:color w:val="111111"/>
          <w:sz w:val="28"/>
          <w:sz w:val="28"/>
          <w:szCs w:val="28"/>
          <w:rtl w:val="true"/>
          <w:lang w:bidi="fa-IR"/>
        </w:rPr>
        <w:t>بمخالفته من أبواب النذر ما یدل علی ذلک فلاحظ</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10181787_417432637"/>
      <w:bookmarkStart w:id="411" w:name="_Toc146"/>
      <w:bookmarkEnd w:id="410"/>
      <w:r>
        <w:rPr>
          <w:rtl w:val="true"/>
        </w:rPr>
        <w:t>(</w:t>
      </w:r>
      <w:r>
        <w:rPr/>
        <w:t>21</w:t>
      </w:r>
      <w:r>
        <w:rPr>
          <w:rtl w:val="true"/>
        </w:rPr>
        <w:t xml:space="preserve">) </w:t>
      </w:r>
      <w:r>
        <w:rPr>
          <w:rtl w:val="true"/>
        </w:rPr>
        <w:t>باب کفارة وطئ الحائض</w:t>
      </w:r>
      <w:bookmarkStart w:id="412" w:name="pg12429_200826"/>
      <w:bookmarkEnd w:id="411"/>
    </w:p>
    <w:p>
      <w:pPr>
        <w:pStyle w:val="BookText"/>
        <w:rPr/>
      </w:pPr>
      <w:bookmarkEnd w:id="412"/>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وقع الرجل علی امرأته وهی حائض فان</w:t>
      </w:r>
    </w:p>
    <w:p>
      <w:pPr>
        <w:pStyle w:val="BookText"/>
        <w:rPr/>
      </w:pPr>
      <w:r>
        <w:rPr>
          <w:rFonts w:ascii="IRNazanin" w:hAnsi="IRNazanin" w:eastAsia="IRNazanin"/>
          <w:color w:val="111111"/>
          <w:sz w:val="28"/>
          <w:sz w:val="28"/>
          <w:szCs w:val="28"/>
          <w:rtl w:val="true"/>
          <w:lang w:bidi="fa-IR"/>
        </w:rPr>
        <w:t>علیه أن یتصدق علی مسکین بقدر شبعه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کثیر من أحادیث 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الکفارة علی من أتی</w:t>
      </w:r>
    </w:p>
    <w:p>
      <w:pPr>
        <w:pStyle w:val="BookText"/>
        <w:rPr/>
      </w:pPr>
      <w:r>
        <w:rPr>
          <w:rFonts w:ascii="IRNazanin" w:hAnsi="IRNazanin" w:eastAsia="IRNazanin"/>
          <w:color w:val="111111"/>
          <w:sz w:val="28"/>
          <w:sz w:val="28"/>
          <w:szCs w:val="28"/>
          <w:rtl w:val="true"/>
          <w:lang w:bidi="fa-IR"/>
        </w:rPr>
        <w:t>امرأته حال الحیض من أبوابه ما یدل علی ذلک</w:t>
      </w:r>
      <w:r>
        <w:rPr>
          <w:rFonts w:eastAsia="IRNazanin" w:cs="IRNazanin"/>
          <w:color w:val="111111"/>
          <w:sz w:val="28"/>
          <w:szCs w:val="28"/>
          <w:rtl w:val="true"/>
          <w:lang w:bidi="fa-IR"/>
        </w:rPr>
        <w:t>.</w:t>
      </w:r>
    </w:p>
    <w:p>
      <w:pPr>
        <w:pStyle w:val="Heading3"/>
        <w:numPr>
          <w:ilvl w:val="2"/>
          <w:numId w:val="1"/>
        </w:numPr>
        <w:rPr/>
      </w:pPr>
      <w:bookmarkStart w:id="413" w:name="__RefHeading___Toc10181789_417432637"/>
      <w:bookmarkStart w:id="414" w:name="_Toc147"/>
      <w:bookmarkEnd w:id="413"/>
      <w:r>
        <w:rPr>
          <w:rtl w:val="true"/>
        </w:rPr>
        <w:t>(</w:t>
      </w:r>
      <w:r>
        <w:rPr/>
        <w:t>22</w:t>
      </w:r>
      <w:r>
        <w:rPr>
          <w:rtl w:val="true"/>
        </w:rPr>
        <w:t xml:space="preserve">) </w:t>
      </w:r>
      <w:r>
        <w:rPr>
          <w:rtl w:val="true"/>
        </w:rPr>
        <w:t>باب ان کفارة عمل السلطان قضاء حوائج الإخوان</w:t>
      </w:r>
      <w:bookmarkEnd w:id="414"/>
    </w:p>
    <w:p>
      <w:pPr>
        <w:pStyle w:val="BookText"/>
        <w:rPr/>
      </w:pP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کفارة</w:t>
      </w:r>
    </w:p>
    <w:p>
      <w:pPr>
        <w:pStyle w:val="BookText"/>
        <w:rPr/>
      </w:pPr>
      <w:r>
        <w:rPr>
          <w:rFonts w:ascii="IRNazanin" w:hAnsi="IRNazanin" w:eastAsia="IRNazanin"/>
          <w:color w:val="111111"/>
          <w:sz w:val="28"/>
          <w:sz w:val="28"/>
          <w:szCs w:val="28"/>
          <w:rtl w:val="true"/>
          <w:lang w:bidi="fa-IR"/>
        </w:rPr>
        <w:t>عمل السلطان قضاء حوائج الإخوان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الروضة عن عبد الرحمن</w:t>
      </w:r>
    </w:p>
    <w:p>
      <w:pPr>
        <w:pStyle w:val="BookText"/>
        <w:rPr/>
      </w:pPr>
      <w:r>
        <w:rPr>
          <w:rFonts w:ascii="IRNazanin" w:hAnsi="IRNazanin" w:eastAsia="IRNazanin"/>
          <w:color w:val="111111"/>
          <w:sz w:val="28"/>
          <w:sz w:val="28"/>
          <w:szCs w:val="28"/>
          <w:rtl w:val="true"/>
          <w:lang w:bidi="fa-IR"/>
        </w:rPr>
        <w:t>الهاشمی قال کتبت إلی أبی الحسن علیه السلام استأذنته فی عمل السلطان</w:t>
      </w:r>
    </w:p>
    <w:p>
      <w:pPr>
        <w:pStyle w:val="BookText"/>
        <w:rPr/>
      </w:pPr>
      <w:r>
        <w:rPr>
          <w:rFonts w:ascii="IRNazanin" w:hAnsi="IRNazanin" w:eastAsia="IRNazanin"/>
          <w:color w:val="111111"/>
          <w:sz w:val="28"/>
          <w:sz w:val="28"/>
          <w:szCs w:val="28"/>
          <w:rtl w:val="true"/>
          <w:lang w:bidi="fa-IR"/>
        </w:rPr>
        <w:t>فقال لا بأس به ما لم یغیر حکما ولم یبطل حدا وکفارته قضاء حوائج إخوانکم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ابن رئاب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الولایة من قبل</w:t>
      </w:r>
    </w:p>
    <w:p>
      <w:pPr>
        <w:pStyle w:val="BookText"/>
        <w:rPr/>
      </w:pPr>
      <w:r>
        <w:rPr>
          <w:rFonts w:ascii="IRNazanin" w:hAnsi="IRNazanin" w:eastAsia="IRNazanin"/>
          <w:color w:val="111111"/>
          <w:sz w:val="28"/>
          <w:sz w:val="28"/>
          <w:szCs w:val="28"/>
          <w:rtl w:val="true"/>
          <w:lang w:bidi="fa-IR"/>
        </w:rPr>
        <w:t xml:space="preserve">الجائر من أبواب ما یکتسب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استأذن رجل أبا الحسن علیه</w:t>
      </w:r>
    </w:p>
    <w:p>
      <w:pPr>
        <w:pStyle w:val="BookText"/>
        <w:rPr/>
      </w:pPr>
      <w:r>
        <w:rPr>
          <w:rFonts w:ascii="IRNazanin" w:hAnsi="IRNazanin" w:eastAsia="IRNazanin"/>
          <w:color w:val="111111"/>
          <w:sz w:val="28"/>
          <w:sz w:val="28"/>
          <w:szCs w:val="28"/>
          <w:rtl w:val="true"/>
          <w:lang w:bidi="fa-IR"/>
        </w:rPr>
        <w:t xml:space="preserve">السلام فی اعمال السلطان فقال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 أعمالکم الاحسان إلی</w:t>
      </w:r>
    </w:p>
    <w:p>
      <w:pPr>
        <w:pStyle w:val="BookText"/>
        <w:rPr/>
      </w:pPr>
      <w:r>
        <w:rPr>
          <w:rFonts w:ascii="IRNazanin" w:hAnsi="IRNazanin" w:eastAsia="IRNazanin"/>
          <w:color w:val="111111"/>
          <w:sz w:val="28"/>
          <w:sz w:val="28"/>
          <w:szCs w:val="28"/>
          <w:rtl w:val="true"/>
          <w:lang w:bidi="fa-IR"/>
        </w:rPr>
        <w:t xml:space="preserve">إخوانکم وفی روایة الفضل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وکفارة عمل السلطان</w:t>
      </w:r>
    </w:p>
    <w:p>
      <w:pPr>
        <w:pStyle w:val="BookText"/>
        <w:rPr/>
      </w:pPr>
      <w:r>
        <w:rPr>
          <w:rFonts w:ascii="IRNazanin" w:hAnsi="IRNazanin" w:eastAsia="IRNazanin"/>
          <w:color w:val="111111"/>
          <w:sz w:val="28"/>
          <w:sz w:val="28"/>
          <w:szCs w:val="28"/>
          <w:rtl w:val="true"/>
          <w:lang w:bidi="fa-IR"/>
        </w:rPr>
        <w:t>قضاء حوائج إخوانکم وفی کثیر من أحادیث هذا الباب تدل علی جواز</w:t>
      </w:r>
    </w:p>
    <w:p>
      <w:pPr>
        <w:pStyle w:val="BookText"/>
        <w:rPr/>
      </w:pPr>
      <w:r>
        <w:rPr>
          <w:rFonts w:ascii="IRNazanin" w:hAnsi="IRNazanin" w:eastAsia="IRNazanin"/>
          <w:color w:val="111111"/>
          <w:sz w:val="28"/>
          <w:sz w:val="28"/>
          <w:szCs w:val="28"/>
          <w:rtl w:val="true"/>
          <w:lang w:bidi="fa-IR"/>
        </w:rPr>
        <w:t>الدخول فی اعمال السلطان لأجل الاحسان إلی الاخوان</w:t>
      </w:r>
      <w:r>
        <w:rPr>
          <w:rFonts w:eastAsia="IRNazanin" w:cs="IRNazanin"/>
          <w:color w:val="111111"/>
          <w:sz w:val="28"/>
          <w:szCs w:val="28"/>
          <w:rtl w:val="true"/>
          <w:lang w:bidi="fa-IR"/>
        </w:rPr>
        <w:t>.</w:t>
      </w:r>
    </w:p>
    <w:p>
      <w:pPr>
        <w:pStyle w:val="Heading3"/>
        <w:numPr>
          <w:ilvl w:val="2"/>
          <w:numId w:val="1"/>
        </w:numPr>
        <w:rPr/>
      </w:pPr>
      <w:bookmarkStart w:id="415" w:name="__RefHeading___Toc10181791_417432637"/>
      <w:bookmarkStart w:id="416" w:name="_Toc148"/>
      <w:bookmarkEnd w:id="415"/>
      <w:r>
        <w:rPr>
          <w:rtl w:val="true"/>
        </w:rPr>
        <w:t>(</w:t>
      </w:r>
      <w:r>
        <w:rPr/>
        <w:t>23</w:t>
      </w:r>
      <w:r>
        <w:rPr>
          <w:rtl w:val="true"/>
        </w:rPr>
        <w:t xml:space="preserve">) </w:t>
      </w:r>
      <w:r>
        <w:rPr>
          <w:rtl w:val="true"/>
        </w:rPr>
        <w:t>باب کفارة الضحک</w:t>
      </w:r>
      <w:bookmarkEnd w:id="416"/>
    </w:p>
    <w:p>
      <w:pPr>
        <w:pStyle w:val="BookText"/>
        <w:rPr/>
      </w:pP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کفارة الضحک أن</w:t>
      </w:r>
    </w:p>
    <w:p>
      <w:pPr>
        <w:pStyle w:val="BookText"/>
        <w:rPr/>
      </w:pPr>
      <w:r>
        <w:rPr>
          <w:rFonts w:ascii="IRNazanin" w:hAnsi="IRNazanin" w:eastAsia="IRNazanin"/>
          <w:color w:val="111111"/>
          <w:sz w:val="28"/>
          <w:sz w:val="28"/>
          <w:szCs w:val="28"/>
          <w:rtl w:val="true"/>
          <w:lang w:bidi="fa-IR"/>
        </w:rPr>
        <w:t xml:space="preserve">یقول اللهم لا تمقتنی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وتقدم فی روایة خالد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کراهة القهقهة من أبواب العشرة</w:t>
      </w:r>
      <w:bookmarkStart w:id="417" w:name="pg12429_200827"/>
    </w:p>
    <w:p>
      <w:pPr>
        <w:pStyle w:val="BookText"/>
        <w:rPr/>
      </w:pPr>
      <w:bookmarkEnd w:id="417"/>
      <w:r>
        <w:rPr>
          <w:rFonts w:ascii="IRNazanin" w:hAnsi="IRNazanin" w:eastAsia="IRNazanin"/>
          <w:color w:val="111111"/>
          <w:sz w:val="28"/>
          <w:sz w:val="28"/>
          <w:szCs w:val="28"/>
          <w:rtl w:val="true"/>
          <w:lang w:bidi="fa-IR"/>
        </w:rPr>
        <w:t>قوله علیه السلام إذا قهقهت فقل حین تفرغ اللهم لا تمقتنی</w:t>
      </w:r>
      <w:r>
        <w:rPr>
          <w:rFonts w:eastAsia="IRNazanin" w:cs="IRNazanin"/>
          <w:color w:val="111111"/>
          <w:sz w:val="28"/>
          <w:szCs w:val="28"/>
          <w:rtl w:val="true"/>
          <w:lang w:bidi="fa-IR"/>
        </w:rPr>
        <w:t>.</w:t>
      </w:r>
    </w:p>
    <w:p>
      <w:pPr>
        <w:pStyle w:val="Heading3"/>
        <w:numPr>
          <w:ilvl w:val="2"/>
          <w:numId w:val="1"/>
        </w:numPr>
        <w:rPr/>
      </w:pPr>
      <w:bookmarkStart w:id="418" w:name="__RefHeading___Toc10181793_417432637"/>
      <w:bookmarkStart w:id="419" w:name="_Toc149"/>
      <w:bookmarkEnd w:id="418"/>
      <w:r>
        <w:rPr>
          <w:rtl w:val="true"/>
        </w:rPr>
        <w:t>(</w:t>
      </w:r>
      <w:r>
        <w:rPr/>
        <w:t>24</w:t>
      </w:r>
      <w:r>
        <w:rPr>
          <w:rtl w:val="true"/>
        </w:rPr>
        <w:t xml:space="preserve">) </w:t>
      </w:r>
      <w:r>
        <w:rPr>
          <w:rtl w:val="true"/>
        </w:rPr>
        <w:t>باب ان کفارة الطیرة التوکل</w:t>
      </w:r>
      <w:bookmarkEnd w:id="419"/>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النوفلی عن السکونی</w:t>
      </w:r>
    </w:p>
    <w:p>
      <w:pPr>
        <w:pStyle w:val="BookText"/>
        <w:rPr/>
      </w:pPr>
      <w:r>
        <w:rPr>
          <w:rFonts w:ascii="IRNazanin" w:hAnsi="IRNazanin" w:eastAsia="IRNazanin"/>
          <w:color w:val="111111"/>
          <w:sz w:val="28"/>
          <w:sz w:val="28"/>
          <w:szCs w:val="28"/>
          <w:rtl w:val="true"/>
          <w:lang w:bidi="fa-IR"/>
        </w:rPr>
        <w:t>عن أبی عبد الله علیه السلام قال قال رسول الله صلی الله علیه وآله کفارة</w:t>
      </w:r>
    </w:p>
    <w:p>
      <w:pPr>
        <w:pStyle w:val="BookText"/>
        <w:rPr/>
      </w:pPr>
      <w:r>
        <w:rPr>
          <w:rFonts w:ascii="IRNazanin" w:hAnsi="IRNazanin" w:eastAsia="IRNazanin"/>
          <w:color w:val="111111"/>
          <w:sz w:val="28"/>
          <w:sz w:val="28"/>
          <w:szCs w:val="28"/>
          <w:rtl w:val="true"/>
          <w:lang w:bidi="fa-IR"/>
        </w:rPr>
        <w:t xml:space="preserve">الطیرة </w:t>
      </w:r>
      <w:r>
        <w:rPr>
          <w:rStyle w:val="FootnoteAnchor"/>
          <w:rtl w:val="true"/>
        </w:rPr>
        <w:footnoteReference w:id="788"/>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عبد الله بن</w:t>
      </w:r>
    </w:p>
    <w:p>
      <w:pPr>
        <w:pStyle w:val="BookText"/>
        <w:rPr/>
      </w:pPr>
      <w:r>
        <w:rPr>
          <w:rFonts w:ascii="IRNazanin" w:hAnsi="IRNazanin" w:eastAsia="IRNazanin"/>
          <w:color w:val="111111"/>
          <w:sz w:val="28"/>
          <w:sz w:val="28"/>
          <w:szCs w:val="28"/>
          <w:rtl w:val="true"/>
          <w:lang w:bidi="fa-IR"/>
        </w:rPr>
        <w:t xml:space="preserve">المغیرة عن عمرو بن حریث </w:t>
      </w:r>
      <w:r>
        <w:rPr>
          <w:rStyle w:val="FootnoteAnchor"/>
          <w:rtl w:val="true"/>
        </w:rPr>
        <w:footnoteReference w:id="789"/>
      </w:r>
      <w:r>
        <w:rPr>
          <w:rFonts w:ascii="IRNazanin" w:hAnsi="IRNazanin" w:eastAsia="IRNazanin"/>
          <w:color w:val="111111"/>
          <w:sz w:val="28"/>
          <w:sz w:val="28"/>
          <w:szCs w:val="28"/>
          <w:rtl w:val="true"/>
          <w:lang w:bidi="fa-IR"/>
        </w:rPr>
        <w:t>قال قال أبو عبد الله علیه السلام الطیرة علی ما</w:t>
      </w:r>
    </w:p>
    <w:p>
      <w:pPr>
        <w:pStyle w:val="BookText"/>
        <w:rPr/>
      </w:pPr>
      <w:r>
        <w:rPr>
          <w:rFonts w:ascii="IRNazanin" w:hAnsi="IRNazanin" w:eastAsia="IRNazanin"/>
          <w:color w:val="111111"/>
          <w:sz w:val="28"/>
          <w:sz w:val="28"/>
          <w:szCs w:val="28"/>
          <w:rtl w:val="true"/>
          <w:lang w:bidi="fa-IR"/>
        </w:rPr>
        <w:t>تجعلها ان هونتها تهونت وان شددتها تشددت وإن لم تجعلها شیئا لم تکن شیئا</w:t>
      </w:r>
      <w:r>
        <w:rPr>
          <w:rFonts w:eastAsia="IRNazanin" w:cs="IRNazanin"/>
          <w:color w:val="111111"/>
          <w:sz w:val="28"/>
          <w:szCs w:val="28"/>
          <w:rtl w:val="true"/>
          <w:lang w:bidi="fa-IR"/>
        </w:rPr>
        <w:t>.</w:t>
      </w:r>
    </w:p>
    <w:p>
      <w:pPr>
        <w:pStyle w:val="Heading3"/>
        <w:numPr>
          <w:ilvl w:val="2"/>
          <w:numId w:val="1"/>
        </w:numPr>
        <w:rPr/>
      </w:pPr>
      <w:bookmarkStart w:id="420" w:name="__RefHeading___Toc10181795_417432637"/>
      <w:bookmarkStart w:id="421" w:name="_Toc150"/>
      <w:bookmarkEnd w:id="420"/>
      <w:r>
        <w:rPr>
          <w:rtl w:val="true"/>
        </w:rPr>
        <w:t>(</w:t>
      </w:r>
      <w:r>
        <w:rPr/>
        <w:t>25</w:t>
      </w:r>
      <w:r>
        <w:rPr>
          <w:rtl w:val="true"/>
        </w:rPr>
        <w:t xml:space="preserve">) </w:t>
      </w:r>
      <w:r>
        <w:rPr>
          <w:rtl w:val="true"/>
        </w:rPr>
        <w:t>باب کفارة من تزوج امرأة ولها زوج</w:t>
      </w:r>
      <w:bookmarkEnd w:id="421"/>
    </w:p>
    <w:p>
      <w:pPr>
        <w:pStyle w:val="BookText"/>
        <w:rPr/>
      </w:pP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 ابن أبی عمیر</w:t>
      </w:r>
    </w:p>
    <w:p>
      <w:pPr>
        <w:pStyle w:val="BookText"/>
        <w:rPr/>
      </w:pPr>
      <w:r>
        <w:rPr>
          <w:rFonts w:ascii="IRNazanin" w:hAnsi="IRNazanin" w:eastAsia="IRNazanin"/>
          <w:color w:val="111111"/>
          <w:sz w:val="28"/>
          <w:sz w:val="28"/>
          <w:szCs w:val="28"/>
          <w:rtl w:val="true"/>
          <w:lang w:bidi="fa-IR"/>
        </w:rPr>
        <w:t xml:space="preserve">عن رجل عن فقیه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أبی بصیر عن أبی عبد الله علیه السلام فی</w:t>
      </w:r>
    </w:p>
    <w:p>
      <w:pPr>
        <w:pStyle w:val="BookText"/>
        <w:rPr/>
      </w:pPr>
      <w:r>
        <w:rPr>
          <w:rFonts w:ascii="IRNazanin" w:hAnsi="IRNazanin" w:eastAsia="IRNazanin"/>
          <w:color w:val="111111"/>
          <w:sz w:val="28"/>
          <w:sz w:val="28"/>
          <w:szCs w:val="28"/>
          <w:rtl w:val="true"/>
          <w:lang w:bidi="fa-IR"/>
        </w:rPr>
        <w:t xml:space="preserve">الرجل </w:t>
      </w:r>
      <w:r>
        <w:rPr>
          <w:rStyle w:val="FootnoteAnchor"/>
          <w:rtl w:val="true"/>
        </w:rPr>
        <w:footnoteReference w:id="790"/>
      </w:r>
      <w:r>
        <w:rPr>
          <w:rFonts w:ascii="IRNazanin" w:hAnsi="IRNazanin" w:eastAsia="IRNazanin"/>
          <w:color w:val="111111"/>
          <w:sz w:val="28"/>
          <w:sz w:val="28"/>
          <w:szCs w:val="28"/>
          <w:rtl w:val="true"/>
          <w:lang w:bidi="fa-IR"/>
        </w:rPr>
        <w:t xml:space="preserve">یتزوج المرأة </w:t>
      </w:r>
      <w:r>
        <w:rPr>
          <w:rStyle w:val="FootnoteAnchor"/>
          <w:rtl w:val="true"/>
        </w:rPr>
        <w:footnoteReference w:id="791"/>
      </w:r>
      <w:r>
        <w:rPr>
          <w:rFonts w:ascii="IRNazanin" w:hAnsi="IRNazanin" w:eastAsia="IRNazanin"/>
          <w:color w:val="111111"/>
          <w:sz w:val="28"/>
          <w:sz w:val="28"/>
          <w:szCs w:val="28"/>
          <w:rtl w:val="true"/>
          <w:lang w:bidi="fa-IR"/>
        </w:rPr>
        <w:t xml:space="preserve">ولها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r>
        <w:rPr>
          <w:rStyle w:val="FootnoteAnchor"/>
          <w:rtl w:val="true"/>
        </w:rPr>
        <w:footnoteReference w:id="792"/>
      </w:r>
      <w:r>
        <w:rPr>
          <w:rFonts w:ascii="IRNazanin" w:hAnsi="IRNazanin" w:eastAsia="IRNazanin"/>
          <w:color w:val="111111"/>
          <w:sz w:val="28"/>
          <w:sz w:val="28"/>
          <w:szCs w:val="28"/>
          <w:rtl w:val="true"/>
          <w:lang w:bidi="fa-IR"/>
        </w:rPr>
        <w:t xml:space="preserve">لم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فعلیه ان یتصدق بخمسة أصواع 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بعد أن یفارقها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إسماعیل بن مرار</w:t>
      </w:r>
    </w:p>
    <w:p>
      <w:pPr>
        <w:pStyle w:val="BookText"/>
        <w:rPr/>
      </w:pPr>
      <w:r>
        <w:rPr>
          <w:rFonts w:ascii="IRNazanin" w:hAnsi="IRNazanin" w:eastAsia="IRNazanin"/>
          <w:color w:val="111111"/>
          <w:sz w:val="28"/>
          <w:sz w:val="28"/>
          <w:szCs w:val="28"/>
          <w:rtl w:val="true"/>
          <w:lang w:bidi="fa-IR"/>
        </w:rPr>
        <w:t>عن یونس عن أبی بصیر عن أبی عبد الله علیه السلام قال سألته عن امرأة</w:t>
      </w:r>
    </w:p>
    <w:p>
      <w:pPr>
        <w:pStyle w:val="BookText"/>
        <w:rPr/>
      </w:pPr>
      <w:r>
        <w:rPr>
          <w:rFonts w:ascii="IRNazanin" w:hAnsi="IRNazanin" w:eastAsia="IRNazanin"/>
          <w:color w:val="111111"/>
          <w:sz w:val="28"/>
          <w:sz w:val="28"/>
          <w:szCs w:val="28"/>
          <w:rtl w:val="true"/>
          <w:lang w:bidi="fa-IR"/>
        </w:rPr>
        <w:t>تزوجها رجل فوجد لها زوجا قال علیه الجلد وعلیها الرجم لأنه قد تقدم بغیر علم</w:t>
      </w:r>
    </w:p>
    <w:p>
      <w:pPr>
        <w:pStyle w:val="BookText"/>
        <w:rPr/>
      </w:pPr>
      <w:r>
        <w:rPr>
          <w:rFonts w:ascii="IRNazanin" w:hAnsi="IRNazanin" w:eastAsia="IRNazanin"/>
          <w:color w:val="111111"/>
          <w:sz w:val="28"/>
          <w:sz w:val="28"/>
          <w:szCs w:val="28"/>
          <w:rtl w:val="true"/>
          <w:lang w:bidi="fa-IR"/>
        </w:rPr>
        <w:t>وتقدمت هی بعلم وکفارته إن لم یتقدم إلی الإمام أن یتصدق بخمسة أصوع دقیق</w:t>
      </w:r>
      <w:r>
        <w:rPr>
          <w:rFonts w:eastAsia="IRNazanin" w:cs="IRNazanin"/>
          <w:color w:val="111111"/>
          <w:sz w:val="28"/>
          <w:szCs w:val="28"/>
          <w:rtl w:val="true"/>
          <w:lang w:bidi="fa-IR"/>
        </w:rPr>
        <w:t>.</w:t>
      </w:r>
    </w:p>
    <w:p>
      <w:pPr>
        <w:pStyle w:val="Heading3"/>
        <w:numPr>
          <w:ilvl w:val="2"/>
          <w:numId w:val="1"/>
        </w:numPr>
        <w:rPr/>
      </w:pPr>
      <w:bookmarkStart w:id="422" w:name="__RefHeading___Toc10181797_417432637"/>
      <w:bookmarkStart w:id="423" w:name="_Toc151"/>
      <w:bookmarkEnd w:id="422"/>
      <w:r>
        <w:rPr>
          <w:rtl w:val="true"/>
        </w:rPr>
        <w:t>(</w:t>
      </w:r>
      <w:r>
        <w:rPr/>
        <w:t>26</w:t>
      </w:r>
      <w:r>
        <w:rPr>
          <w:rtl w:val="true"/>
        </w:rPr>
        <w:t xml:space="preserve">) </w:t>
      </w:r>
      <w:r>
        <w:rPr>
          <w:rtl w:val="true"/>
        </w:rPr>
        <w:t>باب کفارة المجالس</w:t>
      </w:r>
      <w:bookmarkEnd w:id="4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الصادق علیه السلام کفارات المجالس</w:t>
      </w:r>
      <w:bookmarkStart w:id="424" w:name="pg12429_200828"/>
    </w:p>
    <w:p>
      <w:pPr>
        <w:pStyle w:val="BookText"/>
        <w:rPr/>
      </w:pPr>
      <w:bookmarkEnd w:id="424"/>
      <w:r>
        <w:rPr>
          <w:rFonts w:ascii="IRNazanin" w:hAnsi="IRNazanin" w:eastAsia="IRNazanin"/>
          <w:color w:val="111111"/>
          <w:sz w:val="28"/>
          <w:sz w:val="28"/>
          <w:szCs w:val="28"/>
          <w:rtl w:val="true"/>
          <w:lang w:bidi="fa-IR"/>
        </w:rPr>
        <w:t xml:space="preserve">أن تقول عند قیامک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ربک رب العزة عما یصفون وسلام علی</w:t>
      </w:r>
    </w:p>
    <w:p>
      <w:pPr>
        <w:pStyle w:val="BookText"/>
        <w:rPr/>
      </w:pPr>
      <w:r>
        <w:rPr>
          <w:rFonts w:ascii="IRNazanin" w:hAnsi="IRNazanin" w:eastAsia="IRNazanin"/>
          <w:color w:val="111111"/>
          <w:sz w:val="28"/>
          <w:sz w:val="28"/>
          <w:szCs w:val="28"/>
          <w:rtl w:val="true"/>
          <w:lang w:bidi="fa-IR"/>
        </w:rPr>
        <w:t>المرسلین والحمد لله رب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قال قال</w:t>
      </w:r>
    </w:p>
    <w:p>
      <w:pPr>
        <w:pStyle w:val="BookText"/>
        <w:rPr/>
      </w:pPr>
      <w:r>
        <w:rPr>
          <w:rFonts w:ascii="IRNazanin" w:hAnsi="IRNazanin" w:eastAsia="IRNazanin"/>
          <w:color w:val="111111"/>
          <w:sz w:val="28"/>
          <w:sz w:val="28"/>
          <w:szCs w:val="28"/>
          <w:rtl w:val="true"/>
          <w:lang w:bidi="fa-IR"/>
        </w:rPr>
        <w:t>رسول الله صلی الله علیه وآله من ختم مجلسه بهؤلاء الکلمات ان کان مسیئا</w:t>
      </w:r>
    </w:p>
    <w:p>
      <w:pPr>
        <w:pStyle w:val="BookText"/>
        <w:rPr/>
      </w:pPr>
      <w:r>
        <w:rPr>
          <w:rFonts w:ascii="IRNazanin" w:hAnsi="IRNazanin" w:eastAsia="IRNazanin"/>
          <w:color w:val="111111"/>
          <w:sz w:val="28"/>
          <w:sz w:val="28"/>
          <w:szCs w:val="28"/>
          <w:rtl w:val="true"/>
          <w:lang w:bidi="fa-IR"/>
        </w:rPr>
        <w:t>کن کفارات الإساءة وان کان محسنا ازداد احسانا وهی سبحانک اللهم</w:t>
      </w:r>
    </w:p>
    <w:p>
      <w:pPr>
        <w:pStyle w:val="BookText"/>
        <w:rPr/>
      </w:pPr>
      <w:r>
        <w:rPr>
          <w:rFonts w:ascii="IRNazanin" w:hAnsi="IRNazanin" w:eastAsia="IRNazanin"/>
          <w:color w:val="111111"/>
          <w:sz w:val="28"/>
          <w:sz w:val="28"/>
          <w:szCs w:val="28"/>
          <w:rtl w:val="true"/>
          <w:lang w:bidi="fa-IR"/>
        </w:rPr>
        <w:t>وبحمدک أشهد أن لا اله الا أنت أستغفرک وأتوب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w:t>
      </w:r>
    </w:p>
    <w:p>
      <w:pPr>
        <w:pStyle w:val="BookText"/>
        <w:rPr/>
      </w:pPr>
      <w:r>
        <w:rPr>
          <w:rFonts w:ascii="IRNazanin" w:hAnsi="IRNazanin" w:eastAsia="IRNazanin"/>
          <w:color w:val="111111"/>
          <w:sz w:val="28"/>
          <w:sz w:val="28"/>
          <w:szCs w:val="28"/>
          <w:rtl w:val="true"/>
          <w:lang w:bidi="fa-IR"/>
        </w:rPr>
        <w:t>اللئالی عن سعید بن جبیر عن النبی صلی الله علیه وآله قال إذا قمت من</w:t>
      </w:r>
    </w:p>
    <w:p>
      <w:pPr>
        <w:pStyle w:val="BookText"/>
        <w:rPr/>
      </w:pPr>
      <w:r>
        <w:rPr>
          <w:rFonts w:ascii="IRNazanin" w:hAnsi="IRNazanin" w:eastAsia="IRNazanin"/>
          <w:color w:val="111111"/>
          <w:sz w:val="28"/>
          <w:sz w:val="28"/>
          <w:szCs w:val="28"/>
          <w:rtl w:val="true"/>
          <w:lang w:bidi="fa-IR"/>
        </w:rPr>
        <w:t xml:space="preserve">مجلسک تقول 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منیة المرید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النبی صلی الله علیه وآله کان إذا فرغ</w:t>
      </w:r>
    </w:p>
    <w:p>
      <w:pPr>
        <w:pStyle w:val="BookText"/>
        <w:rPr/>
      </w:pPr>
      <w:r>
        <w:rPr>
          <w:rFonts w:ascii="IRNazanin" w:hAnsi="IRNazanin" w:eastAsia="IRNazanin"/>
          <w:color w:val="111111"/>
          <w:sz w:val="28"/>
          <w:sz w:val="28"/>
          <w:szCs w:val="28"/>
          <w:rtl w:val="true"/>
          <w:lang w:bidi="fa-IR"/>
        </w:rPr>
        <w:t>من حدیثه وأراد أن یقوم من مجلسه یقول اللهم اغفر لنا ما أخطأنا وما تعمدنا</w:t>
      </w:r>
    </w:p>
    <w:p>
      <w:pPr>
        <w:pStyle w:val="BookText"/>
        <w:rPr/>
      </w:pPr>
      <w:r>
        <w:rPr>
          <w:rFonts w:ascii="IRNazanin" w:hAnsi="IRNazanin" w:eastAsia="IRNazanin"/>
          <w:color w:val="111111"/>
          <w:sz w:val="28"/>
          <w:sz w:val="28"/>
          <w:szCs w:val="28"/>
          <w:rtl w:val="true"/>
          <w:lang w:bidi="fa-IR"/>
        </w:rPr>
        <w:t>وما أسررنا وما أعلنا وما أنت أعلم به منا أنت المقدم وأنت المؤخر لا اله الا أنت</w:t>
      </w:r>
      <w:r>
        <w:rPr>
          <w:rFonts w:eastAsia="IRNazanin" w:cs="IRNazanin"/>
          <w:color w:val="111111"/>
          <w:sz w:val="28"/>
          <w:szCs w:val="28"/>
          <w:rtl w:val="true"/>
          <w:lang w:bidi="fa-IR"/>
        </w:rPr>
        <w:t>.</w:t>
      </w:r>
    </w:p>
    <w:p>
      <w:pPr>
        <w:pStyle w:val="Heading3"/>
        <w:numPr>
          <w:ilvl w:val="2"/>
          <w:numId w:val="1"/>
        </w:numPr>
        <w:rPr/>
      </w:pPr>
      <w:bookmarkStart w:id="425" w:name="__RefHeading___Toc10181799_417432637"/>
      <w:bookmarkStart w:id="426" w:name="_Toc152"/>
      <w:bookmarkEnd w:id="425"/>
      <w:r>
        <w:rPr>
          <w:rtl w:val="true"/>
        </w:rPr>
        <w:t>(</w:t>
      </w:r>
      <w:r>
        <w:rPr/>
        <w:t>27</w:t>
      </w:r>
      <w:r>
        <w:rPr>
          <w:rtl w:val="true"/>
        </w:rPr>
        <w:t xml:space="preserve">) </w:t>
      </w:r>
      <w:r>
        <w:rPr>
          <w:rtl w:val="true"/>
        </w:rPr>
        <w:t>باب بقیة الکفارات</w:t>
      </w:r>
      <w:bookmarkEnd w:id="426"/>
    </w:p>
    <w:p>
      <w:pPr>
        <w:pStyle w:val="BookText"/>
        <w:rPr/>
      </w:pPr>
      <w:r>
        <w:rPr>
          <w:rFonts w:ascii="IRNazanin" w:hAnsi="IRNazanin" w:eastAsia="IRNazanin"/>
          <w:color w:val="111111"/>
          <w:sz w:val="28"/>
          <w:sz w:val="28"/>
          <w:szCs w:val="28"/>
          <w:rtl w:val="true"/>
          <w:lang w:bidi="fa-IR"/>
        </w:rPr>
        <w:t>وتقدم کفارة شق الثوب علی المیت وخدش الوجه وجز الشعر فی</w:t>
      </w:r>
    </w:p>
    <w:p>
      <w:pPr>
        <w:pStyle w:val="BookText"/>
        <w:rPr/>
      </w:pPr>
      <w:r>
        <w:rPr>
          <w:rFonts w:ascii="IRNazanin" w:hAnsi="IRNazanin" w:eastAsia="IRNazanin"/>
          <w:color w:val="111111"/>
          <w:sz w:val="28"/>
          <w:sz w:val="28"/>
          <w:szCs w:val="28"/>
          <w:rtl w:val="true"/>
          <w:lang w:bidi="fa-IR"/>
        </w:rPr>
        <w:t xml:space="preserve">المصائب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الصیاح والصراخ بالویل والعویل و و و من أبواب</w:t>
      </w:r>
    </w:p>
    <w:p>
      <w:pPr>
        <w:pStyle w:val="BookText"/>
        <w:rPr/>
      </w:pPr>
      <w:r>
        <w:rPr>
          <w:rFonts w:ascii="IRNazanin" w:hAnsi="IRNazanin" w:eastAsia="IRNazanin"/>
          <w:color w:val="111111"/>
          <w:sz w:val="28"/>
          <w:sz w:val="28"/>
          <w:szCs w:val="28"/>
          <w:rtl w:val="true"/>
          <w:lang w:bidi="fa-IR"/>
        </w:rPr>
        <w:t xml:space="preserve">التعزیة وکفارة من نام عن العشاء الآخرة إلی نصف اللیل فی باب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w:t>
      </w:r>
    </w:p>
    <w:p>
      <w:pPr>
        <w:pStyle w:val="BookText"/>
        <w:rPr/>
      </w:pPr>
      <w:r>
        <w:rPr>
          <w:rFonts w:ascii="IRNazanin" w:hAnsi="IRNazanin" w:eastAsia="IRNazanin"/>
          <w:color w:val="111111"/>
          <w:sz w:val="28"/>
          <w:sz w:val="28"/>
          <w:szCs w:val="28"/>
          <w:rtl w:val="true"/>
          <w:lang w:bidi="fa-IR"/>
        </w:rPr>
        <w:t>وقت العشاء من أبواب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الافطار فی شهر رمضان فی</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أفطر متعمدا یوما من شهر رمضان فعلیه الإتمام والقضاء</w:t>
      </w:r>
    </w:p>
    <w:p>
      <w:pPr>
        <w:pStyle w:val="BookText"/>
        <w:rPr/>
      </w:pPr>
      <w:r>
        <w:rPr>
          <w:rFonts w:ascii="IRNazanin" w:hAnsi="IRNazanin" w:eastAsia="IRNazanin"/>
          <w:color w:val="111111"/>
          <w:sz w:val="28"/>
          <w:sz w:val="28"/>
          <w:szCs w:val="28"/>
          <w:rtl w:val="true"/>
          <w:lang w:bidi="fa-IR"/>
        </w:rPr>
        <w:t>وعتق رقبة أو صیام شهرین متتابعین أو إطعام ستین مسکینا من أبواب من یجب</w:t>
      </w:r>
    </w:p>
    <w:p>
      <w:pPr>
        <w:pStyle w:val="BookText"/>
        <w:rPr/>
      </w:pPr>
      <w:r>
        <w:rPr>
          <w:rFonts w:ascii="IRNazanin" w:hAnsi="IRNazanin" w:eastAsia="IRNazanin"/>
          <w:color w:val="111111"/>
          <w:sz w:val="28"/>
          <w:sz w:val="28"/>
          <w:szCs w:val="28"/>
          <w:rtl w:val="true"/>
          <w:lang w:bidi="fa-IR"/>
        </w:rPr>
        <w:t xml:space="preserve">علیه الصوم وکفارة الجمع فی حال الاعتکاف فی باب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المعتکف</w:t>
      </w:r>
    </w:p>
    <w:p>
      <w:pPr>
        <w:pStyle w:val="BookText"/>
        <w:rPr/>
      </w:pPr>
      <w:r>
        <w:rPr>
          <w:rFonts w:ascii="IRNazanin" w:hAnsi="IRNazanin" w:eastAsia="IRNazanin"/>
          <w:color w:val="111111"/>
          <w:sz w:val="28"/>
          <w:sz w:val="28"/>
          <w:szCs w:val="28"/>
          <w:rtl w:val="true"/>
          <w:lang w:bidi="fa-IR"/>
        </w:rPr>
        <w:t>یحرم علیه الجماع من أبواب الاعتکاف وکفارة محرمات الحرم فی أبواب</w:t>
      </w:r>
    </w:p>
    <w:p>
      <w:pPr>
        <w:pStyle w:val="BookText"/>
        <w:rPr/>
      </w:pPr>
      <w:r>
        <w:rPr>
          <w:rFonts w:ascii="IRNazanin" w:hAnsi="IRNazanin" w:eastAsia="IRNazanin"/>
          <w:color w:val="111111"/>
          <w:sz w:val="28"/>
          <w:sz w:val="28"/>
          <w:szCs w:val="28"/>
          <w:rtl w:val="true"/>
          <w:lang w:bidi="fa-IR"/>
        </w:rPr>
        <w:t>بدؤ المشاعر وفضلها فی کتاب الحج وکفارات الاحرام فی أحادیث أبواب</w:t>
      </w:r>
    </w:p>
    <w:p>
      <w:pPr>
        <w:pStyle w:val="BookText"/>
        <w:rPr/>
      </w:pPr>
      <w:r>
        <w:rPr>
          <w:rFonts w:ascii="IRNazanin" w:hAnsi="IRNazanin" w:eastAsia="IRNazanin"/>
          <w:color w:val="111111"/>
          <w:sz w:val="28"/>
          <w:sz w:val="28"/>
          <w:szCs w:val="28"/>
          <w:rtl w:val="true"/>
          <w:lang w:bidi="fa-IR"/>
        </w:rPr>
        <w:t>ما یجب اجتنابه علی المحرم فی 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وکفارة الخلل فی أفعال الحج</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أحادیث أبواب ما یجب علی الحاج اتیانه وکفارة الغیبة فی أحادیث</w:t>
      </w:r>
      <w:bookmarkStart w:id="427" w:name="pg12429_200829"/>
    </w:p>
    <w:p>
      <w:pPr>
        <w:pStyle w:val="BookText"/>
        <w:rPr/>
      </w:pPr>
      <w:bookmarkEnd w:id="427"/>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کفارة الاغتیاب الاستغفار للمغتاب من أبواب العشرة وسائر</w:t>
      </w:r>
    </w:p>
    <w:p>
      <w:pPr>
        <w:pStyle w:val="BookText"/>
        <w:rPr/>
      </w:pPr>
      <w:r>
        <w:rPr>
          <w:rFonts w:ascii="IRNazanin" w:hAnsi="IRNazanin" w:eastAsia="IRNazanin"/>
          <w:color w:val="111111"/>
          <w:sz w:val="28"/>
          <w:sz w:val="28"/>
          <w:szCs w:val="28"/>
          <w:rtl w:val="true"/>
          <w:lang w:bidi="fa-IR"/>
        </w:rPr>
        <w:t>الکفارات مذکورة فی الأبواب المتناسبة لها فلا یحتاج إلی تکرارها والإشارة إلیها</w:t>
      </w:r>
      <w:r>
        <w:rPr>
          <w:rFonts w:eastAsia="IRNazanin" w:cs="IRNazanin"/>
          <w:color w:val="111111"/>
          <w:sz w:val="28"/>
          <w:szCs w:val="28"/>
          <w:rtl w:val="true"/>
          <w:lang w:bidi="fa-IR"/>
        </w:rPr>
        <w:t>.</w:t>
      </w:r>
    </w:p>
    <w:p>
      <w:pPr>
        <w:pStyle w:val="Heading2"/>
        <w:numPr>
          <w:ilvl w:val="1"/>
          <w:numId w:val="1"/>
        </w:numPr>
        <w:rPr/>
      </w:pPr>
      <w:bookmarkStart w:id="428" w:name="__RefHeading___Toc10181801_417432637"/>
      <w:bookmarkStart w:id="429" w:name="_Toc153"/>
      <w:bookmarkEnd w:id="428"/>
      <w:r>
        <w:rPr>
          <w:rtl w:val="true"/>
        </w:rPr>
        <w:t>کتاب اللعان وأبوابه</w:t>
      </w:r>
      <w:bookmarkEnd w:id="429"/>
    </w:p>
    <w:p>
      <w:pPr>
        <w:pStyle w:val="Heading3"/>
        <w:numPr>
          <w:ilvl w:val="2"/>
          <w:numId w:val="1"/>
        </w:numPr>
        <w:rPr/>
      </w:pPr>
      <w:bookmarkStart w:id="430" w:name="__RefHeading___Toc10181803_417432637"/>
      <w:bookmarkStart w:id="431" w:name="_Toc154"/>
      <w:bookmarkEnd w:id="430"/>
      <w:r>
        <w:rPr>
          <w:rtl w:val="true"/>
        </w:rPr>
        <w:t>(</w:t>
      </w:r>
      <w:r>
        <w:rPr/>
        <w:t>1</w:t>
      </w:r>
      <w:r>
        <w:rPr>
          <w:rtl w:val="true"/>
        </w:rPr>
        <w:t xml:space="preserve">) </w:t>
      </w:r>
      <w:r>
        <w:rPr>
          <w:rtl w:val="true"/>
        </w:rPr>
        <w:t>باب کیفیة اللعان وجملة من أحکامه</w:t>
      </w:r>
      <w:bookmarkEnd w:id="431"/>
    </w:p>
    <w:p>
      <w:pPr>
        <w:pStyle w:val="BookText"/>
        <w:rPr/>
      </w:pPr>
      <w:r>
        <w:rPr>
          <w:rFonts w:ascii="IRNazanin" w:hAnsi="IRNazanin" w:eastAsia="IRNazanin"/>
          <w:color w:val="111111"/>
          <w:sz w:val="28"/>
          <w:sz w:val="28"/>
          <w:szCs w:val="28"/>
          <w:rtl w:val="true"/>
          <w:lang w:bidi="fa-IR"/>
        </w:rPr>
        <w:t xml:space="preserve">قال الله تعالی فی سورة 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أزواجهم ولم یکن</w:t>
      </w:r>
    </w:p>
    <w:p>
      <w:pPr>
        <w:pStyle w:val="BookText"/>
        <w:rPr/>
      </w:pPr>
      <w:r>
        <w:rPr>
          <w:rFonts w:ascii="Amiri" w:hAnsi="Amiri" w:eastAsia="Amiri" w:cs="Amiri"/>
          <w:color w:val="111111"/>
          <w:sz w:val="28"/>
          <w:sz w:val="28"/>
          <w:szCs w:val="28"/>
          <w:rtl w:val="true"/>
          <w:lang w:bidi="ar-SA"/>
        </w:rPr>
        <w:t>لهم شهداء الا أنفسهم فشهادة أحدهم أربع شهادات بالله انه لمن</w:t>
      </w:r>
    </w:p>
    <w:p>
      <w:pPr>
        <w:pStyle w:val="BookText"/>
        <w:rPr/>
      </w:pP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والخامسة ان لعنت الله علیه ان کان من الکاذبین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ویدرؤا</w:t>
      </w:r>
    </w:p>
    <w:p>
      <w:pPr>
        <w:pStyle w:val="BookText"/>
        <w:rPr/>
      </w:pPr>
      <w:r>
        <w:rPr>
          <w:rFonts w:ascii="IRNazanin" w:hAnsi="IRNazanin" w:eastAsia="IRNazanin"/>
          <w:color w:val="111111"/>
          <w:sz w:val="28"/>
          <w:sz w:val="28"/>
          <w:szCs w:val="28"/>
          <w:rtl w:val="true"/>
          <w:lang w:bidi="fa-IR"/>
        </w:rPr>
        <w:t xml:space="preserve">عنها العذاب ان تشهد أربع شهادات بالله انه لمن الکاذبین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والخامسة ان</w:t>
      </w:r>
    </w:p>
    <w:p>
      <w:pPr>
        <w:pStyle w:val="BookText"/>
        <w:rPr/>
      </w:pPr>
      <w:r>
        <w:rPr>
          <w:rFonts w:ascii="IRNazanin" w:hAnsi="IRNazanin" w:eastAsia="IRNazanin"/>
          <w:color w:val="111111"/>
          <w:sz w:val="28"/>
          <w:sz w:val="28"/>
          <w:szCs w:val="28"/>
          <w:rtl w:val="true"/>
          <w:lang w:bidi="fa-IR"/>
        </w:rPr>
        <w:t xml:space="preserve">غضب الله علیها ان کان من الصادقین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w:t>
      </w:r>
    </w:p>
    <w:p>
      <w:pPr>
        <w:pStyle w:val="BookText"/>
        <w:rPr/>
      </w:pPr>
      <w:r>
        <w:rPr>
          <w:rFonts w:ascii="IRNazanin" w:hAnsi="IRNazanin" w:eastAsia="IRNazanin"/>
          <w:color w:val="111111"/>
          <w:sz w:val="28"/>
          <w:sz w:val="28"/>
          <w:szCs w:val="28"/>
          <w:rtl w:val="true"/>
          <w:lang w:bidi="fa-IR"/>
        </w:rPr>
        <w:t xml:space="preserve">عبد الرحمن بن الحجاج قال إن عباد </w:t>
      </w:r>
      <w:r>
        <w:rPr>
          <w:rStyle w:val="FootnoteAnchor"/>
          <w:rtl w:val="true"/>
        </w:rPr>
        <w:footnoteReference w:id="793"/>
      </w:r>
      <w:r>
        <w:rPr>
          <w:rFonts w:ascii="IRNazanin" w:hAnsi="IRNazanin" w:eastAsia="IRNazanin"/>
          <w:color w:val="111111"/>
          <w:sz w:val="28"/>
          <w:sz w:val="28"/>
          <w:szCs w:val="28"/>
          <w:rtl w:val="true"/>
          <w:lang w:bidi="fa-IR"/>
        </w:rPr>
        <w:t>البصری سأل أبا عبد الله علیه السلام</w:t>
      </w:r>
    </w:p>
    <w:p>
      <w:pPr>
        <w:pStyle w:val="BookText"/>
        <w:rPr/>
      </w:pPr>
      <w:r>
        <w:rPr>
          <w:rFonts w:ascii="IRNazanin" w:hAnsi="IRNazanin" w:eastAsia="IRNazanin"/>
          <w:color w:val="111111"/>
          <w:sz w:val="28"/>
          <w:sz w:val="28"/>
          <w:szCs w:val="28"/>
          <w:rtl w:val="true"/>
          <w:lang w:bidi="fa-IR"/>
        </w:rPr>
        <w:t xml:space="preserve">وأنا حاضر کیف یلاعن الرجل المرأة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ان رجلا من المسلمین أتی رسول الله صلی الله علیه وآله فقال یا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لو أن رجلا دخل منزله فوجد مع امرأته رجلا یجامعها ما کان</w:t>
      </w:r>
    </w:p>
    <w:p>
      <w:pPr>
        <w:pStyle w:val="BookText"/>
        <w:rPr/>
      </w:pPr>
      <w:r>
        <w:rPr>
          <w:rFonts w:ascii="IRNazanin" w:hAnsi="IRNazanin" w:eastAsia="IRNazanin"/>
          <w:color w:val="111111"/>
          <w:sz w:val="28"/>
          <w:sz w:val="28"/>
          <w:szCs w:val="28"/>
          <w:rtl w:val="true"/>
          <w:lang w:bidi="fa-IR"/>
        </w:rPr>
        <w:t xml:space="preserve">یصنع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فأعرض عنه رسول الله صلی الله علیه وآله فانصرف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وکان ذلک الرجل هو الذی ابتلی بذلک من امرأته قال فنزل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الوحی من عند الله عز وجل بالحکم فیهما </w:t>
      </w:r>
      <w:r>
        <w:rPr>
          <w:rStyle w:val="FootnoteAnchor"/>
          <w:rtl w:val="true"/>
        </w:rPr>
        <w:footnoteReference w:id="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w:t>
      </w:r>
    </w:p>
    <w:p>
      <w:pPr>
        <w:pStyle w:val="BookText"/>
        <w:rPr/>
      </w:pPr>
      <w:r>
        <w:rPr>
          <w:rFonts w:ascii="IRNazanin" w:hAnsi="IRNazanin" w:eastAsia="IRNazanin"/>
          <w:color w:val="111111"/>
          <w:sz w:val="28"/>
          <w:sz w:val="28"/>
          <w:szCs w:val="28"/>
          <w:rtl w:val="true"/>
          <w:lang w:bidi="fa-IR"/>
        </w:rPr>
        <w:t xml:space="preserve">رسول الله صلی الله علیه وآله إلی ذلک الرجل فدعاه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w:t>
      </w:r>
    </w:p>
    <w:p>
      <w:pPr>
        <w:pStyle w:val="BookText"/>
        <w:rPr/>
      </w:pPr>
      <w:r>
        <w:rPr>
          <w:rFonts w:ascii="IRNazanin" w:hAnsi="IRNazanin" w:eastAsia="IRNazanin"/>
          <w:color w:val="111111"/>
          <w:sz w:val="28"/>
          <w:sz w:val="28"/>
          <w:szCs w:val="28"/>
          <w:rtl w:val="true"/>
          <w:lang w:bidi="fa-IR"/>
        </w:rPr>
        <w:t>الذی رأیت مع امرأتک رجلا فقال نعم فقال له انطلق فأتنی بامرأتک فان الله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 وجل قد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 وفیها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فاحضرها</w:t>
      </w:r>
    </w:p>
    <w:p>
      <w:pPr>
        <w:pStyle w:val="BookText"/>
        <w:rPr/>
      </w:pPr>
      <w:r>
        <w:rPr>
          <w:rFonts w:ascii="IRNazanin" w:hAnsi="IRNazanin" w:eastAsia="IRNazanin"/>
          <w:color w:val="111111"/>
          <w:sz w:val="28"/>
          <w:sz w:val="28"/>
          <w:szCs w:val="28"/>
          <w:rtl w:val="true"/>
          <w:lang w:bidi="fa-IR"/>
        </w:rPr>
        <w:t xml:space="preserve">زوجها فأوقفهما </w:t>
      </w:r>
      <w:r>
        <w:rPr>
          <w:rStyle w:val="FootnoteAnchor"/>
          <w:rtl w:val="true"/>
        </w:rPr>
        <w:footnoteReference w:id="795"/>
      </w:r>
      <w:r>
        <w:rPr>
          <w:rFonts w:ascii="IRNazanin" w:hAnsi="IRNazanin" w:eastAsia="IRNazanin"/>
          <w:color w:val="111111"/>
          <w:sz w:val="28"/>
          <w:sz w:val="28"/>
          <w:szCs w:val="28"/>
          <w:rtl w:val="true"/>
          <w:lang w:bidi="fa-IR"/>
        </w:rPr>
        <w:t xml:space="preserve">رسول الله صلی الله علیه وآله ثم قال </w:t>
      </w:r>
      <w:r>
        <w:rPr>
          <w:rStyle w:val="FootnoteAnchor"/>
          <w:rtl w:val="true"/>
        </w:rPr>
        <w:footnoteReference w:id="796"/>
      </w:r>
      <w:r>
        <w:rPr>
          <w:rFonts w:ascii="IRNazanin" w:hAnsi="IRNazanin" w:eastAsia="IRNazanin"/>
          <w:color w:val="111111"/>
          <w:sz w:val="28"/>
          <w:sz w:val="28"/>
          <w:szCs w:val="28"/>
          <w:rtl w:val="true"/>
          <w:lang w:bidi="fa-IR"/>
        </w:rPr>
        <w:t>للزوج إشهد</w:t>
      </w:r>
    </w:p>
    <w:p>
      <w:pPr>
        <w:pStyle w:val="BookText"/>
        <w:rPr/>
      </w:pPr>
      <w:r>
        <w:rPr>
          <w:rFonts w:ascii="IRNazanin" w:hAnsi="IRNazanin" w:eastAsia="IRNazanin"/>
          <w:color w:val="111111"/>
          <w:sz w:val="28"/>
          <w:sz w:val="28"/>
          <w:szCs w:val="28"/>
          <w:rtl w:val="true"/>
          <w:lang w:bidi="fa-IR"/>
        </w:rPr>
        <w:t xml:space="preserve">أربع شهادات بالله أنک لمن الصادقین فیما رمیتها به قال فشهد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یب</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قال له رسول الله صلی الله علیه وآله أمسک ووعظه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له اتق الله فان لعنة الله شدیدة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الخامسة ان</w:t>
      </w:r>
    </w:p>
    <w:p>
      <w:pPr>
        <w:pStyle w:val="BookText"/>
        <w:rPr/>
      </w:pPr>
      <w:r>
        <w:rPr>
          <w:rFonts w:ascii="IRNazanin" w:hAnsi="IRNazanin" w:eastAsia="IRNazanin"/>
          <w:color w:val="111111"/>
          <w:sz w:val="28"/>
          <w:sz w:val="28"/>
          <w:szCs w:val="28"/>
          <w:rtl w:val="true"/>
          <w:lang w:bidi="fa-IR"/>
        </w:rPr>
        <w:t xml:space="preserve">لعنة الله علیک ان کنت من الکاذبین قال فشهد ثم أمر </w:t>
      </w:r>
      <w:r>
        <w:rPr>
          <w:rStyle w:val="FootnoteAnchor"/>
          <w:rtl w:val="true"/>
        </w:rPr>
        <w:footnoteReference w:id="797"/>
      </w:r>
      <w:r>
        <w:rPr>
          <w:rFonts w:ascii="IRNazanin" w:hAnsi="IRNazanin" w:eastAsia="IRNazanin"/>
          <w:color w:val="111111"/>
          <w:sz w:val="28"/>
          <w:sz w:val="28"/>
          <w:szCs w:val="28"/>
          <w:rtl w:val="true"/>
          <w:lang w:bidi="fa-IR"/>
        </w:rPr>
        <w:t xml:space="preserve">به فنحی </w:t>
      </w:r>
      <w:r>
        <w:rPr>
          <w:rStyle w:val="FootnoteAnchor"/>
          <w:rtl w:val="true"/>
        </w:rPr>
        <w:footnoteReference w:id="798"/>
      </w:r>
      <w:r>
        <w:rPr>
          <w:rFonts w:ascii="IRNazanin" w:hAnsi="IRNazanin" w:eastAsia="IRNazanin"/>
          <w:color w:val="111111"/>
          <w:sz w:val="28"/>
          <w:sz w:val="28"/>
          <w:szCs w:val="28"/>
          <w:rtl w:val="true"/>
          <w:lang w:bidi="fa-IR"/>
        </w:rPr>
        <w:t>ثم قال</w:t>
      </w:r>
    </w:p>
    <w:p>
      <w:pPr>
        <w:pStyle w:val="BookText"/>
        <w:rPr/>
      </w:pPr>
      <w:r>
        <w:rPr>
          <w:rFonts w:ascii="IRNazanin" w:hAnsi="IRNazanin" w:eastAsia="IRNazanin"/>
          <w:color w:val="111111"/>
          <w:sz w:val="28"/>
          <w:sz w:val="28"/>
          <w:szCs w:val="28"/>
          <w:rtl w:val="true"/>
          <w:lang w:bidi="fa-IR"/>
        </w:rPr>
        <w:t>علیه السلام للمرأة اشهدی أربع شهادات بالله أن زوجک لمن الکاذبین فیما</w:t>
      </w:r>
    </w:p>
    <w:p>
      <w:pPr>
        <w:pStyle w:val="BookText"/>
        <w:rPr/>
      </w:pPr>
      <w:r>
        <w:rPr>
          <w:rFonts w:ascii="IRNazanin" w:hAnsi="IRNazanin" w:eastAsia="IRNazanin"/>
          <w:color w:val="111111"/>
          <w:sz w:val="28"/>
          <w:sz w:val="28"/>
          <w:szCs w:val="28"/>
          <w:rtl w:val="true"/>
          <w:lang w:bidi="fa-IR"/>
        </w:rPr>
        <w:t xml:space="preserve">رماک به قال فشهدت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أمسکی فوعظها ثم قال لها اتقی</w:t>
      </w:r>
    </w:p>
    <w:p>
      <w:pPr>
        <w:pStyle w:val="BookText"/>
        <w:rPr/>
      </w:pPr>
      <w:r>
        <w:rPr>
          <w:rFonts w:ascii="IRNazanin" w:hAnsi="IRNazanin" w:eastAsia="IRNazanin"/>
          <w:color w:val="111111"/>
          <w:sz w:val="28"/>
          <w:sz w:val="28"/>
          <w:szCs w:val="28"/>
          <w:rtl w:val="true"/>
          <w:lang w:bidi="fa-IR"/>
        </w:rPr>
        <w:t xml:space="preserve">الله فان </w:t>
      </w:r>
      <w:r>
        <w:rPr>
          <w:rStyle w:val="FootnoteAnchor"/>
          <w:rtl w:val="true"/>
        </w:rPr>
        <w:footnoteReference w:id="799"/>
      </w:r>
      <w:r>
        <w:rPr>
          <w:rFonts w:ascii="IRNazanin" w:hAnsi="IRNazanin" w:eastAsia="IRNazanin"/>
          <w:color w:val="111111"/>
          <w:sz w:val="28"/>
          <w:sz w:val="28"/>
          <w:szCs w:val="28"/>
          <w:rtl w:val="true"/>
          <w:lang w:bidi="fa-IR"/>
        </w:rPr>
        <w:t>غضب الله شدید ثم قال لها اشهدی الخامسة أن غضب الله علیک</w:t>
      </w:r>
    </w:p>
    <w:p>
      <w:pPr>
        <w:pStyle w:val="BookText"/>
        <w:rPr/>
      </w:pPr>
      <w:r>
        <w:rPr>
          <w:rFonts w:ascii="IRNazanin" w:hAnsi="IRNazanin" w:eastAsia="IRNazanin"/>
          <w:color w:val="111111"/>
          <w:sz w:val="28"/>
          <w:sz w:val="28"/>
          <w:szCs w:val="28"/>
          <w:rtl w:val="true"/>
          <w:lang w:bidi="fa-IR"/>
        </w:rPr>
        <w:t xml:space="preserve">ان کان زوجک من الصادقین </w:t>
      </w:r>
      <w:r>
        <w:rPr>
          <w:rStyle w:val="FootnoteAnchor"/>
          <w:rtl w:val="true"/>
        </w:rPr>
        <w:footnoteReference w:id="800"/>
      </w:r>
      <w:r>
        <w:rPr>
          <w:rFonts w:ascii="IRNazanin" w:hAnsi="IRNazanin" w:eastAsia="IRNazanin"/>
          <w:color w:val="111111"/>
          <w:sz w:val="28"/>
          <w:sz w:val="28"/>
          <w:szCs w:val="28"/>
          <w:rtl w:val="true"/>
          <w:lang w:bidi="fa-IR"/>
        </w:rPr>
        <w:t>فیما رماک به قال فشهدت قال ففرق بینهما</w:t>
      </w:r>
    </w:p>
    <w:p>
      <w:pPr>
        <w:pStyle w:val="BookText"/>
        <w:rPr/>
      </w:pPr>
      <w:r>
        <w:rPr>
          <w:rFonts w:ascii="IRNazanin" w:hAnsi="IRNazanin" w:eastAsia="IRNazanin"/>
          <w:color w:val="111111"/>
          <w:sz w:val="28"/>
          <w:sz w:val="28"/>
          <w:szCs w:val="28"/>
          <w:rtl w:val="true"/>
          <w:lang w:bidi="fa-IR"/>
        </w:rPr>
        <w:t xml:space="preserve">وقال لهما لا تجتمعا </w:t>
      </w:r>
      <w:r>
        <w:rPr>
          <w:rStyle w:val="FootnoteAnchor"/>
          <w:rtl w:val="true"/>
        </w:rPr>
        <w:footnoteReference w:id="801"/>
      </w:r>
      <w:r>
        <w:rPr>
          <w:rFonts w:ascii="IRNazanin" w:hAnsi="IRNazanin" w:eastAsia="IRNazanin"/>
          <w:color w:val="111111"/>
          <w:sz w:val="28"/>
          <w:sz w:val="28"/>
          <w:szCs w:val="28"/>
          <w:rtl w:val="true"/>
          <w:lang w:bidi="fa-IR"/>
        </w:rPr>
        <w:t>بنکاح أبدا بعد ما تلاعنتما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المرتضی فی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w:t>
      </w:r>
    </w:p>
    <w:p>
      <w:pPr>
        <w:pStyle w:val="BookText"/>
        <w:rPr/>
      </w:pPr>
      <w:r>
        <w:rPr>
          <w:rFonts w:ascii="IRNazanin" w:hAnsi="IRNazanin" w:eastAsia="IRNazanin"/>
          <w:color w:val="111111"/>
          <w:sz w:val="28"/>
          <w:sz w:val="28"/>
          <w:szCs w:val="28"/>
          <w:rtl w:val="true"/>
          <w:lang w:bidi="fa-IR"/>
        </w:rPr>
        <w:t>والمتشابه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من تفسیر النعمانی باسناده المتقدم فی باب وجوب استقبال</w:t>
      </w:r>
    </w:p>
    <w:p>
      <w:pPr>
        <w:pStyle w:val="BookText"/>
        <w:rPr/>
      </w:pPr>
      <w:r>
        <w:rPr>
          <w:rFonts w:ascii="IRNazanin" w:hAnsi="IRNazanin" w:eastAsia="IRNazanin"/>
          <w:color w:val="111111"/>
          <w:sz w:val="28"/>
          <w:sz w:val="28"/>
          <w:szCs w:val="28"/>
          <w:rtl w:val="true"/>
          <w:lang w:bidi="fa-IR"/>
        </w:rPr>
        <w:t>القبلة فی الصلاة عن علی علیه السلام قال إن رسول الله صلی الله علیه وآله</w:t>
      </w:r>
    </w:p>
    <w:p>
      <w:pPr>
        <w:pStyle w:val="BookText"/>
        <w:rPr/>
      </w:pPr>
      <w:r>
        <w:rPr>
          <w:rFonts w:ascii="IRNazanin" w:hAnsi="IRNazanin" w:eastAsia="IRNazanin"/>
          <w:color w:val="111111"/>
          <w:sz w:val="28"/>
          <w:sz w:val="28"/>
          <w:szCs w:val="28"/>
          <w:rtl w:val="true"/>
          <w:lang w:bidi="fa-IR"/>
        </w:rPr>
        <w:t>لما رجع من غزاة تبوک قام الیه عویمر بن الحارث فقال إن امرأتی زنت بشریک</w:t>
      </w:r>
    </w:p>
    <w:p>
      <w:pPr>
        <w:pStyle w:val="BookText"/>
        <w:rPr/>
      </w:pPr>
      <w:r>
        <w:rPr>
          <w:rFonts w:ascii="IRNazanin" w:hAnsi="IRNazanin" w:eastAsia="IRNazanin"/>
          <w:color w:val="111111"/>
          <w:sz w:val="28"/>
          <w:sz w:val="28"/>
          <w:szCs w:val="28"/>
          <w:rtl w:val="true"/>
          <w:lang w:bidi="fa-IR"/>
        </w:rPr>
        <w:t>بن السمحاط فأعرض عنه فأعاد الیه القول فأعرض عنه فأعاد علیه ثالثة فقام</w:t>
      </w:r>
    </w:p>
    <w:p>
      <w:pPr>
        <w:pStyle w:val="BookText"/>
        <w:rPr/>
      </w:pPr>
      <w:r>
        <w:rPr>
          <w:rFonts w:ascii="IRNazanin" w:hAnsi="IRNazanin" w:eastAsia="IRNazanin"/>
          <w:color w:val="111111"/>
          <w:sz w:val="28"/>
          <w:sz w:val="28"/>
          <w:szCs w:val="28"/>
          <w:rtl w:val="true"/>
          <w:lang w:bidi="fa-IR"/>
        </w:rPr>
        <w:t>ودخل فنزل اللعان فخرج الیه وقال ائتنی بأهلک فقد أنزل الله فیکما قرآنا</w:t>
      </w:r>
    </w:p>
    <w:p>
      <w:pPr>
        <w:pStyle w:val="BookText"/>
        <w:rPr/>
      </w:pPr>
      <w:r>
        <w:rPr>
          <w:rFonts w:ascii="IRNazanin" w:hAnsi="IRNazanin" w:eastAsia="IRNazanin"/>
          <w:color w:val="111111"/>
          <w:sz w:val="28"/>
          <w:sz w:val="28"/>
          <w:szCs w:val="28"/>
          <w:rtl w:val="true"/>
          <w:lang w:bidi="fa-IR"/>
        </w:rPr>
        <w:t xml:space="preserve">فمضی فاتاه بأهله وأتی معها قومها فوافوا </w:t>
      </w:r>
      <w:r>
        <w:rPr>
          <w:rStyle w:val="FootnoteAnchor"/>
          <w:rtl w:val="true"/>
        </w:rPr>
        <w:footnoteReference w:id="802"/>
      </w:r>
      <w:r>
        <w:rPr>
          <w:rFonts w:ascii="IRNazanin" w:hAnsi="IRNazanin" w:eastAsia="IRNazanin"/>
          <w:color w:val="111111"/>
          <w:sz w:val="28"/>
          <w:sz w:val="28"/>
          <w:szCs w:val="28"/>
          <w:rtl w:val="true"/>
          <w:lang w:bidi="fa-IR"/>
        </w:rPr>
        <w:t>رسول الله صلی الله علیه وآله</w:t>
      </w:r>
    </w:p>
    <w:p>
      <w:pPr>
        <w:pStyle w:val="BookText"/>
        <w:rPr/>
      </w:pPr>
      <w:r>
        <w:rPr>
          <w:rFonts w:ascii="IRNazanin" w:hAnsi="IRNazanin" w:eastAsia="IRNazanin"/>
          <w:color w:val="111111"/>
          <w:sz w:val="28"/>
          <w:sz w:val="28"/>
          <w:szCs w:val="28"/>
          <w:rtl w:val="true"/>
          <w:lang w:bidi="fa-IR"/>
        </w:rPr>
        <w:t>وهو یصلی العصر فلما فرغ أقبل علیهما وقال لهما تقدما إلی المنبر فلاعنا</w:t>
      </w:r>
    </w:p>
    <w:p>
      <w:pPr>
        <w:pStyle w:val="BookText"/>
        <w:rPr/>
      </w:pPr>
      <w:r>
        <w:rPr>
          <w:rFonts w:ascii="IRNazanin" w:hAnsi="IRNazanin" w:eastAsia="IRNazanin"/>
          <w:color w:val="111111"/>
          <w:sz w:val="28"/>
          <w:sz w:val="28"/>
          <w:szCs w:val="28"/>
          <w:rtl w:val="true"/>
          <w:lang w:bidi="fa-IR"/>
        </w:rPr>
        <w:t>فتقدم عویمر إلی المنبر فتلا علیه رسول الله صلی الله علیه وآله آیة اللعان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یرمون أزواجهم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بالله أربع شهادات انه لمن الصادقین</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غضب الله علیه ان کان 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شهدت بالله أربع</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شهادات انه لمن الکاذبین فیما رماها به فقال لها رسول الله صلی الله علیه</w:t>
      </w:r>
    </w:p>
    <w:p>
      <w:pPr>
        <w:pStyle w:val="BookText"/>
        <w:rPr/>
      </w:pPr>
      <w:r>
        <w:rPr>
          <w:rFonts w:ascii="IRNazanin" w:hAnsi="IRNazanin" w:eastAsia="IRNazanin"/>
          <w:color w:val="111111"/>
          <w:sz w:val="28"/>
          <w:sz w:val="28"/>
          <w:szCs w:val="28"/>
          <w:rtl w:val="true"/>
          <w:lang w:bidi="fa-IR"/>
        </w:rPr>
        <w:t xml:space="preserve">وآله العنی نفسک الخامسة فشهدت وقالت فی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غضب الله علیها</w:t>
      </w:r>
    </w:p>
    <w:p>
      <w:pPr>
        <w:pStyle w:val="BookText"/>
        <w:rPr/>
      </w:pPr>
      <w:r>
        <w:rPr>
          <w:rFonts w:ascii="IRNazanin" w:hAnsi="IRNazanin" w:eastAsia="IRNazanin"/>
          <w:color w:val="111111"/>
          <w:sz w:val="28"/>
          <w:sz w:val="28"/>
          <w:szCs w:val="28"/>
          <w:rtl w:val="true"/>
          <w:lang w:bidi="fa-IR"/>
        </w:rPr>
        <w:t xml:space="preserve">ان کان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رماها به فقال لهما رسول الله صلی الله علیه وآله</w:t>
      </w:r>
    </w:p>
    <w:p>
      <w:pPr>
        <w:pStyle w:val="BookText"/>
        <w:rPr/>
      </w:pPr>
      <w:r>
        <w:rPr>
          <w:rFonts w:ascii="IRNazanin" w:hAnsi="IRNazanin" w:eastAsia="IRNazanin"/>
          <w:color w:val="111111"/>
          <w:sz w:val="28"/>
          <w:sz w:val="28"/>
          <w:szCs w:val="28"/>
          <w:rtl w:val="true"/>
          <w:lang w:bidi="fa-IR"/>
        </w:rPr>
        <w:t>اذهبا فلن یحل لک ولن تحلی له أبدا فقال عویمر یا رسول الله فالذی أعطیتها فقال إن</w:t>
      </w:r>
    </w:p>
    <w:p>
      <w:pPr>
        <w:pStyle w:val="BookText"/>
        <w:rPr/>
      </w:pPr>
      <w:r>
        <w:rPr>
          <w:rFonts w:ascii="IRNazanin" w:hAnsi="IRNazanin" w:eastAsia="IRNazanin"/>
          <w:color w:val="111111"/>
          <w:sz w:val="28"/>
          <w:sz w:val="28"/>
          <w:szCs w:val="28"/>
          <w:rtl w:val="true"/>
          <w:lang w:bidi="fa-IR"/>
        </w:rPr>
        <w:t>کنت صادقا فهو لها بما استحللت من فرجها وإن کنت کاذبا فهو أبعد لک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علی بن إبراهیم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w:t>
      </w:r>
    </w:p>
    <w:p>
      <w:pPr>
        <w:pStyle w:val="BookText"/>
        <w:rPr/>
      </w:pPr>
      <w:r>
        <w:rPr>
          <w:rFonts w:ascii="IRNazanin" w:hAnsi="IRNazanin" w:eastAsia="IRNazanin"/>
          <w:color w:val="111111"/>
          <w:sz w:val="28"/>
          <w:sz w:val="28"/>
          <w:szCs w:val="28"/>
          <w:rtl w:val="true"/>
          <w:lang w:bidi="fa-IR"/>
        </w:rPr>
        <w:t xml:space="preserve">أزواجهم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نزلت فی اللعان وکان سبب</w:t>
      </w:r>
    </w:p>
    <w:p>
      <w:pPr>
        <w:pStyle w:val="BookText"/>
        <w:rPr/>
      </w:pPr>
      <w:r>
        <w:rPr>
          <w:rFonts w:ascii="IRNazanin" w:hAnsi="IRNazanin" w:eastAsia="IRNazanin"/>
          <w:color w:val="111111"/>
          <w:sz w:val="28"/>
          <w:sz w:val="28"/>
          <w:szCs w:val="28"/>
          <w:rtl w:val="true"/>
          <w:lang w:bidi="fa-IR"/>
        </w:rPr>
        <w:t>ذلک أنه لما رجع رسول الله صلی الله علیه وآله من غزوة تبوک جاء الیه</w:t>
      </w:r>
    </w:p>
    <w:p>
      <w:pPr>
        <w:pStyle w:val="BookText"/>
        <w:rPr/>
      </w:pPr>
      <w:r>
        <w:rPr>
          <w:rFonts w:ascii="IRNazanin" w:hAnsi="IRNazanin" w:eastAsia="IRNazanin"/>
          <w:color w:val="111111"/>
          <w:sz w:val="28"/>
          <w:sz w:val="28"/>
          <w:szCs w:val="28"/>
          <w:rtl w:val="true"/>
          <w:lang w:bidi="fa-IR"/>
        </w:rPr>
        <w:t>عویمر بن ساعدة العجلانی وکان من الأنصار فقال یا رسول الله ان امرأتی زنی</w:t>
      </w:r>
    </w:p>
    <w:p>
      <w:pPr>
        <w:pStyle w:val="BookText"/>
        <w:rPr/>
      </w:pPr>
      <w:r>
        <w:rPr>
          <w:rFonts w:ascii="IRNazanin" w:hAnsi="IRNazanin" w:eastAsia="IRNazanin"/>
          <w:color w:val="111111"/>
          <w:sz w:val="28"/>
          <w:sz w:val="28"/>
          <w:szCs w:val="28"/>
          <w:rtl w:val="true"/>
          <w:lang w:bidi="fa-IR"/>
        </w:rPr>
        <w:t>بها شریک بن السمحاط وهی منه حامل فأعرض عنه رسول الله صلی الله علیه</w:t>
      </w:r>
    </w:p>
    <w:p>
      <w:pPr>
        <w:pStyle w:val="BookText"/>
        <w:rPr/>
      </w:pPr>
      <w:r>
        <w:rPr>
          <w:rFonts w:ascii="IRNazanin" w:hAnsi="IRNazanin" w:eastAsia="IRNazanin"/>
          <w:color w:val="111111"/>
          <w:sz w:val="28"/>
          <w:sz w:val="28"/>
          <w:szCs w:val="28"/>
          <w:rtl w:val="true"/>
          <w:lang w:bidi="fa-IR"/>
        </w:rPr>
        <w:t>وآله فأعاد علیه القول فأعرض عنه حتی فعل ذلک أربع مرات فدخل رسول</w:t>
      </w:r>
    </w:p>
    <w:p>
      <w:pPr>
        <w:pStyle w:val="BookText"/>
        <w:rPr/>
      </w:pPr>
      <w:r>
        <w:rPr>
          <w:rFonts w:ascii="IRNazanin" w:hAnsi="IRNazanin" w:eastAsia="IRNazanin"/>
          <w:color w:val="111111"/>
          <w:sz w:val="28"/>
          <w:sz w:val="28"/>
          <w:szCs w:val="28"/>
          <w:rtl w:val="true"/>
          <w:lang w:bidi="fa-IR"/>
        </w:rPr>
        <w:t>الله صلی الله علیه وآله منزله فنزلت علیه آیة اللعان فخرج رسول الله صلی</w:t>
      </w:r>
    </w:p>
    <w:p>
      <w:pPr>
        <w:pStyle w:val="BookText"/>
        <w:rPr/>
      </w:pPr>
      <w:r>
        <w:rPr>
          <w:rFonts w:ascii="IRNazanin" w:hAnsi="IRNazanin" w:eastAsia="IRNazanin"/>
          <w:color w:val="111111"/>
          <w:sz w:val="28"/>
          <w:sz w:val="28"/>
          <w:szCs w:val="28"/>
          <w:rtl w:val="true"/>
          <w:lang w:bidi="fa-IR"/>
        </w:rPr>
        <w:t>الله علیه وآله وصلی بالناس العصر وقال لعویمر ائتنی بأهلک فقد أنزل الله</w:t>
      </w:r>
    </w:p>
    <w:p>
      <w:pPr>
        <w:pStyle w:val="BookText"/>
        <w:rPr/>
      </w:pPr>
      <w:r>
        <w:rPr>
          <w:rFonts w:ascii="IRNazanin" w:hAnsi="IRNazanin" w:eastAsia="IRNazanin"/>
          <w:color w:val="111111"/>
          <w:sz w:val="28"/>
          <w:sz w:val="28"/>
          <w:szCs w:val="28"/>
          <w:rtl w:val="true"/>
          <w:lang w:bidi="fa-IR"/>
        </w:rPr>
        <w:t>فیکما قرآنا فجاء إلیها فقال لها رسول الله صلی الله علیه وآله یدعوک وکانت</w:t>
      </w:r>
    </w:p>
    <w:p>
      <w:pPr>
        <w:pStyle w:val="BookText"/>
        <w:rPr/>
      </w:pPr>
      <w:r>
        <w:rPr>
          <w:rFonts w:ascii="IRNazanin" w:hAnsi="IRNazanin" w:eastAsia="IRNazanin"/>
          <w:color w:val="111111"/>
          <w:sz w:val="28"/>
          <w:sz w:val="28"/>
          <w:szCs w:val="28"/>
          <w:rtl w:val="true"/>
          <w:lang w:bidi="fa-IR"/>
        </w:rPr>
        <w:t>فی شرف من قومها فجاء معها جماعة فلما دخلت المسجد قال رسول الله</w:t>
      </w:r>
    </w:p>
    <w:p>
      <w:pPr>
        <w:pStyle w:val="BookText"/>
        <w:rPr/>
      </w:pPr>
      <w:r>
        <w:rPr>
          <w:rFonts w:ascii="IRNazanin" w:hAnsi="IRNazanin" w:eastAsia="IRNazanin"/>
          <w:color w:val="111111"/>
          <w:sz w:val="28"/>
          <w:sz w:val="28"/>
          <w:szCs w:val="28"/>
          <w:rtl w:val="true"/>
          <w:lang w:bidi="fa-IR"/>
        </w:rPr>
        <w:t>صلی الله علیه وآله لعویمر تقدما إلی المنبر والتعنا قال فکیف أصنع فقال تقدم</w:t>
      </w:r>
    </w:p>
    <w:p>
      <w:pPr>
        <w:pStyle w:val="BookText"/>
        <w:rPr/>
      </w:pPr>
      <w:r>
        <w:rPr>
          <w:rFonts w:ascii="IRNazanin" w:hAnsi="IRNazanin" w:eastAsia="IRNazanin"/>
          <w:color w:val="111111"/>
          <w:sz w:val="28"/>
          <w:sz w:val="28"/>
          <w:szCs w:val="28"/>
          <w:rtl w:val="true"/>
          <w:lang w:bidi="fa-IR"/>
        </w:rPr>
        <w:t>وقل أشهد بالله إنی إذا لمن الصادقین فیما رمیتها به قال فتقدم وقالها فقال</w:t>
      </w:r>
    </w:p>
    <w:p>
      <w:pPr>
        <w:pStyle w:val="BookText"/>
        <w:rPr/>
      </w:pPr>
      <w:r>
        <w:rPr>
          <w:rFonts w:ascii="IRNazanin" w:hAnsi="IRNazanin" w:eastAsia="IRNazanin"/>
          <w:color w:val="111111"/>
          <w:sz w:val="28"/>
          <w:sz w:val="28"/>
          <w:szCs w:val="28"/>
          <w:rtl w:val="true"/>
          <w:lang w:bidi="fa-IR"/>
        </w:rPr>
        <w:t>رسول الله صلی الله علیه وآله أعدها فأعادها ثم قال أعدها حتی فعل ذلک</w:t>
      </w:r>
    </w:p>
    <w:p>
      <w:pPr>
        <w:pStyle w:val="BookText"/>
        <w:rPr/>
      </w:pPr>
      <w:r>
        <w:rPr>
          <w:rFonts w:ascii="IRNazanin" w:hAnsi="IRNazanin" w:eastAsia="IRNazanin"/>
          <w:color w:val="111111"/>
          <w:sz w:val="28"/>
          <w:sz w:val="28"/>
          <w:szCs w:val="28"/>
          <w:rtl w:val="true"/>
          <w:lang w:bidi="fa-IR"/>
        </w:rPr>
        <w:t>أربع مرات فقال لها فی الخامسة علیک لعنة الله ان کنت من الکاذبین فیما رمیتها</w:t>
      </w:r>
    </w:p>
    <w:p>
      <w:pPr>
        <w:pStyle w:val="BookText"/>
        <w:rPr/>
      </w:pPr>
      <w:r>
        <w:rPr>
          <w:rFonts w:ascii="IRNazanin" w:hAnsi="IRNazanin" w:eastAsia="IRNazanin"/>
          <w:color w:val="111111"/>
          <w:sz w:val="28"/>
          <w:sz w:val="28"/>
          <w:szCs w:val="28"/>
          <w:rtl w:val="true"/>
          <w:lang w:bidi="fa-IR"/>
        </w:rPr>
        <w:t>به فقال والخامسة ان لعنة الله علیه ان کان من الکاذبین فیما رماها به ثم قال</w:t>
      </w:r>
    </w:p>
    <w:p>
      <w:pPr>
        <w:pStyle w:val="BookText"/>
        <w:rPr/>
      </w:pPr>
      <w:r>
        <w:rPr>
          <w:rFonts w:ascii="IRNazanin" w:hAnsi="IRNazanin" w:eastAsia="IRNazanin"/>
          <w:color w:val="111111"/>
          <w:sz w:val="28"/>
          <w:sz w:val="28"/>
          <w:szCs w:val="28"/>
          <w:rtl w:val="true"/>
          <w:lang w:bidi="fa-IR"/>
        </w:rPr>
        <w:t>رسول الله صلی الله علیه وآله ان اللعنة لموجبة ان کنت کاذبا ثم قال له تنح</w:t>
      </w:r>
    </w:p>
    <w:p>
      <w:pPr>
        <w:pStyle w:val="BookText"/>
        <w:rPr/>
      </w:pPr>
      <w:r>
        <w:rPr>
          <w:rFonts w:ascii="IRNazanin" w:hAnsi="IRNazanin" w:eastAsia="IRNazanin"/>
          <w:color w:val="111111"/>
          <w:sz w:val="28"/>
          <w:sz w:val="28"/>
          <w:szCs w:val="28"/>
          <w:rtl w:val="true"/>
          <w:lang w:bidi="fa-IR"/>
        </w:rPr>
        <w:t>فتنحی عنه ثم قال لزوجته تشهدین کما شهد وإلا أقمت علیک حد الله فنظرت</w:t>
      </w:r>
    </w:p>
    <w:p>
      <w:pPr>
        <w:pStyle w:val="BookText"/>
        <w:rPr/>
      </w:pPr>
      <w:r>
        <w:rPr>
          <w:rFonts w:ascii="IRNazanin" w:hAnsi="IRNazanin" w:eastAsia="IRNazanin"/>
          <w:color w:val="111111"/>
          <w:sz w:val="28"/>
          <w:sz w:val="28"/>
          <w:szCs w:val="28"/>
          <w:rtl w:val="true"/>
          <w:lang w:bidi="fa-IR"/>
        </w:rPr>
        <w:t>فی وجوه قومها فقالت لا اسود هذه الوجوه فی هذه العشیة فتقدمت إلی المنبر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أشهد بالله ان عویمر بن ساعدة من الکاذبین فیما رمانی به فقال لها</w:t>
      </w:r>
    </w:p>
    <w:p>
      <w:pPr>
        <w:pStyle w:val="BookText"/>
        <w:rPr/>
      </w:pPr>
      <w:r>
        <w:rPr>
          <w:rFonts w:ascii="IRNazanin" w:hAnsi="IRNazanin" w:eastAsia="IRNazanin"/>
          <w:color w:val="111111"/>
          <w:sz w:val="28"/>
          <w:sz w:val="28"/>
          <w:szCs w:val="28"/>
          <w:rtl w:val="true"/>
          <w:lang w:bidi="fa-IR"/>
        </w:rPr>
        <w:t>رسول الله صلی الله علیه وآله أعیدیها فاعادتها حتی اعادتها أربع مرات فقال</w:t>
      </w:r>
    </w:p>
    <w:p>
      <w:pPr>
        <w:pStyle w:val="BookText"/>
        <w:rPr/>
      </w:pPr>
      <w:r>
        <w:rPr>
          <w:rFonts w:ascii="IRNazanin" w:hAnsi="IRNazanin" w:eastAsia="IRNazanin"/>
          <w:color w:val="111111"/>
          <w:sz w:val="28"/>
          <w:sz w:val="28"/>
          <w:szCs w:val="28"/>
          <w:rtl w:val="true"/>
          <w:lang w:bidi="fa-IR"/>
        </w:rPr>
        <w:t>لها رسول الله صلی الله علیه وآله العنی نفسک فی الخامسة ان کان من</w:t>
      </w:r>
    </w:p>
    <w:p>
      <w:pPr>
        <w:pStyle w:val="BookText"/>
        <w:rPr/>
      </w:pPr>
      <w:r>
        <w:rPr>
          <w:rFonts w:ascii="IRNazanin" w:hAnsi="IRNazanin" w:eastAsia="IRNazanin"/>
          <w:color w:val="111111"/>
          <w:sz w:val="28"/>
          <w:sz w:val="28"/>
          <w:szCs w:val="28"/>
          <w:rtl w:val="true"/>
          <w:lang w:bidi="fa-IR"/>
        </w:rPr>
        <w:t>الصادقین فیما رماک به فقالت فی الخامسة إن غضب الله علیها ان کان من</w:t>
      </w:r>
    </w:p>
    <w:p>
      <w:pPr>
        <w:pStyle w:val="BookText"/>
        <w:rPr/>
      </w:pPr>
      <w:r>
        <w:rPr>
          <w:rFonts w:ascii="IRNazanin" w:hAnsi="IRNazanin" w:eastAsia="IRNazanin"/>
          <w:color w:val="111111"/>
          <w:sz w:val="28"/>
          <w:sz w:val="28"/>
          <w:szCs w:val="28"/>
          <w:rtl w:val="true"/>
          <w:lang w:bidi="fa-IR"/>
        </w:rPr>
        <w:t xml:space="preserve">الصادقین فیما رمانی به فقال لها رسول الله صلی الله علیه وآله ویلک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ویلک انها موجبة ان کنت کاذبة ثم قال رسول الله صلی الله علیه وآله لزوجها</w:t>
      </w:r>
    </w:p>
    <w:p>
      <w:pPr>
        <w:pStyle w:val="BookText"/>
        <w:rPr/>
      </w:pPr>
      <w:r>
        <w:rPr>
          <w:rFonts w:ascii="IRNazanin" w:hAnsi="IRNazanin" w:eastAsia="IRNazanin"/>
          <w:color w:val="111111"/>
          <w:sz w:val="28"/>
          <w:sz w:val="28"/>
          <w:szCs w:val="28"/>
          <w:rtl w:val="true"/>
          <w:lang w:bidi="fa-IR"/>
        </w:rPr>
        <w:t>اذهب فلا تحل لک أبدا قال یا رسول الله فما لی الذی أعطیتها قال إن کنت کاذبا</w:t>
      </w:r>
    </w:p>
    <w:p>
      <w:pPr>
        <w:pStyle w:val="BookText"/>
        <w:rPr/>
      </w:pPr>
      <w:r>
        <w:rPr>
          <w:rFonts w:ascii="IRNazanin" w:hAnsi="IRNazanin" w:eastAsia="IRNazanin"/>
          <w:color w:val="111111"/>
          <w:sz w:val="28"/>
          <w:sz w:val="28"/>
          <w:szCs w:val="28"/>
          <w:rtl w:val="true"/>
          <w:lang w:bidi="fa-IR"/>
        </w:rPr>
        <w:t>فهو أبعد لک منه وإن کنت صادقا فهو لها بما استحللت من فرجها ثم قال</w:t>
      </w:r>
    </w:p>
    <w:p>
      <w:pPr>
        <w:pStyle w:val="BookText"/>
        <w:rPr/>
      </w:pPr>
      <w:r>
        <w:rPr>
          <w:rFonts w:ascii="IRNazanin" w:hAnsi="IRNazanin" w:eastAsia="IRNazanin"/>
          <w:color w:val="111111"/>
          <w:sz w:val="28"/>
          <w:sz w:val="28"/>
          <w:szCs w:val="28"/>
          <w:rtl w:val="true"/>
          <w:lang w:bidi="fa-IR"/>
        </w:rPr>
        <w:t xml:space="preserve">رسول الله صلی الله علیه وآله ان جاءت بالولد أخمش </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الخفیف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له أرش معلوم من الجراحات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الساقین</w:t>
      </w:r>
    </w:p>
    <w:p>
      <w:pPr>
        <w:pStyle w:val="BookText"/>
        <w:rPr/>
      </w:pPr>
      <w:r>
        <w:rPr>
          <w:rFonts w:ascii="IRNazanin" w:hAnsi="IRNazanin" w:eastAsia="IRNazanin"/>
          <w:color w:val="111111"/>
          <w:sz w:val="28"/>
          <w:sz w:val="28"/>
          <w:szCs w:val="28"/>
          <w:rtl w:val="true"/>
          <w:lang w:bidi="fa-IR"/>
        </w:rPr>
        <w:t xml:space="preserve">وأخفش </w:t>
      </w:r>
      <w:r>
        <w:rPr>
          <w:rStyle w:val="FootnoteAnchor"/>
          <w:rtl w:val="true"/>
        </w:rPr>
        <w:footnoteReference w:id="805"/>
      </w:r>
      <w:r>
        <w:rPr>
          <w:rFonts w:ascii="IRNazanin" w:hAnsi="IRNazanin" w:eastAsia="IRNazanin"/>
          <w:color w:val="111111"/>
          <w:sz w:val="28"/>
          <w:sz w:val="28"/>
          <w:szCs w:val="28"/>
          <w:rtl w:val="true"/>
          <w:lang w:bidi="fa-IR"/>
        </w:rPr>
        <w:t xml:space="preserve">العینین جعد قطط </w:t>
      </w:r>
      <w:r>
        <w:rPr>
          <w:rStyle w:val="FootnoteAnchor"/>
          <w:rtl w:val="true"/>
        </w:rPr>
        <w:footnoteReference w:id="806"/>
      </w:r>
      <w:r>
        <w:rPr>
          <w:rFonts w:ascii="IRNazanin" w:hAnsi="IRNazanin" w:eastAsia="IRNazanin"/>
          <w:color w:val="111111"/>
          <w:sz w:val="28"/>
          <w:sz w:val="28"/>
          <w:szCs w:val="28"/>
          <w:rtl w:val="true"/>
          <w:lang w:bidi="fa-IR"/>
        </w:rPr>
        <w:t xml:space="preserve">فهو للأمر السیئ وان جاءت به أشهل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أصهب </w:t>
      </w:r>
      <w:r>
        <w:rPr>
          <w:rStyle w:val="FootnoteAnchor"/>
          <w:rtl w:val="true"/>
        </w:rPr>
        <w:footnoteReference w:id="808"/>
      </w:r>
      <w:r>
        <w:rPr>
          <w:rFonts w:ascii="IRNazanin" w:hAnsi="IRNazanin" w:eastAsia="IRNazanin"/>
          <w:color w:val="111111"/>
          <w:sz w:val="28"/>
          <w:sz w:val="28"/>
          <w:szCs w:val="28"/>
          <w:rtl w:val="true"/>
          <w:lang w:bidi="fa-IR"/>
        </w:rPr>
        <w:t>فهو لأبیه فیقال انها جاءت به علی الأمر السیئ فهذه لا تحل</w:t>
      </w:r>
    </w:p>
    <w:p>
      <w:pPr>
        <w:pStyle w:val="BookText"/>
        <w:rPr/>
      </w:pPr>
      <w:r>
        <w:rPr>
          <w:rFonts w:ascii="IRNazanin" w:hAnsi="IRNazanin" w:eastAsia="IRNazanin"/>
          <w:color w:val="111111"/>
          <w:sz w:val="28"/>
          <w:sz w:val="28"/>
          <w:szCs w:val="28"/>
          <w:rtl w:val="true"/>
          <w:lang w:bidi="fa-IR"/>
        </w:rPr>
        <w:t>لزوجها وان جاءت بولد لا یرثه أبوه ومیراثه لامه وإن لم یکن له أم فلأخواله</w:t>
      </w:r>
    </w:p>
    <w:p>
      <w:pPr>
        <w:pStyle w:val="BookText"/>
        <w:rPr/>
      </w:pPr>
      <w:r>
        <w:rPr>
          <w:rFonts w:ascii="IRNazanin" w:hAnsi="IRNazanin" w:eastAsia="IRNazanin"/>
          <w:color w:val="111111"/>
          <w:sz w:val="28"/>
          <w:sz w:val="28"/>
          <w:szCs w:val="28"/>
          <w:rtl w:val="true"/>
          <w:lang w:bidi="fa-IR"/>
        </w:rPr>
        <w:t>وان قذفه أحد جلد حد القاذف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فی الحدیث ان هلال بن أمیة</w:t>
      </w:r>
    </w:p>
    <w:p>
      <w:pPr>
        <w:pStyle w:val="BookText"/>
        <w:rPr/>
      </w:pPr>
      <w:r>
        <w:rPr>
          <w:rFonts w:ascii="IRNazanin" w:hAnsi="IRNazanin" w:eastAsia="IRNazanin"/>
          <w:color w:val="111111"/>
          <w:sz w:val="28"/>
          <w:sz w:val="28"/>
          <w:szCs w:val="28"/>
          <w:rtl w:val="true"/>
          <w:lang w:bidi="fa-IR"/>
        </w:rPr>
        <w:t>قذف زوجته بشریک بن شحماء فقال النبی صلی الله علیه وآله وسلم البینة</w:t>
      </w:r>
    </w:p>
    <w:p>
      <w:pPr>
        <w:pStyle w:val="BookText"/>
        <w:rPr/>
      </w:pPr>
      <w:r>
        <w:rPr>
          <w:rFonts w:ascii="IRNazanin" w:hAnsi="IRNazanin" w:eastAsia="IRNazanin"/>
          <w:color w:val="111111"/>
          <w:sz w:val="28"/>
          <w:sz w:val="28"/>
          <w:szCs w:val="28"/>
          <w:rtl w:val="true"/>
          <w:lang w:bidi="fa-IR"/>
        </w:rPr>
        <w:t>والا حد فی ظهرک فقال یا رسول الله یجد أحدنا مع امرأته رجلا یلتمس البینة</w:t>
      </w:r>
    </w:p>
    <w:p>
      <w:pPr>
        <w:pStyle w:val="BookText"/>
        <w:rPr/>
      </w:pPr>
      <w:r>
        <w:rPr>
          <w:rFonts w:ascii="IRNazanin" w:hAnsi="IRNazanin" w:eastAsia="IRNazanin"/>
          <w:color w:val="111111"/>
          <w:sz w:val="28"/>
          <w:sz w:val="28"/>
          <w:szCs w:val="28"/>
          <w:rtl w:val="true"/>
          <w:lang w:bidi="fa-IR"/>
        </w:rPr>
        <w:t>فجعل رسول الله صلی الله علیه وآله وسلم یقول البینة والا فحد فی ظهرک</w:t>
      </w:r>
    </w:p>
    <w:p>
      <w:pPr>
        <w:pStyle w:val="BookText"/>
        <w:rPr/>
      </w:pPr>
      <w:r>
        <w:rPr>
          <w:rFonts w:ascii="IRNazanin" w:hAnsi="IRNazanin" w:eastAsia="IRNazanin"/>
          <w:color w:val="111111"/>
          <w:sz w:val="28"/>
          <w:sz w:val="28"/>
          <w:szCs w:val="28"/>
          <w:rtl w:val="true"/>
          <w:lang w:bidi="fa-IR"/>
        </w:rPr>
        <w:t>فقال والذی بعثک بالحق اننی لصادق وسینزل الله ما یبرئ ظهری من الجلد</w:t>
      </w:r>
    </w:p>
    <w:p>
      <w:pPr>
        <w:pStyle w:val="BookText"/>
        <w:rPr/>
      </w:pPr>
      <w:r>
        <w:rPr>
          <w:rFonts w:ascii="IRNazanin" w:hAnsi="IRNazanin" w:eastAsia="IRNazanin"/>
          <w:color w:val="111111"/>
          <w:sz w:val="28"/>
          <w:sz w:val="28"/>
          <w:szCs w:val="28"/>
          <w:rtl w:val="true"/>
          <w:lang w:bidi="fa-IR"/>
        </w:rPr>
        <w:t xml:space="preserve">فنزل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یرمون أزواجهم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 ان عویم العجلانی وقیل عویمر</w:t>
      </w:r>
    </w:p>
    <w:p>
      <w:pPr>
        <w:pStyle w:val="BookText"/>
        <w:rPr/>
      </w:pPr>
      <w:r>
        <w:rPr>
          <w:rFonts w:ascii="IRNazanin" w:hAnsi="IRNazanin" w:eastAsia="IRNazanin"/>
          <w:color w:val="111111"/>
          <w:sz w:val="28"/>
          <w:sz w:val="28"/>
          <w:szCs w:val="28"/>
          <w:rtl w:val="true"/>
          <w:lang w:bidi="fa-IR"/>
        </w:rPr>
        <w:t>أتی النبی صلی الله علیه وآله وسلم فقال یا رسول الله أرأیت الرجل یجد مع</w:t>
      </w:r>
    </w:p>
    <w:p>
      <w:pPr>
        <w:pStyle w:val="BookText"/>
        <w:rPr/>
      </w:pPr>
      <w:r>
        <w:rPr>
          <w:rFonts w:ascii="IRNazanin" w:hAnsi="IRNazanin" w:eastAsia="IRNazanin"/>
          <w:color w:val="111111"/>
          <w:sz w:val="28"/>
          <w:sz w:val="28"/>
          <w:szCs w:val="28"/>
          <w:rtl w:val="true"/>
          <w:lang w:bidi="fa-IR"/>
        </w:rPr>
        <w:t>امرأته رجلا أیقتله فیقتلونه أم کیف یصنع فقال رسول الله قد أنزل الله فیک</w:t>
      </w:r>
    </w:p>
    <w:p>
      <w:pPr>
        <w:pStyle w:val="BookText"/>
        <w:rPr/>
      </w:pPr>
      <w:r>
        <w:rPr>
          <w:rFonts w:ascii="IRNazanin" w:hAnsi="IRNazanin" w:eastAsia="IRNazanin"/>
          <w:color w:val="111111"/>
          <w:sz w:val="28"/>
          <w:sz w:val="28"/>
          <w:szCs w:val="28"/>
          <w:rtl w:val="true"/>
          <w:lang w:bidi="fa-IR"/>
        </w:rPr>
        <w:t>وفی صاحبتک فاذهب فأت بها فجاء بها فتلاعنا والآیة نزلت فی قصة 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عکرمة عن ابن عباس ان النبی</w:t>
      </w:r>
    </w:p>
    <w:p>
      <w:pPr>
        <w:pStyle w:val="BookText"/>
        <w:rPr/>
      </w:pPr>
      <w:r>
        <w:rPr>
          <w:rFonts w:ascii="IRNazanin" w:hAnsi="IRNazanin" w:eastAsia="IRNazanin"/>
          <w:color w:val="111111"/>
          <w:sz w:val="28"/>
          <w:sz w:val="28"/>
          <w:szCs w:val="28"/>
          <w:rtl w:val="true"/>
          <w:lang w:bidi="fa-IR"/>
        </w:rPr>
        <w:t>صلی الله علیه وآله لما لاعن بین هلال بن أمیة وزوجته قال إن أتت به علی</w:t>
      </w:r>
    </w:p>
    <w:p>
      <w:pPr>
        <w:pStyle w:val="BookText"/>
        <w:rPr/>
      </w:pPr>
      <w:r>
        <w:rPr>
          <w:rFonts w:ascii="IRNazanin" w:hAnsi="IRNazanin" w:eastAsia="IRNazanin"/>
          <w:color w:val="111111"/>
          <w:sz w:val="28"/>
          <w:sz w:val="28"/>
          <w:szCs w:val="28"/>
          <w:rtl w:val="true"/>
          <w:lang w:bidi="fa-IR"/>
        </w:rPr>
        <w:t>نعت کذا فلا أراه الا وقد کذب علیها وان أتت به علی نعت کذا فما أراه الا من</w:t>
      </w:r>
    </w:p>
    <w:p>
      <w:pPr>
        <w:pStyle w:val="BookText"/>
        <w:rPr/>
      </w:pPr>
      <w:r>
        <w:rPr>
          <w:rFonts w:ascii="IRNazanin" w:hAnsi="IRNazanin" w:eastAsia="IRNazanin"/>
          <w:color w:val="111111"/>
          <w:sz w:val="28"/>
          <w:sz w:val="28"/>
          <w:szCs w:val="28"/>
          <w:rtl w:val="true"/>
          <w:lang w:bidi="fa-IR"/>
        </w:rPr>
        <w:t xml:space="preserve">شریک السمحاء </w:t>
      </w:r>
      <w:r>
        <w:rPr>
          <w:rStyle w:val="FootnoteAnchor"/>
          <w:rtl w:val="true"/>
        </w:rPr>
        <w:footnoteReference w:id="809"/>
      </w:r>
      <w:r>
        <w:rPr>
          <w:rFonts w:ascii="IRNazanin" w:hAnsi="IRNazanin" w:eastAsia="IRNazanin"/>
          <w:color w:val="111111"/>
          <w:sz w:val="28"/>
          <w:sz w:val="28"/>
          <w:szCs w:val="28"/>
          <w:rtl w:val="true"/>
          <w:lang w:bidi="fa-IR"/>
        </w:rPr>
        <w:t>قال فاتت به علی النعت المکروه فقال النبی صلی الله</w:t>
      </w:r>
    </w:p>
    <w:p>
      <w:pPr>
        <w:pStyle w:val="BookText"/>
        <w:rPr/>
      </w:pPr>
      <w:r>
        <w:rPr>
          <w:rFonts w:ascii="IRNazanin" w:hAnsi="IRNazanin" w:eastAsia="IRNazanin"/>
          <w:color w:val="111111"/>
          <w:sz w:val="28"/>
          <w:sz w:val="28"/>
          <w:szCs w:val="28"/>
          <w:rtl w:val="true"/>
          <w:lang w:bidi="fa-IR"/>
        </w:rPr>
        <w:t>علیه وآله لولا الایمان لکان لی ولها شأن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واللعان ان یقوم الرجل مستقبل</w:t>
      </w:r>
    </w:p>
    <w:p>
      <w:pPr>
        <w:pStyle w:val="BookText"/>
        <w:rPr/>
      </w:pPr>
      <w:r>
        <w:rPr>
          <w:rFonts w:ascii="IRNazanin" w:hAnsi="IRNazanin" w:eastAsia="IRNazanin"/>
          <w:color w:val="111111"/>
          <w:sz w:val="28"/>
          <w:sz w:val="28"/>
          <w:szCs w:val="28"/>
          <w:rtl w:val="true"/>
          <w:lang w:bidi="fa-IR"/>
        </w:rPr>
        <w:t>القبلة فیحلف أربع مرات بالله انه لمن الصادقین فیما رماها به ثم یقول له</w:t>
      </w:r>
    </w:p>
    <w:p>
      <w:pPr>
        <w:pStyle w:val="BookText"/>
        <w:rPr/>
      </w:pPr>
      <w:r>
        <w:rPr>
          <w:rFonts w:ascii="IRNazanin" w:hAnsi="IRNazanin" w:eastAsia="IRNazanin"/>
          <w:color w:val="111111"/>
          <w:sz w:val="28"/>
          <w:sz w:val="28"/>
          <w:szCs w:val="28"/>
          <w:rtl w:val="true"/>
          <w:lang w:bidi="fa-IR"/>
        </w:rPr>
        <w:t>الإمام اتق الله فان لعنة الله شدیدة ثم یقول الرجل لعنة الله علیه ان کان من</w:t>
      </w:r>
    </w:p>
    <w:p>
      <w:pPr>
        <w:pStyle w:val="BookText"/>
        <w:rPr/>
      </w:pPr>
      <w:r>
        <w:rPr>
          <w:rFonts w:ascii="IRNazanin" w:hAnsi="IRNazanin" w:eastAsia="IRNazanin"/>
          <w:color w:val="111111"/>
          <w:sz w:val="28"/>
          <w:sz w:val="28"/>
          <w:szCs w:val="28"/>
          <w:rtl w:val="true"/>
          <w:lang w:bidi="fa-IR"/>
        </w:rPr>
        <w:t>الکاذبین فیما رماها به ثم تقوم المرأة مستقبلة القبلة فتحلف أربع مرات بالله</w:t>
      </w:r>
    </w:p>
    <w:p>
      <w:pPr>
        <w:pStyle w:val="BookText"/>
        <w:rPr/>
      </w:pPr>
      <w:r>
        <w:rPr>
          <w:rFonts w:ascii="IRNazanin" w:hAnsi="IRNazanin" w:eastAsia="IRNazanin"/>
          <w:color w:val="111111"/>
          <w:sz w:val="28"/>
          <w:sz w:val="28"/>
          <w:szCs w:val="28"/>
          <w:rtl w:val="true"/>
          <w:lang w:bidi="fa-IR"/>
        </w:rPr>
        <w:t>انه لمن الکاذبین فیما رماها به ثم یقول الإمام اتقی الله فان غضب الله شدید</w:t>
      </w:r>
    </w:p>
    <w:p>
      <w:pPr>
        <w:pStyle w:val="BookText"/>
        <w:rPr/>
      </w:pPr>
      <w:r>
        <w:rPr>
          <w:rFonts w:ascii="IRNazanin" w:hAnsi="IRNazanin" w:eastAsia="IRNazanin"/>
          <w:color w:val="111111"/>
          <w:sz w:val="28"/>
          <w:sz w:val="28"/>
          <w:szCs w:val="28"/>
          <w:rtl w:val="true"/>
          <w:lang w:bidi="fa-IR"/>
        </w:rPr>
        <w:t>ثم یقول المرأة أن غضب الله علیها ان کان من الصادقین فیما رماها به ثم</w:t>
      </w:r>
    </w:p>
    <w:p>
      <w:pPr>
        <w:pStyle w:val="BookText"/>
        <w:rPr/>
      </w:pPr>
      <w:r>
        <w:rPr>
          <w:rFonts w:ascii="IRNazanin" w:hAnsi="IRNazanin" w:eastAsia="IRNazanin"/>
          <w:color w:val="111111"/>
          <w:sz w:val="28"/>
          <w:sz w:val="28"/>
          <w:szCs w:val="28"/>
          <w:rtl w:val="true"/>
          <w:lang w:bidi="fa-IR"/>
        </w:rPr>
        <w:t>یفرق بینهما فلا تحل 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أبی</w:t>
      </w:r>
    </w:p>
    <w:p>
      <w:pPr>
        <w:pStyle w:val="BookText"/>
        <w:rPr/>
      </w:pPr>
      <w:r>
        <w:rPr>
          <w:rFonts w:ascii="IRNazanin" w:hAnsi="IRNazanin" w:eastAsia="IRNazanin"/>
          <w:color w:val="111111"/>
          <w:sz w:val="28"/>
          <w:sz w:val="28"/>
          <w:szCs w:val="28"/>
          <w:rtl w:val="true"/>
          <w:lang w:bidi="fa-IR"/>
        </w:rPr>
        <w:t>نصر قال سألت أبا الحسن الرضا علیه السلام قلت له أصلحک الله کیف</w:t>
      </w:r>
    </w:p>
    <w:p>
      <w:pPr>
        <w:pStyle w:val="BookText"/>
        <w:rPr/>
      </w:pPr>
      <w:r>
        <w:rPr>
          <w:rFonts w:ascii="IRNazanin" w:hAnsi="IRNazanin" w:eastAsia="IRNazanin"/>
          <w:color w:val="111111"/>
          <w:sz w:val="28"/>
          <w:sz w:val="28"/>
          <w:szCs w:val="28"/>
          <w:rtl w:val="true"/>
          <w:lang w:bidi="fa-IR"/>
        </w:rPr>
        <w:t xml:space="preserve">الملاعنة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یعقد الإمام ویجعل ظهره إلی القبلة ویجعل الرجل</w:t>
      </w:r>
    </w:p>
    <w:p>
      <w:pPr>
        <w:pStyle w:val="BookText"/>
        <w:rPr/>
      </w:pPr>
      <w:r>
        <w:rPr>
          <w:rFonts w:ascii="IRNazanin" w:hAnsi="IRNazanin" w:eastAsia="IRNazanin"/>
          <w:color w:val="111111"/>
          <w:sz w:val="28"/>
          <w:sz w:val="28"/>
          <w:szCs w:val="28"/>
          <w:rtl w:val="true"/>
          <w:lang w:bidi="fa-IR"/>
        </w:rPr>
        <w:t xml:space="preserve">عن یمینه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یساره 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w:t>
      </w:r>
    </w:p>
    <w:p>
      <w:pPr>
        <w:pStyle w:val="BookText"/>
        <w:rPr/>
      </w:pPr>
      <w:r>
        <w:rPr>
          <w:rFonts w:ascii="IRNazanin" w:hAnsi="IRNazanin" w:eastAsia="IRNazanin"/>
          <w:color w:val="111111"/>
          <w:sz w:val="28"/>
          <w:sz w:val="28"/>
          <w:szCs w:val="28"/>
          <w:rtl w:val="true"/>
          <w:lang w:bidi="fa-IR"/>
        </w:rPr>
        <w:t>ابن محبوب عن الخشاب عن أحمد بن محمد بن أبی نصر عن أبی الحسن علیه</w:t>
      </w:r>
    </w:p>
    <w:p>
      <w:pPr>
        <w:pStyle w:val="BookText"/>
        <w:rPr/>
      </w:pPr>
      <w:r>
        <w:rPr>
          <w:rFonts w:ascii="IRNazanin" w:hAnsi="IRNazanin" w:eastAsia="IRNazanin"/>
          <w:color w:val="111111"/>
          <w:sz w:val="28"/>
          <w:sz w:val="28"/>
          <w:szCs w:val="28"/>
          <w:rtl w:val="true"/>
          <w:lang w:bidi="fa-IR"/>
        </w:rPr>
        <w:t xml:space="preserve">السلام قال قلت 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البزنطی</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الحسن الرضا علیه السلام فقال له أصلحک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ثم یقوم الرجل فیحلف أربع</w:t>
      </w:r>
    </w:p>
    <w:p>
      <w:pPr>
        <w:pStyle w:val="BookText"/>
        <w:rPr/>
      </w:pPr>
      <w:r>
        <w:rPr>
          <w:rFonts w:ascii="IRNazanin" w:hAnsi="IRNazanin" w:eastAsia="IRNazanin"/>
          <w:color w:val="111111"/>
          <w:sz w:val="28"/>
          <w:sz w:val="28"/>
          <w:szCs w:val="28"/>
          <w:rtl w:val="true"/>
          <w:lang w:bidi="fa-IR"/>
        </w:rPr>
        <w:t>مرات بالله انه لمن الصادقین فیما رماها به ثم یقول الإمام له اتق الله فإن لعنة</w:t>
      </w:r>
    </w:p>
    <w:p>
      <w:pPr>
        <w:pStyle w:val="BookText"/>
        <w:rPr/>
      </w:pPr>
      <w:r>
        <w:rPr>
          <w:rFonts w:ascii="IRNazanin" w:hAnsi="IRNazanin" w:eastAsia="IRNazanin"/>
          <w:color w:val="111111"/>
          <w:sz w:val="28"/>
          <w:sz w:val="28"/>
          <w:szCs w:val="28"/>
          <w:rtl w:val="true"/>
          <w:lang w:bidi="fa-IR"/>
        </w:rPr>
        <w:t>الله شدیدة ثم یقول الرجل لعنة الله علیه ان کان من الکاذبین فیما رماها به ثم</w:t>
      </w:r>
    </w:p>
    <w:p>
      <w:pPr>
        <w:pStyle w:val="BookText"/>
        <w:rPr/>
      </w:pPr>
      <w:r>
        <w:rPr>
          <w:rFonts w:ascii="IRNazanin" w:hAnsi="IRNazanin" w:eastAsia="IRNazanin"/>
          <w:color w:val="111111"/>
          <w:sz w:val="28"/>
          <w:sz w:val="28"/>
          <w:szCs w:val="28"/>
          <w:rtl w:val="true"/>
          <w:lang w:bidi="fa-IR"/>
        </w:rPr>
        <w:t>تقوم المرأة فتحلف أربع مرات بالله انه لمن الکاذبین فیما رماها به ثم یقول لها</w:t>
      </w:r>
    </w:p>
    <w:p>
      <w:pPr>
        <w:pStyle w:val="BookText"/>
        <w:rPr/>
      </w:pPr>
      <w:r>
        <w:rPr>
          <w:rFonts w:ascii="IRNazanin" w:hAnsi="IRNazanin" w:eastAsia="IRNazanin"/>
          <w:color w:val="111111"/>
          <w:sz w:val="28"/>
          <w:sz w:val="28"/>
          <w:szCs w:val="28"/>
          <w:rtl w:val="true"/>
          <w:lang w:bidi="fa-IR"/>
        </w:rPr>
        <w:t>الإمام اتقی الله فان غضب الله شدید ثم تقول المرأة غضب الله علیها ان کان</w:t>
      </w:r>
    </w:p>
    <w:p>
      <w:pPr>
        <w:pStyle w:val="BookText"/>
        <w:rPr/>
      </w:pPr>
      <w:r>
        <w:rPr>
          <w:rFonts w:ascii="IRNazanin" w:hAnsi="IRNazanin" w:eastAsia="IRNazanin"/>
          <w:color w:val="111111"/>
          <w:sz w:val="28"/>
          <w:sz w:val="28"/>
          <w:szCs w:val="28"/>
          <w:rtl w:val="true"/>
          <w:lang w:bidi="fa-IR"/>
        </w:rPr>
        <w:t xml:space="preserve">من الصادقین فیما رماها به فان نکلت </w:t>
      </w:r>
      <w:r>
        <w:rPr>
          <w:rStyle w:val="FootnoteAnchor"/>
          <w:rtl w:val="true"/>
        </w:rPr>
        <w:footnoteReference w:id="810"/>
      </w:r>
      <w:r>
        <w:rPr>
          <w:rFonts w:ascii="IRNazanin" w:hAnsi="IRNazanin" w:eastAsia="IRNazanin"/>
          <w:color w:val="111111"/>
          <w:sz w:val="28"/>
          <w:sz w:val="28"/>
          <w:szCs w:val="28"/>
          <w:rtl w:val="true"/>
          <w:lang w:bidi="fa-IR"/>
        </w:rPr>
        <w:t>رجمت ویکون الرجم من ورائها</w:t>
      </w:r>
    </w:p>
    <w:p>
      <w:pPr>
        <w:pStyle w:val="BookText"/>
        <w:rPr/>
      </w:pPr>
      <w:r>
        <w:rPr>
          <w:rFonts w:ascii="IRNazanin" w:hAnsi="IRNazanin" w:eastAsia="IRNazanin"/>
          <w:color w:val="111111"/>
          <w:sz w:val="28"/>
          <w:sz w:val="28"/>
          <w:szCs w:val="28"/>
          <w:rtl w:val="true"/>
          <w:lang w:bidi="fa-IR"/>
        </w:rPr>
        <w:t>ولا ترجم من وجهها لأن الضرب والرجم لا یصیبان الوجه یضربان علی الجسد</w:t>
      </w:r>
    </w:p>
    <w:p>
      <w:pPr>
        <w:pStyle w:val="BookText"/>
        <w:rPr/>
      </w:pPr>
      <w:r>
        <w:rPr>
          <w:rFonts w:ascii="IRNazanin" w:hAnsi="IRNazanin" w:eastAsia="IRNazanin"/>
          <w:color w:val="111111"/>
          <w:sz w:val="28"/>
          <w:sz w:val="28"/>
          <w:szCs w:val="28"/>
          <w:rtl w:val="true"/>
          <w:lang w:bidi="fa-IR"/>
        </w:rPr>
        <w:t>علی الأعضاء کلها ویتقی الوجه والفرج وإذا کانت المرأة حبلی لم ترجم وإذا</w:t>
      </w:r>
    </w:p>
    <w:p>
      <w:pPr>
        <w:pStyle w:val="BookText"/>
        <w:rPr/>
      </w:pPr>
      <w:r>
        <w:rPr>
          <w:rFonts w:ascii="IRNazanin" w:hAnsi="IRNazanin" w:eastAsia="IRNazanin"/>
          <w:color w:val="111111"/>
          <w:sz w:val="28"/>
          <w:sz w:val="28"/>
          <w:szCs w:val="28"/>
          <w:rtl w:val="true"/>
          <w:lang w:bidi="fa-IR"/>
        </w:rPr>
        <w:t xml:space="preserve">لم تنکل درئ </w:t>
      </w:r>
      <w:r>
        <w:rPr>
          <w:rStyle w:val="FootnoteAnchor"/>
          <w:rtl w:val="true"/>
        </w:rPr>
        <w:footnoteReference w:id="811"/>
      </w:r>
      <w:r>
        <w:rPr>
          <w:rFonts w:ascii="IRNazanin" w:hAnsi="IRNazanin" w:eastAsia="IRNazanin"/>
          <w:color w:val="111111"/>
          <w:sz w:val="28"/>
          <w:sz w:val="28"/>
          <w:szCs w:val="28"/>
          <w:rtl w:val="true"/>
          <w:lang w:bidi="fa-IR"/>
        </w:rPr>
        <w:t>عنها الحد وهو الرجم ثم یفرق بینهما ولا تحل له أبدا فان</w:t>
      </w:r>
    </w:p>
    <w:p>
      <w:pPr>
        <w:pStyle w:val="BookText"/>
        <w:rPr/>
      </w:pPr>
      <w:r>
        <w:rPr>
          <w:rFonts w:ascii="IRNazanin" w:hAnsi="IRNazanin" w:eastAsia="IRNazanin"/>
          <w:color w:val="111111"/>
          <w:sz w:val="28"/>
          <w:sz w:val="28"/>
          <w:szCs w:val="28"/>
          <w:rtl w:val="true"/>
          <w:lang w:bidi="fa-IR"/>
        </w:rPr>
        <w:t>دعا أحد ولدها ابن زانیة جلد الحد فان ادعی الرجل الولد بعد الملاعنة نسب</w:t>
      </w:r>
    </w:p>
    <w:p>
      <w:pPr>
        <w:pStyle w:val="BookText"/>
        <w:rPr/>
      </w:pPr>
      <w:r>
        <w:rPr>
          <w:rFonts w:ascii="IRNazanin" w:hAnsi="IRNazanin" w:eastAsia="IRNazanin"/>
          <w:color w:val="111111"/>
          <w:sz w:val="28"/>
          <w:sz w:val="28"/>
          <w:szCs w:val="28"/>
          <w:rtl w:val="true"/>
          <w:lang w:bidi="fa-IR"/>
        </w:rPr>
        <w:t>الیه ولده ولم ترجع الیه امرأته فان مات الأب ورثه الابن وان مات الابن لم</w:t>
      </w:r>
    </w:p>
    <w:p>
      <w:pPr>
        <w:pStyle w:val="BookText"/>
        <w:rPr/>
      </w:pPr>
      <w:r>
        <w:rPr>
          <w:rFonts w:ascii="IRNazanin" w:hAnsi="IRNazanin" w:eastAsia="IRNazanin"/>
          <w:color w:val="111111"/>
          <w:sz w:val="28"/>
          <w:sz w:val="28"/>
          <w:szCs w:val="28"/>
          <w:rtl w:val="true"/>
          <w:lang w:bidi="fa-IR"/>
        </w:rPr>
        <w:t>یرثه الأب ویکون میراثه لأمة فان لم یکن له أم فمیراثه لأخواله ولا یرثه أحد</w:t>
      </w:r>
    </w:p>
    <w:p>
      <w:pPr>
        <w:pStyle w:val="BookText"/>
        <w:rPr/>
      </w:pPr>
      <w:r>
        <w:rPr>
          <w:rFonts w:ascii="IRNazanin" w:hAnsi="IRNazanin" w:eastAsia="IRNazanin"/>
          <w:color w:val="111111"/>
          <w:sz w:val="28"/>
          <w:sz w:val="28"/>
          <w:szCs w:val="28"/>
          <w:rtl w:val="true"/>
          <w:lang w:bidi="fa-IR"/>
        </w:rPr>
        <w:t>من قبل الأب وإذا قذف الرجل امرأته وهی خرساء فرق بینهما والعبد إذا قذف</w:t>
      </w:r>
    </w:p>
    <w:p>
      <w:pPr>
        <w:pStyle w:val="BookText"/>
        <w:rPr/>
      </w:pPr>
      <w:r>
        <w:rPr>
          <w:rFonts w:ascii="IRNazanin" w:hAnsi="IRNazanin" w:eastAsia="IRNazanin"/>
          <w:color w:val="111111"/>
          <w:sz w:val="28"/>
          <w:sz w:val="28"/>
          <w:szCs w:val="28"/>
          <w:rtl w:val="true"/>
          <w:lang w:bidi="fa-IR"/>
        </w:rPr>
        <w:t>امرأته تلاعنا کما یتلا عن الحران ویکون اللعان بین الحر والحرة وبین المملوک</w:t>
      </w:r>
    </w:p>
    <w:p>
      <w:pPr>
        <w:pStyle w:val="BookText"/>
        <w:rPr/>
      </w:pPr>
      <w:r>
        <w:rPr>
          <w:rFonts w:ascii="IRNazanin" w:hAnsi="IRNazanin" w:eastAsia="IRNazanin"/>
          <w:color w:val="111111"/>
          <w:sz w:val="28"/>
          <w:sz w:val="28"/>
          <w:szCs w:val="28"/>
          <w:rtl w:val="true"/>
          <w:lang w:bidi="fa-IR"/>
        </w:rPr>
        <w:t>والحرة وبین الحر والمملوکة وبین العبد والأمة وبین المسلم والیهودیة والنصرانیة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العمرکی بن علی عن</w:t>
      </w:r>
    </w:p>
    <w:p>
      <w:pPr>
        <w:pStyle w:val="BookText"/>
        <w:rPr/>
      </w:pPr>
      <w:r>
        <w:rPr>
          <w:rFonts w:ascii="IRNazanin" w:hAnsi="IRNazanin" w:eastAsia="IRNazanin"/>
          <w:color w:val="111111"/>
          <w:sz w:val="28"/>
          <w:sz w:val="28"/>
          <w:szCs w:val="28"/>
          <w:rtl w:val="true"/>
          <w:lang w:bidi="fa-IR"/>
        </w:rPr>
        <w:t xml:space="preserve">علی بن جعفر 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بنان بن محمد</w:t>
      </w:r>
    </w:p>
    <w:p>
      <w:pPr>
        <w:pStyle w:val="BookText"/>
        <w:rPr/>
      </w:pPr>
      <w:r>
        <w:rPr>
          <w:rFonts w:ascii="IRNazanin" w:hAnsi="IRNazanin" w:eastAsia="IRNazanin"/>
          <w:color w:val="111111"/>
          <w:sz w:val="28"/>
          <w:sz w:val="28"/>
          <w:szCs w:val="28"/>
          <w:rtl w:val="true"/>
          <w:lang w:bidi="fa-IR"/>
        </w:rPr>
        <w:t xml:space="preserve">عن موسی بن القاسم عن علی بن جعفر عن أخیه أبی الحسن </w:t>
      </w:r>
      <w:r>
        <w:rPr>
          <w:rStyle w:val="FootnoteAnchor"/>
          <w:rtl w:val="true"/>
        </w:rPr>
        <w:footnoteReference w:id="812"/>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قال سألته عن رجل لاعن امرأته فحلف أربع شهادات بالله ثم نکل فی </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الخامسة قال إن نکل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الخامسة فهی امرأته وجلد </w:t>
      </w:r>
      <w:r>
        <w:rPr>
          <w:rStyle w:val="FootnoteAnchor"/>
          <w:rtl w:val="true"/>
        </w:rPr>
        <w:footnoteReference w:id="814"/>
      </w:r>
      <w:r>
        <w:rPr>
          <w:rFonts w:ascii="IRNazanin" w:hAnsi="IRNazanin" w:eastAsia="IRNazanin"/>
          <w:color w:val="111111"/>
          <w:sz w:val="28"/>
          <w:sz w:val="28"/>
          <w:szCs w:val="28"/>
          <w:rtl w:val="true"/>
          <w:lang w:bidi="fa-IR"/>
        </w:rPr>
        <w:t>وان نکلت امرأة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ذلک إذا کانت الیمین علیها فعلیها مثل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قال وسألته عن الملاعنة</w:t>
      </w:r>
    </w:p>
    <w:p>
      <w:pPr>
        <w:pStyle w:val="BookText"/>
        <w:rPr/>
      </w:pPr>
      <w:r>
        <w:rPr>
          <w:rFonts w:ascii="IRNazanin" w:hAnsi="IRNazanin" w:eastAsia="IRNazanin"/>
          <w:color w:val="111111"/>
          <w:sz w:val="28"/>
          <w:sz w:val="28"/>
          <w:szCs w:val="28"/>
          <w:rtl w:val="true"/>
          <w:lang w:bidi="fa-IR"/>
        </w:rPr>
        <w:t>قائما یلاعن أو قاعدا قال الملاعنة وما أشبهها من قیام قال وسألته عن رجل</w:t>
      </w:r>
    </w:p>
    <w:p>
      <w:pPr>
        <w:pStyle w:val="BookText"/>
        <w:rPr/>
      </w:pPr>
      <w:r>
        <w:rPr>
          <w:rFonts w:ascii="IRNazanin" w:hAnsi="IRNazanin" w:eastAsia="IRNazanin"/>
          <w:color w:val="111111"/>
          <w:sz w:val="28"/>
          <w:sz w:val="28"/>
          <w:szCs w:val="28"/>
          <w:rtl w:val="true"/>
          <w:lang w:bidi="fa-IR"/>
        </w:rPr>
        <w:t>طلق امرأته قبل أن یدخل بها فادعت انها حامل قال إن أقامت البینة علی أنه</w:t>
      </w:r>
    </w:p>
    <w:p>
      <w:pPr>
        <w:pStyle w:val="BookText"/>
        <w:rPr/>
      </w:pPr>
      <w:r>
        <w:rPr>
          <w:rFonts w:ascii="IRNazanin" w:hAnsi="IRNazanin" w:eastAsia="IRNazanin"/>
          <w:color w:val="111111"/>
          <w:sz w:val="28"/>
          <w:sz w:val="28"/>
          <w:szCs w:val="28"/>
          <w:rtl w:val="true"/>
          <w:lang w:bidi="fa-IR"/>
        </w:rPr>
        <w:t xml:space="preserve">أرخی </w:t>
      </w:r>
      <w:r>
        <w:rPr>
          <w:rStyle w:val="FootnoteAnchor"/>
          <w:rtl w:val="true"/>
        </w:rPr>
        <w:footnoteReference w:id="815"/>
      </w:r>
      <w:r>
        <w:rPr>
          <w:rFonts w:ascii="IRNazanin" w:hAnsi="IRNazanin" w:eastAsia="IRNazanin"/>
          <w:color w:val="111111"/>
          <w:sz w:val="28"/>
          <w:sz w:val="28"/>
          <w:szCs w:val="28"/>
          <w:rtl w:val="true"/>
          <w:lang w:bidi="fa-IR"/>
        </w:rPr>
        <w:t xml:space="preserve">سترا ثم أنکر الولد لاعنها ثم بانت منه وعلیه المهر کملا ئل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علی بن جعفر فی کتابه قرب الإسناد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w:t>
      </w:r>
    </w:p>
    <w:p>
      <w:pPr>
        <w:pStyle w:val="BookText"/>
        <w:rPr/>
      </w:pPr>
      <w:r>
        <w:rPr>
          <w:rFonts w:ascii="IRNazanin" w:hAnsi="IRNazanin" w:eastAsia="IRNazanin"/>
          <w:color w:val="111111"/>
          <w:sz w:val="28"/>
          <w:sz w:val="28"/>
          <w:szCs w:val="28"/>
          <w:rtl w:val="true"/>
          <w:lang w:bidi="fa-IR"/>
        </w:rPr>
        <w:t>الحسن العلوی عن جده علی بن جعفر عن أخیه موسی بن جعفر علیهما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ما فی کا إلی قوله من قیام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إذا قذف الرجل امرأته فان هو رجع جلد الحد ثمانین وردت علیه امرأته</w:t>
      </w:r>
    </w:p>
    <w:p>
      <w:pPr>
        <w:pStyle w:val="BookText"/>
        <w:rPr/>
      </w:pPr>
      <w:r>
        <w:rPr>
          <w:rFonts w:ascii="IRNazanin" w:hAnsi="IRNazanin" w:eastAsia="IRNazanin"/>
          <w:color w:val="111111"/>
          <w:sz w:val="28"/>
          <w:sz w:val="28"/>
          <w:szCs w:val="28"/>
          <w:rtl w:val="true"/>
          <w:lang w:bidi="fa-IR"/>
        </w:rPr>
        <w:t>وان أقام علی القذف لاعنها والملاعنة أن یشهد بین یدی الإمام أربع شهادات</w:t>
      </w:r>
    </w:p>
    <w:p>
      <w:pPr>
        <w:pStyle w:val="BookText"/>
        <w:rPr/>
      </w:pPr>
      <w:r>
        <w:rPr>
          <w:rFonts w:ascii="IRNazanin" w:hAnsi="IRNazanin" w:eastAsia="IRNazanin"/>
          <w:color w:val="111111"/>
          <w:sz w:val="28"/>
          <w:sz w:val="28"/>
          <w:szCs w:val="28"/>
          <w:rtl w:val="true"/>
          <w:lang w:bidi="fa-IR"/>
        </w:rPr>
        <w:t>بالله انه لمن الصادقین ویقول أشهد بالله أنی رأیت رجلا مکان مجلسی منها أو</w:t>
      </w:r>
    </w:p>
    <w:p>
      <w:pPr>
        <w:pStyle w:val="BookText"/>
        <w:rPr/>
      </w:pPr>
      <w:r>
        <w:rPr>
          <w:rFonts w:ascii="IRNazanin" w:hAnsi="IRNazanin" w:eastAsia="IRNazanin"/>
          <w:color w:val="111111"/>
          <w:sz w:val="28"/>
          <w:sz w:val="28"/>
          <w:szCs w:val="28"/>
          <w:rtl w:val="true"/>
          <w:lang w:bidi="fa-IR"/>
        </w:rPr>
        <w:t>یقول أشهد بالله ان هذا الولد لیس منی یقول ذلک أربع مرات ویقول فی کل</w:t>
      </w:r>
    </w:p>
    <w:p>
      <w:pPr>
        <w:pStyle w:val="BookText"/>
        <w:rPr/>
      </w:pPr>
      <w:r>
        <w:rPr>
          <w:rFonts w:ascii="IRNazanin" w:hAnsi="IRNazanin" w:eastAsia="IRNazanin"/>
          <w:color w:val="111111"/>
          <w:sz w:val="28"/>
          <w:sz w:val="28"/>
          <w:szCs w:val="28"/>
          <w:rtl w:val="true"/>
          <w:lang w:bidi="fa-IR"/>
        </w:rPr>
        <w:t>مرة وانی فی کل ما قلته لمن الصادقین والخامسة ان لعنة الله علیه ان کان من</w:t>
      </w:r>
    </w:p>
    <w:p>
      <w:pPr>
        <w:pStyle w:val="BookText"/>
        <w:rPr/>
      </w:pPr>
      <w:r>
        <w:rPr>
          <w:rFonts w:ascii="IRNazanin" w:hAnsi="IRNazanin" w:eastAsia="IRNazanin"/>
          <w:color w:val="111111"/>
          <w:sz w:val="28"/>
          <w:sz w:val="28"/>
          <w:szCs w:val="28"/>
          <w:rtl w:val="true"/>
          <w:lang w:bidi="fa-IR"/>
        </w:rPr>
        <w:t>الکاذبین یقول إن کنت من الکاذبین فی قولی هذا فعلی لعنة الله ثم تشهد هی</w:t>
      </w:r>
    </w:p>
    <w:p>
      <w:pPr>
        <w:pStyle w:val="BookText"/>
        <w:rPr/>
      </w:pPr>
      <w:r>
        <w:rPr>
          <w:rFonts w:ascii="IRNazanin" w:hAnsi="IRNazanin" w:eastAsia="IRNazanin"/>
          <w:color w:val="111111"/>
          <w:sz w:val="28"/>
          <w:sz w:val="28"/>
          <w:szCs w:val="28"/>
          <w:rtl w:val="true"/>
          <w:lang w:bidi="fa-IR"/>
        </w:rPr>
        <w:t>کذلک أربع شهادات بالله انه لمن الکاذبین فیما قذفها به والخامسة ان غضب</w:t>
      </w:r>
    </w:p>
    <w:p>
      <w:pPr>
        <w:pStyle w:val="BookText"/>
        <w:rPr/>
      </w:pPr>
      <w:r>
        <w:rPr>
          <w:rFonts w:ascii="IRNazanin" w:hAnsi="IRNazanin" w:eastAsia="IRNazanin"/>
          <w:color w:val="111111"/>
          <w:sz w:val="28"/>
          <w:sz w:val="28"/>
          <w:szCs w:val="28"/>
          <w:rtl w:val="true"/>
          <w:lang w:bidi="fa-IR"/>
        </w:rPr>
        <w:t>الله علیها ان کان من الصادقین ویؤمن الإمام بعد فراغ کل واحد منهما من</w:t>
      </w:r>
    </w:p>
    <w:p>
      <w:pPr>
        <w:pStyle w:val="BookText"/>
        <w:rPr/>
      </w:pPr>
      <w:r>
        <w:rPr>
          <w:rFonts w:ascii="IRNazanin" w:hAnsi="IRNazanin" w:eastAsia="IRNazanin"/>
          <w:color w:val="111111"/>
          <w:sz w:val="28"/>
          <w:sz w:val="28"/>
          <w:szCs w:val="28"/>
          <w:rtl w:val="true"/>
          <w:lang w:bidi="fa-IR"/>
        </w:rPr>
        <w:t>القول قال والسنة ان یجلس الإمام للمتلاعنین ویقیمهما بین یدیه کل واحد</w:t>
      </w:r>
    </w:p>
    <w:p>
      <w:pPr>
        <w:pStyle w:val="BookText"/>
        <w:rPr/>
      </w:pPr>
      <w:r>
        <w:rPr>
          <w:rFonts w:ascii="Amiri" w:hAnsi="Amiri" w:eastAsia="Amiri" w:cs="Amiri"/>
          <w:color w:val="111111"/>
          <w:sz w:val="28"/>
          <w:sz w:val="28"/>
          <w:szCs w:val="28"/>
          <w:rtl w:val="true"/>
          <w:lang w:bidi="ar-SA"/>
        </w:rPr>
        <w:t>منهما مستقبل القبلة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عن أبیه عن ابن أبی نصر عن جمیل عن</w:t>
      </w:r>
    </w:p>
    <w:p>
      <w:pPr>
        <w:pStyle w:val="BookText"/>
        <w:rPr/>
      </w:pPr>
      <w:r>
        <w:rPr>
          <w:rFonts w:ascii="IRNazanin" w:hAnsi="IRNazanin" w:eastAsia="IRNazanin"/>
          <w:color w:val="111111"/>
          <w:sz w:val="28"/>
          <w:sz w:val="28"/>
          <w:szCs w:val="28"/>
          <w:rtl w:val="true"/>
          <w:lang w:bidi="fa-IR"/>
        </w:rPr>
        <w:t>محمد بن مسلم قال سألت أبا جعفر علیه السلام عن الملاعن والملاعنة کیف یصنعان</w:t>
      </w:r>
    </w:p>
    <w:p>
      <w:pPr>
        <w:pStyle w:val="BookText"/>
        <w:rPr/>
      </w:pPr>
      <w:r>
        <w:rPr>
          <w:rFonts w:ascii="IRNazanin" w:hAnsi="IRNazanin" w:eastAsia="IRNazanin"/>
          <w:color w:val="111111"/>
          <w:sz w:val="28"/>
          <w:sz w:val="28"/>
          <w:szCs w:val="28"/>
          <w:rtl w:val="true"/>
          <w:lang w:bidi="fa-IR"/>
        </w:rPr>
        <w:t>قال یجلس الإمام مستدبر القبلة فیقیمهما بین یدیه مستقبل القبلة بحذائه ویبدء</w:t>
      </w:r>
    </w:p>
    <w:p>
      <w:pPr>
        <w:pStyle w:val="BookText"/>
        <w:rPr/>
      </w:pPr>
      <w:r>
        <w:rPr>
          <w:rFonts w:ascii="IRNazanin" w:hAnsi="IRNazanin" w:eastAsia="IRNazanin"/>
          <w:color w:val="111111"/>
          <w:sz w:val="28"/>
          <w:sz w:val="28"/>
          <w:szCs w:val="28"/>
          <w:rtl w:val="true"/>
          <w:lang w:bidi="fa-IR"/>
        </w:rPr>
        <w:t>بالرجل ثم المرأة والتی یجب علیها الرجم ترجم من ورائها ولا یرجم من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وجهها لأن الضرب والرجم لا یصیبان الوجه یضربان علی الجسد علی</w:t>
      </w:r>
    </w:p>
    <w:p>
      <w:pPr>
        <w:pStyle w:val="BookText"/>
        <w:rPr/>
      </w:pPr>
      <w:r>
        <w:rPr>
          <w:rFonts w:ascii="IRNazanin" w:hAnsi="IRNazanin" w:eastAsia="IRNazanin"/>
          <w:color w:val="111111"/>
          <w:sz w:val="28"/>
          <w:sz w:val="28"/>
          <w:szCs w:val="28"/>
          <w:rtl w:val="true"/>
          <w:lang w:bidi="fa-IR"/>
        </w:rPr>
        <w:t>الأعضاء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مسکان عن أبی بصیر قال</w:t>
      </w:r>
    </w:p>
    <w:p>
      <w:pPr>
        <w:pStyle w:val="BookText"/>
        <w:rPr/>
      </w:pPr>
      <w:r>
        <w:rPr>
          <w:rFonts w:ascii="IRNazanin" w:hAnsi="IRNazanin" w:eastAsia="IRNazanin"/>
          <w:color w:val="111111"/>
          <w:sz w:val="28"/>
          <w:sz w:val="28"/>
          <w:szCs w:val="28"/>
          <w:rtl w:val="true"/>
          <w:lang w:bidi="fa-IR"/>
        </w:rPr>
        <w:t xml:space="preserve">سألت الصادق علیه السلام عن 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أزواجهم ولم</w:t>
      </w:r>
    </w:p>
    <w:p>
      <w:pPr>
        <w:pStyle w:val="BookText"/>
        <w:rPr/>
      </w:pPr>
      <w:r>
        <w:rPr>
          <w:rFonts w:ascii="IRNazanin" w:hAnsi="IRNazanin" w:eastAsia="IRNazanin"/>
          <w:color w:val="111111"/>
          <w:sz w:val="28"/>
          <w:sz w:val="28"/>
          <w:szCs w:val="28"/>
          <w:rtl w:val="true"/>
          <w:lang w:bidi="fa-IR"/>
        </w:rPr>
        <w:t xml:space="preserve">یکن لهم شهداء إلا أنفسهم فشهادة أحدهم أربع شهادات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الرجل</w:t>
      </w:r>
    </w:p>
    <w:p>
      <w:pPr>
        <w:pStyle w:val="BookText"/>
        <w:rPr/>
      </w:pPr>
      <w:r>
        <w:rPr>
          <w:rFonts w:ascii="IRNazanin" w:hAnsi="IRNazanin" w:eastAsia="IRNazanin"/>
          <w:color w:val="111111"/>
          <w:sz w:val="28"/>
          <w:sz w:val="28"/>
          <w:szCs w:val="28"/>
          <w:rtl w:val="true"/>
          <w:lang w:bidi="fa-IR"/>
        </w:rPr>
        <w:t>یقذف امرأته فإذا أقر انه کذب علیها جلد الحد ثمانین وردت الیه امرأته وان</w:t>
      </w:r>
    </w:p>
    <w:p>
      <w:pPr>
        <w:pStyle w:val="BookText"/>
        <w:rPr/>
      </w:pPr>
      <w:r>
        <w:rPr>
          <w:rFonts w:ascii="IRNazanin" w:hAnsi="IRNazanin" w:eastAsia="IRNazanin"/>
          <w:color w:val="111111"/>
          <w:sz w:val="28"/>
          <w:sz w:val="28"/>
          <w:szCs w:val="28"/>
          <w:rtl w:val="true"/>
          <w:lang w:bidi="fa-IR"/>
        </w:rPr>
        <w:t xml:space="preserve">أبی الا ان یقض </w:t>
      </w:r>
      <w:r>
        <w:rPr>
          <w:rStyle w:val="FootnoteAnchor"/>
          <w:rtl w:val="true"/>
        </w:rPr>
        <w:footnoteReference w:id="816"/>
      </w:r>
      <w:r>
        <w:rPr>
          <w:rFonts w:ascii="IRNazanin" w:hAnsi="IRNazanin" w:eastAsia="IRNazanin"/>
          <w:color w:val="111111"/>
          <w:sz w:val="28"/>
          <w:sz w:val="28"/>
          <w:szCs w:val="28"/>
          <w:rtl w:val="true"/>
          <w:lang w:bidi="fa-IR"/>
        </w:rPr>
        <w:t>لاعنها فیبدء هو فلیشهد علیهما بما قال لها أربع شهادات</w:t>
      </w:r>
    </w:p>
    <w:p>
      <w:pPr>
        <w:pStyle w:val="BookText"/>
        <w:rPr/>
      </w:pPr>
      <w:r>
        <w:rPr>
          <w:rFonts w:ascii="IRNazanin" w:hAnsi="IRNazanin" w:eastAsia="IRNazanin"/>
          <w:color w:val="111111"/>
          <w:sz w:val="28"/>
          <w:sz w:val="28"/>
          <w:szCs w:val="28"/>
          <w:rtl w:val="true"/>
          <w:lang w:bidi="fa-IR"/>
        </w:rPr>
        <w:t>بالله انه لمن الصادقین وفی الخامسة یلعن نفسه ویلعنه الإمام ان کان من</w:t>
      </w:r>
    </w:p>
    <w:p>
      <w:pPr>
        <w:pStyle w:val="BookText"/>
        <w:rPr/>
      </w:pPr>
      <w:r>
        <w:rPr>
          <w:rFonts w:ascii="IRNazanin" w:hAnsi="IRNazanin" w:eastAsia="IRNazanin"/>
          <w:color w:val="111111"/>
          <w:sz w:val="28"/>
          <w:sz w:val="28"/>
          <w:szCs w:val="28"/>
          <w:rtl w:val="true"/>
          <w:lang w:bidi="fa-IR"/>
        </w:rPr>
        <w:t>الکاذبین فإذا أرادت ان تدرء عنها العذاب والعذاب الرجم شهدت أربع</w:t>
      </w:r>
    </w:p>
    <w:p>
      <w:pPr>
        <w:pStyle w:val="BookText"/>
        <w:rPr/>
      </w:pPr>
      <w:r>
        <w:rPr>
          <w:rFonts w:ascii="IRNazanin" w:hAnsi="IRNazanin" w:eastAsia="IRNazanin"/>
          <w:color w:val="111111"/>
          <w:sz w:val="28"/>
          <w:sz w:val="28"/>
          <w:szCs w:val="28"/>
          <w:rtl w:val="true"/>
          <w:lang w:bidi="fa-IR"/>
        </w:rPr>
        <w:t xml:space="preserve">شهادات بالله انه لمن الکاذبین والخامسة یقول لها الإمام </w:t>
      </w:r>
      <w:r>
        <w:rPr>
          <w:rStyle w:val="FootnoteAnchor"/>
          <w:rtl w:val="true"/>
        </w:rPr>
        <w:footnoteReference w:id="817"/>
      </w:r>
      <w:r>
        <w:rPr>
          <w:rFonts w:ascii="IRNazanin" w:hAnsi="IRNazanin" w:eastAsia="IRNazanin"/>
          <w:color w:val="111111"/>
          <w:sz w:val="28"/>
          <w:sz w:val="28"/>
          <w:szCs w:val="28"/>
          <w:rtl w:val="true"/>
          <w:lang w:bidi="fa-IR"/>
        </w:rPr>
        <w:t>ان غضب الله</w:t>
      </w:r>
    </w:p>
    <w:p>
      <w:pPr>
        <w:pStyle w:val="BookText"/>
        <w:rPr/>
      </w:pPr>
      <w:r>
        <w:rPr>
          <w:rFonts w:ascii="IRNazanin" w:hAnsi="IRNazanin" w:eastAsia="IRNazanin"/>
          <w:color w:val="111111"/>
          <w:sz w:val="28"/>
          <w:sz w:val="28"/>
          <w:szCs w:val="28"/>
          <w:rtl w:val="true"/>
          <w:lang w:bidi="fa-IR"/>
        </w:rPr>
        <w:t>علیها ان کان من الصادقین فان لم تفعل رجمت فان فعلت ردت عنها الرجم</w:t>
      </w:r>
    </w:p>
    <w:p>
      <w:pPr>
        <w:pStyle w:val="BookText"/>
        <w:rPr/>
      </w:pPr>
      <w:r>
        <w:rPr>
          <w:rFonts w:ascii="IRNazanin" w:hAnsi="IRNazanin" w:eastAsia="IRNazanin"/>
          <w:color w:val="111111"/>
          <w:sz w:val="28"/>
          <w:sz w:val="28"/>
          <w:szCs w:val="28"/>
          <w:rtl w:val="true"/>
          <w:lang w:bidi="fa-IR"/>
        </w:rPr>
        <w:t>وفرق بینهما ولم تحل له إلی یوم القیامة ومن قذف ولدها منه فعلیه الحد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یرث من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ویرثه أخواله ویرث أمه وترثه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کذب نفسه</w:t>
      </w:r>
    </w:p>
    <w:p>
      <w:pPr>
        <w:pStyle w:val="BookText"/>
        <w:rPr/>
      </w:pPr>
      <w:r>
        <w:rPr>
          <w:rFonts w:ascii="IRNazanin" w:hAnsi="IRNazanin" w:eastAsia="IRNazanin"/>
          <w:color w:val="111111"/>
          <w:sz w:val="28"/>
          <w:sz w:val="28"/>
          <w:szCs w:val="28"/>
          <w:rtl w:val="true"/>
          <w:lang w:bidi="fa-IR"/>
        </w:rPr>
        <w:t>بعد اللعان رد علیه الولد ولم ترد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کا</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عن أحمد بن محمد بن أبی نصر</w:t>
      </w:r>
    </w:p>
    <w:p>
      <w:pPr>
        <w:pStyle w:val="BookText"/>
        <w:rPr/>
      </w:pPr>
      <w:r>
        <w:rPr>
          <w:rFonts w:ascii="IRNazanin" w:hAnsi="IRNazanin" w:eastAsia="IRNazanin"/>
          <w:color w:val="111111"/>
          <w:sz w:val="28"/>
          <w:sz w:val="28"/>
          <w:szCs w:val="28"/>
          <w:rtl w:val="true"/>
          <w:lang w:bidi="fa-IR"/>
        </w:rPr>
        <w:t>عن المثنی عن زرارة قال سئل أبو عبد الله علیه السلام عن قول الله عز وجل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یرمون أزواجهم ولم یکن لهم شهداء إلا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القاذف</w:t>
      </w:r>
    </w:p>
    <w:p>
      <w:pPr>
        <w:pStyle w:val="BookText"/>
        <w:rPr/>
      </w:pPr>
      <w:r>
        <w:rPr>
          <w:rFonts w:ascii="IRNazanin" w:hAnsi="IRNazanin" w:eastAsia="IRNazanin"/>
          <w:color w:val="111111"/>
          <w:sz w:val="28"/>
          <w:sz w:val="28"/>
          <w:szCs w:val="28"/>
          <w:rtl w:val="true"/>
          <w:lang w:bidi="fa-IR"/>
        </w:rPr>
        <w:t xml:space="preserve">الذی یقذف امرأته فإذا قذفها ثم أقر انه </w:t>
      </w:r>
      <w:r>
        <w:rPr>
          <w:rStyle w:val="FootnoteAnchor"/>
          <w:rtl w:val="true"/>
        </w:rPr>
        <w:footnoteReference w:id="818"/>
      </w:r>
      <w:r>
        <w:rPr>
          <w:rFonts w:ascii="IRNazanin" w:hAnsi="IRNazanin" w:eastAsia="IRNazanin"/>
          <w:color w:val="111111"/>
          <w:sz w:val="28"/>
          <w:sz w:val="28"/>
          <w:szCs w:val="28"/>
          <w:rtl w:val="true"/>
          <w:lang w:bidi="fa-IR"/>
        </w:rPr>
        <w:t>کذب علیها جلد الحد وردت الیه</w:t>
      </w:r>
    </w:p>
    <w:p>
      <w:pPr>
        <w:pStyle w:val="BookText"/>
        <w:rPr/>
      </w:pPr>
      <w:r>
        <w:rPr>
          <w:rFonts w:ascii="IRNazanin" w:hAnsi="IRNazanin" w:eastAsia="IRNazanin"/>
          <w:color w:val="111111"/>
          <w:sz w:val="28"/>
          <w:sz w:val="28"/>
          <w:szCs w:val="28"/>
          <w:rtl w:val="true"/>
          <w:lang w:bidi="fa-IR"/>
        </w:rPr>
        <w:t xml:space="preserve">امرأته وان أبی الا ان یمضی فیشهد </w:t>
      </w:r>
      <w:r>
        <w:rPr>
          <w:rStyle w:val="FootnoteAnchor"/>
          <w:rtl w:val="true"/>
        </w:rPr>
        <w:footnoteReference w:id="819"/>
      </w:r>
      <w:r>
        <w:rPr>
          <w:rFonts w:ascii="IRNazanin" w:hAnsi="IRNazanin" w:eastAsia="IRNazanin"/>
          <w:color w:val="111111"/>
          <w:sz w:val="28"/>
          <w:sz w:val="28"/>
          <w:szCs w:val="28"/>
          <w:rtl w:val="true"/>
          <w:lang w:bidi="fa-IR"/>
        </w:rPr>
        <w:t>علیها أربع شهادات بالله انه لمن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الصادقین والخامسة یلعن فیها نفسه </w:t>
      </w:r>
      <w:r>
        <w:rPr>
          <w:rStyle w:val="FootnoteAnchor"/>
          <w:rtl w:val="true"/>
        </w:rPr>
        <w:footnoteReference w:id="820"/>
      </w:r>
      <w:r>
        <w:rPr>
          <w:rFonts w:ascii="IRNazanin" w:hAnsi="IRNazanin" w:eastAsia="IRNazanin"/>
          <w:color w:val="111111"/>
          <w:sz w:val="28"/>
          <w:sz w:val="28"/>
          <w:szCs w:val="28"/>
          <w:rtl w:val="true"/>
          <w:lang w:bidi="fa-IR"/>
        </w:rPr>
        <w:t xml:space="preserve">ان کان من الکاذبین فان </w:t>
      </w:r>
      <w:r>
        <w:rPr>
          <w:rStyle w:val="FootnoteAnchor"/>
          <w:rtl w:val="true"/>
        </w:rPr>
        <w:footnoteReference w:id="821"/>
      </w:r>
      <w:r>
        <w:rPr>
          <w:rFonts w:ascii="IRNazanin" w:hAnsi="IRNazanin" w:eastAsia="IRNazanin"/>
          <w:color w:val="111111"/>
          <w:sz w:val="28"/>
          <w:sz w:val="28"/>
          <w:szCs w:val="28"/>
          <w:rtl w:val="true"/>
          <w:lang w:bidi="fa-IR"/>
        </w:rPr>
        <w:t>أرادت ان</w:t>
      </w:r>
    </w:p>
    <w:p>
      <w:pPr>
        <w:pStyle w:val="BookText"/>
        <w:rPr/>
      </w:pPr>
      <w:r>
        <w:rPr>
          <w:rFonts w:ascii="IRNazanin" w:hAnsi="IRNazanin" w:eastAsia="IRNazanin"/>
          <w:color w:val="111111"/>
          <w:sz w:val="28"/>
          <w:sz w:val="28"/>
          <w:szCs w:val="28"/>
          <w:rtl w:val="true"/>
          <w:lang w:bidi="fa-IR"/>
        </w:rPr>
        <w:t xml:space="preserve">تدفع </w:t>
      </w:r>
      <w:r>
        <w:rPr>
          <w:rStyle w:val="FootnoteAnchor"/>
          <w:rtl w:val="true"/>
        </w:rPr>
        <w:footnoteReference w:id="822"/>
      </w:r>
      <w:r>
        <w:rPr>
          <w:rFonts w:ascii="IRNazanin" w:hAnsi="IRNazanin" w:eastAsia="IRNazanin"/>
          <w:color w:val="111111"/>
          <w:sz w:val="28"/>
          <w:sz w:val="28"/>
          <w:szCs w:val="28"/>
          <w:rtl w:val="true"/>
          <w:lang w:bidi="fa-IR"/>
        </w:rPr>
        <w:t xml:space="preserve">عن نفسها العذاب والعذاب هو الرجم شهدت </w:t>
      </w:r>
      <w:r>
        <w:rPr>
          <w:rStyle w:val="FootnoteAnchor"/>
          <w:rtl w:val="true"/>
        </w:rPr>
        <w:footnoteReference w:id="823"/>
      </w:r>
      <w:r>
        <w:rPr>
          <w:rFonts w:ascii="IRNazanin" w:hAnsi="IRNazanin" w:eastAsia="IRNazanin"/>
          <w:color w:val="111111"/>
          <w:sz w:val="28"/>
          <w:sz w:val="28"/>
          <w:szCs w:val="28"/>
          <w:rtl w:val="true"/>
          <w:lang w:bidi="fa-IR"/>
        </w:rPr>
        <w:t>أربع شهادات</w:t>
      </w:r>
    </w:p>
    <w:p>
      <w:pPr>
        <w:pStyle w:val="BookText"/>
        <w:rPr/>
      </w:pPr>
      <w:r>
        <w:rPr>
          <w:rFonts w:ascii="IRNazanin" w:hAnsi="IRNazanin" w:eastAsia="IRNazanin"/>
          <w:color w:val="111111"/>
          <w:sz w:val="28"/>
          <w:sz w:val="28"/>
          <w:szCs w:val="28"/>
          <w:rtl w:val="true"/>
          <w:lang w:bidi="fa-IR"/>
        </w:rPr>
        <w:t>بالله انه لمن الکاذبین والخامسة ان غضب الله علیها ان کان من الصادقین فان</w:t>
      </w:r>
    </w:p>
    <w:p>
      <w:pPr>
        <w:pStyle w:val="BookText"/>
        <w:rPr/>
      </w:pPr>
      <w:r>
        <w:rPr>
          <w:rFonts w:ascii="IRNazanin" w:hAnsi="IRNazanin" w:eastAsia="IRNazanin"/>
          <w:color w:val="111111"/>
          <w:sz w:val="28"/>
          <w:sz w:val="28"/>
          <w:szCs w:val="28"/>
          <w:rtl w:val="true"/>
          <w:lang w:bidi="fa-IR"/>
        </w:rPr>
        <w:t>لم تفعل رجمت وان فعلت درأت عن نفسها الحد ثم لا تحل له إلی یوم القیامة</w:t>
      </w:r>
    </w:p>
    <w:p>
      <w:pPr>
        <w:pStyle w:val="BookText"/>
        <w:rPr/>
      </w:pPr>
      <w:r>
        <w:rPr>
          <w:rFonts w:ascii="IRNazanin" w:hAnsi="IRNazanin" w:eastAsia="IRNazanin"/>
          <w:color w:val="111111"/>
          <w:sz w:val="28"/>
          <w:sz w:val="28"/>
          <w:szCs w:val="28"/>
          <w:rtl w:val="true"/>
          <w:lang w:bidi="fa-IR"/>
        </w:rPr>
        <w:t xml:space="preserve">قلت أرأیت ان فرق بینهما ولها ولد فمات قال </w:t>
      </w:r>
      <w:r>
        <w:rPr>
          <w:rStyle w:val="FootnoteAnchor"/>
          <w:rtl w:val="true"/>
        </w:rPr>
        <w:footnoteReference w:id="824"/>
      </w:r>
      <w:r>
        <w:rPr>
          <w:rFonts w:ascii="IRNazanin" w:hAnsi="IRNazanin" w:eastAsia="IRNazanin"/>
          <w:color w:val="111111"/>
          <w:sz w:val="28"/>
          <w:sz w:val="28"/>
          <w:szCs w:val="28"/>
          <w:rtl w:val="true"/>
          <w:lang w:bidi="fa-IR"/>
        </w:rPr>
        <w:t>ترثه أمه وان ماتت أمه</w:t>
      </w:r>
    </w:p>
    <w:p>
      <w:pPr>
        <w:pStyle w:val="BookText"/>
        <w:rPr/>
      </w:pPr>
      <w:r>
        <w:rPr>
          <w:rFonts w:ascii="IRNazanin" w:hAnsi="IRNazanin" w:eastAsia="IRNazanin"/>
          <w:color w:val="111111"/>
          <w:sz w:val="28"/>
          <w:sz w:val="28"/>
          <w:szCs w:val="28"/>
          <w:rtl w:val="true"/>
          <w:lang w:bidi="fa-IR"/>
        </w:rPr>
        <w:t>ورثه أخواله ومن قال إنه ولد الزانی جلد الحد قلت یرد الیه الولد إذا أقر به قال</w:t>
      </w:r>
    </w:p>
    <w:p>
      <w:pPr>
        <w:pStyle w:val="BookText"/>
        <w:rPr/>
      </w:pPr>
      <w:r>
        <w:rPr>
          <w:rFonts w:ascii="IRNazanin" w:hAnsi="IRNazanin" w:eastAsia="IRNazanin"/>
          <w:color w:val="111111"/>
          <w:sz w:val="28"/>
          <w:sz w:val="28"/>
          <w:szCs w:val="28"/>
          <w:rtl w:val="true"/>
          <w:lang w:bidi="fa-IR"/>
        </w:rPr>
        <w:t xml:space="preserve">لا ولا کرامة ولا 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 ویرثه الابن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w:t>
      </w:r>
    </w:p>
    <w:p>
      <w:pPr>
        <w:pStyle w:val="BookText"/>
        <w:rPr/>
      </w:pPr>
      <w:r>
        <w:rPr>
          <w:rFonts w:ascii="IRNazanin" w:hAnsi="IRNazanin" w:eastAsia="IRNazanin"/>
          <w:color w:val="111111"/>
          <w:sz w:val="28"/>
          <w:sz w:val="28"/>
          <w:szCs w:val="28"/>
          <w:rtl w:val="true"/>
          <w:lang w:bidi="fa-IR"/>
        </w:rPr>
        <w:t>ابن عیسی عن ابن سنان عن العلا عن الفضیل قال سألته عن رجل افتری علی</w:t>
      </w:r>
    </w:p>
    <w:p>
      <w:pPr>
        <w:pStyle w:val="BookText"/>
        <w:rPr/>
      </w:pPr>
      <w:r>
        <w:rPr>
          <w:rFonts w:ascii="IRNazanin" w:hAnsi="IRNazanin" w:eastAsia="IRNazanin"/>
          <w:color w:val="111111"/>
          <w:sz w:val="28"/>
          <w:sz w:val="28"/>
          <w:szCs w:val="28"/>
          <w:rtl w:val="true"/>
          <w:lang w:bidi="fa-IR"/>
        </w:rPr>
        <w:t>امرأته قال یلاعنها وان أبی ان یلاعنها جلد الحد وردت الیه امرأته وان لاعنها</w:t>
      </w:r>
    </w:p>
    <w:p>
      <w:pPr>
        <w:pStyle w:val="BookText"/>
        <w:rPr/>
      </w:pPr>
      <w:r>
        <w:rPr>
          <w:rFonts w:ascii="IRNazanin" w:hAnsi="IRNazanin" w:eastAsia="IRNazanin"/>
          <w:color w:val="111111"/>
          <w:sz w:val="28"/>
          <w:sz w:val="28"/>
          <w:szCs w:val="28"/>
          <w:rtl w:val="true"/>
          <w:lang w:bidi="fa-IR"/>
        </w:rPr>
        <w:t>فرق بینهما ولا تحل له إلی یوم القیامة والملاعنة أن یشهد علیها أربع شهادات</w:t>
      </w:r>
    </w:p>
    <w:p>
      <w:pPr>
        <w:pStyle w:val="BookText"/>
        <w:rPr/>
      </w:pPr>
      <w:r>
        <w:rPr>
          <w:rFonts w:ascii="IRNazanin" w:hAnsi="IRNazanin" w:eastAsia="IRNazanin"/>
          <w:color w:val="111111"/>
          <w:sz w:val="28"/>
          <w:sz w:val="28"/>
          <w:szCs w:val="28"/>
          <w:rtl w:val="true"/>
          <w:lang w:bidi="fa-IR"/>
        </w:rPr>
        <w:t>بالله انی رأیتک تزنین والخامسة یلعن نفسه ان کان من الکاذبین فان أقرت</w:t>
      </w:r>
    </w:p>
    <w:p>
      <w:pPr>
        <w:pStyle w:val="BookText"/>
        <w:rPr/>
      </w:pPr>
      <w:r>
        <w:rPr>
          <w:rFonts w:ascii="IRNazanin" w:hAnsi="IRNazanin" w:eastAsia="IRNazanin"/>
          <w:color w:val="111111"/>
          <w:sz w:val="28"/>
          <w:sz w:val="28"/>
          <w:szCs w:val="28"/>
          <w:rtl w:val="true"/>
          <w:lang w:bidi="fa-IR"/>
        </w:rPr>
        <w:t>رجمت وان أرادت ان تدرء عن نفسها العذاب شهدت أربع شهادات بالله انه</w:t>
      </w:r>
    </w:p>
    <w:p>
      <w:pPr>
        <w:pStyle w:val="BookText"/>
        <w:rPr/>
      </w:pPr>
      <w:r>
        <w:rPr>
          <w:rFonts w:ascii="IRNazanin" w:hAnsi="IRNazanin" w:eastAsia="IRNazanin"/>
          <w:color w:val="111111"/>
          <w:sz w:val="28"/>
          <w:sz w:val="28"/>
          <w:szCs w:val="28"/>
          <w:rtl w:val="true"/>
          <w:lang w:bidi="fa-IR"/>
        </w:rPr>
        <w:t>لمن الکاذبین والخامسة ان غضب الله علیها ان کان من الصادقین فإن کان</w:t>
      </w:r>
    </w:p>
    <w:p>
      <w:pPr>
        <w:pStyle w:val="BookText"/>
        <w:rPr/>
      </w:pPr>
      <w:r>
        <w:rPr>
          <w:rFonts w:ascii="IRNazanin" w:hAnsi="IRNazanin" w:eastAsia="IRNazanin"/>
          <w:color w:val="111111"/>
          <w:sz w:val="28"/>
          <w:sz w:val="28"/>
          <w:szCs w:val="28"/>
          <w:rtl w:val="true"/>
          <w:lang w:bidi="fa-IR"/>
        </w:rPr>
        <w:t>انتفی من ولدها الحق بأخواله یرثونه ولا یرثهم إلا أن یرث أمه فان سماه أحد</w:t>
      </w:r>
    </w:p>
    <w:p>
      <w:pPr>
        <w:pStyle w:val="BookText"/>
        <w:rPr/>
      </w:pPr>
      <w:r>
        <w:rPr>
          <w:rFonts w:ascii="IRNazanin" w:hAnsi="IRNazanin" w:eastAsia="IRNazanin"/>
          <w:color w:val="111111"/>
          <w:sz w:val="28"/>
          <w:sz w:val="28"/>
          <w:szCs w:val="28"/>
          <w:rtl w:val="true"/>
          <w:lang w:bidi="fa-IR"/>
        </w:rPr>
        <w:t>ولد زنا جلد الذی یسمیه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إبراهیم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الکتاب والسنة من</w:t>
      </w:r>
    </w:p>
    <w:p>
      <w:pPr>
        <w:pStyle w:val="BookText"/>
        <w:rPr/>
      </w:pPr>
      <w:r>
        <w:rPr>
          <w:rFonts w:ascii="IRNazanin" w:hAnsi="IRNazanin" w:eastAsia="IRNazanin"/>
          <w:color w:val="111111"/>
          <w:sz w:val="28"/>
          <w:sz w:val="28"/>
          <w:szCs w:val="28"/>
          <w:rtl w:val="true"/>
          <w:lang w:bidi="fa-IR"/>
        </w:rPr>
        <w:t>تحریم نکاح الأمهات من أبواب ما یحرم بالنسب والرضاع قوله علیه السلام</w:t>
      </w:r>
    </w:p>
    <w:p>
      <w:pPr>
        <w:pStyle w:val="BookText"/>
        <w:rPr/>
      </w:pPr>
      <w:r>
        <w:rPr>
          <w:rFonts w:ascii="IRNazanin" w:hAnsi="IRNazanin" w:eastAsia="IRNazanin"/>
          <w:color w:val="111111"/>
          <w:sz w:val="28"/>
          <w:sz w:val="28"/>
          <w:szCs w:val="28"/>
          <w:rtl w:val="true"/>
          <w:lang w:bidi="fa-IR"/>
        </w:rPr>
        <w:t xml:space="preserve">واما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تزویج الملاعنة بعد</w:t>
      </w:r>
    </w:p>
    <w:p>
      <w:pPr>
        <w:pStyle w:val="BookText"/>
        <w:rPr/>
      </w:pPr>
      <w:r>
        <w:rPr>
          <w:rFonts w:ascii="IRNazanin" w:hAnsi="IRNazanin" w:eastAsia="IRNazanin"/>
          <w:color w:val="111111"/>
          <w:sz w:val="28"/>
          <w:sz w:val="28"/>
          <w:szCs w:val="28"/>
          <w:rtl w:val="true"/>
          <w:lang w:bidi="fa-IR"/>
        </w:rPr>
        <w:t xml:space="preserve">اللعان وفی روایة أدیم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تزوج المرأة فی عدتها من</w:t>
      </w:r>
    </w:p>
    <w:p>
      <w:pPr>
        <w:pStyle w:val="BookText"/>
        <w:rPr/>
      </w:pPr>
      <w:r>
        <w:rPr>
          <w:rFonts w:ascii="IRNazanin" w:hAnsi="IRNazanin" w:eastAsia="IRNazanin"/>
          <w:color w:val="111111"/>
          <w:sz w:val="28"/>
          <w:sz w:val="28"/>
          <w:szCs w:val="28"/>
          <w:rtl w:val="true"/>
          <w:lang w:bidi="fa-IR"/>
        </w:rPr>
        <w:t>أبواب ما یحرم بالتزویج قوله علیه السلام الملاعنة إذا لاعنها زوجها لم تحل له</w:t>
      </w:r>
    </w:p>
    <w:p>
      <w:pPr>
        <w:pStyle w:val="BookText"/>
        <w:rPr/>
      </w:pPr>
      <w:r>
        <w:rPr>
          <w:rFonts w:ascii="IRNazanin" w:hAnsi="IRNazanin" w:eastAsia="IRNazanin"/>
          <w:color w:val="111111"/>
          <w:sz w:val="28"/>
          <w:sz w:val="28"/>
          <w:szCs w:val="28"/>
          <w:rtl w:val="true"/>
          <w:lang w:bidi="fa-IR"/>
        </w:rPr>
        <w:t xml:space="preserve">أبدا وفی روایة أبان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الحمل وأکثره قوله علیه السلام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ترافعا إلی السلطان تلاعنا وفرق بینهما ولم تحل له أبدا</w:t>
      </w:r>
      <w:r>
        <w:rPr>
          <w:rFonts w:eastAsia="IRNazanin" w:cs="IRNazanin"/>
          <w:color w:val="111111"/>
          <w:sz w:val="28"/>
          <w:szCs w:val="28"/>
          <w:rtl w:val="true"/>
          <w:lang w:bidi="fa-IR"/>
        </w:rPr>
        <w:t>.</w:t>
      </w:r>
      <w:bookmarkStart w:id="432" w:name="pg12429_200838"/>
    </w:p>
    <w:p>
      <w:pPr>
        <w:pStyle w:val="BookText"/>
        <w:rPr/>
      </w:pPr>
      <w:bookmarkEnd w:id="432"/>
      <w:r>
        <w:rPr>
          <w:rFonts w:ascii="IRNazanin" w:hAnsi="IRNazanin" w:eastAsia="IRNazanin"/>
          <w:color w:val="111111"/>
          <w:sz w:val="28"/>
          <w:sz w:val="28"/>
          <w:szCs w:val="28"/>
          <w:rtl w:val="true"/>
          <w:lang w:bidi="fa-IR"/>
        </w:rPr>
        <w:t>ویأتی فی أحادیث الأبواب الآتیة المربوطة باللعان ما یدل عل یذلک فراجع</w:t>
      </w:r>
      <w:r>
        <w:rPr>
          <w:rFonts w:eastAsia="IRNazanin" w:cs="IRNazanin"/>
          <w:color w:val="111111"/>
          <w:sz w:val="28"/>
          <w:szCs w:val="28"/>
          <w:rtl w:val="true"/>
          <w:lang w:bidi="fa-IR"/>
        </w:rPr>
        <w:t>.</w:t>
      </w:r>
    </w:p>
    <w:p>
      <w:pPr>
        <w:pStyle w:val="Heading3"/>
        <w:numPr>
          <w:ilvl w:val="2"/>
          <w:numId w:val="1"/>
        </w:numPr>
        <w:rPr/>
      </w:pPr>
      <w:bookmarkStart w:id="433" w:name="__RefHeading___Toc10181805_417432637"/>
      <w:bookmarkStart w:id="434" w:name="_Toc155"/>
      <w:bookmarkEnd w:id="433"/>
      <w:r>
        <w:rPr>
          <w:rtl w:val="true"/>
        </w:rPr>
        <w:t>(</w:t>
      </w:r>
      <w:r>
        <w:rPr/>
        <w:t>2</w:t>
      </w:r>
      <w:r>
        <w:rPr>
          <w:rtl w:val="true"/>
        </w:rPr>
        <w:t xml:space="preserve">) </w:t>
      </w:r>
      <w:r>
        <w:rPr>
          <w:rtl w:val="true"/>
        </w:rPr>
        <w:t>باب ان اللعان لا یقع الا بعد الدخول وحکم من قذف امرأته قبل الدخول</w:t>
      </w:r>
      <w:bookmarkEnd w:id="434"/>
    </w:p>
    <w:p>
      <w:pPr>
        <w:pStyle w:val="BookText"/>
        <w:rPr/>
      </w:pP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سهل بن زیاد وعلی بن إبراهیم عن أبیه عن یب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البزنطی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p>
    <w:p>
      <w:pPr>
        <w:pStyle w:val="BookText"/>
        <w:rPr/>
      </w:pPr>
      <w:r>
        <w:rPr>
          <w:rFonts w:ascii="IRNazanin" w:hAnsi="IRNazanin" w:eastAsia="IRNazanin"/>
          <w:color w:val="111111"/>
          <w:sz w:val="28"/>
          <w:sz w:val="28"/>
          <w:szCs w:val="28"/>
          <w:rtl w:val="true"/>
          <w:lang w:bidi="fa-IR"/>
        </w:rPr>
        <w:t xml:space="preserve">عن أبی عبد الله علیه السلام قال لا یقع اللعان حتی یدخل الرجل بامرأته </w:t>
      </w:r>
      <w:r>
        <w:rPr>
          <w:rStyle w:val="FootnoteAnchor"/>
          <w:rtl w:val="true"/>
        </w:rPr>
        <w:footnoteReference w:id="8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یکون اللعان الا بنفی الولد 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w:t>
      </w:r>
    </w:p>
    <w:p>
      <w:pPr>
        <w:pStyle w:val="BookText"/>
        <w:rPr/>
      </w:pPr>
      <w:r>
        <w:rPr>
          <w:rFonts w:ascii="IRNazanin" w:hAnsi="IRNazanin" w:eastAsia="IRNazanin"/>
          <w:color w:val="111111"/>
          <w:sz w:val="28"/>
          <w:sz w:val="28"/>
          <w:szCs w:val="28"/>
          <w:rtl w:val="true"/>
          <w:lang w:bidi="fa-IR"/>
        </w:rPr>
        <w:t>ابن محمد علیهما السلام لا یقع اللعان بین الزوجین حتی یدخل الرجل بامرأته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 محمد عن</w:t>
      </w:r>
    </w:p>
    <w:p>
      <w:pPr>
        <w:pStyle w:val="BookText"/>
        <w:rPr/>
      </w:pPr>
      <w:r>
        <w:rPr>
          <w:rFonts w:ascii="IRNazanin" w:hAnsi="IRNazanin" w:eastAsia="IRNazanin"/>
          <w:color w:val="111111"/>
          <w:sz w:val="28"/>
          <w:sz w:val="28"/>
          <w:szCs w:val="28"/>
          <w:rtl w:val="true"/>
          <w:lang w:bidi="fa-IR"/>
        </w:rPr>
        <w:t>الحسن بن علی عن أبان عن محمد بن مسلم عن أبی جعفر علیه السلام قال</w:t>
      </w:r>
    </w:p>
    <w:p>
      <w:pPr>
        <w:pStyle w:val="BookText"/>
        <w:rPr/>
      </w:pPr>
      <w:r>
        <w:rPr>
          <w:rFonts w:ascii="IRNazanin" w:hAnsi="IRNazanin" w:eastAsia="IRNazanin"/>
          <w:color w:val="111111"/>
          <w:sz w:val="28"/>
          <w:sz w:val="28"/>
          <w:szCs w:val="28"/>
          <w:rtl w:val="true"/>
          <w:lang w:bidi="fa-IR"/>
        </w:rPr>
        <w:t>لا تکون الملاعنة ولا الایلاء الا بعد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انه سئل عن</w:t>
      </w:r>
    </w:p>
    <w:p>
      <w:pPr>
        <w:pStyle w:val="BookText"/>
        <w:rPr/>
      </w:pPr>
      <w:r>
        <w:rPr>
          <w:rFonts w:ascii="IRNazanin" w:hAnsi="IRNazanin" w:eastAsia="IRNazanin"/>
          <w:color w:val="111111"/>
          <w:sz w:val="28"/>
          <w:sz w:val="28"/>
          <w:szCs w:val="28"/>
          <w:rtl w:val="true"/>
          <w:lang w:bidi="fa-IR"/>
        </w:rPr>
        <w:t>رجل طلق امرأته قبل أن یدخل بها فادعت أنها حاملة منه قال إن أقامت البینة انه</w:t>
      </w:r>
    </w:p>
    <w:p>
      <w:pPr>
        <w:pStyle w:val="BookText"/>
        <w:rPr/>
      </w:pPr>
      <w:r>
        <w:rPr>
          <w:rFonts w:ascii="IRNazanin" w:hAnsi="IRNazanin" w:eastAsia="IRNazanin"/>
          <w:color w:val="111111"/>
          <w:sz w:val="28"/>
          <w:sz w:val="28"/>
          <w:szCs w:val="28"/>
          <w:rtl w:val="true"/>
          <w:lang w:bidi="fa-IR"/>
        </w:rPr>
        <w:t>أرخی علیها سترا ثم أنکر الولد لاعنها وبانت منه وعلیه المهر کاملا وکذلک</w:t>
      </w:r>
    </w:p>
    <w:p>
      <w:pPr>
        <w:pStyle w:val="BookText"/>
        <w:rPr/>
      </w:pPr>
      <w:r>
        <w:rPr>
          <w:rFonts w:ascii="IRNazanin" w:hAnsi="IRNazanin" w:eastAsia="IRNazanin"/>
          <w:color w:val="111111"/>
          <w:sz w:val="28"/>
          <w:sz w:val="28"/>
          <w:szCs w:val="28"/>
          <w:rtl w:val="true"/>
          <w:lang w:bidi="fa-IR"/>
        </w:rPr>
        <w:t>اللعان کله لا یسقط عن الزوج شیئا من المهر إذا تم وافترقا أو لم یتم وبقیا علی حالهما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ابن أبی عمیر عن</w:t>
      </w:r>
    </w:p>
    <w:p>
      <w:pPr>
        <w:pStyle w:val="BookText"/>
        <w:rPr/>
      </w:pPr>
      <w:r>
        <w:rPr>
          <w:rFonts w:ascii="IRNazanin" w:hAnsi="IRNazanin" w:eastAsia="IRNazanin"/>
          <w:color w:val="111111"/>
          <w:sz w:val="28"/>
          <w:sz w:val="28"/>
          <w:szCs w:val="28"/>
          <w:rtl w:val="true"/>
          <w:lang w:bidi="fa-IR"/>
        </w:rPr>
        <w:t>بعض أصحابه قال قلت لأبی عبد الله علیه السلام الرجل یقذف امرأته قبل أن</w:t>
      </w:r>
    </w:p>
    <w:p>
      <w:pPr>
        <w:pStyle w:val="BookText"/>
        <w:rPr/>
      </w:pPr>
      <w:r>
        <w:rPr>
          <w:rFonts w:ascii="IRNazanin" w:hAnsi="IRNazanin" w:eastAsia="IRNazanin"/>
          <w:color w:val="111111"/>
          <w:sz w:val="28"/>
          <w:sz w:val="28"/>
          <w:szCs w:val="28"/>
          <w:rtl w:val="true"/>
          <w:lang w:bidi="fa-IR"/>
        </w:rPr>
        <w:t>یدخل بها قال یضرب الحد ویخلی بینه وبینها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افتری الرجل علی امرأته فقال یا زانیة فلیس بینهما لعان حتی یدعی</w:t>
      </w:r>
      <w:bookmarkStart w:id="435" w:name="pg12429_200839"/>
    </w:p>
    <w:p>
      <w:pPr>
        <w:pStyle w:val="BookText"/>
        <w:rPr/>
      </w:pPr>
      <w:bookmarkEnd w:id="435"/>
      <w:r>
        <w:rPr>
          <w:rFonts w:ascii="IRNazanin" w:hAnsi="IRNazanin" w:eastAsia="IRNazanin"/>
          <w:color w:val="111111"/>
          <w:sz w:val="28"/>
          <w:sz w:val="28"/>
          <w:szCs w:val="28"/>
          <w:rtl w:val="true"/>
          <w:lang w:bidi="fa-IR"/>
        </w:rPr>
        <w:t>الرؤیة أو ینتفی من الحمل أو الولد فإن قال لم أجدک عذراء فلیس فیه لعان</w:t>
      </w:r>
    </w:p>
    <w:p>
      <w:pPr>
        <w:pStyle w:val="BookText"/>
        <w:rPr/>
      </w:pPr>
      <w:r>
        <w:rPr>
          <w:rFonts w:ascii="IRNazanin" w:hAnsi="IRNazanin" w:eastAsia="IRNazanin"/>
          <w:color w:val="111111"/>
          <w:sz w:val="28"/>
          <w:sz w:val="28"/>
          <w:szCs w:val="28"/>
          <w:rtl w:val="true"/>
          <w:lang w:bidi="fa-IR"/>
        </w:rPr>
        <w:t>وان قذفها قبل أن یدخلها بها لم یلاعنها ویضرب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محمد بن عیسی بن عبید عن 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 الرحمن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مضارب کا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محمد عن معلی بن</w:t>
      </w:r>
    </w:p>
    <w:p>
      <w:pPr>
        <w:pStyle w:val="BookText"/>
        <w:rPr/>
      </w:pPr>
      <w:r>
        <w:rPr>
          <w:rFonts w:ascii="IRNazanin" w:hAnsi="IRNazanin" w:eastAsia="IRNazanin"/>
          <w:color w:val="111111"/>
          <w:sz w:val="28"/>
          <w:sz w:val="28"/>
          <w:szCs w:val="28"/>
          <w:rtl w:val="true"/>
          <w:lang w:bidi="fa-IR"/>
        </w:rPr>
        <w:t>محمد عن الوشاء عن أبان عن ابن مضارب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من قذف امرأته قبل أن یدخل بها جلد </w:t>
      </w:r>
      <w:r>
        <w:rPr>
          <w:rStyle w:val="FootnoteAnchor"/>
          <w:rtl w:val="true"/>
        </w:rPr>
        <w:footnoteReference w:id="826"/>
      </w:r>
      <w:r>
        <w:rPr>
          <w:rFonts w:ascii="IRNazanin" w:hAnsi="IRNazanin" w:eastAsia="IRNazanin"/>
          <w:color w:val="111111"/>
          <w:sz w:val="28"/>
          <w:sz w:val="28"/>
          <w:szCs w:val="28"/>
          <w:rtl w:val="true"/>
          <w:lang w:bidi="fa-IR"/>
        </w:rPr>
        <w:t>الحد وهی امرأته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محمد بن</w:t>
      </w:r>
    </w:p>
    <w:p>
      <w:pPr>
        <w:pStyle w:val="BookText"/>
        <w:rPr/>
      </w:pPr>
      <w:r>
        <w:rPr>
          <w:rFonts w:ascii="IRNazanin" w:hAnsi="IRNazanin" w:eastAsia="IRNazanin"/>
          <w:color w:val="111111"/>
          <w:sz w:val="28"/>
          <w:sz w:val="28"/>
          <w:szCs w:val="28"/>
          <w:rtl w:val="true"/>
          <w:lang w:bidi="fa-IR"/>
        </w:rPr>
        <w:t>الحسین وموسی بن عمر عن جعفر بن بشیر عن أبان عن محمد بن مضارب قال</w:t>
      </w:r>
    </w:p>
    <w:p>
      <w:pPr>
        <w:pStyle w:val="BookText"/>
        <w:rPr/>
      </w:pPr>
      <w:r>
        <w:rPr>
          <w:rFonts w:ascii="IRNazanin" w:hAnsi="IRNazanin" w:eastAsia="IRNazanin"/>
          <w:color w:val="111111"/>
          <w:sz w:val="28"/>
          <w:sz w:val="28"/>
          <w:szCs w:val="28"/>
          <w:rtl w:val="true"/>
          <w:lang w:bidi="fa-IR"/>
        </w:rPr>
        <w:t>قلت لأبی عبد الله علیه السلام ما تقول فی رجل لاعن امرأته قبل أن یدخل بها</w:t>
      </w:r>
    </w:p>
    <w:p>
      <w:pPr>
        <w:pStyle w:val="BookText"/>
        <w:rPr/>
      </w:pPr>
      <w:r>
        <w:rPr>
          <w:rFonts w:ascii="IRNazanin" w:hAnsi="IRNazanin" w:eastAsia="IRNazanin"/>
          <w:color w:val="111111"/>
          <w:sz w:val="28"/>
          <w:sz w:val="28"/>
          <w:szCs w:val="28"/>
          <w:rtl w:val="true"/>
          <w:lang w:bidi="fa-IR"/>
        </w:rPr>
        <w:t>قال لا یکون ملاعنا حتی یدخل بها یضرب حدا وهی امرأته ویکون قاذفا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النضر عن عاصم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سألته عن رجل تزوج امرأة غائبة لم</w:t>
      </w:r>
    </w:p>
    <w:p>
      <w:pPr>
        <w:pStyle w:val="BookText"/>
        <w:rPr/>
      </w:pPr>
      <w:r>
        <w:rPr>
          <w:rFonts w:ascii="IRNazanin" w:hAnsi="IRNazanin" w:eastAsia="IRNazanin"/>
          <w:color w:val="111111"/>
          <w:sz w:val="28"/>
          <w:sz w:val="28"/>
          <w:szCs w:val="28"/>
          <w:rtl w:val="true"/>
          <w:lang w:bidi="fa-IR"/>
        </w:rPr>
        <w:t>یرها فقذفها قال یجلد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رجل طلق</w:t>
      </w:r>
    </w:p>
    <w:p>
      <w:pPr>
        <w:pStyle w:val="BookText"/>
        <w:rPr/>
      </w:pPr>
      <w:r>
        <w:rPr>
          <w:rFonts w:ascii="IRNazanin" w:hAnsi="IRNazanin" w:eastAsia="IRNazanin"/>
          <w:color w:val="111111"/>
          <w:sz w:val="28"/>
          <w:sz w:val="28"/>
          <w:szCs w:val="28"/>
          <w:rtl w:val="true"/>
          <w:lang w:bidi="fa-IR"/>
        </w:rPr>
        <w:t>امرأته قبل أن یدخل بها فادعت أنها حامل قال إن أقامت البینة علی أنه أرخی</w:t>
      </w:r>
    </w:p>
    <w:p>
      <w:pPr>
        <w:pStyle w:val="BookText"/>
        <w:rPr/>
      </w:pPr>
      <w:r>
        <w:rPr>
          <w:rFonts w:ascii="IRNazanin" w:hAnsi="IRNazanin" w:eastAsia="IRNazanin"/>
          <w:color w:val="111111"/>
          <w:sz w:val="28"/>
          <w:sz w:val="28"/>
          <w:szCs w:val="28"/>
          <w:rtl w:val="true"/>
          <w:lang w:bidi="fa-IR"/>
        </w:rPr>
        <w:t>سترا ثم أنکر الولد لاعنها ثم بانت منه وعلیه المهر کملا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الباب التالی ما یناسب ذلک فراجع</w:t>
      </w:r>
      <w:r>
        <w:rPr>
          <w:rFonts w:eastAsia="IRNazanin" w:cs="IRNazanin"/>
          <w:color w:val="111111"/>
          <w:sz w:val="28"/>
          <w:szCs w:val="28"/>
          <w:rtl w:val="true"/>
          <w:lang w:bidi="fa-IR"/>
        </w:rPr>
        <w:t>.</w:t>
      </w:r>
    </w:p>
    <w:p>
      <w:pPr>
        <w:pStyle w:val="Heading3"/>
        <w:numPr>
          <w:ilvl w:val="2"/>
          <w:numId w:val="1"/>
        </w:numPr>
        <w:rPr/>
      </w:pPr>
      <w:bookmarkStart w:id="436" w:name="__RefHeading___Toc10181807_417432637"/>
      <w:bookmarkStart w:id="437" w:name="_Toc156"/>
      <w:bookmarkEnd w:id="436"/>
      <w:r>
        <w:rPr>
          <w:rtl w:val="true"/>
        </w:rPr>
        <w:t>(</w:t>
      </w:r>
      <w:r>
        <w:rPr/>
        <w:t>3</w:t>
      </w:r>
      <w:r>
        <w:rPr>
          <w:rtl w:val="true"/>
        </w:rPr>
        <w:t xml:space="preserve">) </w:t>
      </w:r>
      <w:r>
        <w:rPr>
          <w:rtl w:val="true"/>
        </w:rPr>
        <w:t>باب ان اللعان لا یکون الا بنفی الولد أو القذف مع دعوی المشاهدة</w:t>
      </w:r>
      <w:bookmarkEnd w:id="437"/>
    </w:p>
    <w:p>
      <w:pPr>
        <w:pStyle w:val="BookText"/>
        <w:rPr/>
      </w:pP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166</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حدید عن جمیل بن</w:t>
      </w:r>
    </w:p>
    <w:p>
      <w:pPr>
        <w:pStyle w:val="BookText"/>
        <w:rPr/>
      </w:pPr>
      <w:r>
        <w:rPr>
          <w:rFonts w:ascii="IRNazanin" w:hAnsi="IRNazanin" w:eastAsia="IRNazanin"/>
          <w:color w:val="111111"/>
          <w:sz w:val="28"/>
          <w:sz w:val="28"/>
          <w:szCs w:val="28"/>
          <w:rtl w:val="true"/>
          <w:lang w:bidi="fa-IR"/>
        </w:rPr>
        <w:t>دراج عن محمد بن مسلم عن أحدهما علیهما السلام قال لا یکون اللعان الا</w:t>
      </w:r>
    </w:p>
    <w:p>
      <w:pPr>
        <w:pStyle w:val="BookText"/>
        <w:rPr/>
      </w:pPr>
      <w:r>
        <w:rPr>
          <w:rFonts w:ascii="IRNazanin" w:hAnsi="IRNazanin" w:eastAsia="IRNazanin"/>
          <w:color w:val="111111"/>
          <w:sz w:val="28"/>
          <w:sz w:val="28"/>
          <w:szCs w:val="28"/>
          <w:rtl w:val="true"/>
          <w:lang w:bidi="fa-IR"/>
        </w:rPr>
        <w:t>بنفی ولد وقال إذا قذف الرجل امرأته لاعنها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محمد بن عیسی عن یونس</w:t>
      </w:r>
    </w:p>
    <w:p>
      <w:pPr>
        <w:pStyle w:val="BookText"/>
        <w:rPr/>
      </w:pPr>
      <w:r>
        <w:rPr>
          <w:rFonts w:ascii="IRNazanin" w:hAnsi="IRNazanin" w:eastAsia="IRNazanin"/>
          <w:color w:val="111111"/>
          <w:sz w:val="28"/>
          <w:sz w:val="28"/>
          <w:szCs w:val="28"/>
          <w:rtl w:val="true"/>
          <w:lang w:bidi="fa-IR"/>
        </w:rPr>
        <w:t>عن أبی بصیر عن أبی عبد الله علیه السلام أنه قال فی الرجل یقذف امرأته یجلد</w:t>
      </w:r>
    </w:p>
    <w:p>
      <w:pPr>
        <w:pStyle w:val="BookText"/>
        <w:rPr/>
      </w:pPr>
      <w:r>
        <w:rPr>
          <w:rFonts w:ascii="IRNazanin" w:hAnsi="IRNazanin" w:eastAsia="IRNazanin"/>
          <w:color w:val="111111"/>
          <w:sz w:val="28"/>
          <w:sz w:val="28"/>
          <w:szCs w:val="28"/>
          <w:rtl w:val="true"/>
          <w:lang w:bidi="fa-IR"/>
        </w:rPr>
        <w:t>ثم یخلی بینهما ولا یلاعنها حتی یقول إنه قد رأی من یفجر بها بین رجلیها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الحسین بن محمد عن معلی بن محمد عن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w:t>
      </w:r>
    </w:p>
    <w:p>
      <w:pPr>
        <w:pStyle w:val="BookText"/>
        <w:rPr/>
      </w:pPr>
      <w:r>
        <w:rPr>
          <w:rFonts w:ascii="IRNazanin" w:hAnsi="IRNazanin" w:eastAsia="IRNazanin"/>
          <w:color w:val="111111"/>
          <w:sz w:val="28"/>
          <w:sz w:val="28"/>
          <w:szCs w:val="28"/>
          <w:rtl w:val="true"/>
          <w:lang w:bidi="fa-IR"/>
        </w:rPr>
        <w:t>عن رجل عن أبی عبد الله علیه السلام قال لا یکون اللعان حتی یزعم أنه قد عاین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سماعة وأبو بصیر قالا قال</w:t>
      </w:r>
    </w:p>
    <w:p>
      <w:pPr>
        <w:pStyle w:val="BookText"/>
        <w:rPr/>
      </w:pPr>
      <w:r>
        <w:rPr>
          <w:rFonts w:ascii="IRNazanin" w:hAnsi="IRNazanin" w:eastAsia="IRNazanin"/>
          <w:color w:val="111111"/>
          <w:sz w:val="28"/>
          <w:sz w:val="28"/>
          <w:szCs w:val="28"/>
          <w:rtl w:val="true"/>
          <w:lang w:bidi="fa-IR"/>
        </w:rPr>
        <w:t>الصادق علیه السلام لا یحد الزانی حتی یشهد علیه أربعة شهود علی الجماع</w:t>
      </w:r>
    </w:p>
    <w:p>
      <w:pPr>
        <w:pStyle w:val="BookText"/>
        <w:rPr/>
      </w:pPr>
      <w:r>
        <w:rPr>
          <w:rFonts w:ascii="IRNazanin" w:hAnsi="IRNazanin" w:eastAsia="IRNazanin"/>
          <w:color w:val="111111"/>
          <w:sz w:val="28"/>
          <w:sz w:val="28"/>
          <w:szCs w:val="28"/>
          <w:rtl w:val="true"/>
          <w:lang w:bidi="fa-IR"/>
        </w:rPr>
        <w:t>والإیلاج والإخراج کالمیل فی المکحلة ولا یکون لعان حتی یزعم أنه عاین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 کا</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صا یب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حماد عن حریز عن محمد بن مسلم قال سألته عن الرجل</w:t>
      </w:r>
    </w:p>
    <w:p>
      <w:pPr>
        <w:pStyle w:val="BookText"/>
        <w:rPr/>
      </w:pPr>
      <w:r>
        <w:rPr>
          <w:rFonts w:ascii="IRNazanin" w:hAnsi="IRNazanin" w:eastAsia="IRNazanin"/>
          <w:color w:val="111111"/>
          <w:sz w:val="28"/>
          <w:sz w:val="28"/>
          <w:szCs w:val="28"/>
          <w:rtl w:val="true"/>
          <w:lang w:bidi="fa-IR"/>
        </w:rPr>
        <w:t>یفتری علی امرأته قال یجلد ثم یخلی بینهما ولا یلاعنها حتی یقول أشهد انی</w:t>
      </w:r>
    </w:p>
    <w:p>
      <w:pPr>
        <w:pStyle w:val="BookText"/>
        <w:rPr/>
      </w:pPr>
      <w:r>
        <w:rPr>
          <w:rFonts w:ascii="IRNazanin" w:hAnsi="IRNazanin" w:eastAsia="IRNazanin"/>
          <w:color w:val="111111"/>
          <w:sz w:val="28"/>
          <w:sz w:val="28"/>
          <w:szCs w:val="28"/>
          <w:rtl w:val="true"/>
          <w:lang w:bidi="fa-IR"/>
        </w:rPr>
        <w:t>رأیتک تفعلین کذا وکذا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بن محبوب عن فقیه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الکوفی عن الحسن </w:t>
      </w:r>
      <w:r>
        <w:rPr>
          <w:rStyle w:val="FootnoteAnchor"/>
          <w:rtl w:val="true"/>
        </w:rPr>
        <w:footnoteReference w:id="827"/>
      </w:r>
      <w:r>
        <w:rPr>
          <w:rFonts w:ascii="IRNazanin" w:hAnsi="IRNazanin" w:eastAsia="IRNazanin"/>
          <w:color w:val="111111"/>
          <w:sz w:val="28"/>
          <w:sz w:val="28"/>
          <w:szCs w:val="28"/>
          <w:rtl w:val="true"/>
          <w:lang w:bidi="fa-IR"/>
        </w:rPr>
        <w:t>بن یوسف عن محمد بن</w:t>
      </w:r>
    </w:p>
    <w:p>
      <w:pPr>
        <w:pStyle w:val="BookText"/>
        <w:rPr/>
      </w:pPr>
      <w:r>
        <w:rPr>
          <w:rFonts w:ascii="IRNazanin" w:hAnsi="IRNazanin" w:eastAsia="IRNazanin"/>
          <w:color w:val="111111"/>
          <w:sz w:val="28"/>
          <w:sz w:val="28"/>
          <w:szCs w:val="28"/>
          <w:rtl w:val="true"/>
          <w:lang w:bidi="fa-IR"/>
        </w:rPr>
        <w:t>سلیمان عن أبی جعفر الثانی علیه السلام قال قلت له جعلت فداک کیف</w:t>
      </w:r>
    </w:p>
    <w:p>
      <w:pPr>
        <w:pStyle w:val="BookText"/>
        <w:rPr/>
      </w:pPr>
      <w:r>
        <w:rPr>
          <w:rFonts w:ascii="IRNazanin" w:hAnsi="IRNazanin" w:eastAsia="IRNazanin"/>
          <w:color w:val="111111"/>
          <w:sz w:val="28"/>
          <w:sz w:val="28"/>
          <w:szCs w:val="28"/>
          <w:rtl w:val="true"/>
          <w:lang w:bidi="fa-IR"/>
        </w:rPr>
        <w:t>صار الرجل إذا قذف امرأته کانت شهادته أربع شهادات بالله وإذا قذفها غیره</w:t>
      </w:r>
    </w:p>
    <w:p>
      <w:pPr>
        <w:pStyle w:val="BookText"/>
        <w:rPr/>
      </w:pPr>
      <w:r>
        <w:rPr>
          <w:rFonts w:ascii="IRNazanin" w:hAnsi="IRNazanin" w:eastAsia="IRNazanin"/>
          <w:color w:val="111111"/>
          <w:sz w:val="28"/>
          <w:sz w:val="28"/>
          <w:szCs w:val="28"/>
          <w:rtl w:val="true"/>
          <w:lang w:bidi="fa-IR"/>
        </w:rPr>
        <w:t xml:space="preserve">أب أو أخ أو ولد أو قریب </w:t>
      </w:r>
      <w:r>
        <w:rPr>
          <w:rStyle w:val="FootnoteAnchor"/>
          <w:rtl w:val="true"/>
        </w:rPr>
        <w:footnoteReference w:id="828"/>
      </w:r>
      <w:r>
        <w:rPr>
          <w:rFonts w:ascii="IRNazanin" w:hAnsi="IRNazanin" w:eastAsia="IRNazanin"/>
          <w:color w:val="111111"/>
          <w:sz w:val="28"/>
          <w:sz w:val="28"/>
          <w:szCs w:val="28"/>
          <w:rtl w:val="true"/>
          <w:lang w:bidi="fa-IR"/>
        </w:rPr>
        <w:t>جلد الحد أو یقیم البینة علی ما قال فقال قد سئل</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عن ذلک فقال إن الزوج إذا قذف امرأته</w:t>
      </w:r>
    </w:p>
    <w:p>
      <w:pPr>
        <w:pStyle w:val="BookText"/>
        <w:rPr/>
      </w:pPr>
      <w:r>
        <w:rPr>
          <w:rFonts w:ascii="IRNazanin" w:hAnsi="IRNazanin" w:eastAsia="IRNazanin"/>
          <w:color w:val="111111"/>
          <w:sz w:val="28"/>
          <w:sz w:val="28"/>
          <w:szCs w:val="28"/>
          <w:rtl w:val="true"/>
          <w:lang w:bidi="fa-IR"/>
        </w:rPr>
        <w:t>فقال رأیت ذلک بعینی کانت شهادته أربع شهادات بالله وإذا قال إنه لم یره</w:t>
      </w:r>
    </w:p>
    <w:p>
      <w:pPr>
        <w:pStyle w:val="BookText"/>
        <w:rPr/>
      </w:pPr>
      <w:r>
        <w:rPr>
          <w:rFonts w:ascii="IRNazanin" w:hAnsi="IRNazanin" w:eastAsia="IRNazanin"/>
          <w:color w:val="111111"/>
          <w:sz w:val="28"/>
          <w:sz w:val="28"/>
          <w:szCs w:val="28"/>
          <w:rtl w:val="true"/>
          <w:lang w:bidi="fa-IR"/>
        </w:rPr>
        <w:t xml:space="preserve">قیل له أقم البینة علی ما قلت </w:t>
      </w:r>
      <w:r>
        <w:rPr>
          <w:rStyle w:val="FootnoteAnchor"/>
          <w:rtl w:val="true"/>
        </w:rPr>
        <w:footnoteReference w:id="829"/>
      </w:r>
      <w:r>
        <w:rPr>
          <w:rFonts w:ascii="IRNazanin" w:hAnsi="IRNazanin" w:eastAsia="IRNazanin"/>
          <w:color w:val="111111"/>
          <w:sz w:val="28"/>
          <w:sz w:val="28"/>
          <w:szCs w:val="28"/>
          <w:rtl w:val="true"/>
          <w:lang w:bidi="fa-IR"/>
        </w:rPr>
        <w:t>والا کان بمنزلة غیره وذلک أن الله تعالی</w:t>
      </w:r>
    </w:p>
    <w:p>
      <w:pPr>
        <w:pStyle w:val="BookText"/>
        <w:rPr/>
      </w:pPr>
      <w:r>
        <w:rPr>
          <w:rFonts w:ascii="IRNazanin" w:hAnsi="IRNazanin" w:eastAsia="IRNazanin"/>
          <w:color w:val="111111"/>
          <w:sz w:val="28"/>
          <w:sz w:val="28"/>
          <w:szCs w:val="28"/>
          <w:rtl w:val="true"/>
          <w:lang w:bidi="fa-IR"/>
        </w:rPr>
        <w:t xml:space="preserve">جعل للزوج مدخلا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یجعله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ولا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یدخله باللیل والنهار فجاز </w:t>
      </w:r>
      <w:r>
        <w:rPr>
          <w:rStyle w:val="FootnoteAnchor"/>
          <w:rtl w:val="true"/>
        </w:rPr>
        <w:footnoteReference w:id="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رأیت ولو قال</w:t>
      </w:r>
    </w:p>
    <w:p>
      <w:pPr>
        <w:pStyle w:val="BookText"/>
        <w:rPr/>
      </w:pPr>
      <w:r>
        <w:rPr>
          <w:rFonts w:ascii="IRNazanin" w:hAnsi="IRNazanin" w:eastAsia="IRNazanin"/>
          <w:color w:val="111111"/>
          <w:sz w:val="28"/>
          <w:sz w:val="28"/>
          <w:szCs w:val="28"/>
          <w:rtl w:val="true"/>
          <w:lang w:bidi="fa-IR"/>
        </w:rPr>
        <w:t>غیره رأیت قیل له وما أدخلک المدخل الذی تری هذا فیه وحدک أنت متهم</w:t>
      </w:r>
    </w:p>
    <w:p>
      <w:pPr>
        <w:pStyle w:val="BookText"/>
        <w:rPr/>
      </w:pPr>
      <w:r>
        <w:rPr>
          <w:rFonts w:ascii="IRNazanin" w:hAnsi="IRNazanin" w:eastAsia="IRNazanin"/>
          <w:color w:val="111111"/>
          <w:sz w:val="28"/>
          <w:sz w:val="28"/>
          <w:szCs w:val="28"/>
          <w:rtl w:val="true"/>
          <w:lang w:bidi="fa-IR"/>
        </w:rPr>
        <w:t>فلا بد منم أن یقام علیک الحد الذی أوجبه الله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عن الحسین بن سیف</w:t>
      </w:r>
    </w:p>
    <w:p>
      <w:pPr>
        <w:pStyle w:val="BookText"/>
        <w:rPr/>
      </w:pPr>
      <w:r>
        <w:rPr>
          <w:rFonts w:ascii="IRNazanin" w:hAnsi="IRNazanin" w:eastAsia="IRNazanin"/>
          <w:color w:val="111111"/>
          <w:sz w:val="28"/>
          <w:sz w:val="28"/>
          <w:szCs w:val="28"/>
          <w:rtl w:val="true"/>
          <w:lang w:bidi="fa-IR"/>
        </w:rPr>
        <w:t>عن محمد بن سلیمان عن أبی جعفر الثانی علیه السلام قال قلت له کیف صار</w:t>
      </w:r>
    </w:p>
    <w:p>
      <w:pPr>
        <w:pStyle w:val="BookText"/>
        <w:rPr/>
      </w:pPr>
      <w:r>
        <w:rPr>
          <w:rFonts w:ascii="IRNazanin" w:hAnsi="IRNazanin" w:eastAsia="IRNazanin"/>
          <w:color w:val="111111"/>
          <w:sz w:val="28"/>
          <w:sz w:val="28"/>
          <w:szCs w:val="28"/>
          <w:rtl w:val="true"/>
          <w:lang w:bidi="fa-IR"/>
        </w:rPr>
        <w:t>الزوج إذا قذف امرأته کانت شهادته أربع شهادات بالله وکیف لا یجوز ذلک</w:t>
      </w:r>
    </w:p>
    <w:p>
      <w:pPr>
        <w:pStyle w:val="BookText"/>
        <w:rPr/>
      </w:pPr>
      <w:r>
        <w:rPr>
          <w:rFonts w:ascii="IRNazanin" w:hAnsi="IRNazanin" w:eastAsia="IRNazanin"/>
          <w:color w:val="111111"/>
          <w:sz w:val="28"/>
          <w:sz w:val="28"/>
          <w:szCs w:val="28"/>
          <w:rtl w:val="true"/>
          <w:lang w:bidi="fa-IR"/>
        </w:rPr>
        <w:t>لغیره وصار إذا قذفها غیر الزوج جلد الحد ولو کان ولدا أو أخا فقال قد سئل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علیه السلام عن هذا فقال الا تری أنه إذا قذف الزوج امرأته قیل له</w:t>
      </w:r>
    </w:p>
    <w:p>
      <w:pPr>
        <w:pStyle w:val="BookText"/>
        <w:rPr/>
      </w:pPr>
      <w:r>
        <w:rPr>
          <w:rFonts w:ascii="IRNazanin" w:hAnsi="IRNazanin" w:eastAsia="IRNazanin"/>
          <w:color w:val="111111"/>
          <w:sz w:val="28"/>
          <w:sz w:val="28"/>
          <w:szCs w:val="28"/>
          <w:rtl w:val="true"/>
          <w:lang w:bidi="fa-IR"/>
        </w:rPr>
        <w:t>وکیف علمت انها فاعلة فان قال رأیت ذلک منها بعینی کانت شهادته أربع</w:t>
      </w:r>
    </w:p>
    <w:p>
      <w:pPr>
        <w:pStyle w:val="BookText"/>
        <w:rPr/>
      </w:pPr>
      <w:r>
        <w:rPr>
          <w:rFonts w:ascii="IRNazanin" w:hAnsi="IRNazanin" w:eastAsia="IRNazanin"/>
          <w:color w:val="111111"/>
          <w:sz w:val="28"/>
          <w:sz w:val="28"/>
          <w:szCs w:val="28"/>
          <w:rtl w:val="true"/>
          <w:lang w:bidi="fa-IR"/>
        </w:rPr>
        <w:t>شهادات بالله وذلک أنه قد یجوز للرجل ان یدخل المدخل فی الخلوة التی</w:t>
      </w:r>
    </w:p>
    <w:p>
      <w:pPr>
        <w:pStyle w:val="BookText"/>
        <w:rPr/>
      </w:pPr>
      <w:r>
        <w:rPr>
          <w:rFonts w:ascii="IRNazanin" w:hAnsi="IRNazanin" w:eastAsia="IRNazanin"/>
          <w:color w:val="111111"/>
          <w:sz w:val="28"/>
          <w:sz w:val="28"/>
          <w:szCs w:val="28"/>
          <w:rtl w:val="true"/>
          <w:lang w:bidi="fa-IR"/>
        </w:rPr>
        <w:t>لا تصلح لغیره ان یدخلها ولا یشهدها ولد ولا والد فی اللیل والنهار فلذلک</w:t>
      </w:r>
    </w:p>
    <w:p>
      <w:pPr>
        <w:pStyle w:val="BookText"/>
        <w:rPr/>
      </w:pPr>
      <w:r>
        <w:rPr>
          <w:rFonts w:ascii="IRNazanin" w:hAnsi="IRNazanin" w:eastAsia="IRNazanin"/>
          <w:color w:val="111111"/>
          <w:sz w:val="28"/>
          <w:sz w:val="28"/>
          <w:szCs w:val="28"/>
          <w:rtl w:val="true"/>
          <w:lang w:bidi="fa-IR"/>
        </w:rPr>
        <w:t>صارت شهادته أربع شهادات بالله إذا قال رأیت ذلک بعینی وإذا قال انی لم</w:t>
      </w:r>
    </w:p>
    <w:p>
      <w:pPr>
        <w:pStyle w:val="BookText"/>
        <w:rPr/>
      </w:pPr>
      <w:r>
        <w:rPr>
          <w:rFonts w:ascii="IRNazanin" w:hAnsi="IRNazanin" w:eastAsia="IRNazanin"/>
          <w:color w:val="111111"/>
          <w:sz w:val="28"/>
          <w:sz w:val="28"/>
          <w:szCs w:val="28"/>
          <w:rtl w:val="true"/>
          <w:lang w:bidi="fa-IR"/>
        </w:rPr>
        <w:t>أعائن صار قاذفا فی حد غیره وضرب الحد الا ان یقیم علیها البینة وان زعم</w:t>
      </w:r>
    </w:p>
    <w:p>
      <w:pPr>
        <w:pStyle w:val="BookText"/>
        <w:rPr/>
      </w:pPr>
      <w:r>
        <w:rPr>
          <w:rFonts w:ascii="IRNazanin" w:hAnsi="IRNazanin" w:eastAsia="IRNazanin"/>
          <w:color w:val="111111"/>
          <w:sz w:val="28"/>
          <w:sz w:val="28"/>
          <w:szCs w:val="28"/>
          <w:rtl w:val="true"/>
          <w:lang w:bidi="fa-IR"/>
        </w:rPr>
        <w:t>غیر الزوج إذا قذف وادعی انه رآه بعینه قیل له وکیف رأیت ذلک وما</w:t>
      </w:r>
    </w:p>
    <w:p>
      <w:pPr>
        <w:pStyle w:val="BookText"/>
        <w:rPr/>
      </w:pPr>
      <w:r>
        <w:rPr>
          <w:rFonts w:ascii="IRNazanin" w:hAnsi="IRNazanin" w:eastAsia="IRNazanin"/>
          <w:color w:val="111111"/>
          <w:sz w:val="28"/>
          <w:sz w:val="28"/>
          <w:szCs w:val="28"/>
          <w:rtl w:val="true"/>
          <w:lang w:bidi="fa-IR"/>
        </w:rPr>
        <w:t>أدخلک ذلک المدخل الذی رأیت فیه هذا وحدک أنت متهم فی دعواک وإن کنت</w:t>
      </w:r>
    </w:p>
    <w:p>
      <w:pPr>
        <w:pStyle w:val="BookText"/>
        <w:rPr/>
      </w:pPr>
      <w:r>
        <w:rPr>
          <w:rFonts w:ascii="IRNazanin" w:hAnsi="IRNazanin" w:eastAsia="IRNazanin"/>
          <w:color w:val="111111"/>
          <w:sz w:val="28"/>
          <w:sz w:val="28"/>
          <w:szCs w:val="28"/>
          <w:rtl w:val="true"/>
          <w:lang w:bidi="fa-IR"/>
        </w:rPr>
        <w:t>صادقا فأنت فی حد التهمة فلا بد من أدبک بالحد الذی أوجبه الله علیک قال</w:t>
      </w:r>
    </w:p>
    <w:p>
      <w:pPr>
        <w:pStyle w:val="BookText"/>
        <w:rPr/>
      </w:pPr>
      <w:r>
        <w:rPr>
          <w:rFonts w:ascii="IRNazanin" w:hAnsi="IRNazanin" w:eastAsia="IRNazanin"/>
          <w:color w:val="111111"/>
          <w:sz w:val="28"/>
          <w:sz w:val="28"/>
          <w:szCs w:val="28"/>
          <w:rtl w:val="true"/>
          <w:lang w:bidi="fa-IR"/>
        </w:rPr>
        <w:t>وانما صارت شهادة الزوج أربع شهادات بالله لمکان الأربعة شهداء</w:t>
      </w:r>
    </w:p>
    <w:p>
      <w:pPr>
        <w:pStyle w:val="BookText"/>
        <w:rPr/>
      </w:pPr>
      <w:r>
        <w:rPr>
          <w:rFonts w:ascii="IRNazanin" w:hAnsi="IRNazanin" w:eastAsia="IRNazanin"/>
          <w:color w:val="111111"/>
          <w:sz w:val="28"/>
          <w:sz w:val="28"/>
          <w:szCs w:val="28"/>
          <w:rtl w:val="true"/>
          <w:lang w:bidi="fa-IR"/>
        </w:rPr>
        <w:t xml:space="preserve">مکان کل شاهد یمین العلل </w:t>
      </w:r>
      <w:r>
        <w:rPr>
          <w:rFonts w:eastAsia="IRNazanin" w:cs="IRNazanin"/>
          <w:color w:val="111111"/>
          <w:sz w:val="28"/>
          <w:szCs w:val="28"/>
          <w:lang w:bidi="fa-IR"/>
        </w:rPr>
        <w:t>545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الحسین بن أحمد عن محمد بن علی الکوفی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محمد بن أسلم الجبلی عن بعض أصحابه قال سألت الرضا علیه السلام فقلت</w:t>
      </w:r>
    </w:p>
    <w:p>
      <w:pPr>
        <w:pStyle w:val="BookText"/>
        <w:rPr/>
      </w:pPr>
      <w:r>
        <w:rPr>
          <w:rFonts w:ascii="IRNazanin" w:hAnsi="IRNazanin" w:eastAsia="IRNazanin"/>
          <w:color w:val="111111"/>
          <w:sz w:val="28"/>
          <w:sz w:val="28"/>
          <w:szCs w:val="28"/>
          <w:rtl w:val="true"/>
          <w:lang w:bidi="fa-IR"/>
        </w:rPr>
        <w:t xml:space="preserve">کیف صار الزوج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نحوه الا ان فیه وقد سئل جعفر بن محمد وأسقط</w:t>
      </w:r>
    </w:p>
    <w:p>
      <w:pPr>
        <w:pStyle w:val="BookText"/>
        <w:rPr/>
      </w:pPr>
      <w:r>
        <w:rPr>
          <w:rFonts w:ascii="IRNazanin" w:hAnsi="IRNazanin" w:eastAsia="IRNazanin"/>
          <w:color w:val="111111"/>
          <w:sz w:val="28"/>
          <w:sz w:val="28"/>
          <w:szCs w:val="28"/>
          <w:rtl w:val="true"/>
          <w:lang w:bidi="fa-IR"/>
        </w:rPr>
        <w:t>قوله بالحد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البرقی عن أبیه وعلی بن عیسی الأنصاری عن</w:t>
      </w:r>
    </w:p>
    <w:p>
      <w:pPr>
        <w:pStyle w:val="BookText"/>
        <w:rPr/>
      </w:pPr>
      <w:r>
        <w:rPr>
          <w:rFonts w:ascii="IRNazanin" w:hAnsi="IRNazanin" w:eastAsia="IRNazanin"/>
          <w:color w:val="111111"/>
          <w:sz w:val="28"/>
          <w:sz w:val="28"/>
          <w:szCs w:val="28"/>
          <w:rtl w:val="true"/>
          <w:lang w:bidi="fa-IR"/>
        </w:rPr>
        <w:t>محمد بن سلیمان الدیلمی عن أبی خالد الهیثم الفارسی قال سئل أبو الحسن</w:t>
      </w:r>
    </w:p>
    <w:p>
      <w:pPr>
        <w:pStyle w:val="BookText"/>
        <w:rPr/>
      </w:pPr>
      <w:r>
        <w:rPr>
          <w:rFonts w:ascii="IRNazanin" w:hAnsi="IRNazanin" w:eastAsia="IRNazanin"/>
          <w:color w:val="111111"/>
          <w:sz w:val="28"/>
          <w:sz w:val="28"/>
          <w:szCs w:val="28"/>
          <w:rtl w:val="true"/>
          <w:lang w:bidi="fa-IR"/>
        </w:rPr>
        <w:t xml:space="preserve">الثانی علیه السلام کیف صار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 الا ان فیه وسئل جعفر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اللعان أن یقول الرجل لامرأته عند الولی انی رأیت رجلا مکان مجلسی منها</w:t>
      </w:r>
    </w:p>
    <w:p>
      <w:pPr>
        <w:pStyle w:val="BookText"/>
        <w:rPr/>
      </w:pPr>
      <w:r>
        <w:rPr>
          <w:rFonts w:ascii="IRNazanin" w:hAnsi="IRNazanin" w:eastAsia="IRNazanin"/>
          <w:color w:val="111111"/>
          <w:sz w:val="28"/>
          <w:sz w:val="28"/>
          <w:szCs w:val="28"/>
          <w:rtl w:val="true"/>
          <w:lang w:bidi="fa-IR"/>
        </w:rPr>
        <w:t>أو ینتفی من ولدها فیقول لیس هذا منی فإذا فعل ذلک تلاعنا عند الوالی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روینا عن جعفر بن محمد عن أبیه عن</w:t>
      </w:r>
    </w:p>
    <w:p>
      <w:pPr>
        <w:pStyle w:val="BookText"/>
        <w:rPr/>
      </w:pPr>
      <w:r>
        <w:rPr>
          <w:rFonts w:ascii="IRNazanin" w:hAnsi="IRNazanin" w:eastAsia="IRNazanin"/>
          <w:color w:val="111111"/>
          <w:sz w:val="28"/>
          <w:sz w:val="28"/>
          <w:szCs w:val="28"/>
          <w:rtl w:val="true"/>
          <w:lang w:bidi="fa-IR"/>
        </w:rPr>
        <w:t xml:space="preserve">آبائه ان علیا علیهم السلام قال فی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أزواجهم</w:t>
      </w:r>
    </w:p>
    <w:p>
      <w:pPr>
        <w:pStyle w:val="BookText"/>
        <w:rPr/>
      </w:pPr>
      <w:r>
        <w:rPr>
          <w:rFonts w:ascii="IRNazanin" w:hAnsi="IRNazanin" w:eastAsia="IRNazanin"/>
          <w:color w:val="111111"/>
          <w:sz w:val="28"/>
          <w:sz w:val="28"/>
          <w:szCs w:val="28"/>
          <w:rtl w:val="true"/>
          <w:lang w:bidi="fa-IR"/>
        </w:rPr>
        <w:t>ولم یکن لهم شهداء إلا أنفسهم فشهادة أحدهم أربع شهادات بالله أنه لمن</w:t>
      </w:r>
    </w:p>
    <w:p>
      <w:pPr>
        <w:pStyle w:val="BookText"/>
        <w:rPr/>
      </w:pPr>
      <w:r>
        <w:rPr>
          <w:rFonts w:ascii="IRNazanin" w:hAnsi="IRNazanin" w:eastAsia="IRNazanin"/>
          <w:color w:val="111111"/>
          <w:sz w:val="28"/>
          <w:sz w:val="28"/>
          <w:szCs w:val="28"/>
          <w:rtl w:val="true"/>
          <w:lang w:bidi="fa-IR"/>
        </w:rPr>
        <w:t>الصادقین الآیة قال ومن قذف امرأته فلا لعان بین وبینها حتی یدعی الرؤیة</w:t>
      </w:r>
    </w:p>
    <w:p>
      <w:pPr>
        <w:pStyle w:val="BookText"/>
        <w:rPr/>
      </w:pPr>
      <w:r>
        <w:rPr>
          <w:rFonts w:ascii="IRNazanin" w:hAnsi="IRNazanin" w:eastAsia="IRNazanin"/>
          <w:color w:val="111111"/>
          <w:sz w:val="28"/>
          <w:sz w:val="28"/>
          <w:szCs w:val="28"/>
          <w:rtl w:val="true"/>
          <w:lang w:bidi="fa-IR"/>
        </w:rPr>
        <w:t>فیقول رأیت رجلا بین رجلیها یزنی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اللعان فهو ان یرمی الرجل</w:t>
      </w:r>
    </w:p>
    <w:p>
      <w:pPr>
        <w:pStyle w:val="BookText"/>
        <w:rPr/>
      </w:pPr>
      <w:r>
        <w:rPr>
          <w:rFonts w:ascii="IRNazanin" w:hAnsi="IRNazanin" w:eastAsia="IRNazanin"/>
          <w:color w:val="111111"/>
          <w:sz w:val="28"/>
          <w:sz w:val="28"/>
          <w:szCs w:val="28"/>
          <w:rtl w:val="true"/>
          <w:lang w:bidi="fa-IR"/>
        </w:rPr>
        <w:t>امرأته بالفجور وینکر ولدها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w:t>
      </w:r>
    </w:p>
    <w:p>
      <w:pPr>
        <w:pStyle w:val="BookText"/>
        <w:rPr/>
      </w:pPr>
      <w:r>
        <w:rPr>
          <w:rFonts w:ascii="IRNazanin" w:hAnsi="IRNazanin" w:eastAsia="IRNazanin"/>
          <w:color w:val="111111"/>
          <w:sz w:val="28"/>
          <w:sz w:val="28"/>
          <w:szCs w:val="28"/>
          <w:rtl w:val="true"/>
          <w:lang w:bidi="fa-IR"/>
        </w:rPr>
        <w:t>السندی عن صفوان عن إسحاق بن عمار عن سعید الأعرج عن أبی عبد الله</w:t>
      </w:r>
    </w:p>
    <w:p>
      <w:pPr>
        <w:pStyle w:val="BookText"/>
        <w:rPr/>
      </w:pPr>
      <w:r>
        <w:rPr>
          <w:rFonts w:ascii="IRNazanin" w:hAnsi="IRNazanin" w:eastAsia="IRNazanin"/>
          <w:color w:val="111111"/>
          <w:sz w:val="28"/>
          <w:sz w:val="28"/>
          <w:szCs w:val="28"/>
          <w:rtl w:val="true"/>
          <w:lang w:bidi="fa-IR"/>
        </w:rPr>
        <w:t>علیه السلام قال قلت له الرجل یتزوج المرأة ولیست بمأمونة تدعی الحمل قال</w:t>
      </w:r>
    </w:p>
    <w:p>
      <w:pPr>
        <w:pStyle w:val="BookText"/>
        <w:rPr/>
      </w:pPr>
      <w:r>
        <w:rPr>
          <w:rFonts w:ascii="IRNazanin" w:hAnsi="IRNazanin" w:eastAsia="IRNazanin"/>
          <w:color w:val="111111"/>
          <w:sz w:val="28"/>
          <w:sz w:val="28"/>
          <w:szCs w:val="28"/>
          <w:rtl w:val="true"/>
          <w:lang w:bidi="fa-IR"/>
        </w:rPr>
        <w:t xml:space="preserve">لیصبر لقول رسول الله صلی الله علیه وآله الولد للفراش وللعاهر </w:t>
      </w:r>
      <w:r>
        <w:rPr>
          <w:rStyle w:val="FootnoteAnchor"/>
          <w:rtl w:val="true"/>
        </w:rPr>
        <w:footnoteReference w:id="831"/>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العوالی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ان رجلا أتی النبی صلی الله</w:t>
      </w:r>
    </w:p>
    <w:p>
      <w:pPr>
        <w:pStyle w:val="BookText"/>
        <w:rPr/>
      </w:pPr>
      <w:r>
        <w:rPr>
          <w:rFonts w:ascii="IRNazanin" w:hAnsi="IRNazanin" w:eastAsia="IRNazanin"/>
          <w:color w:val="111111"/>
          <w:sz w:val="28"/>
          <w:sz w:val="28"/>
          <w:szCs w:val="28"/>
          <w:rtl w:val="true"/>
          <w:lang w:bidi="fa-IR"/>
        </w:rPr>
        <w:t>علیه وآله فقال یا رسول الله ان امرأتی أتت بولد أسود فقال هل لک من إبل</w:t>
      </w:r>
    </w:p>
    <w:p>
      <w:pPr>
        <w:pStyle w:val="BookText"/>
        <w:rPr/>
      </w:pPr>
      <w:r>
        <w:rPr>
          <w:rFonts w:ascii="IRNazanin" w:hAnsi="IRNazanin" w:eastAsia="IRNazanin"/>
          <w:color w:val="111111"/>
          <w:sz w:val="28"/>
          <w:sz w:val="28"/>
          <w:szCs w:val="28"/>
          <w:rtl w:val="true"/>
          <w:lang w:bidi="fa-IR"/>
        </w:rPr>
        <w:t xml:space="preserve">فقال نعم فقال ما ألوانها قال حمر فقال هل فیها من أروق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الناس الأسمر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نعم فقال</w:t>
      </w:r>
      <w:bookmarkStart w:id="438" w:name="pg12429_200843"/>
    </w:p>
    <w:p>
      <w:pPr>
        <w:pStyle w:val="BookText"/>
        <w:rPr/>
      </w:pPr>
      <w:bookmarkEnd w:id="438"/>
      <w:r>
        <w:rPr>
          <w:rFonts w:ascii="IRNazanin" w:hAnsi="IRNazanin" w:eastAsia="IRNazanin"/>
          <w:color w:val="111111"/>
          <w:sz w:val="28"/>
          <w:sz w:val="28"/>
          <w:szCs w:val="28"/>
          <w:rtl w:val="true"/>
          <w:lang w:bidi="fa-IR"/>
        </w:rPr>
        <w:t>أنی ذلک قال لعل أن یکون عرقا نزع قال وکذلک لعل أن یکون عرقا نزع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قذف الرجل امرأته فرفعته ضرب</w:t>
      </w:r>
    </w:p>
    <w:p>
      <w:pPr>
        <w:pStyle w:val="BookText"/>
        <w:rPr/>
      </w:pPr>
      <w:r>
        <w:rPr>
          <w:rFonts w:ascii="IRNazanin" w:hAnsi="IRNazanin" w:eastAsia="IRNazanin"/>
          <w:color w:val="111111"/>
          <w:sz w:val="28"/>
          <w:sz w:val="28"/>
          <w:szCs w:val="28"/>
          <w:rtl w:val="true"/>
          <w:lang w:bidi="fa-IR"/>
        </w:rPr>
        <w:t>الحد الا ان یدعی الرؤیة أو ینتفی من الحمل فیلاعن فان قال لها یا زانیة أنا</w:t>
      </w:r>
    </w:p>
    <w:p>
      <w:pPr>
        <w:pStyle w:val="BookText"/>
        <w:rPr/>
      </w:pPr>
      <w:r>
        <w:rPr>
          <w:rFonts w:ascii="IRNazanin" w:hAnsi="IRNazanin" w:eastAsia="IRNazanin"/>
          <w:color w:val="111111"/>
          <w:sz w:val="28"/>
          <w:sz w:val="28"/>
          <w:szCs w:val="28"/>
          <w:rtl w:val="true"/>
          <w:lang w:bidi="fa-IR"/>
        </w:rPr>
        <w:t>زنیت بک جلد حد القاذف ولم یجب علیه حد الزانی حتی یقربه أربع مرات</w:t>
      </w:r>
    </w:p>
    <w:p>
      <w:pPr>
        <w:pStyle w:val="BookText"/>
        <w:rPr/>
      </w:pPr>
      <w:r>
        <w:rPr>
          <w:rFonts w:ascii="IRNazanin" w:hAnsi="IRNazanin" w:eastAsia="IRNazanin"/>
          <w:color w:val="111111"/>
          <w:sz w:val="28"/>
          <w:sz w:val="28"/>
          <w:szCs w:val="28"/>
          <w:rtl w:val="true"/>
          <w:lang w:bidi="fa-IR"/>
        </w:rPr>
        <w:t>أو تقوم علیه فیه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المتقدم قوله علیه السلام</w:t>
      </w:r>
    </w:p>
    <w:p>
      <w:pPr>
        <w:pStyle w:val="BookText"/>
        <w:rPr/>
      </w:pPr>
      <w:r>
        <w:rPr>
          <w:rFonts w:ascii="IRNazanin" w:hAnsi="IRNazanin" w:eastAsia="IRNazanin"/>
          <w:color w:val="111111"/>
          <w:sz w:val="28"/>
          <w:sz w:val="28"/>
          <w:szCs w:val="28"/>
          <w:rtl w:val="true"/>
          <w:lang w:bidi="fa-IR"/>
        </w:rPr>
        <w:t xml:space="preserve">ولا یکون اللعان الا بنفی الولد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فلیس</w:t>
      </w:r>
    </w:p>
    <w:p>
      <w:pPr>
        <w:pStyle w:val="BookText"/>
        <w:rPr/>
      </w:pPr>
      <w:r>
        <w:rPr>
          <w:rFonts w:ascii="IRNazanin" w:hAnsi="IRNazanin" w:eastAsia="IRNazanin"/>
          <w:color w:val="111111"/>
          <w:sz w:val="28"/>
          <w:sz w:val="28"/>
          <w:szCs w:val="28"/>
          <w:rtl w:val="true"/>
          <w:lang w:bidi="fa-IR"/>
        </w:rPr>
        <w:t>بینهما لعان حتی یدعی الرؤیة أو ینتفی من الحمل أو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الباب التالی ما یناسب ذلک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نکل قبل تمام اللعان جلد الحد قوله علیه السلام إذا قذف الرجل</w:t>
      </w:r>
    </w:p>
    <w:p>
      <w:pPr>
        <w:pStyle w:val="BookText"/>
        <w:rPr/>
      </w:pPr>
      <w:r>
        <w:rPr>
          <w:rFonts w:ascii="IRNazanin" w:hAnsi="IRNazanin" w:eastAsia="IRNazanin"/>
          <w:color w:val="111111"/>
          <w:sz w:val="28"/>
          <w:sz w:val="28"/>
          <w:szCs w:val="28"/>
          <w:rtl w:val="true"/>
          <w:lang w:bidi="fa-IR"/>
        </w:rPr>
        <w:t>امرأته فإنه لا یلاعنها حتی یقول رأیت بین رجلیها رجلا یزنی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لاعن امرأته ثم ادعی ولدها رد الیه الولد ما یدل علی ذلک</w:t>
      </w:r>
    </w:p>
    <w:p>
      <w:pPr>
        <w:pStyle w:val="BookText"/>
        <w:rPr/>
      </w:pPr>
      <w:r>
        <w:rPr>
          <w:rFonts w:ascii="IRNazanin" w:hAnsi="IRNazanin" w:eastAsia="IRNazanin"/>
          <w:color w:val="111111"/>
          <w:sz w:val="28"/>
          <w:sz w:val="28"/>
          <w:szCs w:val="28"/>
          <w:rtl w:val="true"/>
          <w:lang w:bidi="fa-IR"/>
        </w:rPr>
        <w:t>وفی باب حکم قذف الأب الولد وأمه إذا انتقل حق الحد إلی الولد من أبواب</w:t>
      </w:r>
    </w:p>
    <w:p>
      <w:pPr>
        <w:pStyle w:val="BookText"/>
        <w:rPr/>
      </w:pPr>
      <w:r>
        <w:rPr>
          <w:rFonts w:ascii="IRNazanin" w:hAnsi="IRNazanin" w:eastAsia="IRNazanin"/>
          <w:color w:val="111111"/>
          <w:sz w:val="28"/>
          <w:sz w:val="28"/>
          <w:szCs w:val="28"/>
          <w:rtl w:val="true"/>
          <w:lang w:bidi="fa-IR"/>
        </w:rPr>
        <w:t>حد القذف ما یدل علی ذلک</w:t>
      </w:r>
      <w:r>
        <w:rPr>
          <w:rFonts w:eastAsia="IRNazanin" w:cs="IRNazanin"/>
          <w:color w:val="111111"/>
          <w:sz w:val="28"/>
          <w:szCs w:val="28"/>
          <w:rtl w:val="true"/>
          <w:lang w:bidi="fa-IR"/>
        </w:rPr>
        <w:t>.</w:t>
      </w:r>
    </w:p>
    <w:p>
      <w:pPr>
        <w:pStyle w:val="Heading3"/>
        <w:numPr>
          <w:ilvl w:val="2"/>
          <w:numId w:val="1"/>
        </w:numPr>
        <w:rPr/>
      </w:pPr>
      <w:bookmarkStart w:id="439" w:name="__RefHeading___Toc10181809_417432637"/>
      <w:bookmarkStart w:id="440" w:name="_Toc157"/>
      <w:bookmarkEnd w:id="439"/>
      <w:r>
        <w:rPr>
          <w:rtl w:val="true"/>
        </w:rPr>
        <w:t>(</w:t>
      </w:r>
      <w:r>
        <w:rPr/>
        <w:t>4</w:t>
      </w:r>
      <w:r>
        <w:rPr>
          <w:rtl w:val="true"/>
        </w:rPr>
        <w:t xml:space="preserve">) </w:t>
      </w:r>
      <w:r>
        <w:rPr>
          <w:rtl w:val="true"/>
        </w:rPr>
        <w:t>باب حکم من قذف امرأته وهی الخرساء والصماء ومن قذفت زوجها وهو أصم</w:t>
      </w:r>
      <w:bookmarkEnd w:id="440"/>
    </w:p>
    <w:p>
      <w:pPr>
        <w:pStyle w:val="BookText"/>
        <w:rPr/>
      </w:pP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ومحمد بن مسلم</w:t>
      </w:r>
    </w:p>
    <w:p>
      <w:pPr>
        <w:pStyle w:val="BookText"/>
        <w:rPr/>
      </w:pPr>
      <w:r>
        <w:rPr>
          <w:rFonts w:ascii="IRNazanin" w:hAnsi="IRNazanin" w:eastAsia="IRNazanin"/>
          <w:color w:val="111111"/>
          <w:sz w:val="28"/>
          <w:sz w:val="28"/>
          <w:szCs w:val="28"/>
          <w:rtl w:val="true"/>
          <w:lang w:bidi="fa-IR"/>
        </w:rPr>
        <w:t>عن أبی عبد الله علیه السلام فی رجل قذف امرأته وهی خرساء قال یفرق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عن أحمد بن محمد عن 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هشام بن سالم</w:t>
      </w:r>
    </w:p>
    <w:p>
      <w:pPr>
        <w:pStyle w:val="BookText"/>
        <w:rPr/>
      </w:pPr>
      <w:r>
        <w:rPr>
          <w:rFonts w:ascii="IRNazanin" w:hAnsi="IRNazanin" w:eastAsia="IRNazanin"/>
          <w:color w:val="111111"/>
          <w:sz w:val="28"/>
          <w:sz w:val="28"/>
          <w:szCs w:val="28"/>
          <w:rtl w:val="true"/>
          <w:lang w:bidi="fa-IR"/>
        </w:rPr>
        <w:t>عن أبی بصیر قال سئل أبو عبد الله علیه السلام عن رجل قذف امرأته بالزناء</w:t>
      </w:r>
    </w:p>
    <w:p>
      <w:pPr>
        <w:pStyle w:val="BookText"/>
        <w:rPr/>
      </w:pPr>
      <w:r>
        <w:rPr>
          <w:rFonts w:ascii="IRNazanin" w:hAnsi="IRNazanin" w:eastAsia="IRNazanin"/>
          <w:color w:val="111111"/>
          <w:sz w:val="28"/>
          <w:sz w:val="28"/>
          <w:szCs w:val="28"/>
          <w:rtl w:val="true"/>
          <w:lang w:bidi="fa-IR"/>
        </w:rPr>
        <w:t xml:space="preserve">وهی خرساء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صماء لا تسمع ما قال قال </w:t>
      </w:r>
      <w:r>
        <w:rPr>
          <w:rStyle w:val="FootnoteAnchor"/>
          <w:rtl w:val="true"/>
        </w:rPr>
        <w:footnoteReference w:id="833"/>
      </w:r>
      <w:r>
        <w:rPr>
          <w:rFonts w:ascii="IRNazanin" w:hAnsi="IRNazanin" w:eastAsia="IRNazanin"/>
          <w:color w:val="111111"/>
          <w:sz w:val="28"/>
          <w:sz w:val="28"/>
          <w:szCs w:val="28"/>
          <w:rtl w:val="true"/>
          <w:lang w:bidi="fa-IR"/>
        </w:rPr>
        <w:t>ان کان لها بینة</w:t>
      </w:r>
    </w:p>
    <w:p>
      <w:pPr>
        <w:pStyle w:val="BookText"/>
        <w:rPr/>
      </w:pPr>
      <w:r>
        <w:rPr>
          <w:rFonts w:ascii="IRNazanin" w:hAnsi="IRNazanin" w:eastAsia="IRNazanin"/>
          <w:color w:val="111111"/>
          <w:sz w:val="28"/>
          <w:sz w:val="28"/>
          <w:szCs w:val="28"/>
          <w:rtl w:val="true"/>
          <w:lang w:bidi="fa-IR"/>
        </w:rPr>
        <w:t xml:space="preserve">فشهدوا </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الإمام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p>
    <w:p>
      <w:pPr>
        <w:pStyle w:val="BookText"/>
        <w:rPr/>
      </w:pPr>
      <w:r>
        <w:rPr>
          <w:rFonts w:ascii="IRNazanin" w:hAnsi="IRNazanin" w:eastAsia="IRNazanin"/>
          <w:color w:val="111111"/>
          <w:sz w:val="28"/>
          <w:sz w:val="28"/>
          <w:szCs w:val="28"/>
          <w:rtl w:val="true"/>
          <w:lang w:bidi="fa-IR"/>
        </w:rPr>
        <w:t xml:space="preserve">وفرق بینهما </w:t>
      </w:r>
      <w:r>
        <w:rPr>
          <w:rStyle w:val="FootnoteAnchor"/>
          <w:rtl w:val="true"/>
        </w:rPr>
        <w:footnoteReference w:id="835"/>
      </w:r>
      <w:r>
        <w:rPr>
          <w:rFonts w:ascii="IRNazanin" w:hAnsi="IRNazanin" w:eastAsia="IRNazanin"/>
          <w:color w:val="111111"/>
          <w:sz w:val="28"/>
          <w:sz w:val="28"/>
          <w:szCs w:val="28"/>
          <w:rtl w:val="true"/>
          <w:lang w:bidi="fa-IR"/>
        </w:rPr>
        <w:t xml:space="preserve">ثم </w:t>
      </w:r>
      <w:r>
        <w:rPr>
          <w:rStyle w:val="FootnoteAnchor"/>
          <w:rtl w:val="true"/>
        </w:rPr>
        <w:footnoteReference w:id="836"/>
      </w:r>
      <w:r>
        <w:rPr>
          <w:rFonts w:ascii="IRNazanin" w:hAnsi="IRNazanin" w:eastAsia="IRNazanin"/>
          <w:color w:val="111111"/>
          <w:sz w:val="28"/>
          <w:sz w:val="28"/>
          <w:szCs w:val="28"/>
          <w:rtl w:val="true"/>
          <w:lang w:bidi="fa-IR"/>
        </w:rPr>
        <w:t xml:space="preserve">لا تحل له أبدا وإن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فهی</w:t>
      </w:r>
    </w:p>
    <w:p>
      <w:pPr>
        <w:pStyle w:val="BookText"/>
        <w:rPr/>
      </w:pPr>
      <w:r>
        <w:rPr>
          <w:rFonts w:ascii="IRNazanin" w:hAnsi="IRNazanin" w:eastAsia="IRNazanin"/>
          <w:color w:val="111111"/>
          <w:sz w:val="28"/>
          <w:sz w:val="28"/>
          <w:szCs w:val="28"/>
          <w:rtl w:val="true"/>
          <w:lang w:bidi="fa-IR"/>
        </w:rPr>
        <w:t>حرام علیه ما أقام معها ولا اثم علیها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الخرساء والأخرس لیس بینهما لعان لأن اللعان لا یکون الا باللسان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أبیه عن ابن أبی نصر یب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الصفار عن محمد بن الحسین</w:t>
      </w:r>
    </w:p>
    <w:p>
      <w:pPr>
        <w:pStyle w:val="BookText"/>
        <w:rPr/>
      </w:pPr>
      <w:r>
        <w:rPr>
          <w:rFonts w:ascii="IRNazanin" w:hAnsi="IRNazanin" w:eastAsia="IRNazanin"/>
          <w:color w:val="111111"/>
          <w:sz w:val="28"/>
          <w:sz w:val="28"/>
          <w:szCs w:val="28"/>
          <w:rtl w:val="true"/>
          <w:lang w:bidi="fa-IR"/>
        </w:rPr>
        <w:t>عن أحمد بن محمد ابن أبی نصر عن أبی جمیلة عن محمد بن مروان عن أبی</w:t>
      </w:r>
    </w:p>
    <w:p>
      <w:pPr>
        <w:pStyle w:val="BookText"/>
        <w:rPr/>
      </w:pPr>
      <w:r>
        <w:rPr>
          <w:rFonts w:ascii="IRNazanin" w:hAnsi="IRNazanin" w:eastAsia="IRNazanin"/>
          <w:color w:val="111111"/>
          <w:sz w:val="28"/>
          <w:sz w:val="28"/>
          <w:szCs w:val="28"/>
          <w:rtl w:val="true"/>
          <w:lang w:bidi="fa-IR"/>
        </w:rPr>
        <w:t xml:space="preserve">عبد الله علیه السلام فی المرأة الخرساء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یقذفها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w:t>
      </w:r>
    </w:p>
    <w:p>
      <w:pPr>
        <w:pStyle w:val="BookText"/>
        <w:rPr/>
      </w:pPr>
      <w:r>
        <w:rPr>
          <w:rFonts w:ascii="IRNazanin" w:hAnsi="IRNazanin" w:eastAsia="IRNazanin"/>
          <w:color w:val="111111"/>
          <w:sz w:val="28"/>
          <w:sz w:val="28"/>
          <w:szCs w:val="28"/>
          <w:rtl w:val="true"/>
          <w:lang w:bidi="fa-IR"/>
        </w:rPr>
        <w:t xml:space="preserve">یلاعنها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یفرق بینهما ولا تحل 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عن یب</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w:t>
      </w:r>
      <w:r>
        <w:rPr>
          <w:rStyle w:val="FootnoteAnchor"/>
          <w:rtl w:val="true"/>
        </w:rPr>
        <w:footnoteReference w:id="837"/>
      </w:r>
      <w:r>
        <w:rPr>
          <w:rFonts w:ascii="IRNazanin" w:hAnsi="IRNazanin" w:eastAsia="IRNazanin"/>
          <w:color w:val="111111"/>
          <w:sz w:val="28"/>
          <w:sz w:val="28"/>
          <w:szCs w:val="28"/>
          <w:rtl w:val="true"/>
          <w:lang w:bidi="fa-IR"/>
        </w:rPr>
        <w:t>عن أبی عبد الله علیه</w:t>
      </w:r>
    </w:p>
    <w:p>
      <w:pPr>
        <w:pStyle w:val="BookText"/>
        <w:rPr/>
      </w:pPr>
      <w:r>
        <w:rPr>
          <w:rFonts w:ascii="IRNazanin" w:hAnsi="IRNazanin" w:eastAsia="IRNazanin"/>
          <w:color w:val="111111"/>
          <w:sz w:val="28"/>
          <w:sz w:val="28"/>
          <w:szCs w:val="28"/>
          <w:rtl w:val="true"/>
          <w:lang w:bidi="fa-IR"/>
        </w:rPr>
        <w:t>السلام فی امرأة قذفت زوجها وهو اصم قال یفرق بینها وبینه ولا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الأخرس یطلق بالکتابة والإشارة وبما یفهم منه</w:t>
      </w:r>
    </w:p>
    <w:p>
      <w:pPr>
        <w:pStyle w:val="BookText"/>
        <w:rPr/>
      </w:pPr>
      <w:r>
        <w:rPr>
          <w:rFonts w:ascii="IRNazanin" w:hAnsi="IRNazanin" w:eastAsia="IRNazanin"/>
          <w:color w:val="111111"/>
          <w:sz w:val="28"/>
          <w:sz w:val="28"/>
          <w:szCs w:val="28"/>
          <w:rtl w:val="true"/>
          <w:lang w:bidi="fa-IR"/>
        </w:rPr>
        <w:t>الطلاق من أبواب الطلاق ما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ابن أبی زیاد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لعان الحر والمملوکة قوله علیه السلام والخرساء لیس بینها</w:t>
      </w:r>
    </w:p>
    <w:p>
      <w:pPr>
        <w:pStyle w:val="BookText"/>
        <w:rPr/>
      </w:pPr>
      <w:r>
        <w:rPr>
          <w:rFonts w:ascii="IRNazanin" w:hAnsi="IRNazanin" w:eastAsia="IRNazanin"/>
          <w:color w:val="111111"/>
          <w:sz w:val="28"/>
          <w:sz w:val="28"/>
          <w:szCs w:val="28"/>
          <w:rtl w:val="true"/>
          <w:lang w:bidi="fa-IR"/>
        </w:rPr>
        <w:t>وبین زوجها لعان انما اللعان باللسان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ویأتی فی باب ثبوت الحد بقذف الملاعنة من أبواب حد القذف ما یناسب الباب</w:t>
      </w:r>
      <w:bookmarkStart w:id="441" w:name="pg12429_200845"/>
    </w:p>
    <w:p>
      <w:pPr>
        <w:pStyle w:val="Heading3"/>
        <w:numPr>
          <w:ilvl w:val="2"/>
          <w:numId w:val="1"/>
        </w:numPr>
        <w:rPr/>
      </w:pPr>
      <w:bookmarkStart w:id="442" w:name="__RefHeading___Toc10181811_417432637"/>
      <w:bookmarkStart w:id="443" w:name="_Toc158"/>
      <w:bookmarkEnd w:id="441"/>
      <w:bookmarkEnd w:id="442"/>
      <w:r>
        <w:rPr>
          <w:rtl w:val="true"/>
        </w:rPr>
        <w:t>(</w:t>
      </w:r>
      <w:r>
        <w:rPr/>
        <w:t>5</w:t>
      </w:r>
      <w:r>
        <w:rPr>
          <w:rtl w:val="true"/>
        </w:rPr>
        <w:t xml:space="preserve">) </w:t>
      </w:r>
      <w:r>
        <w:rPr>
          <w:rtl w:val="true"/>
        </w:rPr>
        <w:t>باب عدم ثبوت اللعان بین الزواج والمتعة</w:t>
      </w:r>
      <w:bookmarkEnd w:id="443"/>
    </w:p>
    <w:p>
      <w:pPr>
        <w:pStyle w:val="BookText"/>
        <w:rPr/>
      </w:pP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ابن</w:t>
      </w:r>
    </w:p>
    <w:p>
      <w:pPr>
        <w:pStyle w:val="BookText"/>
        <w:rPr/>
      </w:pPr>
      <w:r>
        <w:rPr>
          <w:rFonts w:ascii="IRNazanin" w:hAnsi="IRNazanin" w:eastAsia="IRNazanin"/>
          <w:color w:val="111111"/>
          <w:sz w:val="28"/>
          <w:sz w:val="28"/>
          <w:szCs w:val="28"/>
          <w:rtl w:val="true"/>
          <w:lang w:bidi="fa-IR"/>
        </w:rPr>
        <w:t xml:space="preserve">محبوب یب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أحمد بن محمد بن عیسی</w:t>
      </w:r>
    </w:p>
    <w:p>
      <w:pPr>
        <w:pStyle w:val="BookText"/>
        <w:rPr/>
      </w:pPr>
      <w:r>
        <w:rPr>
          <w:rFonts w:ascii="IRNazanin" w:hAnsi="IRNazanin" w:eastAsia="IRNazanin"/>
          <w:color w:val="111111"/>
          <w:sz w:val="28"/>
          <w:sz w:val="28"/>
          <w:szCs w:val="28"/>
          <w:rtl w:val="true"/>
          <w:lang w:bidi="fa-IR"/>
        </w:rPr>
        <w:t xml:space="preserve">عن 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الحسن بن محبوب عن العلاء بن رزین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ابن سنان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لعان الحر</w:t>
      </w:r>
    </w:p>
    <w:p>
      <w:pPr>
        <w:pStyle w:val="BookText"/>
        <w:rPr/>
      </w:pPr>
      <w:r>
        <w:rPr>
          <w:rFonts w:ascii="IRNazanin" w:hAnsi="IRNazanin" w:eastAsia="IRNazanin"/>
          <w:color w:val="111111"/>
          <w:sz w:val="28"/>
          <w:sz w:val="28"/>
          <w:szCs w:val="28"/>
          <w:rtl w:val="true"/>
          <w:lang w:bidi="fa-IR"/>
        </w:rPr>
        <w:t>والمملوکة قوله علیه السلام لا یلاعن الرجل ولا التی یتمتع بها</w:t>
      </w:r>
      <w:r>
        <w:rPr>
          <w:rFonts w:eastAsia="IRNazanin" w:cs="IRNazanin"/>
          <w:color w:val="111111"/>
          <w:sz w:val="28"/>
          <w:szCs w:val="28"/>
          <w:rtl w:val="true"/>
          <w:lang w:bidi="fa-IR"/>
        </w:rPr>
        <w:t>.</w:t>
      </w:r>
    </w:p>
    <w:p>
      <w:pPr>
        <w:pStyle w:val="Heading3"/>
        <w:numPr>
          <w:ilvl w:val="2"/>
          <w:numId w:val="1"/>
        </w:numPr>
        <w:rPr/>
      </w:pPr>
      <w:bookmarkStart w:id="444" w:name="__RefHeading___Toc10181813_417432637"/>
      <w:bookmarkStart w:id="445" w:name="_Toc159"/>
      <w:bookmarkEnd w:id="444"/>
      <w:r>
        <w:rPr>
          <w:rtl w:val="true"/>
        </w:rPr>
        <w:t>(</w:t>
      </w:r>
      <w:r>
        <w:rPr/>
        <w:t>6</w:t>
      </w:r>
      <w:r>
        <w:rPr>
          <w:rtl w:val="true"/>
        </w:rPr>
        <w:t xml:space="preserve">) </w:t>
      </w:r>
      <w:r>
        <w:rPr>
          <w:rtl w:val="true"/>
        </w:rPr>
        <w:t>باب حکم من قال لامرأته بعد ما دخل بها لم أجدک عذراء</w:t>
      </w:r>
      <w:bookmarkEnd w:id="445"/>
    </w:p>
    <w:p>
      <w:pPr>
        <w:pStyle w:val="BookText"/>
        <w:rPr/>
      </w:pP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محمد بن عیسی بن عبید عن 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 عن زرارة عن أبی عبد الله علیه السلام فی رجل قال لامرأته لم</w:t>
      </w:r>
    </w:p>
    <w:p>
      <w:pPr>
        <w:pStyle w:val="BookText"/>
        <w:rPr/>
      </w:pPr>
      <w:r>
        <w:rPr>
          <w:rFonts w:ascii="IRNazanin" w:hAnsi="IRNazanin" w:eastAsia="IRNazanin"/>
          <w:color w:val="111111"/>
          <w:sz w:val="28"/>
          <w:sz w:val="28"/>
          <w:szCs w:val="28"/>
          <w:rtl w:val="true"/>
          <w:lang w:bidi="fa-IR"/>
        </w:rPr>
        <w:t xml:space="preserve">تأتنی عذراء قال لیس علیه شئ </w:t>
      </w:r>
      <w:r>
        <w:rPr>
          <w:rStyle w:val="FootnoteAnchor"/>
          <w:rtl w:val="true"/>
        </w:rPr>
        <w:footnoteReference w:id="838"/>
      </w:r>
      <w:r>
        <w:rPr>
          <w:rFonts w:ascii="IRNazanin" w:hAnsi="IRNazanin" w:eastAsia="IRNazanin"/>
          <w:color w:val="111111"/>
          <w:sz w:val="28"/>
          <w:sz w:val="28"/>
          <w:szCs w:val="28"/>
          <w:rtl w:val="true"/>
          <w:lang w:bidi="fa-IR"/>
        </w:rPr>
        <w:t xml:space="preserve">لأن العذرة تذهب بغیر 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w:t>
      </w:r>
    </w:p>
    <w:p>
      <w:pPr>
        <w:pStyle w:val="BookText"/>
        <w:rPr/>
      </w:pPr>
      <w:r>
        <w:rPr>
          <w:rFonts w:ascii="IRNazanin" w:hAnsi="IRNazanin" w:eastAsia="IRNazanin"/>
          <w:color w:val="111111"/>
          <w:sz w:val="28"/>
          <w:sz w:val="28"/>
          <w:szCs w:val="28"/>
          <w:rtl w:val="true"/>
          <w:lang w:bidi="fa-IR"/>
        </w:rPr>
        <w:t>ابن الحسن قوله علیه السلام لیس علیه شئ معناه لیس علیه حد تام وان کان علیه</w:t>
      </w:r>
    </w:p>
    <w:p>
      <w:pPr>
        <w:pStyle w:val="BookText"/>
        <w:rPr/>
      </w:pP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أبی رحمه الله عن عبد الله بن جعفر الحمیری </w:t>
      </w:r>
      <w:r>
        <w:rPr>
          <w:rStyle w:val="FootnoteAnchor"/>
          <w:rtl w:val="true"/>
        </w:rPr>
        <w:footnoteReference w:id="839"/>
      </w:r>
      <w:r>
        <w:rPr>
          <w:rFonts w:ascii="IRNazanin" w:hAnsi="IRNazanin" w:eastAsia="IRNazanin"/>
          <w:color w:val="111111"/>
          <w:sz w:val="28"/>
          <w:sz w:val="28"/>
          <w:szCs w:val="28"/>
          <w:rtl w:val="true"/>
          <w:lang w:bidi="fa-IR"/>
        </w:rPr>
        <w:t>عن إبراهیم بن</w:t>
      </w:r>
    </w:p>
    <w:p>
      <w:pPr>
        <w:pStyle w:val="BookText"/>
        <w:rPr/>
      </w:pPr>
      <w:r>
        <w:rPr>
          <w:rFonts w:ascii="IRNazanin" w:hAnsi="IRNazanin" w:eastAsia="IRNazanin"/>
          <w:color w:val="111111"/>
          <w:sz w:val="28"/>
          <w:sz w:val="28"/>
          <w:szCs w:val="28"/>
          <w:rtl w:val="true"/>
          <w:lang w:bidi="fa-IR"/>
        </w:rPr>
        <w:t xml:space="preserve">هاشم عن صفوان عن موسی بن بکر عن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محبوب عن حماد عن زیاد عن </w:t>
      </w:r>
      <w:r>
        <w:rPr>
          <w:rStyle w:val="FootnoteAnchor"/>
          <w:rtl w:val="true"/>
        </w:rPr>
        <w:footnoteReference w:id="840"/>
      </w: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فی رجل قال لامرأته بعد ما دخل بها </w:t>
      </w:r>
      <w:r>
        <w:rPr>
          <w:rStyle w:val="FootnoteAnchor"/>
          <w:rtl w:val="true"/>
        </w:rPr>
        <w:footnoteReference w:id="841"/>
      </w:r>
      <w:r>
        <w:rPr>
          <w:rFonts w:ascii="IRNazanin" w:hAnsi="IRNazanin" w:eastAsia="IRNazanin"/>
          <w:color w:val="111111"/>
          <w:sz w:val="28"/>
          <w:sz w:val="28"/>
          <w:szCs w:val="28"/>
          <w:rtl w:val="true"/>
          <w:lang w:bidi="fa-IR"/>
        </w:rPr>
        <w:t>لم أجدک عذراء قال لاحد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قال إن العذرة قد تسقط من غیر</w:t>
      </w:r>
    </w:p>
    <w:p>
      <w:pPr>
        <w:pStyle w:val="BookText"/>
        <w:rPr/>
      </w:pPr>
      <w:r>
        <w:rPr>
          <w:rFonts w:ascii="IRNazanin" w:hAnsi="IRNazanin" w:eastAsia="IRNazanin"/>
          <w:color w:val="111111"/>
          <w:sz w:val="28"/>
          <w:sz w:val="28"/>
          <w:szCs w:val="28"/>
          <w:rtl w:val="true"/>
          <w:lang w:bidi="fa-IR"/>
        </w:rPr>
        <w:t>جماع قد تذهب بالنکبة والعثرة والسقطة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إذا قال</w:t>
      </w:r>
    </w:p>
    <w:p>
      <w:pPr>
        <w:pStyle w:val="BookText"/>
        <w:rPr/>
      </w:pPr>
      <w:r>
        <w:rPr>
          <w:rFonts w:ascii="IRNazanin" w:hAnsi="IRNazanin" w:eastAsia="IRNazanin"/>
          <w:color w:val="111111"/>
          <w:sz w:val="28"/>
          <w:sz w:val="28"/>
          <w:szCs w:val="28"/>
          <w:rtl w:val="true"/>
          <w:lang w:bidi="fa-IR"/>
        </w:rPr>
        <w:t>الرجل لامرأته لم أجدک عذراء فلا حد علیه لان العذرة تذهب من غیر الوطء</w:t>
      </w:r>
    </w:p>
    <w:p>
      <w:pPr>
        <w:pStyle w:val="BookText"/>
        <w:rPr/>
      </w:pPr>
      <w:r>
        <w:rPr>
          <w:rFonts w:ascii="IRNazanin" w:hAnsi="IRNazanin" w:eastAsia="IRNazanin"/>
          <w:color w:val="111111"/>
          <w:sz w:val="28"/>
          <w:sz w:val="28"/>
          <w:szCs w:val="28"/>
          <w:rtl w:val="true"/>
          <w:lang w:bidi="fa-IR"/>
        </w:rPr>
        <w:t>قال جعفر بن محمد علیهما السلام ویؤدب یعنی إذا کان الأمر علی خلاف</w:t>
      </w:r>
    </w:p>
    <w:p>
      <w:pPr>
        <w:pStyle w:val="BookText"/>
        <w:rPr/>
      </w:pPr>
      <w:r>
        <w:rPr>
          <w:rFonts w:ascii="IRNazanin" w:hAnsi="IRNazanin" w:eastAsia="IRNazanin"/>
          <w:color w:val="111111"/>
          <w:sz w:val="28"/>
          <w:sz w:val="28"/>
          <w:szCs w:val="28"/>
          <w:rtl w:val="true"/>
          <w:lang w:bidi="fa-IR"/>
        </w:rPr>
        <w:t>ما قال أو أراد به الشتم والتعریض مثل أن یکون ذلک فی شر جری بینهما أو</w:t>
      </w:r>
    </w:p>
    <w:p>
      <w:pPr>
        <w:pStyle w:val="BookText"/>
        <w:rPr/>
      </w:pPr>
      <w:r>
        <w:rPr>
          <w:rFonts w:ascii="IRNazanin" w:hAnsi="IRNazanin" w:eastAsia="IRNazanin"/>
          <w:color w:val="111111"/>
          <w:sz w:val="28"/>
          <w:sz w:val="28"/>
          <w:szCs w:val="28"/>
          <w:rtl w:val="true"/>
          <w:lang w:bidi="fa-IR"/>
        </w:rPr>
        <w:t xml:space="preserve">مراجعة کلام کان فیه تعریض المقنع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قال الرجل لامرأته لم أجدک</w:t>
      </w:r>
    </w:p>
    <w:p>
      <w:pPr>
        <w:pStyle w:val="BookText"/>
        <w:rPr/>
      </w:pPr>
      <w:r>
        <w:rPr>
          <w:rFonts w:ascii="IRNazanin" w:hAnsi="IRNazanin" w:eastAsia="IRNazanin"/>
          <w:color w:val="111111"/>
          <w:sz w:val="28"/>
          <w:sz w:val="28"/>
          <w:szCs w:val="28"/>
          <w:rtl w:val="true"/>
          <w:lang w:bidi="fa-IR"/>
        </w:rPr>
        <w:t>عذراء لم یکن علیه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محمد بن عیسی بن عبید عن 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 xml:space="preserve">عن إسحاق بن عمار عن أبی بصیر عن أبی عبد الله </w:t>
      </w:r>
      <w:r>
        <w:rPr>
          <w:rStyle w:val="FootnoteAnchor"/>
          <w:rtl w:val="true"/>
        </w:rPr>
        <w:footnoteReference w:id="842"/>
      </w:r>
      <w:r>
        <w:rPr>
          <w:rFonts w:ascii="IRNazanin" w:hAnsi="IRNazanin" w:eastAsia="IRNazanin"/>
          <w:color w:val="111111"/>
          <w:sz w:val="28"/>
          <w:sz w:val="28"/>
          <w:szCs w:val="28"/>
          <w:rtl w:val="true"/>
          <w:lang w:bidi="fa-IR"/>
        </w:rPr>
        <w:t>علیه السلام فی رجل</w:t>
      </w:r>
    </w:p>
    <w:p>
      <w:pPr>
        <w:pStyle w:val="BookText"/>
        <w:rPr/>
      </w:pPr>
      <w:r>
        <w:rPr>
          <w:rFonts w:ascii="IRNazanin" w:hAnsi="IRNazanin" w:eastAsia="IRNazanin"/>
          <w:color w:val="111111"/>
          <w:sz w:val="28"/>
          <w:sz w:val="28"/>
          <w:szCs w:val="28"/>
          <w:rtl w:val="true"/>
          <w:lang w:bidi="fa-IR"/>
        </w:rPr>
        <w:t xml:space="preserve">قال لامرأته لم أجدک عذراء قال یضرب قلت فإنه </w:t>
      </w:r>
      <w:r>
        <w:rPr>
          <w:rStyle w:val="FootnoteAnchor"/>
          <w:rtl w:val="true"/>
        </w:rPr>
        <w:footnoteReference w:id="843"/>
      </w:r>
      <w:r>
        <w:rPr>
          <w:rFonts w:ascii="IRNazanin" w:hAnsi="IRNazanin" w:eastAsia="IRNazanin"/>
          <w:color w:val="111111"/>
          <w:sz w:val="28"/>
          <w:sz w:val="28"/>
          <w:szCs w:val="28"/>
          <w:rtl w:val="true"/>
          <w:lang w:bidi="fa-IR"/>
        </w:rPr>
        <w:t>عاد قال یضرب فإنه</w:t>
      </w:r>
    </w:p>
    <w:p>
      <w:pPr>
        <w:pStyle w:val="BookText"/>
        <w:rPr/>
      </w:pPr>
      <w:r>
        <w:rPr>
          <w:rFonts w:ascii="IRNazanin" w:hAnsi="IRNazanin" w:eastAsia="IRNazanin"/>
          <w:color w:val="111111"/>
          <w:sz w:val="28"/>
          <w:sz w:val="28"/>
          <w:szCs w:val="28"/>
          <w:rtl w:val="true"/>
          <w:lang w:bidi="fa-IR"/>
        </w:rPr>
        <w:t xml:space="preserve">یوشک </w:t>
      </w:r>
      <w:r>
        <w:rPr>
          <w:rStyle w:val="FootnoteAnchor"/>
          <w:rtl w:val="true"/>
        </w:rPr>
        <w:footnoteReference w:id="844"/>
      </w:r>
      <w:r>
        <w:rPr>
          <w:rFonts w:ascii="IRNazanin" w:hAnsi="IRNazanin" w:eastAsia="IRNazanin"/>
          <w:color w:val="111111"/>
          <w:sz w:val="28"/>
          <w:sz w:val="28"/>
          <w:szCs w:val="28"/>
          <w:rtl w:val="true"/>
          <w:lang w:bidi="fa-IR"/>
        </w:rPr>
        <w:t xml:space="preserve">ان ینتهی کا یب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 قال یونس یضرب ضرب أدب لیس</w:t>
      </w:r>
    </w:p>
    <w:p>
      <w:pPr>
        <w:pStyle w:val="BookText"/>
        <w:rPr/>
      </w:pPr>
      <w:r>
        <w:rPr>
          <w:rFonts w:ascii="IRNazanin" w:hAnsi="IRNazanin" w:eastAsia="IRNazanin"/>
          <w:color w:val="111111"/>
          <w:sz w:val="28"/>
          <w:sz w:val="28"/>
          <w:szCs w:val="28"/>
          <w:rtl w:val="true"/>
          <w:lang w:bidi="fa-IR"/>
        </w:rPr>
        <w:t xml:space="preserve">بضرب الحدود </w:t>
      </w:r>
      <w:r>
        <w:rPr>
          <w:rStyle w:val="FootnoteAnchor"/>
          <w:rtl w:val="true"/>
        </w:rPr>
        <w:footnoteReference w:id="845"/>
      </w:r>
      <w:r>
        <w:rPr>
          <w:rFonts w:ascii="IRNazanin" w:hAnsi="IRNazanin" w:eastAsia="IRNazanin"/>
          <w:color w:val="111111"/>
          <w:sz w:val="28"/>
          <w:sz w:val="28"/>
          <w:szCs w:val="28"/>
          <w:rtl w:val="true"/>
          <w:lang w:bidi="fa-IR"/>
        </w:rPr>
        <w:t>لئلا یؤذی امرأة مؤمنة بالتعریض نوادر أحمد بن محمد</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أبی بصیر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 ما فی 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زاد</w:t>
      </w:r>
    </w:p>
    <w:p>
      <w:pPr>
        <w:pStyle w:val="BookText"/>
        <w:rPr/>
      </w:pPr>
      <w:r>
        <w:rPr>
          <w:rFonts w:ascii="IRNazanin" w:hAnsi="IRNazanin" w:eastAsia="IRNazanin"/>
          <w:color w:val="111111"/>
          <w:sz w:val="28"/>
          <w:sz w:val="28"/>
          <w:szCs w:val="28"/>
          <w:rtl w:val="true"/>
          <w:lang w:bidi="fa-IR"/>
        </w:rPr>
        <w:t xml:space="preserve">قوله قلت فإنه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الحسین بن سعید عن ابن أبی عمیر عن عبد الله بن سنان قال قال أبو عبد الله</w:t>
      </w:r>
    </w:p>
    <w:p>
      <w:pPr>
        <w:pStyle w:val="BookText"/>
        <w:rPr/>
      </w:pPr>
      <w:r>
        <w:rPr>
          <w:rFonts w:ascii="IRNazanin" w:hAnsi="IRNazanin" w:eastAsia="IRNazanin"/>
          <w:color w:val="111111"/>
          <w:sz w:val="28"/>
          <w:sz w:val="28"/>
          <w:szCs w:val="28"/>
          <w:rtl w:val="true"/>
          <w:lang w:bidi="fa-IR"/>
        </w:rPr>
        <w:t>علیه السلام إذا قال الرجل لامرأته لم أجدک عذراء ولیست له بینة یجلد الحد</w:t>
      </w:r>
    </w:p>
    <w:p>
      <w:pPr>
        <w:pStyle w:val="BookText"/>
        <w:rPr/>
      </w:pPr>
      <w:r>
        <w:rPr>
          <w:rFonts w:ascii="IRNazanin" w:hAnsi="IRNazanin" w:eastAsia="IRNazanin"/>
          <w:color w:val="111111"/>
          <w:sz w:val="28"/>
          <w:sz w:val="28"/>
          <w:szCs w:val="28"/>
          <w:rtl w:val="true"/>
          <w:lang w:bidi="fa-IR"/>
        </w:rPr>
        <w:t xml:space="preserve">ویخلی بینه وبینها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الشیخ ره الحد هنا علی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اللعان لا یقع الا بعد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الدخول قوله علیه السلام فان قال لم أجدک عذراء فلیس فیه لعان وفی روایة</w:t>
      </w:r>
      <w:bookmarkStart w:id="446" w:name="pg12429_200847"/>
    </w:p>
    <w:p>
      <w:pPr>
        <w:pStyle w:val="BookText"/>
        <w:rPr/>
      </w:pPr>
      <w:bookmarkEnd w:id="446"/>
      <w:r>
        <w:rPr>
          <w:rFonts w:ascii="IRNazanin" w:hAnsi="IRNazanin" w:eastAsia="IRNazanin"/>
          <w:color w:val="111111"/>
          <w:sz w:val="28"/>
          <w:sz w:val="28"/>
          <w:szCs w:val="28"/>
          <w:rtl w:val="true"/>
          <w:lang w:bidi="fa-IR"/>
        </w:rPr>
        <w:t xml:space="preserve">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نکل قبل تمام اللعان جلد الحد قوله علیه</w:t>
      </w:r>
    </w:p>
    <w:p>
      <w:pPr>
        <w:pStyle w:val="BookText"/>
        <w:rPr/>
      </w:pPr>
      <w:r>
        <w:rPr>
          <w:rFonts w:ascii="IRNazanin" w:hAnsi="IRNazanin" w:eastAsia="IRNazanin"/>
          <w:color w:val="111111"/>
          <w:sz w:val="28"/>
          <w:sz w:val="28"/>
          <w:szCs w:val="28"/>
          <w:rtl w:val="true"/>
          <w:lang w:bidi="fa-IR"/>
        </w:rPr>
        <w:t>السلام إذا قال الرجل لامرأته لم أجدک عذراء ولیس له بینة یجلد الحد ویخلی</w:t>
      </w:r>
    </w:p>
    <w:p>
      <w:pPr>
        <w:pStyle w:val="BookText"/>
        <w:rPr/>
      </w:pPr>
      <w:r>
        <w:rPr>
          <w:rFonts w:ascii="IRNazanin" w:hAnsi="IRNazanin" w:eastAsia="IRNazanin"/>
          <w:color w:val="111111"/>
          <w:sz w:val="28"/>
          <w:sz w:val="28"/>
          <w:szCs w:val="28"/>
          <w:rtl w:val="true"/>
          <w:lang w:bidi="fa-IR"/>
        </w:rPr>
        <w:t>بینه وبین امرأته</w:t>
      </w:r>
      <w:r>
        <w:rPr>
          <w:rFonts w:eastAsia="IRNazanin" w:cs="IRNazanin"/>
          <w:color w:val="111111"/>
          <w:sz w:val="28"/>
          <w:szCs w:val="28"/>
          <w:rtl w:val="true"/>
          <w:lang w:bidi="fa-IR"/>
        </w:rPr>
        <w:t>.</w:t>
      </w:r>
    </w:p>
    <w:p>
      <w:pPr>
        <w:pStyle w:val="Heading3"/>
        <w:numPr>
          <w:ilvl w:val="2"/>
          <w:numId w:val="1"/>
        </w:numPr>
        <w:rPr/>
      </w:pPr>
      <w:bookmarkStart w:id="447" w:name="__RefHeading___Toc10181815_417432637"/>
      <w:bookmarkStart w:id="448" w:name="_Toc160"/>
      <w:bookmarkEnd w:id="447"/>
      <w:r>
        <w:rPr>
          <w:rtl w:val="true"/>
        </w:rPr>
        <w:t>(</w:t>
      </w:r>
      <w:r>
        <w:rPr/>
        <w:t>7</w:t>
      </w:r>
      <w:r>
        <w:rPr>
          <w:rtl w:val="true"/>
        </w:rPr>
        <w:t xml:space="preserve">) </w:t>
      </w:r>
      <w:r>
        <w:rPr>
          <w:rtl w:val="true"/>
        </w:rPr>
        <w:t>باب ما ورد فی لعان الحر والزوجة المملوکة والمملوک والحرة والعبد</w:t>
      </w:r>
      <w:bookmarkEnd w:id="448"/>
    </w:p>
    <w:p>
      <w:pPr>
        <w:pStyle w:val="BookText"/>
        <w:rPr/>
      </w:pPr>
      <w:r>
        <w:rPr>
          <w:rFonts w:ascii="IRNazanin" w:hAnsi="IRNazanin" w:eastAsia="IRNazanin"/>
          <w:color w:val="111111"/>
          <w:sz w:val="28"/>
          <w:sz w:val="28"/>
          <w:szCs w:val="28"/>
          <w:rtl w:val="true"/>
          <w:lang w:bidi="fa-IR"/>
        </w:rPr>
        <w:t>والأمة والمسلم والیهودیة والنصرانیة والذمیة وبین الزوجین الصبیین</w:t>
      </w:r>
    </w:p>
    <w:p>
      <w:pPr>
        <w:pStyle w:val="BookText"/>
        <w:rPr/>
      </w:pP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فضالة عن محمد عن</w:t>
      </w:r>
    </w:p>
    <w:p>
      <w:pPr>
        <w:pStyle w:val="BookText"/>
        <w:rPr/>
      </w:pPr>
      <w:r>
        <w:rPr>
          <w:rFonts w:ascii="IRNazanin" w:hAnsi="IRNazanin" w:eastAsia="IRNazanin"/>
          <w:color w:val="111111"/>
          <w:sz w:val="28"/>
          <w:sz w:val="28"/>
          <w:szCs w:val="28"/>
          <w:rtl w:val="true"/>
          <w:lang w:bidi="fa-IR"/>
        </w:rPr>
        <w:t>أحدهما علیهما السلام قال سألته عن الحر یلاعن المملوکة قال 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w:t>
      </w:r>
    </w:p>
    <w:p>
      <w:pPr>
        <w:pStyle w:val="BookText"/>
        <w:rPr/>
      </w:pPr>
      <w:r>
        <w:rPr>
          <w:rFonts w:ascii="IRNazanin" w:hAnsi="IRNazanin" w:eastAsia="IRNazanin"/>
          <w:color w:val="111111"/>
          <w:sz w:val="28"/>
          <w:sz w:val="28"/>
          <w:szCs w:val="28"/>
          <w:rtl w:val="true"/>
          <w:lang w:bidi="fa-IR"/>
        </w:rPr>
        <w:t xml:space="preserve">عن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عن فقیه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 عن</w:t>
      </w:r>
    </w:p>
    <w:p>
      <w:pPr>
        <w:pStyle w:val="BookText"/>
        <w:rPr/>
      </w:pPr>
      <w:r>
        <w:rPr>
          <w:rFonts w:ascii="IRNazanin" w:hAnsi="IRNazanin" w:eastAsia="IRNazanin"/>
          <w:color w:val="111111"/>
          <w:sz w:val="28"/>
          <w:sz w:val="28"/>
          <w:szCs w:val="28"/>
          <w:rtl w:val="true"/>
          <w:lang w:bidi="fa-IR"/>
        </w:rPr>
        <w:t>محمد بن مسلم قال سألت أبا جعفر علیه السلام عن الحر یلاعن المملوکة قال</w:t>
      </w:r>
    </w:p>
    <w:p>
      <w:pPr>
        <w:pStyle w:val="BookText"/>
        <w:rPr/>
      </w:pPr>
      <w:r>
        <w:rPr>
          <w:rFonts w:ascii="IRNazanin" w:hAnsi="IRNazanin" w:eastAsia="IRNazanin"/>
          <w:color w:val="111111"/>
          <w:sz w:val="28"/>
          <w:sz w:val="28"/>
          <w:szCs w:val="28"/>
          <w:rtl w:val="true"/>
          <w:lang w:bidi="fa-IR"/>
        </w:rPr>
        <w:t>نعم إذا کان مولاها الذی زوجها إیاه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عن</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ابن أبی عمیر عن جمیل بن</w:t>
      </w:r>
    </w:p>
    <w:p>
      <w:pPr>
        <w:pStyle w:val="BookText"/>
        <w:rPr/>
      </w:pPr>
      <w:r>
        <w:rPr>
          <w:rFonts w:ascii="IRNazanin" w:hAnsi="IRNazanin" w:eastAsia="IRNazanin"/>
          <w:color w:val="111111"/>
          <w:sz w:val="28"/>
          <w:sz w:val="28"/>
          <w:szCs w:val="28"/>
          <w:rtl w:val="true"/>
          <w:lang w:bidi="fa-IR"/>
        </w:rPr>
        <w:t>دراج عن أبی عبد الله علیه السلام قال سألته عن الحر بینه وبین المملوکة لعان</w:t>
      </w:r>
    </w:p>
    <w:p>
      <w:pPr>
        <w:pStyle w:val="BookText"/>
        <w:rPr/>
      </w:pPr>
      <w:r>
        <w:rPr>
          <w:rFonts w:ascii="IRNazanin" w:hAnsi="IRNazanin" w:eastAsia="IRNazanin"/>
          <w:color w:val="111111"/>
          <w:sz w:val="28"/>
          <w:sz w:val="28"/>
          <w:szCs w:val="28"/>
          <w:rtl w:val="true"/>
          <w:lang w:bidi="fa-IR"/>
        </w:rPr>
        <w:t>فقال نعم وبین المملوک والحرة وبین العبد والأمة وبین المسلم والیهودیة</w:t>
      </w:r>
    </w:p>
    <w:p>
      <w:pPr>
        <w:pStyle w:val="BookText"/>
        <w:rPr/>
      </w:pPr>
      <w:r>
        <w:rPr>
          <w:rFonts w:ascii="IRNazanin" w:hAnsi="IRNazanin" w:eastAsia="IRNazanin"/>
          <w:color w:val="111111"/>
          <w:sz w:val="28"/>
          <w:sz w:val="28"/>
          <w:szCs w:val="28"/>
          <w:rtl w:val="true"/>
          <w:lang w:bidi="fa-IR"/>
        </w:rPr>
        <w:t>والنصرانیة ولا یتوارثان ولا یتوارث الحر والمملوکة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w:t>
      </w:r>
    </w:p>
    <w:p>
      <w:pPr>
        <w:pStyle w:val="BookText"/>
        <w:rPr/>
      </w:pPr>
      <w:r>
        <w:rPr>
          <w:rFonts w:ascii="IRNazanin" w:hAnsi="IRNazanin" w:eastAsia="IRNazanin"/>
          <w:color w:val="111111"/>
          <w:sz w:val="28"/>
          <w:sz w:val="28"/>
          <w:szCs w:val="28"/>
          <w:rtl w:val="true"/>
          <w:lang w:bidi="fa-IR"/>
        </w:rPr>
        <w:t>أیوب عن حماد عن حریز عن أبی عبد الله علیه السلام فی العبد یلاعن الحرة</w:t>
      </w:r>
    </w:p>
    <w:p>
      <w:pPr>
        <w:pStyle w:val="BookText"/>
        <w:rPr/>
      </w:pPr>
      <w:r>
        <w:rPr>
          <w:rFonts w:ascii="IRNazanin" w:hAnsi="IRNazanin" w:eastAsia="IRNazanin"/>
          <w:color w:val="111111"/>
          <w:sz w:val="28"/>
          <w:sz w:val="28"/>
          <w:szCs w:val="28"/>
          <w:rtl w:val="true"/>
          <w:lang w:bidi="fa-IR"/>
        </w:rPr>
        <w:t xml:space="preserve">قال نعم إذا کان مولاه زوجة إیاها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لاعنها بأمر مولاه کان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بین الحر والأمة والمسلم والذمیة 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الشیخ ره ان</w:t>
      </w:r>
    </w:p>
    <w:p>
      <w:pPr>
        <w:pStyle w:val="BookText"/>
        <w:rPr/>
      </w:pPr>
      <w:r>
        <w:rPr>
          <w:rFonts w:ascii="IRNazanin" w:hAnsi="IRNazanin" w:eastAsia="IRNazanin"/>
          <w:color w:val="111111"/>
          <w:sz w:val="28"/>
          <w:sz w:val="28"/>
          <w:szCs w:val="28"/>
          <w:rtl w:val="true"/>
          <w:lang w:bidi="fa-IR"/>
        </w:rPr>
        <w:t>یکون الخبر خرج مخرج التقیة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اللعان بین کل زوجین من حر أو مملوک ویلاعن الحر المملوکة أو المملوک</w:t>
      </w:r>
    </w:p>
    <w:p>
      <w:pPr>
        <w:pStyle w:val="BookText"/>
        <w:rPr/>
      </w:pPr>
      <w:r>
        <w:rPr>
          <w:rFonts w:ascii="IRNazanin" w:hAnsi="IRNazanin" w:eastAsia="IRNazanin"/>
          <w:color w:val="111111"/>
          <w:sz w:val="28"/>
          <w:sz w:val="28"/>
          <w:szCs w:val="28"/>
          <w:rtl w:val="true"/>
          <w:lang w:bidi="fa-IR"/>
        </w:rPr>
        <w:t>الحرة والعبد الأمة وعن علی علیه السلام مثل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أحمد بن محمد عن علی بن الحکم عن العلا عن</w:t>
      </w:r>
    </w:p>
    <w:p>
      <w:pPr>
        <w:pStyle w:val="BookText"/>
        <w:rPr/>
      </w:pPr>
      <w:r>
        <w:rPr>
          <w:rFonts w:ascii="IRNazanin" w:hAnsi="IRNazanin" w:eastAsia="IRNazanin"/>
          <w:color w:val="111111"/>
          <w:sz w:val="28"/>
          <w:sz w:val="28"/>
          <w:szCs w:val="28"/>
          <w:rtl w:val="true"/>
          <w:lang w:bidi="fa-IR"/>
        </w:rPr>
        <w:t>محمد بن مسلم عن أحدهما علیهما السلام انه سئل عن عبد قذف امرأته قال</w:t>
      </w:r>
    </w:p>
    <w:p>
      <w:pPr>
        <w:pStyle w:val="BookText"/>
        <w:rPr/>
      </w:pPr>
      <w:r>
        <w:rPr>
          <w:rFonts w:ascii="IRNazanin" w:hAnsi="IRNazanin" w:eastAsia="IRNazanin"/>
          <w:color w:val="111111"/>
          <w:sz w:val="28"/>
          <w:sz w:val="28"/>
          <w:szCs w:val="28"/>
          <w:rtl w:val="true"/>
          <w:lang w:bidi="fa-IR"/>
        </w:rPr>
        <w:t xml:space="preserve">یتلاعنان کما یتلاعن الحران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منصور بن</w:t>
      </w:r>
    </w:p>
    <w:p>
      <w:pPr>
        <w:pStyle w:val="BookText"/>
        <w:rPr/>
      </w:pPr>
      <w:r>
        <w:rPr>
          <w:rFonts w:ascii="IRNazanin" w:hAnsi="IRNazanin" w:eastAsia="IRNazanin"/>
          <w:color w:val="111111"/>
          <w:sz w:val="28"/>
          <w:sz w:val="28"/>
          <w:szCs w:val="28"/>
          <w:rtl w:val="true"/>
          <w:lang w:bidi="fa-IR"/>
        </w:rPr>
        <w:t>حازم عن أبی عبد الله علیه السلام فی عبد قذف امرأته وهی حرة قال یتلاعنان</w:t>
      </w:r>
    </w:p>
    <w:p>
      <w:pPr>
        <w:pStyle w:val="BookText"/>
        <w:rPr/>
      </w:pPr>
      <w:r>
        <w:rPr>
          <w:rFonts w:ascii="Amiri" w:hAnsi="Amiri" w:eastAsia="Amiri" w:cs="Amiri"/>
          <w:color w:val="111111"/>
          <w:sz w:val="28"/>
          <w:sz w:val="28"/>
          <w:szCs w:val="28"/>
          <w:rtl w:val="true"/>
          <w:lang w:bidi="ar-SA"/>
        </w:rPr>
        <w:t>فقلت أبمنزلة الحر سواء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صفوان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p>
    <w:p>
      <w:pPr>
        <w:pStyle w:val="BookText"/>
        <w:rPr/>
      </w:pPr>
      <w:r>
        <w:rPr>
          <w:rFonts w:ascii="IRNazanin" w:hAnsi="IRNazanin" w:eastAsia="IRNazanin"/>
          <w:color w:val="111111"/>
          <w:sz w:val="28"/>
          <w:sz w:val="28"/>
          <w:szCs w:val="28"/>
          <w:rtl w:val="true"/>
          <w:lang w:bidi="fa-IR"/>
        </w:rPr>
        <w:t>علیه السلام قال سألته عن المرأة الحرة یقذفها زوجها وهو مملوک والحر</w:t>
      </w:r>
    </w:p>
    <w:p>
      <w:pPr>
        <w:pStyle w:val="BookText"/>
        <w:rPr/>
      </w:pPr>
      <w:r>
        <w:rPr>
          <w:rFonts w:ascii="IRNazanin" w:hAnsi="IRNazanin" w:eastAsia="IRNazanin"/>
          <w:color w:val="111111"/>
          <w:sz w:val="28"/>
          <w:sz w:val="28"/>
          <w:szCs w:val="28"/>
          <w:rtl w:val="true"/>
          <w:lang w:bidi="fa-IR"/>
        </w:rPr>
        <w:t xml:space="preserve">یکون تحته الأمة </w:t>
      </w:r>
      <w:r>
        <w:rPr>
          <w:rStyle w:val="FootnoteAnchor"/>
          <w:rtl w:val="true"/>
        </w:rPr>
        <w:footnoteReference w:id="847"/>
      </w:r>
      <w:r>
        <w:rPr>
          <w:rFonts w:ascii="IRNazanin" w:hAnsi="IRNazanin" w:eastAsia="IRNazanin"/>
          <w:color w:val="111111"/>
          <w:sz w:val="28"/>
          <w:sz w:val="28"/>
          <w:szCs w:val="28"/>
          <w:rtl w:val="true"/>
          <w:lang w:bidi="fa-IR"/>
        </w:rPr>
        <w:t>فیقذفها قال یلاعنها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 عیسی عن</w:t>
      </w:r>
    </w:p>
    <w:p>
      <w:pPr>
        <w:pStyle w:val="BookText"/>
        <w:rPr/>
      </w:pPr>
      <w:r>
        <w:rPr>
          <w:rFonts w:ascii="IRNazanin" w:hAnsi="IRNazanin" w:eastAsia="IRNazanin"/>
          <w:color w:val="111111"/>
          <w:sz w:val="28"/>
          <w:sz w:val="28"/>
          <w:szCs w:val="28"/>
          <w:rtl w:val="true"/>
          <w:lang w:bidi="fa-IR"/>
        </w:rPr>
        <w:t>بعضهم عن أبی المعزا عن منصور بن حازم عن أبی عبد الله علیه السلام قال</w:t>
      </w:r>
    </w:p>
    <w:p>
      <w:pPr>
        <w:pStyle w:val="BookText"/>
        <w:rPr/>
      </w:pPr>
      <w:r>
        <w:rPr>
          <w:rFonts w:ascii="IRNazanin" w:hAnsi="IRNazanin" w:eastAsia="IRNazanin"/>
          <w:color w:val="111111"/>
          <w:sz w:val="28"/>
          <w:sz w:val="28"/>
          <w:szCs w:val="28"/>
          <w:rtl w:val="true"/>
          <w:lang w:bidi="fa-IR"/>
        </w:rPr>
        <w:t>قلت له مملوک کان تحته حرة فقذفها قال ما یقول فیها أهل الکوفة قلت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قال لا ولکن یلاعنها کما یلاعن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والعبد إذا قذف امرأته تلاعنا کما یتلاعن</w:t>
      </w:r>
    </w:p>
    <w:p>
      <w:pPr>
        <w:pStyle w:val="BookText"/>
        <w:rPr/>
      </w:pPr>
      <w:r>
        <w:rPr>
          <w:rFonts w:ascii="IRNazanin" w:hAnsi="IRNazanin" w:eastAsia="IRNazanin"/>
          <w:color w:val="111111"/>
          <w:sz w:val="28"/>
          <w:sz w:val="28"/>
          <w:szCs w:val="28"/>
          <w:rtl w:val="true"/>
          <w:lang w:bidi="fa-IR"/>
        </w:rPr>
        <w:t>الحر ویکون اللعان بین الحرة والمملوک وبین العبد والأمة وبین المسلم</w:t>
      </w:r>
    </w:p>
    <w:p>
      <w:pPr>
        <w:pStyle w:val="BookText"/>
        <w:rPr/>
      </w:pPr>
      <w:r>
        <w:rPr>
          <w:rFonts w:ascii="IRNazanin" w:hAnsi="IRNazanin" w:eastAsia="IRNazanin"/>
          <w:color w:val="111111"/>
          <w:sz w:val="28"/>
          <w:sz w:val="28"/>
          <w:szCs w:val="28"/>
          <w:rtl w:val="true"/>
          <w:lang w:bidi="fa-IR"/>
        </w:rPr>
        <w:t>والیهودیة والنصرانیة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أحمد بن محمد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زرارة عن أبی جعفر علیه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قال المحصن یرجم والذی لم یحصن یجلد مائة ولا ینفی والذی قد</w:t>
      </w:r>
    </w:p>
    <w:p>
      <w:pPr>
        <w:pStyle w:val="BookText"/>
        <w:rPr/>
      </w:pPr>
      <w:r>
        <w:rPr>
          <w:rFonts w:ascii="IRNazanin" w:hAnsi="IRNazanin" w:eastAsia="IRNazanin"/>
          <w:color w:val="111111"/>
          <w:sz w:val="28"/>
          <w:sz w:val="28"/>
          <w:szCs w:val="28"/>
          <w:rtl w:val="true"/>
          <w:lang w:bidi="fa-IR"/>
        </w:rPr>
        <w:t xml:space="preserve">أملک </w:t>
      </w:r>
      <w:r>
        <w:rPr>
          <w:rStyle w:val="FootnoteAnchor"/>
          <w:rtl w:val="true"/>
        </w:rPr>
        <w:footnoteReference w:id="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یدخل بها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مائة وینفی ویقع اللعان بین الحر</w:t>
      </w:r>
    </w:p>
    <w:p>
      <w:pPr>
        <w:pStyle w:val="BookText"/>
        <w:rPr/>
      </w:pPr>
      <w:r>
        <w:rPr>
          <w:rFonts w:ascii="IRNazanin" w:hAnsi="IRNazanin" w:eastAsia="IRNazanin"/>
          <w:color w:val="111111"/>
          <w:sz w:val="28"/>
          <w:sz w:val="28"/>
          <w:szCs w:val="28"/>
          <w:rtl w:val="true"/>
          <w:lang w:bidi="fa-IR"/>
        </w:rPr>
        <w:t>والمملوکة والیهودیة والنصرانیة وان رجم یتوارثان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یلاعن المسلم امرأته الذمیة إذا قذفها وهذا علی ظاهر کتاب الله لأنه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یرمون أزواجهم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السرائر </w:t>
      </w:r>
      <w:r>
        <w:rPr>
          <w:rFonts w:eastAsia="IRNazanin" w:cs="IRNazanin"/>
          <w:color w:val="111111"/>
          <w:sz w:val="28"/>
          <w:szCs w:val="28"/>
          <w:lang w:bidi="fa-IR"/>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نقلا عن کتاب المشیخة تصنیف</w:t>
      </w:r>
    </w:p>
    <w:p>
      <w:pPr>
        <w:pStyle w:val="BookText"/>
        <w:rPr/>
      </w:pPr>
      <w:r>
        <w:rPr>
          <w:rFonts w:ascii="IRNazanin" w:hAnsi="IRNazanin" w:eastAsia="IRNazanin"/>
          <w:color w:val="111111"/>
          <w:sz w:val="28"/>
          <w:sz w:val="28"/>
          <w:szCs w:val="28"/>
          <w:rtl w:val="true"/>
          <w:lang w:bidi="fa-IR"/>
        </w:rPr>
        <w:t>الحسن بن محبوب أبو ولاد الحناط قال سئل أبو عبد الله علیه السلام عن</w:t>
      </w:r>
    </w:p>
    <w:p>
      <w:pPr>
        <w:pStyle w:val="BookText"/>
        <w:rPr/>
      </w:pPr>
      <w:r>
        <w:rPr>
          <w:rFonts w:ascii="IRNazanin" w:hAnsi="IRNazanin" w:eastAsia="IRNazanin"/>
          <w:color w:val="111111"/>
          <w:sz w:val="28"/>
          <w:sz w:val="28"/>
          <w:szCs w:val="28"/>
          <w:rtl w:val="true"/>
          <w:lang w:bidi="fa-IR"/>
        </w:rPr>
        <w:t>نصرانیة تحت مسلم زنت وجائت بولد فأنکره المسلم قال فقال یلاعنها قیل له</w:t>
      </w:r>
    </w:p>
    <w:p>
      <w:pPr>
        <w:pStyle w:val="BookText"/>
        <w:rPr/>
      </w:pPr>
      <w:r>
        <w:rPr>
          <w:rFonts w:ascii="IRNazanin" w:hAnsi="IRNazanin" w:eastAsia="IRNazanin"/>
          <w:color w:val="111111"/>
          <w:sz w:val="28"/>
          <w:sz w:val="28"/>
          <w:szCs w:val="28"/>
          <w:rtl w:val="true"/>
          <w:lang w:bidi="fa-IR"/>
        </w:rPr>
        <w:t>فالولد ما یصنع به قال هو مع أمه فیفرق بینهما ولا تحل له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w:t>
      </w:r>
    </w:p>
    <w:p>
      <w:pPr>
        <w:pStyle w:val="BookText"/>
        <w:rPr/>
      </w:pPr>
      <w:r>
        <w:rPr>
          <w:rFonts w:ascii="IRNazanin" w:hAnsi="IRNazanin" w:eastAsia="IRNazanin"/>
          <w:color w:val="111111"/>
          <w:sz w:val="28"/>
          <w:sz w:val="28"/>
          <w:szCs w:val="28"/>
          <w:rtl w:val="true"/>
          <w:lang w:bidi="fa-IR"/>
        </w:rPr>
        <w:t>محبوب عن محمد بن أحمد العلوی عن العمرکی عن علی بن جعفر عن</w:t>
      </w:r>
    </w:p>
    <w:p>
      <w:pPr>
        <w:pStyle w:val="BookText"/>
        <w:rPr/>
      </w:pPr>
      <w:r>
        <w:rPr>
          <w:rFonts w:ascii="IRNazanin" w:hAnsi="IRNazanin" w:eastAsia="IRNazanin"/>
          <w:color w:val="111111"/>
          <w:sz w:val="28"/>
          <w:sz w:val="28"/>
          <w:szCs w:val="28"/>
          <w:rtl w:val="true"/>
          <w:lang w:bidi="fa-IR"/>
        </w:rPr>
        <w:t>أخیه موسی بن جعفر علیه السلام قال سألته عن رجل مسلم تحته یهودیة أو</w:t>
      </w:r>
    </w:p>
    <w:p>
      <w:pPr>
        <w:pStyle w:val="BookText"/>
        <w:rPr/>
      </w:pPr>
      <w:r>
        <w:rPr>
          <w:rFonts w:ascii="IRNazanin" w:hAnsi="IRNazanin" w:eastAsia="IRNazanin"/>
          <w:color w:val="111111"/>
          <w:sz w:val="28"/>
          <w:sz w:val="28"/>
          <w:szCs w:val="28"/>
          <w:rtl w:val="true"/>
          <w:lang w:bidi="fa-IR"/>
        </w:rPr>
        <w:t xml:space="preserve">نصرانیة أو أمة فأولدها </w:t>
      </w:r>
      <w:r>
        <w:rPr>
          <w:rStyle w:val="FootnoteAnchor"/>
          <w:rtl w:val="true"/>
        </w:rPr>
        <w:footnoteReference w:id="849"/>
      </w:r>
      <w:r>
        <w:rPr>
          <w:rFonts w:ascii="IRNazanin" w:hAnsi="IRNazanin" w:eastAsia="IRNazanin"/>
          <w:color w:val="111111"/>
          <w:sz w:val="28"/>
          <w:sz w:val="28"/>
          <w:szCs w:val="28"/>
          <w:rtl w:val="true"/>
          <w:lang w:bidi="fa-IR"/>
        </w:rPr>
        <w:t xml:space="preserve">وقذفها هل </w:t>
      </w:r>
      <w:r>
        <w:rPr>
          <w:rStyle w:val="FootnoteAnchor"/>
          <w:rtl w:val="true"/>
        </w:rPr>
        <w:footnoteReference w:id="850"/>
      </w:r>
      <w:r>
        <w:rPr>
          <w:rFonts w:ascii="IRNazanin" w:hAnsi="IRNazanin" w:eastAsia="IRNazanin"/>
          <w:color w:val="111111"/>
          <w:sz w:val="28"/>
          <w:sz w:val="28"/>
          <w:szCs w:val="28"/>
          <w:rtl w:val="true"/>
          <w:lang w:bidi="fa-IR"/>
        </w:rPr>
        <w:t>علیه لعان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ره</w:t>
      </w:r>
    </w:p>
    <w:p>
      <w:pPr>
        <w:pStyle w:val="BookText"/>
        <w:rPr/>
      </w:pPr>
      <w:r>
        <w:rPr>
          <w:rFonts w:ascii="IRNazanin" w:hAnsi="IRNazanin" w:eastAsia="IRNazanin"/>
          <w:color w:val="111111"/>
          <w:sz w:val="28"/>
          <w:sz w:val="28"/>
          <w:szCs w:val="28"/>
          <w:rtl w:val="true"/>
          <w:lang w:bidi="fa-IR"/>
        </w:rPr>
        <w:t>فالوجه فی هذا الخبر انه لا لعان بینهما إذا کان قد أقر بالولد ثم نفاه بعد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w:t>
      </w:r>
    </w:p>
    <w:p>
      <w:pPr>
        <w:pStyle w:val="BookText"/>
        <w:rPr/>
      </w:pPr>
      <w:r>
        <w:rPr>
          <w:rFonts w:ascii="IRNazanin" w:hAnsi="IRNazanin" w:eastAsia="IRNazanin"/>
          <w:color w:val="111111"/>
          <w:sz w:val="28"/>
          <w:sz w:val="28"/>
          <w:szCs w:val="28"/>
          <w:rtl w:val="true"/>
          <w:lang w:bidi="fa-IR"/>
        </w:rPr>
        <w:t xml:space="preserve">ابن جعفر عن أخیه 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الا انه لم یذکر قوله</w:t>
      </w:r>
    </w:p>
    <w:p>
      <w:pPr>
        <w:pStyle w:val="BookText"/>
        <w:rPr/>
      </w:pPr>
      <w:r>
        <w:rPr>
          <w:rFonts w:ascii="IRNazanin" w:hAnsi="IRNazanin" w:eastAsia="IRNazanin"/>
          <w:color w:val="111111"/>
          <w:sz w:val="28"/>
          <w:sz w:val="28"/>
          <w:szCs w:val="28"/>
          <w:rtl w:val="true"/>
          <w:lang w:bidi="fa-IR"/>
        </w:rPr>
        <w:t>فأولدها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ئل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ورواه علی بن جعفر فی کتابه إلا أنه قال نفی ولدها</w:t>
      </w:r>
    </w:p>
    <w:p>
      <w:pPr>
        <w:pStyle w:val="BookText"/>
        <w:rPr/>
      </w:pPr>
      <w:r>
        <w:rPr>
          <w:rFonts w:ascii="IRNazanin" w:hAnsi="IRNazanin" w:eastAsia="IRNazanin"/>
          <w:color w:val="111111"/>
          <w:sz w:val="28"/>
          <w:sz w:val="28"/>
          <w:szCs w:val="28"/>
          <w:rtl w:val="true"/>
          <w:lang w:bidi="fa-IR"/>
        </w:rPr>
        <w:t>وقذفها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إبراهیم بن هاشم عن الحسین بن یزید النوفلی عن إسماعیل ابن أبی زیاد</w:t>
      </w:r>
    </w:p>
    <w:p>
      <w:pPr>
        <w:pStyle w:val="BookText"/>
        <w:rPr/>
      </w:pPr>
      <w:r>
        <w:rPr>
          <w:rFonts w:ascii="IRNazanin" w:hAnsi="IRNazanin" w:eastAsia="IRNazanin"/>
          <w:color w:val="111111"/>
          <w:sz w:val="28"/>
          <w:sz w:val="28"/>
          <w:szCs w:val="28"/>
          <w:rtl w:val="true"/>
          <w:lang w:bidi="fa-IR"/>
        </w:rPr>
        <w:t xml:space="preserve">عن جعفر عن أبیه ان علیا علیه السلام قال لیس بین خمس من النساء </w:t>
      </w:r>
      <w:r>
        <w:rPr>
          <w:rStyle w:val="FootnoteAnchor"/>
          <w:rtl w:val="true"/>
        </w:rPr>
        <w:footnoteReference w:id="851"/>
      </w:r>
      <w:r>
        <w:rPr>
          <w:rFonts w:ascii="IRNazanin" w:hAnsi="IRNazanin" w:eastAsia="IRNazanin"/>
          <w:color w:val="111111"/>
          <w:sz w:val="28"/>
          <w:sz w:val="28"/>
          <w:szCs w:val="28"/>
          <w:rtl w:val="true"/>
          <w:lang w:bidi="fa-IR"/>
        </w:rPr>
        <w:t>وبین</w:t>
      </w:r>
    </w:p>
    <w:p>
      <w:pPr>
        <w:pStyle w:val="BookText"/>
        <w:rPr/>
      </w:pPr>
      <w:r>
        <w:rPr>
          <w:rFonts w:ascii="IRNazanin" w:hAnsi="IRNazanin" w:eastAsia="IRNazanin"/>
          <w:color w:val="111111"/>
          <w:sz w:val="28"/>
          <w:sz w:val="28"/>
          <w:szCs w:val="28"/>
          <w:rtl w:val="true"/>
          <w:lang w:bidi="fa-IR"/>
        </w:rPr>
        <w:t>أزواجهن ملاعنة الیهودیة تکون تحت المسلم فیقذفها والنصرانیة والأمة</w:t>
      </w:r>
    </w:p>
    <w:p>
      <w:pPr>
        <w:pStyle w:val="BookText"/>
        <w:rPr/>
      </w:pPr>
      <w:r>
        <w:rPr>
          <w:rFonts w:ascii="IRNazanin" w:hAnsi="IRNazanin" w:eastAsia="IRNazanin"/>
          <w:color w:val="111111"/>
          <w:sz w:val="28"/>
          <w:sz w:val="28"/>
          <w:szCs w:val="28"/>
          <w:rtl w:val="true"/>
          <w:lang w:bidi="fa-IR"/>
        </w:rPr>
        <w:t>تکون تحت الحر فیقذفها والحرة تکون تحت العبد فیقذفها والمجلود فی</w:t>
      </w:r>
    </w:p>
    <w:p>
      <w:pPr>
        <w:pStyle w:val="BookText"/>
        <w:rPr/>
      </w:pPr>
      <w:r>
        <w:rPr>
          <w:rFonts w:ascii="IRNazanin" w:hAnsi="IRNazanin" w:eastAsia="IRNazanin"/>
          <w:color w:val="111111"/>
          <w:sz w:val="28"/>
          <w:sz w:val="28"/>
          <w:szCs w:val="28"/>
          <w:rtl w:val="true"/>
          <w:lang w:bidi="fa-IR"/>
        </w:rPr>
        <w:t xml:space="preserve">الفریة </w:t>
      </w:r>
      <w:r>
        <w:rPr>
          <w:rStyle w:val="FootnoteAnchor"/>
          <w:rtl w:val="true"/>
        </w:rPr>
        <w:footnoteReference w:id="852"/>
      </w:r>
      <w:r>
        <w:rPr>
          <w:rFonts w:ascii="IRNazanin" w:hAnsi="IRNazanin" w:eastAsia="IRNazanin"/>
          <w:color w:val="111111"/>
          <w:sz w:val="28"/>
          <w:sz w:val="28"/>
          <w:szCs w:val="28"/>
          <w:rtl w:val="true"/>
          <w:lang w:bidi="fa-IR"/>
        </w:rPr>
        <w:t xml:space="preserve">لأن الله تعالی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تقبلوا لهم شهادة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والخرساء لیس بینها</w:t>
      </w:r>
    </w:p>
    <w:p>
      <w:pPr>
        <w:pStyle w:val="BookText"/>
        <w:rPr/>
      </w:pPr>
      <w:r>
        <w:rPr>
          <w:rFonts w:ascii="IRNazanin" w:hAnsi="IRNazanin" w:eastAsia="IRNazanin"/>
          <w:color w:val="111111"/>
          <w:sz w:val="28"/>
          <w:sz w:val="28"/>
          <w:szCs w:val="28"/>
          <w:rtl w:val="true"/>
          <w:lang w:bidi="fa-IR"/>
        </w:rPr>
        <w:t>وبین زوجها لعان انما اللعان باللسان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الشیخ ره علی التقیة أو ان اللعان</w:t>
      </w:r>
    </w:p>
    <w:p>
      <w:pPr>
        <w:pStyle w:val="BookText"/>
        <w:rPr/>
      </w:pPr>
      <w:r>
        <w:rPr>
          <w:rFonts w:ascii="IRNazanin" w:hAnsi="IRNazanin" w:eastAsia="IRNazanin"/>
          <w:color w:val="111111"/>
          <w:sz w:val="28"/>
          <w:sz w:val="28"/>
          <w:szCs w:val="28"/>
          <w:rtl w:val="true"/>
          <w:lang w:bidi="fa-IR"/>
        </w:rPr>
        <w:t>لا یثبت بین هؤلاء بمجرد القذف وان کان ثابتا بنفی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أبی رضی الله عنه قال حدثنا سعد بن عبد الله قال حدثنی أحمد وعبد الله</w:t>
      </w:r>
    </w:p>
    <w:p>
      <w:pPr>
        <w:pStyle w:val="BookText"/>
        <w:rPr/>
      </w:pPr>
      <w:r>
        <w:rPr>
          <w:rFonts w:ascii="IRNazanin" w:hAnsi="IRNazanin" w:eastAsia="IRNazanin"/>
          <w:color w:val="111111"/>
          <w:sz w:val="28"/>
          <w:sz w:val="28"/>
          <w:szCs w:val="28"/>
          <w:rtl w:val="true"/>
          <w:lang w:bidi="fa-IR"/>
        </w:rPr>
        <w:t>ابنا محمد بن عیسی عن العباس بن معروف عن الحسین بن یزید النوفلی عن</w:t>
      </w:r>
    </w:p>
    <w:p>
      <w:pPr>
        <w:pStyle w:val="BookText"/>
        <w:rPr/>
      </w:pPr>
      <w:r>
        <w:rPr>
          <w:rFonts w:ascii="IRNazanin" w:hAnsi="IRNazanin" w:eastAsia="IRNazanin"/>
          <w:color w:val="111111"/>
          <w:sz w:val="28"/>
          <w:sz w:val="28"/>
          <w:szCs w:val="28"/>
          <w:rtl w:val="true"/>
          <w:lang w:bidi="fa-IR"/>
        </w:rPr>
        <w:t>علی بن داود الیعقوبی عن سلیمان بن حفص البصری عن أبی عبد الله جعفر بن</w:t>
      </w:r>
    </w:p>
    <w:p>
      <w:pPr>
        <w:pStyle w:val="BookText"/>
        <w:rPr/>
      </w:pPr>
      <w:r>
        <w:rPr>
          <w:rFonts w:ascii="IRNazanin" w:hAnsi="IRNazanin" w:eastAsia="IRNazanin"/>
          <w:color w:val="111111"/>
          <w:sz w:val="28"/>
          <w:sz w:val="28"/>
          <w:szCs w:val="28"/>
          <w:rtl w:val="true"/>
          <w:lang w:bidi="fa-IR"/>
        </w:rPr>
        <w:t xml:space="preserve">محمد عن أبیه عن جده علیهم السلام ان علیا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ظریف عن الحسین بن</w:t>
      </w:r>
    </w:p>
    <w:p>
      <w:pPr>
        <w:pStyle w:val="BookText"/>
        <w:rPr/>
      </w:pPr>
      <w:r>
        <w:rPr>
          <w:rFonts w:ascii="IRNazanin" w:hAnsi="IRNazanin" w:eastAsia="IRNazanin"/>
          <w:color w:val="111111"/>
          <w:sz w:val="28"/>
          <w:sz w:val="28"/>
          <w:szCs w:val="28"/>
          <w:rtl w:val="true"/>
          <w:lang w:bidi="fa-IR"/>
        </w:rPr>
        <w:t>علوان عن جعفر عن أبیه عن علی علیه السلام قال أربع لیس بینهم لعان لیس</w:t>
      </w:r>
    </w:p>
    <w:p>
      <w:pPr>
        <w:pStyle w:val="BookText"/>
        <w:rPr/>
      </w:pPr>
      <w:r>
        <w:rPr>
          <w:rFonts w:ascii="IRNazanin" w:hAnsi="IRNazanin" w:eastAsia="IRNazanin"/>
          <w:color w:val="111111"/>
          <w:sz w:val="28"/>
          <w:sz w:val="28"/>
          <w:szCs w:val="28"/>
          <w:rtl w:val="true"/>
          <w:lang w:bidi="fa-IR"/>
        </w:rPr>
        <w:t>بین الحر والمملوکة لعان ولا بین الحرة والمملوک لعان ولا بین المسلم</w:t>
      </w:r>
    </w:p>
    <w:p>
      <w:pPr>
        <w:pStyle w:val="BookText"/>
        <w:rPr/>
      </w:pPr>
      <w:r>
        <w:rPr>
          <w:rFonts w:ascii="IRNazanin" w:hAnsi="IRNazanin" w:eastAsia="IRNazanin"/>
          <w:color w:val="111111"/>
          <w:sz w:val="28"/>
          <w:sz w:val="28"/>
          <w:szCs w:val="28"/>
          <w:rtl w:val="true"/>
          <w:lang w:bidi="fa-IR"/>
        </w:rPr>
        <w:t>والنصرانیة والیهودیة 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w:t>
      </w:r>
    </w:p>
    <w:p>
      <w:pPr>
        <w:pStyle w:val="BookText"/>
        <w:rPr/>
      </w:pPr>
      <w:r>
        <w:rPr>
          <w:rFonts w:ascii="IRNazanin" w:hAnsi="IRNazanin" w:eastAsia="IRNazanin"/>
          <w:color w:val="111111"/>
          <w:sz w:val="28"/>
          <w:sz w:val="28"/>
          <w:szCs w:val="28"/>
          <w:rtl w:val="true"/>
          <w:lang w:bidi="fa-IR"/>
        </w:rPr>
        <w:t xml:space="preserve">محبوب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سنان عن أبی عبد الله علیه السلام قال</w:t>
      </w:r>
    </w:p>
    <w:p>
      <w:pPr>
        <w:pStyle w:val="BookText"/>
        <w:rPr/>
      </w:pPr>
      <w:r>
        <w:rPr>
          <w:rFonts w:ascii="IRNazanin" w:hAnsi="IRNazanin" w:eastAsia="IRNazanin"/>
          <w:color w:val="111111"/>
          <w:sz w:val="28"/>
          <w:sz w:val="28"/>
          <w:szCs w:val="28"/>
          <w:rtl w:val="true"/>
          <w:lang w:bidi="fa-IR"/>
        </w:rPr>
        <w:t xml:space="preserve">لا یلاعن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الأمة ولا الذمیة ولا التی یتمتع بها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الحدیث یحتمل شیئین أحدهما انه لا یلاعن عن الرجل الأمة إذا کان</w:t>
      </w:r>
    </w:p>
    <w:p>
      <w:pPr>
        <w:pStyle w:val="BookText"/>
        <w:rPr/>
      </w:pPr>
      <w:r>
        <w:rPr>
          <w:rFonts w:ascii="IRNazanin" w:hAnsi="IRNazanin" w:eastAsia="IRNazanin"/>
          <w:color w:val="111111"/>
          <w:sz w:val="28"/>
          <w:sz w:val="28"/>
          <w:szCs w:val="28"/>
          <w:rtl w:val="true"/>
          <w:lang w:bidi="fa-IR"/>
        </w:rPr>
        <w:t>یطأها بملک الیمین ویکون قوله ولا الذمیة مثل ذلک إذا کانت أمة ذمیة وانما</w:t>
      </w:r>
    </w:p>
    <w:p>
      <w:pPr>
        <w:pStyle w:val="BookText"/>
        <w:rPr/>
      </w:pPr>
      <w:r>
        <w:rPr>
          <w:rFonts w:ascii="IRNazanin" w:hAnsi="IRNazanin" w:eastAsia="IRNazanin"/>
          <w:color w:val="111111"/>
          <w:sz w:val="28"/>
          <w:sz w:val="28"/>
          <w:szCs w:val="28"/>
          <w:rtl w:val="true"/>
          <w:lang w:bidi="fa-IR"/>
        </w:rPr>
        <w:t>فرق بین قوله الأمة والذمیة لأنه یکون المراد بقوله أمة إذا کانت مسلمة ثم بین</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بقوله ولا الذمیة یعنی إذا کانت أمة ذمیة فهذا وجه قریب</w:t>
      </w:r>
      <w:r>
        <w:rPr>
          <w:rFonts w:eastAsia="IRNazanin" w:cs="IRNazanin"/>
          <w:color w:val="111111"/>
          <w:sz w:val="28"/>
          <w:szCs w:val="28"/>
          <w:rtl w:val="true"/>
          <w:lang w:bidi="fa-IR"/>
        </w:rPr>
        <w:t>.</w:t>
      </w:r>
      <w:bookmarkStart w:id="449" w:name="pg12429_200851"/>
    </w:p>
    <w:p>
      <w:pPr>
        <w:pStyle w:val="BookText"/>
        <w:rPr/>
      </w:pPr>
      <w:bookmarkEnd w:id="449"/>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لا لعان بین صبیین حتی یدرکا وان أدرکا لم یتلاعنا فیما رمی به امرأته وهما</w:t>
      </w:r>
    </w:p>
    <w:p>
      <w:pPr>
        <w:pStyle w:val="BookText"/>
        <w:rPr/>
      </w:pPr>
      <w:r>
        <w:rPr>
          <w:rFonts w:ascii="IRNazanin" w:hAnsi="IRNazanin" w:eastAsia="IRNazanin"/>
          <w:color w:val="111111"/>
          <w:sz w:val="28"/>
          <w:sz w:val="28"/>
          <w:szCs w:val="28"/>
          <w:rtl w:val="true"/>
          <w:lang w:bidi="fa-IR"/>
        </w:rPr>
        <w:t>صغیران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نکل قبل تمام اللعان</w:t>
      </w:r>
    </w:p>
    <w:p>
      <w:pPr>
        <w:pStyle w:val="BookText"/>
        <w:rPr/>
      </w:pPr>
      <w:r>
        <w:rPr>
          <w:rFonts w:ascii="IRNazanin" w:hAnsi="IRNazanin" w:eastAsia="IRNazanin"/>
          <w:color w:val="111111"/>
          <w:sz w:val="28"/>
          <w:sz w:val="28"/>
          <w:szCs w:val="28"/>
          <w:rtl w:val="true"/>
          <w:lang w:bidi="fa-IR"/>
        </w:rPr>
        <w:t>جلد الحد قوله وسألته عن المرأة الحرة یقذفها زوجها وهو مملوک قال علیه</w:t>
      </w:r>
    </w:p>
    <w:p>
      <w:pPr>
        <w:pStyle w:val="BookText"/>
        <w:rPr/>
      </w:pPr>
      <w:r>
        <w:rPr>
          <w:rFonts w:ascii="IRNazanin" w:hAnsi="IRNazanin" w:eastAsia="IRNazanin"/>
          <w:color w:val="111111"/>
          <w:sz w:val="28"/>
          <w:sz w:val="28"/>
          <w:szCs w:val="28"/>
          <w:rtl w:val="true"/>
          <w:lang w:bidi="fa-IR"/>
        </w:rPr>
        <w:t>السلام یلاعنها الخ</w:t>
      </w:r>
      <w:r>
        <w:rPr>
          <w:rFonts w:eastAsia="IRNazanin" w:cs="IRNazanin"/>
          <w:color w:val="111111"/>
          <w:sz w:val="28"/>
          <w:szCs w:val="28"/>
          <w:rtl w:val="true"/>
          <w:lang w:bidi="fa-IR"/>
        </w:rPr>
        <w:t>.</w:t>
      </w:r>
    </w:p>
    <w:p>
      <w:pPr>
        <w:pStyle w:val="Heading3"/>
        <w:numPr>
          <w:ilvl w:val="2"/>
          <w:numId w:val="1"/>
        </w:numPr>
        <w:rPr/>
      </w:pPr>
      <w:bookmarkStart w:id="450" w:name="__RefHeading___Toc10181817_417432637"/>
      <w:bookmarkStart w:id="451" w:name="_Toc161"/>
      <w:bookmarkEnd w:id="450"/>
      <w:r>
        <w:rPr>
          <w:rtl w:val="true"/>
        </w:rPr>
        <w:t>(</w:t>
      </w:r>
      <w:r>
        <w:rPr/>
        <w:t>8</w:t>
      </w:r>
      <w:r>
        <w:rPr>
          <w:rtl w:val="true"/>
        </w:rPr>
        <w:t xml:space="preserve">) </w:t>
      </w:r>
      <w:r>
        <w:rPr>
          <w:rtl w:val="true"/>
        </w:rPr>
        <w:t>ثبوت اللعان بین الحامل وزوجها إذا قذفها أو نفی ولدها لکن لا ترجم ان نکلت حتی تضع</w:t>
      </w:r>
      <w:bookmarkEnd w:id="451"/>
    </w:p>
    <w:p>
      <w:pPr>
        <w:pStyle w:val="BookText"/>
        <w:rPr/>
      </w:pP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عن أبی عبد الله علیه</w:t>
      </w:r>
    </w:p>
    <w:p>
      <w:pPr>
        <w:pStyle w:val="BookText"/>
        <w:rPr/>
      </w:pPr>
      <w:r>
        <w:rPr>
          <w:rFonts w:ascii="IRNazanin" w:hAnsi="IRNazanin" w:eastAsia="IRNazanin"/>
          <w:color w:val="111111"/>
          <w:sz w:val="28"/>
          <w:sz w:val="28"/>
          <w:szCs w:val="28"/>
          <w:rtl w:val="true"/>
          <w:lang w:bidi="fa-IR"/>
        </w:rPr>
        <w:t>السلام قال کان أمیر المؤمنین علیه السلام یلاعن ففی کل حال إلا أن تکون حاملا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ره معناه لا یقیم علیها الحد ان نکلت عن الیمین ولیس المراد به أنه</w:t>
      </w:r>
    </w:p>
    <w:p>
      <w:pPr>
        <w:pStyle w:val="BookText"/>
        <w:rPr/>
      </w:pPr>
      <w:r>
        <w:rPr>
          <w:rFonts w:ascii="IRNazanin" w:hAnsi="IRNazanin" w:eastAsia="IRNazanin"/>
          <w:color w:val="111111"/>
          <w:sz w:val="28"/>
          <w:sz w:val="28"/>
          <w:szCs w:val="28"/>
          <w:rtl w:val="true"/>
          <w:lang w:bidi="fa-IR"/>
        </w:rPr>
        <w:t>لم یکن یمضی بینهما اللعان لأنا قد بینا فیما تقدم ان فی حال الحبل یمضی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فی باب کیفیة اللعان ما یدل علی ذلک باطلاقه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p>
    <w:p>
      <w:pPr>
        <w:pStyle w:val="BookText"/>
        <w:rPr/>
      </w:pP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نکل قبل تمام اللعان جلد الحد قوله علیه</w:t>
      </w:r>
    </w:p>
    <w:p>
      <w:pPr>
        <w:pStyle w:val="BookText"/>
        <w:rPr/>
      </w:pPr>
      <w:r>
        <w:rPr>
          <w:rFonts w:ascii="IRNazanin" w:hAnsi="IRNazanin" w:eastAsia="IRNazanin"/>
          <w:color w:val="111111"/>
          <w:sz w:val="28"/>
          <w:sz w:val="28"/>
          <w:szCs w:val="28"/>
          <w:rtl w:val="true"/>
          <w:lang w:bidi="fa-IR"/>
        </w:rPr>
        <w:t>السلام وان تلاعنا وکان قد نفی الولد أو الحمل ان کانت حاملا أن یکون منه</w:t>
      </w:r>
    </w:p>
    <w:p>
      <w:pPr>
        <w:pStyle w:val="BookText"/>
        <w:rPr/>
      </w:pPr>
      <w:r>
        <w:rPr>
          <w:rFonts w:ascii="IRNazanin" w:hAnsi="IRNazanin" w:eastAsia="IRNazanin"/>
          <w:color w:val="111111"/>
          <w:sz w:val="28"/>
          <w:sz w:val="28"/>
          <w:szCs w:val="28"/>
          <w:rtl w:val="true"/>
          <w:lang w:bidi="fa-IR"/>
        </w:rPr>
        <w:t>ثم ادعاه بعد اللعان فان الابن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ثبوت الزنا بالاقرار من أبواب حد الزناء ما یدل علی أن</w:t>
      </w:r>
    </w:p>
    <w:p>
      <w:pPr>
        <w:pStyle w:val="BookText"/>
        <w:rPr/>
      </w:pPr>
      <w:r>
        <w:rPr>
          <w:rFonts w:ascii="IRNazanin" w:hAnsi="IRNazanin" w:eastAsia="IRNazanin"/>
          <w:color w:val="111111"/>
          <w:sz w:val="28"/>
          <w:sz w:val="28"/>
          <w:szCs w:val="28"/>
          <w:rtl w:val="true"/>
          <w:lang w:bidi="fa-IR"/>
        </w:rPr>
        <w:t>الحامل أخر قتلها حتی تضع حملها</w:t>
      </w:r>
      <w:r>
        <w:rPr>
          <w:rFonts w:eastAsia="IRNazanin" w:cs="IRNazanin"/>
          <w:color w:val="111111"/>
          <w:sz w:val="28"/>
          <w:szCs w:val="28"/>
          <w:rtl w:val="true"/>
          <w:lang w:bidi="fa-IR"/>
        </w:rPr>
        <w:t>.</w:t>
      </w:r>
    </w:p>
    <w:p>
      <w:pPr>
        <w:pStyle w:val="Heading3"/>
        <w:numPr>
          <w:ilvl w:val="2"/>
          <w:numId w:val="1"/>
        </w:numPr>
        <w:rPr/>
      </w:pPr>
      <w:bookmarkStart w:id="452" w:name="__RefHeading___Toc10181819_417432637"/>
      <w:bookmarkStart w:id="453" w:name="_Toc162"/>
      <w:bookmarkEnd w:id="452"/>
      <w:r>
        <w:rPr>
          <w:rtl w:val="true"/>
        </w:rPr>
        <w:t>(</w:t>
      </w:r>
      <w:r>
        <w:rPr/>
        <w:t>9</w:t>
      </w:r>
      <w:r>
        <w:rPr>
          <w:rtl w:val="true"/>
        </w:rPr>
        <w:t xml:space="preserve">) </w:t>
      </w:r>
      <w:r>
        <w:rPr>
          <w:rtl w:val="true"/>
        </w:rPr>
        <w:t>باب استحباب التباعد من المتلاعنین عند اللعان</w:t>
      </w:r>
      <w:bookmarkEnd w:id="453"/>
    </w:p>
    <w:p>
      <w:pPr>
        <w:pStyle w:val="BookText"/>
        <w:rPr/>
      </w:pP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الطوسی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الشیخ أبو جعفر محمد بن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قال أخبرنا الحسین بن عبد الله بن إبراهیم قال حدثنا أبو محمد هارون بن</w:t>
      </w:r>
      <w:bookmarkStart w:id="454" w:name="pg12429_200852"/>
    </w:p>
    <w:p>
      <w:pPr>
        <w:pStyle w:val="BookText"/>
        <w:rPr/>
      </w:pPr>
      <w:bookmarkEnd w:id="454"/>
      <w:r>
        <w:rPr>
          <w:rFonts w:ascii="IRNazanin" w:hAnsi="IRNazanin" w:eastAsia="IRNazanin"/>
          <w:color w:val="111111"/>
          <w:sz w:val="28"/>
          <w:sz w:val="28"/>
          <w:szCs w:val="28"/>
          <w:rtl w:val="true"/>
          <w:lang w:bidi="fa-IR"/>
        </w:rPr>
        <w:t>موسی التلعکبری قال حدثنا محمد بن همام بن سهیل قال حدثنا عبد الله بن</w:t>
      </w:r>
    </w:p>
    <w:p>
      <w:pPr>
        <w:pStyle w:val="BookText"/>
        <w:rPr/>
      </w:pPr>
      <w:r>
        <w:rPr>
          <w:rFonts w:ascii="IRNazanin" w:hAnsi="IRNazanin" w:eastAsia="IRNazanin"/>
          <w:color w:val="111111"/>
          <w:sz w:val="28"/>
          <w:sz w:val="28"/>
          <w:szCs w:val="28"/>
          <w:rtl w:val="true"/>
          <w:lang w:bidi="fa-IR"/>
        </w:rPr>
        <w:t>جعفر الحمیری عن محمد بن خالد الطیالسی الخزاز قال حدثنا أبو العباس</w:t>
      </w:r>
    </w:p>
    <w:p>
      <w:pPr>
        <w:pStyle w:val="BookText"/>
        <w:rPr/>
      </w:pPr>
      <w:r>
        <w:rPr>
          <w:rFonts w:ascii="IRNazanin" w:hAnsi="IRNazanin" w:eastAsia="IRNazanin"/>
          <w:color w:val="111111"/>
          <w:sz w:val="28"/>
          <w:sz w:val="28"/>
          <w:szCs w:val="28"/>
          <w:rtl w:val="true"/>
          <w:lang w:bidi="fa-IR"/>
        </w:rPr>
        <w:t>رزیق بن الزبیر الخلقانی قال قال أبو عبد الله علیه السلام إذا تلاعن اثنان فتباعد منهما</w:t>
      </w:r>
    </w:p>
    <w:p>
      <w:pPr>
        <w:pStyle w:val="BookText"/>
        <w:rPr/>
      </w:pPr>
      <w:r>
        <w:rPr>
          <w:rFonts w:ascii="IRNazanin" w:hAnsi="IRNazanin" w:eastAsia="IRNazanin"/>
          <w:color w:val="111111"/>
          <w:sz w:val="28"/>
          <w:sz w:val="28"/>
          <w:szCs w:val="28"/>
          <w:rtl w:val="true"/>
          <w:lang w:bidi="fa-IR"/>
        </w:rPr>
        <w:t xml:space="preserve">فان ذلک المجلس </w:t>
      </w:r>
      <w:r>
        <w:rPr>
          <w:rStyle w:val="FootnoteAnchor"/>
          <w:rtl w:val="true"/>
        </w:rPr>
        <w:footnoteReference w:id="854"/>
      </w:r>
      <w:r>
        <w:rPr>
          <w:rFonts w:ascii="IRNazanin" w:hAnsi="IRNazanin" w:eastAsia="IRNazanin"/>
          <w:color w:val="111111"/>
          <w:sz w:val="28"/>
          <w:sz w:val="28"/>
          <w:szCs w:val="28"/>
          <w:rtl w:val="true"/>
          <w:lang w:bidi="fa-IR"/>
        </w:rPr>
        <w:t xml:space="preserve">تنفر عند الملائکة ثم قل اللهم لا تجعل لها إلی مساغا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واجعلها برأس من یکاید </w:t>
      </w:r>
      <w:r>
        <w:rPr>
          <w:rStyle w:val="FootnoteAnchor"/>
          <w:rtl w:val="true"/>
        </w:rPr>
        <w:footnoteReference w:id="856"/>
      </w:r>
      <w:r>
        <w:rPr>
          <w:rFonts w:ascii="IRNazanin" w:hAnsi="IRNazanin" w:eastAsia="IRNazanin"/>
          <w:color w:val="111111"/>
          <w:sz w:val="28"/>
          <w:sz w:val="28"/>
          <w:szCs w:val="28"/>
          <w:rtl w:val="true"/>
          <w:lang w:bidi="fa-IR"/>
        </w:rPr>
        <w:t>دینک ویضار ولیک ویسعی فی الأرض فسادا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النرسی فی أصله عن أبی عبد الله علیه</w:t>
      </w:r>
    </w:p>
    <w:p>
      <w:pPr>
        <w:pStyle w:val="BookText"/>
        <w:rPr/>
      </w:pPr>
      <w:r>
        <w:rPr>
          <w:rFonts w:ascii="IRNazanin" w:hAnsi="IRNazanin" w:eastAsia="IRNazanin"/>
          <w:color w:val="111111"/>
          <w:sz w:val="28"/>
          <w:sz w:val="28"/>
          <w:szCs w:val="28"/>
          <w:rtl w:val="true"/>
          <w:lang w:bidi="fa-IR"/>
        </w:rPr>
        <w:t>السلام قال سمعته یقول إیاکم ومجالسه اللعان فان الملائکة لتنفر عند اللعان</w:t>
      </w:r>
    </w:p>
    <w:p>
      <w:pPr>
        <w:pStyle w:val="BookText"/>
        <w:rPr/>
      </w:pPr>
      <w:r>
        <w:rPr>
          <w:rFonts w:ascii="IRNazanin" w:hAnsi="IRNazanin" w:eastAsia="IRNazanin"/>
          <w:color w:val="111111"/>
          <w:sz w:val="28"/>
          <w:sz w:val="28"/>
          <w:szCs w:val="28"/>
          <w:rtl w:val="true"/>
          <w:lang w:bidi="fa-IR"/>
        </w:rPr>
        <w:t>إلی أن قال فإذا سمعت اثنین یتلاعنان فقل اللهم بدیع السماوات والأرض صل</w:t>
      </w:r>
    </w:p>
    <w:p>
      <w:pPr>
        <w:pStyle w:val="BookText"/>
        <w:rPr/>
      </w:pPr>
      <w:r>
        <w:rPr>
          <w:rFonts w:ascii="IRNazanin" w:hAnsi="IRNazanin" w:eastAsia="IRNazanin"/>
          <w:color w:val="111111"/>
          <w:sz w:val="28"/>
          <w:sz w:val="28"/>
          <w:szCs w:val="28"/>
          <w:rtl w:val="true"/>
          <w:lang w:bidi="fa-IR"/>
        </w:rPr>
        <w:t>علی محمد وآل محمد ولا تجعل ذلک الینا واصلا ولا تجعل للعنک وسخطک</w:t>
      </w:r>
    </w:p>
    <w:p>
      <w:pPr>
        <w:pStyle w:val="BookText"/>
        <w:rPr/>
      </w:pPr>
      <w:r>
        <w:rPr>
          <w:rFonts w:ascii="IRNazanin" w:hAnsi="IRNazanin" w:eastAsia="IRNazanin"/>
          <w:color w:val="111111"/>
          <w:sz w:val="28"/>
          <w:sz w:val="28"/>
          <w:szCs w:val="28"/>
          <w:rtl w:val="true"/>
          <w:lang w:bidi="fa-IR"/>
        </w:rPr>
        <w:t>ونقمتک إلی ولی الاسلام وأهله مساغا اللهم قدس الاسلام وأهله تقدیسا</w:t>
      </w:r>
    </w:p>
    <w:p>
      <w:pPr>
        <w:pStyle w:val="BookText"/>
        <w:rPr/>
      </w:pPr>
      <w:r>
        <w:rPr>
          <w:rFonts w:ascii="IRNazanin" w:hAnsi="IRNazanin" w:eastAsia="IRNazanin"/>
          <w:color w:val="111111"/>
          <w:sz w:val="28"/>
          <w:sz w:val="28"/>
          <w:szCs w:val="28"/>
          <w:rtl w:val="true"/>
          <w:lang w:bidi="fa-IR"/>
        </w:rPr>
        <w:t xml:space="preserve">لا یسیغ </w:t>
      </w:r>
      <w:r>
        <w:rPr>
          <w:rStyle w:val="FootnoteAnchor"/>
          <w:rtl w:val="true"/>
        </w:rPr>
        <w:footnoteReference w:id="857"/>
      </w:r>
      <w:r>
        <w:rPr>
          <w:rFonts w:ascii="IRNazanin" w:hAnsi="IRNazanin" w:eastAsia="IRNazanin"/>
          <w:color w:val="111111"/>
          <w:sz w:val="28"/>
          <w:sz w:val="28"/>
          <w:szCs w:val="28"/>
          <w:rtl w:val="true"/>
          <w:lang w:bidi="fa-IR"/>
        </w:rPr>
        <w:t>الیه سخطک واجعل لعنک علی الظالمین الذین ظلموا أهل دینک</w:t>
      </w:r>
    </w:p>
    <w:p>
      <w:pPr>
        <w:pStyle w:val="BookText"/>
        <w:rPr/>
      </w:pPr>
      <w:r>
        <w:rPr>
          <w:rFonts w:ascii="IRNazanin" w:hAnsi="IRNazanin" w:eastAsia="IRNazanin"/>
          <w:color w:val="111111"/>
          <w:sz w:val="28"/>
          <w:sz w:val="28"/>
          <w:szCs w:val="28"/>
          <w:rtl w:val="true"/>
          <w:lang w:bidi="fa-IR"/>
        </w:rPr>
        <w:t>وحاربوا رسولک وولیک وأعز الاسلام وأهله وزینهم بالتقوی وجنبهم الردی</w:t>
      </w:r>
      <w:r>
        <w:rPr>
          <w:rFonts w:eastAsia="IRNazanin" w:cs="IRNazanin"/>
          <w:color w:val="111111"/>
          <w:sz w:val="28"/>
          <w:szCs w:val="28"/>
          <w:rtl w:val="true"/>
          <w:lang w:bidi="fa-IR"/>
        </w:rPr>
        <w:t>.</w:t>
      </w:r>
    </w:p>
    <w:p>
      <w:pPr>
        <w:pStyle w:val="Heading3"/>
        <w:numPr>
          <w:ilvl w:val="2"/>
          <w:numId w:val="1"/>
        </w:numPr>
        <w:rPr/>
      </w:pPr>
      <w:bookmarkStart w:id="455" w:name="__RefHeading___Toc10181821_417432637"/>
      <w:bookmarkStart w:id="456" w:name="_Toc163"/>
      <w:bookmarkEnd w:id="455"/>
      <w:r>
        <w:rPr>
          <w:rtl w:val="true"/>
        </w:rPr>
        <w:t>(</w:t>
      </w:r>
      <w:r>
        <w:rPr/>
        <w:t>10</w:t>
      </w:r>
      <w:r>
        <w:rPr>
          <w:rtl w:val="true"/>
        </w:rPr>
        <w:t xml:space="preserve">) </w:t>
      </w:r>
      <w:r>
        <w:rPr>
          <w:rtl w:val="true"/>
        </w:rPr>
        <w:t>باب حکم ما لو ماتت المرأة قبل اللعان</w:t>
      </w:r>
      <w:bookmarkEnd w:id="456"/>
    </w:p>
    <w:p>
      <w:pPr>
        <w:pStyle w:val="BookText"/>
        <w:rPr/>
      </w:pP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بصیر عن أبی عبد الله علیه السلام فی</w:t>
      </w:r>
    </w:p>
    <w:p>
      <w:pPr>
        <w:pStyle w:val="BookText"/>
        <w:rPr/>
      </w:pPr>
      <w:r>
        <w:rPr>
          <w:rFonts w:ascii="IRNazanin" w:hAnsi="IRNazanin" w:eastAsia="IRNazanin"/>
          <w:color w:val="111111"/>
          <w:sz w:val="28"/>
          <w:sz w:val="28"/>
          <w:szCs w:val="28"/>
          <w:rtl w:val="true"/>
          <w:lang w:bidi="fa-IR"/>
        </w:rPr>
        <w:t>رجل قذف امرأته وهی فی قریة من القری فقال السلطان ما لی بهذا علم علیکم</w:t>
      </w:r>
    </w:p>
    <w:p>
      <w:pPr>
        <w:pStyle w:val="BookText"/>
        <w:rPr/>
      </w:pPr>
      <w:r>
        <w:rPr>
          <w:rFonts w:ascii="IRNazanin" w:hAnsi="IRNazanin" w:eastAsia="IRNazanin"/>
          <w:color w:val="111111"/>
          <w:sz w:val="28"/>
          <w:sz w:val="28"/>
          <w:szCs w:val="28"/>
          <w:rtl w:val="true"/>
          <w:lang w:bidi="fa-IR"/>
        </w:rPr>
        <w:t>بالکوفة فجاءت إلی القاضی لتلاعن فماتت قبل أن یتلاعنا فقالوا هؤلاء</w:t>
      </w:r>
    </w:p>
    <w:p>
      <w:pPr>
        <w:pStyle w:val="BookText"/>
        <w:rPr/>
      </w:pPr>
      <w:r>
        <w:rPr>
          <w:rFonts w:ascii="IRNazanin" w:hAnsi="IRNazanin" w:eastAsia="IRNazanin"/>
          <w:color w:val="111111"/>
          <w:sz w:val="28"/>
          <w:sz w:val="28"/>
          <w:szCs w:val="28"/>
          <w:rtl w:val="true"/>
          <w:lang w:bidi="fa-IR"/>
        </w:rPr>
        <w:t>لا میراث لک فقال أبو عبد الله علیه السلام ان قام رجل من أهلها مقامها فلاعنه</w:t>
      </w:r>
    </w:p>
    <w:p>
      <w:pPr>
        <w:pStyle w:val="BookText"/>
        <w:rPr/>
      </w:pPr>
      <w:r>
        <w:rPr>
          <w:rFonts w:ascii="IRNazanin" w:hAnsi="IRNazanin" w:eastAsia="IRNazanin"/>
          <w:color w:val="111111"/>
          <w:sz w:val="28"/>
          <w:sz w:val="28"/>
          <w:szCs w:val="28"/>
          <w:rtl w:val="true"/>
          <w:lang w:bidi="fa-IR"/>
        </w:rPr>
        <w:t>فلا میراث له وان أبی أحد من أولیاءها أو یقوم مقامها أخذ المیراث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 محمد بن</w:t>
      </w:r>
    </w:p>
    <w:p>
      <w:pPr>
        <w:pStyle w:val="BookText"/>
        <w:rPr/>
      </w:pPr>
      <w:r>
        <w:rPr>
          <w:rFonts w:ascii="IRNazanin" w:hAnsi="IRNazanin" w:eastAsia="IRNazanin"/>
          <w:color w:val="111111"/>
          <w:sz w:val="28"/>
          <w:sz w:val="28"/>
          <w:szCs w:val="28"/>
          <w:rtl w:val="true"/>
          <w:lang w:bidi="fa-IR"/>
        </w:rPr>
        <w:t xml:space="preserve">الحسین عن أبی الجوزاء عن الحسین بن علوان فقیه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عن محمد بن عیسی عن الحسین بن علوان عن عمرو بن خالد عن</w:t>
      </w:r>
      <w:bookmarkStart w:id="457" w:name="pg12429_200853"/>
    </w:p>
    <w:p>
      <w:pPr>
        <w:pStyle w:val="BookText"/>
        <w:rPr/>
      </w:pPr>
      <w:bookmarkEnd w:id="457"/>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علیهم السلام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w:t>
      </w:r>
    </w:p>
    <w:p>
      <w:pPr>
        <w:pStyle w:val="BookText"/>
        <w:rPr/>
      </w:pPr>
      <w:r>
        <w:rPr>
          <w:rFonts w:ascii="IRNazanin" w:hAnsi="IRNazanin" w:eastAsia="IRNazanin"/>
          <w:color w:val="111111"/>
          <w:sz w:val="28"/>
          <w:sz w:val="28"/>
          <w:szCs w:val="28"/>
          <w:rtl w:val="true"/>
          <w:lang w:bidi="fa-IR"/>
        </w:rPr>
        <w:t xml:space="preserve">قذف امرأته ثم خرج فجاء وقد توفیت قال یخیر واحدة </w:t>
      </w:r>
      <w:r>
        <w:rPr>
          <w:rStyle w:val="FootnoteAnchor"/>
          <w:rtl w:val="true"/>
        </w:rPr>
        <w:footnoteReference w:id="858"/>
      </w:r>
      <w:r>
        <w:rPr>
          <w:rFonts w:ascii="IRNazanin" w:hAnsi="IRNazanin" w:eastAsia="IRNazanin"/>
          <w:color w:val="111111"/>
          <w:sz w:val="28"/>
          <w:sz w:val="28"/>
          <w:szCs w:val="28"/>
          <w:rtl w:val="true"/>
          <w:lang w:bidi="fa-IR"/>
        </w:rPr>
        <w:t>من ثنتین یقال له</w:t>
      </w:r>
    </w:p>
    <w:p>
      <w:pPr>
        <w:pStyle w:val="BookText"/>
        <w:rPr/>
      </w:pPr>
      <w:r>
        <w:rPr>
          <w:rFonts w:ascii="IRNazanin" w:hAnsi="IRNazanin" w:eastAsia="IRNazanin"/>
          <w:color w:val="111111"/>
          <w:sz w:val="28"/>
          <w:sz w:val="28"/>
          <w:szCs w:val="28"/>
          <w:rtl w:val="true"/>
          <w:lang w:bidi="fa-IR"/>
        </w:rPr>
        <w:t xml:space="preserve">إن شئت الزمت نفسک الذنب فیقام علیک </w:t>
      </w:r>
      <w:r>
        <w:rPr>
          <w:rStyle w:val="FootnoteAnchor"/>
          <w:rtl w:val="true"/>
        </w:rPr>
        <w:footnoteReference w:id="859"/>
      </w:r>
      <w:r>
        <w:rPr>
          <w:rFonts w:ascii="IRNazanin" w:hAnsi="IRNazanin" w:eastAsia="IRNazanin"/>
          <w:color w:val="111111"/>
          <w:sz w:val="28"/>
          <w:sz w:val="28"/>
          <w:szCs w:val="28"/>
          <w:rtl w:val="true"/>
          <w:lang w:bidi="fa-IR"/>
        </w:rPr>
        <w:t>الحد وتعطی المیراث وإن شئت</w:t>
      </w:r>
    </w:p>
    <w:p>
      <w:pPr>
        <w:pStyle w:val="BookText"/>
        <w:rPr/>
      </w:pPr>
      <w:r>
        <w:rPr>
          <w:rFonts w:ascii="IRNazanin" w:hAnsi="IRNazanin" w:eastAsia="IRNazanin"/>
          <w:color w:val="111111"/>
          <w:sz w:val="28"/>
          <w:sz w:val="28"/>
          <w:szCs w:val="28"/>
          <w:rtl w:val="true"/>
          <w:lang w:bidi="fa-IR"/>
        </w:rPr>
        <w:t>أقررت فلاعنت أدنی قرابتها إلیها ولا میراث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إذا قذف الرجل امرأته فلم یکن بینهما لعان حتی مات أحدهما قال یرثه الآخر</w:t>
      </w:r>
    </w:p>
    <w:p>
      <w:pPr>
        <w:pStyle w:val="BookText"/>
        <w:rPr/>
      </w:pPr>
      <w:r>
        <w:rPr>
          <w:rFonts w:ascii="IRNazanin" w:hAnsi="IRNazanin" w:eastAsia="IRNazanin"/>
          <w:color w:val="111111"/>
          <w:sz w:val="28"/>
          <w:sz w:val="28"/>
          <w:szCs w:val="28"/>
          <w:rtl w:val="true"/>
          <w:lang w:bidi="fa-IR"/>
        </w:rPr>
        <w:t>میراثه منه حتی لاعنا فإذا تلاعنا فرق بینهما ولم یرث أحدهما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ویأتی 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الرجل لیس له ان یقر</w:t>
      </w:r>
    </w:p>
    <w:p>
      <w:pPr>
        <w:pStyle w:val="BookText"/>
        <w:rPr/>
      </w:pPr>
      <w:r>
        <w:rPr>
          <w:rFonts w:ascii="IRNazanin" w:hAnsi="IRNazanin" w:eastAsia="IRNazanin"/>
          <w:color w:val="111111"/>
          <w:sz w:val="28"/>
          <w:sz w:val="28"/>
          <w:szCs w:val="28"/>
          <w:rtl w:val="true"/>
          <w:lang w:bidi="fa-IR"/>
        </w:rPr>
        <w:t>بأحد التوأمین قوله علیه السلام وان ماتت فقام رجل من أهلها مقامها فلاعنه</w:t>
      </w:r>
    </w:p>
    <w:p>
      <w:pPr>
        <w:pStyle w:val="BookText"/>
        <w:rPr/>
      </w:pPr>
      <w:r>
        <w:rPr>
          <w:rFonts w:ascii="IRNazanin" w:hAnsi="IRNazanin" w:eastAsia="IRNazanin"/>
          <w:color w:val="111111"/>
          <w:sz w:val="28"/>
          <w:sz w:val="28"/>
          <w:szCs w:val="28"/>
          <w:rtl w:val="true"/>
          <w:lang w:bidi="fa-IR"/>
        </w:rPr>
        <w:t>فلا میراث له وإن لم یقم أحد من أولیائها یلاعنه ورثها</w:t>
      </w:r>
      <w:r>
        <w:rPr>
          <w:rFonts w:eastAsia="IRNazanin" w:cs="IRNazanin"/>
          <w:color w:val="111111"/>
          <w:sz w:val="28"/>
          <w:szCs w:val="28"/>
          <w:rtl w:val="true"/>
          <w:lang w:bidi="fa-IR"/>
        </w:rPr>
        <w:t>.</w:t>
      </w:r>
    </w:p>
    <w:p>
      <w:pPr>
        <w:pStyle w:val="Heading3"/>
        <w:numPr>
          <w:ilvl w:val="2"/>
          <w:numId w:val="1"/>
        </w:numPr>
        <w:rPr/>
      </w:pPr>
      <w:bookmarkStart w:id="458" w:name="__RefHeading___Toc10181823_417432637"/>
      <w:bookmarkStart w:id="459" w:name="_Toc164"/>
      <w:bookmarkEnd w:id="458"/>
      <w:r>
        <w:rPr>
          <w:rtl w:val="true"/>
        </w:rPr>
        <w:t>(</w:t>
      </w:r>
      <w:r>
        <w:rPr/>
        <w:t>11</w:t>
      </w:r>
      <w:r>
        <w:rPr>
          <w:rtl w:val="true"/>
        </w:rPr>
        <w:t xml:space="preserve">) </w:t>
      </w:r>
      <w:r>
        <w:rPr>
          <w:rtl w:val="true"/>
        </w:rPr>
        <w:t>باب أن میراث ولد الملاعنة لأمة أو من یتقرب بها</w:t>
      </w:r>
      <w:bookmarkEnd w:id="459"/>
    </w:p>
    <w:p>
      <w:pPr>
        <w:pStyle w:val="BookText"/>
        <w:rPr/>
      </w:pP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علی الأشعری عن محمد بن</w:t>
      </w:r>
    </w:p>
    <w:p>
      <w:pPr>
        <w:pStyle w:val="BookText"/>
        <w:rPr/>
      </w:pPr>
      <w:r>
        <w:rPr>
          <w:rFonts w:ascii="IRNazanin" w:hAnsi="IRNazanin" w:eastAsia="IRNazanin"/>
          <w:color w:val="111111"/>
          <w:sz w:val="28"/>
          <w:sz w:val="28"/>
          <w:szCs w:val="28"/>
          <w:rtl w:val="true"/>
          <w:lang w:bidi="fa-IR"/>
        </w:rPr>
        <w:t xml:space="preserve">عبد الجبار عن صفوان یب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صفوان عن فقیه</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بکر عن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 xml:space="preserve">میراث ولد الملاعنة لأمه فان کانت أمه لیست بحیة فلأقرب الناس إلی </w:t>
      </w:r>
      <w:r>
        <w:rPr>
          <w:rStyle w:val="FootnoteAnchor"/>
          <w:rtl w:val="true"/>
        </w:rPr>
        <w:footnoteReference w:id="860"/>
      </w:r>
      <w:r>
        <w:rPr>
          <w:rFonts w:ascii="IRNazanin" w:hAnsi="IRNazanin" w:eastAsia="IRNazanin"/>
          <w:color w:val="111111"/>
          <w:sz w:val="28"/>
          <w:sz w:val="28"/>
          <w:szCs w:val="28"/>
          <w:rtl w:val="true"/>
          <w:lang w:bidi="fa-IR"/>
        </w:rPr>
        <w:t>أمه</w:t>
      </w:r>
    </w:p>
    <w:p>
      <w:pPr>
        <w:pStyle w:val="BookText"/>
        <w:rPr/>
      </w:pPr>
      <w:r>
        <w:rPr>
          <w:rFonts w:ascii="IRNazanin" w:hAnsi="IRNazanin" w:eastAsia="IRNazanin"/>
          <w:color w:val="111111"/>
          <w:sz w:val="28"/>
          <w:sz w:val="28"/>
          <w:szCs w:val="28"/>
          <w:rtl w:val="true"/>
          <w:lang w:bidi="fa-IR"/>
        </w:rPr>
        <w:t xml:space="preserve">أخواله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محمد بن یحیی عن أحمد بن محمد عن علی بن الحکم عن موسی</w:t>
      </w:r>
    </w:p>
    <w:p>
      <w:pPr>
        <w:pStyle w:val="BookText"/>
        <w:rPr/>
      </w:pPr>
      <w:r>
        <w:rPr>
          <w:rFonts w:ascii="IRNazanin" w:hAnsi="IRNazanin" w:eastAsia="IRNazanin"/>
          <w:color w:val="111111"/>
          <w:sz w:val="28"/>
          <w:sz w:val="28"/>
          <w:szCs w:val="28"/>
          <w:rtl w:val="true"/>
          <w:lang w:bidi="fa-IR"/>
        </w:rPr>
        <w:t>ابن بکر عن زرارة عن أبی جعفر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علی وعن جعفر </w:t>
      </w:r>
      <w:r>
        <w:rPr>
          <w:rStyle w:val="FootnoteAnchor"/>
          <w:rtl w:val="true"/>
        </w:rPr>
        <w:footnoteReference w:id="861"/>
      </w:r>
      <w:r>
        <w:rPr>
          <w:rFonts w:ascii="IRNazanin" w:hAnsi="IRNazanin" w:eastAsia="IRNazanin"/>
          <w:color w:val="111111"/>
          <w:sz w:val="28"/>
          <w:sz w:val="28"/>
          <w:szCs w:val="28"/>
          <w:rtl w:val="true"/>
          <w:lang w:bidi="fa-IR"/>
        </w:rPr>
        <w:t>علیهما السلام</w:t>
      </w:r>
    </w:p>
    <w:p>
      <w:pPr>
        <w:pStyle w:val="BookText"/>
        <w:rPr/>
      </w:pPr>
      <w:r>
        <w:rPr>
          <w:rFonts w:ascii="IRNazanin" w:hAnsi="IRNazanin" w:eastAsia="IRNazanin"/>
          <w:color w:val="111111"/>
          <w:sz w:val="28"/>
          <w:sz w:val="28"/>
          <w:szCs w:val="28"/>
          <w:rtl w:val="true"/>
          <w:lang w:bidi="fa-IR"/>
        </w:rPr>
        <w:t>انهما قالا إذا تلاعن المتلاعنان عند الإمام فرق بینهما ولم یجتمعا بنکاح أبدا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یحل لهما الاجتماع وینسب الولد الذی تلاعنا علیه إلی أمه وأخواله</w:t>
      </w:r>
      <w:bookmarkStart w:id="460" w:name="pg12429_200854"/>
    </w:p>
    <w:p>
      <w:pPr>
        <w:pStyle w:val="BookText"/>
        <w:rPr/>
      </w:pPr>
      <w:bookmarkEnd w:id="460"/>
      <w:r>
        <w:rPr>
          <w:rFonts w:ascii="IRNazanin" w:hAnsi="IRNazanin" w:eastAsia="IRNazanin"/>
          <w:color w:val="111111"/>
          <w:sz w:val="28"/>
          <w:sz w:val="28"/>
          <w:szCs w:val="28"/>
          <w:rtl w:val="true"/>
          <w:lang w:bidi="fa-IR"/>
        </w:rPr>
        <w:t>ویکون أمره وشأنه إلیهم ومن قذفه وجب علیه الحد وینقطع نسبه من الرجل الذی</w:t>
      </w:r>
    </w:p>
    <w:p>
      <w:pPr>
        <w:pStyle w:val="BookText"/>
        <w:rPr/>
      </w:pPr>
      <w:r>
        <w:rPr>
          <w:rFonts w:ascii="IRNazanin" w:hAnsi="IRNazanin" w:eastAsia="IRNazanin"/>
          <w:color w:val="111111"/>
          <w:sz w:val="28"/>
          <w:sz w:val="28"/>
          <w:szCs w:val="28"/>
          <w:rtl w:val="true"/>
          <w:lang w:bidi="fa-IR"/>
        </w:rPr>
        <w:t>لاعن أمه فلا یکون بینهما میراث بحال من الأحوال وترثه أمه ومن تسبب إلیه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بن محبوب عن علی بن السندی</w:t>
      </w:r>
    </w:p>
    <w:p>
      <w:pPr>
        <w:pStyle w:val="BookText"/>
        <w:rPr/>
      </w:pPr>
      <w:r>
        <w:rPr>
          <w:rFonts w:ascii="IRNazanin" w:hAnsi="IRNazanin" w:eastAsia="IRNazanin"/>
          <w:color w:val="111111"/>
          <w:sz w:val="28"/>
          <w:sz w:val="28"/>
          <w:szCs w:val="28"/>
          <w:rtl w:val="true"/>
          <w:lang w:bidi="fa-IR"/>
        </w:rPr>
        <w:t>عن عثمان بن عیسی عن أبی بصیر عن أبی عبد الله علیه السلام عن المرأة</w:t>
      </w:r>
    </w:p>
    <w:p>
      <w:pPr>
        <w:pStyle w:val="BookText"/>
        <w:rPr/>
      </w:pPr>
      <w:r>
        <w:rPr>
          <w:rFonts w:ascii="IRNazanin" w:hAnsi="IRNazanin" w:eastAsia="IRNazanin"/>
          <w:color w:val="111111"/>
          <w:sz w:val="28"/>
          <w:sz w:val="28"/>
          <w:szCs w:val="28"/>
          <w:rtl w:val="true"/>
          <w:lang w:bidi="fa-IR"/>
        </w:rPr>
        <w:t>یلاعنها زوجها ویفرق بینهما إلی من ینسب ولدها قال إلی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اللعان وباب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أن من لاعن امرأته</w:t>
      </w:r>
    </w:p>
    <w:p>
      <w:pPr>
        <w:pStyle w:val="BookText"/>
        <w:rPr/>
      </w:pPr>
      <w:r>
        <w:rPr>
          <w:rFonts w:ascii="IRNazanin" w:hAnsi="IRNazanin" w:eastAsia="IRNazanin"/>
          <w:color w:val="111111"/>
          <w:sz w:val="28"/>
          <w:sz w:val="28"/>
          <w:szCs w:val="28"/>
          <w:rtl w:val="true"/>
          <w:lang w:bidi="fa-IR"/>
        </w:rPr>
        <w:t>ثم ادعی ولدها رد الیه الولد ما یناسب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ان الأب لا یرثه بل میراثه لأمه ومن یتقرب بها من أبواب</w:t>
      </w:r>
    </w:p>
    <w:p>
      <w:pPr>
        <w:pStyle w:val="BookText"/>
        <w:rPr/>
      </w:pPr>
      <w:r>
        <w:rPr>
          <w:rFonts w:ascii="IRNazanin" w:hAnsi="IRNazanin" w:eastAsia="IRNazanin"/>
          <w:color w:val="111111"/>
          <w:sz w:val="28"/>
          <w:sz w:val="28"/>
          <w:szCs w:val="28"/>
          <w:rtl w:val="true"/>
          <w:lang w:bidi="fa-IR"/>
        </w:rPr>
        <w:t>میراث ولد الملاعنة ما یدل علی ذلک</w:t>
      </w:r>
      <w:r>
        <w:rPr>
          <w:rFonts w:eastAsia="IRNazanin" w:cs="IRNazanin"/>
          <w:color w:val="111111"/>
          <w:sz w:val="28"/>
          <w:szCs w:val="28"/>
          <w:rtl w:val="true"/>
          <w:lang w:bidi="fa-IR"/>
        </w:rPr>
        <w:t>.</w:t>
      </w:r>
    </w:p>
    <w:p>
      <w:pPr>
        <w:pStyle w:val="Heading3"/>
        <w:numPr>
          <w:ilvl w:val="2"/>
          <w:numId w:val="1"/>
        </w:numPr>
        <w:rPr/>
      </w:pPr>
      <w:bookmarkStart w:id="461" w:name="__RefHeading___Toc10181825_417432637"/>
      <w:bookmarkStart w:id="462" w:name="_Toc165"/>
      <w:bookmarkEnd w:id="461"/>
      <w:r>
        <w:rPr>
          <w:rtl w:val="true"/>
        </w:rPr>
        <w:t>(</w:t>
      </w:r>
      <w:r>
        <w:rPr/>
        <w:t>12</w:t>
      </w:r>
      <w:r>
        <w:rPr>
          <w:rtl w:val="true"/>
        </w:rPr>
        <w:t xml:space="preserve">) </w:t>
      </w:r>
      <w:r>
        <w:rPr>
          <w:rtl w:val="true"/>
        </w:rPr>
        <w:t>باب ان من نکل قبل تمام اللعان أو أکذب نفسه جلد الحد رجلا کان أو امرأة ولم یفرق بینهما</w:t>
      </w:r>
      <w:bookmarkEnd w:id="462"/>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عن أبیه ومحمد بن یحیی عن</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عیسی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عباد بن صهیب عن أبی عبد الله علیه السلام فی</w:t>
      </w:r>
    </w:p>
    <w:p>
      <w:pPr>
        <w:pStyle w:val="BookText"/>
        <w:rPr/>
      </w:pPr>
      <w:r>
        <w:rPr>
          <w:rFonts w:ascii="IRNazanin" w:hAnsi="IRNazanin" w:eastAsia="IRNazanin"/>
          <w:color w:val="111111"/>
          <w:sz w:val="28"/>
          <w:sz w:val="28"/>
          <w:szCs w:val="28"/>
          <w:rtl w:val="true"/>
          <w:lang w:bidi="fa-IR"/>
        </w:rPr>
        <w:t xml:space="preserve">رجل أوقفه الإمام للعان </w:t>
      </w:r>
      <w:r>
        <w:rPr>
          <w:rStyle w:val="FootnoteAnchor"/>
          <w:rtl w:val="true"/>
        </w:rPr>
        <w:footnoteReference w:id="862"/>
      </w:r>
      <w:r>
        <w:rPr>
          <w:rFonts w:ascii="IRNazanin" w:hAnsi="IRNazanin" w:eastAsia="IRNazanin"/>
          <w:color w:val="111111"/>
          <w:sz w:val="28"/>
          <w:sz w:val="28"/>
          <w:szCs w:val="28"/>
          <w:rtl w:val="true"/>
          <w:lang w:bidi="fa-IR"/>
        </w:rPr>
        <w:t xml:space="preserve">فشهد شهادتین ثم نکل وأکذب </w:t>
      </w:r>
      <w:r>
        <w:rPr>
          <w:rStyle w:val="FootnoteAnchor"/>
          <w:rtl w:val="true"/>
        </w:rPr>
        <w:footnoteReference w:id="863"/>
      </w:r>
      <w:r>
        <w:rPr>
          <w:rFonts w:ascii="IRNazanin" w:hAnsi="IRNazanin" w:eastAsia="IRNazanin"/>
          <w:color w:val="111111"/>
          <w:sz w:val="28"/>
          <w:sz w:val="28"/>
          <w:szCs w:val="28"/>
          <w:rtl w:val="true"/>
          <w:lang w:bidi="fa-IR"/>
        </w:rPr>
        <w:t>نفسه قبل أن</w:t>
      </w:r>
    </w:p>
    <w:p>
      <w:pPr>
        <w:pStyle w:val="BookText"/>
        <w:rPr/>
      </w:pPr>
      <w:r>
        <w:rPr>
          <w:rFonts w:ascii="IRNazanin" w:hAnsi="IRNazanin" w:eastAsia="IRNazanin"/>
          <w:color w:val="111111"/>
          <w:sz w:val="28"/>
          <w:sz w:val="28"/>
          <w:szCs w:val="28"/>
          <w:rtl w:val="true"/>
          <w:lang w:bidi="fa-IR"/>
        </w:rPr>
        <w:t xml:space="preserve">یفرغ من اللعان قال یجلد حد القاذف </w:t>
      </w:r>
      <w:r>
        <w:rPr>
          <w:rStyle w:val="FootnoteAnchor"/>
          <w:rtl w:val="true"/>
        </w:rPr>
        <w:footnoteReference w:id="864"/>
      </w:r>
      <w:r>
        <w:rPr>
          <w:rFonts w:ascii="IRNazanin" w:hAnsi="IRNazanin" w:eastAsia="IRNazanin"/>
          <w:color w:val="111111"/>
          <w:sz w:val="28"/>
          <w:sz w:val="28"/>
          <w:szCs w:val="28"/>
          <w:rtl w:val="true"/>
          <w:lang w:bidi="fa-IR"/>
        </w:rPr>
        <w:t xml:space="preserve">ولا یفرق بینه وبین المرأة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محبوب عن عباد بن صهیب عن أبی عبد الله علیه</w:t>
      </w:r>
    </w:p>
    <w:p>
      <w:pPr>
        <w:pStyle w:val="BookText"/>
        <w:rPr/>
      </w:pPr>
      <w:r>
        <w:rPr>
          <w:rFonts w:ascii="IRNazanin" w:hAnsi="IRNazanin" w:eastAsia="IRNazanin"/>
          <w:color w:val="111111"/>
          <w:sz w:val="28"/>
          <w:sz w:val="28"/>
          <w:szCs w:val="28"/>
          <w:rtl w:val="true"/>
          <w:lang w:bidi="fa-IR"/>
        </w:rPr>
        <w:t xml:space="preserve">السلام قال سألته عن رجل أوقفه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نکل عن نفسه</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یفرغ أو أکذب نفسه من اللعان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إذا نکل الرجل فی الخامسة فهی امرأته ویجلد الحد وکذلک المرأة إذا نکلت</w:t>
      </w:r>
    </w:p>
    <w:p>
      <w:pPr>
        <w:pStyle w:val="BookText"/>
        <w:rPr/>
      </w:pPr>
      <w:r>
        <w:rPr>
          <w:rFonts w:ascii="IRNazanin" w:hAnsi="IRNazanin" w:eastAsia="IRNazanin"/>
          <w:color w:val="111111"/>
          <w:sz w:val="28"/>
          <w:sz w:val="28"/>
          <w:szCs w:val="28"/>
          <w:rtl w:val="true"/>
          <w:lang w:bidi="fa-IR"/>
        </w:rPr>
        <w:t>فی الخامسة رجمت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إبراهیم عن أبیه عن ابن أبی عمیر عن حماد عن الحلبی عن أبی عبد الله علیه</w:t>
      </w:r>
    </w:p>
    <w:p>
      <w:pPr>
        <w:pStyle w:val="BookText"/>
        <w:rPr/>
      </w:pPr>
      <w:r>
        <w:rPr>
          <w:rFonts w:ascii="IRNazanin" w:hAnsi="IRNazanin" w:eastAsia="IRNazanin"/>
          <w:color w:val="111111"/>
          <w:sz w:val="28"/>
          <w:sz w:val="28"/>
          <w:szCs w:val="28"/>
          <w:rtl w:val="true"/>
          <w:lang w:bidi="fa-IR"/>
        </w:rPr>
        <w:t>السلام قال إذا قذف الرجل امرأته فإنه لا یلاعنها حتی یقول رأیت بین رجلیها</w:t>
      </w:r>
    </w:p>
    <w:p>
      <w:pPr>
        <w:pStyle w:val="BookText"/>
        <w:rPr/>
      </w:pPr>
      <w:r>
        <w:rPr>
          <w:rFonts w:ascii="IRNazanin" w:hAnsi="IRNazanin" w:eastAsia="IRNazanin"/>
          <w:color w:val="111111"/>
          <w:sz w:val="28"/>
          <w:sz w:val="28"/>
          <w:szCs w:val="28"/>
          <w:rtl w:val="true"/>
          <w:lang w:bidi="fa-IR"/>
        </w:rPr>
        <w:t>رجلا یزنی بها قال وسئل عن الرجل یقذف امرأته قال یلاعنها ثم یفرق بینهما</w:t>
      </w:r>
    </w:p>
    <w:p>
      <w:pPr>
        <w:pStyle w:val="BookText"/>
        <w:rPr/>
      </w:pPr>
      <w:r>
        <w:rPr>
          <w:rFonts w:ascii="IRNazanin" w:hAnsi="IRNazanin" w:eastAsia="IRNazanin"/>
          <w:color w:val="111111"/>
          <w:sz w:val="28"/>
          <w:sz w:val="28"/>
          <w:szCs w:val="28"/>
          <w:rtl w:val="true"/>
          <w:lang w:bidi="fa-IR"/>
        </w:rPr>
        <w:t xml:space="preserve">فلا تحل له أبدا فان أقر علی نفسه قبل الملاعنة جلد حدا وهی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 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وسألته عن المرأة الحرة یقذفها زوجها وهو مملوک قال یلاعنها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یفرق</w:t>
      </w:r>
    </w:p>
    <w:p>
      <w:pPr>
        <w:pStyle w:val="BookText"/>
        <w:rPr/>
      </w:pPr>
      <w:r>
        <w:rPr>
          <w:rFonts w:ascii="IRNazanin" w:hAnsi="IRNazanin" w:eastAsia="IRNazanin"/>
          <w:color w:val="111111"/>
          <w:sz w:val="28"/>
          <w:sz w:val="28"/>
          <w:szCs w:val="28"/>
          <w:rtl w:val="true"/>
          <w:lang w:bidi="fa-IR"/>
        </w:rPr>
        <w:t>بینهما فلا تحل له أبدا فان أقر علی نفسه بعد الملاعنة جلدا حدا وهی امرأته قال</w:t>
      </w:r>
    </w:p>
    <w:p>
      <w:pPr>
        <w:pStyle w:val="BookText"/>
        <w:rPr/>
      </w:pPr>
      <w:r>
        <w:rPr>
          <w:rFonts w:ascii="IRNazanin" w:hAnsi="IRNazanin" w:eastAsia="IRNazanin"/>
          <w:color w:val="111111"/>
          <w:sz w:val="28"/>
          <w:sz w:val="28"/>
          <w:szCs w:val="28"/>
          <w:rtl w:val="true"/>
          <w:lang w:bidi="fa-IR"/>
        </w:rPr>
        <w:t xml:space="preserve">وسألته عن الحر تحتی أمة فیقذفها قال یلاعنه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وسألته عن الملاعنة</w:t>
      </w:r>
    </w:p>
    <w:p>
      <w:pPr>
        <w:pStyle w:val="BookText"/>
        <w:rPr/>
      </w:pPr>
      <w:r>
        <w:rPr>
          <w:rFonts w:ascii="IRNazanin" w:hAnsi="IRNazanin" w:eastAsia="IRNazanin"/>
          <w:color w:val="111111"/>
          <w:sz w:val="28"/>
          <w:sz w:val="28"/>
          <w:szCs w:val="28"/>
          <w:rtl w:val="true"/>
          <w:lang w:bidi="fa-IR"/>
        </w:rPr>
        <w:t xml:space="preserve">التی یرمیها زوجها وینتفی من ولدها ویلاعنها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ویفارقها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یب 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p>
    <w:p>
      <w:pPr>
        <w:pStyle w:val="BookText"/>
        <w:rPr/>
      </w:pPr>
      <w:r>
        <w:rPr>
          <w:rFonts w:ascii="IRNazanin" w:hAnsi="IRNazanin" w:eastAsia="IRNazanin"/>
          <w:color w:val="111111"/>
          <w:sz w:val="28"/>
          <w:sz w:val="28"/>
          <w:szCs w:val="28"/>
          <w:rtl w:val="true"/>
          <w:lang w:bidi="fa-IR"/>
        </w:rPr>
        <w:t>بعد ذلک الولد ولدی ویکذب نفسه فقال اما المرأة فلا ترجع الیه أبدا وأما الولد</w:t>
      </w:r>
    </w:p>
    <w:p>
      <w:pPr>
        <w:pStyle w:val="BookText"/>
        <w:rPr/>
      </w:pPr>
      <w:r>
        <w:rPr>
          <w:rFonts w:ascii="IRNazanin" w:hAnsi="IRNazanin" w:eastAsia="IRNazanin"/>
          <w:color w:val="111111"/>
          <w:sz w:val="28"/>
          <w:sz w:val="28"/>
          <w:szCs w:val="28"/>
          <w:rtl w:val="true"/>
          <w:lang w:bidi="fa-IR"/>
        </w:rPr>
        <w:t xml:space="preserve">فانی </w:t>
      </w:r>
      <w:r>
        <w:rPr>
          <w:rStyle w:val="FootnoteAnchor"/>
          <w:rtl w:val="true"/>
        </w:rPr>
        <w:footnoteReference w:id="866"/>
      </w:r>
      <w:r>
        <w:rPr>
          <w:rFonts w:ascii="IRNazanin" w:hAnsi="IRNazanin" w:eastAsia="IRNazanin"/>
          <w:color w:val="111111"/>
          <w:sz w:val="28"/>
          <w:sz w:val="28"/>
          <w:szCs w:val="28"/>
          <w:rtl w:val="true"/>
          <w:lang w:bidi="fa-IR"/>
        </w:rPr>
        <w:t>أرده الیه إذا ادعاه ولا ادع ولده ولیس له میراث ویرث الابن الأب</w:t>
      </w:r>
    </w:p>
    <w:p>
      <w:pPr>
        <w:pStyle w:val="BookText"/>
        <w:rPr/>
      </w:pPr>
      <w:r>
        <w:rPr>
          <w:rFonts w:ascii="IRNazanin" w:hAnsi="IRNazanin" w:eastAsia="IRNazanin"/>
          <w:color w:val="111111"/>
          <w:sz w:val="28"/>
          <w:sz w:val="28"/>
          <w:szCs w:val="28"/>
          <w:rtl w:val="true"/>
          <w:lang w:bidi="fa-IR"/>
        </w:rPr>
        <w:t>ولا یرث الأب والابن ویکون میراثه لأخواله فان لم یدعه أبوه فان أخواله یرثونه</w:t>
      </w:r>
    </w:p>
    <w:p>
      <w:pPr>
        <w:pStyle w:val="BookText"/>
        <w:rPr/>
      </w:pPr>
      <w:r>
        <w:rPr>
          <w:rFonts w:ascii="IRNazanin" w:hAnsi="IRNazanin" w:eastAsia="IRNazanin"/>
          <w:color w:val="111111"/>
          <w:sz w:val="28"/>
          <w:sz w:val="28"/>
          <w:szCs w:val="28"/>
          <w:rtl w:val="true"/>
          <w:lang w:bidi="fa-IR"/>
        </w:rPr>
        <w:t xml:space="preserve">ولا یرثهم وان دعاه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الزانیة </w:t>
      </w:r>
      <w:r>
        <w:rPr>
          <w:rStyle w:val="FootnoteAnchor"/>
          <w:rtl w:val="true"/>
        </w:rPr>
        <w:footnoteReference w:id="867"/>
      </w:r>
      <w:r>
        <w:rPr>
          <w:rFonts w:ascii="IRNazanin" w:hAnsi="IRNazanin" w:eastAsia="IRNazanin"/>
          <w:color w:val="111111"/>
          <w:sz w:val="28"/>
          <w:sz w:val="28"/>
          <w:szCs w:val="28"/>
          <w:rtl w:val="true"/>
          <w:lang w:bidi="fa-IR"/>
        </w:rPr>
        <w:t>جلد الحد وروی الشیخ فی</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صدره والسؤل الثانی والرابع متفرقة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قال الرجل لامرأته لم أجدک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وبین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سعید عن ابن أبی عمیر عن حماد عن</w:t>
      </w:r>
    </w:p>
    <w:p>
      <w:pPr>
        <w:pStyle w:val="BookText"/>
        <w:rPr/>
      </w:pPr>
      <w:r>
        <w:rPr>
          <w:rFonts w:ascii="IRNazanin" w:hAnsi="IRNazanin" w:eastAsia="IRNazanin"/>
          <w:color w:val="111111"/>
          <w:sz w:val="28"/>
          <w:sz w:val="28"/>
          <w:szCs w:val="28"/>
          <w:rtl w:val="true"/>
          <w:lang w:bidi="fa-IR"/>
        </w:rPr>
        <w:t>الحلبی عن أبی عبد الله علیه السلام قال إذا قذف الرجل امرأته فإنه لا یلاعنها</w:t>
      </w:r>
    </w:p>
    <w:p>
      <w:pPr>
        <w:pStyle w:val="BookText"/>
        <w:rPr/>
      </w:pPr>
      <w:r>
        <w:rPr>
          <w:rFonts w:ascii="IRNazanin" w:hAnsi="IRNazanin" w:eastAsia="IRNazanin"/>
          <w:color w:val="111111"/>
          <w:sz w:val="28"/>
          <w:sz w:val="28"/>
          <w:szCs w:val="28"/>
          <w:rtl w:val="true"/>
          <w:lang w:bidi="fa-IR"/>
        </w:rPr>
        <w:t>حتی یقول رأیت بین رجلیها رجلا یزنی بها وقال إذا قال الرجل لامرأته لم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أجدک عذراء ولیس له بینة یجلد الحد ویخلی بینه وبین امرأته وقال کانت آیة</w:t>
      </w:r>
      <w:bookmarkStart w:id="463" w:name="pg12429_200856"/>
    </w:p>
    <w:p>
      <w:pPr>
        <w:pStyle w:val="BookText"/>
        <w:rPr/>
      </w:pPr>
      <w:bookmarkEnd w:id="463"/>
      <w:r>
        <w:rPr>
          <w:rFonts w:ascii="IRNazanin" w:hAnsi="IRNazanin" w:eastAsia="IRNazanin"/>
          <w:color w:val="111111"/>
          <w:sz w:val="28"/>
          <w:sz w:val="28"/>
          <w:szCs w:val="28"/>
          <w:rtl w:val="true"/>
          <w:lang w:bidi="fa-IR"/>
        </w:rPr>
        <w:t xml:space="preserve">الرجم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والشیخة فارجموهما البتة بما قضیا الشهوة قال</w:t>
      </w:r>
    </w:p>
    <w:p>
      <w:pPr>
        <w:pStyle w:val="BookText"/>
        <w:rPr/>
      </w:pPr>
      <w:r>
        <w:rPr>
          <w:rFonts w:ascii="IRNazanin" w:hAnsi="IRNazanin" w:eastAsia="IRNazanin"/>
          <w:color w:val="111111"/>
          <w:sz w:val="28"/>
          <w:sz w:val="28"/>
          <w:szCs w:val="28"/>
          <w:rtl w:val="true"/>
          <w:lang w:bidi="fa-IR"/>
        </w:rPr>
        <w:t>وسألته عن الملاعنة وذکر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حماد عن الحلبی عن أبی</w:t>
      </w:r>
    </w:p>
    <w:p>
      <w:pPr>
        <w:pStyle w:val="BookText"/>
        <w:rPr/>
      </w:pPr>
      <w:r>
        <w:rPr>
          <w:rFonts w:ascii="IRNazanin" w:hAnsi="IRNazanin" w:eastAsia="IRNazanin"/>
          <w:color w:val="111111"/>
          <w:sz w:val="28"/>
          <w:sz w:val="28"/>
          <w:szCs w:val="28"/>
          <w:rtl w:val="true"/>
          <w:lang w:bidi="fa-IR"/>
        </w:rPr>
        <w:t xml:space="preserve">عبد الله علیه السلام قال سألته عن الملاعنة التی یرمیها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 أنه قال فی</w:t>
      </w:r>
    </w:p>
    <w:p>
      <w:pPr>
        <w:pStyle w:val="BookText"/>
        <w:rPr/>
      </w:pPr>
      <w:r>
        <w:rPr>
          <w:rFonts w:ascii="IRNazanin" w:hAnsi="IRNazanin" w:eastAsia="IRNazanin"/>
          <w:color w:val="111111"/>
          <w:sz w:val="28"/>
          <w:sz w:val="28"/>
          <w:szCs w:val="28"/>
          <w:rtl w:val="true"/>
          <w:lang w:bidi="fa-IR"/>
        </w:rPr>
        <w:t>المتلاعنین إن لم یلاعن الرجل بعد أن رمی المرأة عند الوالی جلد الحد وان</w:t>
      </w:r>
    </w:p>
    <w:p>
      <w:pPr>
        <w:pStyle w:val="BookText"/>
        <w:rPr/>
      </w:pPr>
      <w:r>
        <w:rPr>
          <w:rFonts w:ascii="IRNazanin" w:hAnsi="IRNazanin" w:eastAsia="IRNazanin"/>
          <w:color w:val="111111"/>
          <w:sz w:val="28"/>
          <w:sz w:val="28"/>
          <w:szCs w:val="28"/>
          <w:rtl w:val="true"/>
          <w:lang w:bidi="fa-IR"/>
        </w:rPr>
        <w:t>لاعن ولم تلاعن المرأة رجمت وان تلاعنا وکان قد نفی الولد أو الحمل ان</w:t>
      </w:r>
    </w:p>
    <w:p>
      <w:pPr>
        <w:pStyle w:val="BookText"/>
        <w:rPr/>
      </w:pPr>
      <w:r>
        <w:rPr>
          <w:rFonts w:ascii="IRNazanin" w:hAnsi="IRNazanin" w:eastAsia="IRNazanin"/>
          <w:color w:val="111111"/>
          <w:sz w:val="28"/>
          <w:sz w:val="28"/>
          <w:szCs w:val="28"/>
          <w:rtl w:val="true"/>
          <w:lang w:bidi="fa-IR"/>
        </w:rPr>
        <w:t>کانت حاملا أن یکون منه ثم ادعاه بعد اللعان فان الابن یرثه ولا یرث هو الابن</w:t>
      </w:r>
    </w:p>
    <w:p>
      <w:pPr>
        <w:pStyle w:val="BookText"/>
        <w:rPr/>
      </w:pPr>
      <w:r>
        <w:rPr>
          <w:rFonts w:ascii="IRNazanin" w:hAnsi="IRNazanin" w:eastAsia="IRNazanin"/>
          <w:color w:val="111111"/>
          <w:sz w:val="28"/>
          <w:sz w:val="28"/>
          <w:szCs w:val="28"/>
          <w:rtl w:val="true"/>
          <w:lang w:bidi="fa-IR"/>
        </w:rPr>
        <w:t>بدعواه بعد أن لاعن علیه ونفاه وان کن ذلک قبل اللعان ضرب الحد ولحق به</w:t>
      </w:r>
    </w:p>
    <w:p>
      <w:pPr>
        <w:pStyle w:val="BookText"/>
        <w:rPr/>
      </w:pPr>
      <w:r>
        <w:rPr>
          <w:rFonts w:ascii="IRNazanin" w:hAnsi="IRNazanin" w:eastAsia="IRNazanin"/>
          <w:color w:val="111111"/>
          <w:sz w:val="28"/>
          <w:sz w:val="28"/>
          <w:szCs w:val="28"/>
          <w:rtl w:val="true"/>
          <w:lang w:bidi="fa-IR"/>
        </w:rPr>
        <w:t>الولد وکانت امرأته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جعفر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اللعان قوله علیه</w:t>
      </w:r>
    </w:p>
    <w:p>
      <w:pPr>
        <w:pStyle w:val="BookText"/>
        <w:rPr/>
      </w:pPr>
      <w:r>
        <w:rPr>
          <w:rFonts w:ascii="IRNazanin" w:hAnsi="IRNazanin" w:eastAsia="IRNazanin"/>
          <w:color w:val="111111"/>
          <w:sz w:val="28"/>
          <w:sz w:val="28"/>
          <w:szCs w:val="28"/>
          <w:rtl w:val="true"/>
          <w:lang w:bidi="fa-IR"/>
        </w:rPr>
        <w:t>السلام ان نکل فی الخامسة فهی امرأته وجلد وان نکلت المرأة عن ذلک</w:t>
      </w:r>
    </w:p>
    <w:p>
      <w:pPr>
        <w:pStyle w:val="BookText"/>
        <w:rPr/>
      </w:pPr>
      <w:r>
        <w:rPr>
          <w:rFonts w:ascii="IRNazanin" w:hAnsi="IRNazanin" w:eastAsia="IRNazanin"/>
          <w:color w:val="111111"/>
          <w:sz w:val="28"/>
          <w:sz w:val="28"/>
          <w:szCs w:val="28"/>
          <w:rtl w:val="true"/>
          <w:lang w:bidi="fa-IR"/>
        </w:rPr>
        <w:t xml:space="preserve">إذا کانت الیمین علیها فعلیها مثل ذلک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w:t>
      </w:r>
    </w:p>
    <w:p>
      <w:pPr>
        <w:pStyle w:val="BookText"/>
        <w:rPr/>
      </w:pPr>
      <w:r>
        <w:rPr>
          <w:rFonts w:ascii="IRNazanin" w:hAnsi="IRNazanin" w:eastAsia="IRNazanin"/>
          <w:color w:val="111111"/>
          <w:sz w:val="28"/>
          <w:sz w:val="28"/>
          <w:szCs w:val="28"/>
          <w:rtl w:val="true"/>
          <w:lang w:bidi="fa-IR"/>
        </w:rPr>
        <w:t>السلام إذا قذف الرجل امرأته فان هو رجع جلد الحد الحد ثمانین وردت علیه</w:t>
      </w:r>
    </w:p>
    <w:p>
      <w:pPr>
        <w:pStyle w:val="BookText"/>
        <w:rPr/>
      </w:pP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قذفها ثم أقر أنه کذب</w:t>
      </w:r>
    </w:p>
    <w:p>
      <w:pPr>
        <w:pStyle w:val="BookText"/>
        <w:rPr/>
      </w:pPr>
      <w:r>
        <w:rPr>
          <w:rFonts w:ascii="IRNazanin" w:hAnsi="IRNazanin" w:eastAsia="IRNazanin"/>
          <w:color w:val="111111"/>
          <w:sz w:val="28"/>
          <w:sz w:val="28"/>
          <w:szCs w:val="28"/>
          <w:rtl w:val="true"/>
          <w:lang w:bidi="fa-IR"/>
        </w:rPr>
        <w:t xml:space="preserve">علیها جلد الحد وردت الیه امرأته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رجل افتری</w:t>
      </w:r>
    </w:p>
    <w:p>
      <w:pPr>
        <w:pStyle w:val="BookText"/>
        <w:rPr/>
      </w:pPr>
      <w:r>
        <w:rPr>
          <w:rFonts w:ascii="IRNazanin" w:hAnsi="IRNazanin" w:eastAsia="IRNazanin"/>
          <w:color w:val="111111"/>
          <w:sz w:val="28"/>
          <w:sz w:val="28"/>
          <w:szCs w:val="28"/>
          <w:rtl w:val="true"/>
          <w:lang w:bidi="fa-IR"/>
        </w:rPr>
        <w:t>علی امرأته قال یلاعنها فان أبی أن یلاعنها جلد الحد وردت الیه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أحادیث الباب التالی ما یناسب ذلک فراجع وفی باب ان</w:t>
      </w:r>
    </w:p>
    <w:p>
      <w:pPr>
        <w:pStyle w:val="BookText"/>
        <w:rPr/>
      </w:pPr>
      <w:r>
        <w:rPr>
          <w:rFonts w:ascii="IRNazanin" w:hAnsi="IRNazanin" w:eastAsia="IRNazanin"/>
          <w:color w:val="111111"/>
          <w:sz w:val="28"/>
          <w:sz w:val="28"/>
          <w:szCs w:val="28"/>
          <w:rtl w:val="true"/>
          <w:lang w:bidi="fa-IR"/>
        </w:rPr>
        <w:t>الأب إذا أقر بالولد بعد اللعان ورثه الولد من أبواب میراث ولد الملاعنة</w:t>
      </w:r>
    </w:p>
    <w:p>
      <w:pPr>
        <w:pStyle w:val="BookText"/>
        <w:rPr/>
      </w:pPr>
      <w:r>
        <w:rPr>
          <w:rFonts w:ascii="IRNazanin" w:hAnsi="IRNazanin" w:eastAsia="IRNazanin"/>
          <w:color w:val="111111"/>
          <w:sz w:val="28"/>
          <w:sz w:val="28"/>
          <w:szCs w:val="28"/>
          <w:rtl w:val="true"/>
          <w:lang w:bidi="fa-IR"/>
        </w:rPr>
        <w:t>ما یناسب الباب فراجع</w:t>
      </w:r>
      <w:r>
        <w:rPr>
          <w:rFonts w:eastAsia="IRNazanin" w:cs="IRNazanin"/>
          <w:color w:val="111111"/>
          <w:sz w:val="28"/>
          <w:szCs w:val="28"/>
          <w:rtl w:val="true"/>
          <w:lang w:bidi="fa-IR"/>
        </w:rPr>
        <w:t>.</w:t>
      </w:r>
    </w:p>
    <w:p>
      <w:pPr>
        <w:pStyle w:val="Heading3"/>
        <w:numPr>
          <w:ilvl w:val="2"/>
          <w:numId w:val="1"/>
        </w:numPr>
        <w:rPr/>
      </w:pPr>
      <w:bookmarkStart w:id="464" w:name="__RefHeading___Toc10181827_417432637"/>
      <w:bookmarkStart w:id="465" w:name="_Toc166"/>
      <w:bookmarkEnd w:id="464"/>
      <w:r>
        <w:rPr>
          <w:rtl w:val="true"/>
        </w:rPr>
        <w:t>(</w:t>
      </w:r>
      <w:r>
        <w:rPr/>
        <w:t>13</w:t>
      </w:r>
      <w:r>
        <w:rPr>
          <w:rtl w:val="true"/>
        </w:rPr>
        <w:t xml:space="preserve">) </w:t>
      </w:r>
      <w:r>
        <w:rPr>
          <w:rtl w:val="true"/>
        </w:rPr>
        <w:t>باب ان من لاعن امرأته ثم ادعی ولدها رد الیه الود ولا یجلد فیرثه</w:t>
      </w:r>
      <w:r>
        <w:rPr>
          <w:rtl w:val="true"/>
        </w:rPr>
        <w:t>...</w:t>
      </w:r>
      <w:bookmarkEnd w:id="465"/>
    </w:p>
    <w:p>
      <w:pPr>
        <w:pStyle w:val="BookText"/>
        <w:rPr/>
      </w:pPr>
      <w:r>
        <w:rPr>
          <w:rFonts w:ascii="IRNazanin" w:hAnsi="IRNazanin" w:eastAsia="IRNazanin"/>
          <w:i/>
          <w:i/>
          <w:iCs/>
          <w:color w:val="111111"/>
          <w:sz w:val="28"/>
          <w:sz w:val="28"/>
          <w:szCs w:val="28"/>
          <w:rtl w:val="true"/>
          <w:lang w:bidi="fa-IR"/>
        </w:rPr>
        <w:t>باب ان من لاعن امرأته ثم ادعی ولدها رد الیه الود ولا یجلد فیرثه الولد ولا یرثه بل میراثه لأمه وأخواله ولا ترجع المرأة الیه</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w:t>
      </w:r>
    </w:p>
    <w:p>
      <w:pPr>
        <w:pStyle w:val="BookText"/>
        <w:rPr/>
      </w:pPr>
      <w:r>
        <w:rPr>
          <w:rFonts w:ascii="IRNazanin" w:hAnsi="IRNazanin" w:eastAsia="IRNazanin"/>
          <w:color w:val="111111"/>
          <w:sz w:val="28"/>
          <w:sz w:val="28"/>
          <w:szCs w:val="28"/>
          <w:rtl w:val="true"/>
          <w:lang w:bidi="fa-IR"/>
        </w:rPr>
        <w:t xml:space="preserve">أصحابنا عن سهل بن زیاد وعلی بن إبراهیم عن أبیه عن ابن أبی نصر یب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سهل بن زیاد عن ابن أبی نصر عن عبد الکریم یب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w:t>
      </w:r>
    </w:p>
    <w:p>
      <w:pPr>
        <w:pStyle w:val="BookText"/>
        <w:rPr/>
      </w:pPr>
      <w:r>
        <w:rPr>
          <w:rFonts w:ascii="IRNazanin" w:hAnsi="IRNazanin" w:eastAsia="IRNazanin"/>
          <w:color w:val="111111"/>
          <w:sz w:val="28"/>
          <w:sz w:val="28"/>
          <w:szCs w:val="28"/>
          <w:rtl w:val="true"/>
          <w:lang w:bidi="fa-IR"/>
        </w:rPr>
        <w:t>سعید عن أحمد بن محمد عن عبد الکریم عن الحلبی عن أبی عبد الله علیه</w:t>
      </w:r>
    </w:p>
    <w:p>
      <w:pPr>
        <w:pStyle w:val="BookText"/>
        <w:rPr/>
      </w:pPr>
      <w:r>
        <w:rPr>
          <w:rFonts w:ascii="IRNazanin" w:hAnsi="IRNazanin" w:eastAsia="IRNazanin"/>
          <w:color w:val="111111"/>
          <w:sz w:val="28"/>
          <w:sz w:val="28"/>
          <w:szCs w:val="28"/>
          <w:rtl w:val="true"/>
          <w:lang w:bidi="fa-IR"/>
        </w:rPr>
        <w:t>السلام فی رجل لاعن امرأته وهی حبلی ثم ادعی ولدها بعد ما ولدت وزعم أنه</w:t>
      </w:r>
    </w:p>
    <w:p>
      <w:pPr>
        <w:pStyle w:val="BookText"/>
        <w:rPr/>
      </w:pPr>
      <w:r>
        <w:rPr>
          <w:rFonts w:ascii="IRNazanin" w:hAnsi="IRNazanin" w:eastAsia="IRNazanin"/>
          <w:color w:val="111111"/>
          <w:sz w:val="28"/>
          <w:sz w:val="28"/>
          <w:szCs w:val="28"/>
          <w:rtl w:val="true"/>
          <w:lang w:bidi="fa-IR"/>
        </w:rPr>
        <w:t xml:space="preserve">منه قال یرد </w:t>
      </w:r>
      <w:r>
        <w:rPr>
          <w:rStyle w:val="FootnoteAnchor"/>
          <w:rtl w:val="true"/>
        </w:rPr>
        <w:footnoteReference w:id="869"/>
      </w:r>
      <w:r>
        <w:rPr>
          <w:rFonts w:ascii="IRNazanin" w:hAnsi="IRNazanin" w:eastAsia="IRNazanin"/>
          <w:color w:val="111111"/>
          <w:sz w:val="28"/>
          <w:sz w:val="28"/>
          <w:szCs w:val="28"/>
          <w:rtl w:val="true"/>
          <w:lang w:bidi="fa-IR"/>
        </w:rPr>
        <w:t xml:space="preserve">الیه الولد ولا یجلد </w:t>
      </w:r>
      <w:r>
        <w:rPr>
          <w:rStyle w:val="FootnoteAnchor"/>
          <w:rtl w:val="true"/>
        </w:rPr>
        <w:footnoteReference w:id="870"/>
      </w:r>
      <w:r>
        <w:rPr>
          <w:rFonts w:ascii="IRNazanin" w:hAnsi="IRNazanin" w:eastAsia="IRNazanin"/>
          <w:color w:val="111111"/>
          <w:sz w:val="28"/>
          <w:sz w:val="28"/>
          <w:szCs w:val="28"/>
          <w:rtl w:val="true"/>
          <w:lang w:bidi="fa-IR"/>
        </w:rPr>
        <w:t>لأنه قد مضی التلاعن فقیه</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لاعن الرجل امرأته وهی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مثله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ذلک</w:t>
      </w:r>
    </w:p>
    <w:p>
      <w:pPr>
        <w:pStyle w:val="BookText"/>
        <w:rPr/>
      </w:pPr>
      <w:r>
        <w:rPr>
          <w:rFonts w:ascii="IRNazanin" w:hAnsi="IRNazanin" w:eastAsia="IRNazanin"/>
          <w:color w:val="111111"/>
          <w:sz w:val="28"/>
          <w:sz w:val="28"/>
          <w:szCs w:val="28"/>
          <w:rtl w:val="true"/>
          <w:lang w:bidi="fa-IR"/>
        </w:rPr>
        <w:t>البزنطی عن عبد الکریم عن الحلبی 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فی الملاعنة التی یقذفها زوجها وینتفی من ولدها ویلاعنها ویفارقها ثم یقول</w:t>
      </w:r>
    </w:p>
    <w:p>
      <w:pPr>
        <w:pStyle w:val="BookText"/>
        <w:rPr/>
      </w:pPr>
      <w:r>
        <w:rPr>
          <w:rFonts w:ascii="IRNazanin" w:hAnsi="IRNazanin" w:eastAsia="IRNazanin"/>
          <w:color w:val="111111"/>
          <w:sz w:val="28"/>
          <w:sz w:val="28"/>
          <w:szCs w:val="28"/>
          <w:rtl w:val="true"/>
          <w:lang w:bidi="fa-IR"/>
        </w:rPr>
        <w:t>بعد ذلک الولد ولدی ویکذب نفسه قال أما المرأة فلا ترجع الیه أبدا فأما الولد</w:t>
      </w:r>
    </w:p>
    <w:p>
      <w:pPr>
        <w:pStyle w:val="BookText"/>
        <w:rPr/>
      </w:pPr>
      <w:r>
        <w:rPr>
          <w:rFonts w:ascii="IRNazanin" w:hAnsi="IRNazanin" w:eastAsia="IRNazanin"/>
          <w:color w:val="111111"/>
          <w:sz w:val="28"/>
          <w:sz w:val="28"/>
          <w:szCs w:val="28"/>
          <w:rtl w:val="true"/>
          <w:lang w:bidi="fa-IR"/>
        </w:rPr>
        <w:t>فإنه یرد علیه إذا ادعاه ولا یدع ولده ولیس له میراث ویرث الابن الأب</w:t>
      </w:r>
    </w:p>
    <w:p>
      <w:pPr>
        <w:pStyle w:val="BookText"/>
        <w:rPr/>
      </w:pPr>
      <w:r>
        <w:rPr>
          <w:rFonts w:ascii="IRNazanin" w:hAnsi="IRNazanin" w:eastAsia="IRNazanin"/>
          <w:color w:val="111111"/>
          <w:sz w:val="28"/>
          <w:sz w:val="28"/>
          <w:szCs w:val="28"/>
          <w:rtl w:val="true"/>
          <w:lang w:bidi="fa-IR"/>
        </w:rPr>
        <w:t>ولا یرث الأب الابن ویکون میراثه لأمه وأخواله أو لمن تسبب بأسبابهم وان</w:t>
      </w:r>
    </w:p>
    <w:p>
      <w:pPr>
        <w:pStyle w:val="BookText"/>
        <w:rPr/>
      </w:pPr>
      <w:r>
        <w:rPr>
          <w:rFonts w:ascii="IRNazanin" w:hAnsi="IRNazanin" w:eastAsia="IRNazanin"/>
          <w:color w:val="111111"/>
          <w:sz w:val="28"/>
          <w:sz w:val="28"/>
          <w:szCs w:val="28"/>
          <w:rtl w:val="true"/>
          <w:lang w:bidi="fa-IR"/>
        </w:rPr>
        <w:t>أکذب نفسه قبل أن یلاعن جلد الحد وکان امرأته والولد ولده فان قذفها وهی</w:t>
      </w:r>
    </w:p>
    <w:p>
      <w:pPr>
        <w:pStyle w:val="BookText"/>
        <w:rPr/>
      </w:pPr>
      <w:r>
        <w:rPr>
          <w:rFonts w:ascii="IRNazanin" w:hAnsi="IRNazanin" w:eastAsia="IRNazanin"/>
          <w:color w:val="111111"/>
          <w:sz w:val="28"/>
          <w:sz w:val="28"/>
          <w:szCs w:val="28"/>
          <w:rtl w:val="true"/>
          <w:lang w:bidi="fa-IR"/>
        </w:rPr>
        <w:t>حامل لم تلاعنه حتی تضع فان وضعت وادعی الولد وکان قد نفاه فالولد ولده</w:t>
      </w:r>
    </w:p>
    <w:p>
      <w:pPr>
        <w:pStyle w:val="BookText"/>
        <w:rPr/>
      </w:pPr>
      <w:r>
        <w:rPr>
          <w:rFonts w:ascii="IRNazanin" w:hAnsi="IRNazanin" w:eastAsia="IRNazanin"/>
          <w:color w:val="111111"/>
          <w:sz w:val="28"/>
          <w:sz w:val="28"/>
          <w:szCs w:val="28"/>
          <w:rtl w:val="true"/>
          <w:lang w:bidi="fa-IR"/>
        </w:rPr>
        <w:t>والمرأة امرأته بحالها ویضرب حد القاذف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من أصحابنا عن سهل بن زیاد وعلی بن</w:t>
      </w:r>
    </w:p>
    <w:p>
      <w:pPr>
        <w:pStyle w:val="BookText"/>
        <w:rPr/>
      </w:pPr>
      <w:r>
        <w:rPr>
          <w:rFonts w:ascii="IRNazanin" w:hAnsi="IRNazanin" w:eastAsia="IRNazanin"/>
          <w:color w:val="111111"/>
          <w:sz w:val="28"/>
          <w:sz w:val="28"/>
          <w:szCs w:val="28"/>
          <w:rtl w:val="true"/>
          <w:lang w:bidi="fa-IR"/>
        </w:rPr>
        <w:t xml:space="preserve">إبراهیم عن أبیه ومحمد بن یحیی عن أحمد بن محمد عن فقیه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علی بن رئاب یب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الحسین بن سعید عن ابن أبی عمیر عن علی عن الحلبی قال سألت أبا عبد الله</w:t>
      </w:r>
    </w:p>
    <w:p>
      <w:pPr>
        <w:pStyle w:val="BookText"/>
        <w:rPr/>
      </w:pPr>
      <w:r>
        <w:rPr>
          <w:rFonts w:ascii="IRNazanin" w:hAnsi="IRNazanin" w:eastAsia="IRNazanin"/>
          <w:color w:val="111111"/>
          <w:sz w:val="28"/>
          <w:sz w:val="28"/>
          <w:szCs w:val="28"/>
          <w:rtl w:val="true"/>
          <w:lang w:bidi="fa-IR"/>
        </w:rPr>
        <w:t xml:space="preserve">علیه السلام عن رجل لاعن امرأته وهی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استبان حملها</w:t>
      </w:r>
    </w:p>
    <w:p>
      <w:pPr>
        <w:pStyle w:val="BookText"/>
        <w:rPr/>
      </w:pPr>
      <w:r>
        <w:rPr>
          <w:rFonts w:ascii="IRNazanin" w:hAnsi="IRNazanin" w:eastAsia="IRNazanin"/>
          <w:color w:val="111111"/>
          <w:sz w:val="28"/>
          <w:sz w:val="28"/>
          <w:szCs w:val="28"/>
          <w:rtl w:val="true"/>
          <w:lang w:bidi="fa-IR"/>
        </w:rPr>
        <w:t xml:space="preserve">وأنکر ما فی بطنها فلما وضعت </w:t>
      </w:r>
      <w:r>
        <w:rPr>
          <w:rStyle w:val="FootnoteAnchor"/>
          <w:rtl w:val="true"/>
        </w:rPr>
        <w:footnoteReference w:id="871"/>
      </w:r>
      <w:r>
        <w:rPr>
          <w:rFonts w:ascii="IRNazanin" w:hAnsi="IRNazanin" w:eastAsia="IRNazanin"/>
          <w:color w:val="111111"/>
          <w:sz w:val="28"/>
          <w:sz w:val="28"/>
          <w:szCs w:val="28"/>
          <w:rtl w:val="true"/>
          <w:lang w:bidi="fa-IR"/>
        </w:rPr>
        <w:t xml:space="preserve">ادعاه وأقربه وزعم أنه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الیه </w:t>
      </w:r>
      <w:r>
        <w:rPr>
          <w:rStyle w:val="FootnoteAnchor"/>
          <w:rtl w:val="true"/>
        </w:rPr>
        <w:footnoteReference w:id="872"/>
      </w:r>
      <w:r>
        <w:rPr>
          <w:rFonts w:ascii="IRNazanin" w:hAnsi="IRNazanin" w:eastAsia="IRNazanin"/>
          <w:color w:val="111111"/>
          <w:sz w:val="28"/>
          <w:sz w:val="28"/>
          <w:szCs w:val="28"/>
          <w:rtl w:val="true"/>
          <w:lang w:bidi="fa-IR"/>
        </w:rPr>
        <w:t>ولده ویرثه ولا یجلد لأن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علی عن أبی بصیر عن أبی</w:t>
      </w:r>
    </w:p>
    <w:p>
      <w:pPr>
        <w:pStyle w:val="BookText"/>
        <w:rPr/>
      </w:pPr>
      <w:r>
        <w:rPr>
          <w:rFonts w:ascii="IRNazanin" w:hAnsi="IRNazanin" w:eastAsia="IRNazanin"/>
          <w:color w:val="111111"/>
          <w:sz w:val="28"/>
          <w:sz w:val="28"/>
          <w:szCs w:val="28"/>
          <w:rtl w:val="true"/>
          <w:lang w:bidi="fa-IR"/>
        </w:rPr>
        <w:t>عبد الله علیه السلام قال سألته عن ابن الملاعنة من یرثه فقال أمه وعصبة</w:t>
      </w:r>
    </w:p>
    <w:p>
      <w:pPr>
        <w:pStyle w:val="BookText"/>
        <w:rPr/>
      </w:pPr>
      <w:r>
        <w:rPr>
          <w:rFonts w:ascii="IRNazanin" w:hAnsi="IRNazanin" w:eastAsia="IRNazanin"/>
          <w:color w:val="111111"/>
          <w:sz w:val="28"/>
          <w:sz w:val="28"/>
          <w:szCs w:val="28"/>
          <w:rtl w:val="true"/>
          <w:lang w:bidi="fa-IR"/>
        </w:rPr>
        <w:t xml:space="preserve">أمه </w:t>
      </w:r>
      <w:r>
        <w:rPr>
          <w:rStyle w:val="FootnoteAnchor"/>
          <w:rtl w:val="true"/>
        </w:rPr>
        <w:footnoteReference w:id="873"/>
      </w:r>
      <w:r>
        <w:rPr>
          <w:rFonts w:ascii="IRNazanin" w:hAnsi="IRNazanin" w:eastAsia="IRNazanin"/>
          <w:color w:val="111111"/>
          <w:sz w:val="28"/>
          <w:sz w:val="28"/>
          <w:szCs w:val="28"/>
          <w:rtl w:val="true"/>
          <w:lang w:bidi="fa-IR"/>
        </w:rPr>
        <w:t>قلت أرأیت ان ادعاه أبوه بعد ما قد لاعنها قال أرده علیه من أجل ان</w:t>
      </w:r>
    </w:p>
    <w:p>
      <w:pPr>
        <w:pStyle w:val="BookText"/>
        <w:rPr/>
      </w:pPr>
      <w:r>
        <w:rPr>
          <w:rFonts w:ascii="IRNazanin" w:hAnsi="IRNazanin" w:eastAsia="IRNazanin"/>
          <w:color w:val="111111"/>
          <w:sz w:val="28"/>
          <w:sz w:val="28"/>
          <w:szCs w:val="28"/>
          <w:rtl w:val="true"/>
          <w:lang w:bidi="fa-IR"/>
        </w:rPr>
        <w:t>الولد لیس له أحد یوارثه ولا تحل له أمه إلی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ادعی الرجل بالولد بعد الملاعنة نسب</w:t>
      </w:r>
    </w:p>
    <w:p>
      <w:pPr>
        <w:pStyle w:val="BookText"/>
        <w:rPr/>
      </w:pPr>
      <w:r>
        <w:rPr>
          <w:rFonts w:ascii="IRNazanin" w:hAnsi="IRNazanin" w:eastAsia="IRNazanin"/>
          <w:color w:val="111111"/>
          <w:sz w:val="28"/>
          <w:sz w:val="28"/>
          <w:szCs w:val="28"/>
          <w:rtl w:val="true"/>
          <w:lang w:bidi="fa-IR"/>
        </w:rPr>
        <w:t>الیه فان مات الأرب ورثه الابن وان مات الابن لم یرثه الأب ومیراثه لامه فان</w:t>
      </w:r>
    </w:p>
    <w:p>
      <w:pPr>
        <w:pStyle w:val="BookText"/>
        <w:rPr/>
      </w:pPr>
      <w:r>
        <w:rPr>
          <w:rFonts w:ascii="IRNazanin" w:hAnsi="IRNazanin" w:eastAsia="IRNazanin"/>
          <w:color w:val="111111"/>
          <w:sz w:val="28"/>
          <w:sz w:val="28"/>
          <w:szCs w:val="28"/>
          <w:rtl w:val="true"/>
          <w:lang w:bidi="fa-IR"/>
        </w:rPr>
        <w:t>ماتت أمه فمیراثه لأخواله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 ادعی الرجل بعد الملاعنة</w:t>
      </w:r>
    </w:p>
    <w:p>
      <w:pPr>
        <w:pStyle w:val="BookText"/>
        <w:rPr/>
      </w:pPr>
      <w:r>
        <w:rPr>
          <w:rFonts w:ascii="IRNazanin" w:hAnsi="IRNazanin" w:eastAsia="IRNazanin"/>
          <w:color w:val="111111"/>
          <w:sz w:val="28"/>
          <w:sz w:val="28"/>
          <w:szCs w:val="28"/>
          <w:rtl w:val="true"/>
          <w:lang w:bidi="fa-IR"/>
        </w:rPr>
        <w:t>انه ولده لحق به ونسب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فی خبر آخر أنه لا ولا کرامة له ولا غرو </w:t>
      </w:r>
      <w:r>
        <w:rPr>
          <w:rStyle w:val="FootnoteAnchor"/>
          <w:rtl w:val="true"/>
        </w:rPr>
        <w:footnoteReference w:id="874"/>
      </w:r>
      <w:r>
        <w:rPr>
          <w:rFonts w:ascii="IRNazanin" w:hAnsi="IRNazanin" w:eastAsia="IRNazanin"/>
          <w:color w:val="111111"/>
          <w:sz w:val="28"/>
          <w:sz w:val="28"/>
          <w:szCs w:val="28"/>
          <w:rtl w:val="true"/>
          <w:lang w:bidi="fa-IR"/>
        </w:rPr>
        <w:t>أن لا</w:t>
      </w:r>
    </w:p>
    <w:p>
      <w:pPr>
        <w:pStyle w:val="BookText"/>
        <w:rPr/>
      </w:pPr>
      <w:r>
        <w:rPr>
          <w:rFonts w:ascii="IRNazanin" w:hAnsi="IRNazanin" w:eastAsia="IRNazanin"/>
          <w:color w:val="111111"/>
          <w:sz w:val="28"/>
          <w:sz w:val="28"/>
          <w:szCs w:val="28"/>
          <w:rtl w:val="true"/>
          <w:lang w:bidi="fa-IR"/>
        </w:rPr>
        <w:t>یرد الیه فان مات الأب ورثه الابن وان مات الابن لم یرثه أبوه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w:t>
      </w:r>
    </w:p>
    <w:p>
      <w:pPr>
        <w:pStyle w:val="BookText"/>
        <w:rPr/>
      </w:pPr>
      <w:r>
        <w:rPr>
          <w:rFonts w:ascii="IRNazanin" w:hAnsi="IRNazanin" w:eastAsia="IRNazanin"/>
          <w:color w:val="111111"/>
          <w:sz w:val="28"/>
          <w:sz w:val="28"/>
          <w:szCs w:val="28"/>
          <w:rtl w:val="true"/>
          <w:lang w:bidi="fa-IR"/>
        </w:rPr>
        <w:t>محمد بن الفضیل عن أبی الصباح الکنانی عن أبی عبد الله علیه السلام قال</w:t>
      </w:r>
    </w:p>
    <w:p>
      <w:pPr>
        <w:pStyle w:val="BookText"/>
        <w:rPr/>
      </w:pPr>
      <w:r>
        <w:rPr>
          <w:rFonts w:ascii="IRNazanin" w:hAnsi="IRNazanin" w:eastAsia="IRNazanin"/>
          <w:color w:val="111111"/>
          <w:sz w:val="28"/>
          <w:sz w:val="28"/>
          <w:szCs w:val="28"/>
          <w:rtl w:val="true"/>
          <w:lang w:bidi="fa-IR"/>
        </w:rPr>
        <w:t>سألته عن رجل لاعن امرأته وانتفی من ولدها ثم أکذب نفسه بعد الملاعنة</w:t>
      </w:r>
    </w:p>
    <w:p>
      <w:pPr>
        <w:pStyle w:val="BookText"/>
        <w:rPr/>
      </w:pPr>
      <w:r>
        <w:rPr>
          <w:rFonts w:ascii="IRNazanin" w:hAnsi="IRNazanin" w:eastAsia="IRNazanin"/>
          <w:color w:val="111111"/>
          <w:sz w:val="28"/>
          <w:sz w:val="28"/>
          <w:szCs w:val="28"/>
          <w:rtl w:val="true"/>
          <w:lang w:bidi="fa-IR"/>
        </w:rPr>
        <w:t xml:space="preserve">وزعم أن الولد ولده هل یرد علیه ولده قال لا ولا 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یرد علیه</w:t>
      </w:r>
    </w:p>
    <w:p>
      <w:pPr>
        <w:pStyle w:val="BookText"/>
        <w:rPr/>
      </w:pPr>
      <w:r>
        <w:rPr>
          <w:rFonts w:ascii="IRNazanin" w:hAnsi="IRNazanin" w:eastAsia="IRNazanin"/>
          <w:color w:val="111111"/>
          <w:sz w:val="28"/>
          <w:sz w:val="28"/>
          <w:szCs w:val="28"/>
          <w:rtl w:val="true"/>
          <w:lang w:bidi="fa-IR"/>
        </w:rPr>
        <w:t xml:space="preserve">ولا تحل له إلی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قوله علیه السلام لا یرد علیه</w:t>
      </w:r>
    </w:p>
    <w:p>
      <w:pPr>
        <w:pStyle w:val="BookText"/>
        <w:rPr/>
      </w:pPr>
      <w:r>
        <w:rPr>
          <w:rFonts w:ascii="IRNazanin" w:hAnsi="IRNazanin" w:eastAsia="IRNazanin"/>
          <w:color w:val="111111"/>
          <w:sz w:val="28"/>
          <w:sz w:val="28"/>
          <w:szCs w:val="28"/>
          <w:rtl w:val="true"/>
          <w:lang w:bidi="fa-IR"/>
        </w:rPr>
        <w:t>ولده یعنی انه لا یلحق به لحوقا صحیحا یرثه ویرثه أبوه وانما یثبت نسبه علی</w:t>
      </w:r>
    </w:p>
    <w:p>
      <w:pPr>
        <w:pStyle w:val="BookText"/>
        <w:rPr/>
      </w:pPr>
      <w:r>
        <w:rPr>
          <w:rFonts w:ascii="IRNazanin" w:hAnsi="IRNazanin" w:eastAsia="IRNazanin"/>
          <w:color w:val="111111"/>
          <w:sz w:val="28"/>
          <w:sz w:val="28"/>
          <w:szCs w:val="28"/>
          <w:rtl w:val="true"/>
          <w:lang w:bidi="fa-IR"/>
        </w:rPr>
        <w:t>شرط ان یرث أباه ولا یرثه أبوه حسب ما قدمناه ویزید ذلک بیانا ما رواه</w:t>
      </w:r>
    </w:p>
    <w:p>
      <w:pPr>
        <w:pStyle w:val="BookText"/>
        <w:rPr/>
      </w:pPr>
      <w:r>
        <w:rPr>
          <w:rFonts w:ascii="IRNazanin" w:hAnsi="IRNazanin" w:eastAsia="IRNazanin"/>
          <w:color w:val="111111"/>
          <w:sz w:val="28"/>
          <w:sz w:val="28"/>
          <w:szCs w:val="28"/>
          <w:rtl w:val="true"/>
          <w:lang w:bidi="fa-IR"/>
        </w:rPr>
        <w:t xml:space="preserve">الحسین ابن سعید عن محمد بن الفضیل عن أبی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w:t>
      </w:r>
    </w:p>
    <w:p>
      <w:pPr>
        <w:pStyle w:val="BookText"/>
        <w:rPr/>
      </w:pPr>
      <w:r>
        <w:rPr>
          <w:rFonts w:ascii="IRNazanin" w:hAnsi="IRNazanin" w:eastAsia="IRNazanin"/>
          <w:color w:val="111111"/>
          <w:sz w:val="28"/>
          <w:sz w:val="28"/>
          <w:szCs w:val="28"/>
          <w:rtl w:val="true"/>
          <w:lang w:bidi="fa-IR"/>
        </w:rPr>
        <w:t>روایة الثانی عشر الآتیة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w:t>
      </w:r>
    </w:p>
    <w:p>
      <w:pPr>
        <w:pStyle w:val="BookText"/>
        <w:rPr/>
      </w:pPr>
      <w:r>
        <w:rPr>
          <w:rFonts w:ascii="IRNazanin" w:hAnsi="IRNazanin" w:eastAsia="IRNazanin"/>
          <w:color w:val="111111"/>
          <w:sz w:val="28"/>
          <w:sz w:val="28"/>
          <w:szCs w:val="28"/>
          <w:rtl w:val="true"/>
          <w:lang w:bidi="fa-IR"/>
        </w:rPr>
        <w:t xml:space="preserve">إبراهیم عن محمد بن عیسی عن عبید عن 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الرحمن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علیه السلام قال إذا قذف</w:t>
      </w:r>
    </w:p>
    <w:p>
      <w:pPr>
        <w:pStyle w:val="BookText"/>
        <w:rPr/>
      </w:pPr>
      <w:r>
        <w:rPr>
          <w:rFonts w:ascii="IRNazanin" w:hAnsi="IRNazanin" w:eastAsia="IRNazanin"/>
          <w:color w:val="111111"/>
          <w:sz w:val="28"/>
          <w:sz w:val="28"/>
          <w:szCs w:val="28"/>
          <w:rtl w:val="true"/>
          <w:lang w:bidi="fa-IR"/>
        </w:rPr>
        <w:t xml:space="preserve">الرجل امرأته ثم أکذب نفسه جلد الحد وکانت امرأته وإن لم 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تلاعنا ویفرق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 بن سعید عن محمد</w:t>
      </w:r>
    </w:p>
    <w:p>
      <w:pPr>
        <w:pStyle w:val="BookText"/>
        <w:rPr/>
      </w:pPr>
      <w:r>
        <w:rPr>
          <w:rFonts w:ascii="IRNazanin" w:hAnsi="IRNazanin" w:eastAsia="IRNazanin"/>
          <w:color w:val="111111"/>
          <w:sz w:val="28"/>
          <w:sz w:val="28"/>
          <w:szCs w:val="28"/>
          <w:rtl w:val="true"/>
          <w:lang w:bidi="fa-IR"/>
        </w:rPr>
        <w:t>ابن الفضیل عن أبی الحسن علیه السلام قال سألته عن رجل لاعن امرأته</w:t>
      </w:r>
    </w:p>
    <w:p>
      <w:pPr>
        <w:pStyle w:val="BookText"/>
        <w:rPr/>
      </w:pPr>
      <w:r>
        <w:rPr>
          <w:rFonts w:ascii="IRNazanin" w:hAnsi="IRNazanin" w:eastAsia="IRNazanin"/>
          <w:color w:val="111111"/>
          <w:sz w:val="28"/>
          <w:sz w:val="28"/>
          <w:szCs w:val="28"/>
          <w:rtl w:val="true"/>
          <w:lang w:bidi="fa-IR"/>
        </w:rPr>
        <w:t>وانتفی من ولدها ثم أکذب نفسه هل یرد علیه ولده فقال إذا أکذب نفسه جلد</w:t>
      </w:r>
    </w:p>
    <w:p>
      <w:pPr>
        <w:pStyle w:val="BookText"/>
        <w:rPr/>
      </w:pPr>
      <w:r>
        <w:rPr>
          <w:rFonts w:ascii="IRNazanin" w:hAnsi="IRNazanin" w:eastAsia="IRNazanin"/>
          <w:color w:val="111111"/>
          <w:sz w:val="28"/>
          <w:sz w:val="28"/>
          <w:szCs w:val="28"/>
          <w:rtl w:val="true"/>
          <w:lang w:bidi="fa-IR"/>
        </w:rPr>
        <w:t xml:space="preserve">الحد ورد علیه ابنه </w:t>
      </w:r>
      <w:r>
        <w:rPr>
          <w:rStyle w:val="FootnoteAnchor"/>
          <w:rtl w:val="true"/>
        </w:rPr>
        <w:footnoteReference w:id="875"/>
      </w:r>
      <w:r>
        <w:rPr>
          <w:rFonts w:ascii="IRNazanin" w:hAnsi="IRNazanin" w:eastAsia="IRNazanin"/>
          <w:color w:val="111111"/>
          <w:sz w:val="28"/>
          <w:sz w:val="28"/>
          <w:szCs w:val="28"/>
          <w:rtl w:val="true"/>
          <w:lang w:bidi="fa-IR"/>
        </w:rPr>
        <w:t xml:space="preserve">ولا ترجع الیه </w:t>
      </w:r>
      <w:r>
        <w:rPr>
          <w:rStyle w:val="FootnoteAnchor"/>
          <w:rtl w:val="true"/>
        </w:rPr>
        <w:footnoteReference w:id="876"/>
      </w:r>
      <w:r>
        <w:rPr>
          <w:rFonts w:ascii="IRNazanin" w:hAnsi="IRNazanin" w:eastAsia="IRNazanin"/>
          <w:color w:val="111111"/>
          <w:sz w:val="28"/>
          <w:sz w:val="28"/>
          <w:szCs w:val="28"/>
          <w:rtl w:val="true"/>
          <w:lang w:bidi="fa-IR"/>
        </w:rPr>
        <w:t xml:space="preserve">امرأته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علیه السلام فی هذا</w:t>
      </w:r>
    </w:p>
    <w:p>
      <w:pPr>
        <w:pStyle w:val="BookText"/>
        <w:rPr/>
      </w:pPr>
      <w:r>
        <w:rPr>
          <w:rFonts w:ascii="IRNazanin" w:hAnsi="IRNazanin" w:eastAsia="IRNazanin"/>
          <w:color w:val="111111"/>
          <w:sz w:val="28"/>
          <w:sz w:val="28"/>
          <w:szCs w:val="28"/>
          <w:rtl w:val="true"/>
          <w:lang w:bidi="fa-IR"/>
        </w:rPr>
        <w:t>الخبر ویجلد المراد به إذا أکذب نفسه قبل أن یمضی اللعان فأما بعد مضیه</w:t>
      </w:r>
    </w:p>
    <w:p>
      <w:pPr>
        <w:pStyle w:val="BookText"/>
        <w:rPr/>
      </w:pPr>
      <w:r>
        <w:rPr>
          <w:rFonts w:ascii="IRNazanin" w:hAnsi="IRNazanin" w:eastAsia="IRNazanin"/>
          <w:color w:val="111111"/>
          <w:sz w:val="28"/>
          <w:sz w:val="28"/>
          <w:szCs w:val="28"/>
          <w:rtl w:val="true"/>
          <w:lang w:bidi="fa-IR"/>
        </w:rPr>
        <w:t>فلیس علیه شئ ویلحق به الولد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اللعان قوله علیه</w:t>
      </w:r>
    </w:p>
    <w:p>
      <w:pPr>
        <w:pStyle w:val="BookText"/>
        <w:rPr/>
      </w:pPr>
      <w:r>
        <w:rPr>
          <w:rFonts w:ascii="IRNazanin" w:hAnsi="IRNazanin" w:eastAsia="IRNazanin"/>
          <w:color w:val="111111"/>
          <w:sz w:val="28"/>
          <w:sz w:val="28"/>
          <w:szCs w:val="28"/>
          <w:rtl w:val="true"/>
          <w:lang w:bidi="fa-IR"/>
        </w:rPr>
        <w:t>السلام فهذه لا تحل لزوجها وان جاءت بولد لا یرثه أبوه ومیراثه لأمه وإن لم</w:t>
      </w:r>
    </w:p>
    <w:p>
      <w:pPr>
        <w:pStyle w:val="BookText"/>
        <w:rPr/>
      </w:pPr>
      <w:r>
        <w:rPr>
          <w:rFonts w:ascii="IRNazanin" w:hAnsi="IRNazanin" w:eastAsia="IRNazanin"/>
          <w:color w:val="111111"/>
          <w:sz w:val="28"/>
          <w:sz w:val="28"/>
          <w:szCs w:val="28"/>
          <w:rtl w:val="true"/>
          <w:lang w:bidi="fa-IR"/>
        </w:rPr>
        <w:t xml:space="preserve">یکن له أم فلأخواله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ثم یفرق بینهم</w:t>
      </w:r>
    </w:p>
    <w:p>
      <w:pPr>
        <w:pStyle w:val="BookText"/>
        <w:rPr/>
      </w:pPr>
      <w:r>
        <w:rPr>
          <w:rFonts w:ascii="IRNazanin" w:hAnsi="IRNazanin" w:eastAsia="IRNazanin"/>
          <w:color w:val="111111"/>
          <w:sz w:val="28"/>
          <w:sz w:val="28"/>
          <w:szCs w:val="28"/>
          <w:rtl w:val="true"/>
          <w:lang w:bidi="fa-IR"/>
        </w:rPr>
        <w:t xml:space="preserve">ولا تحل له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ادعی الرجل الولد بعد الملاعنة نسب إلیهم</w:t>
      </w:r>
    </w:p>
    <w:p>
      <w:pPr>
        <w:pStyle w:val="BookText"/>
        <w:rPr/>
      </w:pPr>
      <w:r>
        <w:rPr>
          <w:rFonts w:ascii="IRNazanin" w:hAnsi="IRNazanin" w:eastAsia="IRNazanin"/>
          <w:color w:val="111111"/>
          <w:sz w:val="28"/>
          <w:sz w:val="28"/>
          <w:szCs w:val="28"/>
          <w:rtl w:val="true"/>
          <w:lang w:bidi="fa-IR"/>
        </w:rPr>
        <w:t>ولده ولم ترجع الیه امرأته فان مات الأب ورثه الابن وان مات الابن لم یرثه</w:t>
      </w:r>
    </w:p>
    <w:p>
      <w:pPr>
        <w:pStyle w:val="BookText"/>
        <w:rPr/>
      </w:pPr>
      <w:r>
        <w:rPr>
          <w:rFonts w:ascii="IRNazanin" w:hAnsi="IRNazanin" w:eastAsia="IRNazanin"/>
          <w:color w:val="111111"/>
          <w:sz w:val="28"/>
          <w:sz w:val="28"/>
          <w:szCs w:val="28"/>
          <w:rtl w:val="true"/>
          <w:lang w:bidi="fa-IR"/>
        </w:rPr>
        <w:t>الأب ویکون میراثه لأمه فان لم یکن له أم فمیراثه لأخواله ولا یرثه أحد من</w:t>
      </w:r>
    </w:p>
    <w:p>
      <w:pPr>
        <w:pStyle w:val="BookText"/>
        <w:rPr/>
      </w:pPr>
      <w:r>
        <w:rPr>
          <w:rFonts w:ascii="IRNazanin" w:hAnsi="IRNazanin" w:eastAsia="IRNazanin"/>
          <w:color w:val="111111"/>
          <w:sz w:val="28"/>
          <w:sz w:val="28"/>
          <w:szCs w:val="28"/>
          <w:rtl w:val="true"/>
          <w:lang w:bidi="fa-IR"/>
        </w:rPr>
        <w:t xml:space="preserve">قبل الأب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فإذا قذفها ثم أقر أنه کذب</w:t>
      </w:r>
    </w:p>
    <w:p>
      <w:pPr>
        <w:pStyle w:val="BookText"/>
        <w:rPr/>
      </w:pPr>
      <w:r>
        <w:rPr>
          <w:rFonts w:ascii="IRNazanin" w:hAnsi="IRNazanin" w:eastAsia="IRNazanin"/>
          <w:color w:val="111111"/>
          <w:sz w:val="28"/>
          <w:sz w:val="28"/>
          <w:szCs w:val="28"/>
          <w:rtl w:val="true"/>
          <w:lang w:bidi="fa-IR"/>
        </w:rPr>
        <w:t xml:space="preserve">علیها جلد الحد وردت الیه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أمه وان ماتت مه ورثه</w:t>
      </w:r>
    </w:p>
    <w:p>
      <w:pPr>
        <w:pStyle w:val="BookText"/>
        <w:rPr/>
      </w:pPr>
      <w:r>
        <w:rPr>
          <w:rFonts w:ascii="IRNazanin" w:hAnsi="IRNazanin" w:eastAsia="IRNazanin"/>
          <w:color w:val="111111"/>
          <w:sz w:val="28"/>
          <w:sz w:val="28"/>
          <w:szCs w:val="28"/>
          <w:rtl w:val="true"/>
          <w:lang w:bidi="fa-IR"/>
        </w:rPr>
        <w:t xml:space="preserve">أخواله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الیه الولد إذا أقر به قال لا ولا کرامة ولا یرث الأب</w:t>
      </w:r>
    </w:p>
    <w:p>
      <w:pPr>
        <w:pStyle w:val="BookText"/>
        <w:rPr/>
      </w:pPr>
      <w:r>
        <w:rPr>
          <w:rFonts w:ascii="IRNazanin" w:hAnsi="IRNazanin" w:eastAsia="IRNazanin"/>
          <w:color w:val="111111"/>
          <w:sz w:val="28"/>
          <w:sz w:val="28"/>
          <w:szCs w:val="28"/>
          <w:rtl w:val="true"/>
          <w:lang w:bidi="fa-IR"/>
        </w:rPr>
        <w:t xml:space="preserve">الابن ویرثه الابن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وان أبی یلاعنها جلد الحد</w:t>
      </w:r>
    </w:p>
    <w:p>
      <w:pPr>
        <w:pStyle w:val="BookText"/>
        <w:rPr/>
      </w:pPr>
      <w:r>
        <w:rPr>
          <w:rFonts w:ascii="IRNazanin" w:hAnsi="IRNazanin" w:eastAsia="IRNazanin"/>
          <w:color w:val="111111"/>
          <w:sz w:val="28"/>
          <w:sz w:val="28"/>
          <w:szCs w:val="28"/>
          <w:rtl w:val="true"/>
          <w:lang w:bidi="fa-IR"/>
        </w:rPr>
        <w:t>وردت الیه امرأته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باب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لعان الحر والزوجة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المملوکة وفی کثیر من أحادیث الباب المتقدم ما یدل علی ذلک فراجع</w:t>
      </w:r>
      <w:r>
        <w:rPr>
          <w:rFonts w:eastAsia="IRNazanin" w:cs="IRNazanin"/>
          <w:color w:val="111111"/>
          <w:sz w:val="28"/>
          <w:szCs w:val="28"/>
          <w:rtl w:val="true"/>
          <w:lang w:bidi="fa-IR"/>
        </w:rPr>
        <w:t>.</w:t>
      </w:r>
      <w:bookmarkStart w:id="466" w:name="pg12429_200860"/>
    </w:p>
    <w:p>
      <w:pPr>
        <w:pStyle w:val="BookText"/>
        <w:rPr/>
      </w:pPr>
      <w:bookmarkEnd w:id="466"/>
      <w:r>
        <w:rPr>
          <w:rFonts w:ascii="IRNazanin" w:hAnsi="IRNazanin" w:eastAsia="IRNazanin"/>
          <w:color w:val="111111"/>
          <w:sz w:val="28"/>
          <w:sz w:val="28"/>
          <w:szCs w:val="28"/>
          <w:rtl w:val="true"/>
          <w:lang w:bidi="fa-IR"/>
        </w:rPr>
        <w:t>ویأتی فی باب ان الأب إذا أقر بالولد بعد اللعان ورثه الولد من أبواب</w:t>
      </w:r>
    </w:p>
    <w:p>
      <w:pPr>
        <w:pStyle w:val="BookText"/>
        <w:rPr/>
      </w:pPr>
      <w:r>
        <w:rPr>
          <w:rFonts w:ascii="IRNazanin" w:hAnsi="IRNazanin" w:eastAsia="IRNazanin"/>
          <w:color w:val="111111"/>
          <w:sz w:val="28"/>
          <w:sz w:val="28"/>
          <w:szCs w:val="28"/>
          <w:rtl w:val="true"/>
          <w:lang w:bidi="fa-IR"/>
        </w:rPr>
        <w:t>میراث ولد الملاعنة وباب ان ولد الملاعنة یرث أخواله ویرثونه ما یدل علی ذلک</w:t>
      </w:r>
      <w:r>
        <w:rPr>
          <w:rFonts w:eastAsia="IRNazanin" w:cs="IRNazanin"/>
          <w:color w:val="111111"/>
          <w:sz w:val="28"/>
          <w:szCs w:val="28"/>
          <w:rtl w:val="true"/>
          <w:lang w:bidi="fa-IR"/>
        </w:rPr>
        <w:t>.</w:t>
      </w:r>
    </w:p>
    <w:p>
      <w:pPr>
        <w:pStyle w:val="Heading3"/>
        <w:numPr>
          <w:ilvl w:val="2"/>
          <w:numId w:val="1"/>
        </w:numPr>
        <w:rPr/>
      </w:pPr>
      <w:bookmarkStart w:id="467" w:name="__RefHeading___Toc10181829_417432637"/>
      <w:bookmarkStart w:id="468" w:name="_Toc167"/>
      <w:bookmarkEnd w:id="467"/>
      <w:r>
        <w:rPr>
          <w:rtl w:val="true"/>
        </w:rPr>
        <w:t>(</w:t>
      </w:r>
      <w:r>
        <w:rPr/>
        <w:t>14</w:t>
      </w:r>
      <w:r>
        <w:rPr>
          <w:rtl w:val="true"/>
        </w:rPr>
        <w:t xml:space="preserve">) </w:t>
      </w:r>
      <w:r>
        <w:rPr>
          <w:rtl w:val="true"/>
        </w:rPr>
        <w:t>باب ان الرجل لیس له ان یقر بأحد التوأمین فله أن یقربهما أو ینکرهما</w:t>
      </w:r>
      <w:r>
        <w:rPr>
          <w:rtl w:val="true"/>
        </w:rPr>
        <w:t>...</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الرجل لیس له ان یقر بأحد التوأمین فله أن یقربهما أو ینکرهما</w:t>
      </w:r>
    </w:p>
    <w:p>
      <w:pPr>
        <w:pStyle w:val="BookText"/>
        <w:rPr/>
      </w:pPr>
      <w:r>
        <w:rPr>
          <w:rFonts w:ascii="IRNazanin" w:hAnsi="IRNazanin" w:eastAsia="IRNazanin"/>
          <w:color w:val="111111"/>
          <w:sz w:val="28"/>
          <w:sz w:val="28"/>
          <w:szCs w:val="28"/>
          <w:rtl w:val="true"/>
          <w:lang w:bidi="fa-IR"/>
        </w:rPr>
        <w:t>وان من قذف امرأته ثم طلقها فان أقر بالکذب جلد وان تمادی وکانت فی عدتها لاعنها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السندی بن محمد البزاز قال حدثنی</w:t>
      </w:r>
    </w:p>
    <w:p>
      <w:pPr>
        <w:pStyle w:val="BookText"/>
        <w:rPr/>
      </w:pPr>
      <w:r>
        <w:rPr>
          <w:rFonts w:ascii="IRNazanin" w:hAnsi="IRNazanin" w:eastAsia="IRNazanin"/>
          <w:color w:val="111111"/>
          <w:sz w:val="28"/>
          <w:sz w:val="28"/>
          <w:szCs w:val="28"/>
          <w:rtl w:val="true"/>
          <w:lang w:bidi="fa-IR"/>
        </w:rPr>
        <w:t>أبو البختری عن جعفر عن أبیه انه رفع إلی علی علیه السلام امر امرأة ولدت</w:t>
      </w:r>
    </w:p>
    <w:p>
      <w:pPr>
        <w:pStyle w:val="BookText"/>
        <w:rPr/>
      </w:pPr>
      <w:r>
        <w:rPr>
          <w:rFonts w:ascii="IRNazanin" w:hAnsi="IRNazanin" w:eastAsia="IRNazanin"/>
          <w:color w:val="111111"/>
          <w:sz w:val="28"/>
          <w:sz w:val="28"/>
          <w:szCs w:val="28"/>
          <w:rtl w:val="true"/>
          <w:lang w:bidi="fa-IR"/>
        </w:rPr>
        <w:t>جاریة وغلاما فی بطن وکان زوجها غائبا فأراد أن یقر بواحد وینفی الأخر</w:t>
      </w:r>
    </w:p>
    <w:p>
      <w:pPr>
        <w:pStyle w:val="BookText"/>
        <w:rPr/>
      </w:pPr>
      <w:r>
        <w:rPr>
          <w:rFonts w:ascii="IRNazanin" w:hAnsi="IRNazanin" w:eastAsia="IRNazanin"/>
          <w:color w:val="111111"/>
          <w:sz w:val="28"/>
          <w:sz w:val="28"/>
          <w:szCs w:val="28"/>
          <w:rtl w:val="true"/>
          <w:lang w:bidi="fa-IR"/>
        </w:rPr>
        <w:t>فقال لیس ذلک له أما ان یقربهما جمیعا واما ان ینکرهما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الحسن العلوی عن جده علی بن</w:t>
      </w:r>
    </w:p>
    <w:p>
      <w:pPr>
        <w:pStyle w:val="BookText"/>
        <w:rPr/>
      </w:pPr>
      <w:r>
        <w:rPr>
          <w:rFonts w:ascii="IRNazanin" w:hAnsi="IRNazanin" w:eastAsia="IRNazanin"/>
          <w:color w:val="111111"/>
          <w:sz w:val="28"/>
          <w:sz w:val="28"/>
          <w:szCs w:val="28"/>
          <w:rtl w:val="true"/>
          <w:lang w:bidi="fa-IR"/>
        </w:rPr>
        <w:t>جعفر عن أخیه موسی بن جعفر علیهما السلام قال سألته عن رجل قذف امرأته ثم</w:t>
      </w:r>
    </w:p>
    <w:p>
      <w:pPr>
        <w:pStyle w:val="BookText"/>
        <w:rPr/>
      </w:pPr>
      <w:r>
        <w:rPr>
          <w:rFonts w:ascii="IRNazanin" w:hAnsi="IRNazanin" w:eastAsia="IRNazanin"/>
          <w:color w:val="111111"/>
          <w:sz w:val="28"/>
          <w:sz w:val="28"/>
          <w:szCs w:val="28"/>
          <w:rtl w:val="true"/>
          <w:lang w:bidi="fa-IR"/>
        </w:rPr>
        <w:t>طلقها فطلبت بعد الطلاق قذفه إیاها قال إن هو أقر جلد وان کانت فی عدتها لاعنها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علیهما السلام أنه قال</w:t>
      </w:r>
    </w:p>
    <w:p>
      <w:pPr>
        <w:pStyle w:val="BookText"/>
        <w:rPr/>
      </w:pPr>
      <w:r>
        <w:rPr>
          <w:rFonts w:ascii="IRNazanin" w:hAnsi="IRNazanin" w:eastAsia="IRNazanin"/>
          <w:color w:val="111111"/>
          <w:sz w:val="28"/>
          <w:sz w:val="28"/>
          <w:szCs w:val="28"/>
          <w:rtl w:val="true"/>
          <w:lang w:bidi="fa-IR"/>
        </w:rPr>
        <w:t xml:space="preserve">إذا قذف الرجل امرأته ثم طلقها فان هو أقر بالکذب جلد الحد وان تمادی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وکانت فی عدتها لاعنها وان ماتت فقام رجل من أهلها مقامها فلاعنه</w:t>
      </w:r>
    </w:p>
    <w:p>
      <w:pPr>
        <w:pStyle w:val="BookText"/>
        <w:rPr/>
      </w:pPr>
      <w:r>
        <w:rPr>
          <w:rFonts w:ascii="IRNazanin" w:hAnsi="IRNazanin" w:eastAsia="IRNazanin"/>
          <w:color w:val="111111"/>
          <w:sz w:val="28"/>
          <w:sz w:val="28"/>
          <w:szCs w:val="28"/>
          <w:rtl w:val="true"/>
          <w:lang w:bidi="fa-IR"/>
        </w:rPr>
        <w:t>فلا میراث له وإن لم یقم أحد من أولیائها یلاعنه ورثها</w:t>
      </w:r>
      <w:r>
        <w:rPr>
          <w:rFonts w:eastAsia="IRNazanin" w:cs="IRNazanin"/>
          <w:color w:val="111111"/>
          <w:sz w:val="28"/>
          <w:szCs w:val="28"/>
          <w:rtl w:val="true"/>
          <w:lang w:bidi="fa-IR"/>
        </w:rPr>
        <w:t>.</w:t>
      </w:r>
    </w:p>
    <w:p>
      <w:pPr>
        <w:pStyle w:val="Heading3"/>
        <w:numPr>
          <w:ilvl w:val="2"/>
          <w:numId w:val="1"/>
        </w:numPr>
        <w:rPr/>
      </w:pPr>
      <w:bookmarkStart w:id="469" w:name="__RefHeading___Toc10181831_417432637"/>
      <w:bookmarkStart w:id="470" w:name="_Toc168"/>
      <w:bookmarkEnd w:id="469"/>
      <w:r>
        <w:rPr>
          <w:rtl w:val="true"/>
        </w:rPr>
        <w:t>(</w:t>
      </w:r>
      <w:r>
        <w:rPr/>
        <w:t>15</w:t>
      </w:r>
      <w:r>
        <w:rPr>
          <w:rtl w:val="true"/>
        </w:rPr>
        <w:t xml:space="preserve">) </w:t>
      </w:r>
      <w:r>
        <w:rPr>
          <w:rtl w:val="true"/>
        </w:rPr>
        <w:t>باب أنه لو شهد أربعة علی امرأة بالزنا أحدهم زوجها هل تجوز شهادتهم أم لا</w:t>
      </w:r>
      <w:bookmarkEnd w:id="470"/>
    </w:p>
    <w:p>
      <w:pPr>
        <w:pStyle w:val="BookText"/>
        <w:rPr/>
      </w:pP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أحمد بن یحیی عن</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بن معروف عن عباد بن کثیر عن إبراهیم بن نعیم عن أبی عبد الله علیه السلام</w:t>
      </w:r>
      <w:bookmarkStart w:id="471" w:name="pg12429_200861"/>
    </w:p>
    <w:p>
      <w:pPr>
        <w:pStyle w:val="BookText"/>
        <w:rPr/>
      </w:pPr>
      <w:bookmarkEnd w:id="471"/>
      <w:r>
        <w:rPr>
          <w:rFonts w:ascii="IRNazanin" w:hAnsi="IRNazanin" w:eastAsia="IRNazanin"/>
          <w:color w:val="111111"/>
          <w:sz w:val="28"/>
          <w:sz w:val="28"/>
          <w:szCs w:val="28"/>
          <w:rtl w:val="true"/>
          <w:lang w:bidi="fa-IR"/>
        </w:rPr>
        <w:t>قال سألته عن أربعة شهدوا علی امرأة بالزنا أحدهم زوجها قال تجوز شهادتهم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روی ان الزوج أحد الشهود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محمد بن</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إسماعیل بن </w:t>
      </w:r>
      <w:r>
        <w:rPr>
          <w:rStyle w:val="FootnoteAnchor"/>
          <w:rtl w:val="true"/>
        </w:rPr>
        <w:footnoteReference w:id="878"/>
      </w:r>
      <w:r>
        <w:rPr>
          <w:rFonts w:ascii="IRNazanin" w:hAnsi="IRNazanin" w:eastAsia="IRNazanin"/>
          <w:color w:val="111111"/>
          <w:sz w:val="28"/>
          <w:sz w:val="28"/>
          <w:szCs w:val="28"/>
          <w:rtl w:val="true"/>
          <w:lang w:bidi="fa-IR"/>
        </w:rPr>
        <w:t>خراش عن</w:t>
      </w:r>
    </w:p>
    <w:p>
      <w:pPr>
        <w:pStyle w:val="BookText"/>
        <w:rPr/>
      </w:pPr>
      <w:r>
        <w:rPr>
          <w:rFonts w:ascii="IRNazanin" w:hAnsi="IRNazanin" w:eastAsia="IRNazanin"/>
          <w:color w:val="111111"/>
          <w:sz w:val="28"/>
          <w:sz w:val="28"/>
          <w:szCs w:val="28"/>
          <w:rtl w:val="true"/>
          <w:lang w:bidi="fa-IR"/>
        </w:rPr>
        <w:t>زرارة عن أحدهما علیهما السلام فی أربعة شهدوا علی امرأة بالزناء أحدهم</w:t>
      </w:r>
    </w:p>
    <w:p>
      <w:pPr>
        <w:pStyle w:val="BookText"/>
        <w:rPr/>
      </w:pPr>
      <w:r>
        <w:rPr>
          <w:rFonts w:ascii="IRNazanin" w:hAnsi="IRNazanin" w:eastAsia="IRNazanin"/>
          <w:color w:val="111111"/>
          <w:sz w:val="28"/>
          <w:sz w:val="28"/>
          <w:szCs w:val="28"/>
          <w:rtl w:val="true"/>
          <w:lang w:bidi="fa-IR"/>
        </w:rPr>
        <w:t xml:space="preserve">زوجها قال یلاعن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ویجلد الآخرون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علی الخبر الأول</w:t>
      </w:r>
    </w:p>
    <w:p>
      <w:pPr>
        <w:pStyle w:val="BookText"/>
        <w:rPr/>
      </w:pPr>
      <w:r>
        <w:rPr>
          <w:rFonts w:ascii="IRNazanin" w:hAnsi="IRNazanin" w:eastAsia="IRNazanin"/>
          <w:color w:val="111111"/>
          <w:sz w:val="28"/>
          <w:sz w:val="28"/>
          <w:szCs w:val="28"/>
          <w:rtl w:val="true"/>
          <w:lang w:bidi="fa-IR"/>
        </w:rPr>
        <w:t xml:space="preserve">أولی لأنه موافق لظاهر القرآن،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یرمون أزواجهم ولم</w:t>
      </w:r>
    </w:p>
    <w:p>
      <w:pPr>
        <w:pStyle w:val="BookText"/>
        <w:rPr/>
      </w:pPr>
      <w:r>
        <w:rPr>
          <w:rFonts w:ascii="IRNazanin" w:hAnsi="IRNazanin" w:eastAsia="IRNazanin"/>
          <w:color w:val="111111"/>
          <w:sz w:val="28"/>
          <w:sz w:val="28"/>
          <w:szCs w:val="28"/>
          <w:rtl w:val="true"/>
          <w:lang w:bidi="fa-IR"/>
        </w:rPr>
        <w:t xml:space="preserve">یکن لهم شهداء الا أنفسهم فشهادة أحدهم أربع شهادات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أنه یجوز</w:t>
      </w:r>
    </w:p>
    <w:p>
      <w:pPr>
        <w:pStyle w:val="BookText"/>
        <w:rPr/>
      </w:pPr>
      <w:r>
        <w:rPr>
          <w:rFonts w:ascii="IRNazanin" w:hAnsi="IRNazanin" w:eastAsia="IRNazanin"/>
          <w:color w:val="111111"/>
          <w:sz w:val="28"/>
          <w:sz w:val="28"/>
          <w:szCs w:val="28"/>
          <w:rtl w:val="true"/>
          <w:lang w:bidi="fa-IR"/>
        </w:rPr>
        <w:t>اللعان إذا لم یکن للرجل من الشهود الا نفسه فاما إذا أتی بالشهود الذین یتم</w:t>
      </w:r>
    </w:p>
    <w:p>
      <w:pPr>
        <w:pStyle w:val="BookText"/>
        <w:rPr/>
      </w:pPr>
      <w:r>
        <w:rPr>
          <w:rFonts w:ascii="IRNazanin" w:hAnsi="IRNazanin" w:eastAsia="IRNazanin"/>
          <w:color w:val="111111"/>
          <w:sz w:val="28"/>
          <w:sz w:val="28"/>
          <w:szCs w:val="28"/>
          <w:rtl w:val="true"/>
          <w:lang w:bidi="fa-IR"/>
        </w:rPr>
        <w:t xml:space="preserve">بهم أربعة فلا یجب علیه اللعان یب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سعید عن فقیه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عن نعیم بن إبراهیم عن أبی سیار مسمع عن أبی عبد الله علیه</w:t>
      </w:r>
    </w:p>
    <w:p>
      <w:pPr>
        <w:pStyle w:val="BookText"/>
        <w:rPr/>
      </w:pPr>
      <w:r>
        <w:rPr>
          <w:rFonts w:ascii="IRNazanin" w:hAnsi="IRNazanin" w:eastAsia="IRNazanin"/>
          <w:color w:val="111111"/>
          <w:sz w:val="28"/>
          <w:sz w:val="28"/>
          <w:szCs w:val="28"/>
          <w:rtl w:val="true"/>
          <w:lang w:bidi="fa-IR"/>
        </w:rPr>
        <w:t xml:space="preserve">السلام فی أربعة شهدوا علی امرأة بفجور </w:t>
      </w:r>
      <w:r>
        <w:rPr>
          <w:rStyle w:val="FootnoteAnchor"/>
          <w:rtl w:val="true"/>
        </w:rPr>
        <w:footnoteReference w:id="879"/>
      </w:r>
      <w:r>
        <w:rPr>
          <w:rFonts w:ascii="IRNazanin" w:hAnsi="IRNazanin" w:eastAsia="IRNazanin"/>
          <w:color w:val="111111"/>
          <w:sz w:val="28"/>
          <w:sz w:val="28"/>
          <w:szCs w:val="28"/>
          <w:rtl w:val="true"/>
          <w:lang w:bidi="fa-IR"/>
        </w:rPr>
        <w:t>أحدهم زوجها قال یجلدون</w:t>
      </w:r>
    </w:p>
    <w:p>
      <w:pPr>
        <w:pStyle w:val="BookText"/>
        <w:rPr/>
      </w:pPr>
      <w:r>
        <w:rPr>
          <w:rFonts w:ascii="IRNazanin" w:hAnsi="IRNazanin" w:eastAsia="IRNazanin"/>
          <w:color w:val="111111"/>
          <w:sz w:val="28"/>
          <w:sz w:val="28"/>
          <w:szCs w:val="28"/>
          <w:rtl w:val="true"/>
          <w:lang w:bidi="fa-IR"/>
        </w:rPr>
        <w:t>الثلاثة ویلاعنها زوجها ویفرق بینهما ولا تحل له أبدا</w:t>
      </w:r>
      <w:r>
        <w:rPr>
          <w:rFonts w:eastAsia="IRNazanin" w:cs="IRNazanin"/>
          <w:color w:val="111111"/>
          <w:sz w:val="28"/>
          <w:szCs w:val="28"/>
          <w:rtl w:val="true"/>
          <w:lang w:bidi="fa-IR"/>
        </w:rPr>
        <w:t>.</w:t>
      </w:r>
    </w:p>
    <w:p>
      <w:pPr>
        <w:pStyle w:val="Heading3"/>
        <w:numPr>
          <w:ilvl w:val="2"/>
          <w:numId w:val="1"/>
        </w:numPr>
        <w:rPr/>
      </w:pPr>
      <w:bookmarkStart w:id="472" w:name="__RefHeading___Toc10181833_417432637"/>
      <w:bookmarkStart w:id="473" w:name="_Toc169"/>
      <w:bookmarkEnd w:id="472"/>
      <w:r>
        <w:rPr>
          <w:rtl w:val="true"/>
        </w:rPr>
        <w:t>(</w:t>
      </w:r>
      <w:r>
        <w:rPr/>
        <w:t>16</w:t>
      </w:r>
      <w:r>
        <w:rPr>
          <w:rtl w:val="true"/>
        </w:rPr>
        <w:t xml:space="preserve">) </w:t>
      </w:r>
      <w:r>
        <w:rPr>
          <w:rtl w:val="true"/>
        </w:rPr>
        <w:t>باب ثبوت الحد علی قاذف اللقیط وابن الملاعنة</w:t>
      </w:r>
      <w:bookmarkEnd w:id="473"/>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إبراهیم عن أبیه عن 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محبوب عن بعض أصحابه </w:t>
      </w:r>
      <w:r>
        <w:rPr>
          <w:rStyle w:val="FootnoteAnchor"/>
          <w:rtl w:val="true"/>
        </w:rPr>
        <w:footnoteReference w:id="880"/>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قاذف اللقیط </w:t>
      </w:r>
      <w:r>
        <w:rPr>
          <w:rStyle w:val="FootnoteAnchor"/>
          <w:rtl w:val="true"/>
        </w:rPr>
        <w:footnoteReference w:id="8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یحد </w:t>
      </w:r>
      <w:r>
        <w:rPr>
          <w:rStyle w:val="FootnoteAnchor"/>
          <w:rtl w:val="true"/>
        </w:rPr>
        <w:footnoteReference w:id="882"/>
      </w:r>
      <w:r>
        <w:rPr>
          <w:rFonts w:ascii="IRNazanin" w:hAnsi="IRNazanin" w:eastAsia="IRNazanin"/>
          <w:color w:val="111111"/>
          <w:sz w:val="28"/>
          <w:sz w:val="28"/>
          <w:szCs w:val="28"/>
          <w:rtl w:val="true"/>
          <w:lang w:bidi="fa-IR"/>
        </w:rPr>
        <w:t>قاذف</w:t>
      </w:r>
    </w:p>
    <w:p>
      <w:pPr>
        <w:pStyle w:val="BookText"/>
        <w:rPr/>
      </w:pPr>
      <w:r>
        <w:rPr>
          <w:rFonts w:ascii="IRNazanin" w:hAnsi="IRNazanin" w:eastAsia="IRNazanin"/>
          <w:color w:val="111111"/>
          <w:sz w:val="28"/>
          <w:sz w:val="28"/>
          <w:szCs w:val="28"/>
          <w:rtl w:val="true"/>
          <w:lang w:bidi="fa-IR"/>
        </w:rPr>
        <w:t xml:space="preserve">اللقیط ویحد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قاذف ابن الملاعنة</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 الرجل ابن الملاعنة جلد الحد</w:t>
      </w:r>
      <w:bookmarkStart w:id="474" w:name="pg12429_200862"/>
    </w:p>
    <w:p>
      <w:pPr>
        <w:pStyle w:val="BookText"/>
        <w:rPr/>
      </w:pPr>
      <w:bookmarkEnd w:id="474"/>
      <w:r>
        <w:rPr>
          <w:rFonts w:ascii="IRNazanin" w:hAnsi="IRNazanin" w:eastAsia="IRNazanin"/>
          <w:color w:val="111111"/>
          <w:sz w:val="28"/>
          <w:sz w:val="28"/>
          <w:szCs w:val="28"/>
          <w:rtl w:val="true"/>
          <w:lang w:bidi="fa-IR"/>
        </w:rPr>
        <w:t>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دعا أحد ولدها ابن الزانیة جلد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الهدایة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الرضا علیه السلام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علی علیه السلام فی ولد</w:t>
      </w:r>
    </w:p>
    <w:p>
      <w:pPr>
        <w:pStyle w:val="BookText"/>
        <w:rPr/>
      </w:pPr>
      <w:r>
        <w:rPr>
          <w:rFonts w:ascii="Amiri" w:hAnsi="Amiri" w:eastAsia="Amiri" w:cs="Amiri"/>
          <w:color w:val="111111"/>
          <w:sz w:val="28"/>
          <w:sz w:val="28"/>
          <w:szCs w:val="28"/>
          <w:rtl w:val="true"/>
          <w:lang w:bidi="ar-SA"/>
        </w:rPr>
        <w:t>الملاعنة إذا قذف جلد قاذفه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فی روایة علی بن إبراهیم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اللعان قوله علیه</w:t>
      </w:r>
    </w:p>
    <w:p>
      <w:pPr>
        <w:pStyle w:val="BookText"/>
        <w:rPr/>
      </w:pPr>
      <w:r>
        <w:rPr>
          <w:rFonts w:ascii="IRNazanin" w:hAnsi="IRNazanin" w:eastAsia="IRNazanin"/>
          <w:color w:val="111111"/>
          <w:sz w:val="28"/>
          <w:sz w:val="28"/>
          <w:szCs w:val="28"/>
          <w:rtl w:val="true"/>
          <w:lang w:bidi="fa-IR"/>
        </w:rPr>
        <w:t xml:space="preserve">السلام وان قذفه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ولد الملاعنة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جلد حد القاذف وفی مرسلة فقیه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دعا أحد ولدها ابن زانیة جلد الحد وفی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قذف ولدها منه فعلیه الحد وفی روایة زرارة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p>
    <w:p>
      <w:pPr>
        <w:pStyle w:val="BookText"/>
        <w:rPr/>
      </w:pPr>
      <w:r>
        <w:rPr>
          <w:rFonts w:ascii="IRNazanin" w:hAnsi="IRNazanin" w:eastAsia="IRNazanin"/>
          <w:color w:val="111111"/>
          <w:sz w:val="28"/>
          <w:sz w:val="28"/>
          <w:szCs w:val="28"/>
          <w:rtl w:val="true"/>
          <w:lang w:bidi="fa-IR"/>
        </w:rPr>
        <w:t xml:space="preserve">ومن قال إنه ولد الزنا جلد الحد وفی روایة الفضیل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فان</w:t>
      </w:r>
    </w:p>
    <w:p>
      <w:pPr>
        <w:pStyle w:val="BookText"/>
        <w:rPr/>
      </w:pPr>
      <w:r>
        <w:rPr>
          <w:rFonts w:ascii="IRNazanin" w:hAnsi="IRNazanin" w:eastAsia="IRNazanin"/>
          <w:color w:val="111111"/>
          <w:sz w:val="28"/>
          <w:sz w:val="28"/>
          <w:szCs w:val="28"/>
          <w:rtl w:val="true"/>
          <w:lang w:bidi="fa-IR"/>
        </w:rPr>
        <w:t xml:space="preserve">سماه أحد ولد الزنا جلد الذی یسمیه الحد وفی روایة الدعائم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میراث ولد الملاعنة لامه قوله علیه السلام ومن قذفه وجب علیه</w:t>
      </w:r>
    </w:p>
    <w:p>
      <w:pPr>
        <w:pStyle w:val="BookText"/>
        <w:rPr/>
      </w:pPr>
      <w:r>
        <w:rPr>
          <w:rFonts w:ascii="IRNazanin" w:hAnsi="IRNazanin" w:eastAsia="IRNazanin"/>
          <w:color w:val="111111"/>
          <w:sz w:val="28"/>
          <w:sz w:val="28"/>
          <w:szCs w:val="28"/>
          <w:rtl w:val="true"/>
          <w:lang w:bidi="fa-IR"/>
        </w:rPr>
        <w:t xml:space="preserve">الحد وفی روایة الحلبی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نکل قبل تمام اللعان جلد</w:t>
      </w:r>
    </w:p>
    <w:p>
      <w:pPr>
        <w:pStyle w:val="BookText"/>
        <w:rPr/>
      </w:pPr>
      <w:r>
        <w:rPr>
          <w:rFonts w:ascii="IRNazanin" w:hAnsi="IRNazanin" w:eastAsia="IRNazanin"/>
          <w:color w:val="111111"/>
          <w:sz w:val="28"/>
          <w:sz w:val="28"/>
          <w:szCs w:val="28"/>
          <w:rtl w:val="true"/>
          <w:lang w:bidi="fa-IR"/>
        </w:rPr>
        <w:t>الحد قوله علیه السلام وان دعاه أحد یا ابن الزانیة جلد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فی باب ثبوت الحد بقذف الملاعنة والمغصوبة واللقیط من</w:t>
      </w:r>
    </w:p>
    <w:p>
      <w:pPr>
        <w:pStyle w:val="BookText"/>
        <w:rPr/>
      </w:pPr>
      <w:r>
        <w:rPr>
          <w:rFonts w:ascii="IRNazanin" w:hAnsi="IRNazanin" w:eastAsia="IRNazanin"/>
          <w:color w:val="111111"/>
          <w:sz w:val="28"/>
          <w:sz w:val="28"/>
          <w:szCs w:val="28"/>
          <w:rtl w:val="true"/>
          <w:lang w:bidi="fa-IR"/>
        </w:rPr>
        <w:t>أبواب حد القذف ما یدل علی ذلک</w:t>
      </w:r>
      <w:r>
        <w:rPr>
          <w:rFonts w:eastAsia="IRNazanin" w:cs="IRNazanin"/>
          <w:color w:val="111111"/>
          <w:sz w:val="28"/>
          <w:szCs w:val="28"/>
          <w:rtl w:val="true"/>
          <w:lang w:bidi="fa-IR"/>
        </w:rPr>
        <w:t>.</w:t>
      </w:r>
    </w:p>
    <w:p>
      <w:pPr>
        <w:pStyle w:val="Heading3"/>
        <w:numPr>
          <w:ilvl w:val="2"/>
          <w:numId w:val="1"/>
        </w:numPr>
        <w:rPr/>
      </w:pPr>
      <w:bookmarkStart w:id="475" w:name="__RefHeading___Toc10181835_417432637"/>
      <w:bookmarkStart w:id="476" w:name="_Toc170"/>
      <w:bookmarkEnd w:id="475"/>
      <w:r>
        <w:rPr>
          <w:rtl w:val="true"/>
        </w:rPr>
        <w:t>(</w:t>
      </w:r>
      <w:r>
        <w:rPr/>
        <w:t>17</w:t>
      </w:r>
      <w:r>
        <w:rPr>
          <w:rtl w:val="true"/>
        </w:rPr>
        <w:t xml:space="preserve">) </w:t>
      </w:r>
      <w:r>
        <w:rPr>
          <w:rtl w:val="true"/>
        </w:rPr>
        <w:t>باب ان من قذف امرأته بعد اللعان فعلیه الحد ولا لعان</w:t>
      </w:r>
      <w:bookmarkEnd w:id="476"/>
    </w:p>
    <w:p>
      <w:pPr>
        <w:pStyle w:val="BookText"/>
        <w:rPr/>
      </w:pP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عن کا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یحیی عن محمد بن الحسین عن صفوان عن شعیب عن أبی</w:t>
      </w:r>
    </w:p>
    <w:p>
      <w:pPr>
        <w:pStyle w:val="BookText"/>
        <w:rPr/>
      </w:pPr>
      <w:r>
        <w:rPr>
          <w:rFonts w:ascii="IRNazanin" w:hAnsi="IRNazanin" w:eastAsia="IRNazanin"/>
          <w:color w:val="111111"/>
          <w:sz w:val="28"/>
          <w:sz w:val="28"/>
          <w:szCs w:val="28"/>
          <w:rtl w:val="true"/>
          <w:lang w:bidi="fa-IR"/>
        </w:rPr>
        <w:t>بصیر عن أبی عبد الله علیه السلام قال سألته عن رجل قذف امرأته فتلاعنا ثم</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قذفها بعد ما تفرقا </w:t>
      </w:r>
      <w:r>
        <w:rPr>
          <w:rStyle w:val="FootnoteAnchor"/>
          <w:rtl w:val="true"/>
        </w:rPr>
        <w:footnoteReference w:id="883"/>
      </w:r>
      <w:r>
        <w:rPr>
          <w:rFonts w:ascii="IRNazanin" w:hAnsi="IRNazanin" w:eastAsia="IRNazanin"/>
          <w:color w:val="111111"/>
          <w:sz w:val="28"/>
          <w:sz w:val="28"/>
          <w:szCs w:val="28"/>
          <w:rtl w:val="true"/>
          <w:lang w:bidi="fa-IR"/>
        </w:rPr>
        <w:t xml:space="preserve">أیضا بالزنا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یب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حد قال نعم علیه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فی روایة أبی بصیر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قال لامرأته بعد</w:t>
      </w:r>
    </w:p>
    <w:p>
      <w:pPr>
        <w:pStyle w:val="BookText"/>
        <w:rPr/>
      </w:pPr>
      <w:r>
        <w:rPr>
          <w:rFonts w:ascii="IRNazanin" w:hAnsi="IRNazanin" w:eastAsia="IRNazanin"/>
          <w:color w:val="111111"/>
          <w:sz w:val="28"/>
          <w:sz w:val="28"/>
          <w:szCs w:val="28"/>
          <w:rtl w:val="true"/>
          <w:lang w:bidi="fa-IR"/>
        </w:rPr>
        <w:t>ما دخل بها لم أجدک عذراء قوله رجل قال لامرأته لم أجدک عذراء قال</w:t>
      </w:r>
    </w:p>
    <w:p>
      <w:pPr>
        <w:pStyle w:val="BookText"/>
        <w:rPr/>
      </w:pPr>
      <w:r>
        <w:rPr>
          <w:rFonts w:ascii="IRNazanin" w:hAnsi="IRNazanin" w:eastAsia="IRNazanin"/>
          <w:color w:val="111111"/>
          <w:sz w:val="28"/>
          <w:sz w:val="28"/>
          <w:szCs w:val="28"/>
          <w:rtl w:val="true"/>
          <w:lang w:bidi="fa-IR"/>
        </w:rPr>
        <w:t>یضرب قلت فإنه عاد قال یضرب فإنه یوشک ان ینتهی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تعالی ومنه المجلد الاثنان والعشرون ویتلوه انشاء الله</w:t>
      </w:r>
    </w:p>
    <w:p>
      <w:pPr>
        <w:pStyle w:val="BookText"/>
        <w:rPr/>
      </w:pPr>
      <w:r>
        <w:rPr>
          <w:rFonts w:ascii="IRNazanin" w:hAnsi="IRNazanin" w:eastAsia="IRNazanin"/>
          <w:color w:val="111111"/>
          <w:sz w:val="28"/>
          <w:sz w:val="28"/>
          <w:szCs w:val="28"/>
          <w:rtl w:val="true"/>
          <w:lang w:bidi="fa-IR"/>
        </w:rPr>
        <w:t>الکبیر المتعال المجلد الثالث والعشرون نحمده ونشکره ونستعینه ونسئله أن</w:t>
      </w:r>
    </w:p>
    <w:p>
      <w:pPr>
        <w:pStyle w:val="BookText"/>
        <w:rPr/>
      </w:pPr>
      <w:r>
        <w:rPr>
          <w:rFonts w:ascii="IRNazanin" w:hAnsi="IRNazanin" w:eastAsia="IRNazanin"/>
          <w:color w:val="111111"/>
          <w:sz w:val="28"/>
          <w:sz w:val="28"/>
          <w:szCs w:val="28"/>
          <w:rtl w:val="true"/>
          <w:lang w:bidi="fa-IR"/>
        </w:rPr>
        <w:t>یتم نعمته علیها اللهم صل علی محمد وآله لا سیما الإمام المهدی حجة بن</w:t>
      </w:r>
    </w:p>
    <w:p>
      <w:pPr>
        <w:pStyle w:val="BookText"/>
        <w:rPr/>
      </w:pPr>
      <w:r>
        <w:rPr>
          <w:rFonts w:ascii="IRNazanin" w:hAnsi="IRNazanin" w:eastAsia="IRNazanin"/>
          <w:color w:val="111111"/>
          <w:sz w:val="28"/>
          <w:sz w:val="28"/>
          <w:szCs w:val="28"/>
          <w:rtl w:val="true"/>
          <w:lang w:bidi="fa-IR"/>
        </w:rPr>
        <w:t>الحسن العسکری کأفضل ما صلیت علی أحد من خلقک قبله وأنت مصل علی</w:t>
      </w:r>
    </w:p>
    <w:p>
      <w:pPr>
        <w:pStyle w:val="BookText"/>
        <w:rPr/>
      </w:pPr>
      <w:r>
        <w:rPr>
          <w:rFonts w:ascii="IRNazanin" w:hAnsi="IRNazanin" w:eastAsia="IRNazanin"/>
          <w:color w:val="111111"/>
          <w:sz w:val="28"/>
          <w:sz w:val="28"/>
          <w:szCs w:val="28"/>
          <w:rtl w:val="true"/>
          <w:lang w:bidi="fa-IR"/>
        </w:rPr>
        <w:t>أحد بعده الأحقر الأفقر إسماعیل بن قاسم المعزی الملایری عفا الله تعالی عن</w:t>
      </w:r>
    </w:p>
    <w:p>
      <w:pPr>
        <w:pStyle w:val="BookText"/>
        <w:rPr/>
      </w:pPr>
      <w:r>
        <w:rPr>
          <w:rFonts w:ascii="IRNazanin" w:hAnsi="IRNazanin" w:eastAsia="IRNazanin"/>
          <w:color w:val="111111"/>
          <w:sz w:val="28"/>
          <w:sz w:val="28"/>
          <w:szCs w:val="28"/>
          <w:rtl w:val="true"/>
          <w:lang w:bidi="fa-IR"/>
        </w:rPr>
        <w:t>والدیه وعنه وعن المؤمنین</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ذواق مطلاق إذا کان کثیر النکاح کثیر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الذواق والذواقة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سریع النکاح وسریع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مر به النبی صلی الله علیه وآله فقال ما 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الریب والریبة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والظنة والتهمة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لخادمة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بالکوفة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ترح رائحة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العوالی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الصعود علی حائط أملس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تغیث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تفسد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ویبغضها ویکرهها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اطرحها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الخلق المقطع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بفتح الراء المحروم الذی إذا طلب لا یرزق أو یکون لا یسعی فی الکسب وهو خلاف قولک المبارک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المحارف المنقوص من الحظ لا ینمو له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ضمه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کنف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إحاطة</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خ</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یزین بالثیاب والأسرة والستور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خلی من هذا الأمر خال فارغ من الهم انا منک خلاء ای براء انا خلی منک ای برئ</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یخفی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شیبة بن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ئل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فنعلم منه بغضا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عصیر العنب حتی ذهب ثلثاه وقد یکنی به عن الخمر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فی الیمن نقضها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حنث فی یمینه إذا لم یف بموجبها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علی طلاق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وتکون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التطلیقة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ینقضی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التربص الانتظار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والطهر 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أن القرء الوقت فقد یکون للحیض والطهر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القرء عند اهل الحجاز الطهر وعند اهل العراق 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القبل نقیض الدبر والدبر ومن الزمان اوله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ولها ذیل طویل یحتمل قویا ان یکون من کلام علی بن إبراهیم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غب عنی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أمرک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اتیان الرجل المرأة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یتظاهر بعداوة أهل البیت أو لموالیهم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والفطرة ما فطر الله علیه الخلق من المعرفة به، وقیل فطر کل انسان علی معرفته بان الله رب کل شئ وخالفه والله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الانتظار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حفظا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ئل وفی نسخة عن عدة من أصحابنا عن أحمد بن محمد عن محمد بن إسماعیل بن بزیع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بمراجعتها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وأمرنی رسول الله صلی الله علیه وآله برجعتها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الحدث فی الدین وما لیس له أصل فی کتاب ولا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العلماء بالحلال والحرام والأمر والنهی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اهل المعرفة بأنباء الأمم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الربانیون والأحبار هم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رباح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حرام قبیح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 الذی لا یحل کسبه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الذی لا یشوبه شئ</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لعلمتهم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لو أتیت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لأوجعت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والمرغمة والرغم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والرغم الذل ورغم أنفی لأمر الله أی ذل وانقاد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أرغم الله انفه ای ألزقه بالرغام وهو التراب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محیضها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عقد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طلق من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یشهد الشاهدان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حذار حذار أن یأتی بعد فیدعی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جلست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حبست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 أن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یطلق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إذا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تضع ما فی بطنها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بطمثها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 إلیها الأخبار أو لا یصل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 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صحیحه ومعناها الانتظار والتمهل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والحلم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معروف ینبت فی السهل الواحدة عرفجة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فاخلعها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فی نسخة من یب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تطلیقة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الرجعة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أدنی شفته من شفته فکلمه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وکلمه مشافهة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وللخیار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لطلقن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الأمثال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من 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 وتنزه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کرهه فهو أنوف والاسم الأنفة وهی عزة النفس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 والمرأة بالنکاح ممنوعة عن غیر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الهیثم بن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کا ولکن الظاهر أن کلمة لا زائدة کما یظهر من سیاق الحدیث</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نسخ کا قال 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المدهوش من غیر مس 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 والمخفوق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وقیل 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الناقص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 هو المجنون المصاب بعقله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معروفة یهذی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غیر معقول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قویة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مصحف وصحیحة ما فی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اللوثة الجنون</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صدقتها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الملک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عبد الملک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شعیب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اخذک الشئ براحتک والأصابع 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 فحفر بها وفی بعضها فحف بها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آکلها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السنة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أطرق الرجل أی أرخی عینیه ینظر إلی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سکت فلم یتکلم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فضل بن عبد الملک البقباق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بن یحیی عن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وهی ترثه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الکسر جمعها کسور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الذی یکون أقل من واحد کالثلث والربع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الشئ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الطلاق بیده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تصنع 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السلطان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من البلاد والجهة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بحیاته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بحیاة فقیه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أبی أن ینفق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طلاقا للزوج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خبر موته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الراضی بالذل والضیم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کنف عابدی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الکلالة قیل هم الوارثون الذین لیس فیهم ولد ولا والد فهو واقع</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ذهاب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 والجدة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ساحل البحر وجدة اسم موضع قریب من مکة</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یبعد أن یکون صحیحه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واستعلا بی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الثانی</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الطلاق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خ</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لا تجسر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الرجل والنطفة وقال الأزهری العسیلة فی هذا الحدیث کنایة عن حلاوة الجماع الذی تکون بتغییب الحشفة فی فرج المرأة ولا یکن ذواق العسلتین معا الا بالتغییب وإن لم ینزلا وأنث العسیلة لأنه شبهها بقطعة من العسل ویقال عسلت من طعامه عسلا أی ذقت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بکیر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بانت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تزوجت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أیتهدم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وروی هذا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یراجعها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سالم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بسام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یطلق ثم یراجع ثم یطلق ثم یطلق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قربت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یتلاعب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یستضعف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یأسا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تضار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المیثمی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کهمش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المجبوب، مقطوع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الخصی الذی قد استوصل ذکره وخصیاه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یشتکی خصاه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الخصی ج خصیة وخصیان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سلت خصیتاه ونزعتا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الإحلیل یقع علی ذکر الرجل وفرج المرأة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له هریة کهریة الثور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الهدب والهدب الواحدة هدبة وهدبة ج أهداب شعر</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 الرجل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مراجعتک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بتاتا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مضت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جریر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فنهی الله عن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بعدة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یلزمه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یفضحه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بالیمن منسوب إلی معافر قبیلة بالیمن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جوتعة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الواو زائدة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علیه السلام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أیحل له فرجها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 بن فضیل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تنکح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أعتقهما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استبرأ المرأة إذا لم یطأها حتی تحیض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ویبینها بتطلیقة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ویستقیم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هذه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حاضتها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متی ما حاضتها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ماتت أو مات 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بحیضة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حیضتها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فی کل سنة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فی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فی الاستبصار صدر الحدیث فی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وذیله خ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وأسقط محمد بن یعقوب عن صدر السند فی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وجمیل بن دراج جمیعا عن عمر بن 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خالص طری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صارت شیخة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الولد إلی یسقط من بطن أمه قبل 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لحم حمراء فیها عروق خضر مشتبکة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عن محمد بن أحمد عن علی بن 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والظاهر أنه سهو والصحیح کما هو فی یب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مضت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عن الحسین 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المطلقة طلاقا بائنا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تنظر إلی الرجال من فوق ودنا منهم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سلیطة أی صخابة بذیة اللسان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السواد 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والمرأة ترکت الزینة ولبست السواد لموت زوجها فهی حاد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تشوفت أی تزینت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وتتشوف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 المطلقة لزوجها أی رفعت رأسها أو بصرها لتنظر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تمشط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یدخل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یجأبهن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فعدتهن أربعة أشهر 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دبرها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دبر کل شئ عقبه ومؤخره دویر مصغر دار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 تتواری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 یمد للجاریة فی ناحیة البیت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فتت الشئ کسره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رجیع ذوات الخف والظلف من الإبل والشاة وبقر الوحش والظباء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امرأة 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وعشرة أیام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المغیبة غاب بعلها أو أحد من أهلها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زیاد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الحلبی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العدة سواء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وعشرة أیام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 ینوبها ای ما ینزل بها من المهمات والمصیبات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 تشقق الجلد من برد أو غیره فی الیدین والوجه</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 الذی تهتم بأمره، الصدیق</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حلیات المرأة لبست حلیا فهی حال وحالیة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امرأة طلقها زوجها ولم یجر علیها النفقة للعدة وهی محتاجة هل یجوز لها ان تخرج وتبیت عن منزلها للعمل والحاجة فوقع علیه السلام لا بأس بذلک إذ أعلم الله الصحة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تمکث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تزال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من شعر، ضرب من الأبنیة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قوض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الزعم بمعنی القول ومنه زعم فلان کذا ای قال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خدعاه وأطمعاه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فطلقها ففارقها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الصبیة والأمة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المدبرة من یعتق بعد موت سیده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وجعفر بن محمد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الشدید الغلیظ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الکافر ویقال للرجل القوی الضخیم من الکفار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رئاب وابن بکیر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قال قلت له النصرانیة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نصرانیة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الکافرة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وطأها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 النکاح عصمة لأنها لغة المنع والمرأة بالنکاح ممنوعة من غیر زوجها</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فقیه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اعتدت بحیضة ونصف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تمثله وتخیله وتصوره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ط قدیم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یب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یزید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ولأوذنن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لا یکون الکلام من 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یتکلم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تکرهه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بثنتین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أعطیک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اختلعت المرأة إذا طلقت من زوجها بعوض</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مفسرة أو غیر مفسرة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ولأوذنن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النبی صلی الله علیه وآله أمر ثابت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تعتدی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سماک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اهزئت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شئ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والمباضعة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والبضع مهر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الولی للمرأة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الناس فی البضع فقال قوم هو الفرج وقال قوم هو الجماع وقد قیل هو عقد النکاح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أکثرت له الولد ما من بطنی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الولد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الوسق مکیلة معلومة وقیل هو حمل بعیر وهو ستون صاعا بصاع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بفتحتین السفیقة المنسوجة من الخوص قبل أن یجعل منها زنبیل وسمی الزنبیل عرقا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والهتف والهتاف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الحافی العالی وقیل الصوت الشدید هتف به أی صاح به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الحاجة والفقر وسوء الحال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یخرج</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 الذکر علی الأنثی وثب علیها ورکبها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جائعین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علیه ما بقی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المرضعة لولد غیرها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کا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بظهار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ان یکون هذا هو الذی تقدم من یب لأنا لم نجد</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ضربین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فانی أقوی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بهذا الاسناد فی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متفرقا ولم یذکر السؤال الثانی وأورده فی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مسلم متفرقا ولم یذکر السؤال الثانی والثالث ولکن نقل السؤال الأول عن أبی عبد الله علیه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أن یتماسا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فقیه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اسقط فی یب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فلیستغفر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جده علی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 ما مسها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فغاضبها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یغایظها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علی أن یطلق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لأغیضنک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فاستعدی علیه السلطان أی استعان به فأنصفه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یوقفه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عن صفوان عن ابن مسکان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مریم انه سأله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علی أهله وبأهله أی عروسه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زفت 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لأغیضنک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أحاط بالشئ وهی تکون من قصب وخشب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فصله من الرضاع</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القرء عند اهل الحجاز الطهر وعند اهل العراق الحیض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هذا فی الدعائم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روینا عن جعفر بن محمد عن أبیه عن آبائه علیهم السلام ان علیا علیه السلام قال الإیلاء الخ ویحتمل رجوع الضمیر إلی جعفر بن محمد أو إلی علی علیه السلام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الضمیر یرجع إلی علی علیه السلام ویمکن أن یرجع إلی جعفر بن محمد علیهما السلام</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الصبی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أبا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فقیه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النبی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 فقیه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ثمن اطعام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فقیه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الحرة بالفتح والتشدید وهی أرض ذات أحجار</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اذهب فکل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فاذهب وکل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مقرة بالإمامة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الادراک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تخرج مؤمنة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مقرة بالإمامة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لا یجوزون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لا یقدر علی القیام لزمانة به کأنه قد الزم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مقطوع الید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المدهوش من غیر مس 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والمعتوه والمخفوق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المجنون وقیل</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معها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لینو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 ملأ الکفین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ومد من 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مسکین مدین مد من حنطة ومد من دقیق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کسوتهن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عن جعفر عن أبیه ان علیا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عیاشی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حماد بن عیسی عن إبراهیم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عمیر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ئل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مسکین مد قلنا فما حد الکسوة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والإدام أدناه 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والعول قوت العیال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ء الکفین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یجوز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أیعطی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تجد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فلتکرر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تستکمل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کل ما یتقرب به إلی الله تعالی من ذبیحة وغیرها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ینتقم منه وقتل به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یب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یصلهم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یجمعها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الجبار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القاشانی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أبا عبد الله عن کفارة النذر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کفارة النذور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تقلید البدنة أن یجعل فی عنقها عروة مزادة أو خلق نعل فیعلم أنها هدی</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ولا أعلمه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شهرین متتابعین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علی بن محبوب عن محمد بن عیسی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یتشأم به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فأوقفها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 فقیه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تحول إلی ناحیة أخری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صایب</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تجتمعان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أتوا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الشر والویلة الفضیحة والبلیة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والویل قبوح والویح ترحم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الخمش</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ضعیف البصر خلقه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 الجعودة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من الشعر خلاف المسترسل</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الشهلة فی العین أن یشوب سوادها بزرقة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الأصهب من الشعر الذی یخالط بیاضه حمرة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شریک بن السمحاء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جبنت ونکصت وامتنعت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دفع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أرسل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یمضی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لها الإمام ان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لعنة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فلیلعن فیها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فجائز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الزانی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الأورق من الإبل الذی فی لونه بیاض إلی 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والأورق من</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یشهدون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وبینها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بشئ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والحمیری جمیعا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بن سلیمان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یقرب</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یضرب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تحته المملوکة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أثیر الملاک والإملاک التزویج وعقد النکاح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ذلک 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ئل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مدخلا أو طریقا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یمکر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یصل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اثنین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وأبی جعفر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للملاعنة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فأکذب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یجلد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امرأته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الزنا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اقتصر فی الاستبصار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قوله قال إذا</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تحل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صا</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ینوها وقرابتها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عز انه لا 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ولا غرو ای لا عجب</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تمادی فلان فی غیة إذا لج فیه وأطال مدی غیه ای غایته ویتمادی أی یتأخر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بالفجور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الطفل الذی یوجد مرمیا علی الطرق لا یعرف أبوه ولا أمه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1</TotalTime>
  <Application>LibreOffice/7.4.7.2$Linux_X86_64 LibreOffice_project/40$Build-2</Application>
  <AppVersion>15.0000</AppVersion>
  <Pages>404</Pages>
  <Words>43733</Words>
  <Characters>158485</Characters>
  <CharactersWithSpaces>198997</CharactersWithSpaces>
  <Paragraphs>3222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2026-08-23T15:00:40Z</dcterms:created>
  <dc:creator>ghaemiyeh.com</dc:creator>
  <dc:description/>
  <dc:language>en-US</dc:language>
  <cp:lastModifiedBy/>
  <dcterms:modified xsi:type="dcterms:W3CDTF">2026-08-23T18:32:39Z</dcterms:modified>
  <cp:revision>1</cp:revision>
  <dc:subject/>
  <dc:title>جامع احادیث الشیعة جلد 22</dc:title>
</cp:coreProperties>
</file>

<file path=docProps/custom.xml><?xml version="1.0" encoding="utf-8"?>
<Properties xmlns="http://schemas.openxmlformats.org/officeDocument/2006/custom-properties" xmlns:vt="http://schemas.openxmlformats.org/officeDocument/2006/docPropsVTypes"/>
</file>