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نظم اجتماعی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33623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33625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33627_2749589250">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2433629_274958925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2433631_274958925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12</w:t>
            </w:r>
          </w:hyperlink>
        </w:p>
        <w:p>
          <w:pPr>
            <w:pStyle w:val="Contents3"/>
            <w:tabs>
              <w:tab w:val="clear" w:pos="8459"/>
              <w:tab w:val="right" w:pos="9026" w:leader="dot"/>
            </w:tabs>
            <w:rPr/>
          </w:pPr>
          <w:hyperlink w:anchor="__RefHeading___Toc2433633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433635_2749589250">
            <w:r>
              <w:rPr>
                <w:webHidden/>
                <w:rStyle w:val="IndexLink"/>
              </w:rPr>
              <w:t>1</w:t>
            </w:r>
            <w:r>
              <w:rPr>
                <w:rStyle w:val="IndexLink"/>
                <w:rtl w:val="true"/>
              </w:rPr>
              <w:t xml:space="preserve">. </w:t>
            </w:r>
            <w:r>
              <w:rPr>
                <w:rStyle w:val="IndexLink"/>
                <w:rtl w:val="true"/>
              </w:rPr>
              <w:t>مفهوم شناسی نظم اجتماعی</w:t>
            </w:r>
            <w:r>
              <w:rPr>
                <w:rStyle w:val="IndexLink"/>
                <w:rtl w:val="true"/>
              </w:rPr>
              <w:tab/>
            </w:r>
            <w:r>
              <w:rPr>
                <w:rStyle w:val="IndexLink"/>
              </w:rPr>
              <w:t>12</w:t>
            </w:r>
          </w:hyperlink>
        </w:p>
        <w:p>
          <w:pPr>
            <w:pStyle w:val="Contents3"/>
            <w:tabs>
              <w:tab w:val="clear" w:pos="8459"/>
              <w:tab w:val="right" w:pos="9026" w:leader="dot"/>
            </w:tabs>
            <w:rPr/>
          </w:pPr>
          <w:hyperlink w:anchor="__RefHeading___Toc2433637_2749589250">
            <w:r>
              <w:rPr>
                <w:webHidden/>
                <w:rStyle w:val="IndexLink"/>
              </w:rPr>
              <w:t>2</w:t>
            </w:r>
            <w:r>
              <w:rPr>
                <w:rStyle w:val="IndexLink"/>
                <w:rtl w:val="true"/>
              </w:rPr>
              <w:t xml:space="preserve">. </w:t>
            </w:r>
            <w:r>
              <w:rPr>
                <w:rStyle w:val="IndexLink"/>
                <w:rtl w:val="true"/>
              </w:rPr>
              <w:t>پیشینه بحث نظم اجتماعی در میان اندیشمندان مسلمان</w:t>
            </w:r>
            <w:r>
              <w:rPr>
                <w:rStyle w:val="IndexLink"/>
              </w:rPr>
              <w:t>1</w:t>
            </w:r>
            <w:r>
              <w:rPr>
                <w:rStyle w:val="IndexLink"/>
                <w:rtl w:val="true"/>
              </w:rPr>
              <w:tab/>
            </w:r>
            <w:r>
              <w:rPr>
                <w:rStyle w:val="IndexLink"/>
              </w:rPr>
              <w:t>19</w:t>
            </w:r>
          </w:hyperlink>
        </w:p>
        <w:p>
          <w:pPr>
            <w:pStyle w:val="Contents3"/>
            <w:tabs>
              <w:tab w:val="clear" w:pos="8459"/>
              <w:tab w:val="right" w:pos="9026" w:leader="dot"/>
            </w:tabs>
            <w:rPr/>
          </w:pPr>
          <w:hyperlink w:anchor="__RefHeading___Toc2433639_2749589250">
            <w:r>
              <w:rPr>
                <w:webHidden/>
                <w:rStyle w:val="IndexLink"/>
              </w:rPr>
              <w:t>3</w:t>
            </w:r>
            <w:r>
              <w:rPr>
                <w:rStyle w:val="IndexLink"/>
                <w:rtl w:val="true"/>
              </w:rPr>
              <w:t xml:space="preserve">. </w:t>
            </w:r>
            <w:r>
              <w:rPr>
                <w:rStyle w:val="IndexLink"/>
                <w:rtl w:val="true"/>
              </w:rPr>
              <w:t>پرسش های اساسی درباره نظم اجتماعی در اسلام</w:t>
            </w:r>
            <w:r>
              <w:rPr>
                <w:rStyle w:val="IndexLink"/>
                <w:rtl w:val="true"/>
              </w:rPr>
              <w:tab/>
            </w:r>
            <w:r>
              <w:rPr>
                <w:rStyle w:val="IndexLink"/>
              </w:rPr>
              <w:t>21</w:t>
            </w:r>
          </w:hyperlink>
        </w:p>
        <w:p>
          <w:pPr>
            <w:pStyle w:val="Contents3"/>
            <w:tabs>
              <w:tab w:val="clear" w:pos="8459"/>
              <w:tab w:val="right" w:pos="9026" w:leader="dot"/>
            </w:tabs>
            <w:rPr/>
          </w:pPr>
          <w:hyperlink w:anchor="__RefHeading___Toc2433641_2749589250">
            <w:r>
              <w:rPr>
                <w:webHidden/>
                <w:rStyle w:val="IndexLink"/>
              </w:rPr>
              <w:t>4</w:t>
            </w:r>
            <w:r>
              <w:rPr>
                <w:rStyle w:val="IndexLink"/>
                <w:rtl w:val="true"/>
              </w:rPr>
              <w:t xml:space="preserve">. </w:t>
            </w:r>
            <w:r>
              <w:rPr>
                <w:rStyle w:val="IndexLink"/>
                <w:rtl w:val="true"/>
              </w:rPr>
              <w:t>اهمیّت و اهداف تحقیق</w:t>
            </w:r>
            <w:r>
              <w:rPr>
                <w:rStyle w:val="IndexLink"/>
                <w:rtl w:val="true"/>
              </w:rPr>
              <w:tab/>
            </w:r>
            <w:r>
              <w:rPr>
                <w:rStyle w:val="IndexLink"/>
              </w:rPr>
              <w:t>22</w:t>
            </w:r>
          </w:hyperlink>
        </w:p>
        <w:p>
          <w:pPr>
            <w:pStyle w:val="Contents3"/>
            <w:tabs>
              <w:tab w:val="clear" w:pos="8459"/>
              <w:tab w:val="right" w:pos="9026" w:leader="dot"/>
            </w:tabs>
            <w:rPr/>
          </w:pPr>
          <w:hyperlink w:anchor="__RefHeading___Toc2433643_2749589250">
            <w:r>
              <w:rPr>
                <w:webHidden/>
                <w:rStyle w:val="IndexLink"/>
              </w:rPr>
              <w:t>5</w:t>
            </w:r>
            <w:r>
              <w:rPr>
                <w:rStyle w:val="IndexLink"/>
                <w:rtl w:val="true"/>
              </w:rPr>
              <w:t xml:space="preserve">. </w:t>
            </w:r>
            <w:r>
              <w:rPr>
                <w:rStyle w:val="IndexLink"/>
                <w:rtl w:val="true"/>
              </w:rPr>
              <w:t>نمایی کلی از تحقیق حاضر</w:t>
            </w:r>
            <w:r>
              <w:rPr>
                <w:rStyle w:val="IndexLink"/>
                <w:rtl w:val="true"/>
              </w:rPr>
              <w:tab/>
            </w:r>
            <w:r>
              <w:rPr>
                <w:rStyle w:val="IndexLink"/>
              </w:rPr>
              <w:t>23</w:t>
            </w:r>
          </w:hyperlink>
        </w:p>
        <w:p>
          <w:pPr>
            <w:pStyle w:val="Contents2"/>
            <w:tabs>
              <w:tab w:val="clear" w:pos="8743"/>
              <w:tab w:val="right" w:pos="9026" w:leader="dot"/>
            </w:tabs>
            <w:rPr/>
          </w:pPr>
          <w:hyperlink w:anchor="__RefHeading___Toc2433645_2749589250">
            <w:r>
              <w:rPr>
                <w:webHidden/>
                <w:rStyle w:val="IndexLink"/>
                <w:rtl w:val="true"/>
              </w:rPr>
              <w:t>بخش دوم</w:t>
            </w:r>
            <w:r>
              <w:rPr>
                <w:rStyle w:val="IndexLink"/>
                <w:rtl w:val="true"/>
              </w:rPr>
              <w:t xml:space="preserve">: </w:t>
            </w:r>
            <w:r>
              <w:rPr>
                <w:rStyle w:val="IndexLink"/>
                <w:rtl w:val="true"/>
              </w:rPr>
              <w:t>مباحث عمومی نظم اجتماعی</w:t>
            </w:r>
            <w:r>
              <w:rPr>
                <w:rStyle w:val="IndexLink"/>
                <w:rtl w:val="true"/>
              </w:rPr>
              <w:tab/>
            </w:r>
            <w:r>
              <w:rPr>
                <w:rStyle w:val="IndexLink"/>
              </w:rPr>
              <w:t>25</w:t>
            </w:r>
          </w:hyperlink>
        </w:p>
        <w:p>
          <w:pPr>
            <w:pStyle w:val="Contents3"/>
            <w:tabs>
              <w:tab w:val="clear" w:pos="8459"/>
              <w:tab w:val="right" w:pos="9026" w:leader="dot"/>
            </w:tabs>
            <w:rPr/>
          </w:pPr>
          <w:hyperlink w:anchor="__RefHeading___Toc2433647_274958925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433649_2749589250">
            <w:r>
              <w:rPr>
                <w:webHidden/>
                <w:rStyle w:val="IndexLink"/>
              </w:rPr>
              <w:t>1</w:t>
            </w:r>
            <w:r>
              <w:rPr>
                <w:rStyle w:val="IndexLink"/>
                <w:rtl w:val="true"/>
              </w:rPr>
              <w:t xml:space="preserve">. </w:t>
            </w:r>
            <w:r>
              <w:rPr>
                <w:rStyle w:val="IndexLink"/>
                <w:rtl w:val="true"/>
              </w:rPr>
              <w:t>بررسی مؤلفه های نظم در اجتماع</w:t>
            </w:r>
            <w:r>
              <w:rPr>
                <w:rStyle w:val="IndexLink"/>
                <w:rtl w:val="true"/>
              </w:rPr>
              <w:tab/>
            </w:r>
            <w:r>
              <w:rPr>
                <w:rStyle w:val="IndexLink"/>
              </w:rPr>
              <w:t>25</w:t>
            </w:r>
          </w:hyperlink>
        </w:p>
        <w:p>
          <w:pPr>
            <w:pStyle w:val="Contents4"/>
            <w:tabs>
              <w:tab w:val="clear" w:pos="8176"/>
              <w:tab w:val="right" w:pos="9026" w:leader="dot"/>
            </w:tabs>
            <w:rPr/>
          </w:pPr>
          <w:hyperlink w:anchor="__RefHeading___Toc2433651_274958925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433653_2749589250">
            <w:r>
              <w:rPr>
                <w:webHidden/>
                <w:rStyle w:val="IndexLink"/>
                <w:rtl w:val="true"/>
              </w:rPr>
              <w:t>الف</w:t>
            </w:r>
            <w:r>
              <w:rPr>
                <w:rStyle w:val="IndexLink"/>
                <w:rtl w:val="true"/>
              </w:rPr>
              <w:t xml:space="preserve">) </w:t>
            </w:r>
            <w:r>
              <w:rPr>
                <w:rStyle w:val="IndexLink"/>
                <w:rtl w:val="true"/>
              </w:rPr>
              <w:t>اجزای حقیقی و اعتباری اجتماع</w:t>
            </w:r>
            <w:r>
              <w:rPr>
                <w:rStyle w:val="IndexLink"/>
                <w:rtl w:val="true"/>
              </w:rPr>
              <w:tab/>
            </w:r>
            <w:r>
              <w:rPr>
                <w:rStyle w:val="IndexLink"/>
              </w:rPr>
              <w:t>25</w:t>
            </w:r>
          </w:hyperlink>
        </w:p>
        <w:p>
          <w:pPr>
            <w:pStyle w:val="Contents4"/>
            <w:tabs>
              <w:tab w:val="clear" w:pos="8176"/>
              <w:tab w:val="right" w:pos="9026" w:leader="dot"/>
            </w:tabs>
            <w:rPr/>
          </w:pPr>
          <w:hyperlink w:anchor="__RefHeading___Toc2433655_2749589250">
            <w:r>
              <w:rPr>
                <w:webHidden/>
                <w:rStyle w:val="IndexLink"/>
                <w:rtl w:val="true"/>
              </w:rPr>
              <w:t>ب</w:t>
            </w:r>
            <w:r>
              <w:rPr>
                <w:rStyle w:val="IndexLink"/>
                <w:rtl w:val="true"/>
              </w:rPr>
              <w:t xml:space="preserve">) </w:t>
            </w:r>
            <w:r>
              <w:rPr>
                <w:rStyle w:val="IndexLink"/>
                <w:rtl w:val="true"/>
              </w:rPr>
              <w:t>ارتباطات اجزا در اجتماع</w:t>
            </w:r>
            <w:r>
              <w:rPr>
                <w:rStyle w:val="IndexLink"/>
                <w:rtl w:val="true"/>
              </w:rPr>
              <w:tab/>
            </w:r>
            <w:r>
              <w:rPr>
                <w:rStyle w:val="IndexLink"/>
              </w:rPr>
              <w:t>26</w:t>
            </w:r>
          </w:hyperlink>
        </w:p>
        <w:p>
          <w:pPr>
            <w:pStyle w:val="Contents4"/>
            <w:tabs>
              <w:tab w:val="clear" w:pos="8176"/>
              <w:tab w:val="right" w:pos="9026" w:leader="dot"/>
            </w:tabs>
            <w:rPr/>
          </w:pPr>
          <w:hyperlink w:anchor="__RefHeading___Toc2433657_2749589250">
            <w:r>
              <w:rPr>
                <w:webHidden/>
                <w:rStyle w:val="IndexLink"/>
                <w:rtl w:val="true"/>
              </w:rPr>
              <w:t>ج</w:t>
            </w:r>
            <w:r>
              <w:rPr>
                <w:rStyle w:val="IndexLink"/>
                <w:rtl w:val="true"/>
              </w:rPr>
              <w:t xml:space="preserve">) </w:t>
            </w:r>
            <w:r>
              <w:rPr>
                <w:rStyle w:val="IndexLink"/>
                <w:rtl w:val="true"/>
              </w:rPr>
              <w:t xml:space="preserve">هدف اجتماع به عنوان مجموعه منظّم </w:t>
            </w:r>
            <w:r>
              <w:rPr>
                <w:rStyle w:val="IndexLink"/>
                <w:rtl w:val="true"/>
              </w:rPr>
              <w:t>(</w:t>
            </w:r>
            <w:r>
              <w:rPr>
                <w:rStyle w:val="IndexLink"/>
                <w:rtl w:val="true"/>
              </w:rPr>
              <w:t>با توجه به خاستگاه زندگی اجتماعی</w:t>
            </w:r>
            <w:r>
              <w:rPr>
                <w:rStyle w:val="IndexLink"/>
                <w:rtl w:val="true"/>
              </w:rPr>
              <w:t>)</w:t>
              <w:tab/>
            </w:r>
            <w:r>
              <w:rPr>
                <w:rStyle w:val="IndexLink"/>
              </w:rPr>
              <w:t>40</w:t>
            </w:r>
          </w:hyperlink>
        </w:p>
        <w:p>
          <w:pPr>
            <w:pStyle w:val="Contents3"/>
            <w:tabs>
              <w:tab w:val="clear" w:pos="8459"/>
              <w:tab w:val="right" w:pos="9026" w:leader="dot"/>
            </w:tabs>
            <w:rPr/>
          </w:pPr>
          <w:hyperlink w:anchor="__RefHeading___Toc2433659_2749589250">
            <w:r>
              <w:rPr>
                <w:webHidden/>
                <w:rStyle w:val="IndexLink"/>
              </w:rPr>
              <w:t>2</w:t>
            </w:r>
            <w:r>
              <w:rPr>
                <w:rStyle w:val="IndexLink"/>
                <w:rtl w:val="true"/>
              </w:rPr>
              <w:t xml:space="preserve">. </w:t>
            </w:r>
            <w:r>
              <w:rPr>
                <w:rStyle w:val="IndexLink"/>
                <w:rtl w:val="true"/>
              </w:rPr>
              <w:t>نظم اجتماعی در سطح کلان</w:t>
            </w:r>
            <w:r>
              <w:rPr>
                <w:rStyle w:val="IndexLink"/>
                <w:rtl w:val="true"/>
              </w:rPr>
              <w:tab/>
            </w:r>
            <w:r>
              <w:rPr>
                <w:rStyle w:val="IndexLink"/>
              </w:rPr>
              <w:t>46</w:t>
            </w:r>
          </w:hyperlink>
        </w:p>
        <w:p>
          <w:pPr>
            <w:pStyle w:val="Contents2"/>
            <w:tabs>
              <w:tab w:val="clear" w:pos="8743"/>
              <w:tab w:val="right" w:pos="9026" w:leader="dot"/>
            </w:tabs>
            <w:rPr/>
          </w:pPr>
          <w:hyperlink w:anchor="__RefHeading___Toc2433661_2749589250">
            <w:r>
              <w:rPr>
                <w:webHidden/>
                <w:rStyle w:val="IndexLink"/>
                <w:rtl w:val="true"/>
              </w:rPr>
              <w:t>بخش سوم</w:t>
            </w:r>
            <w:r>
              <w:rPr>
                <w:rStyle w:val="IndexLink"/>
                <w:rtl w:val="true"/>
              </w:rPr>
              <w:t xml:space="preserve">: </w:t>
            </w:r>
            <w:r>
              <w:rPr>
                <w:rStyle w:val="IndexLink"/>
                <w:rtl w:val="true"/>
              </w:rPr>
              <w:t>رابطه نظم اجتماعی با اسلام</w:t>
            </w:r>
            <w:r>
              <w:rPr>
                <w:rStyle w:val="IndexLink"/>
                <w:rtl w:val="true"/>
              </w:rPr>
              <w:tab/>
            </w:r>
            <w:r>
              <w:rPr>
                <w:rStyle w:val="IndexLink"/>
              </w:rPr>
              <w:t>50</w:t>
            </w:r>
          </w:hyperlink>
        </w:p>
        <w:p>
          <w:pPr>
            <w:pStyle w:val="Contents3"/>
            <w:tabs>
              <w:tab w:val="clear" w:pos="8459"/>
              <w:tab w:val="right" w:pos="9026" w:leader="dot"/>
            </w:tabs>
            <w:rPr/>
          </w:pPr>
          <w:hyperlink w:anchor="__RefHeading___Toc2433663_274958925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433665_2749589250">
            <w:r>
              <w:rPr>
                <w:webHidden/>
                <w:rStyle w:val="IndexLink"/>
              </w:rPr>
              <w:t>1</w:t>
            </w:r>
            <w:r>
              <w:rPr>
                <w:rStyle w:val="IndexLink"/>
                <w:rtl w:val="true"/>
              </w:rPr>
              <w:t xml:space="preserve">. </w:t>
            </w:r>
            <w:r>
              <w:rPr>
                <w:rStyle w:val="IndexLink"/>
                <w:rtl w:val="true"/>
              </w:rPr>
              <w:t>مقصود از اسلام</w:t>
            </w:r>
            <w:r>
              <w:rPr>
                <w:rStyle w:val="IndexLink"/>
                <w:rtl w:val="true"/>
              </w:rPr>
              <w:tab/>
            </w:r>
            <w:r>
              <w:rPr>
                <w:rStyle w:val="IndexLink"/>
              </w:rPr>
              <w:t>50</w:t>
            </w:r>
          </w:hyperlink>
        </w:p>
        <w:p>
          <w:pPr>
            <w:pStyle w:val="Contents3"/>
            <w:tabs>
              <w:tab w:val="clear" w:pos="8459"/>
              <w:tab w:val="right" w:pos="9026" w:leader="dot"/>
            </w:tabs>
            <w:rPr/>
          </w:pPr>
          <w:hyperlink w:anchor="__RefHeading___Toc2433667_2749589250">
            <w:r>
              <w:rPr>
                <w:webHidden/>
                <w:rStyle w:val="IndexLink"/>
              </w:rPr>
              <w:t>2</w:t>
            </w:r>
            <w:r>
              <w:rPr>
                <w:rStyle w:val="IndexLink"/>
                <w:rtl w:val="true"/>
              </w:rPr>
              <w:t xml:space="preserve">. </w:t>
            </w:r>
            <w:r>
              <w:rPr>
                <w:rStyle w:val="IndexLink"/>
                <w:rtl w:val="true"/>
              </w:rPr>
              <w:t xml:space="preserve">چگونگی رابطه آموزه های اسلام با نظم اجتماعی </w:t>
            </w:r>
            <w:r>
              <w:rPr>
                <w:rStyle w:val="IndexLink"/>
                <w:rtl w:val="true"/>
              </w:rPr>
              <w:t>(</w:t>
            </w:r>
            <w:r>
              <w:rPr>
                <w:rStyle w:val="IndexLink"/>
                <w:rtl w:val="true"/>
              </w:rPr>
              <w:t>بررسی احتمالات</w:t>
            </w:r>
            <w:r>
              <w:rPr>
                <w:rStyle w:val="IndexLink"/>
                <w:rtl w:val="true"/>
              </w:rPr>
              <w:t>)</w:t>
              <w:tab/>
            </w:r>
            <w:r>
              <w:rPr>
                <w:rStyle w:val="IndexLink"/>
              </w:rPr>
              <w:t>52</w:t>
            </w:r>
          </w:hyperlink>
        </w:p>
        <w:p>
          <w:pPr>
            <w:pStyle w:val="Contents4"/>
            <w:tabs>
              <w:tab w:val="clear" w:pos="8176"/>
              <w:tab w:val="right" w:pos="9026" w:leader="dot"/>
            </w:tabs>
            <w:rPr/>
          </w:pPr>
          <w:hyperlink w:anchor="__RefHeading___Toc2433669_274958925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433671_2749589250">
            <w:r>
              <w:rPr>
                <w:webHidden/>
                <w:rStyle w:val="IndexLink"/>
                <w:rtl w:val="true"/>
              </w:rPr>
              <w:t>الف</w:t>
            </w:r>
            <w:r>
              <w:rPr>
                <w:rStyle w:val="IndexLink"/>
                <w:rtl w:val="true"/>
              </w:rPr>
              <w:t xml:space="preserve">) </w:t>
            </w:r>
            <w:r>
              <w:rPr>
                <w:rStyle w:val="IndexLink"/>
                <w:rtl w:val="true"/>
              </w:rPr>
              <w:t>تأثیر نداشتن اسلام در شکل گیری و چگونگی نظم اجتماعی</w:t>
            </w:r>
            <w:r>
              <w:rPr>
                <w:rStyle w:val="IndexLink"/>
                <w:rtl w:val="true"/>
              </w:rPr>
              <w:tab/>
            </w:r>
            <w:r>
              <w:rPr>
                <w:rStyle w:val="IndexLink"/>
              </w:rPr>
              <w:t>52</w:t>
            </w:r>
          </w:hyperlink>
        </w:p>
        <w:p>
          <w:pPr>
            <w:pStyle w:val="Contents4"/>
            <w:tabs>
              <w:tab w:val="clear" w:pos="8176"/>
              <w:tab w:val="right" w:pos="9026" w:leader="dot"/>
            </w:tabs>
            <w:rPr/>
          </w:pPr>
          <w:hyperlink w:anchor="__RefHeading___Toc2433673_2749589250">
            <w:r>
              <w:rPr>
                <w:webHidden/>
                <w:rStyle w:val="IndexLink"/>
                <w:rtl w:val="true"/>
              </w:rPr>
              <w:t>ب</w:t>
            </w:r>
            <w:r>
              <w:rPr>
                <w:rStyle w:val="IndexLink"/>
                <w:rtl w:val="true"/>
              </w:rPr>
              <w:t xml:space="preserve">) </w:t>
            </w:r>
            <w:r>
              <w:rPr>
                <w:rStyle w:val="IndexLink"/>
                <w:rtl w:val="true"/>
              </w:rPr>
              <w:t>تأثیر حاشیه ای اسلام در شکل گیری و چگونگی نظم اجتماعی</w:t>
            </w:r>
            <w:r>
              <w:rPr>
                <w:rStyle w:val="IndexLink"/>
                <w:rtl w:val="true"/>
              </w:rPr>
              <w:tab/>
            </w:r>
            <w:r>
              <w:rPr>
                <w:rStyle w:val="IndexLink"/>
              </w:rPr>
              <w:t>55</w:t>
            </w:r>
          </w:hyperlink>
        </w:p>
        <w:p>
          <w:pPr>
            <w:pStyle w:val="Contents4"/>
            <w:tabs>
              <w:tab w:val="clear" w:pos="8176"/>
              <w:tab w:val="right" w:pos="9026" w:leader="dot"/>
            </w:tabs>
            <w:rPr/>
          </w:pPr>
          <w:hyperlink w:anchor="__RefHeading___Toc2433675_2749589250">
            <w:r>
              <w:rPr>
                <w:webHidden/>
                <w:rStyle w:val="IndexLink"/>
                <w:rtl w:val="true"/>
              </w:rPr>
              <w:t>ج</w:t>
            </w:r>
            <w:r>
              <w:rPr>
                <w:rStyle w:val="IndexLink"/>
                <w:rtl w:val="true"/>
              </w:rPr>
              <w:t xml:space="preserve">) </w:t>
            </w:r>
            <w:r>
              <w:rPr>
                <w:rStyle w:val="IndexLink"/>
                <w:rtl w:val="true"/>
              </w:rPr>
              <w:t>امکان تأثیر اساسی اسلام به عنوان محور اصلی در نظم اجتماعی، بدون نیاز به تشکیل نظام سیاسی اسلامی</w:t>
            </w:r>
            <w:r>
              <w:rPr>
                <w:rStyle w:val="IndexLink"/>
                <w:rtl w:val="true"/>
              </w:rPr>
              <w:tab/>
            </w:r>
            <w:r>
              <w:rPr>
                <w:rStyle w:val="IndexLink"/>
              </w:rPr>
              <w:t>61</w:t>
            </w:r>
          </w:hyperlink>
        </w:p>
        <w:p>
          <w:pPr>
            <w:pStyle w:val="Contents4"/>
            <w:tabs>
              <w:tab w:val="clear" w:pos="8176"/>
              <w:tab w:val="right" w:pos="9026" w:leader="dot"/>
            </w:tabs>
            <w:rPr/>
          </w:pPr>
          <w:hyperlink w:anchor="__RefHeading___Toc2433677_2749589250">
            <w:r>
              <w:rPr>
                <w:webHidden/>
                <w:rStyle w:val="IndexLink"/>
                <w:rtl w:val="true"/>
              </w:rPr>
              <w:t>د</w:t>
            </w:r>
            <w:r>
              <w:rPr>
                <w:rStyle w:val="IndexLink"/>
                <w:rtl w:val="true"/>
              </w:rPr>
              <w:t xml:space="preserve">) </w:t>
            </w:r>
            <w:r>
              <w:rPr>
                <w:rStyle w:val="IndexLink"/>
                <w:rtl w:val="true"/>
              </w:rPr>
              <w:t>پذیرش اسلام توسط جامعه، به معنای مبنا و محور نظم اجتماعی در تمام سطوح</w:t>
            </w:r>
            <w:r>
              <w:rPr>
                <w:rStyle w:val="IndexLink"/>
                <w:rtl w:val="true"/>
              </w:rPr>
              <w:tab/>
            </w:r>
            <w:r>
              <w:rPr>
                <w:rStyle w:val="IndexLink"/>
              </w:rPr>
              <w:t>62</w:t>
            </w:r>
          </w:hyperlink>
        </w:p>
        <w:p>
          <w:pPr>
            <w:pStyle w:val="Contents3"/>
            <w:tabs>
              <w:tab w:val="clear" w:pos="8459"/>
              <w:tab w:val="right" w:pos="9026" w:leader="dot"/>
            </w:tabs>
            <w:rPr/>
          </w:pPr>
          <w:hyperlink w:anchor="__RefHeading___Toc2433679_2749589250">
            <w:r>
              <w:rPr>
                <w:webHidden/>
                <w:rStyle w:val="IndexLink"/>
              </w:rPr>
              <w:t>3</w:t>
            </w:r>
            <w:r>
              <w:rPr>
                <w:rStyle w:val="IndexLink"/>
                <w:rtl w:val="true"/>
              </w:rPr>
              <w:t xml:space="preserve">. </w:t>
            </w:r>
            <w:r>
              <w:rPr>
                <w:rStyle w:val="IndexLink"/>
                <w:rtl w:val="true"/>
              </w:rPr>
              <w:t>دلایل نظریه مختار</w:t>
            </w:r>
            <w:r>
              <w:rPr>
                <w:rStyle w:val="IndexLink"/>
                <w:rtl w:val="true"/>
              </w:rPr>
              <w:tab/>
            </w:r>
            <w:r>
              <w:rPr>
                <w:rStyle w:val="IndexLink"/>
              </w:rPr>
              <w:t>63</w:t>
            </w:r>
          </w:hyperlink>
        </w:p>
        <w:p>
          <w:pPr>
            <w:pStyle w:val="Contents4"/>
            <w:tabs>
              <w:tab w:val="clear" w:pos="8176"/>
              <w:tab w:val="right" w:pos="9026" w:leader="dot"/>
            </w:tabs>
            <w:rPr/>
          </w:pPr>
          <w:hyperlink w:anchor="__RefHeading___Toc2433681_274958925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433683_2749589250">
            <w:r>
              <w:rPr>
                <w:webHidden/>
                <w:rStyle w:val="IndexLink"/>
                <w:rtl w:val="true"/>
              </w:rPr>
              <w:t>الف</w:t>
            </w:r>
            <w:r>
              <w:rPr>
                <w:rStyle w:val="IndexLink"/>
                <w:rtl w:val="true"/>
              </w:rPr>
              <w:t xml:space="preserve">) </w:t>
            </w:r>
            <w:r>
              <w:rPr>
                <w:rStyle w:val="IndexLink"/>
                <w:rtl w:val="true"/>
              </w:rPr>
              <w:t>نگاه اسلام به دنیا و آخرت</w:t>
            </w:r>
            <w:r>
              <w:rPr>
                <w:rStyle w:val="IndexLink"/>
                <w:rtl w:val="true"/>
              </w:rPr>
              <w:tab/>
            </w:r>
            <w:r>
              <w:rPr>
                <w:rStyle w:val="IndexLink"/>
              </w:rPr>
              <w:t>63</w:t>
            </w:r>
          </w:hyperlink>
        </w:p>
        <w:p>
          <w:pPr>
            <w:pStyle w:val="Contents4"/>
            <w:tabs>
              <w:tab w:val="clear" w:pos="8176"/>
              <w:tab w:val="right" w:pos="9026" w:leader="dot"/>
            </w:tabs>
            <w:rPr/>
          </w:pPr>
          <w:hyperlink w:anchor="__RefHeading___Toc2433685_2749589250">
            <w:r>
              <w:rPr>
                <w:webHidden/>
                <w:rStyle w:val="IndexLink"/>
                <w:rtl w:val="true"/>
              </w:rPr>
              <w:t>ب</w:t>
            </w:r>
            <w:r>
              <w:rPr>
                <w:rStyle w:val="IndexLink"/>
                <w:rtl w:val="true"/>
              </w:rPr>
              <w:t xml:space="preserve">) </w:t>
            </w:r>
            <w:r>
              <w:rPr>
                <w:rStyle w:val="IndexLink"/>
                <w:rtl w:val="true"/>
              </w:rPr>
              <w:t>بررسی اصول و فروع دین و ابعاد اجتماعی آن</w:t>
            </w:r>
            <w:r>
              <w:rPr>
                <w:rStyle w:val="IndexLink"/>
                <w:rtl w:val="true"/>
              </w:rPr>
              <w:tab/>
            </w:r>
            <w:r>
              <w:rPr>
                <w:rStyle w:val="IndexLink"/>
              </w:rPr>
              <w:t>69</w:t>
            </w:r>
          </w:hyperlink>
        </w:p>
        <w:p>
          <w:pPr>
            <w:pStyle w:val="Contents5"/>
            <w:tabs>
              <w:tab w:val="clear" w:pos="7892"/>
              <w:tab w:val="right" w:pos="9026" w:leader="dot"/>
            </w:tabs>
            <w:rPr/>
          </w:pPr>
          <w:hyperlink w:anchor="__RefHeading___Toc2433687_274958925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2433689_2749589250">
            <w:r>
              <w:rPr>
                <w:webHidden/>
                <w:rStyle w:val="IndexLink"/>
                <w:rtl w:val="true"/>
              </w:rPr>
              <w:t>یک ـ اصول دین</w:t>
            </w:r>
            <w:r>
              <w:rPr>
                <w:rStyle w:val="IndexLink"/>
                <w:rtl w:val="true"/>
              </w:rPr>
              <w:tab/>
            </w:r>
            <w:r>
              <w:rPr>
                <w:rStyle w:val="IndexLink"/>
              </w:rPr>
              <w:t>69</w:t>
            </w:r>
          </w:hyperlink>
        </w:p>
        <w:p>
          <w:pPr>
            <w:pStyle w:val="Contents5"/>
            <w:tabs>
              <w:tab w:val="clear" w:pos="7892"/>
              <w:tab w:val="right" w:pos="9026" w:leader="dot"/>
            </w:tabs>
            <w:rPr/>
          </w:pPr>
          <w:hyperlink w:anchor="__RefHeading___Toc2433691_2749589250">
            <w:r>
              <w:rPr>
                <w:webHidden/>
                <w:rStyle w:val="IndexLink"/>
                <w:rtl w:val="true"/>
              </w:rPr>
              <w:t>دو ـ فروع دین</w:t>
            </w:r>
            <w:r>
              <w:rPr>
                <w:rStyle w:val="IndexLink"/>
                <w:rtl w:val="true"/>
              </w:rPr>
              <w:tab/>
            </w:r>
            <w:r>
              <w:rPr>
                <w:rStyle w:val="IndexLink"/>
              </w:rPr>
              <w:t>73</w:t>
            </w:r>
          </w:hyperlink>
        </w:p>
        <w:p>
          <w:pPr>
            <w:pStyle w:val="Contents3"/>
            <w:tabs>
              <w:tab w:val="clear" w:pos="8459"/>
              <w:tab w:val="right" w:pos="9026" w:leader="dot"/>
            </w:tabs>
            <w:rPr/>
          </w:pPr>
          <w:hyperlink w:anchor="__RefHeading___Toc2433693_2749589250">
            <w:r>
              <w:rPr>
                <w:webHidden/>
                <w:rStyle w:val="IndexLink"/>
              </w:rPr>
              <w:t>4</w:t>
            </w:r>
            <w:r>
              <w:rPr>
                <w:rStyle w:val="IndexLink"/>
                <w:rtl w:val="true"/>
              </w:rPr>
              <w:t xml:space="preserve">. </w:t>
            </w:r>
            <w:r>
              <w:rPr>
                <w:rStyle w:val="IndexLink"/>
                <w:rtl w:val="true"/>
              </w:rPr>
              <w:t>آیا قرار گرفتن اسلام به عنوان محور نظم اجتماعی در سطح کلان، سابقه و نمونه دارد؟</w:t>
            </w:r>
            <w:r>
              <w:rPr>
                <w:rStyle w:val="IndexLink"/>
                <w:rtl w:val="true"/>
              </w:rPr>
              <w:tab/>
            </w:r>
            <w:r>
              <w:rPr>
                <w:rStyle w:val="IndexLink"/>
              </w:rPr>
              <w:t>123</w:t>
            </w:r>
          </w:hyperlink>
        </w:p>
        <w:p>
          <w:pPr>
            <w:pStyle w:val="Contents4"/>
            <w:tabs>
              <w:tab w:val="clear" w:pos="8176"/>
              <w:tab w:val="right" w:pos="9026" w:leader="dot"/>
            </w:tabs>
            <w:rPr/>
          </w:pPr>
          <w:hyperlink w:anchor="__RefHeading___Toc2433695_274958925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433697_2749589250">
            <w:r>
              <w:rPr>
                <w:webHidden/>
                <w:rStyle w:val="IndexLink"/>
                <w:rtl w:val="true"/>
              </w:rPr>
              <w:t>الف</w:t>
            </w:r>
            <w:r>
              <w:rPr>
                <w:rStyle w:val="IndexLink"/>
                <w:rtl w:val="true"/>
              </w:rPr>
              <w:t xml:space="preserve">) </w:t>
            </w:r>
            <w:r>
              <w:rPr>
                <w:rStyle w:val="IndexLink"/>
                <w:rtl w:val="true"/>
              </w:rPr>
              <w:t>جامعه مدینه در زمان پیامبر گرامی اسلام صلی الله علیه و آله</w:t>
            </w:r>
            <w:r>
              <w:rPr>
                <w:rStyle w:val="IndexLink"/>
                <w:rtl w:val="true"/>
              </w:rPr>
              <w:tab/>
            </w:r>
            <w:r>
              <w:rPr>
                <w:rStyle w:val="IndexLink"/>
              </w:rPr>
              <w:t>123</w:t>
            </w:r>
          </w:hyperlink>
        </w:p>
        <w:p>
          <w:pPr>
            <w:pStyle w:val="Contents4"/>
            <w:tabs>
              <w:tab w:val="clear" w:pos="8176"/>
              <w:tab w:val="right" w:pos="9026" w:leader="dot"/>
            </w:tabs>
            <w:rPr/>
          </w:pPr>
          <w:hyperlink w:anchor="__RefHeading___Toc2433699_2749589250">
            <w:r>
              <w:rPr>
                <w:webHidden/>
                <w:rStyle w:val="IndexLink"/>
                <w:rtl w:val="true"/>
              </w:rPr>
              <w:t>ب</w:t>
            </w:r>
            <w:r>
              <w:rPr>
                <w:rStyle w:val="IndexLink"/>
                <w:rtl w:val="true"/>
              </w:rPr>
              <w:t xml:space="preserve">) </w:t>
            </w:r>
            <w:r>
              <w:rPr>
                <w:rStyle w:val="IndexLink"/>
                <w:rtl w:val="true"/>
              </w:rPr>
              <w:t>جامعه اسلامی پس از پیامبر صلی الله علیه و آله</w:t>
            </w:r>
            <w:r>
              <w:rPr>
                <w:rStyle w:val="IndexLink"/>
                <w:rtl w:val="true"/>
              </w:rPr>
              <w:tab/>
            </w:r>
            <w:r>
              <w:rPr>
                <w:rStyle w:val="IndexLink"/>
              </w:rPr>
              <w:t>124</w:t>
            </w:r>
          </w:hyperlink>
        </w:p>
        <w:p>
          <w:pPr>
            <w:pStyle w:val="Contents4"/>
            <w:tabs>
              <w:tab w:val="clear" w:pos="8176"/>
              <w:tab w:val="right" w:pos="9026" w:leader="dot"/>
            </w:tabs>
            <w:rPr/>
          </w:pPr>
          <w:hyperlink w:anchor="__RefHeading___Toc2433701_2749589250">
            <w:r>
              <w:rPr>
                <w:webHidden/>
                <w:rStyle w:val="IndexLink"/>
                <w:rtl w:val="true"/>
              </w:rPr>
              <w:t>ج</w:t>
            </w:r>
            <w:r>
              <w:rPr>
                <w:rStyle w:val="IndexLink"/>
                <w:rtl w:val="true"/>
              </w:rPr>
              <w:t xml:space="preserve">) </w:t>
            </w:r>
            <w:r>
              <w:rPr>
                <w:rStyle w:val="IndexLink"/>
                <w:rtl w:val="true"/>
              </w:rPr>
              <w:t>انقلاب اسلامی ایران</w:t>
            </w:r>
            <w:r>
              <w:rPr>
                <w:rStyle w:val="IndexLink"/>
                <w:rtl w:val="true"/>
              </w:rPr>
              <w:tab/>
            </w:r>
            <w:r>
              <w:rPr>
                <w:rStyle w:val="IndexLink"/>
              </w:rPr>
              <w:t>125</w:t>
            </w:r>
          </w:hyperlink>
        </w:p>
        <w:p>
          <w:pPr>
            <w:pStyle w:val="Contents4"/>
            <w:tabs>
              <w:tab w:val="clear" w:pos="8176"/>
              <w:tab w:val="right" w:pos="9026" w:leader="dot"/>
            </w:tabs>
            <w:rPr/>
          </w:pPr>
          <w:hyperlink w:anchor="__RefHeading___Toc2433703_2749589250">
            <w:r>
              <w:rPr>
                <w:webHidden/>
                <w:rStyle w:val="IndexLink"/>
                <w:rtl w:val="true"/>
              </w:rPr>
              <w:t>د</w:t>
            </w:r>
            <w:r>
              <w:rPr>
                <w:rStyle w:val="IndexLink"/>
                <w:rtl w:val="true"/>
              </w:rPr>
              <w:t xml:space="preserve">) </w:t>
            </w:r>
            <w:r>
              <w:rPr>
                <w:rStyle w:val="IndexLink"/>
                <w:rtl w:val="true"/>
              </w:rPr>
              <w:t>جامعه اسلامی در زمان ولی عصر عج الله تعالی فرجه الشریف</w:t>
            </w:r>
            <w:r>
              <w:rPr>
                <w:rStyle w:val="IndexLink"/>
                <w:rtl w:val="true"/>
              </w:rPr>
              <w:tab/>
            </w:r>
            <w:r>
              <w:rPr>
                <w:rStyle w:val="IndexLink"/>
              </w:rPr>
              <w:t>126</w:t>
            </w:r>
          </w:hyperlink>
        </w:p>
        <w:p>
          <w:pPr>
            <w:pStyle w:val="Contents2"/>
            <w:tabs>
              <w:tab w:val="clear" w:pos="8743"/>
              <w:tab w:val="right" w:pos="9026" w:leader="dot"/>
            </w:tabs>
            <w:rPr/>
          </w:pPr>
          <w:hyperlink w:anchor="__RefHeading___Toc2433705_2749589250">
            <w:r>
              <w:rPr>
                <w:webHidden/>
                <w:rStyle w:val="IndexLink"/>
                <w:rtl w:val="true"/>
              </w:rPr>
              <w:t>بخش چهارم</w:t>
            </w:r>
            <w:r>
              <w:rPr>
                <w:rStyle w:val="IndexLink"/>
                <w:rtl w:val="true"/>
              </w:rPr>
              <w:t xml:space="preserve">: </w:t>
            </w:r>
            <w:r>
              <w:rPr>
                <w:rStyle w:val="IndexLink"/>
                <w:rtl w:val="true"/>
              </w:rPr>
              <w:t>چشم اندازی از اصول و ویژگی های نظم اجتماعی اسلامی</w:t>
            </w:r>
            <w:r>
              <w:rPr>
                <w:rStyle w:val="IndexLink"/>
                <w:rtl w:val="true"/>
              </w:rPr>
              <w:tab/>
            </w:r>
            <w:r>
              <w:rPr>
                <w:rStyle w:val="IndexLink"/>
              </w:rPr>
              <w:t>132</w:t>
            </w:r>
          </w:hyperlink>
        </w:p>
        <w:p>
          <w:pPr>
            <w:pStyle w:val="Contents3"/>
            <w:tabs>
              <w:tab w:val="clear" w:pos="8459"/>
              <w:tab w:val="right" w:pos="9026" w:leader="dot"/>
            </w:tabs>
            <w:rPr/>
          </w:pPr>
          <w:hyperlink w:anchor="__RefHeading___Toc2433707_274958925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433709_2749589250">
            <w:r>
              <w:rPr>
                <w:webHidden/>
                <w:rStyle w:val="IndexLink"/>
              </w:rPr>
              <w:t>1</w:t>
            </w:r>
            <w:r>
              <w:rPr>
                <w:rStyle w:val="IndexLink"/>
                <w:rtl w:val="true"/>
              </w:rPr>
              <w:t xml:space="preserve">. </w:t>
            </w:r>
            <w:r>
              <w:rPr>
                <w:rStyle w:val="IndexLink"/>
                <w:rtl w:val="true"/>
              </w:rPr>
              <w:t>اهداف نظم اجتماعی اسلامی</w:t>
            </w:r>
            <w:r>
              <w:rPr>
                <w:rStyle w:val="IndexLink"/>
                <w:rtl w:val="true"/>
              </w:rPr>
              <w:tab/>
            </w:r>
            <w:r>
              <w:rPr>
                <w:rStyle w:val="IndexLink"/>
              </w:rPr>
              <w:t>133</w:t>
            </w:r>
          </w:hyperlink>
        </w:p>
        <w:p>
          <w:pPr>
            <w:pStyle w:val="Contents4"/>
            <w:tabs>
              <w:tab w:val="clear" w:pos="8176"/>
              <w:tab w:val="right" w:pos="9026" w:leader="dot"/>
            </w:tabs>
            <w:rPr/>
          </w:pPr>
          <w:hyperlink w:anchor="__RefHeading___Toc2433711_274958925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2433713_2749589250">
            <w:r>
              <w:rPr>
                <w:webHidden/>
                <w:rStyle w:val="IndexLink"/>
                <w:rtl w:val="true"/>
              </w:rPr>
              <w:t>میزان انطباق اهداف اسلامی با نیازهای واقعی انسان و مقایسه برخی از اهداف و روش ها در جامعه اسلامی با جوامع غیر دینی</w:t>
            </w:r>
            <w:r>
              <w:rPr>
                <w:rStyle w:val="IndexLink"/>
                <w:rtl w:val="true"/>
              </w:rPr>
              <w:tab/>
            </w:r>
            <w:r>
              <w:rPr>
                <w:rStyle w:val="IndexLink"/>
              </w:rPr>
              <w:t>136</w:t>
            </w:r>
          </w:hyperlink>
        </w:p>
        <w:p>
          <w:pPr>
            <w:pStyle w:val="Contents3"/>
            <w:tabs>
              <w:tab w:val="clear" w:pos="8459"/>
              <w:tab w:val="right" w:pos="9026" w:leader="dot"/>
            </w:tabs>
            <w:rPr/>
          </w:pPr>
          <w:hyperlink w:anchor="__RefHeading___Toc2433715_2749589250">
            <w:r>
              <w:rPr>
                <w:webHidden/>
                <w:rStyle w:val="IndexLink"/>
              </w:rPr>
              <w:t>2</w:t>
            </w:r>
            <w:r>
              <w:rPr>
                <w:rStyle w:val="IndexLink"/>
                <w:rtl w:val="true"/>
              </w:rPr>
              <w:t xml:space="preserve">. </w:t>
            </w:r>
            <w:r>
              <w:rPr>
                <w:rStyle w:val="IndexLink"/>
                <w:rtl w:val="true"/>
              </w:rPr>
              <w:t>اجزای تشکیل دهنده نظام اجتماعی اسلامی</w:t>
            </w:r>
            <w:r>
              <w:rPr>
                <w:rStyle w:val="IndexLink"/>
                <w:rtl w:val="true"/>
              </w:rPr>
              <w:tab/>
            </w:r>
            <w:r>
              <w:rPr>
                <w:rStyle w:val="IndexLink"/>
              </w:rPr>
              <w:t>140</w:t>
            </w:r>
          </w:hyperlink>
        </w:p>
        <w:p>
          <w:pPr>
            <w:pStyle w:val="Contents3"/>
            <w:tabs>
              <w:tab w:val="clear" w:pos="8459"/>
              <w:tab w:val="right" w:pos="9026" w:leader="dot"/>
            </w:tabs>
            <w:rPr/>
          </w:pPr>
          <w:hyperlink w:anchor="__RefHeading___Toc2433717_2749589250">
            <w:r>
              <w:rPr>
                <w:webHidden/>
                <w:rStyle w:val="IndexLink"/>
              </w:rPr>
              <w:t>3</w:t>
            </w:r>
            <w:r>
              <w:rPr>
                <w:rStyle w:val="IndexLink"/>
                <w:rtl w:val="true"/>
              </w:rPr>
              <w:t xml:space="preserve">. </w:t>
            </w:r>
            <w:r>
              <w:rPr>
                <w:rStyle w:val="IndexLink"/>
                <w:rtl w:val="true"/>
              </w:rPr>
              <w:t>اصول روابط اجتماعی در جامعه اسلامی</w:t>
            </w:r>
            <w:r>
              <w:rPr>
                <w:rStyle w:val="IndexLink"/>
                <w:rtl w:val="true"/>
              </w:rPr>
              <w:tab/>
            </w:r>
            <w:r>
              <w:rPr>
                <w:rStyle w:val="IndexLink"/>
              </w:rPr>
              <w:t>144</w:t>
            </w:r>
          </w:hyperlink>
        </w:p>
        <w:p>
          <w:pPr>
            <w:pStyle w:val="Contents4"/>
            <w:tabs>
              <w:tab w:val="clear" w:pos="8176"/>
              <w:tab w:val="right" w:pos="9026" w:leader="dot"/>
            </w:tabs>
            <w:rPr/>
          </w:pPr>
          <w:hyperlink w:anchor="__RefHeading___Toc2433719_274958925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2433721_2749589250">
            <w:r>
              <w:rPr>
                <w:webHidden/>
                <w:rStyle w:val="IndexLink"/>
                <w:rtl w:val="true"/>
              </w:rPr>
              <w:t>الف</w:t>
            </w:r>
            <w:r>
              <w:rPr>
                <w:rStyle w:val="IndexLink"/>
                <w:rtl w:val="true"/>
              </w:rPr>
              <w:t xml:space="preserve">) </w:t>
            </w:r>
            <w:r>
              <w:rPr>
                <w:rStyle w:val="IndexLink"/>
                <w:rtl w:val="true"/>
              </w:rPr>
              <w:t>روابط بر اساس عقیده و برادری</w:t>
            </w:r>
            <w:r>
              <w:rPr>
                <w:rStyle w:val="IndexLink"/>
                <w:rtl w:val="true"/>
              </w:rPr>
              <w:tab/>
            </w:r>
            <w:r>
              <w:rPr>
                <w:rStyle w:val="IndexLink"/>
              </w:rPr>
              <w:t>144</w:t>
            </w:r>
          </w:hyperlink>
        </w:p>
        <w:p>
          <w:pPr>
            <w:pStyle w:val="Contents4"/>
            <w:tabs>
              <w:tab w:val="clear" w:pos="8176"/>
              <w:tab w:val="right" w:pos="9026" w:leader="dot"/>
            </w:tabs>
            <w:rPr/>
          </w:pPr>
          <w:hyperlink w:anchor="__RefHeading___Toc2433723_2749589250">
            <w:r>
              <w:rPr>
                <w:webHidden/>
                <w:rStyle w:val="IndexLink"/>
                <w:rtl w:val="true"/>
              </w:rPr>
              <w:t>ب</w:t>
            </w:r>
            <w:r>
              <w:rPr>
                <w:rStyle w:val="IndexLink"/>
                <w:rtl w:val="true"/>
              </w:rPr>
              <w:t xml:space="preserve">) </w:t>
            </w:r>
            <w:r>
              <w:rPr>
                <w:rStyle w:val="IndexLink"/>
                <w:rtl w:val="true"/>
              </w:rPr>
              <w:t>برابری و عدم برتری به خاطر جنس، نژاد، ثروت، مقام و</w:t>
            </w:r>
            <w:r>
              <w:rPr>
                <w:rStyle w:val="IndexLink"/>
                <w:rtl w:val="true"/>
              </w:rPr>
              <w:t>....</w:t>
              <w:tab/>
            </w:r>
            <w:r>
              <w:rPr>
                <w:rStyle w:val="IndexLink"/>
              </w:rPr>
              <w:t>147</w:t>
            </w:r>
          </w:hyperlink>
        </w:p>
        <w:p>
          <w:pPr>
            <w:pStyle w:val="Contents4"/>
            <w:tabs>
              <w:tab w:val="clear" w:pos="8176"/>
              <w:tab w:val="right" w:pos="9026" w:leader="dot"/>
            </w:tabs>
            <w:rPr/>
          </w:pPr>
          <w:hyperlink w:anchor="__RefHeading___Toc2433725_2749589250">
            <w:r>
              <w:rPr>
                <w:webHidden/>
                <w:rStyle w:val="IndexLink"/>
                <w:rtl w:val="true"/>
              </w:rPr>
              <w:t>ج</w:t>
            </w:r>
            <w:r>
              <w:rPr>
                <w:rStyle w:val="IndexLink"/>
                <w:rtl w:val="true"/>
              </w:rPr>
              <w:t xml:space="preserve">) </w:t>
            </w:r>
            <w:r>
              <w:rPr>
                <w:rStyle w:val="IndexLink"/>
                <w:rtl w:val="true"/>
              </w:rPr>
              <w:t>علم و تقوا</w:t>
            </w:r>
            <w:r>
              <w:rPr>
                <w:rStyle w:val="IndexLink"/>
                <w:rtl w:val="true"/>
              </w:rPr>
              <w:tab/>
            </w:r>
            <w:r>
              <w:rPr>
                <w:rStyle w:val="IndexLink"/>
              </w:rPr>
              <w:t>149</w:t>
            </w:r>
          </w:hyperlink>
        </w:p>
        <w:p>
          <w:pPr>
            <w:pStyle w:val="Contents4"/>
            <w:tabs>
              <w:tab w:val="clear" w:pos="8176"/>
              <w:tab w:val="right" w:pos="9026" w:leader="dot"/>
            </w:tabs>
            <w:rPr/>
          </w:pPr>
          <w:hyperlink w:anchor="__RefHeading___Toc2433727_2749589250">
            <w:r>
              <w:rPr>
                <w:webHidden/>
                <w:rStyle w:val="IndexLink"/>
                <w:rtl w:val="true"/>
              </w:rPr>
              <w:t>د</w:t>
            </w:r>
            <w:r>
              <w:rPr>
                <w:rStyle w:val="IndexLink"/>
                <w:rtl w:val="true"/>
              </w:rPr>
              <w:t xml:space="preserve">) </w:t>
            </w:r>
            <w:r>
              <w:rPr>
                <w:rStyle w:val="IndexLink"/>
                <w:rtl w:val="true"/>
              </w:rPr>
              <w:t>اخلاق</w:t>
            </w:r>
            <w:r>
              <w:rPr>
                <w:rStyle w:val="IndexLink"/>
                <w:rtl w:val="true"/>
              </w:rPr>
              <w:tab/>
            </w:r>
            <w:r>
              <w:rPr>
                <w:rStyle w:val="IndexLink"/>
              </w:rPr>
              <w:t>151</w:t>
            </w:r>
          </w:hyperlink>
        </w:p>
        <w:p>
          <w:pPr>
            <w:pStyle w:val="Contents4"/>
            <w:tabs>
              <w:tab w:val="clear" w:pos="8176"/>
              <w:tab w:val="right" w:pos="9026" w:leader="dot"/>
            </w:tabs>
            <w:rPr/>
          </w:pPr>
          <w:hyperlink w:anchor="__RefHeading___Toc2433729_2749589250">
            <w:r>
              <w:rPr>
                <w:webHidden/>
                <w:rStyle w:val="IndexLink"/>
                <w:rtl w:val="true"/>
              </w:rPr>
              <w:t xml:space="preserve">ه </w:t>
            </w:r>
            <w:r>
              <w:rPr>
                <w:rStyle w:val="IndexLink"/>
                <w:rtl w:val="true"/>
              </w:rPr>
              <w:t xml:space="preserve">) </w:t>
            </w:r>
            <w:r>
              <w:rPr>
                <w:rStyle w:val="IndexLink"/>
                <w:rtl w:val="true"/>
              </w:rPr>
              <w:t>تعاون</w:t>
            </w:r>
            <w:r>
              <w:rPr>
                <w:rStyle w:val="IndexLink"/>
                <w:rtl w:val="true"/>
              </w:rPr>
              <w:tab/>
            </w:r>
            <w:r>
              <w:rPr>
                <w:rStyle w:val="IndexLink"/>
              </w:rPr>
              <w:t>156</w:t>
            </w:r>
          </w:hyperlink>
        </w:p>
        <w:p>
          <w:pPr>
            <w:pStyle w:val="Contents4"/>
            <w:tabs>
              <w:tab w:val="clear" w:pos="8176"/>
              <w:tab w:val="right" w:pos="9026" w:leader="dot"/>
            </w:tabs>
            <w:rPr/>
          </w:pPr>
          <w:hyperlink w:anchor="__RefHeading___Toc2433731_2749589250">
            <w:r>
              <w:rPr>
                <w:webHidden/>
                <w:rStyle w:val="IndexLink"/>
                <w:rtl w:val="true"/>
              </w:rPr>
              <w:t>و</w:t>
            </w:r>
            <w:r>
              <w:rPr>
                <w:rStyle w:val="IndexLink"/>
                <w:rtl w:val="true"/>
              </w:rPr>
              <w:t xml:space="preserve">) </w:t>
            </w:r>
            <w:r>
              <w:rPr>
                <w:rStyle w:val="IndexLink"/>
                <w:rtl w:val="true"/>
              </w:rPr>
              <w:t>توازن در حقوق و وظایف بین افراد و بین فرد و جامعه</w:t>
            </w:r>
            <w:r>
              <w:rPr>
                <w:rStyle w:val="IndexLink"/>
                <w:rtl w:val="true"/>
              </w:rPr>
              <w:tab/>
            </w:r>
            <w:r>
              <w:rPr>
                <w:rStyle w:val="IndexLink"/>
              </w:rPr>
              <w:t>158</w:t>
            </w:r>
          </w:hyperlink>
        </w:p>
        <w:p>
          <w:pPr>
            <w:pStyle w:val="Contents3"/>
            <w:tabs>
              <w:tab w:val="clear" w:pos="8459"/>
              <w:tab w:val="right" w:pos="9026" w:leader="dot"/>
            </w:tabs>
            <w:rPr/>
          </w:pPr>
          <w:hyperlink w:anchor="__RefHeading___Toc2433733_2749589250">
            <w:r>
              <w:rPr>
                <w:webHidden/>
                <w:rStyle w:val="IndexLink"/>
              </w:rPr>
              <w:t>4</w:t>
            </w:r>
            <w:r>
              <w:rPr>
                <w:rStyle w:val="IndexLink"/>
                <w:rtl w:val="true"/>
              </w:rPr>
              <w:t xml:space="preserve">. </w:t>
            </w:r>
            <w:r>
              <w:rPr>
                <w:rStyle w:val="IndexLink"/>
                <w:rtl w:val="true"/>
              </w:rPr>
              <w:t>نظام های اجتماعی اسلام در یک نگاه</w:t>
            </w:r>
            <w:r>
              <w:rPr>
                <w:rStyle w:val="IndexLink"/>
                <w:rtl w:val="true"/>
              </w:rPr>
              <w:tab/>
            </w:r>
            <w:r>
              <w:rPr>
                <w:rStyle w:val="IndexLink"/>
              </w:rPr>
              <w:t>160</w:t>
            </w:r>
          </w:hyperlink>
        </w:p>
        <w:p>
          <w:pPr>
            <w:pStyle w:val="Contents4"/>
            <w:tabs>
              <w:tab w:val="clear" w:pos="8176"/>
              <w:tab w:val="right" w:pos="9026" w:leader="dot"/>
            </w:tabs>
            <w:rPr/>
          </w:pPr>
          <w:hyperlink w:anchor="__RefHeading___Toc2433735_274958925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433737_2749589250">
            <w:r>
              <w:rPr>
                <w:webHidden/>
                <w:rStyle w:val="IndexLink"/>
                <w:rtl w:val="true"/>
              </w:rPr>
              <w:t>الف</w:t>
            </w:r>
            <w:r>
              <w:rPr>
                <w:rStyle w:val="IndexLink"/>
                <w:rtl w:val="true"/>
              </w:rPr>
              <w:t xml:space="preserve">) </w:t>
            </w:r>
            <w:r>
              <w:rPr>
                <w:rStyle w:val="IndexLink"/>
                <w:rtl w:val="true"/>
              </w:rPr>
              <w:t>نظام تربیتی اسلام</w:t>
            </w:r>
            <w:r>
              <w:rPr>
                <w:rStyle w:val="IndexLink"/>
                <w:rtl w:val="true"/>
              </w:rPr>
              <w:tab/>
            </w:r>
            <w:r>
              <w:rPr>
                <w:rStyle w:val="IndexLink"/>
              </w:rPr>
              <w:t>160</w:t>
            </w:r>
          </w:hyperlink>
        </w:p>
        <w:p>
          <w:pPr>
            <w:pStyle w:val="Contents5"/>
            <w:tabs>
              <w:tab w:val="clear" w:pos="7892"/>
              <w:tab w:val="right" w:pos="9026" w:leader="dot"/>
            </w:tabs>
            <w:rPr/>
          </w:pPr>
          <w:hyperlink w:anchor="__RefHeading___Toc2433739_274958925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2433741_2749589250">
            <w:r>
              <w:rPr>
                <w:webHidden/>
                <w:rStyle w:val="IndexLink"/>
                <w:rtl w:val="true"/>
              </w:rPr>
              <w:t>یک ـ توصیه به تفکر و تعقل و مبارزه با تقلید جاهلانه و غفلت</w:t>
            </w:r>
            <w:r>
              <w:rPr>
                <w:rStyle w:val="IndexLink"/>
                <w:rtl w:val="true"/>
              </w:rPr>
              <w:tab/>
            </w:r>
            <w:r>
              <w:rPr>
                <w:rStyle w:val="IndexLink"/>
              </w:rPr>
              <w:t>162</w:t>
            </w:r>
          </w:hyperlink>
        </w:p>
        <w:p>
          <w:pPr>
            <w:pStyle w:val="Contents5"/>
            <w:tabs>
              <w:tab w:val="clear" w:pos="7892"/>
              <w:tab w:val="right" w:pos="9026" w:leader="dot"/>
            </w:tabs>
            <w:rPr/>
          </w:pPr>
          <w:hyperlink w:anchor="__RefHeading___Toc2433743_2749589250">
            <w:r>
              <w:rPr>
                <w:webHidden/>
                <w:rStyle w:val="IndexLink"/>
                <w:rtl w:val="true"/>
              </w:rPr>
              <w:t>دو ـ توصیه اکید به علم آموزی، احترام به علما و داشتن مربّی اخلاقی</w:t>
            </w:r>
            <w:r>
              <w:rPr>
                <w:rStyle w:val="IndexLink"/>
                <w:rtl w:val="true"/>
              </w:rPr>
              <w:tab/>
            </w:r>
            <w:r>
              <w:rPr>
                <w:rStyle w:val="IndexLink"/>
              </w:rPr>
              <w:t>164</w:t>
            </w:r>
          </w:hyperlink>
        </w:p>
        <w:p>
          <w:pPr>
            <w:pStyle w:val="Contents5"/>
            <w:tabs>
              <w:tab w:val="clear" w:pos="7892"/>
              <w:tab w:val="right" w:pos="9026" w:leader="dot"/>
            </w:tabs>
            <w:rPr/>
          </w:pPr>
          <w:hyperlink w:anchor="__RefHeading___Toc2433745_2749589250">
            <w:r>
              <w:rPr>
                <w:webHidden/>
                <w:rStyle w:val="IndexLink"/>
                <w:rtl w:val="true"/>
              </w:rPr>
              <w:t>سه ـ خانواده و مسائل مرتبط با آن</w:t>
            </w:r>
            <w:r>
              <w:rPr>
                <w:rStyle w:val="IndexLink"/>
                <w:rtl w:val="true"/>
              </w:rPr>
              <w:tab/>
            </w:r>
            <w:r>
              <w:rPr>
                <w:rStyle w:val="IndexLink"/>
              </w:rPr>
              <w:t>166</w:t>
            </w:r>
          </w:hyperlink>
        </w:p>
        <w:p>
          <w:pPr>
            <w:pStyle w:val="Contents4"/>
            <w:tabs>
              <w:tab w:val="clear" w:pos="8176"/>
              <w:tab w:val="right" w:pos="9026" w:leader="dot"/>
            </w:tabs>
            <w:rPr/>
          </w:pPr>
          <w:hyperlink w:anchor="__RefHeading___Toc2433747_2749589250">
            <w:r>
              <w:rPr>
                <w:webHidden/>
                <w:rStyle w:val="IndexLink"/>
                <w:rtl w:val="true"/>
              </w:rPr>
              <w:t>ب</w:t>
            </w:r>
            <w:r>
              <w:rPr>
                <w:rStyle w:val="IndexLink"/>
                <w:rtl w:val="true"/>
              </w:rPr>
              <w:t xml:space="preserve">) </w:t>
            </w:r>
            <w:r>
              <w:rPr>
                <w:rStyle w:val="IndexLink"/>
                <w:rtl w:val="true"/>
              </w:rPr>
              <w:t>نظام اقتصادی اسلام</w:t>
            </w:r>
            <w:r>
              <w:rPr>
                <w:rStyle w:val="IndexLink"/>
                <w:rtl w:val="true"/>
              </w:rPr>
              <w:tab/>
            </w:r>
            <w:r>
              <w:rPr>
                <w:rStyle w:val="IndexLink"/>
              </w:rPr>
              <w:t>181</w:t>
            </w:r>
          </w:hyperlink>
        </w:p>
        <w:p>
          <w:pPr>
            <w:pStyle w:val="Contents4"/>
            <w:tabs>
              <w:tab w:val="clear" w:pos="8176"/>
              <w:tab w:val="right" w:pos="9026" w:leader="dot"/>
            </w:tabs>
            <w:rPr/>
          </w:pPr>
          <w:hyperlink w:anchor="__RefHeading___Toc2433749_2749589250">
            <w:r>
              <w:rPr>
                <w:webHidden/>
                <w:rStyle w:val="IndexLink"/>
                <w:rtl w:val="true"/>
              </w:rPr>
              <w:t>ج</w:t>
            </w:r>
            <w:r>
              <w:rPr>
                <w:rStyle w:val="IndexLink"/>
                <w:rtl w:val="true"/>
              </w:rPr>
              <w:t xml:space="preserve">) </w:t>
            </w:r>
            <w:r>
              <w:rPr>
                <w:rStyle w:val="IndexLink"/>
                <w:rtl w:val="true"/>
              </w:rPr>
              <w:t xml:space="preserve">نظام سیاسی </w:t>
            </w:r>
            <w:r>
              <w:rPr>
                <w:rStyle w:val="IndexLink"/>
                <w:rtl w:val="true"/>
              </w:rPr>
              <w:t>(</w:t>
            </w:r>
            <w:r>
              <w:rPr>
                <w:rStyle w:val="IndexLink"/>
                <w:rtl w:val="true"/>
              </w:rPr>
              <w:t>اداری و رهبری</w:t>
            </w:r>
            <w:r>
              <w:rPr>
                <w:rStyle w:val="IndexLink"/>
                <w:rtl w:val="true"/>
              </w:rPr>
              <w:t xml:space="preserve">) </w:t>
            </w:r>
            <w:r>
              <w:rPr>
                <w:rStyle w:val="IndexLink"/>
                <w:rtl w:val="true"/>
              </w:rPr>
              <w:t>اسلام</w:t>
            </w:r>
            <w:r>
              <w:rPr>
                <w:rStyle w:val="IndexLink"/>
                <w:rtl w:val="true"/>
              </w:rPr>
              <w:tab/>
            </w:r>
            <w:r>
              <w:rPr>
                <w:rStyle w:val="IndexLink"/>
              </w:rPr>
              <w:t>196</w:t>
            </w:r>
          </w:hyperlink>
        </w:p>
        <w:p>
          <w:pPr>
            <w:pStyle w:val="Contents3"/>
            <w:tabs>
              <w:tab w:val="clear" w:pos="8459"/>
              <w:tab w:val="right" w:pos="9026" w:leader="dot"/>
            </w:tabs>
            <w:rPr/>
          </w:pPr>
          <w:hyperlink w:anchor="__RefHeading___Toc2433751_2749589250">
            <w:r>
              <w:rPr>
                <w:webHidden/>
                <w:rStyle w:val="IndexLink"/>
              </w:rPr>
              <w:t>5</w:t>
            </w:r>
            <w:r>
              <w:rPr>
                <w:rStyle w:val="IndexLink"/>
                <w:rtl w:val="true"/>
              </w:rPr>
              <w:t xml:space="preserve">. </w:t>
            </w:r>
            <w:r>
              <w:rPr>
                <w:rStyle w:val="IndexLink"/>
                <w:rtl w:val="true"/>
              </w:rPr>
              <w:t>عوامل پیوند اجتماعی در جامعه اسلامی</w:t>
            </w:r>
            <w:r>
              <w:rPr>
                <w:rStyle w:val="IndexLink"/>
                <w:rtl w:val="true"/>
              </w:rPr>
              <w:tab/>
            </w:r>
            <w:r>
              <w:rPr>
                <w:rStyle w:val="IndexLink"/>
              </w:rPr>
              <w:t>208</w:t>
            </w:r>
          </w:hyperlink>
        </w:p>
        <w:p>
          <w:pPr>
            <w:pStyle w:val="Contents3"/>
            <w:tabs>
              <w:tab w:val="clear" w:pos="8459"/>
              <w:tab w:val="right" w:pos="9026" w:leader="dot"/>
            </w:tabs>
            <w:rPr/>
          </w:pPr>
          <w:hyperlink w:anchor="__RefHeading___Toc2433753_2749589250">
            <w:r>
              <w:rPr>
                <w:webHidden/>
                <w:rStyle w:val="IndexLink"/>
              </w:rPr>
              <w:t>6</w:t>
            </w:r>
            <w:r>
              <w:rPr>
                <w:rStyle w:val="IndexLink"/>
                <w:rtl w:val="true"/>
              </w:rPr>
              <w:t xml:space="preserve">. </w:t>
            </w:r>
            <w:r>
              <w:rPr>
                <w:rStyle w:val="IndexLink"/>
                <w:rtl w:val="true"/>
              </w:rPr>
              <w:t>مسئولیت اجتماعی در جامعه اسلامی</w:t>
            </w:r>
            <w:r>
              <w:rPr>
                <w:rStyle w:val="IndexLink"/>
                <w:rtl w:val="true"/>
              </w:rPr>
              <w:tab/>
            </w:r>
            <w:r>
              <w:rPr>
                <w:rStyle w:val="IndexLink"/>
              </w:rPr>
              <w:t>214</w:t>
            </w:r>
          </w:hyperlink>
        </w:p>
        <w:p>
          <w:pPr>
            <w:pStyle w:val="Contents2"/>
            <w:tabs>
              <w:tab w:val="clear" w:pos="8743"/>
              <w:tab w:val="right" w:pos="9026" w:leader="dot"/>
            </w:tabs>
            <w:rPr/>
          </w:pPr>
          <w:hyperlink w:anchor="__RefHeading___Toc2433755_2749589250">
            <w:r>
              <w:rPr>
                <w:webHidden/>
                <w:rStyle w:val="IndexLink"/>
                <w:rtl w:val="true"/>
              </w:rPr>
              <w:t>بخش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218</w:t>
            </w:r>
          </w:hyperlink>
        </w:p>
        <w:p>
          <w:pPr>
            <w:pStyle w:val="Contents3"/>
            <w:tabs>
              <w:tab w:val="clear" w:pos="8459"/>
              <w:tab w:val="right" w:pos="9026" w:leader="dot"/>
            </w:tabs>
            <w:rPr/>
          </w:pPr>
          <w:hyperlink w:anchor="__RefHeading___Toc2433757_2749589250">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2433759_2749589250">
            <w:r>
              <w:rPr>
                <w:webHidden/>
                <w:rStyle w:val="IndexLink"/>
              </w:rPr>
              <w:t>1</w:t>
            </w:r>
            <w:r>
              <w:rPr>
                <w:rStyle w:val="IndexLink"/>
                <w:rtl w:val="true"/>
              </w:rPr>
              <w:t xml:space="preserve">. </w:t>
            </w:r>
            <w:r>
              <w:rPr>
                <w:rStyle w:val="IndexLink"/>
                <w:rtl w:val="true"/>
              </w:rPr>
              <w:t>پیشنهادهای کلی درباره سیاست گذاری های کلان در برنامه ریزی</w:t>
            </w:r>
            <w:r>
              <w:rPr>
                <w:rStyle w:val="IndexLink"/>
                <w:rtl w:val="true"/>
              </w:rPr>
              <w:tab/>
            </w:r>
            <w:r>
              <w:rPr>
                <w:rStyle w:val="IndexLink"/>
              </w:rPr>
              <w:t>218</w:t>
            </w:r>
          </w:hyperlink>
        </w:p>
        <w:p>
          <w:pPr>
            <w:pStyle w:val="Contents4"/>
            <w:tabs>
              <w:tab w:val="clear" w:pos="8176"/>
              <w:tab w:val="right" w:pos="9026" w:leader="dot"/>
            </w:tabs>
            <w:rPr/>
          </w:pPr>
          <w:hyperlink w:anchor="__RefHeading___Toc2433761_2749589250">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2433763_2749589250">
            <w:r>
              <w:rPr>
                <w:webHidden/>
                <w:rStyle w:val="IndexLink"/>
                <w:rtl w:val="true"/>
              </w:rPr>
              <w:t>الف</w:t>
            </w:r>
            <w:r>
              <w:rPr>
                <w:rStyle w:val="IndexLink"/>
                <w:rtl w:val="true"/>
              </w:rPr>
              <w:t xml:space="preserve">) </w:t>
            </w:r>
            <w:r>
              <w:rPr>
                <w:rStyle w:val="IndexLink"/>
                <w:rtl w:val="true"/>
              </w:rPr>
              <w:t>دنیا و آخرت، یا دنیا برای آخرت؟</w:t>
            </w:r>
            <w:r>
              <w:rPr>
                <w:rStyle w:val="IndexLink"/>
                <w:rtl w:val="true"/>
              </w:rPr>
              <w:tab/>
            </w:r>
            <w:r>
              <w:rPr>
                <w:rStyle w:val="IndexLink"/>
              </w:rPr>
              <w:t>218</w:t>
            </w:r>
          </w:hyperlink>
        </w:p>
        <w:p>
          <w:pPr>
            <w:pStyle w:val="Contents4"/>
            <w:tabs>
              <w:tab w:val="clear" w:pos="8176"/>
              <w:tab w:val="right" w:pos="9026" w:leader="dot"/>
            </w:tabs>
            <w:rPr/>
          </w:pPr>
          <w:hyperlink w:anchor="__RefHeading___Toc2433765_2749589250">
            <w:r>
              <w:rPr>
                <w:webHidden/>
                <w:rStyle w:val="IndexLink"/>
                <w:rtl w:val="true"/>
              </w:rPr>
              <w:t>ب</w:t>
            </w:r>
            <w:r>
              <w:rPr>
                <w:rStyle w:val="IndexLink"/>
                <w:rtl w:val="true"/>
              </w:rPr>
              <w:t xml:space="preserve">) </w:t>
            </w:r>
            <w:r>
              <w:rPr>
                <w:rStyle w:val="IndexLink"/>
                <w:rtl w:val="true"/>
              </w:rPr>
              <w:t>عقل و عاطفه</w:t>
            </w:r>
            <w:r>
              <w:rPr>
                <w:rStyle w:val="IndexLink"/>
                <w:rtl w:val="true"/>
              </w:rPr>
              <w:tab/>
            </w:r>
            <w:r>
              <w:rPr>
                <w:rStyle w:val="IndexLink"/>
              </w:rPr>
              <w:t>222</w:t>
            </w:r>
          </w:hyperlink>
        </w:p>
        <w:p>
          <w:pPr>
            <w:pStyle w:val="Contents4"/>
            <w:tabs>
              <w:tab w:val="clear" w:pos="8176"/>
              <w:tab w:val="right" w:pos="9026" w:leader="dot"/>
            </w:tabs>
            <w:rPr/>
          </w:pPr>
          <w:hyperlink w:anchor="__RefHeading___Toc2433767_2749589250">
            <w:r>
              <w:rPr>
                <w:webHidden/>
                <w:rStyle w:val="IndexLink"/>
                <w:rtl w:val="true"/>
              </w:rPr>
              <w:t>ج</w:t>
            </w:r>
            <w:r>
              <w:rPr>
                <w:rStyle w:val="IndexLink"/>
                <w:rtl w:val="true"/>
              </w:rPr>
              <w:t xml:space="preserve">) </w:t>
            </w:r>
            <w:r>
              <w:rPr>
                <w:rStyle w:val="IndexLink"/>
                <w:rtl w:val="true"/>
              </w:rPr>
              <w:t>خوف و رجاء</w:t>
            </w:r>
            <w:r>
              <w:rPr>
                <w:rStyle w:val="IndexLink"/>
                <w:rtl w:val="true"/>
              </w:rPr>
              <w:tab/>
            </w:r>
            <w:r>
              <w:rPr>
                <w:rStyle w:val="IndexLink"/>
              </w:rPr>
              <w:t>223</w:t>
            </w:r>
          </w:hyperlink>
        </w:p>
        <w:p>
          <w:pPr>
            <w:pStyle w:val="Contents4"/>
            <w:tabs>
              <w:tab w:val="clear" w:pos="8176"/>
              <w:tab w:val="right" w:pos="9026" w:leader="dot"/>
            </w:tabs>
            <w:rPr/>
          </w:pPr>
          <w:hyperlink w:anchor="__RefHeading___Toc2433769_2749589250">
            <w:r>
              <w:rPr>
                <w:webHidden/>
                <w:rStyle w:val="IndexLink"/>
                <w:rtl w:val="true"/>
              </w:rPr>
              <w:t>د</w:t>
            </w:r>
            <w:r>
              <w:rPr>
                <w:rStyle w:val="IndexLink"/>
                <w:rtl w:val="true"/>
              </w:rPr>
              <w:t xml:space="preserve">) </w:t>
            </w:r>
            <w:r>
              <w:rPr>
                <w:rStyle w:val="IndexLink"/>
                <w:rtl w:val="true"/>
              </w:rPr>
              <w:t>توجه خاص در مورد خردسالان و کودکان</w:t>
            </w:r>
            <w:r>
              <w:rPr>
                <w:rStyle w:val="IndexLink"/>
                <w:rtl w:val="true"/>
              </w:rPr>
              <w:tab/>
            </w:r>
            <w:r>
              <w:rPr>
                <w:rStyle w:val="IndexLink"/>
              </w:rPr>
              <w:t>224</w:t>
            </w:r>
          </w:hyperlink>
        </w:p>
        <w:p>
          <w:pPr>
            <w:pStyle w:val="Contents3"/>
            <w:tabs>
              <w:tab w:val="clear" w:pos="8459"/>
              <w:tab w:val="right" w:pos="9026" w:leader="dot"/>
            </w:tabs>
            <w:rPr/>
          </w:pPr>
          <w:hyperlink w:anchor="__RefHeading___Toc2433771_2749589250">
            <w:r>
              <w:rPr>
                <w:webHidden/>
                <w:rStyle w:val="IndexLink"/>
              </w:rPr>
              <w:t>2</w:t>
            </w:r>
            <w:r>
              <w:rPr>
                <w:rStyle w:val="IndexLink"/>
                <w:rtl w:val="true"/>
              </w:rPr>
              <w:t xml:space="preserve">. </w:t>
            </w:r>
            <w:r>
              <w:rPr>
                <w:rStyle w:val="IndexLink"/>
                <w:rtl w:val="true"/>
              </w:rPr>
              <w:t>برخی از مفاهیم، نمادها و موارد قابل توجه برای تحکیم نظم اجتماعی اسلامی</w:t>
            </w:r>
            <w:r>
              <w:rPr>
                <w:rStyle w:val="IndexLink"/>
                <w:rtl w:val="true"/>
              </w:rPr>
              <w:tab/>
            </w:r>
            <w:r>
              <w:rPr>
                <w:rStyle w:val="IndexLink"/>
              </w:rPr>
              <w:t>226</w:t>
            </w:r>
          </w:hyperlink>
        </w:p>
        <w:p>
          <w:pPr>
            <w:pStyle w:val="Contents3"/>
            <w:tabs>
              <w:tab w:val="clear" w:pos="8459"/>
              <w:tab w:val="right" w:pos="9026" w:leader="dot"/>
            </w:tabs>
            <w:rPr/>
          </w:pPr>
          <w:hyperlink w:anchor="__RefHeading___Toc2433773_2749589250">
            <w:r>
              <w:rPr>
                <w:webHidden/>
                <w:rStyle w:val="IndexLink"/>
              </w:rPr>
              <w:t>3</w:t>
            </w:r>
            <w:r>
              <w:rPr>
                <w:rStyle w:val="IndexLink"/>
                <w:rtl w:val="true"/>
              </w:rPr>
              <w:t xml:space="preserve">. </w:t>
            </w:r>
            <w:r>
              <w:rPr>
                <w:rStyle w:val="IndexLink"/>
                <w:rtl w:val="true"/>
              </w:rPr>
              <w:t>برخی از چالش های پیش روی تحقق و تحکیم نظم اجتماعی اسلامی با نگاه به جامعه اسلامی ایران و وظایف رسانه</w:t>
            </w:r>
            <w:r>
              <w:rPr>
                <w:rStyle w:val="IndexLink"/>
                <w:rtl w:val="true"/>
              </w:rPr>
              <w:tab/>
            </w:r>
            <w:r>
              <w:rPr>
                <w:rStyle w:val="IndexLink"/>
              </w:rPr>
              <w:t>229</w:t>
            </w:r>
          </w:hyperlink>
        </w:p>
        <w:p>
          <w:pPr>
            <w:pStyle w:val="Contents4"/>
            <w:tabs>
              <w:tab w:val="clear" w:pos="8176"/>
              <w:tab w:val="right" w:pos="9026" w:leader="dot"/>
            </w:tabs>
            <w:rPr/>
          </w:pPr>
          <w:hyperlink w:anchor="__RefHeading___Toc2433775_2749589250">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2433777_2749589250">
            <w:r>
              <w:rPr>
                <w:webHidden/>
                <w:rStyle w:val="IndexLink"/>
                <w:rtl w:val="true"/>
              </w:rPr>
              <w:t>الف</w:t>
            </w:r>
            <w:r>
              <w:rPr>
                <w:rStyle w:val="IndexLink"/>
                <w:rtl w:val="true"/>
              </w:rPr>
              <w:t xml:space="preserve">) </w:t>
            </w:r>
            <w:r>
              <w:rPr>
                <w:rStyle w:val="IndexLink"/>
                <w:rtl w:val="true"/>
              </w:rPr>
              <w:t>تبلیغات منفی در راستای ناکارآمد نشان دادن اسلام در سطح اجتماع</w:t>
            </w:r>
            <w:r>
              <w:rPr>
                <w:rStyle w:val="IndexLink"/>
                <w:rtl w:val="true"/>
              </w:rPr>
              <w:tab/>
            </w:r>
            <w:r>
              <w:rPr>
                <w:rStyle w:val="IndexLink"/>
              </w:rPr>
              <w:t>229</w:t>
            </w:r>
          </w:hyperlink>
        </w:p>
        <w:p>
          <w:pPr>
            <w:pStyle w:val="Contents4"/>
            <w:tabs>
              <w:tab w:val="clear" w:pos="8176"/>
              <w:tab w:val="right" w:pos="9026" w:leader="dot"/>
            </w:tabs>
            <w:rPr/>
          </w:pPr>
          <w:hyperlink w:anchor="__RefHeading___Toc2433779_2749589250">
            <w:r>
              <w:rPr>
                <w:webHidden/>
                <w:rStyle w:val="IndexLink"/>
                <w:rtl w:val="true"/>
              </w:rPr>
              <w:t>ب</w:t>
            </w:r>
            <w:r>
              <w:rPr>
                <w:rStyle w:val="IndexLink"/>
                <w:rtl w:val="true"/>
              </w:rPr>
              <w:t xml:space="preserve">) </w:t>
            </w:r>
            <w:r>
              <w:rPr>
                <w:rStyle w:val="IndexLink"/>
                <w:rtl w:val="true"/>
              </w:rPr>
              <w:t>بی اعتماد کردن مردم به مسئولان نظام اسلامی</w:t>
            </w:r>
            <w:r>
              <w:rPr>
                <w:rStyle w:val="IndexLink"/>
                <w:rtl w:val="true"/>
              </w:rPr>
              <w:tab/>
            </w:r>
            <w:r>
              <w:rPr>
                <w:rStyle w:val="IndexLink"/>
              </w:rPr>
              <w:t>230</w:t>
            </w:r>
          </w:hyperlink>
        </w:p>
        <w:p>
          <w:pPr>
            <w:pStyle w:val="Contents4"/>
            <w:tabs>
              <w:tab w:val="clear" w:pos="8176"/>
              <w:tab w:val="right" w:pos="9026" w:leader="dot"/>
            </w:tabs>
            <w:rPr/>
          </w:pPr>
          <w:hyperlink w:anchor="__RefHeading___Toc2433781_2749589250">
            <w:r>
              <w:rPr>
                <w:webHidden/>
                <w:rStyle w:val="IndexLink"/>
                <w:rtl w:val="true"/>
              </w:rPr>
              <w:t>ج</w:t>
            </w:r>
            <w:r>
              <w:rPr>
                <w:rStyle w:val="IndexLink"/>
                <w:rtl w:val="true"/>
              </w:rPr>
              <w:t xml:space="preserve">) </w:t>
            </w:r>
            <w:r>
              <w:rPr>
                <w:rStyle w:val="IndexLink"/>
                <w:rtl w:val="true"/>
              </w:rPr>
              <w:t>شبهه های اعتقادی و دینی</w:t>
            </w:r>
            <w:r>
              <w:rPr>
                <w:rStyle w:val="IndexLink"/>
                <w:rtl w:val="true"/>
              </w:rPr>
              <w:tab/>
            </w:r>
            <w:r>
              <w:rPr>
                <w:rStyle w:val="IndexLink"/>
              </w:rPr>
              <w:t>231</w:t>
            </w:r>
          </w:hyperlink>
        </w:p>
        <w:p>
          <w:pPr>
            <w:pStyle w:val="Contents4"/>
            <w:tabs>
              <w:tab w:val="clear" w:pos="8176"/>
              <w:tab w:val="right" w:pos="9026" w:leader="dot"/>
            </w:tabs>
            <w:rPr/>
          </w:pPr>
          <w:hyperlink w:anchor="__RefHeading___Toc2433783_2749589250">
            <w:r>
              <w:rPr>
                <w:webHidden/>
                <w:rStyle w:val="IndexLink"/>
                <w:rtl w:val="true"/>
              </w:rPr>
              <w:t>د</w:t>
            </w:r>
            <w:r>
              <w:rPr>
                <w:rStyle w:val="IndexLink"/>
                <w:rtl w:val="true"/>
              </w:rPr>
              <w:t xml:space="preserve">) </w:t>
            </w:r>
            <w:r>
              <w:rPr>
                <w:rStyle w:val="IndexLink"/>
                <w:rtl w:val="true"/>
              </w:rPr>
              <w:t>رواج روحیه دنیاطلبی و سود پرستی و فساد اخلاقی</w:t>
            </w:r>
            <w:r>
              <w:rPr>
                <w:rStyle w:val="IndexLink"/>
                <w:rtl w:val="true"/>
              </w:rPr>
              <w:tab/>
            </w:r>
            <w:r>
              <w:rPr>
                <w:rStyle w:val="IndexLink"/>
              </w:rPr>
              <w:t>232</w:t>
            </w:r>
          </w:hyperlink>
        </w:p>
        <w:p>
          <w:pPr>
            <w:pStyle w:val="Contents4"/>
            <w:tabs>
              <w:tab w:val="clear" w:pos="8176"/>
              <w:tab w:val="right" w:pos="9026" w:leader="dot"/>
            </w:tabs>
            <w:rPr/>
          </w:pPr>
          <w:hyperlink w:anchor="__RefHeading___Toc2433785_2749589250">
            <w:r>
              <w:rPr>
                <w:webHidden/>
                <w:rStyle w:val="IndexLink"/>
                <w:rtl w:val="true"/>
              </w:rPr>
              <w:t>ه</w:t>
            </w:r>
            <w:r>
              <w:rPr>
                <w:rStyle w:val="IndexLink"/>
                <w:rtl w:val="true"/>
              </w:rPr>
              <w:t xml:space="preserve">) </w:t>
            </w:r>
            <w:r>
              <w:rPr>
                <w:rStyle w:val="IndexLink"/>
                <w:rtl w:val="true"/>
              </w:rPr>
              <w:t>فقر عینی و فقر ذهنی</w:t>
            </w:r>
            <w:r>
              <w:rPr>
                <w:rStyle w:val="IndexLink"/>
                <w:rtl w:val="true"/>
              </w:rPr>
              <w:tab/>
            </w:r>
            <w:r>
              <w:rPr>
                <w:rStyle w:val="IndexLink"/>
              </w:rPr>
              <w:t>233</w:t>
            </w:r>
          </w:hyperlink>
        </w:p>
        <w:p>
          <w:pPr>
            <w:pStyle w:val="Contents4"/>
            <w:tabs>
              <w:tab w:val="clear" w:pos="8176"/>
              <w:tab w:val="right" w:pos="9026" w:leader="dot"/>
            </w:tabs>
            <w:rPr/>
          </w:pPr>
          <w:hyperlink w:anchor="__RefHeading___Toc2433787_2749589250">
            <w:r>
              <w:rPr>
                <w:webHidden/>
                <w:rStyle w:val="IndexLink"/>
                <w:rtl w:val="true"/>
              </w:rPr>
              <w:t>و</w:t>
            </w:r>
            <w:r>
              <w:rPr>
                <w:rStyle w:val="IndexLink"/>
                <w:rtl w:val="true"/>
              </w:rPr>
              <w:t xml:space="preserve">) </w:t>
            </w:r>
            <w:r>
              <w:rPr>
                <w:rStyle w:val="IndexLink"/>
                <w:rtl w:val="true"/>
              </w:rPr>
              <w:t>کم اطّلاعی جوانان از معارف دینی و داشتن ذهنیت نادرست درباره دین</w:t>
            </w:r>
            <w:r>
              <w:rPr>
                <w:rStyle w:val="IndexLink"/>
                <w:rtl w:val="true"/>
              </w:rPr>
              <w:tab/>
            </w:r>
            <w:r>
              <w:rPr>
                <w:rStyle w:val="IndexLink"/>
              </w:rPr>
              <w:t>234</w:t>
            </w:r>
          </w:hyperlink>
        </w:p>
        <w:p>
          <w:pPr>
            <w:pStyle w:val="Contents4"/>
            <w:tabs>
              <w:tab w:val="clear" w:pos="8176"/>
              <w:tab w:val="right" w:pos="9026" w:leader="dot"/>
            </w:tabs>
            <w:rPr/>
          </w:pPr>
          <w:hyperlink w:anchor="__RefHeading___Toc2433789_2749589250">
            <w:r>
              <w:rPr>
                <w:webHidden/>
                <w:rStyle w:val="IndexLink"/>
                <w:rtl w:val="true"/>
              </w:rPr>
              <w:t>ز</w:t>
            </w:r>
            <w:r>
              <w:rPr>
                <w:rStyle w:val="IndexLink"/>
                <w:rtl w:val="true"/>
              </w:rPr>
              <w:t xml:space="preserve">) </w:t>
            </w:r>
            <w:r>
              <w:rPr>
                <w:rStyle w:val="IndexLink"/>
                <w:rtl w:val="true"/>
              </w:rPr>
              <w:t>مشکل ازدواج جوانان و مشکلات مربوط به غریزه جنسی</w:t>
            </w:r>
            <w:r>
              <w:rPr>
                <w:rStyle w:val="IndexLink"/>
                <w:rtl w:val="true"/>
              </w:rPr>
              <w:tab/>
            </w:r>
            <w:r>
              <w:rPr>
                <w:rStyle w:val="IndexLink"/>
              </w:rPr>
              <w:t>235</w:t>
            </w:r>
          </w:hyperlink>
        </w:p>
        <w:p>
          <w:pPr>
            <w:pStyle w:val="Contents4"/>
            <w:tabs>
              <w:tab w:val="clear" w:pos="8176"/>
              <w:tab w:val="right" w:pos="9026" w:leader="dot"/>
            </w:tabs>
            <w:rPr/>
          </w:pPr>
          <w:hyperlink w:anchor="__RefHeading___Toc2433791_2749589250">
            <w:r>
              <w:rPr>
                <w:webHidden/>
                <w:rStyle w:val="IndexLink"/>
                <w:rtl w:val="true"/>
              </w:rPr>
              <w:t>ح</w:t>
            </w:r>
            <w:r>
              <w:rPr>
                <w:rStyle w:val="IndexLink"/>
                <w:rtl w:val="true"/>
              </w:rPr>
              <w:t xml:space="preserve">) </w:t>
            </w:r>
            <w:r>
              <w:rPr>
                <w:rStyle w:val="IndexLink"/>
                <w:rtl w:val="true"/>
              </w:rPr>
              <w:t>ناآشنایی نسل جدید با پیشینه اسلامی و انقلابی جامعه به عنوان هویّت جمعی جامعه</w:t>
            </w:r>
            <w:r>
              <w:rPr>
                <w:rStyle w:val="IndexLink"/>
                <w:rtl w:val="true"/>
              </w:rPr>
              <w:tab/>
            </w:r>
            <w:r>
              <w:rPr>
                <w:rStyle w:val="IndexLink"/>
              </w:rPr>
              <w:t>238</w:t>
            </w:r>
          </w:hyperlink>
        </w:p>
        <w:p>
          <w:pPr>
            <w:pStyle w:val="Contents3"/>
            <w:tabs>
              <w:tab w:val="clear" w:pos="8459"/>
              <w:tab w:val="right" w:pos="9026" w:leader="dot"/>
            </w:tabs>
            <w:rPr/>
          </w:pPr>
          <w:hyperlink w:anchor="__RefHeading___Toc2433793_2749589250">
            <w:r>
              <w:rPr>
                <w:webHidden/>
                <w:rStyle w:val="IndexLink"/>
              </w:rPr>
              <w:t>4</w:t>
            </w:r>
            <w:r>
              <w:rPr>
                <w:rStyle w:val="IndexLink"/>
                <w:rtl w:val="true"/>
              </w:rPr>
              <w:t xml:space="preserve">. </w:t>
            </w:r>
            <w:r>
              <w:rPr>
                <w:rStyle w:val="IndexLink"/>
                <w:rtl w:val="true"/>
              </w:rPr>
              <w:t>موضوع های برنامه سازی</w:t>
            </w:r>
            <w:r>
              <w:rPr>
                <w:rStyle w:val="IndexLink"/>
                <w:rtl w:val="true"/>
              </w:rPr>
              <w:tab/>
            </w:r>
            <w:r>
              <w:rPr>
                <w:rStyle w:val="IndexLink"/>
              </w:rPr>
              <w:t>240</w:t>
            </w:r>
          </w:hyperlink>
        </w:p>
        <w:p>
          <w:pPr>
            <w:pStyle w:val="Contents3"/>
            <w:tabs>
              <w:tab w:val="clear" w:pos="8459"/>
              <w:tab w:val="right" w:pos="9026" w:leader="dot"/>
            </w:tabs>
            <w:rPr/>
          </w:pPr>
          <w:hyperlink w:anchor="__RefHeading___Toc2433795_2749589250">
            <w:r>
              <w:rPr>
                <w:webHidden/>
                <w:rStyle w:val="IndexLink"/>
              </w:rPr>
              <w:t>5</w:t>
            </w:r>
            <w:r>
              <w:rPr>
                <w:rStyle w:val="IndexLink"/>
                <w:rtl w:val="true"/>
              </w:rPr>
              <w:t xml:space="preserve">. </w:t>
            </w:r>
            <w:r>
              <w:rPr>
                <w:rStyle w:val="IndexLink"/>
                <w:rtl w:val="true"/>
              </w:rPr>
              <w:t>پرسش های مردمی</w:t>
            </w:r>
            <w:r>
              <w:rPr>
                <w:rStyle w:val="IndexLink"/>
                <w:rtl w:val="true"/>
              </w:rPr>
              <w:tab/>
            </w:r>
            <w:r>
              <w:rPr>
                <w:rStyle w:val="IndexLink"/>
              </w:rPr>
              <w:t>242</w:t>
            </w:r>
          </w:hyperlink>
        </w:p>
        <w:p>
          <w:pPr>
            <w:pStyle w:val="Contents3"/>
            <w:tabs>
              <w:tab w:val="clear" w:pos="8459"/>
              <w:tab w:val="right" w:pos="9026" w:leader="dot"/>
            </w:tabs>
            <w:rPr/>
          </w:pPr>
          <w:hyperlink w:anchor="__RefHeading___Toc2433797_2749589250">
            <w:r>
              <w:rPr>
                <w:webHidden/>
                <w:rStyle w:val="IndexLink"/>
              </w:rPr>
              <w:t>6</w:t>
            </w:r>
            <w:r>
              <w:rPr>
                <w:rStyle w:val="IndexLink"/>
                <w:rtl w:val="true"/>
              </w:rPr>
              <w:t xml:space="preserve">. </w:t>
            </w:r>
            <w:r>
              <w:rPr>
                <w:rStyle w:val="IndexLink"/>
                <w:rtl w:val="true"/>
              </w:rPr>
              <w:t>پرسش های کارشناسی</w:t>
            </w:r>
            <w:r>
              <w:rPr>
                <w:rStyle w:val="IndexLink"/>
                <w:rtl w:val="true"/>
              </w:rPr>
              <w:tab/>
            </w:r>
            <w:r>
              <w:rPr>
                <w:rStyle w:val="IndexLink"/>
              </w:rPr>
              <w:t>242</w:t>
            </w:r>
          </w:hyperlink>
        </w:p>
        <w:p>
          <w:pPr>
            <w:pStyle w:val="Contents2"/>
            <w:tabs>
              <w:tab w:val="clear" w:pos="8743"/>
              <w:tab w:val="right" w:pos="9026" w:leader="dot"/>
            </w:tabs>
            <w:rPr/>
          </w:pPr>
          <w:hyperlink w:anchor="__RefHeading___Toc2433799_2749589250">
            <w:r>
              <w:rPr>
                <w:webHidden/>
                <w:rStyle w:val="IndexLink"/>
                <w:rtl w:val="true"/>
              </w:rPr>
              <w:t>کتاب نامه</w:t>
            </w:r>
            <w:r>
              <w:rPr>
                <w:rStyle w:val="IndexLink"/>
                <w:rtl w:val="true"/>
              </w:rPr>
              <w:tab/>
            </w:r>
            <w:r>
              <w:rPr>
                <w:rStyle w:val="IndexLink"/>
              </w:rPr>
              <w:t>248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32_16734"/>
      <w:bookmarkStart w:id="1" w:name="pg3332_16734"/>
      <w:bookmarkEnd w:id="1"/>
    </w:p>
    <w:p>
      <w:pPr>
        <w:pStyle w:val="Heading2"/>
        <w:numPr>
          <w:ilvl w:val="1"/>
          <w:numId w:val="1"/>
        </w:numPr>
        <w:rPr/>
      </w:pPr>
      <w:bookmarkStart w:id="2" w:name="pg3332_16734"/>
      <w:bookmarkStart w:id="3" w:name="__RefHeading___Toc243362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اجتماعی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۳۴۷۰۳۸۷</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964-8606-66-8</w:t>
      </w:r>
      <w:r>
        <w:rPr>
          <w:rFonts w:eastAsia="Times New Roman" w:cs="Times New Roman" w:ascii="Times New Roman" w:hAnsi="Times New Roman"/>
          <w:color w:val="111111"/>
          <w:sz w:val="28"/>
          <w:szCs w:val="28"/>
          <w:rtl w:val="true"/>
          <w:lang w:val="en-US" w:bidi="en-US"/>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3362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32_16738"/>
      <w:bookmarkStart w:id="8" w:name="pg3332_16738"/>
      <w:bookmarkEnd w:id="8"/>
    </w:p>
    <w:p>
      <w:pPr>
        <w:pStyle w:val="Heading2"/>
        <w:numPr>
          <w:ilvl w:val="1"/>
          <w:numId w:val="1"/>
        </w:numPr>
        <w:rPr/>
      </w:pPr>
      <w:bookmarkStart w:id="9" w:name="pg3332_16738"/>
      <w:bookmarkStart w:id="10" w:name="__RefHeading___Toc2433627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اجتماعی زیستن و زندگی در قالب گروه های اجتماعی با پذیرش نقش ها و هنجارهایی ملازم است که امکان تداوم زندگی جمعی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نظامی برای انسجام اجتماعی ناگزیر از برقراری نظم است و نظم اجتماعی در پرتو آموزه ها انسان ساز و تعالی بخش اسلام بهتر و آسان تر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 در تحقق و تنظیم نظم اجتماعی عامل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بنا به دلایلی زندگی اجتماعی دارند و با هم نوعان خود روابط متقابل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با توجه به نیازهای انسان ها و اهداف زندگی اجتماعی آنان، چارچوب های ویژه ای می یابد و نظم و نظامی پدید می آورد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پرسش های زیر، در پژوهش حاضر بررسی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نظم اجتماعی چرا و چگونه دوام می یابد، اهداف اجتماعی اسلام کدام </w:t>
      </w:r>
    </w:p>
    <w:p>
      <w:pPr>
        <w:pStyle w:val="BookText"/>
        <w:rPr/>
      </w:pPr>
      <w:r>
        <w:rPr>
          <w:rFonts w:ascii="IRNazanin" w:hAnsi="IRNazanin" w:eastAsia="IRNazanin"/>
          <w:color w:val="111111"/>
          <w:sz w:val="28"/>
          <w:sz w:val="28"/>
          <w:szCs w:val="28"/>
          <w:rtl w:val="true"/>
          <w:lang w:bidi="fa-IR"/>
        </w:rPr>
        <w:t>است، نقش آموزه های اسلام در تشکیل، تنظیم و تقویت نظم اجتماعی چگونه است و مزیّت های نظام اجتماعی اسلام نسبت به دیگر نظام های اجتماعی چیست؟</w:t>
      </w:r>
    </w:p>
    <w:p>
      <w:pPr>
        <w:pStyle w:val="BookText"/>
        <w:rPr/>
      </w:pPr>
      <w:r>
        <w:rPr>
          <w:rFonts w:ascii="IRNazanin" w:hAnsi="IRNazanin" w:eastAsia="IRNazanin"/>
          <w:color w:val="111111"/>
          <w:sz w:val="28"/>
          <w:sz w:val="28"/>
          <w:szCs w:val="28"/>
          <w:rtl w:val="true"/>
          <w:lang w:bidi="fa-IR"/>
        </w:rPr>
        <w:t>بر اساس یافته های این پژوهش، ارزش ها و احکام دینی موجب تنظیم روابط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دین تنها امری شخصی نیست، بلکه جنبه های اجتماعی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همه جانبه نگر است که تمام جنبه های فردی و اجتماعی زندگی انسان ها را در نظر دارد و تمام امور آنها را در راستای توحید و عبادت خداوند هدایت می کند و تمامی شئون حیات بشری را تنظیم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کامل اهداف اسلامی، جز با وجود یک نظم اجتماعی فراگیر، در همه سطوح،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مسلمانان را به تشکیل جامعه اسلامی و سامان دهی چنین نظمی در جامعه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می دانیم از پژوهشگر گرامی جناب آقای عبداللّه جوان سپاسگزاری نماییم و امیدواریم دستاوردهای این تحقیق مورد استفاده برنامه ریزان و برنامه سازان ارجمند رسانه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332_16742"/>
    </w:p>
    <w:p>
      <w:pPr>
        <w:pStyle w:val="Heading2"/>
        <w:numPr>
          <w:ilvl w:val="1"/>
          <w:numId w:val="1"/>
        </w:numPr>
        <w:rPr/>
      </w:pPr>
      <w:bookmarkStart w:id="13" w:name="__RefHeading___Toc2433629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اجتماعی بودن انسان ها یکی از جنبه های مهم و اساسی در حیات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 رسد که از آغاز، زندگی انسان ها به صورت اجتماعی بوده و گرایش به اجتماعی زیستن در نهاد بشر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عبارت ارسطویی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مدنی الطبع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اصل، از سوی اندیشمندان پس از وی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اجتماعی زیستن و زندگی در قالب گروه های اجتماعی، با پذیرفتن نقش ها، هنجارها و رویّه هایی ملازم است که امکان تداوم زندگی گروهی و جلوگیری از تزاحمات را فراهم آورده است که نوعی نظم و قاعده را بر اجتماع حاکم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مفاهیم قابل بررسی در علوم اجتماعی،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مباحث مربوط به نظم اجتماعی، عمدتا ناظر به اجتماعات و جوامع بزرگ است و هدف اصلی در این گونه مباحث، تبیین عوامل تحقق و تحکیم نظم اجتماعی و دلایل استمرار آن در جامعه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جنبه هایی که در مورد نظم اجتماعی قابل بررسی است، رابطه دین و به ویژه دین اسلام با نظم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برخی تلاش دارند </w:t>
      </w:r>
    </w:p>
    <w:p>
      <w:pPr>
        <w:pStyle w:val="BookText"/>
        <w:rPr/>
      </w:pPr>
      <w:r>
        <w:rPr>
          <w:rFonts w:ascii="IRNazanin" w:hAnsi="IRNazanin" w:eastAsia="IRNazanin"/>
          <w:color w:val="111111"/>
          <w:sz w:val="28"/>
          <w:sz w:val="28"/>
          <w:szCs w:val="28"/>
          <w:rtl w:val="true"/>
          <w:lang w:bidi="fa-IR"/>
        </w:rPr>
        <w:t>که دین را از تمام جنبه های اجتماعی خود تهی ساخته و آن را به حاشیه برانند، ولی کسی نمی تواند انکار کند که اسلام دارای ابعاد و جنبه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واقعیّت پرسش هایی را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عقاید، احکام و اخلاق اسلامی چه تأثیری در نظم اجتماعی دارد؟ آیا اسلام نظمی متفاوت از نظم اجتماعی حاکم در دیگر جوامع را توصیه می کند؟ اهداف اجتماعی و اصول و برنامه های اجتماعی اسلام کدام اند؟ آیا اسلام می تواند مبنا و محور نظم اجتماعی در سطح کلان باشد؟ ویژگی ها و برتری های نظم اجتماعی اسلامی نسبت به دیگر مکتب ها و ایدئولوژی ها 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اهمیّت پاسخ به این پرسش ها، در جامعه ما که اسلام را به عنوان هویت جمعی خود پذیرفته است و در تحقق جامعه اسلامی در تمام جنبه ها می کوشد، تا چه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مهم ترین عامل در تحقق و تنظیم نظم اجتماعی، عامل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رسانه ها و به ویژه صدا و سیما از مهم ترین و تأثیرگذارترین عوامل فرهنگ ساز در جامعه می باشند، آشنایی برنامه سازان محترم این رسانه ملی با نظم اجتماعی اسلامی و اهداف و مؤلّفه ها و ویژگی های آن برای جهت دهی صحیح جامعه و زمینه سازی برای تحقق و تقویت نظم اجتماعی اسلامی ضرورتی انکارناپذیر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پژوهش حاضر کوشش شده است تهیه کنندگان و برنامه سازان محترم صدا و سیما با مقوله نظم اجتماعی و جنبه های اجتماعی اسلام و تأثیر آن ها در نظم اجتماعی بیشتر آشنا شوند و در این راستا، به پرسش هایی </w:t>
      </w:r>
    </w:p>
    <w:p>
      <w:pPr>
        <w:pStyle w:val="BookText"/>
        <w:rPr/>
      </w:pPr>
      <w:r>
        <w:rPr>
          <w:rFonts w:ascii="IRNazanin" w:hAnsi="IRNazanin" w:eastAsia="IRNazanin"/>
          <w:color w:val="111111"/>
          <w:sz w:val="28"/>
          <w:sz w:val="28"/>
          <w:szCs w:val="28"/>
          <w:rtl w:val="true"/>
          <w:lang w:bidi="fa-IR"/>
        </w:rPr>
        <w:t>که درباره رابطه اسلام با نظم اجتماعی و ویژگی های نظم اجتماعی مطلوب اسلام مطرح می شود،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پژوهش که با بهره گیری از منابع اسلامی و همچنین اشاره به دیدگاه های جامعه شناسان و اندیشمندان اجتماعی فراهم آمده است، با ارائه دیدگاهی به نسبت جامع درباره نظم اجتماعی اسلام و نیز راهکارهایی به دست اندرکاران رسانه ملی، بتواند گامی اندک در راستای استقرار نظم اجتماعی مطلوب در جامعه اسلامی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کارشناسان محترم مرکز پژوهش های اسلامی صدا و سیما که نویسنده را از راهنمایی ها و همکاری های شایسته خود بهره مند ساختند، قدردانی می کنم و موفقیّت ایشان را از خداوند متعال خواستارم</w:t>
      </w:r>
      <w:r>
        <w:rPr>
          <w:rFonts w:eastAsia="IRNazanin" w:cs="IRNazanin"/>
          <w:color w:val="111111"/>
          <w:sz w:val="28"/>
          <w:szCs w:val="28"/>
          <w:rtl w:val="true"/>
          <w:lang w:bidi="fa-IR"/>
        </w:rPr>
        <w:t xml:space="preserve">. </w:t>
      </w:r>
      <w:bookmarkStart w:id="15" w:name="pg3332_16749"/>
    </w:p>
    <w:p>
      <w:pPr>
        <w:pStyle w:val="Heading2"/>
        <w:numPr>
          <w:ilvl w:val="1"/>
          <w:numId w:val="1"/>
        </w:numPr>
        <w:rPr/>
      </w:pPr>
      <w:bookmarkStart w:id="16" w:name="__RefHeading___Toc2433631_2749589250"/>
      <w:bookmarkStart w:id="17" w:name="_Toc5"/>
      <w:bookmarkEnd w:id="15"/>
      <w:bookmarkEnd w:id="16"/>
      <w:r>
        <w:rPr>
          <w:rtl w:val="true"/>
        </w:rPr>
        <w:t>بخش اول</w:t>
      </w:r>
      <w:r>
        <w:rPr>
          <w:rtl w:val="true"/>
        </w:rPr>
        <w:t xml:space="preserve">: </w:t>
      </w:r>
      <w:r>
        <w:rPr>
          <w:rtl w:val="true"/>
        </w:rPr>
        <w:t>کلیّات</w:t>
      </w:r>
      <w:bookmarkEnd w:id="17"/>
    </w:p>
    <w:p>
      <w:pPr>
        <w:pStyle w:val="Heading3"/>
        <w:numPr>
          <w:ilvl w:val="2"/>
          <w:numId w:val="1"/>
        </w:numPr>
        <w:rPr/>
      </w:pPr>
      <w:bookmarkStart w:id="18" w:name="__RefHeading___Toc2433633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نظم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بحث نظم اجتماعی در میان اندیشمندان مسلمان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اساسی درباره نظم اجتماعی در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اهداف تحقیق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نمایی کلی از تحقیق حاضر</w:t>
      </w:r>
    </w:p>
    <w:p>
      <w:pPr>
        <w:pStyle w:val="Heading3"/>
        <w:numPr>
          <w:ilvl w:val="2"/>
          <w:numId w:val="1"/>
        </w:numPr>
        <w:rPr/>
      </w:pPr>
      <w:bookmarkStart w:id="20" w:name="__RefHeading___Toc2433635_2749589250"/>
      <w:bookmarkStart w:id="21" w:name="_Toc7"/>
      <w:bookmarkEnd w:id="20"/>
      <w:r>
        <w:rPr/>
        <w:t>1</w:t>
      </w:r>
      <w:r>
        <w:rPr>
          <w:rtl w:val="true"/>
        </w:rPr>
        <w:t xml:space="preserve">. </w:t>
      </w:r>
      <w:r>
        <w:rPr>
          <w:rtl w:val="true"/>
        </w:rPr>
        <w:t>مفهوم شناسی نظم اجتماعی</w:t>
      </w:r>
      <w:bookmarkEnd w:id="21"/>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نظم به معنای آرایش، ترتیب و توالی است، ولی برای شناخت بهتر مفهوم نظم، ویژگی ها و شرایط یک شی ء منظم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 ء منظم باید دارای سه ویژگی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و مرکّب از اجزاء باشد؛ هیچ گاه چیزی را که دارای اجزاء ـ هر چند اجزای اعتباری ـ نباشد، نمی توانیم منظّم بنامیم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اجزاء با هم ارتباط داشته باشند؛ اگر چیزی دارای اجزایی باشد، ولی اجزا با هم رابطه ای نداشته باشند، باز به آن شی ء منظّم گفته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 و ارتباط اجزاء در راستای هدف واحدی باشد؛ اگر چیزی دارای جز باشد، ارتباط اجزا را در راستای هدف و نتیجه واحدی نتوان </w:t>
      </w:r>
    </w:p>
    <w:p>
      <w:pPr>
        <w:pStyle w:val="BookText"/>
        <w:rPr/>
      </w:pPr>
      <w:r>
        <w:rPr>
          <w:rFonts w:ascii="IRNazanin" w:hAnsi="IRNazanin" w:eastAsia="IRNazanin"/>
          <w:color w:val="111111"/>
          <w:sz w:val="28"/>
          <w:sz w:val="28"/>
          <w:szCs w:val="28"/>
          <w:rtl w:val="true"/>
          <w:lang w:bidi="fa-IR"/>
        </w:rPr>
        <w:t>ارزیابی کرد، نظمی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تحقق نظم، سه ویژگی ضروری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اجزاء؛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لزومی ندارد که شی ء منظّم از هدف خود آگاه باشد و همین که بتوانیم اجزاء را در یک راستای مشخّص در نظر بگیریم،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یک هدف معین، یک سلسله امور را با ترتیب خاصّی به هم متّصل کنیم، وسیله این ارتباط و پیوند خاصّ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نخ تسبیح یا رشته گردن بند مروارید را نظام می گویند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پس، نظام وسیله ایجاد نظم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تفکر اجتماعی، تمایز میان مفهوم جامعه و اجتماع دیده نمی شود؛ یعنی جامعه و اجتماع به یک معنا به کار می رفته اند، ولی پس از انقلاب فرانسه، به تدریج دو مفهوم جامعه و اجتماع در تقابل با یکدیگر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تمایز به این صورت بود که ارزش های مثبت و روابط گرم را در اجتماع و ارزش های منفی و روابط سرد را در جامعه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بیشتر جامعه شناسان کلاسیک قرن نوزدهم و اوایل قرن بیستم، نوعی بی سازمانی اجتماعی را خصلت اصلی جامعه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اواسط قرن بیستم، برخی جامعه شناسان درصدد برآمدند تا این دو مفهوم را در تقابل با یکدیگر نبینند، بلکه اجتماع و روابط </w:t>
      </w:r>
    </w:p>
    <w:p>
      <w:pPr>
        <w:pStyle w:val="BookText"/>
        <w:rPr/>
      </w:pPr>
      <w:r>
        <w:rPr>
          <w:rFonts w:ascii="IRNazanin" w:hAnsi="IRNazanin" w:eastAsia="IRNazanin"/>
          <w:color w:val="111111"/>
          <w:sz w:val="28"/>
          <w:sz w:val="28"/>
          <w:szCs w:val="28"/>
          <w:rtl w:val="true"/>
          <w:lang w:bidi="fa-IR"/>
        </w:rPr>
        <w:t>صمیمانه را یک بعد اساسی جامعه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مجموعه ای از افراد که دارای علقه اجتماعی مشترک و تعهّدات مشترک و به نسبت پایدار، همراه با تعاملاتی گرم باشند، اجتماع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تعریف برمی آید که نوع اجتماع به نوع عُلْقه اجتماعی و تعهّد بستگی دارد و اندازه هر اجتماعی به تعداد افراد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اجتماع های اقتصادی، علقه مشترکی در بده بستان وجود دارد که تعهّدات مشترکی در برابر کنترل منابع اقتصادی ایجاد می کند و به همین صورت می توان انواع دیگر اجتماعات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برخی جامعه شناسان اجتماعات را به چهار نوع اصلی تقسیم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اقتصادی؛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سیاسی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چهار نوع اجتماع اصلی و ناب، می توان از یک اجتماع تلفیقی و ترکیبی در سطح جامعه نام برد که پارسونز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اجتماعی تعمیم یافته است که در نتیجه نفوذ متقابل چهار نوع اجتماع یاد شده، در سطح کلان می تواند به وجود بیاید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بیشتر جامعه شناسان، تعریف مشخصّی از جامعه بیان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ملاک های بسیار متفاوتی برای جامعه ارائه داده اند و بعضی دیگر، مانند دورکیم و هابز، به صورت مبهمی از تعریف جامعه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جامعه واحد چیست؟ سرزمین واحد؟ زبان واحد؟ آداب و رسوم واحد؟ دین واحد؟ حکومت و قوانین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جامعه شناسان، </w:t>
      </w:r>
    </w:p>
    <w:p>
      <w:pPr>
        <w:pStyle w:val="BookText"/>
        <w:rPr/>
      </w:pPr>
      <w:r>
        <w:rPr>
          <w:rFonts w:ascii="IRNazanin" w:hAnsi="IRNazanin" w:eastAsia="IRNazanin"/>
          <w:color w:val="111111"/>
          <w:sz w:val="28"/>
          <w:sz w:val="28"/>
          <w:szCs w:val="28"/>
          <w:rtl w:val="true"/>
          <w:lang w:bidi="fa-IR"/>
        </w:rPr>
        <w:t>مانند باتومور، وجود نظام سیاسی مستقل را معیار تمایز جامعه دانسته اند، اگر چه خود آنها هم به نسبی بودن این ملاک اقرار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تبیین حقیقت جامعه و حدود دقیق آن کار آسانی نیست و به بررسی زیادی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 تعریف اجمالی ـ از باب تعریف لفظی نه حقیقی ـ می توان جامعه را این گونه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مجموعه ای بزرگ و خود بسنده از افراد انسان است که روابط گوناگون مشترک و متقابل و به نسبت پایداری آنها را به هم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تعریف حد نصاب بزرگ بودن، استقلال و روابط متقابل به نسبت پایدار، ابهام دارد، در حد یک تعریف لفظی پذیرفتنی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شناخت اجمالی از نظم، اجتماع و جامعه، مفهوم نظم اجتماعی بهتر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اجتماع و یا جامعه، مجموعه ای منظم است؛ زیرا به طور خلاصه، همه شرایط شی ء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ارتباط اجزاء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اجتماعی افراد و گروه هایی وجود دارند که آن اجتماع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اجزای حقیقی و گروه ها، اجزای اعتباری اجتماعات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 در راستای هدفی واحد که همان علقه های مشترک است، با یکدیگر تعامل و همکاری دارند و در اجتماع 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هم به نوبه خود اجتماعی کوچک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جامعه که اجتماعی تعمیم یافته و بزرگ است، </w:t>
      </w:r>
    </w:p>
    <w:p>
      <w:pPr>
        <w:pStyle w:val="BookText"/>
        <w:rPr/>
      </w:pPr>
      <w:r>
        <w:rPr>
          <w:rFonts w:ascii="IRNazanin" w:hAnsi="IRNazanin" w:eastAsia="IRNazanin"/>
          <w:color w:val="111111"/>
          <w:sz w:val="28"/>
          <w:sz w:val="28"/>
          <w:szCs w:val="28"/>
          <w:rtl w:val="true"/>
          <w:lang w:bidi="fa-IR"/>
        </w:rPr>
        <w:t>اجزای جامعه در تعاملاتی که با یکدیگر دارند، هر کدام پایگاه و موقعیّتی در جامعه دارند و هر پایگاهی در جامعه دارای نقش خاصّ خود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مجموعه ثابتی از ارزش ها، هنجارها، پایگاه ها، نقش ها و گروه هایی که حول محور یک نیاز اجتماعی و اساسی به وجود آیند،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می آورند؛ مانند نهاد آموزش و پرورش، نهاد قضایی، نهاد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راستای رفع نیازهایی، مانند تعلیم، رفع مرافعات و زندگی زناشویی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پایگاه ها، نقش ها، گروه ها و نهادها را می توان به نحوی اجزای اعتباری جامعه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تعاملات اجزاء و عناصر تشکیل دهنده جامعه با یکدیگر برای رسیدن به اهداف جامعه، ساختارهای اجتماعی آن جامعه را مشخص و ایجاد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ساختار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روابط و پیوندهایی گفته می شود که میان افراد، گروه ها و طبقات مختلف یک جامعه برقرار است و نهادها یا رفتارهای اجتماعی و فرهنگی در جامعه، بر اساس این روابط ترتیب و تنظیم می یابد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هدف جامعه هم به اجمال می توان پذیرفت که هر جامعه ای دارای هدف یا اهدافی است؛ وگرنه انسان ها با وجود اختیار و قدرت انتخاب، خود را به قرار گرفتن در یک چهارچوب مشخّص اجتماعی ملزم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هدف اجتماعات و جوامع چیست و یا چه می تواند باشد </w:t>
      </w:r>
    </w:p>
    <w:p>
      <w:pPr>
        <w:pStyle w:val="BookText"/>
        <w:rPr/>
      </w:pPr>
      <w:r>
        <w:rPr>
          <w:rFonts w:ascii="IRNazanin" w:hAnsi="IRNazanin" w:eastAsia="IRNazanin"/>
          <w:color w:val="111111"/>
          <w:sz w:val="28"/>
          <w:sz w:val="28"/>
          <w:szCs w:val="28"/>
          <w:rtl w:val="true"/>
          <w:lang w:bidi="fa-IR"/>
        </w:rPr>
        <w:t>را در مباحث بعدی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خلاصه می توان گفت که هدف جامعه، بر آوردن نیازهای افراد جامعه است که آن نیازها به صورت انفرادی، یا به هیچ رو و یا به خوبی مرتفع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به صورت فشرده با مفاهیم نظم و نظام، اجتماع و جامعه، عناصر تشکیل دهنده نظم در اجتماع، نقش، پایگاه، گروه، نهادها و ساختارهای اجتماعی آشنا شدیم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تعریف برخی دیگر از اصطلاحات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برای تبیین چگونگی ارتباط اجزای اجتماع و عوامل مؤثر در حفظ و بقای نظم اجتماعی مفاهیم دیگری را نیز باید تعریف کرد که در این جا تنها به اختصار این اصطلاحات را تعریف می کنیم و توضیح بیشتر را در ضمن بحث درباره ارتباطات اجتماعی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نتایج و آثار عینی پدیده ها یا ساختارهای اجتماعی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یا نهاد اجتماعی عهده دار کارکرد و پروژه ای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کلّی زندگی مردم در جامعه که انسان آن را بر اساس تعقّل و بینش و اختیار، برگزیده است؛ بر خلاف حیوانات که چنین شیوه های مبتنی بر تعقّل و اختیار را ندارند و تسلیم طبیعت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از عناصر مختلفی تشکیل می شود که دو عنصر اساسی آن ارزش ها و هنجارها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عناصری که اکثریّت یک جامعه به اهمیّت و اعتبار آن پی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چیزی که برای یک نظام اجتماعی، مورد نیاز، محترم، مقدّس، خواستنی و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هنجارهای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رفتاری معینی که بر اساس ارزش های اجتماعی جامعه شکل گرفته و رعایت آنها موجب نظام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هنجارها، الگوهای استاندارد شده رفتار و کردار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پذیری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کیفیتی که در نتیجه آن، انسان شیوه زندگی در جامعه را می آموزد و شخصیتی کسب می کند تا عضو رسمی جامعه به شمار آید؛ یعنی با هنجارهای جامعه خود آشنا می شود و آنها را درونی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با هنجارهای جامعه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ساده، سطحی و صوری و دیگری ژرف و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جامعه پذیری است؛ یعنی اگر جامعه پذیری اختیاری نباشد یا ناقص انجام شود، مکانیزم های کنترل اجتماعی، برای انتقال، تحمیل و اجرای هنجارها و انتظارات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مجموع عوامل محسوس و نامحسوسی که یک جامعه برای حفظ معیارهای خود به کار می برد و موانعی که به قصد جلوگیری از کج روی های اجتماعی در راه افراد </w:t>
      </w:r>
      <w:bookmarkStart w:id="22" w:name="pg3332_16763"/>
    </w:p>
    <w:p>
      <w:pPr>
        <w:pStyle w:val="BookText"/>
        <w:rPr/>
      </w:pPr>
      <w:bookmarkEnd w:id="22"/>
      <w:r>
        <w:rPr>
          <w:rFonts w:ascii="IRNazanin" w:hAnsi="IRNazanin" w:eastAsia="IRNazanin"/>
          <w:color w:val="111111"/>
          <w:sz w:val="28"/>
          <w:sz w:val="28"/>
          <w:szCs w:val="28"/>
          <w:rtl w:val="true"/>
          <w:lang w:bidi="fa-IR"/>
        </w:rPr>
        <w:t>قرار می دهد، کنترل اجتماعی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مفهومی که در این قسمت تعریف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به وسیله ایجاد نظم، نظام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مورد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در اجتماع بزرگ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رژیمی که افراد جامعه را به یکدیگر پیوند داده و عهده دار اداره امور آن جامعه از جنبه های مختلف است و با هدفی مشخّص و جامع، برتر از هدف های شخصی و عادی، تمام نیروهای انسانی و غیر انسانی را زیر نفوذ قرار می دهد، نظام آن جامعه گفته می 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این تعریف روشن می شود که برای بررسی نظم اجتماعی و ویژگی ها و امتیازهای نظم اجتماعی، در یک اجتماع خاص و مقایسه آن با دیگر اجتماع ها، باید نظام اجتماعی را در آن اجتماع خاصّ بررسی کنیم و ویژگی های نظام اجتماعی در جامعه مورد نظر را شناسایی کنیم تا ویژگی های نظم اجتماعی که از آن نظام پدید می آید، آشکار شود</w:t>
      </w:r>
      <w:r>
        <w:rPr>
          <w:rFonts w:eastAsia="IRNazanin" w:cs="IRNazanin"/>
          <w:color w:val="111111"/>
          <w:sz w:val="28"/>
          <w:szCs w:val="28"/>
          <w:rtl w:val="true"/>
          <w:lang w:bidi="fa-IR"/>
        </w:rPr>
        <w:t>.</w:t>
      </w:r>
    </w:p>
    <w:p>
      <w:pPr>
        <w:pStyle w:val="Heading3"/>
        <w:numPr>
          <w:ilvl w:val="2"/>
          <w:numId w:val="1"/>
        </w:numPr>
        <w:rPr/>
      </w:pPr>
      <w:bookmarkStart w:id="23" w:name="__RefHeading___Toc2433637_2749589250"/>
      <w:bookmarkStart w:id="24" w:name="_Toc8"/>
      <w:bookmarkEnd w:id="23"/>
      <w:r>
        <w:rPr/>
        <w:t>2</w:t>
      </w:r>
      <w:r>
        <w:rPr>
          <w:rtl w:val="true"/>
        </w:rPr>
        <w:t xml:space="preserve">. </w:t>
      </w:r>
      <w:r>
        <w:rPr>
          <w:rtl w:val="true"/>
        </w:rPr>
        <w:t>پیشینه بحث نظم اجتماعی در میان اندیشمندان مسلمان</w:t>
      </w:r>
      <w:r>
        <w:rPr/>
        <w:t>1</w:t>
      </w:r>
      <w:bookmarkEnd w:id="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بحث نظم اجتماعی در میان اندیشمندان مسلمان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مربوط به اجتماع و آرا و نظریات اجتماعی در میان متفکران اسلامی را بیشتر، فلاسفه مسلمان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فلاسفه نیز به پیروی از بزرگان فلسفه یونان مانند سقراط، افلاطون و ارسطو، به این مباحث روی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ارسطو در باب اجتماعی بالطبع بودن انسان، سیاست مُدُن، تدبیر منزل، انواع حکومت و دیگر افکار اجتماعی آنها، بیشتر سرفصل های مباحث مربوط به اجتماع را در آثار فلاسفه ای مانند، کِندی، ابن رُشد، فارابی و ابن سینا سازمان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نوع نگاه فلاسفه به این موضوعات، بیشتر فلسفی است تا جامعه شناسی؛ یعنی بیشتر به آرمان ها و آن چه باید باشد توجه می کردند تا آن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فلاسفه اجتماعی، گروه های دیگری از بزرگان اندیشه اسلامی را نیز می توان در زمینه مباحث اجتماعی، دارای آثار و نظرات شایان توجه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مورخان اجتماعی اند که در ضمن نقل های اجتماعی، علل و انگیزه های اجتماعی پدیده ها و تحوّلات را نیز تبیین و تحلیل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موّرخانی مانند ابن مسکویه، مسعودی، بیهقی، یعقوبی، طبری و ابن خلدون از این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مردم نگاران و سفرنامه نویسانی مانند ابوریحان بیرونی، ابن بطوطه و ناصر خسرو هستند که آنها نیز در سفرنامه نویسی، شیوه ای مانند دسته اول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فلاسفه تاریخ و جامعه شناسانی، مانند ابن خلدون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ابن خلدون در مقدّمه تاریخ خود به مباحث اجتماعی و بیان عوامل ماندگاری و فروپاشی اجتماعات و جوامع و مسائل اجتماعی دیگر سبب شده که او را پدر جامعه شناسی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نظریه های فلاسفه اجتماعی دیگر و دیگر اندیشمندان اجتماعی مسلمان، همه به صورتی به بحث نظم اجتماعی مربوط می شوند، نوع نگاه آنها، بیشتر عام و فلسفی است و به نظم اجتماعی اسلامی، به صورت خاص کمتر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معاصر، اندیشمندانی مانند سیّد جمال الدین اسدآبادی، شیخ محمّد </w:t>
      </w:r>
      <w:bookmarkStart w:id="25" w:name="pg3332_16767"/>
    </w:p>
    <w:p>
      <w:pPr>
        <w:pStyle w:val="BookText"/>
        <w:rPr/>
      </w:pPr>
      <w:bookmarkEnd w:id="25"/>
      <w:r>
        <w:rPr>
          <w:rFonts w:ascii="IRNazanin" w:hAnsi="IRNazanin" w:eastAsia="IRNazanin"/>
          <w:color w:val="111111"/>
          <w:sz w:val="28"/>
          <w:sz w:val="28"/>
          <w:szCs w:val="28"/>
          <w:rtl w:val="true"/>
          <w:lang w:bidi="fa-IR"/>
        </w:rPr>
        <w:t>عبده، کواکبی، سیّد قطب، آیت اللّه صدر، علاّمه طباطبایی، استاد مطهّری، دکتر شریعتی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مباحث اجتماعی پژوهش کرده اند؛ به ویژه پس از انقلاب اسلامی در ایران، که تحت تأثیر افکار امام خمینی رحمه الله موجب احیای اسلام، در شئون اجتماعی شد، تلاش های مختلفی در راستای تبیین نظام اجتماعی اسلام و ابعاد مختلف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نظرات متفکّران معاصر، بعضی از آنها خواسته یا ناخواسته، تحت تأثیر افکار مارکسیستی و یا در راستای تطبیق معارف اسلام، با نظرات و دیدگاه های اجتماعی دیگر بوده است، ولی تلاش علاّمه طباطبایی رحمه الله و امام خمینی رحمه الله و شاگردان این دو بزرگوار، در تبیین ابعاد اجتماعی اسلام، افق های تازه ای را در اختیار پژوهشگران قرار داده، تا با استفاده از منابع اصیل اسلامی بتوانند درباره ابعاد مختلف نظام اجتماعی اسلام پژوهش کنند</w:t>
      </w:r>
      <w:r>
        <w:rPr>
          <w:rFonts w:eastAsia="IRNazanin" w:cs="IRNazanin"/>
          <w:color w:val="111111"/>
          <w:sz w:val="28"/>
          <w:szCs w:val="28"/>
          <w:rtl w:val="true"/>
          <w:lang w:bidi="fa-IR"/>
        </w:rPr>
        <w:t>.</w:t>
      </w:r>
    </w:p>
    <w:p>
      <w:pPr>
        <w:pStyle w:val="Heading3"/>
        <w:numPr>
          <w:ilvl w:val="2"/>
          <w:numId w:val="1"/>
        </w:numPr>
        <w:rPr/>
      </w:pPr>
      <w:bookmarkStart w:id="26" w:name="__RefHeading___Toc2433639_2749589250"/>
      <w:bookmarkStart w:id="27" w:name="_Toc9"/>
      <w:bookmarkEnd w:id="26"/>
      <w:r>
        <w:rPr/>
        <w:t>3</w:t>
      </w:r>
      <w:r>
        <w:rPr>
          <w:rtl w:val="true"/>
        </w:rPr>
        <w:t xml:space="preserve">. </w:t>
      </w:r>
      <w:r>
        <w:rPr>
          <w:rtl w:val="true"/>
        </w:rPr>
        <w:t>پرسش های اساسی درباره نظم اجتماعی در اسلام</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با صرف نظر از دلیل و خاستگاه اجتماعی زیستن، زندگی اجتماعی دارند و با هم نوعان خود روابط متقابل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با توجه به نیازهای انسان ها و اهداف زندگی اجتماعی آنان، چهارچوب های خاصی می یابد و نظم و نظامی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اجتماعی موضوعی بسیار کلی است که ابعاد فراوان و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اساسی در مورد نظم اجتماعی به صورت عام مطرح است که، عوامل ایجاد، حفظ و بقای نظم اجتماعی چیست؟ به بیان دیگر، نظم اجتماعی چرا و چگونه تحقق پیدا می کند و چرا و چگونه دوام می یابد؟ در مورد موضوع تحقیق، یعنی نظم </w:t>
      </w:r>
      <w:bookmarkStart w:id="28" w:name="pg3332_16769"/>
    </w:p>
    <w:p>
      <w:pPr>
        <w:pStyle w:val="BookText"/>
        <w:rPr/>
      </w:pPr>
      <w:bookmarkEnd w:id="28"/>
      <w:r>
        <w:rPr>
          <w:rFonts w:ascii="IRNazanin" w:hAnsi="IRNazanin" w:eastAsia="IRNazanin"/>
          <w:color w:val="111111"/>
          <w:sz w:val="28"/>
          <w:sz w:val="28"/>
          <w:szCs w:val="28"/>
          <w:rtl w:val="true"/>
          <w:lang w:bidi="fa-IR"/>
        </w:rPr>
        <w:t>اجتماعی در اسلام، مهم ترین پرسش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اسلام با نظم اجتماعی چگونه است؟ آیا پذیرش اسلام توسّط یک اجتماع، به تشکیل نظم اجتماعی متمایز و متفاوت نسبت به دیگر اجتماعات، می انجامد؟ آیا اسلام می تواند مبنا و محور نظم اجتماعی در سطح کلان باشد؟ اهداف اجتماعی اسلام کدامند؟ اصول و برنامه های اجتماعی اسلام کدامند؟ نقش آموزه 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عقاید، احکام و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 تنظیم و تقویت نظم اجتماعی به چه صورت است؟ مزیّت های نظام اجتماعی اسلام نسبت به دیگر نظام های اجتماعی چیست؟ و پرسش هایی از این دست که در این تحقیق به اختصار به آنها پاسخ داده ایم</w:t>
      </w:r>
      <w:r>
        <w:rPr>
          <w:rFonts w:eastAsia="IRNazanin" w:cs="IRNazanin"/>
          <w:color w:val="111111"/>
          <w:sz w:val="28"/>
          <w:szCs w:val="28"/>
          <w:rtl w:val="true"/>
          <w:lang w:bidi="fa-IR"/>
        </w:rPr>
        <w:t>.</w:t>
      </w:r>
    </w:p>
    <w:p>
      <w:pPr>
        <w:pStyle w:val="Heading3"/>
        <w:numPr>
          <w:ilvl w:val="2"/>
          <w:numId w:val="1"/>
        </w:numPr>
        <w:rPr/>
      </w:pPr>
      <w:bookmarkStart w:id="29" w:name="__RefHeading___Toc2433641_2749589250"/>
      <w:bookmarkStart w:id="30" w:name="_Toc10"/>
      <w:bookmarkEnd w:id="29"/>
      <w:r>
        <w:rPr/>
        <w:t>4</w:t>
      </w:r>
      <w:r>
        <w:rPr>
          <w:rtl w:val="true"/>
        </w:rPr>
        <w:t xml:space="preserve">. </w:t>
      </w:r>
      <w:r>
        <w:rPr>
          <w:rtl w:val="true"/>
        </w:rPr>
        <w:t>اهمیّت و اهداف تحقیق</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بپذیریم که اسلام، نظام اجتماعی ویژه خود را دارد، تحقق بسیاری از اهداف اسلامی، بدون استقرار نظم اجتماعی خاص و بر اساس اصول اسلامی در جامعه یا اساسا ممکن نیست و یا بسیار دشوار و پر هزینه است، ولی اگر در جامعه ای نظم اجتماعی بر مبنای مبانی اسلام پدید آمده و هنجارهای اجتماعی آن بر اساس اسلام تعریف شده باشد، تحقق اهداف اسلامی بسیار آسان تر و کم هزینه تر می شود و انحراف جزئی از مسیر اسلام، روند کلّی حرکت جامعه را بر هم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اهمیّت شناخت ابعاد نظم اجتماعی در اسلام و اصول، مبانی و روش های آن، که زمینه را برای تحقق نظم اجتماعی اسلامی فراهم می کند،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بعدی روشن می شود که مهم ترین عامل حفظ و </w:t>
      </w:r>
      <w:bookmarkStart w:id="31" w:name="pg3332_16770"/>
    </w:p>
    <w:p>
      <w:pPr>
        <w:pStyle w:val="BookText"/>
        <w:rPr/>
      </w:pPr>
      <w:bookmarkEnd w:id="31"/>
      <w:r>
        <w:rPr>
          <w:rFonts w:ascii="IRNazanin" w:hAnsi="IRNazanin" w:eastAsia="IRNazanin"/>
          <w:color w:val="111111"/>
          <w:sz w:val="28"/>
          <w:sz w:val="28"/>
          <w:szCs w:val="28"/>
          <w:rtl w:val="true"/>
          <w:lang w:bidi="fa-IR"/>
        </w:rPr>
        <w:t>بقای هر نظم اجتماعی، عامل فرهنگی است و این مطلب در نظم اجتماعی اسلامی بسیار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در دنیای امروز یکی از عوامل مهم فرهنگ سازی و جامعه پذیری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صدا و سیما نقش به سزایی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توجه دست اندرکاران این رسانه به این بحث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راه های تحکیم و تقویت نظم اجتماعی اسلامی و چالش های فراروی تشکیل و تقویت نظم اجتماعی اسلامی در جامعه ایران و وظیفه رسانه در این باره به اجمال بررسی می شود</w:t>
      </w:r>
      <w:r>
        <w:rPr>
          <w:rFonts w:eastAsia="IRNazanin" w:cs="IRNazanin"/>
          <w:color w:val="111111"/>
          <w:sz w:val="28"/>
          <w:szCs w:val="28"/>
          <w:rtl w:val="true"/>
          <w:lang w:bidi="fa-IR"/>
        </w:rPr>
        <w:t>.</w:t>
      </w:r>
    </w:p>
    <w:p>
      <w:pPr>
        <w:pStyle w:val="Heading3"/>
        <w:numPr>
          <w:ilvl w:val="2"/>
          <w:numId w:val="1"/>
        </w:numPr>
        <w:rPr/>
      </w:pPr>
      <w:bookmarkStart w:id="32" w:name="__RefHeading___Toc2433643_2749589250"/>
      <w:bookmarkStart w:id="33" w:name="_Toc11"/>
      <w:bookmarkEnd w:id="32"/>
      <w:r>
        <w:rPr/>
        <w:t>5</w:t>
      </w:r>
      <w:r>
        <w:rPr>
          <w:rtl w:val="true"/>
        </w:rPr>
        <w:t xml:space="preserve">. </w:t>
      </w:r>
      <w:r>
        <w:rPr>
          <w:rtl w:val="true"/>
        </w:rPr>
        <w:t>نمایی کلی از تحقیق حاضر</w:t>
      </w:r>
      <w:bookmarkEnd w:id="33"/>
    </w:p>
    <w:p>
      <w:pPr>
        <w:pStyle w:val="BookText"/>
        <w:rPr/>
      </w:pPr>
      <w:r>
        <w:rPr>
          <w:rFonts w:ascii="IRNazanin" w:hAnsi="IRNazanin" w:eastAsia="IRNazanin"/>
          <w:color w:val="111111"/>
          <w:sz w:val="28"/>
          <w:sz w:val="28"/>
          <w:szCs w:val="28"/>
          <w:rtl w:val="true"/>
          <w:lang w:bidi="fa-IR"/>
        </w:rPr>
        <w:t>تحقیق حاضر چهار فصل دارد؛ در فصل اول مباحث عمومی نظم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تشکیل نظم اجتماعی، عوامل اصلی در حفظ و بقای نظم اجتماعی و ویژگی های نظم اجتماعی در سطح کلان بیان شده و دیدگاهی کلّی نسبت به مسائل مطرح در مورد نظم اجتماعی، در میان جامعه شناسان، به خوانندگان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درباره تبیین رابطه اسلام با نظم اجتماعی است و این که آیا اساسا اسلام ابعاد اجتماعی دارد یا نه؟ و در صورت اول، ابعاد اجتماعی اسلام کدام است؟ و آیا اسلام، نظم اجتماعی خاص و متمایزی را در جامعه پدید می آورد یا نه؟ و این نظم در چه سطحی می تواند باشد؟</w:t>
      </w:r>
    </w:p>
    <w:p>
      <w:pPr>
        <w:pStyle w:val="BookText"/>
        <w:rPr/>
      </w:pPr>
      <w:r>
        <w:rPr>
          <w:rFonts w:ascii="IRNazanin" w:hAnsi="IRNazanin" w:eastAsia="IRNazanin"/>
          <w:color w:val="111111"/>
          <w:sz w:val="28"/>
          <w:sz w:val="28"/>
          <w:szCs w:val="28"/>
          <w:rtl w:val="true"/>
          <w:lang w:bidi="fa-IR"/>
        </w:rPr>
        <w:t>در این فصل، ابعاد مختلف اجتماعی اسلام، با استفاده از راه های مختلفی بررسی می شود و مطالب سودمندی در این زمینه ارائه خواهد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سوم نیز اهداف، اصول و ویژگی های نظم اجتماعی در اسلام و نیز نقش عناصر اصلی آموزه های اسلام، در تشکیل و حفظ نظم اجتماعی اسلامی </w:t>
      </w:r>
    </w:p>
    <w:p>
      <w:pPr>
        <w:pStyle w:val="BookText"/>
        <w:rPr/>
      </w:pPr>
      <w:r>
        <w:rPr>
          <w:rFonts w:ascii="IRNazanin" w:hAnsi="IRNazanin" w:eastAsia="IRNazanin"/>
          <w:color w:val="111111"/>
          <w:sz w:val="28"/>
          <w:sz w:val="28"/>
          <w:szCs w:val="28"/>
          <w:rtl w:val="true"/>
          <w:lang w:bidi="fa-IR"/>
        </w:rPr>
        <w:t>بررسی می شود و در کنار آن مناسبات اجتماعی اسلام و مباحث دیگری که با نظم اجتماعی اسلامی مرتبط بوده اند،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نیز به نقش و وظایف رسانه در تحکیم و تقویت نظم اجتماعی اسلامی و نیز موانع پیش روی آن و پیشنهادهایی در این زمینه، اختصاص یافته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می شود که با توجه به گستره موضوع تحقیق، در آن امکان زیادی برای بررسی کامل و جزئی موارد و پیشنهادهای صددرصد کاربردی به برنامه سازان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بعضی موارد، از پیشنهادهای جزئی و موردی نیز دریغ نشده است</w:t>
      </w:r>
      <w:r>
        <w:rPr>
          <w:rFonts w:eastAsia="IRNazanin" w:cs="IRNazanin"/>
          <w:color w:val="111111"/>
          <w:sz w:val="28"/>
          <w:szCs w:val="28"/>
          <w:rtl w:val="true"/>
          <w:lang w:bidi="fa-IR"/>
        </w:rPr>
        <w:t xml:space="preserve">. </w:t>
      </w:r>
      <w:bookmarkStart w:id="34" w:name="pg3332_16774"/>
    </w:p>
    <w:p>
      <w:pPr>
        <w:pStyle w:val="Heading2"/>
        <w:numPr>
          <w:ilvl w:val="1"/>
          <w:numId w:val="1"/>
        </w:numPr>
        <w:rPr/>
      </w:pPr>
      <w:bookmarkStart w:id="35" w:name="__RefHeading___Toc2433645_2749589250"/>
      <w:bookmarkStart w:id="36" w:name="_Toc12"/>
      <w:bookmarkEnd w:id="34"/>
      <w:bookmarkEnd w:id="35"/>
      <w:r>
        <w:rPr>
          <w:rtl w:val="true"/>
        </w:rPr>
        <w:t>بخش دوم</w:t>
      </w:r>
      <w:r>
        <w:rPr>
          <w:rtl w:val="true"/>
        </w:rPr>
        <w:t xml:space="preserve">: </w:t>
      </w:r>
      <w:r>
        <w:rPr>
          <w:rtl w:val="true"/>
        </w:rPr>
        <w:t>مباحث عمومی نظم اجتماعی</w:t>
      </w:r>
      <w:bookmarkEnd w:id="36"/>
    </w:p>
    <w:p>
      <w:pPr>
        <w:pStyle w:val="Heading3"/>
        <w:numPr>
          <w:ilvl w:val="2"/>
          <w:numId w:val="1"/>
        </w:numPr>
        <w:rPr/>
      </w:pPr>
      <w:bookmarkStart w:id="37" w:name="__RefHeading___Toc2433647_2749589250"/>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عمومی نظم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مؤلفه های نظم در اجتماع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اجتماعی در سطح کلان</w:t>
      </w:r>
    </w:p>
    <w:p>
      <w:pPr>
        <w:pStyle w:val="Heading3"/>
        <w:numPr>
          <w:ilvl w:val="2"/>
          <w:numId w:val="1"/>
        </w:numPr>
        <w:rPr/>
      </w:pPr>
      <w:bookmarkStart w:id="39" w:name="__RefHeading___Toc2433649_2749589250"/>
      <w:bookmarkStart w:id="40" w:name="_Toc14"/>
      <w:bookmarkEnd w:id="39"/>
      <w:r>
        <w:rPr/>
        <w:t>1</w:t>
      </w:r>
      <w:r>
        <w:rPr>
          <w:rtl w:val="true"/>
        </w:rPr>
        <w:t xml:space="preserve">. </w:t>
      </w:r>
      <w:r>
        <w:rPr>
          <w:rtl w:val="true"/>
        </w:rPr>
        <w:t>بررسی مؤلفه های نظم در اجتماع</w:t>
      </w:r>
      <w:bookmarkEnd w:id="40"/>
    </w:p>
    <w:p>
      <w:pPr>
        <w:pStyle w:val="Heading4"/>
        <w:numPr>
          <w:ilvl w:val="3"/>
          <w:numId w:val="1"/>
        </w:numPr>
        <w:rPr/>
      </w:pPr>
      <w:bookmarkStart w:id="41" w:name="__RefHeading___Toc2433651_2749589250"/>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گفته شد که هر شی ء منظّم دارای سه ویژگی اساسی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اجزاء با یکدیگر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برآنیم تا ارکان و مؤلفه های نظم را در اجتماع به عنوان یک مجموعه منظّم بهتر بشناسیم</w:t>
      </w:r>
      <w:r>
        <w:rPr>
          <w:rFonts w:eastAsia="IRNazanin" w:cs="IRNazanin"/>
          <w:color w:val="111111"/>
          <w:sz w:val="28"/>
          <w:szCs w:val="28"/>
          <w:rtl w:val="true"/>
          <w:lang w:bidi="fa-IR"/>
        </w:rPr>
        <w:t>.</w:t>
      </w:r>
    </w:p>
    <w:p>
      <w:pPr>
        <w:pStyle w:val="Heading4"/>
        <w:numPr>
          <w:ilvl w:val="3"/>
          <w:numId w:val="1"/>
        </w:numPr>
        <w:rPr/>
      </w:pPr>
      <w:bookmarkStart w:id="43" w:name="__RefHeading___Toc2433653_2749589250"/>
      <w:bookmarkStart w:id="44" w:name="_Toc16"/>
      <w:bookmarkEnd w:id="43"/>
      <w:r>
        <w:rPr>
          <w:rtl w:val="true"/>
        </w:rPr>
        <w:t>الف</w:t>
      </w:r>
      <w:r>
        <w:rPr>
          <w:rtl w:val="true"/>
        </w:rPr>
        <w:t xml:space="preserve">) </w:t>
      </w:r>
      <w:r>
        <w:rPr>
          <w:rtl w:val="true"/>
        </w:rPr>
        <w:t>اجزای حقیقی و اعتباری اجتماع</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دانستیم که هر اجتماعی، مجموعه ای از افراد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جزء حقیقی در هر اجتماع، افراد آن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و با توجه به کارکردهای اجتماعی اجزاء، می توان پایگاه ها و نقش ها را نیز اجزای اعتباری اجتماعات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اجزای تشکیل دهنده اجتماع کوچکی مانند خانواده را با توجه به پایگاه هایی که دارای نقش هایی چون پدری، مادری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وسیع تر، گروه ها نیز دارای نقش های اجتماعی هستند و اجزای اجتماعات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در اجتماع بزرگِ جامعه نیز نهادها را با توجه به کارکردهای اجتماعی شان، می توان از اجزای تشکیل دهنده این مجموعه </w:t>
      </w:r>
      <w:bookmarkStart w:id="45" w:name="pg3332_16776"/>
    </w:p>
    <w:p>
      <w:pPr>
        <w:pStyle w:val="BookText"/>
        <w:rPr/>
      </w:pPr>
      <w:bookmarkEnd w:id="45"/>
      <w:r>
        <w:rPr>
          <w:rFonts w:ascii="IRNazanin" w:hAnsi="IRNazanin" w:eastAsia="IRNazanin"/>
          <w:color w:val="111111"/>
          <w:sz w:val="28"/>
          <w:sz w:val="28"/>
          <w:szCs w:val="28"/>
          <w:rtl w:val="true"/>
          <w:lang w:bidi="fa-IR"/>
        </w:rPr>
        <w:t>منظّم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طبقات اجتماع نیز با در نظر گرفتن کارکرد اجتماعی شان، از اجزای جامعه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السلامدر نامه به مالک اشتر، تشکیل اجتماع از طبقات و اصناف مختلف را مطرح می کند که هر کدام نقش خاص خود را در جامعه دارند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فارابی و بوعلی نیز بر وجود طبقات مختلف اجتماعی و نیز نقش وجود اختلاف طبقات، در تشکیل، تنظیم و بقای نظم اجتماعی تأکید می کنند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46" w:name="__RefHeading___Toc2433655_2749589250"/>
      <w:bookmarkStart w:id="47" w:name="_Toc17"/>
      <w:bookmarkEnd w:id="46"/>
      <w:r>
        <w:rPr>
          <w:rtl w:val="true"/>
        </w:rPr>
        <w:t>ب</w:t>
      </w:r>
      <w:r>
        <w:rPr>
          <w:rtl w:val="true"/>
        </w:rPr>
        <w:t xml:space="preserve">) </w:t>
      </w:r>
      <w:r>
        <w:rPr>
          <w:rtl w:val="true"/>
        </w:rPr>
        <w:t>ارتباطات اجزا در اجتماع</w:t>
      </w:r>
      <w:bookmarkEnd w:id="4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نظم اجتماعی مهم ترین مباحث درباره ارتباطات اجزاء با یکدیگر و عوامل تنظیم و حفظ این ارتباطات که در واقع از عوامل تنظیم و بقای نظم نیز هستند،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 بین اجزا، در یک اجتماع با توجه به میل انسان ها به رسیدن به اهداف، از یک سوو ناتوانی آنها از این که به صورت انفرادی به اهداف مطلوبشان دست یابند، از سوی دیگر،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تعاملات و ارتباطات به حسب نوع اهداف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اجتماع خانواده، نوع هدف موجب پدید آمدن ارتباطاتی گرم و عاطفی است، ولی در اجتماعات اقتصادی، ارتباطات به نسبت سرد، پی آمدگرا و حسابگرانه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نوع ارتباطات اجزاء به نوع اهداف بستگی دارد و در اجتماعات مختلف، متفاوت است، ولی این </w:t>
      </w:r>
    </w:p>
    <w:p>
      <w:pPr>
        <w:pStyle w:val="BookText"/>
        <w:rPr/>
      </w:pPr>
      <w:r>
        <w:rPr>
          <w:rFonts w:ascii="IRNazanin" w:hAnsi="IRNazanin" w:eastAsia="IRNazanin"/>
          <w:color w:val="111111"/>
          <w:sz w:val="28"/>
          <w:sz w:val="28"/>
          <w:szCs w:val="28"/>
          <w:rtl w:val="true"/>
          <w:lang w:bidi="fa-IR"/>
        </w:rPr>
        <w:t>پرسش مطرح است که در اجتماعات مختلف، با صرف نظر از ویژگی های اهداف، چه عواملی موجب حفظ و بقای نظم و تنظیم ارتباطات اجزا هستند؟</w:t>
      </w:r>
    </w:p>
    <w:p>
      <w:pPr>
        <w:pStyle w:val="BookText"/>
        <w:rPr/>
      </w:pPr>
      <w:r>
        <w:rPr>
          <w:rFonts w:ascii="IRNazanin" w:hAnsi="IRNazanin" w:eastAsia="IRNazanin"/>
          <w:color w:val="111111"/>
          <w:sz w:val="28"/>
          <w:sz w:val="28"/>
          <w:szCs w:val="28"/>
          <w:rtl w:val="true"/>
          <w:lang w:bidi="fa-IR"/>
        </w:rPr>
        <w:t>این یکی از مسائل مهم مورد بحث در جامعه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شناسی دو مسئله و پرسش اصلی از اهمیّت ویژه ای برخوردار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اجتماعی چگونه حفظ می شود و دوام می یابد؟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چگونه تغییر می کند و ساز و کارهای تغییر و عوامل و پی آمدهای آن کدامند؟ مسئله نظم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هابزی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تغییر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مارکسی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جا ما مسئله تغییر را مطرح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پرسش اول گفته می شود که دلیل نظم در اجتماع، رعایت هنجارهای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اجتماع کوچک و بزرگی، برای اجزای مختلف خود، یک سری شیوه های رفتاری مجاز و مطلوبی تعریف می کند که رعایت آنها موجب تنظیم روابط و حفظ نظم در آن اجتماع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اجتماعات گسترده جامعه، هنجارها را به اعتبار این که چه کسی آنها را تعریف و وضع کرده باشد، می توان به هنجارهای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 سنّتی تقسیم کرد که نوع اول را حکومت و نوع دوم را شرع وضع کرده و هنجارهای سنّتی هم واضع شخصی ندارند، بلکه به تدریج در زندگی روزمرّه مردم پدید آمده و کم کم تثبیت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باز پرسشی مطرح می شود که با توجه به وجود اختیار در انسان ها، چه چیزی آنها را به رعایت هنجارها وادار می کند و ضمانت اجرای آنها چیست؟ و اساسا هنجارهای اجتماعی بر چه مبنا و اساسی تعریف می شوند؟</w:t>
      </w:r>
    </w:p>
    <w:p>
      <w:pPr>
        <w:pStyle w:val="BookText"/>
        <w:rPr/>
      </w:pPr>
      <w:r>
        <w:rPr>
          <w:rFonts w:ascii="IRNazanin" w:hAnsi="IRNazanin" w:eastAsia="IRNazanin"/>
          <w:color w:val="111111"/>
          <w:sz w:val="28"/>
          <w:sz w:val="28"/>
          <w:szCs w:val="28"/>
          <w:rtl w:val="true"/>
          <w:lang w:bidi="fa-IR"/>
        </w:rPr>
        <w:t>نگاھی بھ نظریھ ھای برخی از جامعھ شناسان</w:t>
      </w:r>
    </w:p>
    <w:p>
      <w:pPr>
        <w:pStyle w:val="BookText"/>
        <w:rPr/>
      </w:pPr>
      <w:r>
        <w:rPr>
          <w:rFonts w:ascii="IRNazanin" w:hAnsi="IRNazanin" w:eastAsia="IRNazanin"/>
          <w:color w:val="111111"/>
          <w:sz w:val="28"/>
          <w:sz w:val="28"/>
          <w:szCs w:val="28"/>
          <w:rtl w:val="true"/>
          <w:lang w:bidi="fa-IR"/>
        </w:rPr>
        <w:t>در این قسمت برای آشنا شدن خوانندگان با گوشه‌ای از دیدگاه‌های جامعه‌شناسان معروف غربی، به صورت فشرده نظریه‌های برخی از آنان درباره این مسئله را ـ البته در سطح اجتماع تعمیم یافته یعنی جامعه ـ بیان می‌کنیم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ورسلی، ترجمه سعید سعیدفر،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ایجاد بقای جامعه و نظم اجتماعی را بر محور قرارداد اجتماعی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انسان موجودی خودخواه و نفع‌پرست است و تنها به ارضای امیال فردی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روابط انسانی بر پایه رقابت است، ولی به دلیل این‌که ارضای امیال فردی، با هرج و مرج در سطح اجتماع، در عمل امکان ندارد و بی‌نظمی اجتماعی اصل زندگی انسان را به خطر می‌اندازد، انسان‌ها یک قرار داد اجتماعی پدید آورده‌اند و نهادی دارای قدرت را نیز برای حفظ قرارداد اجتماعی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هابز، مبنا و اساس هنجارها، قرار داد اجتماعی است که آن هم بر اساس میل افراد به رسیدن به بیشترین نفع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اجتماعی </w:t>
      </w:r>
    </w:p>
    <w:p>
      <w:pPr>
        <w:pStyle w:val="BookText"/>
        <w:rPr/>
      </w:pPr>
      <w:r>
        <w:rPr>
          <w:rFonts w:ascii="IRNazanin" w:hAnsi="IRNazanin" w:eastAsia="IRNazanin"/>
          <w:color w:val="111111"/>
          <w:sz w:val="28"/>
          <w:sz w:val="28"/>
          <w:szCs w:val="28"/>
          <w:rtl w:val="true"/>
          <w:lang w:bidi="fa-IR"/>
        </w:rPr>
        <w:t>و رعایت هنجارهای اجتماعی دو ضمانت اجرا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انسان‌ها به رسیدن به منافع و امیال شخصی که جز در سایه نظم قابل وصول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قدرت که ناظر و حافظ قرارداد اجتماعی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امیل دورکیم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دورکیم، که او را پدر جامعه‌شناسی کلاسیک می‌دانند، با توجه به این‌که به اصالت جامعه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جامعه را می سازد یا برعکس؟ یکی از بحث های داغ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جامعه شناسان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پیتر ورسلی،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نظریه های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سعید سعیدفر، صص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دارد، ریشه پدیده‌های اجتماعی را در محیط اجتماعی می‌داند، نه در درون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نظر او نباید برای تبیین علّت پایداری نظم اجتماعی، به ریشه‌های روان شناختی و درونی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خودخواهی، نفع‌پرستی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 و قرارداد نیز نمی‌تواند اساس سازمان و نظم اجتماعی باشد؛ زیرا قرارداد وقتی وجود پیدا می‌کند که پیش از آن جامعه سازمان یافته‌ای وجود داشته باشد تا بتواند یک پیمان و قرارداد جمعی را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پرسش که سرانجام جامعه بر چه اساسی نظم می‌یابد؟ و هنجارها بر چه مبنایی تنظیم می‌شود؟ چنین پاسخ می‌دهد که جامعه بر پایه یک سری اصول و قواعد اخلاقی است و مبنای نظم اجتماعی، ارزش‌ها و باورهای مشترک و قبول نظام اخلاقی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دیگری که مطرح می‌شود این است که اخلاق بر چه مبنایی شکل می‌گیرد؟ دورکیم در این‌باره، هرچند می‌پذیرد که اخلاق ممکن است نوعی غایت ماورایی داشته باشد، مسلّم می‌داند که اخلاق به دلیل نقشی که</w:t>
      </w:r>
    </w:p>
    <w:p>
      <w:pPr>
        <w:pStyle w:val="BookText"/>
        <w:rPr/>
      </w:pPr>
      <w:r>
        <w:rPr>
          <w:rFonts w:ascii="IRNazanin" w:hAnsi="IRNazanin" w:eastAsia="IRNazanin"/>
          <w:color w:val="111111"/>
          <w:sz w:val="28"/>
          <w:sz w:val="28"/>
          <w:szCs w:val="28"/>
          <w:rtl w:val="true"/>
          <w:lang w:bidi="fa-IR"/>
        </w:rPr>
        <w:t>در حیات دنیوی ما دارد، در تاریخ و تحت تأثیر عوامل تاریخی به وجود می‌آید و قواعد اخلاقی در شرایط اجتماعی زندگی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صورت‌های اخلاقی خاصّ یک جامعه، برای جامعه دیگر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باور دارد که مذهب، عامل مهمی در حفظ نظم اخلاقی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با شعائر مذهبی، به ویژه شعائر جمعی، می‌توان از سست شدن عمل مذهبی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شرایطی که در اجرای شعائر مذهبی جمعی پدید می‌آید، هیجان‌های روحی بسیار زیادی، همراه با احساس هیبت و احترام در فرد ایجاد می‌کند که با تجلّی ارزش‌ها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دلواپسی‌ای که مذاهب از عاقبت به شر شدن و آخرت پدید می‌آورند، بی‌بدیل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نظریه‌های دورکیم، مبنا و اساس هنجارهای اجتماعی، اخلاق و ارزش‌هایی است که افرادی ـ به هر دلیل ـ آن را پذیرفته‌اند و سپس بر اساس آنها توانسته‌اند اجتماعی را سامان دهند و هنجارهای اجتماعی را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و رعایت هنجارها هم در گام نخست، تعهّد درونی افراد به اصول اخلاقی موردپذیرش آنهاست و این نظم اخلاقی را روح جمعی جامعه، به افراد تحمیل می‌کند و تمایلات آنها را بر اساس این نظم اخلاقی شکل می‌دهد، نه این‌که اخلاق در جامعه بر اساس تمایلات افراد پدید آید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ماکس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بحث تقدّم یا تاخّر تمایلات فردی و سازمان اجتماعی را </w:t>
      </w:r>
    </w:p>
    <w:p>
      <w:pPr>
        <w:pStyle w:val="BookText"/>
        <w:rPr/>
      </w:pPr>
      <w:r>
        <w:rPr>
          <w:rFonts w:ascii="IRNazanin" w:hAnsi="IRNazanin" w:eastAsia="IRNazanin"/>
          <w:color w:val="111111"/>
          <w:sz w:val="28"/>
          <w:sz w:val="28"/>
          <w:szCs w:val="28"/>
          <w:rtl w:val="true"/>
          <w:lang w:bidi="fa-IR"/>
        </w:rPr>
        <w:t>مطرح نمی‌کند، بلکه به نظر او بین سازمان و ساختارهای اجتماعی و تمایلات فردی رابطه نظام یافته‌ای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روحیه سرمایه‌داری با اخلاق پروتستان‌ها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نظر او نیز، ریشه نظم اجتماعی در سازمان جامعه، ارزش‌های آن است، ولی این منافی نقش تمایلات فردی نیست؛ زیرا میان این دو تناظر و ارتباطی سازمان یافته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نظم اجتماعی قائم به هر دوی این‌هاست و تقدّم و تأخری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پایه نظم اجتماعی را بیشتر عقلی و بر اساس گسترش عقلانیت می‌داند، به خلاف دورکیم که آن را بیشتر عاطفی، اخلاقی و غیر پی‌آمدگرا می‌داند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جامعه‌شناسان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بر این باورند که چگونگی پدید آمدن نظم اجتماعی مهم نیست، بلکه وظیفه جامعه‌شناس این است که با دیدی سیستمی، نظام اجتماعی موجود در جامعه و مؤلفه‌های آن را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جامعه را به نظام ارگانیک بدن موجودات زنده و نهادهایی مانند نهاد اقتصاد، سیاست، خانواده، مذهب و تعلیم و تربیت را به قلب، مغز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 کارکردهای آنها را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کارکرد نهاد و مذهب و نیز قشربندی و طبقات اجتماعی در نظم اجتماعی تأثیر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برای حفظ هنجارها و قشربندی و اختلاف طبقاتی در اجتماع، برای برانگیختن مردم به تعامل با </w:t>
      </w:r>
    </w:p>
    <w:p>
      <w:pPr>
        <w:pStyle w:val="BookText"/>
        <w:rPr/>
      </w:pPr>
      <w:r>
        <w:rPr>
          <w:rFonts w:ascii="IRNazanin" w:hAnsi="IRNazanin" w:eastAsia="IRNazanin"/>
          <w:color w:val="111111"/>
          <w:sz w:val="28"/>
          <w:sz w:val="28"/>
          <w:szCs w:val="28"/>
          <w:rtl w:val="true"/>
          <w:lang w:bidi="fa-IR"/>
        </w:rPr>
        <w:t>یکدیگر ضروری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برخی مانند رالف دار ندروف نیز بر این باورند که هنجارها و قوانین موجود در اجتماع، لزوما مورد پذیرش افراد نیست، بلکه تابعی از امیال گروه‌های دارای قدرت است که ارزش‌ها و هنجارهای اجتماعی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مبنای هنجارها، اراده و میل گروه‌های دارای قدرت و تسلّط در اجتماع است و ضمانت اجرای آنها نیز، ترس از قدرت مسلّط و نفوذ گروه‌های دارای قدرت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پارسونز ـ که او را پدر جامعه‌شناسی معاصر می‌دانند ـ در جامعه، ارزش‌های اساسی به افراد منتقل می‌شود و این ارزش‌ها چگونگی عمل افراد را تعیین می‌کنند و در بقای نظام سهیم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 نیز نمودهای عملی و تفصیلی اهدافی هستند که ارزش‌های جامعه آنها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ارزش‌ها و هنجارها را درونی می‌کنند و این باعث ایجاد رفتارهای مشترک و قابل پیش‌بینی می‌شود و تخلّف از آنها تنبیه اجتماعی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 به گونه‌ای نظر دورکیم و وِبر را ترکیب می‌کند و نظم اجتماعی را وابسته به بسط عقلانیت، تعمیم وابستگی عاطفی، تعمیم ارزش‌ها و به دنبال آن تعمیم هنجارها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دین را عامل مهمی برای حفظ ارزش‌ها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نظر پارسونز، مبنای هنجارهای اجتماعی، ارزش‌های پذیرفته شده در جامعه است و ضمانت اجرای هنجارها هم، میل درونی افراد برای رسیدن به اهدافی که در </w:t>
      </w:r>
    </w:p>
    <w:p>
      <w:pPr>
        <w:pStyle w:val="BookText"/>
        <w:rPr/>
      </w:pPr>
      <w:r>
        <w:rPr>
          <w:rFonts w:ascii="IRNazanin" w:hAnsi="IRNazanin" w:eastAsia="IRNazanin"/>
          <w:color w:val="111111"/>
          <w:sz w:val="28"/>
          <w:sz w:val="28"/>
          <w:szCs w:val="28"/>
          <w:rtl w:val="true"/>
          <w:lang w:bidi="fa-IR"/>
        </w:rPr>
        <w:t>راستای ارزش‌ها تعریف شده‌اندو نیز تنبیه اجتماعی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این‌جا مناسب است نظر برخی از دانشمندان مسلمان، مانند فارابی و ابن خلدون را نیز بیان کنیم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آرای فارابی، آن‌چه انسان را به زندگی گروهی می‌کشاند، نیازهای طبیعی او است که ارضای آنها جز با یاری دیگران و از طریق روابط اجتماعی و تعاون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طبقاتی هم در تشکیل اجتماع و نظم اجتماعی نقش اساسی دارد؛ زیرا سازگاری اجتماعی، هنگامی پدید می‌آید که مراتب اجتماعی افراد متفاوت باشد و برخی، دیگران را مسخّر اراده خویش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فارابی اصلی‌ترین عامل تنظیم روابط اجتماعی و پشتوانه رعایت هنجارها را تمایل افراد برای برطرف کردن نیازها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حکومت‌ها را نیز مطرح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ابن خلدون، انسان‌ها در یک واحد اجتماعی، به وسیله نیروی کششی و هم‌بستگی‌به یکدیگر پیوند خورده‌اند که او این هم‌بستگی‌را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بدون این عصبیّت، اجتماع و نظم اجتماعی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خاستگاه ایجاد این هم‌بستگی عواملی، مانند پیوندهای خویشاوندی، حسب و نسب، هم پیمانی، هم‌سوگندی، محیط، شرایط معیشت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عصبیّت دینی را از دیگر انواع آن، </w:t>
      </w:r>
    </w:p>
    <w:p>
      <w:pPr>
        <w:pStyle w:val="BookText"/>
        <w:rPr/>
      </w:pPr>
      <w:r>
        <w:rPr>
          <w:rFonts w:ascii="IRNazanin" w:hAnsi="IRNazanin" w:eastAsia="IRNazanin"/>
          <w:color w:val="111111"/>
          <w:sz w:val="28"/>
          <w:sz w:val="28"/>
          <w:szCs w:val="28"/>
          <w:rtl w:val="true"/>
          <w:lang w:bidi="fa-IR"/>
        </w:rPr>
        <w:t>استوارتر و راسخ‌تر می‌داند و می‌گوید عصبیّت دینی، هم‌بستگی‌و قدرت را دوچندان می‌کند و پیروزی را حتمی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هم‌چشمی و حسدی را که در میان صاحبان عصبیّت‌ها یافت می‌شود، از میان می‌برد و توجه مردمان را تنها به سوی حق و راستی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ابن خلدون، عامل حفظ اجتماع و رعایت هنجارهای اجتماعی، نوعی احساس هم‌بستگی‌مشترک میان افراد است که برای آنها تمایلات و اهداف مشترکی را رقم می‌زند و میل به دست یافتن به آن اهداف، اصلی‌ترین عامل حفظ و بقای نظم و رعایت هنجارهای اجتماعی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ذکر دیدگاه‌های گروهی از جامعه‌شناسان و صاحب‌نظران معروف، معلوم شد که تقریبا همگی آنها در این نظر مشترکند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اجتماعی بر پایه ارزش‌های پذیرفته شده در جامعه تعریف می‌شوند و همان‌گونه که گذشت، به یک معنا اصولاً هنجارها، نمودهای علمی و تفصیلی اهدافی‌اند که ارزش‌های جامعه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ارزش‌ها هم هر چیزی است که افراد آن را مطلوب و خواستنی می‌دانند و برای آن اهمیّت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خاستگاه این ارزش‌ها ـ طبق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نفع‌پرستی و خودخواهی باشد و یا ـ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اخلاقیّات به صورت ارزش درآمده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وِبر به تأثیر بیشتر عقلانیّات مانند ابن خلدون به عصبیّت معتقد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شویم و مطلب دیگری نیز که از </w:t>
      </w:r>
    </w:p>
    <w:p>
      <w:pPr>
        <w:pStyle w:val="BookText"/>
        <w:rPr/>
      </w:pPr>
      <w:r>
        <w:rPr>
          <w:rFonts w:ascii="IRNazanin" w:hAnsi="IRNazanin" w:eastAsia="IRNazanin"/>
          <w:color w:val="111111"/>
          <w:sz w:val="28"/>
          <w:sz w:val="28"/>
          <w:szCs w:val="28"/>
          <w:rtl w:val="true"/>
          <w:lang w:bidi="fa-IR"/>
        </w:rPr>
        <w:t>مجموع دیدگاه‌ها فهمیده می‌شود، این است که میل افراد جامعه برای رسیدن به اهدافی که بر پایه ارزش‌های پذیرفته شده آنهاست، اصلی‌ترین ضامن رعایت هنجارهای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عوامل بیرونی مانند حکومت و یا تنبیه‌های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بی‌احترامی، طرد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نظرانی ـ مانند دارندروف نیز مبنای هنجارهای موجود در اجتماع را اراده و امیال صاحبان قدرت می‌دانند، نه ارزش‌های مورد پذیرش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 اگر قوانین و هنجارهای موجود در جوامع، با ارزش‌های پذیرفته شده آنها، دارای تضاد جدّی باشد، نظم اجتماعی زیاد دوام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تنها در هنجارهای رسمی و قانونی است که فشارهای دیکتاتورها و مستبدّان می‌تواند هنجارهایی، بر خلاف ارزش‌های جامعه را بر اجتماع تحمیل کند، ولی در دیگر هنجارهای اجتماعی و اخلاقی، اگر هم تحمیلی وجود داشته باشد، باید با تبلیغات و فرهنگ‌سازی، ارزش‌های مورد نظر صاحبان قدرت، به افراد جامعه قبولانده شود ـ همان‌گونه که روش غالب در دنیای امروز همین است ـ ولی بدون پذیرش ارزش‌ها از سوی افراد، هنجارهای اجتماعی و اخلاقی در جامعه پدید نمی‌آیند، از مطالب گفته شده، اهمیّت و نقش فرهنگ در شکل‌گیری، تنظیم و بقای نظم اجتماعی مشخص می‌گردد؛ زیرا ارزش‌ها و هنجارها، عناصر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سه ویژگی اساسی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انتقال‌پذیر و قابل آموزش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همگانی است و دستاوردی فردی نیست؛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وسیله‌ای برای کنترل و نظم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دیگر در استمرار نظم اجتماعی در جامعه این است که چگونه در یک جامعه ارزش‌ها و هنجارها، پی‌درپی و با آمدن افراد و نسل‌های جدید به اجتماع، تغییر نمی‌کند؟ و چگونه افراد مختلف اجتماع، از ارزش‌ها و باورهای به نسبت مشترکی برخوردار می‌شوند؟ در پاسخ این پرسش نیز جامعه‌شناسان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جامعه‌پذیری کیفیّتی است که در نتیجه آن، انسان‌ها شیوه زندگی در جامعه‌و در واقع ارزش‌ها و هنجارهای جاری در اجتماعشان را به صورت ساده ـ نه ژرف و عالمانه ـ یاد می‌گیرند و می‌پذیرند تا عضو رسمی جامعه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جامعه‌شناسان ـ اجمالاً ـ عواملی مانند خانواده،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و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دوستان و همسالان و رسانه‌های گروهی را عوامل مهم در جامعه‌پذیری معرفی می‌کنند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دیگر جامعه‌پذیری افزون بر جنبه آموزش افراد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ادامه جامعه‌پذیری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پیش‌تر گفتیم اگر جامعه‌پذیری به درستی صورت نگیرد، روش‌های کنترل اجتماعی برای انتقال، تحمیل و اجرای هنجارها و انتظارات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اجتماعی، مجموع عوامل محسوس و نامحسوسی است که یک جامعه برای حفظ معیارهای خود به کار می‌برد و تمامی موانعی که به قصد جلوگیری از </w:t>
      </w:r>
    </w:p>
    <w:p>
      <w:pPr>
        <w:pStyle w:val="BookText"/>
        <w:rPr/>
      </w:pPr>
      <w:r>
        <w:rPr>
          <w:rFonts w:ascii="IRNazanin" w:hAnsi="IRNazanin" w:eastAsia="IRNazanin"/>
          <w:color w:val="111111"/>
          <w:sz w:val="28"/>
          <w:sz w:val="28"/>
          <w:szCs w:val="28"/>
          <w:rtl w:val="true"/>
          <w:lang w:bidi="fa-IR"/>
        </w:rPr>
        <w:t>انحرافات اجتماعی در راه افراد قرار داده می‌شود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اجتماعی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و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بی‌آبرو شدن و بی‌احترامی به فرد در خانواده و دوستان در صورت عدم رعایت هنجارها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شیوه‌های کنترل اجتماعی هم به دو دسته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مجازات‌ها و شیوه‌های برخورد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تبلیغ و تشویق و شیوه‌های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تقسیم‌اند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ولی به هر حال، عامل اساسی در نظم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جامعه در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جامعه‌شناسان خاطر نشان کرده‌اند، هیچ مکانیسم کنترل اجتماعی که تنها بر تشویق‌ها و تنبیه‌های بیرونی متکی باشد،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اساسی این است که نظام فرهنگی جامعه باید چنان محیطی به وجود آورد که افراد به نوعی نظم اخلاقی درونی پای‌بند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هدف‌های اصلی فرایند اجتماعی شدن، باید ادغام موازین و ارزش‌های گروهی در وجدان‌های انفرادی باشد؛ به گونه‌ای که اعضای جامعه ارزش‌های گروهی را، نه به عنوان معیارهای تحمیلی از خارج، بلکه به عنوان ارزش‌ها و معیارهای شخصی خویش بپذیرند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این بخش، به اهمیت فرهنگ و دو عنصر اصلی آن یعنی </w:t>
      </w:r>
    </w:p>
    <w:p>
      <w:pPr>
        <w:pStyle w:val="BookText"/>
        <w:rPr/>
      </w:pPr>
      <w:r>
        <w:rPr>
          <w:rFonts w:ascii="IRNazanin" w:hAnsi="IRNazanin" w:eastAsia="IRNazanin"/>
          <w:color w:val="111111"/>
          <w:sz w:val="28"/>
          <w:sz w:val="28"/>
          <w:szCs w:val="28"/>
          <w:rtl w:val="true"/>
          <w:lang w:bidi="fa-IR"/>
        </w:rPr>
        <w:t xml:space="preserve">ارزش‌ها و هنجارها و نیز جامعه‌پذیری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دو جنبه آموزشی و کنترل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تنظیم و استمرار نظم اجتماعی پی بردیم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مؤثر در دوام و استمرار نظم اجتماعی که کمتر به آن توجه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حاکم بر جامعه و نظم اجتماعی پدید آمده بر پایه آن، شامل باورها، ارزش‌ها و هنجارهای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فرهنگ مطابقت بیشتری با واقعیت‌های حقیقی زندگی انسان‌ها، توانایی‌ها و نیازهای واقعی آنها داشته باشد، نظمی که بر اساس آن ایجاد می‌شود، پایدارتر و مستحکم‌تر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ضعف در انتقال فرهنگ و جامعه‌پذیری، مانع استمرار یک نظم مطلوب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جوامعی هم وجود داشته‌اند که در آنها مکانیزم‌های جامعه‌پذیری و کنترل اجتماعی فعال بوده، ولی به دلیل عدم تطابق ارزش‌های حاکم در جامعه، با نیازهای واقعی انسان‌ها، نظم اجتماعی در آنها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کمونیستی و نیز جوامع اروپایی در آستانه رنسانس، از نمونه‌های این جوامع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اروپای پیش از رنسانس و انقلاب فرانسه، شرایط زندگی از جنبه‌های گوناگونی، بر خلاف اقتضائات طبیعی زندگی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طبقاتی مشهود بین دو طبقه دهقانان و روستاییان با طبقه فئودال‌ها و حاکمان ـ که با ستمگری از مردم بهره‌کشی می‌کردند ـ از طرفی و جمود فکری ارباب کلیسا، شرایطی نامناسب را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آیین‌های غلط بسیاری نیز گریبان‌گیر جوامع اروپایی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فرزندان کشاورزان، در زمان حیات پدر و رئیس خانواده و پیش از این‌که مالک زمین کشاورزی مستقل شوند، حق ازدواج و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خانواده را نداشتند و در عمل ازدواج در سنین بسیار بالا ـ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ـ امکان‌پذیر بود و افراد مجبور بودند سال‌های زیادی از عمر خود را با وجود غریزه جنسی، به عزوبت سر کنند و یا ـ آن‌گونه که در عمل اتّفاق افتاد ـ تن به هنجارشکنی دهند و بر خلاف دستورهای اکید کلیسا، گناه و ترس و عذاب وجدان ناشی از آن را برای خود برگزینند و یا از آن بدتر، دست به پدر کشی بزنند که این هم نوعی هنجار شکنی تأسف‌آور در آن زمان بوده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هنجارهای غیر متناسب با نیازهای بشری حتی در خود کلیسا نیز رعایت نمی‌شد و با وجود این‌که کشیشان ازدواج را برای خود ممنوع می‌دانستند، بعضی از کلیساها، به فاحشه خانه مبدّل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امروزه هم گاهی، اخبار رسوایی‌های کشیشان مذهب کاتولیک ـ که بر حرمت ازدواج کشیشان تأکید دارد ـ و سوء استفاده آنها از کودکان موجبات سرافکندگی کلیسای کاتولیک را فراهم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چندی پیش تظاهراتی در اعتراض به این موضوع در امریکا برپاشد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معرفتی هم، وجود آموزه‌های ساختگی و غیر معقول و دفاع غیر منطقی کلیسا از آموزه‌های مسیحیت و منطبق نبودن باورها، ارزش‌ها و هنجارهای حاکم با واقعیت‌های حقیقی زندگی انسان‌ها، موجب از میان رفتن نظام اجتماعی مسلّط در عرصه‌های مختلف و پدید آمدن نهضت پروتستان در عرصه مذهب و انقلاب فرانسه در عرصه سیاست و به وجود آمدن </w:t>
      </w:r>
      <w:bookmarkStart w:id="48" w:name="pg3332_16805"/>
    </w:p>
    <w:p>
      <w:pPr>
        <w:pStyle w:val="BookText"/>
        <w:rPr/>
      </w:pPr>
      <w:bookmarkEnd w:id="48"/>
      <w:r>
        <w:rPr>
          <w:rFonts w:ascii="IRNazanin" w:hAnsi="IRNazanin" w:eastAsia="IRNazanin"/>
          <w:color w:val="111111"/>
          <w:sz w:val="28"/>
          <w:sz w:val="28"/>
          <w:szCs w:val="28"/>
          <w:rtl w:val="true"/>
          <w:lang w:bidi="fa-IR"/>
        </w:rPr>
        <w:t>تحوّل اساسی در بنیان‌های مختلف اجتماعی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هم با نادیده گرفتن گرایش طبیعی انسان‌ها به تملّک شخصی و تفاوت‌های گوناگون در توانایی‌ها و نیازهای افراد، سرکوب میل فطری آنها به دین و دین‌داری‌و تحمیل اشتراک در مالکیّت و یکسان بودن در همه چیز، به نام عدالت و مبارزه با مذهب، نتوانست زیاد دوام بیاورد و نظم اجتماعی مبتنی بر آن از میان رفت</w:t>
      </w:r>
      <w:r>
        <w:rPr>
          <w:rFonts w:eastAsia="IRNazanin" w:cs="IRNazanin"/>
          <w:color w:val="111111"/>
          <w:sz w:val="28"/>
          <w:szCs w:val="28"/>
          <w:rtl w:val="true"/>
          <w:lang w:bidi="fa-IR"/>
        </w:rPr>
        <w:t>.</w:t>
      </w:r>
    </w:p>
    <w:p>
      <w:pPr>
        <w:pStyle w:val="Heading4"/>
        <w:numPr>
          <w:ilvl w:val="3"/>
          <w:numId w:val="1"/>
        </w:numPr>
        <w:rPr/>
      </w:pPr>
      <w:bookmarkStart w:id="49" w:name="__RefHeading___Toc2433657_2749589250"/>
      <w:bookmarkStart w:id="50" w:name="_Toc18"/>
      <w:bookmarkEnd w:id="49"/>
      <w:r>
        <w:rPr>
          <w:rtl w:val="true"/>
        </w:rPr>
        <w:t>ج</w:t>
      </w:r>
      <w:r>
        <w:rPr>
          <w:rtl w:val="true"/>
        </w:rPr>
        <w:t xml:space="preserve">) </w:t>
      </w:r>
      <w:r>
        <w:rPr>
          <w:rtl w:val="true"/>
        </w:rPr>
        <w:t xml:space="preserve">هدف اجتماع به عنوان مجموعه منظّم </w:t>
      </w:r>
      <w:r>
        <w:rPr>
          <w:rtl w:val="true"/>
        </w:rPr>
        <w:t>(</w:t>
      </w:r>
      <w:r>
        <w:rPr>
          <w:rtl w:val="true"/>
        </w:rPr>
        <w:t>با توجه به خاستگاه زندگی اجتماعی</w:t>
      </w:r>
      <w:r>
        <w:rPr>
          <w:rtl w:val="true"/>
        </w:rPr>
        <w:t>)</w:t>
      </w:r>
      <w:bookmarkEnd w:id="5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اجتماع به عنوان مجموعه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خاستگاه زندگی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گذشت فهمیده شد که هر نظم اجتماعی هدف خاص خود را دارد و اجتماعات کوچک و بزرگ از این نظر،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می آورد، به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خرده نظام اجتماعی داریم که ممکن است هر کدام دارای اهداف متفاوتی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این که اصولاً کدام هدف یا اهداف را می توان مقصود اصلی و نخستین بشر از اجتماعی زیستن و خاستگاه زندگی اجتماعی بشر دانست، دیدگاه های مختلفی بیان شده است که فهرست مهم ترین آنها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خاستگاه زندگی اجتماعی، دیدگاه ها را می توان در سه گروه تقسیم بندی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 این باورند که اگر تمام نیازهای خارجی انسان، مانند خوراک، پوشاک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شودو هیچ عامل خارجی هم که موجب اجتماعی زیستن شود، وجود نداشته باشد، باز انسان به نوعی احساس کمبود می کند و به زندگی گروهی نیاز و گرایشی ذهنی، عاطفی و غریزی </w:t>
      </w:r>
    </w:p>
    <w:p>
      <w:pPr>
        <w:pStyle w:val="BookText"/>
        <w:rPr/>
      </w:pPr>
      <w:r>
        <w:rPr>
          <w:rFonts w:ascii="IRNazanin" w:hAnsi="IRNazanin" w:eastAsia="IRNazanin"/>
          <w:color w:val="111111"/>
          <w:sz w:val="28"/>
          <w:sz w:val="28"/>
          <w:szCs w:val="28"/>
          <w:rtl w:val="true"/>
          <w:lang w:bidi="fa-IR"/>
        </w:rPr>
        <w:t>خواهد داشت که این، نیازی واقعی در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گروهی؛</w:t>
      </w:r>
      <w:r>
        <w:rPr>
          <w:rStyle w:val="FootnoteAnchor"/>
        </w:rPr>
        <w:footnoteReference w:id="2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تکامل؛</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آن، چون زندگی اجتماعی کامل تر است، انسان ها بدان میل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نسبی و پیوند خونی؛</w:t>
      </w:r>
      <w:r>
        <w:rPr>
          <w:rStyle w:val="FootnoteAnchor"/>
        </w:rPr>
        <w:footnoteReference w:id="2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یا عاطفه پدر و مادری؛</w:t>
      </w:r>
      <w:r>
        <w:rPr>
          <w:rStyle w:val="FootnoteAnchor"/>
        </w:rPr>
        <w:footnoteReference w:id="29"/>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غریزه جنسی</w:t>
      </w:r>
      <w:r>
        <w:rPr>
          <w:rStyle w:val="FootnoteAnchor"/>
          <w:rtl w:val="true"/>
        </w:rPr>
        <w:footnoteReference w:id="30"/>
      </w:r>
      <w:r>
        <w:rPr>
          <w:rFonts w:ascii="IRNazanin" w:hAnsi="IRNazanin" w:eastAsia="IRNazanin"/>
          <w:color w:val="111111"/>
          <w:sz w:val="28"/>
          <w:sz w:val="28"/>
          <w:szCs w:val="28"/>
          <w:rtl w:val="true"/>
          <w:lang w:bidi="fa-IR"/>
        </w:rPr>
        <w:t>از این دسته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خاستگاه زندگی اجتماعی انسان ها را عوامل بیرونی، مانند احتیاج به تأمین نیازهای اولیه زندگی یا ترس از خطرات محیطی و مانند 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ها معتقدند عواملی در درون انسان وجود دارد که باعث گرایش به زندگی فردی و گریز از اجتماعی زیستن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اجتماعی بی گمان باید خاستگاه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بزرگ</w:t>
      </w:r>
      <w:r>
        <w:rPr>
          <w:rStyle w:val="FootnoteAnchor"/>
          <w:rtl w:val="true"/>
        </w:rPr>
        <w:footnoteReference w:id="31"/>
      </w:r>
      <w:r>
        <w:rPr>
          <w:rFonts w:ascii="IRNazanin" w:hAnsi="IRNazanin" w:eastAsia="IRNazanin"/>
          <w:color w:val="111111"/>
          <w:sz w:val="28"/>
          <w:sz w:val="28"/>
          <w:szCs w:val="28"/>
          <w:rtl w:val="true"/>
          <w:lang w:bidi="fa-IR"/>
        </w:rPr>
        <w:t>، تأمین ضروریات زندگی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مقابله با قوای طبیعت</w:t>
      </w:r>
      <w:r>
        <w:rPr>
          <w:rStyle w:val="FootnoteAnchor"/>
          <w:rtl w:val="true"/>
        </w:rPr>
        <w:footnoteReference w:id="33"/>
      </w:r>
      <w:r>
        <w:rPr>
          <w:rFonts w:ascii="IRNazanin" w:hAnsi="IRNazanin" w:eastAsia="IRNazanin"/>
          <w:color w:val="111111"/>
          <w:sz w:val="28"/>
          <w:sz w:val="28"/>
          <w:szCs w:val="28"/>
          <w:rtl w:val="true"/>
          <w:lang w:bidi="fa-IR"/>
        </w:rPr>
        <w:t>جزو این عوامل شمرده می شوند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نیز بر این باورند که هم عوامل بیرونی و هم عوامل و امیال درونی انسان ها در ایجاد زندگی اجتماعی بشر نقش داشته اند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البته برخی از اینان بر این باورند که عوامل درونی در اجتماعات کوچک دخیلند، ولی برای اجتماع های بزرگ، عوامل بیرونی لازم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پس از بیان نظریه های مختلف درباره خاستگاه زندگی اجتماعی بشر می توان گفت که تمام این نظریه ها، در واقع در پی تبیین نیازهایی هستند که بشر را به زندگی اجتماعی سوق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عوامل درونی، مانند میل به زندگی گروهی و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دوستی هم، نوعی نیاز درونی انسانی است که او برای ارضای آن تن به زندگی جمعی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عامل تشکیل هر اجتماعی، برآوردن نیاز و رسیدن به خواسته ای است که برای فردی که عضو آن اجتماع می شود،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نیازهای نخستین، محافظت از خطرات طبیعی، غریزه جنسی و دیگر عوامل را می توان در همین چهارچوب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وادار کننده انسان به برآوردن نیازهاو تلاش برای رسیدن به مطلوب هایش، همان حبّ ذات است که خداوند در انسان ها نهاده است تا به وسیله آن با جلب منفعت و دفع مضرّات، زندگی او از فروپاشی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شناخت کامل نیازهای بشر، بر شناخت طبیعت انسان و امور ذاتی او وابسته است که با روش علمی دشوار و کم ثمر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ولی مسلّم است که بنا به وحی الهی، نخستین اجتماع بشری، اجتماع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غریزه جنسی و میل به آرامش و سکون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 خانوادگی و عامل عاطفی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اصلی آن بوده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با تولّد فرزندان، علاقه خانوادگی، به همراه برآوردن نیازهای اولیه، اهمیت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خویشاوندی و واسطه خوردن ها، کم کم نقش تمایل به برطرف کردن بهتر نیازها، نسبت به علایق و روابط نسبی ـ </w:t>
      </w:r>
    </w:p>
    <w:p>
      <w:pPr>
        <w:pStyle w:val="BookText"/>
        <w:rPr/>
      </w:pPr>
      <w:r>
        <w:rPr>
          <w:rFonts w:ascii="IRNazanin" w:hAnsi="IRNazanin" w:eastAsia="IRNazanin"/>
          <w:color w:val="111111"/>
          <w:sz w:val="28"/>
          <w:sz w:val="28"/>
          <w:szCs w:val="28"/>
          <w:rtl w:val="true"/>
          <w:lang w:bidi="fa-IR"/>
        </w:rPr>
        <w:t>که اقوام و قبایل</w:t>
      </w:r>
      <w:r>
        <w:rPr>
          <w:rStyle w:val="FootnoteAnchor"/>
          <w:rtl w:val="true"/>
        </w:rPr>
        <w:footnoteReference w:id="38"/>
      </w:r>
      <w:r>
        <w:rPr>
          <w:rFonts w:ascii="IRNazanin" w:hAnsi="IRNazanin" w:eastAsia="IRNazanin"/>
          <w:color w:val="111111"/>
          <w:sz w:val="28"/>
          <w:sz w:val="28"/>
          <w:szCs w:val="28"/>
          <w:rtl w:val="true"/>
          <w:lang w:bidi="fa-IR"/>
        </w:rPr>
        <w:t>را متشکل می کند ـ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 برای رفع نیازها، مجبور به تعامل با دیگران هستند، ناچار این تعامل با کسانی صورت می گیرد که فاصله سرزمینی زیادی با هم نداشته باشند و زبان یکدیگر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 چه تعامل و ارتباط افراد با کسانی باشد که بیشترین اشتراکات را در اخلاق، عقیده، نژاد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داشته باشند، تعاملات روان تر و با تفاهم بیشتری خواهد بود و حسّ مشترک قوی تری بین افراد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 ترجیح می دهند، برای برطرف کردن نیازهایشان تا جایی که می توانند با کسانی تعامل کنند که وجود اشتراک بیشتری با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عوامل و عوامل دیگر موجب پدید آمدن جامعه هایی با ویژگی های خاص خود می شود، ولی در میان این عوامل و نیازها، فرد، عاملی را که به آن بیشتر احساس نیاز کندو آن را بیشتر خواسته خود بداند، بر دیگر عوامل و نیازها،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تأمین بهتر نیازهای مادّی، یا امنیّت جانی، برای او مهم تر باشد، ممکن است برای رسیدن به آن به سرزمینی کوچ کند که مردم آن کم ترین مشابهت ها و وجوه اشتراک زبانی و نژادی را با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برعکس، ممکن است میل به ارتباط با فامیل یا دوستان یا کسانی که با او در زبان و نژاد و رنگ اشتراک دارند، برای او به صورت نیاز و خواسته ای مهم درآید که آن را بر تأمین بهتر احتیاجات مادی یا امنیّت بیشتر ترجیح می 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های مختلفی که در مورد خاستگاه اجتماعی زیستن بیان شد، همه </w:t>
      </w:r>
    </w:p>
    <w:p>
      <w:pPr>
        <w:pStyle w:val="BookText"/>
        <w:rPr/>
      </w:pPr>
      <w:r>
        <w:rPr>
          <w:rFonts w:ascii="IRNazanin" w:hAnsi="IRNazanin" w:eastAsia="IRNazanin"/>
          <w:color w:val="111111"/>
          <w:sz w:val="28"/>
          <w:sz w:val="28"/>
          <w:szCs w:val="28"/>
          <w:rtl w:val="true"/>
          <w:lang w:bidi="fa-IR"/>
        </w:rPr>
        <w:t>به نوعی مربوط به هم بستگی در جنبه مادّی و به منظور رسیدن به منافع مادی بود، ولی نوعی هم بستگی در بُعد معنوی حیات بشر وجود دارد که اسلام بر آن تأکید دارد و آن عامل معرفتی و ایدئولوژی است که لازمه انسانیت انسان و موجب برتری او بر حیوانات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نیاز انسان به معرفت های اساسی درباره زندگی و مبدأ و معاد آن و عمل کردن به لوازم این شناخت ها، مهم ترین و سرنوشت سازترین نیاز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اسلام برای حفظ ایدئولوژی، به مسلمانان دستور می دهد که با مال و جانشان جهاد کنند</w:t>
      </w:r>
      <w:r>
        <w:rPr>
          <w:rStyle w:val="FootnoteAnchor"/>
          <w:rtl w:val="true"/>
        </w:rPr>
        <w:footnoteReference w:id="39"/>
      </w:r>
      <w:r>
        <w:rPr>
          <w:rFonts w:ascii="IRNazanin" w:hAnsi="IRNazanin" w:eastAsia="IRNazanin"/>
          <w:color w:val="111111"/>
          <w:sz w:val="28"/>
          <w:sz w:val="28"/>
          <w:szCs w:val="28"/>
          <w:rtl w:val="true"/>
          <w:lang w:bidi="fa-IR"/>
        </w:rPr>
        <w:t>و از میان قوم و قبیله گمراه خود هجرت کنند و این عامل را بر عوامل و علایق مادّی، وطنی، نژادی، قومی و فامیلی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 بستگی ای که این عامل ایجاد می کند، اعضای اجتماع را مانند برادران</w:t>
      </w:r>
      <w:r>
        <w:rPr>
          <w:rStyle w:val="FootnoteAnchor"/>
          <w:rtl w:val="true"/>
        </w:rPr>
        <w:footnoteReference w:id="40"/>
      </w:r>
      <w:r>
        <w:rPr>
          <w:rFonts w:ascii="IRNazanin" w:hAnsi="IRNazanin" w:eastAsia="IRNazanin"/>
          <w:color w:val="111111"/>
          <w:sz w:val="28"/>
          <w:sz w:val="28"/>
          <w:szCs w:val="28"/>
          <w:rtl w:val="true"/>
          <w:lang w:bidi="fa-IR"/>
        </w:rPr>
        <w:t>و رهبران را همانند پدران</w:t>
      </w:r>
      <w:r>
        <w:rPr>
          <w:rStyle w:val="FootnoteAnchor"/>
          <w:rtl w:val="true"/>
        </w:rPr>
        <w:footnoteReference w:id="41"/>
      </w:r>
      <w:r>
        <w:rPr>
          <w:rFonts w:ascii="IRNazanin" w:hAnsi="IRNazanin" w:eastAsia="IRNazanin"/>
          <w:color w:val="111111"/>
          <w:sz w:val="28"/>
          <w:sz w:val="28"/>
          <w:szCs w:val="28"/>
          <w:rtl w:val="true"/>
          <w:lang w:bidi="fa-IR"/>
        </w:rPr>
        <w:t>در یک خانواده قرار می دهد و از مرزهای زمانی</w:t>
      </w:r>
      <w:r>
        <w:rPr>
          <w:rStyle w:val="FootnoteAnchor"/>
          <w:rtl w:val="true"/>
        </w:rPr>
        <w:footnoteReference w:id="42"/>
      </w:r>
      <w:r>
        <w:rPr>
          <w:rFonts w:ascii="IRNazanin" w:hAnsi="IRNazanin" w:eastAsia="IRNazanin"/>
          <w:color w:val="111111"/>
          <w:sz w:val="28"/>
          <w:sz w:val="28"/>
          <w:szCs w:val="28"/>
          <w:rtl w:val="true"/>
          <w:lang w:bidi="fa-IR"/>
        </w:rPr>
        <w:t>و مکانی</w:t>
      </w:r>
      <w:r>
        <w:rPr>
          <w:rStyle w:val="FootnoteAnchor"/>
          <w:rtl w:val="true"/>
        </w:rPr>
        <w:footnoteReference w:id="43"/>
      </w:r>
      <w:r>
        <w:rPr>
          <w:rFonts w:ascii="IRNazanin" w:hAnsi="IRNazanin" w:eastAsia="IRNazanin"/>
          <w:color w:val="111111"/>
          <w:sz w:val="28"/>
          <w:sz w:val="28"/>
          <w:szCs w:val="28"/>
          <w:rtl w:val="true"/>
          <w:lang w:bidi="fa-IR"/>
        </w:rPr>
        <w:t xml:space="preserve">، نژادی و </w:t>
      </w:r>
      <w:bookmarkStart w:id="51" w:name="pg3332_16817"/>
    </w:p>
    <w:p>
      <w:pPr>
        <w:pStyle w:val="BookText"/>
        <w:rPr/>
      </w:pPr>
      <w:bookmarkEnd w:id="51"/>
      <w:r>
        <w:rPr>
          <w:rFonts w:ascii="IRNazanin" w:hAnsi="IRNazanin" w:eastAsia="IRNazanin"/>
          <w:color w:val="111111"/>
          <w:sz w:val="28"/>
          <w:sz w:val="28"/>
          <w:szCs w:val="28"/>
          <w:rtl w:val="true"/>
          <w:lang w:bidi="fa-IR"/>
        </w:rPr>
        <w:t>خویشاوندی</w:t>
      </w:r>
      <w:r>
        <w:rPr>
          <w:rStyle w:val="FootnoteAnchor"/>
          <w:rtl w:val="true"/>
        </w:rPr>
        <w:footnoteReference w:id="44"/>
      </w:r>
      <w:r>
        <w:rPr>
          <w:rFonts w:ascii="IRNazanin" w:hAnsi="IRNazanin" w:eastAsia="IRNazanin"/>
          <w:color w:val="111111"/>
          <w:sz w:val="28"/>
          <w:sz w:val="28"/>
          <w:szCs w:val="28"/>
          <w:rtl w:val="true"/>
          <w:lang w:bidi="fa-IR"/>
        </w:rPr>
        <w:t>عبور می کند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52" w:name="__RefHeading___Toc2433659_2749589250"/>
      <w:bookmarkStart w:id="53" w:name="_Toc19"/>
      <w:bookmarkEnd w:id="52"/>
      <w:r>
        <w:rPr/>
        <w:t>2</w:t>
      </w:r>
      <w:r>
        <w:rPr>
          <w:rtl w:val="true"/>
        </w:rPr>
        <w:t xml:space="preserve">. </w:t>
      </w:r>
      <w:r>
        <w:rPr>
          <w:rtl w:val="true"/>
        </w:rPr>
        <w:t>نظم اجتماعی در سطح کلان</w:t>
      </w:r>
      <w:bookmarkEnd w:id="53"/>
    </w:p>
    <w:p>
      <w:pPr>
        <w:pStyle w:val="BookText"/>
        <w:rPr/>
      </w:pPr>
      <w:r>
        <w:rPr>
          <w:rFonts w:ascii="IRNazanin" w:hAnsi="IRNazanin" w:eastAsia="IRNazanin"/>
          <w:color w:val="111111"/>
          <w:sz w:val="28"/>
          <w:sz w:val="28"/>
          <w:szCs w:val="28"/>
          <w:rtl w:val="true"/>
          <w:lang w:bidi="fa-IR"/>
        </w:rPr>
        <w:t xml:space="preserve">چنان که پیش از این دانسته شد، نظم اجتماعی دارای سطوح مختلفی است و به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موجود در اجتماع، خرده نظام های اجتماعی وجود دارد، ولی نوعی اجتماع گسترده وجود دارد که از تلفیق اجتماعات مختلف، در سطح کلان پدید می آید که پارسونز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مقدمه گفته شد که نظر دقیقی درباره حد نصاب و تعریف جامعه وجود ندارد، ولی برخی وجود نوعی استقلال نسبی از جنبه های مختلف، به ویژه استقلال سیاسی را شرط لازم برای وجود یک جامعه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بعضی از جامعه شناسان تصریح می کنند که نظم اجتماعی مداوم و مستمر در سطح کلان، به چهار مسئله اساسی نیاز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تفاهم شناختی و نمادی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نظم اجتماعی، افراد در یک جامعه باید در شناخت ها و بینش های اساسی دارای نوعی تفاهم باشند تا بر اساس آن، </w:t>
      </w:r>
    </w:p>
    <w:p>
      <w:pPr>
        <w:pStyle w:val="BookText"/>
        <w:rPr/>
      </w:pPr>
      <w:r>
        <w:rPr>
          <w:rFonts w:ascii="IRNazanin" w:hAnsi="IRNazanin" w:eastAsia="IRNazanin"/>
          <w:color w:val="111111"/>
          <w:sz w:val="28"/>
          <w:sz w:val="28"/>
          <w:szCs w:val="28"/>
          <w:rtl w:val="true"/>
          <w:lang w:bidi="fa-IR"/>
        </w:rPr>
        <w:t>تفاهم ارزشی و اخلاقی، تفاهم اجتماعی و هنجاری و تفاهم قانونی و حقوقی، به وجود آید و زمینه برای تحقق نظم اجتماعی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مشترکاتی مانند دین مشترک، تفکر فلسفی مشترک و یا زبان مشترک ـ افزون بر تأثیر در ایجاد تفاهم شناختی و یا تسهیل در ارتباطات ـ تفاهمی نمادی را موجب می شود که از اسباب ایجاد نظم اجتماعی در یک جامعه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سیاسی و نظارت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مشترکاتی که موجب هم بستگی های اجتماعی می شود، حفظ و بقای نظم اجتماعی در سطح یک جامعه، به نظارت بیرونی و قدرت سیاسی نیاز دارد که از بروز بی نظمی ها جلوگیری و با هنجارشکنان برخورد کند و بر تنظیم روابط و اجرای وظایف،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پرسش های زیر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چگونه تمرکز و تراکم پیدا می کند؟ چه کسانی و در چه سطحی می توانند این قدرت را اعمال کنند؟ نقش پذیرش اکثریت و اعتماد آنها به حاکمان و قواعد تنظیم سیاسی چگونه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گروه ها و اجزای مختلف با هم روابط و تعاملاتی دارند که بر اساس نیازها و هنجارها تنظیم می شود و هر جامعه ای برای برقراری نظم در آن، باید این ارتباطات و تعاملات را سازماندهی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اجتماعی ابعاد مختلفی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بین گروهی، رقابت بین گروهی، تفاهم بین گروهی، تعاملات درون گروهی و</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تعمیم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جامعه ای که بخواهد نظم اجتماعی را در سطح کلان، تثبیت کند و استمرار بخشد، باید از یک سو ارزش ها و مبانی نظم </w:t>
      </w:r>
    </w:p>
    <w:p>
      <w:pPr>
        <w:pStyle w:val="BookText"/>
        <w:rPr/>
      </w:pPr>
      <w:r>
        <w:rPr>
          <w:rFonts w:ascii="IRNazanin" w:hAnsi="IRNazanin" w:eastAsia="IRNazanin"/>
          <w:color w:val="111111"/>
          <w:sz w:val="28"/>
          <w:sz w:val="28"/>
          <w:szCs w:val="28"/>
          <w:rtl w:val="true"/>
          <w:lang w:bidi="fa-IR"/>
        </w:rPr>
        <w:t>اجتماعی اش را در میان اعضا انتشار دهد و بدین وسیله ساختار نظم اجتماعی خاص خود را در جامعه استوار کندو باید به گونه ای عمومیت نسبی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فرآیندهای فرهنگ سازی و جامعه پذیری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باید فرهنگ حاکم بر جامعه جریان یابد تا بتواند خرده فرهنگ های موجود در جامعه را در برگیرد و امکان اجتماع آنها را تحت یک نظام اجتماعی فراهم 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تجزیه نظم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نظم اجتماعی در سطح کلان را بر اساس نوع روابط و اهداف، می توان به نظم های اقتصادی، سیاسی، اجتماعی و فرهنگی، تجزیه نمود و مطالب هر بخشی را جداگانه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برای جمع بندی یادآور می شویم که نظام گسیختگی اجتماعی در جامعه هنگامی پدید می آید که افراد برای تخفیف مشکلات و ناراحتی های خود راه گریزی پیدا نکنند و اعضای جامعه امکان دسترسی به هدف های تعیین شده را نداشته باشند؛ نظام اجتماعی حاکم با ارزش های رایج در محیط خود همخوانی نداشته باشد، جامعه در اجتماعی کردن اعضا ضعیف باشد و پایگاه های اجتماعی تناسب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گدا یک باره وزیر شود و تنظیم اجتماعی مطلوب نباشد و میان گروه های مختلف هم بستگی و ارتباط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روستاییان و شهرنشینان نظر خوبی درباره یکدیگر نداشته باشند و</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می توان گفت که نظام اجتماعی فراگیر مطلوب و پایدار </w:t>
      </w:r>
    </w:p>
    <w:p>
      <w:pPr>
        <w:pStyle w:val="BookText"/>
        <w:rPr/>
      </w:pPr>
      <w:r>
        <w:rPr>
          <w:rFonts w:ascii="IRNazanin" w:hAnsi="IRNazanin" w:eastAsia="IRNazanin"/>
          <w:color w:val="111111"/>
          <w:sz w:val="28"/>
          <w:sz w:val="28"/>
          <w:szCs w:val="28"/>
          <w:rtl w:val="true"/>
          <w:lang w:bidi="fa-IR"/>
        </w:rPr>
        <w:t>دارای ویژگی 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و تطابق باورها، ارزش ها، اهداف و هنجارهای تعریف شده با نیازهای واقعی و عینی انسان ها و تناسب اهداف با توان و ظرفیت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برنامه و طرح مناسب برای رسیدن به اهداف تعریف شده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نهاد ناظر سیاسی کارآمد و متعهد به ارزش ها و اهداف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مقبولیت و پذیرش فرهنگ حاکم، اهداف، برنامه ها و نهاد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ناظر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افراد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بستگی میان اقشار و گروه های مختلف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توانایی جامعه در اجتماعی کردن اعضا و جامعه پذیری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مطالعه این فصل، با مسائل کلی نظم اجتماعی در دانش جامعه شناسی آشنایی اجمالی پیدا شود تا در فصل های بعدی، نگرش بهتری به موضوع نظم اجتماعی در اسلام داشته باشیم</w:t>
      </w:r>
      <w:r>
        <w:rPr>
          <w:rFonts w:eastAsia="IRNazanin" w:cs="IRNazanin"/>
          <w:color w:val="111111"/>
          <w:sz w:val="28"/>
          <w:szCs w:val="28"/>
          <w:rtl w:val="true"/>
          <w:lang w:bidi="fa-IR"/>
        </w:rPr>
        <w:t xml:space="preserve">. </w:t>
      </w:r>
      <w:bookmarkStart w:id="54" w:name="pg3332_16825"/>
    </w:p>
    <w:p>
      <w:pPr>
        <w:pStyle w:val="Heading2"/>
        <w:numPr>
          <w:ilvl w:val="1"/>
          <w:numId w:val="1"/>
        </w:numPr>
        <w:rPr/>
      </w:pPr>
      <w:bookmarkStart w:id="55" w:name="__RefHeading___Toc2433661_2749589250"/>
      <w:bookmarkStart w:id="56" w:name="_Toc20"/>
      <w:bookmarkEnd w:id="54"/>
      <w:bookmarkEnd w:id="55"/>
      <w:r>
        <w:rPr>
          <w:rtl w:val="true"/>
        </w:rPr>
        <w:t>بخش سوم</w:t>
      </w:r>
      <w:r>
        <w:rPr>
          <w:rtl w:val="true"/>
        </w:rPr>
        <w:t xml:space="preserve">: </w:t>
      </w:r>
      <w:r>
        <w:rPr>
          <w:rtl w:val="true"/>
        </w:rPr>
        <w:t>رابطه نظم اجتماعی با اسلام</w:t>
      </w:r>
      <w:bookmarkEnd w:id="56"/>
    </w:p>
    <w:p>
      <w:pPr>
        <w:pStyle w:val="Heading3"/>
        <w:numPr>
          <w:ilvl w:val="2"/>
          <w:numId w:val="1"/>
        </w:numPr>
        <w:rPr/>
      </w:pPr>
      <w:bookmarkStart w:id="57" w:name="__RefHeading___Toc2433663_2749589250"/>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نظم اجتماعی با اسلام</w:t>
      </w:r>
    </w:p>
    <w:p>
      <w:pPr>
        <w:pStyle w:val="BookText"/>
        <w:rPr/>
      </w:pPr>
      <w:r>
        <w:rPr>
          <w:rFonts w:ascii="IRNazanin" w:hAnsi="IRNazanin" w:eastAsia="IRNazanin"/>
          <w:color w:val="111111"/>
          <w:sz w:val="28"/>
          <w:sz w:val="28"/>
          <w:szCs w:val="28"/>
          <w:rtl w:val="true"/>
          <w:lang w:bidi="fa-IR"/>
        </w:rPr>
        <w:t>در این بخش در پی آنیم که به اجمال بررسی کنیم که آیا باورها و آموزه های اسلام، در تشکیل و چگونگی نظم اجتماعی نقشی دارند یا نه؟ و اگر نقشی دارند، این نقش در چه حدی است؟ آیا اسلام می تواند مبنای یک نظم اجتماعی فراگیر در سطح کلان باشد؟ و یا این که تأثیر اسلام در نظم اجتماعی، حداکثر به صورت حاشیه ای و محدود است؟</w:t>
      </w:r>
    </w:p>
    <w:p>
      <w:pPr>
        <w:pStyle w:val="Heading3"/>
        <w:numPr>
          <w:ilvl w:val="2"/>
          <w:numId w:val="1"/>
        </w:numPr>
        <w:rPr/>
      </w:pPr>
      <w:bookmarkStart w:id="59" w:name="__RefHeading___Toc2433665_2749589250"/>
      <w:bookmarkStart w:id="60" w:name="_Toc22"/>
      <w:bookmarkEnd w:id="59"/>
      <w:r>
        <w:rPr/>
        <w:t>1</w:t>
      </w:r>
      <w:r>
        <w:rPr>
          <w:rtl w:val="true"/>
        </w:rPr>
        <w:t xml:space="preserve">. </w:t>
      </w:r>
      <w:r>
        <w:rPr>
          <w:rtl w:val="true"/>
        </w:rPr>
        <w:t>مقصود از اسلام</w:t>
      </w:r>
      <w:bookmarkEnd w:id="60"/>
    </w:p>
    <w:p>
      <w:pPr>
        <w:pStyle w:val="BookText"/>
        <w:rPr/>
      </w:pPr>
      <w:r>
        <w:rPr>
          <w:rFonts w:ascii="IRNazanin" w:hAnsi="IRNazanin" w:eastAsia="IRNazanin"/>
          <w:color w:val="111111"/>
          <w:sz w:val="28"/>
          <w:sz w:val="28"/>
          <w:szCs w:val="28"/>
          <w:rtl w:val="true"/>
          <w:lang w:bidi="fa-IR"/>
        </w:rPr>
        <w:t>برای این که بتوانیم رابطه اسلام و نظم اجتماعی را تبیین کنیم، نخست باید ببینیم که مقصود ما از اسلام چیست و به کدام اسلام نظر داریم؟ شاید این پرسش در سال هایی نه چندان دور، برای دین داران چندان مفهومی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با مطرح شدن مباحثی مانند قرائت پذیری ادیان و مانند آن در سطح جامعه، این گونه پرسش ها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واژه هایی مانند اسلام عرفا و اسلام فقهاء، اسلام ناب یا اسلام امریکایی، اسلام حکومتی و سیاسی و اسلام طالبانی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واقعیت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ما از اسلام در این مباحث، مجموع باورها و آموزه های اسلام، اعمّ از اصول و فروع آن است که توسط پیامبر اسلام صلی الله علیه و آله و جانشینان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معصومشان علیهم السلام از سوی خداوند متعال برای هدایت و سعادت بشر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قرآن و سنت عمده منابعی اند که ما برای شناخت اسلام معتبر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سنّت نیز قول و فعل و تقریر پیشوایان معصوم علیهم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هم در محدوده ای که بتواند حکم قطعی داشته باشد، جزو منابع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با روش علمی و منطقی این منابع را به کار بریم و همه آنها را با هم در نظر بگیریم ـ نه به صورت گزینشی و جزئی ـ اختلاف قرائت ها در اسلام به کمترین حد می رسد و اختلافات باقی مانده هم جزئی و در چهارچوب های علمی قابل ارزشیابی خواهد بود؛ زیرا بیشتر اختلافات اساسی که به پدید آمدن نظریه هایی کاملاً متفاوت با پسوند اسلامی می انجامد، یا به دلیل غافل شدن از بعضی منابع اسلامی، مانند سیره و روایات جانشینان معصوم پیامبر صلی الله علیه و آلهاست و یا به دلیل برخورد گزینشی و جزئی نگر با منابع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قرائت فقهای شیعه با متصوفه و یا روشن فکران کم اطلاع از اسلام و یا قرائت اهل تسنّن از اسلام و قرائت های دیگر نیز، ناشی از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روشن شدن منابع اسلامی، رابطه اسلام با نظم اجتماعی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می کوشیم که مباحث را در ضمن پاسخ به دو پرسش طرح کنیم؛ نخست آن که به صورت نظری و با در نظر گرفتن آموزه های اسلام، چه رابطه ای میان اسلام و نظم اجتماعی وجود دارد؟ پرسش دوم این که آیا در عمل و واقعیت نیز این رابطه تحقق یافته یا نه؟ در ضمن پاسخ به پرسش اول و در خلال طرح دلائل نظر مختار در مورد رابطه اسلام با نظم اجتماعی، نکات فراوانی درباره ابعاد اجتماعی </w:t>
      </w:r>
      <w:bookmarkStart w:id="61" w:name="pg3332_16829"/>
    </w:p>
    <w:p>
      <w:pPr>
        <w:pStyle w:val="BookText"/>
        <w:rPr/>
      </w:pPr>
      <w:bookmarkEnd w:id="61"/>
      <w:r>
        <w:rPr>
          <w:rFonts w:ascii="IRNazanin" w:hAnsi="IRNazanin" w:eastAsia="IRNazanin"/>
          <w:color w:val="111111"/>
          <w:sz w:val="28"/>
          <w:sz w:val="28"/>
          <w:szCs w:val="28"/>
          <w:rtl w:val="true"/>
          <w:lang w:bidi="fa-IR"/>
        </w:rPr>
        <w:t>اسلام و پی آمدها و کارکردهای اجتماعی اصول و فروع آن، نسبت به دین با حکومت بررسی می شود که در شناخت ابعاد اجتماعی اسلام و رابطه اسلام با نظم اجتماعی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اول و احتمالات موجود در زمینه رابطه اسلام و نظم اجتماعی را بررسی می کنیم</w:t>
      </w:r>
      <w:r>
        <w:rPr>
          <w:rFonts w:eastAsia="IRNazanin" w:cs="IRNazanin"/>
          <w:color w:val="111111"/>
          <w:sz w:val="28"/>
          <w:szCs w:val="28"/>
          <w:rtl w:val="true"/>
          <w:lang w:bidi="fa-IR"/>
        </w:rPr>
        <w:t>.</w:t>
      </w:r>
    </w:p>
    <w:p>
      <w:pPr>
        <w:pStyle w:val="Heading3"/>
        <w:numPr>
          <w:ilvl w:val="2"/>
          <w:numId w:val="1"/>
        </w:numPr>
        <w:rPr/>
      </w:pPr>
      <w:bookmarkStart w:id="62" w:name="__RefHeading___Toc2433667_2749589250"/>
      <w:bookmarkStart w:id="63" w:name="_Toc23"/>
      <w:bookmarkEnd w:id="62"/>
      <w:r>
        <w:rPr/>
        <w:t>2</w:t>
      </w:r>
      <w:r>
        <w:rPr>
          <w:rtl w:val="true"/>
        </w:rPr>
        <w:t xml:space="preserve">. </w:t>
      </w:r>
      <w:r>
        <w:rPr>
          <w:rtl w:val="true"/>
        </w:rPr>
        <w:t xml:space="preserve">چگونگی رابطه آموزه های اسلام با نظم اجتماعی </w:t>
      </w:r>
      <w:r>
        <w:rPr>
          <w:rtl w:val="true"/>
        </w:rPr>
        <w:t>(</w:t>
      </w:r>
      <w:r>
        <w:rPr>
          <w:rtl w:val="true"/>
        </w:rPr>
        <w:t>بررسی احتمالات</w:t>
      </w:r>
      <w:r>
        <w:rPr>
          <w:rtl w:val="true"/>
        </w:rPr>
        <w:t>)</w:t>
      </w:r>
      <w:bookmarkEnd w:id="63"/>
    </w:p>
    <w:p>
      <w:pPr>
        <w:pStyle w:val="Heading4"/>
        <w:numPr>
          <w:ilvl w:val="3"/>
          <w:numId w:val="1"/>
        </w:numPr>
        <w:rPr/>
      </w:pPr>
      <w:bookmarkStart w:id="64" w:name="__RefHeading___Toc2433669_2749589250"/>
      <w:bookmarkStart w:id="65" w:name="_Toc24"/>
      <w:bookmarkEnd w:id="64"/>
      <w:r>
        <w:rPr>
          <w:rtl w:val="true"/>
        </w:rPr>
        <w:t>اشاره</w:t>
      </w:r>
      <w:bookmarkEnd w:id="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رابطه آموزه های اسلام با نظم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رابطه نظم اجتماعی با اسلام و اندازه تأثیر آموزه های اسلام در نظم اجتماعی، ممکن است چهار نظریه اظهار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امکان دارد تمام این چهار احتمال، دارای معتقدان قابل اعتنایی نباشد، ولی آوردن تمام فرض ها در این مسئله بی فایده نیست</w:t>
      </w:r>
      <w:r>
        <w:rPr>
          <w:rFonts w:eastAsia="IRNazanin" w:cs="IRNazanin"/>
          <w:color w:val="111111"/>
          <w:sz w:val="28"/>
          <w:szCs w:val="28"/>
          <w:rtl w:val="true"/>
          <w:lang w:bidi="fa-IR"/>
        </w:rPr>
        <w:t>.</w:t>
      </w:r>
    </w:p>
    <w:p>
      <w:pPr>
        <w:pStyle w:val="Heading4"/>
        <w:numPr>
          <w:ilvl w:val="3"/>
          <w:numId w:val="1"/>
        </w:numPr>
        <w:rPr/>
      </w:pPr>
      <w:bookmarkStart w:id="66" w:name="__RefHeading___Toc2433671_2749589250"/>
      <w:bookmarkStart w:id="67" w:name="_Toc25"/>
      <w:bookmarkEnd w:id="66"/>
      <w:r>
        <w:rPr>
          <w:rtl w:val="true"/>
        </w:rPr>
        <w:t>الف</w:t>
      </w:r>
      <w:r>
        <w:rPr>
          <w:rtl w:val="true"/>
        </w:rPr>
        <w:t xml:space="preserve">) </w:t>
      </w:r>
      <w:r>
        <w:rPr>
          <w:rtl w:val="true"/>
        </w:rPr>
        <w:t>تأثیر نداشتن اسلام در شکل گیری و چگونگی نظم اجتماعی</w:t>
      </w:r>
      <w:bookmarkEnd w:id="6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فکر، اسلام هیچ نقشی در تحقق یا تنظیم نظم اجتماعی ندارد؛ زیرا اساسا ادیان ربطی به شئونات زندگی دنیوی انسان 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طریق اولی نمی توانند ارتباطی با زندگی اجتماعی آنها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حالتی درونی و روانی در انسان هاست و هیچ گاه نمی تواند به عرصه زندگی اجتماعی بشر وارد شود و آن چه در نظم اجتماعی تأثیر دارد، همه برخاسته از نیازها و روابط واقعی و عینی و مادی در زندگی آنهاست؛ در حالی که قلمرو دین، ذهنیات و حداکثر امور شخصی افراد است و حوزه کارایی آن، پس از مرگ و آخرت است، نه حیات دنیوی انسان ها، آن هم در سطح زندگی اجتماعی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نقد این نظر، باید پیش فرض ها و مبانی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بر دو پیش فرض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هر گونه ارتباطی میان زندگی دنیا و زندگی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شدن دین به امور ذهنی که تأثیر خارجی خاصی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پیش فرض نخست باید گفت هیچ کدام از ادیانی که ما می شناسیم، به طور کامل دنیا و آخرت را بی ارتباط با هم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ادیان موافقند که چگونگی زندگی در این دنیا، نوعی از تأثیر را در حیات پس از مرگ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برداشتی از ادیان، اِلحادی و به نوعی انکار واقعیت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هر گونه اعتقادی ـ حتی انکار مبدأ و معاد ـ را دین بنامیم، قائل شدن به چنین نظری امکان خواهد داشت، ولی حتی در این صورت نیز نمی توان این نگرش را در مورد همه ادیان داشت، به ویژه اسلام که دنیا را مزرعه آخرت می داند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مسئله دوم باید گفت محدود شدن دین به حالات روانی و اموری که در خارج هیچ تأثیری نداشته باشد، اساسا غیر واقعی است؛ زیرا همه ادیان یک سری اعمال و اخلاقیات را اموری پسندیده و مطلوب می دانند و به پیروان خود توصیه می کنند و اموری را هم بد و نکوهیده می شمارند که تأثیر خارجی و واقعی در اعمال و رفتار پیروان ادیان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اصولاً افعال بیرونی انسان ها با توجه به روحیات آنها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ادیان فقط جنبه شخصی داشته باشند، باز هم دین در تشکیل نظم اجتماعی بی تأثیر نیست؛ زیرا نیازهای درونی و شخصی افراد اجتماع، در تعریف اهداف نظم اجتماعی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هر نظم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بر پایه نوعی جهان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جوامع الحادی و مادی گرا هم، نظم اجتماعی خود را بر نوعی نگرش بر پایه نفی ماوراء طبیعت و اصالت مادّه و منافع دنیوی استوار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ادیان دارای یک جهان بینی خاصّ هستند، نمی توان تأثیر آنها را در چگونگی نظم اجتماعی،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دلیل کسانی که به بی تأثیری و بی ارتباطی قائل شده اند، این بوده که دیده اند اعتقاد به ادیان در زندگی بعضی از پیروان ادیان، هیچ تأثیری ندارد و دین داری آنها تنها یک اعتقاد قلبی است؛ غافل از این که دین داری اسمی و شناسنامه ای، با دین داری واقعی تفاوت دارد و دین داری واقعی به لوازم اعتقادش هم پای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دینی باشد ـ اگر بتوان نام دین بر آن نهاد ـ که آموزه هایش در همین حد باشد که خالقی وجود دارد که پیامبری داشته است، ولی هیچ آموزه دیگری نداشته باشد، باز همین هم در نظم اجتماعی بی تأثیر نخواهد بود؛ زیرا کمترین نقش آن افزون بر اشتراکات افرادی است که خود را مؤمن به آن می دانند؛ مانند این که افراد وقتی با شخصی برخورد می کنند که مثلاً همشهری آنهاست، یا هر دو روزی در یک مدرسه درس می خوانده اند، احساس می کنند که با هم نوعی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تعلق اسمی به یک دین هم در ایجاد هم بستگی بین افراد بی تأثیر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هم در بررسی دیدگاه های جامعه شناسان در مورد نظم اجتماعی دیدیم که بیشتر آنها مانند دورکیم، پارسونز و دیگران، بر تأثیر مذهب در حفظ نظم اجتماعی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پیش فرض های یاد شده برای این نظر، در مورد هیچ یک از ادیان پذیرفتنی نیست و اگر در مورد بعضی از مذاهب و آیین ها نیز چنین </w:t>
      </w:r>
      <w:bookmarkStart w:id="68" w:name="pg3332_16835"/>
    </w:p>
    <w:p>
      <w:pPr>
        <w:pStyle w:val="BookText"/>
        <w:rPr/>
      </w:pPr>
      <w:bookmarkEnd w:id="68"/>
      <w:r>
        <w:rPr>
          <w:rFonts w:ascii="IRNazanin" w:hAnsi="IRNazanin" w:eastAsia="IRNazanin"/>
          <w:color w:val="111111"/>
          <w:sz w:val="28"/>
          <w:sz w:val="28"/>
          <w:szCs w:val="28"/>
          <w:rtl w:val="true"/>
          <w:lang w:bidi="fa-IR"/>
        </w:rPr>
        <w:t>توهم هایی وجود داشته باشد، در مورد اسلام به هیچ رو نمی توان چنین نظری را صادق دانست</w:t>
      </w:r>
      <w:r>
        <w:rPr>
          <w:rFonts w:eastAsia="IRNazanin" w:cs="IRNazanin"/>
          <w:color w:val="111111"/>
          <w:sz w:val="28"/>
          <w:szCs w:val="28"/>
          <w:rtl w:val="true"/>
          <w:lang w:bidi="fa-IR"/>
        </w:rPr>
        <w:t>.</w:t>
      </w:r>
    </w:p>
    <w:p>
      <w:pPr>
        <w:pStyle w:val="Heading4"/>
        <w:numPr>
          <w:ilvl w:val="3"/>
          <w:numId w:val="1"/>
        </w:numPr>
        <w:rPr/>
      </w:pPr>
      <w:bookmarkStart w:id="69" w:name="__RefHeading___Toc2433673_2749589250"/>
      <w:bookmarkStart w:id="70" w:name="_Toc26"/>
      <w:bookmarkEnd w:id="69"/>
      <w:r>
        <w:rPr>
          <w:rtl w:val="true"/>
        </w:rPr>
        <w:t>ب</w:t>
      </w:r>
      <w:r>
        <w:rPr>
          <w:rtl w:val="true"/>
        </w:rPr>
        <w:t xml:space="preserve">) </w:t>
      </w:r>
      <w:r>
        <w:rPr>
          <w:rtl w:val="true"/>
        </w:rPr>
        <w:t>تأثیر حاشیه ای اسلام در شکل گیری و چگونگی نظم اجتماعی</w:t>
      </w:r>
      <w:bookmarkEnd w:id="7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نظر ـ که نظری رایج در جوامع امروز، به ویژه جوامع سکولار به شمار می آید، باورهای مذهبی و آموزه های دینی، تأثیری محدود در شکل گیری نظم اجتماعی دارند؛ مانند تأثیر اندکی که عادت های شخصی و سنت های جزئی اقوام مختلف، در زندگی و تنظیم روابط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دین مشترک می تواند موجبات هم بستگی و احساس همدلی بیشتر، میان پیروانش را به وجود آورد، ولی به هر حال، دین امری شخصی است که به تنظیم رابطه روانی ـ درونی انسان با خدا و ماوراء الطبیعه اختصاص دارد و زندگی پس از مرگ و حیات اخروی انسان ها را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زندگی دنیوی ـ جز توصیه های اخلاقی در زمینه اخلاق فردی و یا دستورهای کلّی، مانند امر به خوبی در حق دیگران و یا اموری این چنین ـ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توصیه های ادیان، می توان قرائت های مختلف داشت و برداشت هر کسی تنها برای خود او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 توان حکم دینی را حکمی مشخص و عمومی به شمار آورد و آن را در یک اجتماع، به همه افراد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تنظیم روابط اجتماعی و زندگی دنیوی انسان ها نقش اصلی دارد، سود و زیان مادی و دنیوی است؛ نه باورهای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ممکن است نظم اجتماعی در جامعه ای، به دلیل پیروی اکثریّت افراد آن از یک مذهب خاص، استحکام بیشتری پیدا کند و یا مذهب تأثیر محدودی در چگونگی نظم اجتماعی </w:t>
      </w:r>
    </w:p>
    <w:p>
      <w:pPr>
        <w:pStyle w:val="BookText"/>
        <w:rPr/>
      </w:pPr>
      <w:r>
        <w:rPr>
          <w:rFonts w:ascii="IRNazanin" w:hAnsi="IRNazanin" w:eastAsia="IRNazanin"/>
          <w:color w:val="111111"/>
          <w:sz w:val="28"/>
          <w:sz w:val="28"/>
          <w:szCs w:val="28"/>
          <w:rtl w:val="true"/>
          <w:lang w:bidi="fa-IR"/>
        </w:rPr>
        <w:t>داشته باشد، ولی دین نمی تواند مبنا و محور نظم اجتماعی و تنظیم کننده روابط اجتماعی در زندگی دنیوی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هرچند تا حدودی نسبت به دیدگاه قبلی واقع بینانه تر است، ولی فرق زیادی با آن ندارد و پاسخ آن با توجه به تأثیر زندگی دنیا در آخرت و نیز تأثیر جهان بینی که ادیان ارائه می دهند، در شکل گیری اهداف نظم اجتماعی و مباحثی که در بیان ادله نظر چهارم می آید،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گفت که این نوع نگرش به دین، نگرش غالب به مسیحیّت در چند قرن گذشته، در میان متفکّران غربی است، ولی غربی ها و برخی روشن فکران مسلمان، بدون توجه به تفاوت های ادیان، به ویژه اسلام و مسیحیّت این نوع نگاه را تعمیم می دهند و دین را امری مشخص و بی ارتباط با زندگی دنیوی و امور اجتماعی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تفاوت های اسلام و مسیحیّت ناچاریم وضع مسیحیّت را بررسی 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مسیحیتی که امروزه در جوامع اروپایی و امریکایی وجود دارد، تا حدود زیادی بر همین نگرش از دین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بر خلاف دین یهود و اسلام، دارای شریعت و احکام گسترده و معینی نیست و آن چه به نام آموزه های مسیحیّت در کتاب های مقدّس دیده می شود، افزون بر این که به اعتراف مسیحیان، وحی به شمار نمی آید، بیشتر توصیه های اخلاقی است و احکام شرعی مختلف در زمینه های گوناگون در کتاب های مقدّس مسیحیان تبیین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با تشکیل نظام کلیسا، کشیش های مسیحی شوراهایی به وجود آوردند و با رأی و نظر خود، احکام و قوانین مذهبی وضع و این احکام را به مسیحیان اعلام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این آرا را مقدّس می شمردند و به آنها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احکام و قوانین، با افزایش نفوذ و قدرت کلیسا و دستگاه پاپ، چندین قرن، تنظیم کننده اصلی روابط گوناگون در جوامع اروپایی بود و در واقع نوعی نظم اجتماعی را سامان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مطلب می تواند شاهدی بر امکان تحقق نظم اجتماعی بر مبنای احکام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احکامِ خود ساخته و نامناسب ارباب کلیساو دفاع تعصّب آمیز آنها از اعتقادات گاه خرافی و نامعقول ـ مانند تثلیث ـ و گرفتاری کلیسا در دام زر و زور، این زمینه را فراهم کرد که در قرن شانزدهم میلادی همراه با شروع عصر بیداری و رنسانس در اروپا، نهضت پروتستان هم بر ضد کلیسای کاتولیک قد عَلَم کند و کم کم زمینه نوعی اباحه گرایی و تسامح دینی در میان ملل اروپایی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های غیر منطقی کلیسا و برخی قوانین خلاف فطرت و تبیین نامعقول معارف مسیحیت موجب رواج دین گریزی و تضعیف احکام کلیسای کاتولیک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سیاسی نیز ـ مانند تمایل پادشاهان برای کاهش قدرت پاپ ـ در این زمینه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متفکران دین دار مسیحی</w:t>
      </w:r>
      <w:r>
        <w:rPr>
          <w:rStyle w:val="FootnoteAnchor"/>
          <w:rtl w:val="true"/>
        </w:rPr>
        <w:footnoteReference w:id="47"/>
      </w:r>
      <w:r>
        <w:rPr>
          <w:rFonts w:ascii="IRNazanin" w:hAnsi="IRNazanin" w:eastAsia="IRNazanin"/>
          <w:color w:val="111111"/>
          <w:sz w:val="28"/>
          <w:sz w:val="28"/>
          <w:szCs w:val="28"/>
          <w:rtl w:val="true"/>
          <w:lang w:bidi="fa-IR"/>
        </w:rPr>
        <w:t>برای جلوگیری از دین گریزی مردم و حفظ ایمان آنها به مسیحیت، درصدد برآمدند که دین را به کلی از صحنه اجتماع و عرصه های عملی و عینی زندگی دنیوی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تفکیک عقل و ایمان، دین را امری قلبی و درونی دانستند که قابل تبیین عقلی نیست و باید با دل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دین، موضوعی شخصی می شود که نمی توان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برای دیگران به صورت معقول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بینش بعدها نتیجه ای برخلاف خواست مبتکرانش داشت؛ زیرا وقتی مردم دین را امری غیر عقلایی بدانند، دیگر ایمان واقعی هم به آن نخواهند داشت و در حد امری تشریفاتی با آن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متفکران مسیحی</w:t>
      </w:r>
      <w:r>
        <w:rPr>
          <w:rStyle w:val="FootnoteAnchor"/>
          <w:rtl w:val="true"/>
        </w:rPr>
        <w:footnoteReference w:id="48"/>
      </w:r>
      <w:r>
        <w:rPr>
          <w:rFonts w:ascii="IRNazanin" w:hAnsi="IRNazanin" w:eastAsia="IRNazanin"/>
          <w:color w:val="111111"/>
          <w:sz w:val="28"/>
          <w:sz w:val="28"/>
          <w:szCs w:val="28"/>
          <w:rtl w:val="true"/>
          <w:lang w:bidi="fa-IR"/>
        </w:rPr>
        <w:t>نیز، با توجه به وجود مطالب غیر علمی نامعقول در متون مسیحی ـ که هرگز آموزه های بی واسطه مسیح علیه السلام و مصون از تحریف نبودند ـ و برای حفظ اعتقاد مردم به دین و متون مقدس، این اندیشه را مطرح کردند که از متون مقدّس دینی می توان برداشت های متفاوت داشت و نمی توان به طور قطع مطلبی را به آنها نسبت داد و فهم هر کس برای خویش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زمینه دیدگاه هایی مانند نسبی بودن معارف دینی و قرائت پذیر بودن متون مقدّس فراهم شد که آن هم در واقع، جز بی استفاده شدن و طرد محترمانه دین از حوزه های عملی و واقعی زندگی و تبدیل آن به امری کاملاً شخصی، مبهم و تشریفاتی، نتیجه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چرا مسیحیت امروز اروپا و امریکا توانایی ورود به عرصه های اجتماعی را ندارد و غربی ها دین را کاملاً شخصی و امری روانی و عاطفی می دانند، که نه احکام عَمَلی مشخّصی دارد و نه امری معقول و قابل اثبات است و می شود به هر نوعی آن را قرائت، برداشت، توجیه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ویژگی ها، مردم در جوامع غربی در واقع اعتقاد جزمی و یقینی به معارف مسیحیّت ندارند و امروزه در عمل هدف اصلی اجتماع، در جوامع </w:t>
      </w:r>
    </w:p>
    <w:p>
      <w:pPr>
        <w:pStyle w:val="BookText"/>
        <w:rPr/>
      </w:pPr>
      <w:r>
        <w:rPr>
          <w:rFonts w:ascii="IRNazanin" w:hAnsi="IRNazanin" w:eastAsia="IRNazanin"/>
          <w:color w:val="111111"/>
          <w:sz w:val="28"/>
          <w:sz w:val="28"/>
          <w:szCs w:val="28"/>
          <w:rtl w:val="true"/>
          <w:lang w:bidi="fa-IR"/>
        </w:rPr>
        <w:t>غربی، همان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دارویی روان گردان ـ و نه امری واقعی و حقیقی ـ می دانند و به دلیل همین تأثیرِ دین در بهبود زندگی دنیوی آن را به کلی نفی نمی کنند، ولی در عمل چیزی جز منافع مادّی و دنیوی را اصیل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مسیحیان هم اگر آخرت و روش های اصلاح آن را واقعی بدانند و به آن اعتقاد راسخ داشته باشند، می توانند نظم اجتماعی خاصی را ترتیب دهند که در آن اصلاح آخرت جزو اهداف اصلی نظم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مبانی اعتقادی مسیحیت استحکام منطقی و عقلی لازم و احکام عملی چندانی ندارد، اکنون محور نظم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دین تأثیراتی در نظم اجتماعی دارد، چنان که در نقل مطالب جامعه شناسان غربی مانند دورکیم و دیگران آمد، ولی در اسلام هیچ کدام از این مسائل وجود ندارد و هرگز نباید با مسیحیت مقایسه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 خلاف مسیحیت دارای متنی وحیانی و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پیامبر اسلام صلی الله علیه و آله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ائمه معصومین علیهم السلام نزدیک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صورتی دقیق، احکام و معارف اسلام را تبیین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تمام زمینه ها دارای احکام جزئی و تفصیلی است و در این مورد حتی با دین یهود هم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علامه طباطبایی در کتاب روابط اجتماعی در اسلام برای دین یهود ـ که به مراتب گسترده تر از مسیحیت است ـ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تخمین زده اند؛ در حالی که کتب روایی مسلمانان حاوی هزاران حکم شرعی در مسائل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احکام و معارف اسلامی، معقول، منطقی و مطابق با فطرت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اسلام بر خلاف مسیحیت پیروانش را به رهبانیت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ترک دنیا فرا نمی خواندو یا زن و زناشویی را پلید نمی داند و پیروانش را به امور نامعقول متعبّد نمی سازد، بلکه در قرآن و روایت ها، بسیار بر تدبّر و تعقّل و تفکر و علم تأکید شده است و عقل، حجّت پروردگار در درون انسان 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بدیهی است که قرائت پذیری متون دینی نیز به صورت بی ضابطه و مطلق، امری غیرمعقول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مجموع این مطالب و تفاوت های اساسی میان اسلام و مسیحیت، موجب می شود که نتوانیم برای هر دو دین نسخه واحدی بپیچیم و هر دو را اموری صرفا شخصی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ای واقعا دین خاصی را ـ که دست کم از مجموعه ای از عقاید و نوعی جهان بینی و احکام کلّی ملازم با آن عقائد و جهان بینی تشکیل می شود ـ بپذیرد، ناگزیر افزون بر احساس همدلی و هم بستگی نمادین میان پیروان آن دین، افکار مشترک و رفتارهای مشترکی نیز بین دین داران پدید می آید که می تواند نوعی نظم را به وجود آورد و در نظم اجتماعی، ویژگی ها و شکل آن تأثیر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که دین بتواند محور و مبنای نظم اجتماعی در یک جامعه باشد و اهداف دینی یکی از اهداف اصلی تشکیل مجموعه منظّم انسانی شود، بستگی به آموزه های آن دین خاص دارد و باید دید که آن دین چه اهداف و تکالیفی را برای متدینان تعیین می کند؟ آیا این اهداف و آموزه ها به صورت فردی و شخصی قابل تحقق است؟ و یا تحقق مطلوب این اهداف و تکالیف، نیاز به اجتماع و ایجاد مجموعه منظم دارد؟ و در صورت ترغیب دین به امور اجتماعی، باید بررسی کرد که گستره مجموعه منظمی که بر محور این دین شکل می گیرد تا چه حد است؟ آیا با اجتماعات و فعالیّت های اجتماعی محدود، </w:t>
      </w:r>
      <w:bookmarkStart w:id="71" w:name="pg3332_16847"/>
    </w:p>
    <w:p>
      <w:pPr>
        <w:pStyle w:val="BookText"/>
        <w:rPr/>
      </w:pPr>
      <w:bookmarkEnd w:id="71"/>
      <w:r>
        <w:rPr>
          <w:rFonts w:ascii="IRNazanin" w:hAnsi="IRNazanin" w:eastAsia="IRNazanin"/>
          <w:color w:val="111111"/>
          <w:sz w:val="28"/>
          <w:sz w:val="28"/>
          <w:szCs w:val="28"/>
          <w:rtl w:val="true"/>
          <w:lang w:bidi="fa-IR"/>
        </w:rPr>
        <w:t>می توان به تمام اهداف دینی دست یافت؟ و یا رسیدن به این مقصود نیاز به تشکیل نظم اجتماعی فراگیر در سطح کلان دارد؟ و آیا در دین احکام اجتماعی ای که بتواند نظم مطلوب را سامان دهد، پیش بینی شده یا خیر؟</w:t>
      </w:r>
    </w:p>
    <w:p>
      <w:pPr>
        <w:pStyle w:val="BookText"/>
        <w:rPr/>
      </w:pPr>
      <w:r>
        <w:rPr>
          <w:rFonts w:ascii="IRNazanin" w:hAnsi="IRNazanin" w:eastAsia="IRNazanin"/>
          <w:color w:val="111111"/>
          <w:sz w:val="28"/>
          <w:sz w:val="28"/>
          <w:szCs w:val="28"/>
          <w:rtl w:val="true"/>
          <w:lang w:bidi="fa-IR"/>
        </w:rPr>
        <w:t>پس در این زمینه ها نمی توان درباره همه ادیان، به یکسان حکم کرد و باید با توجه به ویژگی های هر دینی، جداگانه آنها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دلایل نظر مختار، ویژگی های اسلام را در این زمینه بررسی خواهیم کرد</w:t>
      </w:r>
      <w:r>
        <w:rPr>
          <w:rFonts w:eastAsia="IRNazanin" w:cs="IRNazanin"/>
          <w:color w:val="111111"/>
          <w:sz w:val="28"/>
          <w:szCs w:val="28"/>
          <w:rtl w:val="true"/>
          <w:lang w:bidi="fa-IR"/>
        </w:rPr>
        <w:t>.</w:t>
      </w:r>
    </w:p>
    <w:p>
      <w:pPr>
        <w:pStyle w:val="Heading4"/>
        <w:numPr>
          <w:ilvl w:val="3"/>
          <w:numId w:val="1"/>
        </w:numPr>
        <w:rPr/>
      </w:pPr>
      <w:bookmarkStart w:id="72" w:name="__RefHeading___Toc2433675_2749589250"/>
      <w:bookmarkStart w:id="73" w:name="_Toc27"/>
      <w:bookmarkEnd w:id="72"/>
      <w:r>
        <w:rPr>
          <w:rtl w:val="true"/>
        </w:rPr>
        <w:t>ج</w:t>
      </w:r>
      <w:r>
        <w:rPr>
          <w:rtl w:val="true"/>
        </w:rPr>
        <w:t xml:space="preserve">) </w:t>
      </w:r>
      <w:r>
        <w:rPr>
          <w:rtl w:val="true"/>
        </w:rPr>
        <w:t>امکان تأثیر اساسی اسلام به عنوان محور اصلی در نظم اجتماعی، بدون نیاز به تشکیل نظام سیاسی اسلامی</w:t>
      </w:r>
      <w:bookmarkEnd w:id="73"/>
    </w:p>
    <w:p>
      <w:pPr>
        <w:pStyle w:val="BookText"/>
        <w:rPr/>
      </w:pPr>
      <w:r>
        <w:rPr>
          <w:rFonts w:ascii="IRNazanin" w:hAnsi="IRNazanin" w:eastAsia="IRNazanin"/>
          <w:color w:val="111111"/>
          <w:sz w:val="28"/>
          <w:sz w:val="28"/>
          <w:szCs w:val="28"/>
          <w:rtl w:val="true"/>
          <w:lang w:bidi="fa-IR"/>
        </w:rPr>
        <w:t>بنابر این نظر، در یک جامعه اسلامی، ارزش های اسلامی موجب تنظیم روابط اجتماعی می شود و دین، تنها امری شخصی نیست، بلکه جنبه های اجتماعی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پایه احکام اسلام عبادت می کنند، نماز جمعه و جماعت دارند، مؤسسه های خیریه تشکیل می دهند، یکدیگر را به پرهیز از دروغ، غیبت و صفات رذیله و انجام واجبات و کسب فضایل توصیه می کنند و رفتار روزمرّه و تعاملاتشان را برابر اسلام ترتیب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ها به حکومت ارتباطی ندارد و با وجود حکومت های غیر دینی که مردم را در انجام وظایف شرعی آزاد می گذارند، جنبه های اجتماعی دین قابل تحقق است و دیگر لزومی ندارد دامن دین را به قدرت و سیاست آلوده کنیم و تقدّس آن را از بین ببریم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بیشتر از این که یک نظر علمی باشد، نوعی بینش سطحی است که عده ای با اهداف سیاسی آن را تبلیغ می کنند و بعضی دین داران ساده دل هم با هدف حفظ تقدّس دین، آن را می پذیرند، ولی بیشتر کسانی </w:t>
      </w:r>
      <w:bookmarkStart w:id="74" w:name="pg3332_16849"/>
    </w:p>
    <w:p>
      <w:pPr>
        <w:pStyle w:val="BookText"/>
        <w:rPr/>
      </w:pPr>
      <w:bookmarkEnd w:id="74"/>
      <w:r>
        <w:rPr>
          <w:rFonts w:ascii="IRNazanin" w:hAnsi="IRNazanin" w:eastAsia="IRNazanin"/>
          <w:color w:val="111111"/>
          <w:sz w:val="28"/>
          <w:sz w:val="28"/>
          <w:szCs w:val="28"/>
          <w:rtl w:val="true"/>
          <w:lang w:bidi="fa-IR"/>
        </w:rPr>
        <w:t>که این نظر را طرح می کنند، در واقع به همان نظر دوم، یعنی شخصی بودن دین و سکولاریسم گرایش دارند، ولی به دلیل وجود جنبه های اجتماعی انکارناپذیری در آموزه های اسلام و نیز مناسب نبودن فضای جامعه برای طرح بی پرده نظریه های سکولاریستی کوشیده اند جنبه های اجتماعی دین را در حد برگزاری نماز جماعت و یا تشکیل مؤسسه های خیریه و مانند آن فرو کاهند و قدرت سیاسی ـ که نقش اساسی در تدبیر اجتماع دارد ـ را از دسترس دین خارج کنند و از این طریق کم کم دین را در امور اجتماعی به حاشیه برانند و در عمل آن را به همان امور شخصی و فردی محدود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نظر به اجمال می گوییم که اهداف و احکام اجتماعی اسلام، منحصر در نماز جماعت و انفاق به فقرا و مانند آن نیست و هر چند حفظ اصل دین و ارزش های دینی، حتی احکام فردی آن هم، بی ارتباط با نظام سیاسی حاکم بر جامعه نیست ـ بلکه تحقق کامل اهداف دین بدون تشکیل نظام سیاسی اسلامی امکان ندارد؛ زیرا اصول اعتقادی اسلام و فروعات و احکام آن چنین اقتضایی دارد و نیز حفظ اصل اسلام بدون وجود یک نظام سیاسی اسلامی در جامعه، با مخاطرات جدّی روبه رو می شود</w:t>
      </w:r>
      <w:r>
        <w:rPr>
          <w:rFonts w:eastAsia="IRNazanin" w:cs="IRNazanin"/>
          <w:color w:val="111111"/>
          <w:sz w:val="28"/>
          <w:szCs w:val="28"/>
          <w:rtl w:val="true"/>
          <w:lang w:bidi="fa-IR"/>
        </w:rPr>
        <w:t>.</w:t>
      </w:r>
    </w:p>
    <w:p>
      <w:pPr>
        <w:pStyle w:val="Heading4"/>
        <w:numPr>
          <w:ilvl w:val="3"/>
          <w:numId w:val="1"/>
        </w:numPr>
        <w:rPr/>
      </w:pPr>
      <w:bookmarkStart w:id="75" w:name="__RefHeading___Toc2433677_2749589250"/>
      <w:bookmarkStart w:id="76" w:name="_Toc28"/>
      <w:bookmarkEnd w:id="75"/>
      <w:r>
        <w:rPr>
          <w:rtl w:val="true"/>
        </w:rPr>
        <w:t>د</w:t>
      </w:r>
      <w:r>
        <w:rPr>
          <w:rtl w:val="true"/>
        </w:rPr>
        <w:t xml:space="preserve">) </w:t>
      </w:r>
      <w:r>
        <w:rPr>
          <w:rtl w:val="true"/>
        </w:rPr>
        <w:t>پذیرش اسلام توسط جامعه، به معنای مبنا و محور نظم اجتماعی در تمام سطوح</w:t>
      </w:r>
      <w:bookmarkEnd w:id="7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نظر، اسلام دینی همه جانبه نگر است که تمام جنبه های فردی و اجتماعی زندگی انسان ها را در نظر دارد و تمام امور آنها را در راستای توحید و عبادت خداوند هدایت می نماید و با اصول و فروعش تمام شئون </w:t>
      </w:r>
      <w:bookmarkStart w:id="77" w:name="pg3332_16851"/>
    </w:p>
    <w:p>
      <w:pPr>
        <w:pStyle w:val="BookText"/>
        <w:rPr/>
      </w:pPr>
      <w:bookmarkEnd w:id="77"/>
      <w:r>
        <w:rPr>
          <w:rFonts w:ascii="IRNazanin" w:hAnsi="IRNazanin" w:eastAsia="IRNazanin"/>
          <w:color w:val="111111"/>
          <w:sz w:val="28"/>
          <w:sz w:val="28"/>
          <w:szCs w:val="28"/>
          <w:rtl w:val="true"/>
          <w:lang w:bidi="fa-IR"/>
        </w:rPr>
        <w:t>حیات بشری را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کامل اهداف اسلامی، جز با وجود یک نظم اجتماعی فراگیر،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مسلمانان را به تشکیل جامعه اسلامی و سامان دهی چنین نظمی در جامعه خودشان مأمور کرده است</w:t>
      </w:r>
      <w:r>
        <w:rPr>
          <w:rFonts w:eastAsia="IRNazanin" w:cs="IRNazanin"/>
          <w:color w:val="111111"/>
          <w:sz w:val="28"/>
          <w:szCs w:val="28"/>
          <w:rtl w:val="true"/>
          <w:lang w:bidi="fa-IR"/>
        </w:rPr>
        <w:t>.</w:t>
      </w:r>
    </w:p>
    <w:p>
      <w:pPr>
        <w:pStyle w:val="Heading3"/>
        <w:numPr>
          <w:ilvl w:val="2"/>
          <w:numId w:val="1"/>
        </w:numPr>
        <w:rPr/>
      </w:pPr>
      <w:bookmarkStart w:id="78" w:name="__RefHeading___Toc2433679_2749589250"/>
      <w:bookmarkStart w:id="79" w:name="_Toc29"/>
      <w:bookmarkEnd w:id="78"/>
      <w:r>
        <w:rPr/>
        <w:t>3</w:t>
      </w:r>
      <w:r>
        <w:rPr>
          <w:rtl w:val="true"/>
        </w:rPr>
        <w:t xml:space="preserve">. </w:t>
      </w:r>
      <w:r>
        <w:rPr>
          <w:rtl w:val="true"/>
        </w:rPr>
        <w:t>دلایل نظریه مختار</w:t>
      </w:r>
      <w:bookmarkEnd w:id="79"/>
    </w:p>
    <w:p>
      <w:pPr>
        <w:pStyle w:val="Heading4"/>
        <w:numPr>
          <w:ilvl w:val="3"/>
          <w:numId w:val="1"/>
        </w:numPr>
        <w:rPr/>
      </w:pPr>
      <w:bookmarkStart w:id="80" w:name="__RefHeading___Toc2433681_2749589250"/>
      <w:bookmarkStart w:id="81" w:name="_Toc30"/>
      <w:bookmarkEnd w:id="80"/>
      <w:r>
        <w:rPr>
          <w:rtl w:val="true"/>
        </w:rPr>
        <w:t>اشاره</w:t>
      </w:r>
      <w:bookmarkEnd w:id="8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نظریه مختار</w:t>
      </w:r>
    </w:p>
    <w:p>
      <w:pPr>
        <w:pStyle w:val="BookText"/>
        <w:rPr/>
      </w:pPr>
      <w:r>
        <w:rPr>
          <w:rFonts w:ascii="IRNazanin" w:hAnsi="IRNazanin" w:eastAsia="IRNazanin"/>
          <w:color w:val="111111"/>
          <w:sz w:val="28"/>
          <w:sz w:val="28"/>
          <w:szCs w:val="28"/>
          <w:rtl w:val="true"/>
          <w:lang w:bidi="fa-IR"/>
        </w:rPr>
        <w:t>برای اثبات مدعایمان، ابتدا لازم است درباره نگاه اسلام نسبت به دنیا و آخرت، توضیحی بدهیم و بعد اصول، فروع و آموزه های اجتماعی اسلام را بیان کنیم</w:t>
      </w:r>
      <w:r>
        <w:rPr>
          <w:rFonts w:eastAsia="IRNazanin" w:cs="IRNazanin"/>
          <w:color w:val="111111"/>
          <w:sz w:val="28"/>
          <w:szCs w:val="28"/>
          <w:rtl w:val="true"/>
          <w:lang w:bidi="fa-IR"/>
        </w:rPr>
        <w:t>.</w:t>
      </w:r>
    </w:p>
    <w:p>
      <w:pPr>
        <w:pStyle w:val="Heading4"/>
        <w:numPr>
          <w:ilvl w:val="3"/>
          <w:numId w:val="1"/>
        </w:numPr>
        <w:rPr/>
      </w:pPr>
      <w:bookmarkStart w:id="82" w:name="__RefHeading___Toc2433683_2749589250"/>
      <w:bookmarkStart w:id="83" w:name="_Toc31"/>
      <w:bookmarkEnd w:id="82"/>
      <w:r>
        <w:rPr>
          <w:rtl w:val="true"/>
        </w:rPr>
        <w:t>الف</w:t>
      </w:r>
      <w:r>
        <w:rPr>
          <w:rtl w:val="true"/>
        </w:rPr>
        <w:t xml:space="preserve">) </w:t>
      </w:r>
      <w:r>
        <w:rPr>
          <w:rtl w:val="true"/>
        </w:rPr>
        <w:t>نگاه اسلام به دنیا و آخرت</w:t>
      </w:r>
      <w:bookmarkEnd w:id="8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بینی اسلامی، دنیا و آخرت، با یکدیگر بی ارتباط نیستند و آخرت، امتداد زندگی انسان است که مدتی از آن را در دنیا گذرانده و بقیه را در آخرت در پیش دارد؛ تأثیر زندگی دنیایی، در زندگی آخرت تأثیری اساسی است، به گونه ای که زندگی دنیایی، زندگی آخرت را می سازد و تک تک اعمال و رفتار انسان حتی افکار و نیاتش در زندگی این دنیا، در آخرت او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چیزی جز نمود و نتیجه زندگی انسان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سخن که دین برای تنظیم زندگی اخروی انسان است و به امور دنیوی ارتباطی ندارد، سخنی بی معنا خواهد بود؛ زیرا تنظیم آخرت جز از طریق تنظیم زندگی دنیوی فرد امکان ندارد و اسلام تنها ایمان قلبی را برای رسیدن به سعادت اخروی کافی نمی داند، بلکه تأکید فراوانی بر عمل صالح دارد و تمام اعمال فرد در دنیا را دارای حساب و تأثیر در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تمامی اعمال انسان از نظر اسلام قابل ارزش گذاری است و از نظر فقهی نیز، هیچ فعلی نیست که دارای حکم شرعی نباشد و از دایره احکام شرعی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احادیث اسلامی درمی یابیم که اسلام حتی به جزئیات تمام امور ساده ای که برای زندگی انسان لازم است، مانند خوردن و آشامیدن، خوابیدن، لباس، مسکن، خرید و فروش، زناشویی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امور و شئون زندگی دنیوی انسان توجه کرده و آنها را محترم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مورد تمامی آنها توصیه های گوناگونی دارد و می کوشد به این امور جهت الهی بدهد و همه آنها ـ یعنی امور ضروری زندگی دنیوی ـ را در مسیر تقرّب به خداوند هدایت کند و رنگ آخرتی بدهد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طبیعی است امور اجتماعی نیز که دارای تأثیر اساسی در زندگی دنیوی انسان هاست، از این قاعده مستثنا نیست و امکان ندارد که ویژگی های اجتماعی زندگی انسان تأثیری در زندگی آخرت نداشته باشد و اسلام درباره اعمال و امور اجتماعی مسلمانان نظری نداشته باشد؛ به ویژه که می دانیم اعمال و رفتار انسان ها در زندگی دنیایی تحت تأثیر چهار عامل اصلی یعنی فطرت، وراثت، محیط و اراده فعال و خلاق است و شرایط اجتماعی در ساختن محیط زندگی فرد و اعمال و رفتار او در دنیا تأثیری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به خاطر اصلاح آخرت هم، نمی تواند در برابر اصلاح و هدایت صحیح اجتماعی انسان ها بی تفاوت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تبیین رابطه دنیا و آخرت، یادآور می شویم که برای فهمیدن اجتماعی بودن دین، راه های دیگری نیز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را در چهره رهبران و بنیان گذاران اصلی آن، یعنی رسول اکرم صلی الله علیه و آله، امیرالمؤمنین علیه السلام و پیشوایان معصوم علیهم السلام ببینیم و بررسی کنیم که آیا آنها در زندگی خود مشغولیت های اجتماعی داشته اند و یا انزوا و عزلت نشینی پیشه کرده اند؟ در صورت نخست، تا چه حد در امور اجتماعی وارد می شدند؟ آیا در امور سیاسی و حکومتی هم مداخله می کردند یا خیر؟ البته پاسخ به این پرسش کار دشواری نیست و با بررسی زندگی و سیره هر کدام از آن بزرگواران، با در نظر گرفتن شرایط خاصّ زمانشان، پاسخ این پرسش به روشنی معلوم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متن دین، دیدگاه دین درباره طبیعت، انسان، جامعه و تاریخ را بررسی کنیم؛ یعنی ببینیم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طبیعت و دنیا را برای چه خلق کرده است؟ آیا طبیعت برای تسخیر و استفاده انسان است؟ یا این که انسان باید در استفاده از دنیا به کمترین مقدار ضروری که برای بقایش لازم است بسنده کند؟ زیرا اگر تسخیر طبیعت و بهره وری از نعمت های دنیوی از نظر دین مطلوب باشد، ناچار باید اجتماعات بشری شکل گیرد؛ زیرا تسخیر طبیعت بدون اجتماع و تمدّن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خود ردی است بر نظر کسانی که اعتقاد دارند دین به شئون زندگی دنیوی بشر کاری ندارد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دین، انسان را شخصیتی مجبور در سیطره عوامل درونی، مانند سرشت، هوش و وراثت به شمار می آورد؟ یا این که عوامل خارجی و </w:t>
      </w:r>
    </w:p>
    <w:p>
      <w:pPr>
        <w:pStyle w:val="BookText"/>
        <w:rPr/>
      </w:pPr>
      <w:r>
        <w:rPr>
          <w:rFonts w:ascii="IRNazanin" w:hAnsi="IRNazanin" w:eastAsia="IRNazanin"/>
          <w:color w:val="111111"/>
          <w:sz w:val="28"/>
          <w:sz w:val="28"/>
          <w:szCs w:val="28"/>
          <w:rtl w:val="true"/>
          <w:lang w:bidi="fa-IR"/>
        </w:rPr>
        <w:t>اجتماعی را نیز در تربیت انسان دخیل می داند؟ زیرا در صورت دوم نمی تواند نسبت به اجتماع بی اعتنا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اسلام به تکامل و رشد جامعه هم اهتمام دارد؟ یا فقط به فرد جدای از جامعه توجه می کند و توجهی به جامعه ندارد؟</w:t>
      </w:r>
    </w:p>
    <w:p>
      <w:pPr>
        <w:pStyle w:val="BookText"/>
        <w:rPr/>
      </w:pPr>
      <w:r>
        <w:rPr>
          <w:rFonts w:ascii="IRNazanin" w:hAnsi="IRNazanin" w:eastAsia="IRNazanin"/>
          <w:color w:val="111111"/>
          <w:sz w:val="28"/>
          <w:sz w:val="28"/>
          <w:szCs w:val="28"/>
          <w:rtl w:val="true"/>
          <w:lang w:bidi="fa-IR"/>
        </w:rPr>
        <w:t>پاسخ تفصیلی به این سه پرسش در این مجال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پاسخ پرسش اول این است که خداوند دنیا و نعمت های آن را برای انسان آفریده تا از آنها استفاده کند و شاکر باشد و استفاده از نعمت های دنیا به خودی خود هیچ گاه نکوهیده نیست، بلکه استفاده مطلوب از نعمت های حلال بدون اسراف، مطلوب است،</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البته آیات فراوانی هم در مورد اصالت آخرت نسبت به دنیا و تحذیر از فریب خوردن و دلخوش کردن به متاع دنیا و غفلت از یاد خدا و آخرت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دل بستن به این دنیا و اصالت دادن به آن و ترجیح آن بر آخرت و مشغول شدن به آن، به گونه ای که فراموشی از یاد خدا و آخرت را در پی داشته باشد،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زهد هم دل نبستن به دنیاست، نه ترک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معصومین علیهم السلام نیز از نعمت های دنیا استفاده می کردند و مردم را از رهبانیت و ترک دنیا نهی می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پاسخ پرسش دوم نیز باید گفت اگر اسلام انسان ها را مجبور و محدود در سیطره سرشت و وراثت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دیگر تعلیم و تربیت و تزکیه و تبلیغ دین و تأکید بر اصلاح محیط و مبارزه با طاغوت های حاکم لازم نبود و بعثت انبیا هم فایده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تأثیر عوامل تربیتی و محیطی بر افراد، انکارناپذیر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پرسش سوم هم از تأکید اسلام به مسائل جامعه و احکام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آن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جا نمونه ای از توجه ویژه اسلام به جامعه را بیان می کنیم که در قرآن کریم، احکام و ویژگی های گوناگونی برای جامعه و امت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سوره جاثیه،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أُمَّةٍ تُدْعی اِلی کِتابِها؛ هر امتی به سوی کارنامه خود فرا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سوره انعام،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 لِکُّلِ اُمَّةٍ عَمَلَهم؛ برای هر امتی کردارشان را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سوره اعراف،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أُمَّةٍ اَجلٌ؛ برای هر امتی اجلی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سوره مائده،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اُمةٌ مُقْتَصِدَةٌ؛ از میان آنان گروهی میانه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مانند آن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ویژگی هایی برای یک جامعه بیان شده و به قول علاّمه طباطبایی قرآن به اندازه توجه به داستان های افراد و اشخاص به تاریخ ملل هم توجه کرده است و این توجه ویژه قرآن در زمانی بوده که در تاریخ، جز ضبط احوال پادشاهان و مشاهیر، معمول و متداول نبوده و مورخان هنوز به نگارش تاریخ ملل و جوامع روی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مورّخانی مانند مسعودی و ابن خلدون سال ها بعد از نزول قرآن تا حدی به آن اهتمام کردند تا کم کم تاریخ از صورت شرح حال اشخاص به صورت نگارش تاریخ ملت ها درآمد؛ به گونه ای که می گویند نخستین کسی که این روش را انتخاب کرده، آگوست کُنت فرانسوی </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این نشانه ای از توجه ویژه اسلام به جامعه است و نشان می دهد که جامعه نوعی هویّت دارد که به </w:t>
      </w:r>
      <w:bookmarkStart w:id="84" w:name="pg3332_16864"/>
    </w:p>
    <w:p>
      <w:pPr>
        <w:pStyle w:val="BookText"/>
        <w:rPr/>
      </w:pPr>
      <w:bookmarkEnd w:id="84"/>
      <w:r>
        <w:rPr>
          <w:rFonts w:ascii="IRNazanin" w:hAnsi="IRNazanin" w:eastAsia="IRNazanin"/>
          <w:color w:val="111111"/>
          <w:sz w:val="28"/>
          <w:sz w:val="28"/>
          <w:szCs w:val="28"/>
          <w:rtl w:val="true"/>
          <w:lang w:bidi="fa-IR"/>
        </w:rPr>
        <w:t>دلیل قدرت آن و شرایط محیطی که پدید می آورد، خصوصیات آن بر افراد تأثیر می گذارد و خصوصیات آنها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 مفهوم اصالت جامعه، به معنای جبر و عدم اختیار فرد در جامعه،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مخالفت حضرت ابراهیم علیه السلام با جامعه بت پرست زمان خود و دلایل دیگر بر این مطلب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جامعه تأثیر به سزایی بر فرد دارد و اسلام به آن توجه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دیگر شناخت اجتماعی بودن اسلام و شناخت مقدار و سطح این اجتماعی بودن این است که اسلام را در قالب تقسیم به اصول و فروع بررسی کنیم و ببینیم اصول و فروع اسلامی تا چه حد اقتضای تشکیل اجتماعات اسلامی را دارد</w:t>
      </w:r>
      <w:r>
        <w:rPr>
          <w:rFonts w:eastAsia="IRNazanin" w:cs="IRNazanin"/>
          <w:color w:val="111111"/>
          <w:sz w:val="28"/>
          <w:szCs w:val="28"/>
          <w:rtl w:val="true"/>
          <w:lang w:bidi="fa-IR"/>
        </w:rPr>
        <w:t>.</w:t>
      </w:r>
    </w:p>
    <w:p>
      <w:pPr>
        <w:pStyle w:val="Heading4"/>
        <w:numPr>
          <w:ilvl w:val="3"/>
          <w:numId w:val="1"/>
        </w:numPr>
        <w:rPr/>
      </w:pPr>
      <w:bookmarkStart w:id="85" w:name="__RefHeading___Toc2433685_2749589250"/>
      <w:bookmarkStart w:id="86" w:name="_Toc32"/>
      <w:bookmarkEnd w:id="85"/>
      <w:r>
        <w:rPr>
          <w:rtl w:val="true"/>
        </w:rPr>
        <w:t>ب</w:t>
      </w:r>
      <w:r>
        <w:rPr>
          <w:rtl w:val="true"/>
        </w:rPr>
        <w:t xml:space="preserve">) </w:t>
      </w:r>
      <w:r>
        <w:rPr>
          <w:rtl w:val="true"/>
        </w:rPr>
        <w:t>بررسی اصول و فروع دین و ابعاد اجتماعی آن</w:t>
      </w:r>
      <w:bookmarkEnd w:id="86"/>
    </w:p>
    <w:p>
      <w:pPr>
        <w:pStyle w:val="Heading5"/>
        <w:numPr>
          <w:ilvl w:val="4"/>
          <w:numId w:val="1"/>
        </w:numPr>
        <w:rPr/>
      </w:pPr>
      <w:bookmarkStart w:id="87" w:name="__RefHeading___Toc2433687_2749589250"/>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اصول و فروع دین و ابعاد اجتماعی 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اصول دین</w:t>
      </w:r>
    </w:p>
    <w:p>
      <w:pPr>
        <w:pStyle w:val="BookText"/>
        <w:rPr/>
      </w:pPr>
      <w:r>
        <w:rPr>
          <w:rFonts w:ascii="IRNazanin" w:hAnsi="IRNazanin" w:eastAsia="IRNazanin"/>
          <w:color w:val="111111"/>
          <w:sz w:val="28"/>
          <w:sz w:val="28"/>
          <w:szCs w:val="28"/>
          <w:rtl w:val="true"/>
          <w:lang w:bidi="fa-IR"/>
        </w:rPr>
        <w:t>دو ـ فروع دین</w:t>
      </w:r>
    </w:p>
    <w:p>
      <w:pPr>
        <w:pStyle w:val="Heading5"/>
        <w:numPr>
          <w:ilvl w:val="4"/>
          <w:numId w:val="1"/>
        </w:numPr>
        <w:rPr/>
      </w:pPr>
      <w:bookmarkStart w:id="89" w:name="__RefHeading___Toc2433689_2749589250"/>
      <w:bookmarkStart w:id="90" w:name="_Toc34"/>
      <w:bookmarkEnd w:id="89"/>
      <w:r>
        <w:rPr>
          <w:rtl w:val="true"/>
        </w:rPr>
        <w:t>یک ـ اصول دین</w:t>
      </w:r>
      <w:bookmarkEnd w:id="90"/>
    </w:p>
    <w:p>
      <w:pPr>
        <w:pStyle w:val="BookText"/>
        <w:rPr/>
      </w:pPr>
      <w:r>
        <w:rPr>
          <w:rFonts w:ascii="IRNazanin" w:hAnsi="IRNazanin" w:eastAsia="IRNazanin"/>
          <w:color w:val="111111"/>
          <w:sz w:val="28"/>
          <w:sz w:val="28"/>
          <w:szCs w:val="28"/>
          <w:rtl w:val="true"/>
          <w:lang w:bidi="fa-IR"/>
        </w:rPr>
        <w:t>با نگاهی کوتاه به تک تک اصول دین درمی یابیم که همه از جهاتی دارای بُعد اجتماعی 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دارای مراتبی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 توحید در خالقیت، توحید در ألوهیت، توحید در ربوبیّت تکوینی و توحید در ربوبیّت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آنها در یک جمله این است که در عالم، تنها یک مبدأ مستقل و متعالی وجود دارد که همه عالم، در تمام شئون وابسته به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ربوبیت تکوینی به این معناست که خداوند افزون بر این که خالق عالم است، تدبیر عالم را هم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توحید در ربوبیت تشریعی به این معناست که تنها کسی که حق قانون گذاری برای انسان و مخلوقات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دارد، خداوند است که آنها را آفریده و کس دیگری چنین حقّی ندارد که انسان را مُلزم به رعایت قوانین خاصّی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یُشرِکُ فی حُکْمِهِ أحدا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لازمه این اعتقاد این است که در تمام موارد و شئون زندگی، انسان خود را در حاکمیت الهی بداند و فقط فرمان های او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عرصه امور اجتماعی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مسلمان، با این اعتقاد، نظام اجتماعی و قانونی را نمی پذیرد مگر این که مقررات حاکم بر آن نظام اجتماعی، خاستگاه الهی داشته باشد و چهارچوب آن را خداوند تعیین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جز حاکمیت در امور فردی و اجتماعی، حاکمیّت دیگری را نمی پذیرد و این خود موجب می شود که انسان های موّحد بکوشند که خود را از سیطره نظام های طاغوتی برهانند و نظام الهی و اسلامی را در عرصه زندگی اجتماعی خود مستقر و حاکم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 إِلَی الطّاغُوتِ وَ قَدْ أُمِرُوا أَنْ یَکْفُرُوا بِهِ؛ می خواهند داوری خود را به سوی طاغوت ببرند با آنکه فرمان یافته اند به آن کفر 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أَرْسَلْنا مِنْ رَسُولٍ إِلاّ لِیُطاعَ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هیچ پیامبری را نفرستادیم مگر آنکه به توفیق الهی از او اطاعت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وَ رَبِّکَ لا یُؤمِنُونَ حَتّی یُحَکِّمُوکَ فیما شَجَرَ بَیْنَهُمْ؛ چنین نیست، به پروردگارت قسم که ایمان نمی آورند؛ مگر آن که تو را در میان آن چه میان آنان مایه اختلاف است داور گردانند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مهم دیگری که توحید در تنظیم اجتماع و ایجاد نظام اجتماعی با ویژگی های خاص خود دارد، این </w:t>
      </w:r>
    </w:p>
    <w:p>
      <w:pPr>
        <w:pStyle w:val="BookText"/>
        <w:rPr/>
      </w:pPr>
      <w:r>
        <w:rPr>
          <w:rFonts w:ascii="IRNazanin" w:hAnsi="IRNazanin" w:eastAsia="IRNazanin"/>
          <w:color w:val="111111"/>
          <w:sz w:val="28"/>
          <w:sz w:val="28"/>
          <w:szCs w:val="28"/>
          <w:rtl w:val="true"/>
          <w:lang w:bidi="fa-IR"/>
        </w:rPr>
        <w:t>است که توحید، مبنای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نیازمند توضیح است، ولی به اجمال می گوییم که توحید، یعنی این که بدانیم تنها یک ارزش اصیل در عالم وجود دارد و آن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صفات و اسمای حُسنی است و ما هر چه بتوانیم خودمان را به صفات الهی آراسته و با دوری از بدی ها روحمان را پیراسته کنیم، به او نزدیک می شویم و به همان اندازه ارزش و کمال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انسان موّحد سعی می کند خود را با اخلاق حمیده بیاراید و رذایل اخلاقی را که خدا نمی پسندد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این اعتقاد، اخلاق مبنای مستحکمی ندارد و در عمل، نسبی و قراردادی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پشتوانه درونی و اصلی رعایت هنجارها و حفظ نظم اجتماعی است و بدون آن، هوا و هوس های افراد موجب می شود که نظم اجتماعی شکننده و آسیب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اهمیت توحید و جهان بینی مبتنی بر آن در تشکیل و حفظ نظم اجتماعی، بسیار عمیق و دارای جنبه های مختلف است و ما به همین اندازه بسنده می کنیم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معاد در حفظ نظم اجتماعی بسیار شایان توجه است؛ زیرا اعتقاد به معاد و حساب و کتاب اعمال در آخرت، قوی ترین ضمانت را برای رعایت هنجارها، انجام خوبی ها و ترک زشتی ها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که بر تمام اعمال و رفتار انسان در آشکار و نهان نظارت می شود و روزی به حساب می آید و مطابق آن انسان به پاداش یا عذاب می رسد، التزامی درونی پدید می آورد که با هیچ نظارت بیرونی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مهم ترین مسئله در حفظ نظم اجتماعی، رعایت هنجارهای اجتماعی و مهم ترین عوامل آن، عامل درونی است که اعتقاد به معاد در این </w:t>
      </w:r>
    </w:p>
    <w:p>
      <w:pPr>
        <w:pStyle w:val="BookText"/>
        <w:rPr/>
      </w:pPr>
      <w:r>
        <w:rPr>
          <w:rFonts w:ascii="IRNazanin" w:hAnsi="IRNazanin" w:eastAsia="IRNazanin"/>
          <w:color w:val="111111"/>
          <w:sz w:val="28"/>
          <w:sz w:val="28"/>
          <w:szCs w:val="28"/>
          <w:rtl w:val="true"/>
          <w:lang w:bidi="fa-IR"/>
        </w:rPr>
        <w:t>زمینه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لزوم بعثت انبیا این است که خداوند انسان را بی هدف نیافریده و باید او را به زندگی و صلاح و زیان خود و آن چه او را به کمال می رساند، راهنمایی کند و به او راه و رسم زندگی سعادتمندانه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تمام مسائل زندگی فردی و اجتماعی بشر صادق است و چه بسا زندگی اجتماعی، به دلیل تأثیر فراوانی که در تربیت هدایت کلی زندگی انسان ها دارد، تأثیر بیشتری در سعادت و شقاوت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انبیاء باید به اصلاح و تنظیم امور اجتماعی زندگی بشر ـ به گونه ای که به سعادت و کمال انسان ها بینجامد ـ اهتمام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افراد در سطح گسترده، بدون اصلاح نظام های حاکم بر جوامع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 بینیم که حرکت انبیاء، یک حرکت اجتماعی ضدّ تبعیض، جهل، بردگی و بندگی غیر خدا و منادی آزادی و مساوات و علم بوده است و همیشه انبیاء با طاغوت های زمانشان که ارزش ها و نظام جاهلی را بر جوامع حاکم کرده بودند،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رسالت آنان نیز کارکردهای کاملاً اجتماعی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معنای لزوم پیروی و اطاعت از ولی خدا در تمام امور و شئون زندگی و پذیرفتن حاکمیت معصوم علیه السلام در جامعه، کارکردی کاملاً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لزوم تشکیل حکومت و نظام اسلامی و تنظیم امور اجتماعی با مدیریت و طبق نظر معصوم علیه السلام را در اسلام، به روشن ترین صورت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اصل امامت آشکار می شود که فکر دخالت نکردن دین در امور اجتماعی، از سوی اهل سنّت خیلی </w:t>
      </w:r>
      <w:bookmarkStart w:id="91" w:name="pg3332_16872"/>
    </w:p>
    <w:p>
      <w:pPr>
        <w:pStyle w:val="BookText"/>
        <w:rPr/>
      </w:pPr>
      <w:bookmarkEnd w:id="91"/>
      <w:r>
        <w:rPr>
          <w:rFonts w:ascii="IRNazanin" w:hAnsi="IRNazanin" w:eastAsia="IRNazanin"/>
          <w:color w:val="111111"/>
          <w:sz w:val="28"/>
          <w:sz w:val="28"/>
          <w:szCs w:val="28"/>
          <w:rtl w:val="true"/>
          <w:lang w:bidi="fa-IR"/>
        </w:rPr>
        <w:t>شگفت انگیز نیست؛ اگر چه بر اساس مبانی پذیرفته شده آنها نیز می توان این نظر را رد کرد، ولی اگر کسانی که خود را معتقد به تشیّع می دانند آن را مطرح کنند، بسیار عجیب است؛ زیرا اساس تفکر شیعی، بر لزوم تشکیل نظم اجتماعی اسلامی به رهبری و با حاکمیت ولیّ خدا و دخالت همه جانبه اسلام در نظم اجتماعی آن هم در بالاترین سطوح آن ـ یعنی حکومت و قدرت سیاسی ـ استوار است و به هیچ رو با نظر دخالت نکردن، یا دخالت محدود دین در شکل گیری و چگونگی نظم اجتماعی،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 بیشتر درباره کارکردهای مختلف امامت و ولایت در نظم اجتماعی، در مباحث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قسمت، این نکته را بیان می کنیم که تمام اصول اعتقادی اسلام، به گونه ای از همان اصل نخست، یعنی توحید، سرچشمه می گیرند و همه از لوازم اعتقاد واقعی به توحید و شناخت صفات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 مطلب نیازمند مجال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قسمت، به اجمال، نقش اعتقاد به اصول دین را در شئون اجتماعی زندگی بررسی کردیم و دیدیم که بر اساس اصول اعتقادی مسلمانان، رابطه اسلام با نظم اجتماعی چگونه است</w:t>
      </w:r>
      <w:r>
        <w:rPr>
          <w:rFonts w:eastAsia="IRNazanin" w:cs="IRNazanin"/>
          <w:color w:val="111111"/>
          <w:sz w:val="28"/>
          <w:szCs w:val="28"/>
          <w:rtl w:val="true"/>
          <w:lang w:bidi="fa-IR"/>
        </w:rPr>
        <w:t>.</w:t>
      </w:r>
    </w:p>
    <w:p>
      <w:pPr>
        <w:pStyle w:val="Heading5"/>
        <w:numPr>
          <w:ilvl w:val="4"/>
          <w:numId w:val="1"/>
        </w:numPr>
        <w:rPr/>
      </w:pPr>
      <w:bookmarkStart w:id="92" w:name="__RefHeading___Toc2433691_2749589250"/>
      <w:bookmarkStart w:id="93" w:name="_Toc35"/>
      <w:bookmarkEnd w:id="92"/>
      <w:r>
        <w:rPr>
          <w:rtl w:val="true"/>
        </w:rPr>
        <w:t>دو ـ فروع دین</w:t>
      </w:r>
      <w:bookmarkEnd w:id="9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نماز، روزه، حج، خمس، زکات، جهاد، امر به معروف، نهی از منکر، تولی و تبری را با نام فروع دین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این دستورها و احکام ضروری اسلام و خصوصیات آنها، در می یابیم که همه کارکردهای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کارکرد مشترک آنها این است که ادای این گونه </w:t>
      </w:r>
    </w:p>
    <w:p>
      <w:pPr>
        <w:pStyle w:val="BookText"/>
        <w:rPr/>
      </w:pPr>
      <w:r>
        <w:rPr>
          <w:rFonts w:ascii="IRNazanin" w:hAnsi="IRNazanin" w:eastAsia="IRNazanin"/>
          <w:color w:val="111111"/>
          <w:sz w:val="28"/>
          <w:sz w:val="28"/>
          <w:szCs w:val="28"/>
          <w:rtl w:val="true"/>
          <w:lang w:bidi="fa-IR"/>
        </w:rPr>
        <w:t>واجبات با قصد قربت، موجب تزکیه و طهارت باطنی و ایجاد توانایی روحی در انسان برای تسلّط بر هوای نفس می شود و او را برای رویارویی با میل نفس به تعدی و تجاوز از حق خود و زیر پا گذاشتن هنجارها و قوانین اجتماعی اسلامی توانا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مهم ترین عامل هنجارشکنی ها، انحرافات و بی نظمی های اجتماعی، هوا و هوس، سرکشی و لجام گسیختگی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هر کدام از این فروعات کارکردهای اجتماعی و پی آمدهای خاص خود را در اجتماع دارند که گوشه هایی از آنها را بیان می کنیم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ـ حتی به صورت فرادی ـ اثرات اجتماعی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فقط در سوره حمد، تمامی اصول دین گنجانده شده و هر مسلمان با خواندن پنج نوبت نماز، به صورت پیوسته، اصول اسلام و توحید را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شرایطی که برای صحت نماز وجود دارد، مانند پاک بودن، غصبی نبودن لباس و مکان موجب می شود انسانِ مقیّد به نماز، خود را به حداقلّی از نظافت ملزم سازد و از غصب اموال دیگران بپرهیزد که رعایت این امور خود موجب اصلاح در زندگی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اسلام با تدبیر ویژه ای به نماز ـ که عامل ارتباط درونی انسان با خداوند است ـ رنگ اجتماعی داده و سفارش کرده که مسلمانان تا آنجا که می توانند نماز را در مسجد و به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روایات می بینیم که با زیادتر شدن تعداد افراد، ثواب نماز جماعت هم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می شود</w:t>
      </w:r>
      <w:r>
        <w:rPr>
          <w:rStyle w:val="FootnoteAnchor"/>
          <w:rtl w:val="true"/>
        </w:rPr>
        <w:footnoteReference w:id="54"/>
      </w:r>
      <w:r>
        <w:rPr>
          <w:rFonts w:ascii="IRNazanin" w:hAnsi="IRNazanin" w:eastAsia="IRNazanin"/>
          <w:color w:val="111111"/>
          <w:sz w:val="28"/>
          <w:sz w:val="28"/>
          <w:szCs w:val="28"/>
          <w:rtl w:val="true"/>
          <w:lang w:bidi="fa-IR"/>
        </w:rPr>
        <w:t>و ثواب نماز در مسجد جامع شهر که تعداد نمازگزارانِ آن و تأثیر آن بر جنبه های اجتماعی زندگی بیشتر است، بیش از مسجد قبیله و مسجد بازار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اهمیّت حضور در جماعت و مسجد در اسلام به اندازه ای است که برای کسانی که بدون عذر در نماز جماعت مسجد حاضر نشوند، تنبیه های اجتماعی ـ مانند ترک مراوده و ازدواج با آنها ـ در نظر گرفته شده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حضور در جماعت، افزون بر آثار معنوی و شوری که در اعمال مذهبی دسته جمعی وجود دارد ـ پیش تر سخنان دورکیم درباره اثر بی بدیل اعمال مذهبی جمعی را بیان کردیم ـ دارای نتایج و کارکردهای اجتماعی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شدن مسلمانان با یکدیگر، ایجاد دوستی و احساس نزدیکی و همبستگی، آن هم بر پایه ایمان، یکی از نتایج مهم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 شود که افراد با مشکلات یکدیگر آشنا شوند و در پی اصلاح کاستی های اجتماع خود و ارتقای جمعی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آشنایی و هم بستگی، زمینه برای فعالیّت های اجتماعی و همکاری های مثبت بین دین داران در امور مفید دیگر،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پایان حدیثی که در آن حکمت های نماز جماعت را برمی شمارد، هم یاری در فعالیت های ارزشمند و بازدارندگی از بسیاری از گناهان را از پی آمدهای نماز جماعت می داند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مافیه من المساعدة علی البرّ و التقوی، </w:t>
      </w:r>
    </w:p>
    <w:p>
      <w:pPr>
        <w:pStyle w:val="BookText"/>
        <w:rPr/>
      </w:pPr>
      <w:r>
        <w:rPr>
          <w:rFonts w:ascii="IRNazanin" w:hAnsi="IRNazanin" w:eastAsia="IRNazanin"/>
          <w:color w:val="111111"/>
          <w:sz w:val="28"/>
          <w:sz w:val="28"/>
          <w:szCs w:val="28"/>
          <w:rtl w:val="true"/>
          <w:lang w:bidi="fa-IR"/>
        </w:rPr>
        <w:t>والزجر عن کثیرٍ من معاصی اللّه عزّوجل</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افزون بر این، منافع اجتماعی، ویژگی ها و شرایط امام جماعت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شرط عدالت در امام، در روایات تأکید شده که امام جماعت در یک جمع، باید بهترین و عالم ترین افراد در میان آن جمع باشد و اگر کسی بر قوم و گروهی امامت کند، ولی در میان آنها عالم تر از او وجود داشته باشد، تا روز قیامت امور آن قوم و گروه نابسامان و رو به انحطاط خواهد بود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یا در روایات است که باید کسی امام جماعت شود که مأمومین او را بپذیرند و از او کراهت و نارضایتی نداشته باشند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بدیهی است که وقتی امام جماعت عدالت و حسن سابقه عملی و صلاحیت علمی داشته باشد و مأمومین هم او را پذیرفته و به او علاقه مند باشند، خودبه خود نوعی تقدّم پیدا می کند و مأمومین در امور دیگر هم به او رجوع می کنند و او می تواند با علم و عمل خود اسوه مناسبی برای گروه مأمومین باشد و امور را به درستی هدایت کند و موجب رشد جمعی و تنظیم امور گروه به سوی خیر و 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تقدم عالم، تشویق علم و تأکید بر آن است و افراد را به سوی رشد و کمال هدایت می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کارکردهای اجتماعی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صرف وجود مسجد، به نشانه حضور اسلام در جامعه موضوعیت دارد و در هر </w:t>
      </w:r>
    </w:p>
    <w:p>
      <w:pPr>
        <w:pStyle w:val="BookText"/>
        <w:rPr/>
      </w:pPr>
      <w:r>
        <w:rPr>
          <w:rFonts w:ascii="IRNazanin" w:hAnsi="IRNazanin" w:eastAsia="IRNazanin"/>
          <w:color w:val="111111"/>
          <w:sz w:val="28"/>
          <w:sz w:val="28"/>
          <w:szCs w:val="28"/>
          <w:rtl w:val="true"/>
          <w:lang w:bidi="fa-IR"/>
        </w:rPr>
        <w:t>محله و خیابانی که مسجدی در آن است و روزی چند بار صدای اذان از آن به گوش می رسد، خود به خود فضای توجه، ذکر و حیات ارزش های اسلامی پدید می آید و عرصه بر غفلت ها و هنجارشکنی ها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مسجد عاملی روانی در حفظ و تنظیم نظم اجتماع و پاسداری از ارزش ها و هنجارهای اسلامی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مسجد مأمنی برای طرح مشکلات اجتماعی و محلّی برای آشنایی مسلمانان با امور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 تأکید بیشتر بر رفتن به مسجد جامع هم این باشد که در زمان های گذشته که وسایل ارتباط جمعی چنین گسترده نبوده بسیاری از اخبار و مسائل سیاسی و اجتماعی در مسجد جامع شهر مطرح می شد و معمولاً امامت مسجد جامع در هر شهر را حاکم آن شهر بر عهده داشت و حضور در مسجد جامع، موجب روز آمدی آگاهی های مسلمانان و توجه آنها به وظایف اجتماعیشان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نقش مهمی در هدایت و حفظ نظم اجتماعی در اجتماعات اسلامی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منبر در صدر اسلام، مرکز فعالیت های سیاسی بوده است، جنگ هایی که در صدر اسلام شده است، بسیاری از آنها از مسجد طرحش ریخته شد</w:t>
      </w:r>
      <w:r>
        <w:rPr>
          <w:rFonts w:eastAsia="IRNazanin" w:cs="IRNazanin"/>
          <w:color w:val="111111"/>
          <w:sz w:val="28"/>
          <w:szCs w:val="28"/>
          <w:rtl w:val="true"/>
          <w:lang w:bidi="fa-IR"/>
        </w:rPr>
        <w:t>.</w:t>
      </w:r>
      <w:r>
        <w:rPr>
          <w:rStyle w:val="FootnoteAnchor"/>
          <w:rtl w:val="true"/>
        </w:rPr>
        <w:footnoteReference w:id="6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کوفه نیز در زمان حکومت حضرت علی علیه السلامچنین نقشی داشته و خطبه های سیاسی و اجتماعی حضرت در مسجد کوفه یکی از جلوه های اسلام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قضاوت امام زمان عج الله تعالی فرجه الشریف در زمان </w:t>
      </w:r>
    </w:p>
    <w:p>
      <w:pPr>
        <w:pStyle w:val="BookText"/>
        <w:rPr/>
      </w:pPr>
      <w:r>
        <w:rPr>
          <w:rFonts w:ascii="IRNazanin" w:hAnsi="IRNazanin" w:eastAsia="IRNazanin"/>
          <w:color w:val="111111"/>
          <w:sz w:val="28"/>
          <w:sz w:val="28"/>
          <w:szCs w:val="28"/>
          <w:rtl w:val="true"/>
          <w:lang w:bidi="fa-IR"/>
        </w:rPr>
        <w:t>حکومتشان، نیز مسجد کوفه خواهد 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کارکردهای اجتماعی اذان نیز ـ افزون بر یادآوری همیشگی باورها و شعارهای اساسی اسلامی که مبانی نظم اجتماعی در جامعه اسلامی به شمار می روند ـ شبیه کارکردهای نمادینی است که برای مسجد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قبله واحد نیز یکی از عوامل ایجاد احساس اشتراک و هم بستگی در میان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و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 عید نیز ـ که در زمان حاکمیّت معصوم علیه السلامواجب عینی است ـ نمونه های روشنی از توجه ویژه اسلام به جنبه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به اندازه ای است که حتی امیرالمؤمنین علیه السلام، زندانیان را هم در روز جمعه و عید، به نماز جمعه و عید حاضر می فرمود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برپایی نماز جمعه و عید از شئون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حدیثی درباره حکمت خطبه در نماز جمعه، می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خطبه در روز جمعه قرار داده شد که جمعه محّل اجتماع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که این وسیله ای برای امیر و حاکم باشد، برای موعظه مردم و ترغیبشان به طاعت و ترساندن آنها از نافرمانی و واداشتن آنها بر آن چه او اراده کرده، از مصلحت دین و دنیایشان و برای این که به آنها درباره آن چه از احوالی که برای مردم ضرر یا منفعت دارد، خبر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دو خطبه قرار داده شده که یکی برای ثنا و تمجید و تقدیس خداوند عزّوجل باشد و دیگری برای حوائج و اعذار و انذار و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چه حاکم می خواهد </w:t>
      </w:r>
    </w:p>
    <w:p>
      <w:pPr>
        <w:pStyle w:val="BookText"/>
        <w:rPr/>
      </w:pPr>
      <w:r>
        <w:rPr>
          <w:rFonts w:ascii="IRNazanin" w:hAnsi="IRNazanin" w:eastAsia="IRNazanin"/>
          <w:color w:val="111111"/>
          <w:sz w:val="28"/>
          <w:sz w:val="28"/>
          <w:szCs w:val="28"/>
          <w:rtl w:val="true"/>
          <w:lang w:bidi="fa-IR"/>
        </w:rPr>
        <w:t>به مردم یاد دهد، از امر و نهی خود، آن چه در آن صلاح و فساد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روایات سفارش شده است که خطبه نماز جمعه مشتمل بر حمد خدا، توصیه به تقوا، صلوات بر پیامبر صلی الله علیه و آلهو خاندان آن حضرت، همراه با نام بردن یک یک ائمه علیهم السلام و دعا برای تعجیل فرج باشد و آخر کلام امام، این آیه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یأمر بالعدل و الاحسان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فلسفه اجتماعی نماز جمعه و خطبه های آن، با توجه به کلامی که از امام رضا علیه السلامنقل شد،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مضمون آن چه در خطبه باید بیان شود نیز دقت کنیم، می بینیم که به ارکان اساسی نظم اجتماعی در خطبه ها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خدامحوری که مبنای اصلی نظم اجتماعی در جامعه اسلامی است و نبوت و ولایت امام معصوم که حاکم و ولیّ امر مسلمین که ستون نظام اسلامی به شمار می آید و دعا برای تعجیل فرج و تشکیل نظام فراگیر اسلامی در گستره جهانی و بسط نظم اجتماعی بر پایه اسلام در سراسر گیتی،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تقوا که ضمانت اصلی حفظ هنجارها در جامعه اسلامی است نیز فراموش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نیز بیانگر آن است که مبنای اخلاق و ارزش عدل و احسان قراردادی و نسبی و تابع رأی و نظر مردم نیست، بلکه امر خداوند چنین است و اخلاق را بر پایه توحید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عدل و احسان ارکان اصلی اخلاق و ارزش های اخلاقی هستند که موجب حفظ و تنظیم نظام اجتماعی و رعایت </w:t>
      </w:r>
    </w:p>
    <w:p>
      <w:pPr>
        <w:pStyle w:val="BookText"/>
        <w:rPr/>
      </w:pPr>
      <w:r>
        <w:rPr>
          <w:rFonts w:ascii="IRNazanin" w:hAnsi="IRNazanin" w:eastAsia="IRNazanin"/>
          <w:color w:val="111111"/>
          <w:sz w:val="28"/>
          <w:sz w:val="28"/>
          <w:szCs w:val="28"/>
          <w:rtl w:val="true"/>
          <w:lang w:bidi="fa-IR"/>
        </w:rPr>
        <w:t>هنجارهاست و تشکیل و تنظیم یک نظم اجتماعی مطلوب و پایدار در جامعه جز بر پایه عدل و احسان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 این مطلب نیازمند مجال دیگری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جمعه و عید فطر و قربان و اعیاد اسلامی هم اثرات مختلف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آداب روز جمعه مانند دیدار با برادران دینی، صله رحم، تزیین و نظافت، یاد گرفتن مسائل دینی در روز جمعه و زیارت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نتایج اجتماعی زیادی دارد که از شرح آنها چشم پوشی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اعیاد هم همین امور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ها، اصل وجود عید، آن هم عیدی که جهت الهی دارد، موجب به وجود آمدن احساس همدلی و هم بستگی میان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جوامع و ملّت ها عیدها و روزهای خاص یکی از نمادهای هم بستگی و عامل تقویت نظم اجتماعی در جوامع به شمار می آید و به این دلیل است که جامعه شناسان به آنها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بهترین شیوه از این عامل استفاده کرده و با عید اعلام کردن ایّام مقدّس و با در نظر گرفتن آداب خاص و مراسم جمعی، مانند نماز عید، نظم اجتماعی را بر مبنای خدا محوری استحکام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قربانی در عید قربان و وجوب زکات فطره در عید فطر نیز نمونه دیگری از توجه اسلام به مشکلات اجتماعی اقشار محروم و اهمیّت به خدمات خیریه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به اجمال، با برخی از کارکردها و اثرات اجتماعی نماز، جمعه و جماعت، اعیاد، اذان و قبله، مسجد و امور مرتبط با مهم ترین فروع دین، یعنی نماز آشنا شدیم و تأثیر آن را در نظم اجتماعی دیدیم</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فروعات دیگر ـ غیر از روزه ـ اجتماعی بودن و کارکردهای آنها در تحکیم و تنظیم نظام اجتماعی تقریبا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نیز هر چند شکل عمل جمعی ندارد ـ افزون بر این که با تمرین و نوعی ریاضت در ترک خوردن و آشامیدن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تقویت اراده و تزکیه باطنی می شود و ریشه های درونی انحرافات و بی نظمی های اجتماعی را در نفس انسان ها از بین می برد، از جنبه های مختلفی اثرات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انسان روزه دار، با محرومان جامعه همدلی می کند و در پی رفع نیازهای آنان و خدمات خیریه اجتماعی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در روایات اسلامی برای روزه مقبول شرایطی آمده است</w:t>
      </w:r>
      <w:r>
        <w:rPr>
          <w:rStyle w:val="FootnoteAnchor"/>
          <w:rtl w:val="true"/>
        </w:rPr>
        <w:footnoteReference w:id="65"/>
      </w:r>
      <w:r>
        <w:rPr>
          <w:rFonts w:ascii="IRNazanin" w:hAnsi="IRNazanin" w:eastAsia="IRNazanin"/>
          <w:color w:val="111111"/>
          <w:sz w:val="28"/>
          <w:sz w:val="28"/>
          <w:szCs w:val="28"/>
          <w:rtl w:val="true"/>
          <w:lang w:bidi="fa-IR"/>
        </w:rPr>
        <w:t>که انسان روزه دار را ترغیب می کند اگر هم در طول سال این امور را رعایت نمی کرد، ولی برای این که گرسنگی و تشنگی که بر خود تحمیل کرده، بی فایده نباشد، دست کم در مدّت ماه رمضان یا اوقاتی که روزه است، این امور را رعایت کند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همین امر تمرینی می شود تا افراد در اوقات دیگر نیز به این امور پای بند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اموری مانند حفظ زبان از گناهانی چون دروغ، غیبت، تهمت، لغوگویی، </w:t>
      </w:r>
    </w:p>
    <w:p>
      <w:pPr>
        <w:pStyle w:val="BookText"/>
        <w:rPr/>
      </w:pPr>
      <w:r>
        <w:rPr>
          <w:rFonts w:ascii="IRNazanin" w:hAnsi="IRNazanin" w:eastAsia="IRNazanin"/>
          <w:color w:val="111111"/>
          <w:sz w:val="28"/>
          <w:sz w:val="28"/>
          <w:szCs w:val="28"/>
          <w:rtl w:val="true"/>
          <w:lang w:bidi="fa-IR"/>
        </w:rPr>
        <w:t>ناسزا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چشم، حفظ گوش و دیگر اعضا، ترک مرافعه و درگیری با دیگران، ترک حسدورزی، ترک هر گونه ظلم، ترک دشمنی و بدگمانی و بدگویی از دیگران، لزوم حلم و صبر و سکوت و تبرّی از دشمنان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شخصی روزه دار بیان شده و تأکید شده است نباید روزی که شخص روزه است، مانند روزی باشد که روزه نیست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بسیاری از آن چه گفته شد، پی آمدهای مستقیمی در تنظیم و تقویت نظم اجتماعی در جامعه مسلمانان و اصلاح و برطرف کردن زمینه های اختلاف و بی نظمی های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همین که در یک ماه، همه مردم برنامه ویژه ای را اجرا می کنند و برای انجام دستور خداوند، نوعی رفتار مشترک را در یک زمان سی روزه تجربه می کنند، در یک زمان همه بیدارند و سحری می خورند و در یک زمان همه بر سر سفره افطارند و در روز همگی ضوابط خاصی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 به وجود آمدن هم بستگی و تمرین نظم جمعی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روزه که در نگاه اول شکل جمعی و یا کارکردهای اجتماعی مستقیمی ندارد، دارای اثرات گوناگون اجتماعی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اجتماعی حج به اندازه ای است که توضیح آن نیازمند کتاب های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حج تا آنجاست که اگر مسلمانان در یک سال به حج نروند، حاکم اسلامی وظیفه دارد آنها را به حج وادار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کعبه، پایگاه یگانه پرستی و قبله تمامی مسلمانان، نمادی از وحدت و هم بستگی اجتماعی امّت اسلام بر محور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مسلمانان از تمامی دنیا، در روزهای خاص، در یک مکان و انجام فرایض مشترک، اجتماع دینی بی مانندی پدید می آورد که در تمام جهان مورد توجه و باعث اعجاب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مکتب و دینی چنین نمایش قدرت و جلوه جمعی عظیمی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گردهمایی مسلمانان در حج افزون بر اثراتی که در میان خود مسلمانان دارد، تبلیغ عملی اسلام در جهان است و نمادی از اتّحاد و قدرت و شکوه امّت اسلامی در برابر چشم دنیا به شمار می آید که این خود نقش به سزایی در شکل گیری معادلات سیاسی دنیای امروز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امیرالمؤمنین علیه السلام درباره حج بسیار رساست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سبحانه و تعالی للاسلام عَلَمّا؛</w:t>
      </w:r>
      <w:r>
        <w:rPr>
          <w:rStyle w:val="FootnoteAnchor"/>
          <w:rtl w:val="true"/>
        </w:rPr>
        <w:footnoteReference w:id="69"/>
      </w:r>
      <w:r>
        <w:rPr>
          <w:rFonts w:ascii="IRNazanin" w:hAnsi="IRNazanin" w:eastAsia="IRNazanin"/>
          <w:color w:val="111111"/>
          <w:sz w:val="28"/>
          <w:sz w:val="28"/>
          <w:szCs w:val="28"/>
          <w:rtl w:val="true"/>
          <w:lang w:bidi="fa-IR"/>
        </w:rPr>
        <w:t>خداوند حج را عَلَم اسلام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 الحجَّ تقویةً للدین؛</w:t>
      </w:r>
      <w:r>
        <w:rPr>
          <w:rStyle w:val="FootnoteAnchor"/>
          <w:rtl w:val="true"/>
        </w:rPr>
        <w:footnoteReference w:id="70"/>
      </w:r>
      <w:r>
        <w:rPr>
          <w:rFonts w:ascii="IRNazanin" w:hAnsi="IRNazanin" w:eastAsia="IRNazanin"/>
          <w:color w:val="111111"/>
          <w:sz w:val="28"/>
          <w:sz w:val="28"/>
          <w:szCs w:val="28"/>
          <w:rtl w:val="true"/>
          <w:lang w:bidi="fa-IR"/>
        </w:rPr>
        <w:t>خداوند حج را برای تقویت دین،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اجتماع مسلمانان در مراسم حج پی آمدهای گوناگونی بر خودِ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مسلمانان از سراسر جهان اسلام با هدفی الهی در یک جا جمع می شوند، خود به خود آشنایی و صمیمیت بین آنها پدید می آید و همدلی و هم بستگی میان آنها تقویت می شود، از مسائل مختلف که در گوشه و کنار سرزمین اسلامی می گذرد، آگاهی می یابند و </w:t>
      </w:r>
    </w:p>
    <w:p>
      <w:pPr>
        <w:pStyle w:val="BookText"/>
        <w:rPr/>
      </w:pPr>
      <w:r>
        <w:rPr>
          <w:rFonts w:ascii="IRNazanin" w:hAnsi="IRNazanin" w:eastAsia="IRNazanin"/>
          <w:color w:val="111111"/>
          <w:sz w:val="28"/>
          <w:sz w:val="28"/>
          <w:szCs w:val="28"/>
          <w:rtl w:val="true"/>
          <w:lang w:bidi="fa-IR"/>
        </w:rPr>
        <w:t>زمینه تعاملات گوناگون برای آنها فراهم می شود و می دانیم که مهم ترین مسائل در تنظیم نظم اجتماعی، تنظیم روابط میان اعضا و تقویت احساس مشترک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زمینه این آشنایی ها و همکاری ها، زمینه ای عبادی و الهی است، خود به خود همکاری های مختلف هم رنگ الهی می گیرد و در مسیری سازنده و متناسب با اهداف اسلامی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فعالیّت های اقتصادی و تجاری از کارکردهای حج است که آشنایی مسلمانان با ظرفیت های اقتصادی مناطق مختلف اسلامی، افزایش تعاملات تجاری و اقتصادی میان آنها و در نتیجه رشد و رونق اقتصادی در دنیای اسلام را در پی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با تبادل اخبار و افکار، آگاهی های سیاسی مسلمانان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جنبه های گوناگون مذهبی، سیاسی، اجتماعی و اقتصادی زمینه مناسبی را برای رشد، پیشرفت و اعتلای اجتماع بزرگ مسلمانان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مناسک حج هم نکات در خور توجه فراوانی وجود دارد که کارکردهای اجتماعی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جمعی که در طواف برگرد کعبه به وجود می آید، استلام حجرالاسود،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نمادی از بیعت و عهد مسلمانان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زدن به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تمرین طرد شیاطین و موجب ایجاد روحیه مقابله و ستیز عملی با طاغوت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یکایک اعمال و مناسک حج، دارای اثرات گوناگون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ها و فلسفه ای که برای اعمال حج در کتب روایی آمده است نشان می دهد که حج یک عبادت چند بعدی، با ابعاد اجتماعی و سیاسی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مانند قربانی کردن و تأکید بر ثواب مضاعف انفاق و صدقه در حج نسبت به </w:t>
      </w:r>
    </w:p>
    <w:p>
      <w:pPr>
        <w:pStyle w:val="BookText"/>
        <w:rPr/>
      </w:pPr>
      <w:r>
        <w:rPr>
          <w:rFonts w:ascii="IRNazanin" w:hAnsi="IRNazanin" w:eastAsia="IRNazanin"/>
          <w:color w:val="111111"/>
          <w:sz w:val="28"/>
          <w:sz w:val="28"/>
          <w:szCs w:val="28"/>
          <w:rtl w:val="true"/>
          <w:lang w:bidi="fa-IR"/>
        </w:rPr>
        <w:t xml:space="preserve">دیگر ماه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تا دو میلیون برابر</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سبب می شود که حجّاج به برطرف کردن مشکلات مالی مسلمانان فقیر و اقشار ضعیف اهتمام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خوش اخلاقی و خدمت به حجاج و ده ها سفارش دیگر در مورد حج، همه زمینه ها را برای ایجاد هم بستگی و همدلی مثبت اجتماعی در میان مسلمانان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السلامآشنایی مردمی که از شرق و غرب در موسم حج اجتماع کرده اند با یکدیگر، تجارت و تعاملات اقتصادی میان مناطق مختلف و همچنین آشنایی با اخبار پیامبر اسلام صلی الله علیه و آله، از حکمت های حج شمرده شده و در ادامه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 قومی فقط به شهرهای خودشان و آن چه در آن شهرهاست تکیه می کردند، هلاک می شدند و شهرها خراب می شد و سود و منفعت ها از بین می رفت و اخبار کور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پنهان می ماند و ضایع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بر آن اطلاع پیدا نمی کردند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توجه اسلام به منافع اجتماعی حج با ذکر کلامی از امام رضا علیه السلامبهتر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حکمت های حج، بعد از ذکر فواید عبادی و معنوی مانند خضوع، توبه، تقرّب نسبت به خداوند، مبارزه با شهوات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منافعی که در حج است برای تمام خلق، در مشرق و مغرب زمین و برای هر کسی که در خشکی و دریاست، چه کسانی که حج به </w:t>
      </w:r>
    </w:p>
    <w:p>
      <w:pPr>
        <w:pStyle w:val="BookText"/>
        <w:rPr/>
      </w:pPr>
      <w:r>
        <w:rPr>
          <w:rFonts w:ascii="IRNazanin" w:hAnsi="IRNazanin" w:eastAsia="IRNazanin"/>
          <w:color w:val="111111"/>
          <w:sz w:val="28"/>
          <w:sz w:val="28"/>
          <w:szCs w:val="28"/>
          <w:rtl w:val="true"/>
          <w:lang w:bidi="fa-IR"/>
        </w:rPr>
        <w:t>جا می آورند و چه کسانی که حج به جا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تاجر و فروشنده و مشتری و کاسب و مسکین و کارواندار و فقیر و نیز برآوردن حوائج اهالی اطراف و نواحی که توانسته اند در حج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حج موجب تفّقه و آموختن دین و نقل و انتشار اخبار ائمه علیهم السلام به همه سرزمین ها و نواحی می شود</w:t>
      </w:r>
      <w:r>
        <w:rPr>
          <w:rFonts w:eastAsia="IRNazanin" w:cs="IRNazanin"/>
          <w:color w:val="111111"/>
          <w:sz w:val="28"/>
          <w:szCs w:val="28"/>
          <w:rtl w:val="true"/>
          <w:lang w:bidi="fa-IR"/>
        </w:rPr>
        <w:t>...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یکی دیگر از جنبه های اجتماعی مهم در حج، ارتباط حج با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اسلامی می تواند از فرصت حج برای هدایت امت اسلامی که از تمام نواحی مملکت اسلامی در مکّه جمع شده اند، به بهترین شیوه بهره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گرامی اسلام صلی الله علیه و آله برای ابلاغ مهم ترین مسئله سیاسی مربوط به امّت اسلامی، یعنی جانشینی و ولایت امیرالمؤمنین علیه السلام، از اجتماع مسلمانان در حج استفاده فرمود و در بازگشت از حجّه الوداع این مطلب را به همه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روایتی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مأمور شده اند نزد این احجار بیایند و به گرد آنها طواف کنند، سپس پیش ما بیایند و ولایتشان را به ما خبر دهند و نصرتشان را به ما عرضه بدارند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الحجّ لقاء الامام؛</w:t>
      </w:r>
      <w:r>
        <w:rPr>
          <w:rStyle w:val="FootnoteAnchor"/>
          <w:rtl w:val="true"/>
        </w:rPr>
        <w:footnoteReference w:id="75"/>
      </w:r>
      <w:r>
        <w:rPr>
          <w:rFonts w:ascii="IRNazanin" w:hAnsi="IRNazanin" w:eastAsia="IRNazanin"/>
          <w:color w:val="111111"/>
          <w:sz w:val="28"/>
          <w:sz w:val="28"/>
          <w:szCs w:val="28"/>
          <w:rtl w:val="true"/>
          <w:lang w:bidi="fa-IR"/>
        </w:rPr>
        <w:t>اتمام حج با دیدار امام علیه السلام صورت می پذیرد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ابعاد گوناگون حج، آن را به فریضه ای عبادی، سیاسی و دارای ابعاد مختلف فردی، گروهی و اجتماعی تبدیل کرده است که بررسی </w:t>
      </w:r>
    </w:p>
    <w:p>
      <w:pPr>
        <w:pStyle w:val="BookText"/>
        <w:rPr/>
      </w:pPr>
      <w:r>
        <w:rPr>
          <w:rFonts w:ascii="IRNazanin" w:hAnsi="IRNazanin" w:eastAsia="IRNazanin"/>
          <w:color w:val="111111"/>
          <w:sz w:val="28"/>
          <w:sz w:val="28"/>
          <w:szCs w:val="28"/>
          <w:rtl w:val="true"/>
          <w:lang w:bidi="fa-IR"/>
        </w:rPr>
        <w:t>بیشتر ابعاد آن در این نوشتار نمی گنجد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اجتماعی زکات و نقش آن در تحکیم نظم اجتماعی در جامعه اسلامی، مانند فروع قبلی، دارای جنبه 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نوعی مالیات است و اگر اقلامی مانند گندم و جو، خرما، چهارپایان، طلا و نقره مسکوک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نصاب برسد، بر مالک آن واجب است که مقداری از آن را برای مالیات بپردازد که در مصارف خاصی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زکات واجب در اقلام یاد شده، در موارد دیگری نیز مانند سرمایه، زکات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در مقام حاکم اسلامی، افرادی را برای جمع آوری زکات مأمور می فرمود و یکی از مصارف زکات، تأمین حقوق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امام معصوم علیه السلام، تقسیم زکات و مصرف آن با نظر امام معصوم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 بعضی از مصارف زکات مانند مؤلّفة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بیگانگانی که برای جلب نظر آنها به اسلام و مسلمانان به آنها زکات پرداخت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کارکردی سیاسی دارد و اساسا بدون تشخیص حاکم اسلامی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 زکات با ولایت و حکومت یکی از جنبه های توجه اسلام به امور اجتماعی در بالاترین سطح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مصرف زکات عبارت است از پرداخت به فقیران و تهی دستان، مأموران جمع آوری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مؤلّفة قلوبهم، بدهکاران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آزادی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مصرف در هر امری که در راه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در بعضی روایات کسانی که به خاطر قتل خطایی یا قسم خوردن یا مسائل دیگر، دیه و کفّاره بر عهده آنها آمده، ولی توانایی پرداخت آن را ندارند نیز جزو 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ذمّه آنها آزادنیست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مصارف زکات اگر این مالیات به درستی پرداخت و مصرف شود، بسیاری از مشکلات جامعه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و گروه های محروم و نیازمند جامعه، از فقر رها می شوند و شکاف طبقاتی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کسی که پرسید اگر زکات، کفاف فقرای جامعه را نکند چه باید کرد؟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تهی دستان در مال ثروتمندان به اندازه ای که کفاف فقرا را می کند، واجب کرده است و اگر خداوند می دانست که این مقداری که واجب کرده، کفاف فقرا را نمی کند، این مقدار را بیشتر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حقوق نیازمندان را ادا می کردند، آنها به خوبی زندگی می کردند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قشرهای نیازمند جامعه، در حفظ و تنظیم نظم اجتماعی در هر جامعه ای بسیار اهمیّت دارد؛ به گونه ای که فقر، یکی از عوامل اصلی بی نظمی اجتماعی و انحرافات گوناگون در جوامع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فقرا و مساکین، در مصرف زکات به گروه های دیگری مانند بدهکارانی که توانایی پرداخت بدهی خود را ندارند، بردگان، در راه مانده ای که به هر دلیلی احتیاج به پول دارند و توجه شده است که می توان این امر را یک </w:t>
      </w:r>
    </w:p>
    <w:p>
      <w:pPr>
        <w:pStyle w:val="BookText"/>
        <w:rPr/>
      </w:pPr>
      <w:r>
        <w:rPr>
          <w:rFonts w:ascii="IRNazanin" w:hAnsi="IRNazanin" w:eastAsia="IRNazanin"/>
          <w:color w:val="111111"/>
          <w:sz w:val="28"/>
          <w:sz w:val="28"/>
          <w:szCs w:val="28"/>
          <w:rtl w:val="true"/>
          <w:lang w:bidi="fa-IR"/>
        </w:rPr>
        <w:t>نظام خدمات تأمین اجتماعی، قلمداد کرد که در اسلام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تأمین اجتماعی در دنیای امروز یکی از شاخصه های مهم و مورد توجه در جوامع پیشرفته است و تأثیر به سزایی در نظم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دنیای امروز که بر پایه اصالت سود است، هدف خدمات عمومی و تأمین اجتماعی و فراهم کردن رفاه نسبی برای اقشار مختلف جامعه، بیشتر این است که از بی نظمی های اجتماعی که اثر فشار زیاد گروه های محروم جامعه پدید می آید، جلوگیری شود تا امنیّت اقتصادی و اجتماعی در جامعه از بین نرود و سود سرمایه تضمین شود، ولی در اسلام، عدالت اجتماعی و توجه به نیازمندان و محرومان جامعه، یکی از اهداف نظم اجتماعی است که خداوند به آن امر کرده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دارای اصالت است؛ نه این که ابزاری باشد و تنها برای حفظ امنیّت سود سرمایه داران به آن توجه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هم این است که این دستورهای نورانی در زمانی آمده که روش متداول برای حفظ نظم و امنیت اجتماعی در جوامع، اعمال زور و قدرت توسط پادشاهان و حاکمان بی رحمی بوده که هیچ توجهی به خدمات و تأمین اجتماعی و مقولاتی از این دست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یکی از مصارف زکات است، دایره ای گسترده از خدمات اجتماعی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امور خیریه، مانند ساختن مساجد، مدرسه ها، بیمارستان ها، پل ها، راه سازی، ایجاد </w:t>
      </w:r>
    </w:p>
    <w:p>
      <w:pPr>
        <w:pStyle w:val="BookText"/>
        <w:rPr/>
      </w:pPr>
      <w:r>
        <w:rPr>
          <w:rFonts w:ascii="IRNazanin" w:hAnsi="IRNazanin" w:eastAsia="IRNazanin"/>
          <w:color w:val="111111"/>
          <w:sz w:val="28"/>
          <w:sz w:val="28"/>
          <w:szCs w:val="28"/>
          <w:rtl w:val="true"/>
          <w:lang w:bidi="fa-IR"/>
        </w:rPr>
        <w:t>صندوق های قرض الحسنه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جزو خدمات اجتماعی مفیدی است که در ایجاد یک نظم اجتماعی مطلوب،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ذکر مصادیق فی سبیل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که برای جهاد خارج شده اند و چیزی که با آن قوّت بگیرند ندارند، یا عدّه ای از مؤمنین که مالی که بتوانند با آن حج به جا آورند ندارند، یا در تمامی راه 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عهده امام است که به این ها از مال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تا قدرت حجّ و جهاد پیدا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وظیفه دارد که در راه ماندگان را با پول زکات به وطن هایشان بازگرداند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زکات یکی از راه های تأمین هزینه جهاد دانسته شده است که این خود یکی دیگر از کارکردهای اجتماعی زکات است که حکومت اسلامی را در دفاع از نظام و مملکت اسلامی توانا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روایت اموری مانند بازگرداندن در راه ماندگان به وطنشان از وظایف امام و حاکم اسلامی دانسته شده که این نشانه ای از توجه ویژه اسلام به مردم و خدمات گوناگون به آنهاست؛ آن چنان که کسی در مملکت اسلامی احساس بی پناهی و درماندگی نکند و همگان امنیت روانی داشته باشند و بدانند که در صورت بروز مشکلی برای آنها، حکومت اسلامی آنها را زیر پوشش و حمایت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مستحقین زکات، نشان از این دارد که اسلام یک سیستم اداری را برای جمع آوری زکات دارد که باز نشانه ای از توجه اسلام به همه لوازم یک سیستم اداری و نظم اجتماعی فراگیر در سطح کلان در جامعه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طور که پیش تر اشاره شد دادن زکات، به بیگانگانی که با دادن این پول، دل هایشان با مسلمانان الفت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 کاملاً سیاسی دارد که باید با صلاحدید امام علیه السلام و حاکم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مهم در زکات، چگونگی مصرف آن است که در صورت رعایت اولویت های موجود در شرایط مختلف، فواید و آثار اجتماعی آن به بهترین صورت بروز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مصرف زکات در موارد آن با نظر امام علیه السلام است و این مالیات اسلامی و یکی از بازوهای مالی حاکم اسلامی، در راستای اهداف نظم اجتماعی اسلامی به خدمت گرفته می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ـ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نیز یکی از مالیات های اسلامی است که بر مسلمانان واجب است آن را به حاکم اسلامی، یعنی امام علیه السلام یا نمایندگان ایشان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مسلمانان باید یک پنجم سود فعالیت های اقتصادی و یا هر منفعتی را که به دست می آورند ـ در صورتی که از مخارج سالانه آنها بیشتر باشد ـ به صورت خمس به امام علیه السلام پرداخت کنند که همین مالیات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مبلغ کلانی را در سال در اختیار حاکم اسلامی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یک پنجم ارزش مواد معدنی که از معادن استخراج می شود، مانند طلا و نقره، آهن، مس، نفت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 جواهرات و مواد با ارزشی که از دریاها به دست می آید نیز اگر به حد نصاب خاصی برسند، از آن حاکم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درآمد عظیم، یکی از بازوهای اصلی اعمال حاکمیت امام علیه السلام در جامعه اسلامی است که توانایی حکومت اسلامی در ایجاد نظام دولتی، نیروهای نظامی و انتظامی و دیگر ساختارهای حکومتی، تأمین هزینه های لازم برای اداره مملکت اسلامی و رسیدن به </w:t>
      </w:r>
    </w:p>
    <w:p>
      <w:pPr>
        <w:pStyle w:val="BookText"/>
        <w:rPr/>
      </w:pPr>
      <w:r>
        <w:rPr>
          <w:rFonts w:ascii="IRNazanin" w:hAnsi="IRNazanin" w:eastAsia="IRNazanin"/>
          <w:color w:val="111111"/>
          <w:sz w:val="28"/>
          <w:sz w:val="28"/>
          <w:szCs w:val="28"/>
          <w:rtl w:val="true"/>
          <w:lang w:bidi="fa-IR"/>
        </w:rPr>
        <w:t>اهداف اسلامی بیشتر موهون این 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پیامبر اسلام صلی الله علیه و آله، به منظور از بین بردن توانایی اجتماعی و سیاسی امامان معصوم علیهم السلام، اجرای این حکم قرآن، از سوی خلفا، به حال تعلیق درآمد و در عمل مسلمین از نتایج سیاسی و اجتماعی خمس ـ تا حد زیادی ـ بی بهره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اسلامی مانند اصل حکومت معصومین علیهم السلام و بسیاری دیگر از اصول و قوانین اسلامی به اجرا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همان مقدار اندک که در میان شیعیان به این تکلیف عمل شد، نتایج اجتماعی فراوانی را در جامعه شیعه داشته و در طول تاریخ موجب رشد و پیشرفت روز افزون تشیع و توانایی مرجعیت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نوّاب عام امام زمان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رسالت های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خمس برای برطرف کردن نیاز سادات فقیر صرف می شود و نیمی دیگر متعلّق به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قرار دادن سهمی برای سادات در خمس و حرام بودن زکات و صدقات واجب بر آنها، موجب حفظ شأن و منزلت سادات در جامعه است و در واقع، رعایت احترام پیامبر گرامی اسلام صلی الله علیه و آله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سهم سادات بیشتر از میزان مورد نیاز آنها باشد، مقدار اضافی متعلق به امام علیه السلاماست تا در جایی که مصلحت می داند به مصرف رساند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کارکرد نخستین و اصلی خمس مربوط به ولیّ امر و کارکردی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این مالیات موجب کارآمدی حکومت در راستای دست یابی به اهداف حاکمیت اسلامی و تشکیل، تنظیم و حفظ نظام اسلامی زیر نظر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افزون بر این ها و مالیات هایی مانند جزیه ـ که از کافران ذمیّ گرفته می شود ـ در صورت لزوم، حکومت اسلامی می تواند </w:t>
      </w:r>
    </w:p>
    <w:p>
      <w:pPr>
        <w:pStyle w:val="BookText"/>
        <w:rPr/>
      </w:pPr>
      <w:r>
        <w:rPr>
          <w:rFonts w:ascii="IRNazanin" w:hAnsi="IRNazanin" w:eastAsia="IRNazanin"/>
          <w:color w:val="111111"/>
          <w:sz w:val="28"/>
          <w:sz w:val="28"/>
          <w:szCs w:val="28"/>
          <w:rtl w:val="true"/>
          <w:lang w:bidi="fa-IR"/>
        </w:rPr>
        <w:t xml:space="preserve">مالیات های دیگری را هم وضع کند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عناوین دیگر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زمین ها و اموال بی صاحب، ارث بدون وارث، نیزارها، معادن و اموالی که مالک خصوصی ندارند، همه به حکم خداوند متعلّق به امام علیه السلام و حاکم اسلامی است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ء و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روایی و فقهی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توجه به این احکام اسلامی به خوبی می توان دریافت که اسلام تا چه اندازه به وجوه اجتماعی زندگی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فراوان اسلام به حکومت دینی و فراهم کردن ابزارهای لازم برای یک نظام کارآمد اسلامی، با مدیریت معصوم علیه السلام امری انکارناپذیر است و می دانیم که تنظیم و نظارت سیاسی حکومت، از عوامل اصلی در هدایت و حفظ نظم اجتماعی فراگیر، در سطح کلان به شمار می رود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ـ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فروعات دین،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تمامی افراد واجب کرده که در حد توانایی و میزان تأثیرگذاری خود در اجتماع، دیگران را به خوبی ها و آن چه مورد رضایت خداوند است امر کنند و از بدی ها و آن چه خداوند از آن نهی فرموده،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واجبات و نهی از حرام، بر فرد مسلمان واجب و امر به امور مستحب و نهی از مکروهات نیز مطلوب است، ولی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امر به معروف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نهی از منکر هم با توجه به توانایی و اثرگذاری افراد و مجموعه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مراتب امر به معروف و نهی از منکر نیاز به فعالیت جمعی و تشکیل گروه هایی</w:t>
      </w:r>
      <w:r>
        <w:rPr>
          <w:rStyle w:val="FootnoteAnchor"/>
          <w:rtl w:val="true"/>
        </w:rPr>
        <w:footnoteReference w:id="81"/>
      </w:r>
      <w:r>
        <w:rPr>
          <w:rFonts w:ascii="IRNazanin" w:hAnsi="IRNazanin" w:eastAsia="IRNazanin"/>
          <w:color w:val="111111"/>
          <w:sz w:val="28"/>
          <w:sz w:val="28"/>
          <w:szCs w:val="28"/>
          <w:rtl w:val="true"/>
          <w:lang w:bidi="fa-IR"/>
        </w:rPr>
        <w:t>برای این منظور دارد و به صورت انفرادی قابل 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 برای انجام مسئولیتشان باید گروه ها، احزاب و دیگر تشکل های اجتماعی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شخصی دروغ بگوید، دوست او یا اطرافیانش می توانند با تذکر شخصی او را از این کار نهی کنند، ولی اگر یک جریان یا گروه سیاسی با استفاده از ابزارهای مختلف تبلیغاتی و سیاسی، مطالب بی اساسی را ترویج کند، به صورت انفرادی نمی توان جلوی این گناه را گرفت، بلکه برای این کار باید به فعالیّت گروهی و استفاده از ابزارهای مختلف در سطح وسیع تری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بالاتر نیز اگر حکومت یک جامعه به مردم ظلم کند و معروف ها را ترک کند و منکرها را اشاعه دهد، وظیفه امر به معروف و نهی از منکر ایجاب می کند که مسلمانان برای دفع خطر حکومت های ظالم به صورت سازماندهی شده اقدام کنند و در حد توان از گناهان بزرگی که پی آمدهای آنها به مراتب بیشتر از معصیت های شخصی و انفرادی است،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حکومت ها، موجب گناهان حکومتی و سیاسی می شود که تأثیرات سوء آنها با گناهان شخصی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بالاترین خوبی ها را امر به معروف و نهی از </w:t>
      </w:r>
    </w:p>
    <w:p>
      <w:pPr>
        <w:pStyle w:val="BookText"/>
        <w:rPr/>
      </w:pPr>
      <w:r>
        <w:rPr>
          <w:rFonts w:ascii="IRNazanin" w:hAnsi="IRNazanin" w:eastAsia="IRNazanin"/>
          <w:color w:val="111111"/>
          <w:sz w:val="28"/>
          <w:sz w:val="28"/>
          <w:szCs w:val="28"/>
          <w:rtl w:val="true"/>
          <w:lang w:bidi="fa-IR"/>
        </w:rPr>
        <w:t>منکر و بهترین آن را اظهار سخن حق نزد سلطان جائر می داند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حکومت های فاسد، فضای عمومی جامعه به فضای منکر تبدیل می گردد و زمینه برای خوبی ها و معروف ها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چنین فضایی عبارت است از تلاش برای تغییر حاکمیّت فاسد و اصلاح اساسی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حسین علیه السلام هدف خویش را از خروج بر ضد حکومت فاسد یزید و تلاش برای تشکیل حکومت اسلامی، امر به معروف و نهی از منکر و اصلاح امّت پیامبر اسلام صلی الله علیه و آله و عمل به سیره جدّ پدر بزرگوارش، معرفی فرمود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دیگر ائمه علیهم السلام نیز در تمام طول حیاتشان در مبارزه سیاسی، علمی و فرهنگی مستمر با حکومت های غاصب بودند، تا جایی که همگی در این راه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برقراری حکومت اسلامی جزو اهداف راهبردی جامعه شیعی است که در زمان امام زمان عج الله تعالی فرجه الشریف به بهترین و کامل ترین شکل و در گستره ای جهانی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علیهم السلام نیز در راستای همین وظیفه با طاغوت های حاکم در هر زمان، مانند نمرودها و فرعون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می کردند و در صورت وجود شرایط، مانند زمان یوسف، سلیمان و داوود و موسی علیهم السلام حکومت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فعالیت ها و مبارزات سیاسی </w:t>
      </w:r>
    </w:p>
    <w:p>
      <w:pPr>
        <w:pStyle w:val="BookText"/>
        <w:rPr/>
      </w:pPr>
      <w:r>
        <w:rPr>
          <w:rFonts w:ascii="IRNazanin" w:hAnsi="IRNazanin" w:eastAsia="IRNazanin"/>
          <w:color w:val="111111"/>
          <w:sz w:val="28"/>
          <w:sz w:val="28"/>
          <w:szCs w:val="28"/>
          <w:rtl w:val="true"/>
          <w:lang w:bidi="fa-IR"/>
        </w:rPr>
        <w:t>بخش مهمی از فعالیت های انبیاء است، به این دلیل است که مهم ترین امر به معروف و نهی از منکر باید در سطح قدرت های سیاسی و حاکمیت اجرا شود، تا با اصلاح آنها جامعه به سوی صلاح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واجب مهم تأثیری بسیار محدود و ناقص خواهد داشت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مبارزه با منکرات اساسی و سازمان یافته، بدون وجود قدرت سیاسی، ابزارهای فرهنگی و تبلیغاتی و نیروهای انتظامی، در یک حکومت مقتدر امکان پذیر نیست و اقدام انفرادی و یا گروهی ـ بدون پشتوانه حکومتی مقتدر در این زمینه ها به هرج و مرج و بی نظمی می انجامد و تأثیری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که انواع و اقسام منکرات فکری و رفتاری به وسیله ابزارها و رسانه های تبلیغاتی قدرت های بزرگ ترویج می شوند، امر به معروف و نهی از منکر، مرتبه ای وسیع تر و اساسی تر از گذشته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با ایجاد حکومتی صالح در یک منطقه جغرافیایی تا حدود زیادی، زمینه اصلاح جامعه در آن منطقه فراهم می شد، اکنون با گسترش امکانات ارتباطی و گذر امواج از دیوارها و مرزها، عوامل دخیل در اشاعه منکرات و یا ترویج معروف ها در جامعه بیشتر و فرآیند اصلاح جوامع پیچیده تر شده و امر به معروف و نهی از منکر در مرتبه بالای آن، از مبارزه با طاغوت های منطقه ای، به مبارزه با طاغوت های جهانی تبدیل شده است که به وجود ابزارهای گوناگون سیاسی، نظامی، فرهنگی و تبلیغاتی نیاز دارد تا نظم جهانی کفار بر پایه دنیا محوری و خودپرستی، به نظم جهانی بر پایه ایمان، آخرت باوری و خداپرستی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تغییر نظام حاکم بر کلّ جهان و تشکیل یک نظام اجتماعی اسلامی در سطح جهانی، </w:t>
      </w:r>
    </w:p>
    <w:p>
      <w:pPr>
        <w:pStyle w:val="BookText"/>
        <w:rPr/>
      </w:pPr>
      <w:r>
        <w:rPr>
          <w:rFonts w:ascii="IRNazanin" w:hAnsi="IRNazanin" w:eastAsia="IRNazanin"/>
          <w:color w:val="111111"/>
          <w:sz w:val="28"/>
          <w:sz w:val="28"/>
          <w:szCs w:val="28"/>
          <w:rtl w:val="true"/>
          <w:lang w:bidi="fa-IR"/>
        </w:rPr>
        <w:t>از زمان پیامبر گرامی اسلام صلی الله علیه و آله یکی از اهداف اسلامی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اَرْسَلَ رَسُولَه بِالْهُدی وَ دِینِ الْحَقِّ 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علیه دین است پیروز گرداند؛ هرچند مشرکان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آلهنیز پس از برپایی جامعه اسلامی مدینه، به قدرت های بزرگ جهان آن روز، مانند ایران، روم و مصر پیام داد و آنها را به اسلام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امام زمان عج الله تعالی فرجه الشریف هم از همان ابتدا به مسلمانان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ما در این زمان ضرورت چنین نظام اسلامی فراگیری را بهتر دریابیم؛ زیرا با توجه به گسترش ابزارهای تبلیغی و ارتباطی و کمرنگ شدن محدودیت های جغرافیایی، بدون وجود یک چنین نظم جهانی بر اساس اسلام، حفظ ارزش ها، باورها و هنجارهای اسلامی، حتی در جوامع و ممالک اسلامی نیز با مشکلات بسیاری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همین اندازه، امکان امر به معروف و نهی از منکر اساسی و در سطح گسترده نیز بیشتر شده، این در صورتی سودمند است که مسلمانان بتوانند این ابزارها را به صورت مطلوبی به خدمت بگیرند و این در جهانی که ابزارهای مؤثر تبلیغاتی همیشه در دست صاحبان قدرت است، بدون وجود قدرت های سیاسی و حکومت های مقتدر اسلامی، امکان پذیر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بیان شد، می توان ادعا کرد که وظیفه امر به معروف و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منکر، گستره ای نامحدود دارد و این وظیفه اسلامی، از اجتماعات کوچک تا اجتماعاتی مانند اجتماع بزرگ بشریت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مرتبه ای از آن نیازمند شرایط، ظرفیت ها و توانایی های خاصّ خود است که مسلمانان باید بکوشند آنها را پدید آورند و به هر اندازه که بتوانند این فریضه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درافتادن با نظام حاکم بر دنیا را ندارند، حکومت های خود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 آن را هم ندارند، تا هر اندازه که می توانند در برابر جامعه و اجتماعات خرد و کلان، اطرافیان، دوستان و خانواده احساس مسئولیت داشته باشند و این وظیفه شرعی را با روش های معقول و مؤثّر پی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Style w:val="FootnoteAnchor"/>
          <w:rtl w:val="true"/>
        </w:rPr>
        <w:footnoteReference w:id="84"/>
      </w:r>
      <w:r>
        <w:rPr>
          <w:rFonts w:ascii="IRNazanin" w:hAnsi="IRNazanin" w:eastAsia="IRNazanin"/>
          <w:color w:val="111111"/>
          <w:sz w:val="28"/>
          <w:sz w:val="28"/>
          <w:szCs w:val="28"/>
          <w:rtl w:val="true"/>
          <w:lang w:bidi="fa-IR"/>
        </w:rPr>
        <w:t>بر این مطلب تأکید شده که کمترین حد امر به معروف و نهی از منکر، انکار قلبی منکرات است و اگر فرد توانایی نهی عملی را هم نداشت، در برابر هیچ بدی و معصیتی بی تفاوت نباشد و دست کم در باطن خود در برابر آن موضع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که مسلمانان با مرور زمان و با قرار گرفتن در محیط های نامناسب، کم کم به بی قیدی و بی مبالاتی در برابر ارزش ها و هنجارهای اسلامی دچار نشوند و ایمان آنها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احساس ناخرسندی درونی از بدی ها، موجب می شود که انسان مسلمان همواره در پی این باشد که فضای گناه و محیط فاسد را تغییر دهد و به ایجاد محیط های پاک و ایمانی و اجتماعات اسلامی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کمترین مرتبه </w:t>
      </w:r>
    </w:p>
    <w:p>
      <w:pPr>
        <w:pStyle w:val="BookText"/>
        <w:rPr/>
      </w:pPr>
      <w:r>
        <w:rPr>
          <w:rFonts w:ascii="IRNazanin" w:hAnsi="IRNazanin" w:eastAsia="IRNazanin"/>
          <w:color w:val="111111"/>
          <w:sz w:val="28"/>
          <w:sz w:val="28"/>
          <w:szCs w:val="28"/>
          <w:rtl w:val="true"/>
          <w:lang w:bidi="fa-IR"/>
        </w:rPr>
        <w:t>امر به معروف و نهی از منکر هم در حفظ ارزش های اسلامی و ایجاد انگیزه برای تشکیل اجتماعات و نظم اجتماعی بر پایه خوبی ها و آموزه های اسلامی، در میان مسلمانان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مرتبه هم ـ مانند نشان دادن کراهت، امر و نهی لسانی و امر و نهی عملی</w:t>
      </w:r>
      <w:r>
        <w:rPr>
          <w:rStyle w:val="FootnoteAnchor"/>
          <w:rtl w:val="true"/>
        </w:rPr>
        <w:footnoteReference w:id="85"/>
      </w:r>
      <w:r>
        <w:rPr>
          <w:rFonts w:ascii="IRNazanin" w:hAnsi="IRNazanin" w:eastAsia="IRNazanin"/>
          <w:color w:val="111111"/>
          <w:sz w:val="28"/>
          <w:sz w:val="28"/>
          <w:szCs w:val="28"/>
          <w:rtl w:val="true"/>
          <w:lang w:bidi="fa-IR"/>
        </w:rPr>
        <w:t>ـ برپایی این فریضه باعث اصلاح افراد و جامعه می شود و به صلاح فرد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امر به معروف را به دلیل مصلحت مردم واجب فرمود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اگر هر فردی از افراد جامعه برای اصلاح اطرافیان خود تلاش کند و به این کار اهتمام داشته باشد، جامعه رو به صلاح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امر به معروف و نهی از منکر در اصلاح جامعه، رعایت هنجارها و ایجاد نظم اجتماعی اسلامی نیاز به توضیح بیشتری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دیگری که امر به معروف و نهی از منکر دارد، این است که حتی اگر در مواردی اجرای این حکم به رعایت عملی هنجارها، نینجامد، موجب می شود که اصل هنجارها حفظ شود و به فراموشی سپرده نشود، یعنی منکرها به معروف و معروف ها به منکر تبدیل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تذکر و حفظ اصول و هنجارها نیز از عوامل مؤثّر در نظم اجتماعی است؛ زیرا جابه جایی و تحوّل در ارزش ها و هنجارها، از تهدیدهای خطرناک برای نظم اجتماعی، </w:t>
      </w:r>
    </w:p>
    <w:p>
      <w:pPr>
        <w:pStyle w:val="BookText"/>
        <w:rPr/>
      </w:pPr>
      <w:r>
        <w:rPr>
          <w:rFonts w:ascii="IRNazanin" w:hAnsi="IRNazanin" w:eastAsia="IRNazanin"/>
          <w:color w:val="111111"/>
          <w:sz w:val="28"/>
          <w:sz w:val="28"/>
          <w:szCs w:val="28"/>
          <w:rtl w:val="true"/>
          <w:lang w:bidi="fa-IR"/>
        </w:rPr>
        <w:t>به ویژه نظم اجتماعی منطبق بر بینش اسلامی به شمار می رود؛ چون این بینش بر پایه ارزش های ثابت است و ارزش های اساسی را واقعی می داند، نه نسبی و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نمی توان هر نظمی با هر نظام ارزشی و هنجاری را نظم اجتماعی اسلامی دانست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کارکردهای اجتماعی امر به معروف، اصلاح فضای جامعه و پاک کردن محیط اجتماعی از بدی هاست که این در تربیت افراد جامعه نقش مهمی دارد و از این نظر امر به معروف و نهی از منکر در جامعه اسلامی، یکی از ابزارهای مهم جامعه پذیری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این حکم اسلامی هم نقشی تربیتی، اصلاحی و مثبت دارد و هم نقش نظارتی و سلبی که به این دلیل در فرآیند کنترل اجتماعی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این اثرات اجتماعی توجه شده است و اموری مانند اقامه فرایض، امنیّت مالی و جانی، رفع ظلم، آبادی و عمران، پیروزی بر دشمنان و اصلاح امور در جامعه، از نتایج اجرای این فریضه و اموری مانند تسلّط بدکاران و اشرار بر جامعه و رفتن برکت از جامعه از پی آمدهای ترک آن دانسته شده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نکته دیگری که در امر به معروف وجود دارد این است که این حکم نشان از این دارد که اسلام افراد را در جامعه در برابر یکدیگر مسئول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تفکر اسلامی، هر فرد در اجتماع از دو سو به دیگران وابسته است؛ اول این که نجات خودِ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وابسته به اصلاح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 تنها مسئول نجات خودشان نیستند، بلکه باید دیگران را هم از خود بدانند و به فکر نجات دیگران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به هر دو جنبه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در بیان فلسفه امر به معروف و نهی از منکر، مثال جالبی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ایشان یک کشتی است که فردی در آن میخی برداشته و محلّی را که خود در آن نشسته سوراخ می کند و دلیل می آورد که من کاری به دیگران ندارم و جای خودم را سوراخ می کنم، ولی اگر دیگران او را از این کار نهی نکنند، همگی با هم غرق می شوند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این تمثیل تأثیر جامعه را در افراد و اثر امر به معروف را در اصلاح جمعی به خوبی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نیز آمده است که اگر کسی منکری را انجام دهد و دیگران سکوت کنند و به آن رضایت داشته باشند، همگی در آن گناه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حضرت عیسی علیه السلام نقل می کند که 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مجروحی را مداوا نمی کند، ناچار در گناه کسی که او را مجروح کرده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شما باید همانند طبیب درمان کننده باشد، اگر موردی برای درمان بود، درمان کند، وگرنه دارویش را نگه دارد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به هر حال، احساس مسؤلیت در برابر دیگران، یکی از زمینه های امر به معروف در میان مؤمنان است و فرد مسلمان باید همه افراد جامعه اسلامی را عضو یک پیکره بداند و برای آنها دل سوزی داشته باشد و آنها را از خود ببیند، تا بتواند آنها را به </w:t>
      </w:r>
    </w:p>
    <w:p>
      <w:pPr>
        <w:pStyle w:val="BookText"/>
        <w:rPr/>
      </w:pPr>
      <w:r>
        <w:rPr>
          <w:rFonts w:ascii="IRNazanin" w:hAnsi="IRNazanin" w:eastAsia="IRNazanin"/>
          <w:color w:val="111111"/>
          <w:sz w:val="28"/>
          <w:sz w:val="28"/>
          <w:szCs w:val="28"/>
          <w:rtl w:val="true"/>
          <w:lang w:bidi="fa-IR"/>
        </w:rPr>
        <w:t xml:space="preserve">صورت خیرخواهانه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کسی که امر به معروف می کند، باید به حلال و حرام آگاه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صلی الله علیه و آلهدر ضمن حدیثی می فرمایند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خیرخواه مردم باشد، نسبت به آنها رحیم و مهربان و رفیق باشد، آنها را با لطف و محبت و خوش</w:t>
      </w:r>
    </w:p>
    <w:p>
      <w:pPr>
        <w:pStyle w:val="BookText"/>
        <w:rPr/>
      </w:pPr>
      <w:r>
        <w:rPr>
          <w:rFonts w:ascii="IRNazanin" w:hAnsi="IRNazanin" w:eastAsia="IRNazanin"/>
          <w:color w:val="111111"/>
          <w:sz w:val="28"/>
          <w:sz w:val="28"/>
          <w:szCs w:val="28"/>
          <w:rtl w:val="true"/>
          <w:lang w:bidi="fa-IR"/>
        </w:rPr>
        <w:t>کلامی دعوت کند، تفاوت های اخلاقی آنها را بشناسد تا با هرکسی مناسب او رفتار کند، نسبت به فریب های شیطان بینا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الامر بالمعروف باب وجوب الامر بالمعروف،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بینا باشد وبحارالانوار،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الامر بالمعروف باب وجوب الامر بالمعروف،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به خوبی ها امر کند و از بدی ها حتی اگر آن</w:t>
      </w:r>
    </w:p>
    <w:p>
      <w:pPr>
        <w:pStyle w:val="BookText"/>
        <w:rPr/>
      </w:pPr>
      <w:r>
        <w:rPr>
          <w:rFonts w:ascii="IRNazanin" w:hAnsi="IRNazanin" w:eastAsia="IRNazanin"/>
          <w:color w:val="111111"/>
          <w:sz w:val="28"/>
          <w:sz w:val="28"/>
          <w:szCs w:val="28"/>
          <w:rtl w:val="true"/>
          <w:lang w:bidi="fa-IR"/>
        </w:rPr>
        <w:t>بدی ها، زیان آشکاری برای دیگران نداشته باشد نهی کن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w:t>
      </w:r>
    </w:p>
    <w:p>
      <w:pPr>
        <w:pStyle w:val="BookText"/>
        <w:rPr/>
      </w:pPr>
      <w:r>
        <w:rPr>
          <w:rFonts w:ascii="IRNazanin" w:hAnsi="IRNazanin" w:eastAsia="IRNazanin"/>
          <w:color w:val="111111"/>
          <w:sz w:val="28"/>
          <w:sz w:val="28"/>
          <w:szCs w:val="28"/>
          <w:rtl w:val="true"/>
          <w:lang w:bidi="fa-IR"/>
        </w:rPr>
        <w:t>احساس هم بستگی و تعلق در میان افراد کم است، افراد نصیحت دیگران را</w:t>
      </w:r>
    </w:p>
    <w:p>
      <w:pPr>
        <w:pStyle w:val="BookText"/>
        <w:rPr/>
      </w:pPr>
      <w:r>
        <w:rPr>
          <w:rFonts w:ascii="IRNazanin" w:hAnsi="IRNazanin" w:eastAsia="IRNazanin"/>
          <w:color w:val="111111"/>
          <w:sz w:val="28"/>
          <w:sz w:val="28"/>
          <w:szCs w:val="28"/>
          <w:rtl w:val="true"/>
          <w:lang w:bidi="fa-IR"/>
        </w:rPr>
        <w:t>دخالت در کار می دانند و هر کسی می خواهد گلیم خود را از آب بیرون</w:t>
      </w:r>
    </w:p>
    <w:p>
      <w:pPr>
        <w:pStyle w:val="BookText"/>
        <w:rPr/>
      </w:pP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جامعه اسلامی افراد با یکدیگر هم بستگی و به هم علاقه</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 توانند به یکدیگر بی تفاوت باشند و این را با امر به</w:t>
      </w:r>
    </w:p>
    <w:p>
      <w:pPr>
        <w:pStyle w:val="BookText"/>
        <w:rPr/>
      </w:pPr>
      <w:r>
        <w:rPr>
          <w:rFonts w:ascii="IRNazanin" w:hAnsi="IRNazanin" w:eastAsia="IRNazanin"/>
          <w:color w:val="111111"/>
          <w:sz w:val="28"/>
          <w:sz w:val="28"/>
          <w:szCs w:val="28"/>
          <w:rtl w:val="true"/>
          <w:lang w:bidi="fa-IR"/>
        </w:rPr>
        <w:t>معروف و نهی از منکر البته بدون تجس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 در امور شخصی افراد به</w:t>
      </w:r>
    </w:p>
    <w:p>
      <w:pPr>
        <w:pStyle w:val="BookText"/>
        <w:rPr/>
      </w:pPr>
      <w:r>
        <w:rPr>
          <w:rFonts w:ascii="IRNazanin" w:hAnsi="IRNazanin" w:eastAsia="IRNazanin"/>
          <w:color w:val="111111"/>
          <w:sz w:val="28"/>
          <w:sz w:val="28"/>
          <w:szCs w:val="28"/>
          <w:rtl w:val="true"/>
          <w:lang w:bidi="fa-IR"/>
        </w:rPr>
        <w:t>یکدیگر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هم بستگی و تعلّق میان افراد نیز یکی از</w:t>
      </w:r>
    </w:p>
    <w:p>
      <w:pPr>
        <w:pStyle w:val="BookText"/>
        <w:rPr/>
      </w:pPr>
      <w:r>
        <w:rPr>
          <w:rFonts w:ascii="IRNazanin" w:hAnsi="IRNazanin" w:eastAsia="IRNazanin"/>
          <w:color w:val="111111"/>
          <w:sz w:val="28"/>
          <w:sz w:val="28"/>
          <w:szCs w:val="28"/>
          <w:rtl w:val="true"/>
          <w:lang w:bidi="fa-IR"/>
        </w:rPr>
        <w:t xml:space="preserve">عوامل استحکام و تنظیم نظم اجتماعی در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افراد</w:t>
      </w:r>
    </w:p>
    <w:p>
      <w:pPr>
        <w:pStyle w:val="BookText"/>
        <w:rPr/>
      </w:pPr>
      <w:r>
        <w:rPr>
          <w:rFonts w:ascii="IRNazanin" w:hAnsi="IRNazanin" w:eastAsia="IRNazanin"/>
          <w:color w:val="111111"/>
          <w:sz w:val="28"/>
          <w:sz w:val="28"/>
          <w:szCs w:val="28"/>
          <w:rtl w:val="true"/>
          <w:lang w:bidi="fa-IR"/>
        </w:rPr>
        <w:t>جامعه با حکومت اسلامی هم امر به معروف عامل نظارت عمومی است و</w:t>
      </w:r>
    </w:p>
    <w:p>
      <w:pPr>
        <w:pStyle w:val="BookText"/>
        <w:rPr/>
      </w:pPr>
      <w:r>
        <w:rPr>
          <w:rFonts w:ascii="IRNazanin" w:hAnsi="IRNazanin" w:eastAsia="IRNazanin"/>
          <w:color w:val="111111"/>
          <w:sz w:val="28"/>
          <w:sz w:val="28"/>
          <w:szCs w:val="28"/>
          <w:rtl w:val="true"/>
          <w:lang w:bidi="fa-IR"/>
        </w:rPr>
        <w:t>باعث می شود که حکومت از مسیر صحیح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به معروف و نهی از منکر، واجبی کاملاً اجتماعی است که</w:t>
      </w:r>
    </w:p>
    <w:p>
      <w:pPr>
        <w:pStyle w:val="BookText"/>
        <w:rPr/>
      </w:pPr>
      <w:r>
        <w:rPr>
          <w:rFonts w:ascii="IRNazanin" w:hAnsi="IRNazanin" w:eastAsia="IRNazanin"/>
          <w:color w:val="111111"/>
          <w:sz w:val="28"/>
          <w:sz w:val="28"/>
          <w:szCs w:val="28"/>
          <w:rtl w:val="true"/>
          <w:lang w:bidi="fa-IR"/>
        </w:rPr>
        <w:t>کارکردها و وجوه مختلفی دارد و در تمام سطوح اجتماعی</w:t>
      </w:r>
    </w:p>
    <w:p>
      <w:pPr>
        <w:pStyle w:val="BookText"/>
        <w:rPr/>
      </w:pPr>
      <w:r>
        <w:rPr>
          <w:rFonts w:ascii="IRNazanin" w:hAnsi="IRNazanin" w:eastAsia="IRNazanin"/>
          <w:color w:val="111111"/>
          <w:sz w:val="28"/>
          <w:sz w:val="28"/>
          <w:szCs w:val="28"/>
          <w:rtl w:val="true"/>
          <w:lang w:bidi="fa-IR"/>
        </w:rPr>
        <w:t>از سطوح خرد</w:t>
      </w:r>
    </w:p>
    <w:p>
      <w:pPr>
        <w:pStyle w:val="BookText"/>
        <w:rPr/>
      </w:pPr>
      <w:r>
        <w:rPr>
          <w:rFonts w:ascii="IRNazanin" w:hAnsi="IRNazanin" w:eastAsia="IRNazanin"/>
          <w:color w:val="111111"/>
          <w:sz w:val="28"/>
          <w:sz w:val="28"/>
          <w:szCs w:val="28"/>
          <w:rtl w:val="true"/>
          <w:lang w:bidi="fa-IR"/>
        </w:rPr>
        <w:t>تا کلان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کارکردهای مختلفی که برای آن ذکر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کمک به جامعه پذیری، کنترل اجتماعی، حفظ ارزش ها و هنجارها،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ضمانت اجرا و رعایت عملی هنجارها، پاکیزه کردن محیط، رشد اجتماعی، </w:t>
      </w:r>
    </w:p>
    <w:p>
      <w:pPr>
        <w:pStyle w:val="BookText"/>
        <w:rPr/>
      </w:pPr>
      <w:r>
        <w:rPr>
          <w:rFonts w:ascii="IRNazanin" w:hAnsi="IRNazanin" w:eastAsia="IRNazanin"/>
          <w:color w:val="111111"/>
          <w:sz w:val="28"/>
          <w:sz w:val="28"/>
          <w:szCs w:val="28"/>
          <w:rtl w:val="true"/>
          <w:lang w:bidi="fa-IR"/>
        </w:rPr>
        <w:t>نظارت عمومی بر حکومت‌ها، تقویت هم‌بستگی‌و احساس تعلّق میان افراد جامعه، اصلاح اجتماع و تنظیم و تقویت نظم اجتماعی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اجرای کامل همه مراتب آن نیز نیازمند ایجاد گروه‌های اجتماعی و در مرحله بالاتر نظام سیاسی و حکومتی است که بتواند با منکرات گسترده و سازمان یافته مقابله کند و معروف‌ها را به صورت ریشه‌ای و وسیع رواج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ـ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اجتماعی جهاد هم تا حدود زیادی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دو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ابتدایی؛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ابتدایی، مسلمانان برای آزاد کردن مردم دیگر سرزمین‌ها از کفر و شرک و ایجاد زمینه گسترش اسلام، با حکومت‌ها و قدرت‌های کافر نبرد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غزوه تبوک در زمان پیامبر گرامی اسلام صلی‌الله‌علیه‌و‌آلهو فتح ایران و نبردهایی که به آزادی مناطق مختلف از چنگال کفر و شرک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جهاد ابتدایی تنها با صلاحدید و دستور امام معصوم علیه‌السلام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 ولی امر مسلمین صلاح بداند، کفّار را به اسلام دعوت می‌کند و در صورت لجاجت آنها، ارتش اسلامی با آنها جهاد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امامان معصوم علیهم‌السلام در زمان حکومت خلفای عبّاسی و اموی، شیعیان را از وارد شدن به جهاد و عضویت در ارتش آن دولت‌ها منع می‌فرمودند و تأکید می‌کردند که جهاد فقط با امر امام و در سایه حکومت اسلامی تحقق می‌یابد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الامام العادل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ابتدایی از دو جنبه قابل تأمّل است؛ نخست، ارتباط اساسی آن با حکومت اسلامی و</w:t>
      </w:r>
    </w:p>
    <w:p>
      <w:pPr>
        <w:pStyle w:val="BookText"/>
        <w:rPr/>
      </w:pPr>
      <w:r>
        <w:rPr>
          <w:rFonts w:ascii="IRNazanin" w:hAnsi="IRNazanin" w:eastAsia="IRNazanin"/>
          <w:color w:val="111111"/>
          <w:sz w:val="28"/>
          <w:sz w:val="28"/>
          <w:szCs w:val="28"/>
          <w:rtl w:val="true"/>
          <w:lang w:bidi="fa-IR"/>
        </w:rPr>
        <w:t>قدرت حکومتی و سیاسی معصوم در جامعه؛ به‌گونه‌ای که بدون وجود آن، این واجب اسلامی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تأکیدی است بر لزوم تشکیل نظام اسلامی و نظم اجتماعی اسلامی در بالاترین سطوح که امر حکومت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دیگر این است که اسلام به محیط حاکم بر جوامع چنان توجه دارد که به مسلمانان دستور می‌دهد برای مبارزه با حکومت‌های طاغوتی و شکستن فضای شرک و کفر در سرزمین‌های دیگر وارد جنگ شوند؛ زیرا تا حکومت‌های ظالم و کافر و مشرک بر جوامع حاکمند، امکان اصلاح آن جامعه‌ها و آزادی واقعی مردم، در عمل بسیار کم است؛ چنان که پس از فتح ایران و شکست قدرت سیاسی حاکم بود که مردم ایران به سرعت و مشتاقانه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نشانه توجه اسلام به وجوه مختلف زندگی اجتماعی بشر است و نشان می‌دهد که اسلام در پی ایجاد یک نظم اجتماعی فراگیر در سطح جهان و بر پایه آموزه‌های انسان‌ساز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بودن یک مکتب و دخالت آن در ایجاد و تنظیم یک نظم اجتماعی بیش از این ممکن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جهاد دفاعی نیز، اگر دشمنان اسلام به مملکت اسلامی حمله کنند، بر مسلمانان واجب است که از جان، مال و دینشان دفاع کنند و نگذارند بیگانگان جان و امنیتشان را تهدید کنند و یا این‌که به اسلام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معنای وجوب حفظ اسلام و نظم اجتماعی اسلامی در برابر خطرات و دشمنان بیرونی است که بدون وجود سازماندهی و قدرت نظامی و یک حکومت اسلامی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اصل وجود حکومتی که خود را متعهد به حفظ اسلام و احکام آن می‌داند و مردمی که دفاع از کشور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حکومت خود را یک تکلیف شرعی و اسلامی واجب می‌دانند و آماده شهادت در این راه هستند، بزرگ‌ترین عامل بازدارنده و حافظ نظم و نظام، از خطرات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 اسلام، اگر اصل اسلام در خطر باشد، مسلمانان باید از جانشان برای حفظ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را که مبنای نظم اجتماعی آن، چنین حافظان از جان‌گذشته‌ای دارد، نمی‌توان به راحتی با فعالیّت‌های ساختار شکن، مانند حمله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 و یا نظم اجتماعی حاکم بر آن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مبارزات مسلّحانه در تمام دنیا وجود دارد، ولی چون سربازان بینش‌های مادّی گرایانه دارند و مرگ را نابودی می‌دانند و اگر هم به دینی معتقدند، در آن ادیان آشکارا به جنگ و جهاد امر نشده و برای مرگ در راه سرزمین یا حکومت و یا حکومت و یا عقیده، ثواب‌های اخروی بیان نشده است، بنابراین، فداکردن جان و به خطر انداختن بزرگ‌ترین سرمایه انسان، برای سربازان بسیار سخت، ترسناک و حتی نامعقول است و دولت‌ها و فرماندهان مجبورند با پرداخت دستمزدهای زیاد، زور و مقررات نظامی، سربازان را در جبهه‌ها نگه دارند و یا ارزش‌های توهمی و غیر واقعی را جانشین واقعیت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سربازان گفته می‌شود که اگر کشته شوید، نامتان در تاریخ ثبت می‌شود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جهاد و دفاع از حکومت و مملکت اسلامی را یک واجب الهی می‌داند و بر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شهید وعده می‌دهد که اجر و ثواب عظیم و زندگی پرنعمتی در آخرت خواهد داشت؛ به گونه‌ای که مجاهد در </w:t>
      </w:r>
    </w:p>
    <w:p>
      <w:pPr>
        <w:pStyle w:val="BookText"/>
        <w:rPr/>
      </w:pPr>
      <w:r>
        <w:rPr>
          <w:rFonts w:ascii="IRNazanin" w:hAnsi="IRNazanin" w:eastAsia="IRNazanin"/>
          <w:color w:val="111111"/>
          <w:sz w:val="28"/>
          <w:sz w:val="28"/>
          <w:szCs w:val="28"/>
          <w:rtl w:val="true"/>
          <w:lang w:bidi="fa-IR"/>
        </w:rPr>
        <w:t>راه خدا، چه پیروز شود</w:t>
      </w:r>
      <w:r>
        <w:rPr>
          <w:rStyle w:val="FootnoteAnchor"/>
          <w:rtl w:val="true"/>
        </w:rPr>
        <w:footnoteReference w:id="93"/>
      </w:r>
      <w:r>
        <w:rPr>
          <w:rFonts w:ascii="IRNazanin" w:hAnsi="IRNazanin" w:eastAsia="IRNazanin"/>
          <w:color w:val="111111"/>
          <w:sz w:val="28"/>
          <w:sz w:val="28"/>
          <w:szCs w:val="28"/>
          <w:rtl w:val="true"/>
          <w:lang w:bidi="fa-IR"/>
        </w:rPr>
        <w:t>و چه کشته، به هر حال پیروز است و زیانی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 قدرت دفاعی بسیار نیرومندی را در اختیار نظام اسلامی می‌گذارد که در صورت سازماندهی و تجهیز </w:t>
      </w:r>
      <w:r>
        <w:rPr>
          <w:rStyle w:val="FootnoteAnchor"/>
          <w:rtl w:val="true"/>
        </w:rPr>
        <w:footnoteReference w:id="94"/>
      </w:r>
      <w:r>
        <w:rPr>
          <w:rFonts w:ascii="IRNazanin" w:hAnsi="IRNazanin" w:eastAsia="IRNazanin"/>
          <w:color w:val="111111"/>
          <w:sz w:val="28"/>
          <w:sz w:val="28"/>
          <w:szCs w:val="28"/>
          <w:rtl w:val="true"/>
          <w:lang w:bidi="fa-IR"/>
        </w:rPr>
        <w:t>مناسب، از تمام نیروهای نظامی کارآمدتر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صدر اسلام، در جنگ با کافران و فتوحات بعدی در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آشکارا دیده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ارتش و نیروی نظامی‌ای است که می‌تواند از اهداف اسلامی دفاع کند و بازوی حکومت اسلامی برای جهاد در راه خدا و پیشبرد اهداف الهی و پشتیبانی از مستضعفانی باشد که در ظلم و ستم نظام‌های زورگو گرفتارند و خداوند به مسلمانان امر می‌کند برای نجات آنها جهاد کنند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یکی دیگر از انواع جهاد،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بُغاة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بغاة و خوارج گروه‌هایی هستند که در داخل مملکت اسلامی بر ضد نظام اسلامی و امام علیه‌السلام شورش و مبارزه مسلّحانه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این گروه نیز ـ هر چند به ظاهر مسلمانند ـ برای حفظ نظام اسلامی و با دستور امام واجب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نقش این نوع جهاد در حفظ نظم اجتماعی در جامعه اسلامی نیاز به توضیح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این حکم الهی، اهمیّت حفظ نظام اسلامی و حکومت معصوم را نشان می‌دهد؛ تا جایی که علی علیه‌السلامبرای حفظ نظام و حکومت اسلامی خود، با طلحه و زبیر و اهل جَمَل و خوارج و لشکر معاویه که همگی به ظاهر شهادتین می‌گفتند و بعضی از آنها از پیش‌گامان در اسلام بودند، جنگید که به کشته شدن آنها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به صورت مسلّحانه، اقدامات خرابکارانه یا مجرمانه می‌کنند، نیز در اسلام حکم مشخصی دارند و باید حکومت اسلامی با آنها که امنیت و نظم در جامعه را بر هم می‌زنند، به شدت برخورد کند و باید بر اساس حکم قرآن یا اعدام شوند یا مصلوب یا دست و پای مخالف آنها را قطع کنند و یا تبعید شوند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این مجازات سنگین، نشانه دیگری از توجه ویژه اسلام به امنیت و نظم اجتماعی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دفاع در غیر از مواردی که حالت نبرد و جهاد پیدا می‌کند، در امور شخصی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تبهکاران یا سارقان به مال یا جان یا ناموس مسلمانی تعدی کنند، بر او واجب است که دفاع کند و در صورت لزوم می‌تواند با متجاوز درگیر شود و حتی اگر مجبور شود، او را بکشد؛ البته این در صورتی است که امکان دیگری برای دفاع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که اگر کسی در راه دفاع از جان و ناموس و حتی مالش کشته شود، شهید به شمار می‌آید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همین که افراد در جامعه دفاع از جان و مال و ناموس خود و خانواده خود </w:t>
      </w:r>
    </w:p>
    <w:p>
      <w:pPr>
        <w:pStyle w:val="BookText"/>
        <w:rPr/>
      </w:pPr>
      <w:r>
        <w:rPr>
          <w:rFonts w:ascii="IRNazanin" w:hAnsi="IRNazanin" w:eastAsia="IRNazanin"/>
          <w:color w:val="111111"/>
          <w:sz w:val="28"/>
          <w:sz w:val="28"/>
          <w:szCs w:val="28"/>
          <w:rtl w:val="true"/>
          <w:lang w:bidi="fa-IR"/>
        </w:rPr>
        <w:t>را تکلیف شرعی بدانند، عامل مهمی برای پیش‌گیری از سرقت و تجاوز در جامعه و حفظ امنیت و نظم در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وظیفه اصلی برای پیش‌گیری و مبارزه با این گونه جرایم، به عهده حکومت اسلامی و نیروهای انتظامی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ـ 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افزون بر پذیرش ولایت و سرپرستی اولیای معصوم علیهم‌السلام، در شئون مختلف، دوستی با دوستان خدا و دشمنی با دشمنانش، بر مسلمانان واجب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البته این از نتایج و لوازم توحید واقعی و نیز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در بالاترین مرحله آن به معصومین علیهم‌السلام و بعد به دوستان آنها و شیعیان تحقق می‌یابد و همین طور از دشمنان آن بزرگواران باید بیزاری و برائت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اندازه‌ای مهم است که در بعضی از روایات، جوهره دین همین دوستی و دشمنی دانسته شده است</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صلی‌الله‌علیه‌و‌آله در معرّفی محکم‌ترین دست‌آویز ایمان، تولّی و تبرّی را از نماز و زکات و روزه و حج و جهاد بالاتر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محکم‌ترین دست‌آویز ایمان، دوستی در جهت خدا و دشمنی برای خدا و تولّی اولیاء اللّه و تبرّی از اعداءاللّه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محور اصلی این دوستی، </w:t>
      </w:r>
    </w:p>
    <w:p>
      <w:pPr>
        <w:pStyle w:val="BookText"/>
        <w:rPr/>
      </w:pPr>
      <w:r>
        <w:rPr>
          <w:rFonts w:ascii="IRNazanin" w:hAnsi="IRNazanin" w:eastAsia="IRNazanin"/>
          <w:color w:val="111111"/>
          <w:sz w:val="28"/>
          <w:sz w:val="28"/>
          <w:szCs w:val="28"/>
          <w:rtl w:val="true"/>
          <w:lang w:bidi="fa-IR"/>
        </w:rPr>
        <w:t>معصومین علیهم‌السلام هستند که دوستی و دشمنی با آنها، مرز میان دوست و دشمن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امّت به امام علیه‌السلام و این‌که مسلمانان امام را ولّی خدا و مظهر علم و کمالات بدانند و به او عشق بورزند، موجب می‌شود که افراد با دل و جان از امام اطاعت کنند و جامعه بسیار آسان‌تر در مسیر رشد و صلاح حرکت کند و هدایت پذیرتر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نظم اجتماعی که بر جامعه حاکم می‌شود، بسیار مستحکم‌تر است و هدایت و تنظیم مطلوب آن به بهترین شکل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رهبر سیاسی، رهبر دینی و معنوی و مرجع علمی نیز هست؛ یعنی حاکم بر نفوس مردم، بر قلب‌های آنها نیز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جوامعی که مردم با زمامداران خود پیوند عاطفی مستحکمی ندارند، تنظیم اجتماعی و اجرای برنامه‌های مورد نظر حاکمان همواره با مقاومت‌های گروه‌های مختلف مردم روبه‌رو می‌شود و اداره جامعه بسیار مشکل‌تر و پرهزینه‌تر است و در نتیجه، نظم اجتماعی شکننده و ناپایدار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امروزه میزان محبوبیت مردمی رؤسای کشورها، یکی از عوامل مؤثّر در موفقیّت حکومت‌ها و پیشرفت و ثبات در جوامع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دشمنی مسلمانان با دشمنان امام و برائت از آنها موجب تقویت پایگاه امامت و آمادگی گسترده در مردم برای دفاع از حکومت اسلامی و مقابله با دشمنان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آسیب رساندن به اسلام و نظام اسلامی بسیار دشوار خواهد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مهم تولّی و تبرّی، کارکرد تربیتی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اولیای خدا خودبه‌خود باعث می‌شود که مردم بکوشند خود را به اخلاق و صفات الهی </w:t>
      </w:r>
    </w:p>
    <w:p>
      <w:pPr>
        <w:pStyle w:val="BookText"/>
        <w:rPr/>
      </w:pPr>
      <w:r>
        <w:rPr>
          <w:rFonts w:ascii="IRNazanin" w:hAnsi="IRNazanin" w:eastAsia="IRNazanin"/>
          <w:color w:val="111111"/>
          <w:sz w:val="28"/>
          <w:sz w:val="28"/>
          <w:szCs w:val="28"/>
          <w:rtl w:val="true"/>
          <w:lang w:bidi="fa-IR"/>
        </w:rPr>
        <w:t>آن بزرگواران بیارایند و آنها را الگوی عملی و مرجع علمی خود در همه زمینه‌ها بدانند و هر چه بیشتر خود را به آنها ـ و در واقع به خداوند ـ نزدیک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دشمنی با دشمنان خدا و اهل بیت علیهم‌السلام نیز سبب می‌شود که خودبه‌خود مردم از صفات و عادات آنها دوری گزینند که این هم سهم به‌سزایی در اصلاح و تربیت جامعه و تنظیم نظم اجتماعی اسلامی، بر پایه ارزش‌های اسلامی و اخلاق حمیده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از دشمنان خدا، همچنین موجب می‌شود که مسلمانان بکوشند تعاملات مختلف اقتصادی و فرهنگی را بیشتر میان خود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شرایطی مجبور به مراوده با بیگانگان شدند، آنها را دوست خود ندانند و همواره مواظب و هوشیار باشند که از سوی آنها آسیبی به مسلمانان وارد نشود و یا ظاهر دوستانه‌شان آنها را نفریبد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پی‌آمدهای اجتماعی مهم تولّی و تبرّی، هم‌بستگی است که در میان مسلمانان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مسلمانان، به اولیای الهی و ائمه علیهم‌السلام محبت و به دشمنان آنها، عداوت داشته باشند، این نقطه اشتراکی میان آنها و موجب تقویت هم‌بستگی‌آنها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بر اساس همین فریضه الهی، بین همه مؤمنان رابطه دوستی و ولایت برقرار می‌شود؛ به گونه‌ای که همه پیروان و علاقه‌مندان اهل بیت علیهم‌السلام با هم احساس مودت و محبت می‌کنند و این اثری بی‌بدیل در به وجود آوردن هم‌بستگی‌اجتماعی و تشکیل، تنظیم و تقویت نظم اجتماعی در جامعه </w:t>
      </w:r>
    </w:p>
    <w:p>
      <w:pPr>
        <w:pStyle w:val="BookText"/>
        <w:rPr/>
      </w:pPr>
      <w:r>
        <w:rPr>
          <w:rFonts w:ascii="IRNazanin" w:hAnsi="IRNazanin" w:eastAsia="IRNazanin"/>
          <w:color w:val="111111"/>
          <w:sz w:val="28"/>
          <w:sz w:val="28"/>
          <w:szCs w:val="28"/>
          <w:rtl w:val="true"/>
          <w:lang w:bidi="fa-IR"/>
        </w:rPr>
        <w:t>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 این محبت بین مؤمنان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دو مؤمن با هم برخورد نمی‌کنند، مگر این‌که آن که از دیگری بهتر است، کسی است که برادرش را بیشتر دوست دارد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محبت اهل بیت علیهم‌السلام و دشمنی آنها، میزان و ملاک تشخیص دوستان و دشمنان در جامعه 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این مسئله به بهترین شیوه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خداوند، مؤمنان را از این‌که یهود و نصاری را دوست و تکیه‌گاه خود به شمار آوردند، نهی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تولّی آنها را داشته باشد،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در دل‌هایشان مرض است، در دوستی آنها بر یکدیگر پیشی می‌گیرند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بعد اینان را از دایره ایمان خارج می‌داند و می‌فرماید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مؤمنان اگر از شما گروهی هم مرتد شوند، خداوند عده‌ای را می‌آورد که آنها را دوست دارد و آنها هم خدا را دوست دارند، با مؤمنان متواضع و در برابر کفّار سرسخت‌اند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خداست و رسولش و کسانی که ایمان آوردند؛ کسانی که نماز را اقامه می‌کنند و در حال رکوع زکات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 علیهم‌السلام، و هر کسی به خدا و رسولش و مؤمنان تولّی داشته باشد، حزب و جمعیّت خدا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خداوند دوستی کفّار را موجب این می‌داند که فرد از گروه مؤمنان و خودی‌ها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ایمان و محبت خدا، تواضع با مؤمنان و سرسختی با کفّار است و خدا و رسول و معصومین علیهم‌السلامولیّ مؤمنان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تولّی خدا و رسول و مؤمنان موجب ورود در حزب و دسته خدا و محور هم‌بستگی گروهی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اساس روایات، اگر کسی آلوده به گناهانی باشد، ولی به اندازه‌ای در گناه فرو نرفته که محبت اهل بیت علیهم‌السلام را از دست داده باشد و با خدا و اولیایش عناد و لجاج پیدا نکرده باشد، در جامعه اسلامی جزو خودی‌ها به شمار می‌آید و حد نصاب لازم را برای عضویت در جامعه اسلامی از دست نداده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در نتیجه، در جامعه اسلامی مؤمنان برای خدا و حول محور ارزش‌ها و ایمان، به یکدیگر محبت دارند و این همدلی و هم‌بستگی، موجب از بین رفتن اختلافات و بی‌نظمی‌ها، رواج گذشت و ایثار، انجام خدمات اجتماعی به صورت داوطلبانه، تنظیم مطلوب روابط اجتماعی، همدلی و تلاش گروهی برای رسیدن به اهداف اجتماعی و یکپارچگی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عاطفه و وفاق مبدأ ایمانی و ماورایی دارد، در اثر محدودیت‌ها و تعارضات مادّی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وفاق و هم‌بستگی میان اعضای جامعه، تأثیر اساسی در نظم اجتماعی و تنظیم و تقویت آن در جامعه اسلامی دارد که در جوامع دیگر نظیر آن کمتر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 فصل اول، نقش اساسی </w:t>
      </w:r>
    </w:p>
    <w:p>
      <w:pPr>
        <w:pStyle w:val="BookText"/>
        <w:rPr/>
      </w:pPr>
      <w:r>
        <w:rPr>
          <w:rFonts w:ascii="IRNazanin" w:hAnsi="IRNazanin" w:eastAsia="IRNazanin"/>
          <w:color w:val="111111"/>
          <w:sz w:val="28"/>
          <w:sz w:val="28"/>
          <w:szCs w:val="28"/>
          <w:rtl w:val="true"/>
          <w:lang w:bidi="fa-IR"/>
        </w:rPr>
        <w:t>پیوندهای عاطفی و احساس هم‌بستگی‌میان اعضای جامعه، در نظم اجتماعی را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 بیشتر درباره پی‌آمدهای اجتماعی و جنبه‌های مختلف تولّی و تبری، نیازمند مجال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بررسی اصول دین و فروع آن دریافتیم که تمام این اصول و فروع، کارکردهای گوناگون اجتماعی دارند و از جنبه‌های گوناگون در نظم اجتماعی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ادّعای بی‌ارتباطی اسلام با نظم اجتماعی جایی برای طرح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ارتباط بیشتر فروع دین با تشکیل حکومت اسلامی تبیین و مشخص شد که بر پایه برخی اصول اساسی دین، مانند توحید و اصل امامت، وجود حکومت اسلامی و حاکمیت ولیّ معصوم علیه‌السلام از ارکان اصلی اسلام است و حتی با قطع نظر از اصل امامت، روشن شد که بسیاری از احکام اسلامی بدون وجود یک حکومت متعهّد به اسلام، به هیچ رو، اجرا نمی‌شود و یا ناقص اجرا خواهد شد؛ امر به معروف و نهی از منکر، خمس، زکات،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با فرض وجود حکومت اسلامی تشریع شده‌اند و بدون نقش محوری امام در مقام حاکم اسلامی، اجرای صحیح و کامل این احکام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دارای یک نظام اجتماعی فراگیر است که نظم اجتماعی را بر مبنای اسلام در تمام سطوح و شئون آن ـ حتی در سطح کلان و در حد تنظیم سیاسی و حکومت ـ در جامعه بر پا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تکمیل این بحث باید بگوییم که نه تنها در اسلام این چنین است که اساسا پیامبران و جانشینانشان در تمام ادیان الهی، اگر می‌توانستند تعداد مناسبی از افراد را هدایت کنند و یک جامعه دین‌مدار بسازند، خودبه‌خود </w:t>
      </w:r>
    </w:p>
    <w:p>
      <w:pPr>
        <w:pStyle w:val="BookText"/>
        <w:rPr/>
      </w:pPr>
      <w:r>
        <w:rPr>
          <w:rFonts w:ascii="IRNazanin" w:hAnsi="IRNazanin" w:eastAsia="IRNazanin"/>
          <w:color w:val="111111"/>
          <w:sz w:val="28"/>
          <w:sz w:val="28"/>
          <w:szCs w:val="28"/>
          <w:rtl w:val="true"/>
          <w:lang w:bidi="fa-IR"/>
        </w:rPr>
        <w:t>نظام سیاسی دینی تشکیل می‌دادند و احکام و قوانین الهی را در شئون مختلف اجتماعی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توجه به آن‌چه درباره توحید در ربوبیت تشریعی و لزوم حاکمیت خداوند در تمام شئون زندگی و نیز آن‌چه در دلائل بعثت انبیا گفته شد به خوبی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تنظیم قوانین بر اساس شریعت و حاکمیت دین در تمام شئون زندگی را با دقت در آیات سوره مائده بهتر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تورات را نازل کردیم که در آن هدایت و نور بود و پیامبران که در برابر فرمان خدا تسلیم بودند، با آن برای یهود حکم می‌کردند و همچنین علما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کتاب که به آنها سپرده شده بود و بر آن گواه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مردم نترسید و از من بترسید و آیات مرا ارزان نفروشید و همه کسانی که به احکامی که خدا نازل کرده، حکم نمی‌کنند، کافرند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حکم قصاص در تورات بیان می‌شود و پس از 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کسی مطابق احکامی که خدا نازل کرده حکم نکند،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از انجیل عیسی علیه‌السلام نام می‌برد و پس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انجیل نیز باید برابر آن‌چه خداوند در آن نازل کرده حکم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نزول قرآن، به پیامبر امر می‌کند که بر طبق احکامی که خداوند نازل کرده، بین مردم حکم و داوری کند و از هوا و هوس‌های مردم پیروی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جاهلیّت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بر طبق احکام زمان جاهلیّت بین آنها حکم کنی؟ و چه کسی بهتر از خدا برای اهل یقین حکم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آیات برمی‌آید که افزون بر تورات، انجیل حقیقی نیز مشتمل بر احکام و قوانین اجتماعی و قضایی مورد نیاز در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اجرای احکام تورات را، پس از پیامبران، بر عهده علما می‌داند و آنها را مسئول حفظ عملی تورات و گواه بر آن برمی‌شمرد و تأکید می‌کند که باید در داوری‌ها و مسائل گوناگون تنها بر طبق حکم الهی، حکم شود و نباید قوانین الهی به دلیل ترس از مردم کنار گذاشته شود و قوانین بر اساس رأی و نظر مردم تنظیم شود، چون هیچ حکمی بهتر از حکم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من رسولٍ الاّ لِیُطاعّ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رِبّک لایؤمنون حتی یُحکّموک فیما شَجَر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رسولی را نفرستادیم، مگر برای این‌که با اذن خدا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ندارند، مگر این‌که تو را در منازعاتشان حاکم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پیغمبران را برای بشارت و انذار برانگیخت و به حق با آنان کتابی فرو فرستاد تا با آن در موارد اختلاف بشر حُکم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علیه‌السلام هم پیام الهی را چنین به مردم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اعبدواللّه و اتّقوه و اطیعونِ؛ خدا را بپرستید و پرهیزگار باشید و از من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نیز هنگامی که جماعتی شایان توجه به او ایمان آوردند، آنها را از جامعه مشرک مصر خارج کرد و جامعه‌ای جدید با یک نظام دینی تأسیس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انبیایی مانند یوسف، داوود و سلیمان علیهم‌السلام، حکومت تشکیل دادند و هر پیامبری با نظام حاکم رویارویی می‌کرد و اگر می‌توانست نظام سیاسی و اجرای قوانین اجتماعی دین را تشکیل می‌داد و </w:t>
      </w:r>
    </w:p>
    <w:p>
      <w:pPr>
        <w:pStyle w:val="BookText"/>
        <w:rPr/>
      </w:pPr>
      <w:r>
        <w:rPr>
          <w:rFonts w:ascii="IRNazanin" w:hAnsi="IRNazanin" w:eastAsia="IRNazanin"/>
          <w:color w:val="111111"/>
          <w:sz w:val="28"/>
          <w:sz w:val="28"/>
          <w:szCs w:val="28"/>
          <w:rtl w:val="true"/>
          <w:lang w:bidi="fa-IR"/>
        </w:rPr>
        <w:t>این متقضای تمام ادیان توحیدی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اسلام مطلب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نخست بر اصل تشکیل اجتماع، تعاون و ایجاد هم‌بستگی‌اجتماعی حول محور ایمان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لوازم، احکام و اخلاقیات مربوط به ایجاد یک نظم اجتماعی کامل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اصل دعوت به اجتماع ایمانی در قرآن کریم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همگی به ریسمان خداوند چنگ زنید و پراکنده نشوید و نعمت خداوند را یاد آورید که شما با هم دشمن بودید، پس خداوند بین دل‌هایتان الفت برقرار کرد و با نعمت او با یکدیگر برادر شدید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کسانی نباشید که تفرقه پیشه کردند و اختلاف کردند بعد از این‌که آیات روشن برایشان آمد و برای آنها عذابی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مستقیم من است پس از آن تبعیّت کنید و از راه‌های مختلف تبعیت نکنید که از راه خدا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خوبی و تقوا با یکدیگر همکاری و تعاون داشته باشید و بر اساس گناه و ظلم همکاری نکنید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و آیات دیگر </w:t>
      </w:r>
      <w:r>
        <w:rPr>
          <w:rStyle w:val="FootnoteAnchor"/>
          <w:rtl w:val="true"/>
        </w:rPr>
        <w:footnoteReference w:id="107"/>
      </w:r>
      <w:r>
        <w:rPr>
          <w:rFonts w:ascii="IRNazanin" w:hAnsi="IRNazanin" w:eastAsia="IRNazanin"/>
          <w:color w:val="111111"/>
          <w:sz w:val="28"/>
          <w:sz w:val="28"/>
          <w:szCs w:val="28"/>
          <w:rtl w:val="true"/>
          <w:lang w:bidi="fa-IR"/>
        </w:rPr>
        <w:t>که به اجتماع حول محور راه خدا و دین و تبعیّت از پیامبر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آیات فراوانی خداوند مسلمانان را به هجرت و بیرون آمدن از قلمرو مشرکان و پیوستن به جامعه اسلامی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 نیز در اولین فرصت و با فراهم شدن شرایط، با خروج از مکه، جامعه اسلامی مدینه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روایات، مسلمانان از اقامت در سرزمین کفّار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دور شدن از جامعه اسلامی منع شده‌اند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دستور دشمنی با کفّار و لزوم دوستی و تعاون میان مؤمنین هم به تشکیل جامعه مستقلّ اسلامی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احکامی مانند حرام و نجس بودن گوشت و پوست حیواناتی که مسلمان آن را ذبح نکرده، لزوم دوری مسلمانان از نمادها، عادات و حتی نوع لباس پوشیدن کافران </w:t>
      </w:r>
      <w:r>
        <w:rPr>
          <w:rStyle w:val="FootnoteAnchor"/>
          <w:rtl w:val="true"/>
        </w:rPr>
        <w:footnoteReference w:id="10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از عواملی است که مسلمانان را به تشکیل اجتماعات اسلامی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این‌ها دانستیم که اجرای بسیاری از احکام اسلام نیازمند تشکیل نظام اجتماعی اسلامی و نظم حکومتی و سیاسی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اصل ولایت و حاکمیت معصوم علیه‌السلام و دستور به اطاعت همه جانبه از پیامبر و امامان </w:t>
      </w:r>
      <w:r>
        <w:rPr>
          <w:rStyle w:val="FootnoteAnchor"/>
          <w:rtl w:val="true"/>
        </w:rPr>
        <w:footnoteReference w:id="110"/>
      </w:r>
      <w:r>
        <w:rPr>
          <w:rFonts w:ascii="IRNazanin" w:hAnsi="IRNazanin" w:eastAsia="IRNazanin"/>
          <w:color w:val="111111"/>
          <w:sz w:val="28"/>
          <w:sz w:val="28"/>
          <w:szCs w:val="28"/>
          <w:rtl w:val="true"/>
          <w:lang w:bidi="fa-IR"/>
        </w:rPr>
        <w:t>علیهم‌السلام ، به معنای لزوم تشکیل جامعه اسلامی و نظام فراگیر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توجه اسلام به لوازم و بیان امور اخلاقی و احکام مورد نیاز برای تشکیل یک نظام اجتماعی فراگیر در سطح کلان، پیش‌تر در بررسی فروع مهم اسلام و کارکردهای اجتماعی آنها، نمونه‌های روشنی از این توجه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اسلام به قوانین و امور اجتماعی به اندازه‌ای است که بیشتر احکامی که قرآن به صورت جزئی و دقیق به آنها توجه کرده، مربوط به امور اجتماعی، حکومتی، حقوقی 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جهاد، چگونگی برخورد با مشرکین و اهل کتاب، چگونگی برخورد با منافقین و ستون پنجم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احکام ارث، ازدواج و طلاق، شهادات و دیگر امور مربوط به زندگی و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طولانی‌ترین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چگونگی تهیه و تدوین قراردادهای رسمی و تأکید بر مکتوب کردن و شاهد گرفتن در وقت قرض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دقیق قرآن در مورد حدودی مانند حد سرقت، محاربه، حد قذف و نسبت ناروا، حد اعمال منافی عفّت و حتی دستور اجرای علنی برخی حدود</w:t>
      </w:r>
      <w:r>
        <w:rPr>
          <w:rStyle w:val="FootnoteAnchor"/>
          <w:rtl w:val="true"/>
        </w:rPr>
        <w:footnoteReference w:id="111"/>
      </w:r>
      <w:r>
        <w:rPr>
          <w:rFonts w:ascii="IRNazanin" w:hAnsi="IRNazanin" w:eastAsia="IRNazanin"/>
          <w:color w:val="111111"/>
          <w:sz w:val="28"/>
          <w:sz w:val="28"/>
          <w:szCs w:val="28"/>
          <w:rtl w:val="true"/>
          <w:lang w:bidi="fa-IR"/>
        </w:rPr>
        <w:t xml:space="preserve">که نقش تربیتی و اصلاحی دارد و تأکید قرآن بر نقش پیش‌گیرانه و مثبت قصاص در اجتماع </w:t>
      </w:r>
      <w:r>
        <w:rPr>
          <w:rStyle w:val="FootnoteAnchor"/>
          <w:rtl w:val="true"/>
        </w:rPr>
        <w:footnoteReference w:id="112"/>
      </w:r>
      <w:r>
        <w:rPr>
          <w:rFonts w:ascii="IRNazanin" w:hAnsi="IRNazanin" w:eastAsia="IRNazanin"/>
          <w:color w:val="111111"/>
          <w:sz w:val="28"/>
          <w:sz w:val="28"/>
          <w:szCs w:val="28"/>
          <w:rtl w:val="true"/>
          <w:lang w:bidi="fa-IR"/>
        </w:rPr>
        <w:t>نمونه‌های گویایی از توجه اسلام به امور اجتماعی و قوانین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احکام جزئی مربوط به بسیاری از عبادت‌ها، مانند نماز، در قرآن بیان نشده است و با این‌که قرآن تعداد روزهایی که باید زن مطلّقه عدّه نگه دارد، یا تعداد ضربات شلاّق در حد را بیان می‌کند، تعداد رکعات نماز یومیّه در قرآن بیان نشده است و تنها اصل وجوب آن و موارد بسیار محدودی از احکام آن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حکمی که به صورتی به نسبت دقیق و جزئی، در مورد نماز در قرآن آمده، مربوط به این است که مسلمانان در میدان جنگ، چگونه نماز بخوانند که دشمن نتواند به آنها آسیب برساند؛ البته خود این هم شاهدی بر مدّعای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ثمرات تربیتی نماز، یعنی جلوگیری از فحشا و منکر، در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آمده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در قرآن کریم، احکام اقتصادی مانند جواز بیع و حرمت ربا، حرمت کم‌فروشی، احکام مربوط به خانواده و خلاصه دستورهایی مربوط به تمام عرصه‌های زندگی اجتماعی، اعمّ از سیاسی، حکومتی، نظامی، اقتصادی، قضایی،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فقط به قرآن توجه کند، نمی‌تواند اهتمام اسلام به تمام جنبه‌های اجتماعی زندگی و تأثیر اسلام در تمام سطوح خرد و کلان نظم اجتماعی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اسلامی تمام مسائل، احکام و قوانین و اخلاقیات مورد نیاز برای یک جامعه، از مسائل حکومتی، سیاسی، نظامی و قوانین کیفری و جزائی، حدود و تعزیرات، قصاص، شهادات، معاملات گوناگون مانند بیع، اجاره، قرض، رهن، مضاربه، وکالت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طلاق، ارث، وصیّت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کوچک‌ترین مسائل، مانند احکام و آداب غذا خوردن، خوابیدن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اصول و قواعد کلّی نیز در نظر گرفته شده که حکم شرعی تمام مسائل را می‌توان با اجتهاد، از آنها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رحمه‌الله در کتاب روابط اجتماعی در اسلام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اسلام تنها دینی است که با صراحت پایه بنای دعوت خود را روی اجتماع گذاشته و در هیچ یک از شئون خود، امر اجتماع را به اهمال واگذار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باشید در این سخن بصیرت بیشتری پیدا کنید، به دامنه وسیع اعمال انسانی که فکر نمی‌تواند آنها را بشمارد نظری بیفکنید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ببینید که این شریعت الهی همه این‌ها را شماره کرده و به همه آنها احاطه پیدا کرده و </w:t>
      </w:r>
    </w:p>
    <w:p>
      <w:pPr>
        <w:pStyle w:val="BookText"/>
        <w:rPr/>
      </w:pPr>
      <w:r>
        <w:rPr>
          <w:rFonts w:ascii="IRNazanin" w:hAnsi="IRNazanin" w:eastAsia="IRNazanin"/>
          <w:color w:val="111111"/>
          <w:sz w:val="28"/>
          <w:sz w:val="28"/>
          <w:szCs w:val="28"/>
          <w:rtl w:val="true"/>
          <w:lang w:bidi="fa-IR"/>
        </w:rPr>
        <w:t>احکام خود را بر همه آنها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چیز عجیبی مشاهده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دقّت کنید که اسلام همه احکام خود را در قالب اجتماع ریخته و روح اجتماع را در همه این احکام تا آخرین حد ممکن دیده است</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مطالب می‌بینیم که اگر جامعه‌ای به راستی بخواهد بر اساس آموزه‌ها اسلام عمل کند، باید تمام امور فردی و اجتماعی‌اش را با احکام اسلام تنظیم کند و این خود به معنای یک نظم اجتماعی بر پایه اسلام،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اجرای بیشتر این احکام بدون وجود حکومت اسلامی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بنابر آموزه‌ها اسلامی، قضاوت بر عهده معصوم یا نماینده معصوم و بر طبق احکام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ائمه علیهم‌السلام، مؤمنان را از مراجعه به قضات دستگاه جور نهی می‌فرمودند و به فقهای شیعه ارجاع می‌دادند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حدود و دیات، قصاص و احکام جزایی و حقوقی، بدون وجود حکومت و قدرت قهریّه قابل اجرا نیست، همین‌طور دیگر احکام اسلامی تا وقتی پشتوانه حکومتی پیدا نکند، ضمانت اجرا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علیه‌السلامدرباره اجرای احکام ارث و طلاق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تقسیم ارث و طلاق پای‌بند نمی‌شوند، مگر با شمشیر</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این امر، بیانگر لزوم وجود قدرت حکومتی برای اجرای قوانین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دیگر احکام و فروعات مانند نماز جمعه و عید، زکات، خمس، انفال، امر به معروف و نهی از منکر، تولّی و تبری،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حکومت اسلامی نیز پیش‌تر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می‌بینیم که اگر جامعه‌ای به راستی اسلام را بپذیرد، به ناچار باید آن را مبنا و محور نظم اجتماعی در تمام سطوح و شئون ـ حتی در سطح تنظیم سیاسی و حکومت ـ قرار دهد؛ زیرا اسلام در تمام زمینه‌های اجتماعی زندگی، احکام و مقرّرات ویژه دارد و اجرای کامل احکام دین و دستیابی به اهداف اسلامی بدون وجود حکومت اسلامی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این‌که خداوند، معصوم علیه‌السلام را حاکم جامعه اسلامی و مرجع تمام امور مسلمین قرار داده که این به معنای حاکمیّت دین خدا در تمام شئون فردی و اجتماعی و سیاسی زندگی انسان‌هاست و همچنین مقتضای توحید واقعی و از اصول اعتقادی و اساسی دین و پایه تفکر شیعی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نکاتی که بیان شد، این مطلب هم استفاده می‌شود که نظم اجتماعی‌ای که بر مبنای اسلام تحقق می‌یابد، با نظم اجتماعی در جوامع دیگر، از جنبه‌های گوناگون متفاوت است؛ نخست این‌که جهان‌بینی اسلامی با </w:t>
      </w:r>
    </w:p>
    <w:p>
      <w:pPr>
        <w:pStyle w:val="BookText"/>
        <w:rPr/>
      </w:pPr>
      <w:r>
        <w:rPr>
          <w:rFonts w:ascii="IRNazanin" w:hAnsi="IRNazanin" w:eastAsia="IRNazanin"/>
          <w:color w:val="111111"/>
          <w:sz w:val="28"/>
          <w:sz w:val="28"/>
          <w:szCs w:val="28"/>
          <w:rtl w:val="true"/>
          <w:lang w:bidi="fa-IR"/>
        </w:rPr>
        <w:t>جهان‌بینی‌های الحادی و مادّی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اهداف نظم اجتماعی اسلامی، با توجه به تعریف اسلام از انسان و جهان، در راستای رضایت الهی و سعادت دنیا و آخرت انسان تعریف می‌شود، ولی در جهان‌بینی مادّی، هدف از نظم اجتماعی، تأمین بیشترین منافع مادّی در همین دنیاست و طبعا این اختلاف در اهداف، موجب اختلاف در روش‌ها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اسلام در تمام زمینه‌ها، احکام و قوانین و هنجارهای معیّن و خاصی دارد که موجب تفاوت نظم اجتماعی اسلامی با نظم اجتماعی در جوامع غیر اسلامی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مدیر و سرپرست جامعه اسلامی، معصوم یا جانشین معصوم است، ولی در جوامع دیگر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جامعه اسلامی، باورها، ارزش‌ها و هنجارهای خاص خود را دارد و می‌دانیم که نظم اجتماعی در هر جامعه‌ای بر اساس باورها، ارزش‌ها و هنجارها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نظم اجتماعی اسلامی دارای مزایا و ویژگی‌هایی است که موجب تفاوت آن با نظم اجتماعی در دیگر جوامع 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پیش با این شبهه روبه‌رو شدیم که اگر دین وارد عرصه‌های اجتماعی، به خصوص سیاسی شود، تقدّس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در این عرصه‌ها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شبهه نیز از این مباحث معلوم شد؛ زیرا دانستیم که اسلام دینی اجتماعی است و اسلامی که به هیچ رو در عرصه‌های اجتماعی وارد نشود،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حفظ تقدّس به معنای کنار گذاشتن اسلام واقعی باشد، اسلام چنین تقدّسی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اگر جامعه‌ای به راستی به اسلام اعتقاد داشته باشد، </w:t>
      </w:r>
      <w:bookmarkStart w:id="94" w:name="pg3332_16943"/>
    </w:p>
    <w:p>
      <w:pPr>
        <w:pStyle w:val="BookText"/>
        <w:rPr/>
      </w:pPr>
      <w:bookmarkEnd w:id="94"/>
      <w:r>
        <w:rPr>
          <w:rFonts w:ascii="IRNazanin" w:hAnsi="IRNazanin" w:eastAsia="IRNazanin"/>
          <w:color w:val="111111"/>
          <w:sz w:val="28"/>
          <w:sz w:val="28"/>
          <w:szCs w:val="28"/>
          <w:rtl w:val="true"/>
          <w:lang w:bidi="fa-IR"/>
        </w:rPr>
        <w:t>اجرای صحیح احکام سیاسی و اجتماعی اسلام، هرگز موجب از بین رفتن تقدّس دین در آن جامعه نخواهد شد؛ زیرا آنها باور دارند که قوانین اجتماعی و سیاسی اسلام احکام الهی و مقدّس است</w:t>
      </w:r>
      <w:r>
        <w:rPr>
          <w:rFonts w:eastAsia="IRNazanin" w:cs="IRNazanin"/>
          <w:color w:val="111111"/>
          <w:sz w:val="28"/>
          <w:szCs w:val="28"/>
          <w:rtl w:val="true"/>
          <w:lang w:bidi="fa-IR"/>
        </w:rPr>
        <w:t>.</w:t>
      </w:r>
    </w:p>
    <w:p>
      <w:pPr>
        <w:pStyle w:val="Heading3"/>
        <w:numPr>
          <w:ilvl w:val="2"/>
          <w:numId w:val="1"/>
        </w:numPr>
        <w:rPr/>
      </w:pPr>
      <w:bookmarkStart w:id="95" w:name="__RefHeading___Toc2433693_2749589250"/>
      <w:bookmarkStart w:id="96" w:name="_Toc36"/>
      <w:bookmarkEnd w:id="95"/>
      <w:r>
        <w:rPr/>
        <w:t>4</w:t>
      </w:r>
      <w:r>
        <w:rPr>
          <w:rtl w:val="true"/>
        </w:rPr>
        <w:t xml:space="preserve">. </w:t>
      </w:r>
      <w:r>
        <w:rPr>
          <w:rtl w:val="true"/>
        </w:rPr>
        <w:t>آیا قرار گرفتن اسلام به عنوان محور نظم اجتماعی در سطح کلان، سابقه و نمونه دارد؟</w:t>
      </w:r>
      <w:bookmarkEnd w:id="96"/>
    </w:p>
    <w:p>
      <w:pPr>
        <w:pStyle w:val="Heading4"/>
        <w:numPr>
          <w:ilvl w:val="3"/>
          <w:numId w:val="1"/>
        </w:numPr>
        <w:rPr/>
      </w:pPr>
      <w:bookmarkStart w:id="97" w:name="__RefHeading___Toc2433695_2749589250"/>
      <w:bookmarkStart w:id="98" w:name="_Toc37"/>
      <w:bookmarkEnd w:id="97"/>
      <w:r>
        <w:rPr>
          <w:rtl w:val="true"/>
        </w:rPr>
        <w:t>اشاره</w:t>
      </w:r>
      <w:bookmarkEnd w:id="9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قرار گرفتن اسلام به عنوان محور نظم اجتماعی در سطح کلان، سابقه و نمونه دارد؟</w:t>
      </w:r>
    </w:p>
    <w:p>
      <w:pPr>
        <w:pStyle w:val="BookText"/>
        <w:rPr/>
      </w:pPr>
      <w:r>
        <w:rPr>
          <w:rFonts w:ascii="IRNazanin" w:hAnsi="IRNazanin" w:eastAsia="IRNazanin"/>
          <w:color w:val="111111"/>
          <w:sz w:val="28"/>
          <w:sz w:val="28"/>
          <w:szCs w:val="28"/>
          <w:rtl w:val="true"/>
          <w:lang w:bidi="fa-IR"/>
        </w:rPr>
        <w:t>از مباحث گذشته روشن شد که در صورت اجرای درست اسلام، در تمام سطوح جامعه یک نظم اجتماعی فراگیر بر اساس اسلام،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خواهیم به این پرسش پاسخ دهیم که آیا محوریت اسلام در نظم اجتماعی، تنها در حد یک آرمان مطرح است و یا این که محوریت اسلام در نظم اجتماعی، آن هم در سطح کلان، سابقه و نمونه دارد؟</w:t>
      </w:r>
    </w:p>
    <w:p>
      <w:pPr>
        <w:pStyle w:val="Heading4"/>
        <w:numPr>
          <w:ilvl w:val="3"/>
          <w:numId w:val="1"/>
        </w:numPr>
        <w:rPr/>
      </w:pPr>
      <w:bookmarkStart w:id="99" w:name="__RefHeading___Toc2433697_2749589250"/>
      <w:bookmarkStart w:id="100" w:name="_Toc38"/>
      <w:bookmarkEnd w:id="99"/>
      <w:r>
        <w:rPr>
          <w:rtl w:val="true"/>
        </w:rPr>
        <w:t>الف</w:t>
      </w:r>
      <w:r>
        <w:rPr>
          <w:rtl w:val="true"/>
        </w:rPr>
        <w:t xml:space="preserve">) </w:t>
      </w:r>
      <w:r>
        <w:rPr>
          <w:rtl w:val="true"/>
        </w:rPr>
        <w:t>جامعه مدینه در زمان پیامبر گرامی اسلام صلی الله علیه و آله</w:t>
      </w:r>
      <w:bookmarkEnd w:id="10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اسلامی ای که پیامبر صلی الله علیه و آلهدر مدینه تشکیل داد، نمونه ای از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آلهدر مدینه حکومت مسلمانان را بر عهده گرفت و تمام قوانین لازم برای اداره جامعه و امور مربوط به تنظیم اجتماعی در این جامعه بر اساس آموزه ها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بستگی میان مسلمانان بر اساس ایمان و تبعیت از پیامبر بوده و تنها اسلام بود که آنها را از شهرها و سرزمین های دور و نزدیک و با نژادهای مختلف در این جامعه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 مدینه در زمان پیامبر صلی الله علیه و آله نمونه ای از محوریت اسلام در نظم اجتماعی آن هم نظم اجتماعی در سطح کلان، همراه با تنظیم سیاسی و حکومت اسلامی به شمار می رود</w:t>
      </w:r>
      <w:r>
        <w:rPr>
          <w:rFonts w:eastAsia="IRNazanin" w:cs="IRNazanin"/>
          <w:color w:val="111111"/>
          <w:sz w:val="28"/>
          <w:szCs w:val="28"/>
          <w:rtl w:val="true"/>
          <w:lang w:bidi="fa-IR"/>
        </w:rPr>
        <w:t xml:space="preserve">. </w:t>
      </w:r>
      <w:bookmarkStart w:id="101" w:name="pg3332_16944"/>
    </w:p>
    <w:p>
      <w:pPr>
        <w:pStyle w:val="Heading4"/>
        <w:numPr>
          <w:ilvl w:val="3"/>
          <w:numId w:val="1"/>
        </w:numPr>
        <w:rPr/>
      </w:pPr>
      <w:bookmarkStart w:id="102" w:name="__RefHeading___Toc2433699_2749589250"/>
      <w:bookmarkStart w:id="103" w:name="_Toc39"/>
      <w:bookmarkEnd w:id="101"/>
      <w:bookmarkEnd w:id="102"/>
      <w:r>
        <w:rPr>
          <w:rtl w:val="true"/>
        </w:rPr>
        <w:t>ب</w:t>
      </w:r>
      <w:r>
        <w:rPr>
          <w:rtl w:val="true"/>
        </w:rPr>
        <w:t xml:space="preserve">) </w:t>
      </w:r>
      <w:r>
        <w:rPr>
          <w:rtl w:val="true"/>
        </w:rPr>
        <w:t>جامعه اسلامی پس از پیامبر صلی الله علیه و آله</w:t>
      </w:r>
      <w:bookmarkEnd w:id="10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 گرامی اسلام صلی الله علیه و آله، جامعه از محور اصلی آن، یعنی امامت منحرف شد که علّت اصلی آن را می توان وجود یک جریان نفاق و عدم رسوخ ایمان در دل های بسیاری از اعضای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روابط و قوانین در این دوره هم به طور نسبی بر اساس احکام اسلامی تنظیم می شد، به دلیل این انحراف اساسی، نمی توان جامعه مسلمانان را در مدتی که سرپرست غیر معصوم داشت، نمونه یک نظام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امیرالمؤمنین و امام حسن علیهماالسلام، حاکمیت جامعه به محور اصلی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جامعه مسلمانان در آن زمان را نمونه ای از تشکیل نظم اجتماعی اسلامی دانست، ولی به دلیل سست شدن اعتقاد مردم به اسلام واقعی، رواج دنیاطلبی و انحرافاتی که در امّت اسلامی به وجود آمده بود و بیشتر در زمان خلفا ریشه داشت، مردم به طور کامل از اسلام و امام مسلمین پیروی نکردند و در عمل در زمان امام حسن علیه السلام ایشان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نظم اجتماعی با محوریّت اسلام چندان ادامه پیدا نکرد و سلاطین جور بر جامعه حاکم شدند و پس از آن به احکام اسلام در زمینه های مختلف فردی و اجتماعی بی توجّهی شد و با این که ارزش ها و هنجارهای اسلامی هنوز تأثیرات گوناگونی بر نظم اجتماعی داشت، ولی در زمینه های بسیاری، به ویژه زمینه های سیاسی و اجتماعی، احکام اسلام به صورت گسترده و به ویژه از سوی حکومت ها نقض می شد و اسلام راستین از متن به حاشیه رفت و همان دنیاطلبی و تمایلات سلاطین بود که در عمل مسیر جامعه و فضای عمومی حاکم بر آن را تعیین می کرد</w:t>
      </w:r>
      <w:r>
        <w:rPr>
          <w:rFonts w:eastAsia="IRNazanin" w:cs="IRNazanin"/>
          <w:color w:val="111111"/>
          <w:sz w:val="28"/>
          <w:szCs w:val="28"/>
          <w:rtl w:val="true"/>
          <w:lang w:bidi="fa-IR"/>
        </w:rPr>
        <w:t xml:space="preserve">. </w:t>
      </w:r>
      <w:bookmarkStart w:id="104" w:name="pg3332_16945"/>
    </w:p>
    <w:p>
      <w:pPr>
        <w:pStyle w:val="BookText"/>
        <w:rPr/>
      </w:pPr>
      <w:bookmarkEnd w:id="104"/>
      <w:r>
        <w:rPr>
          <w:rFonts w:ascii="IRNazanin" w:hAnsi="IRNazanin" w:eastAsia="IRNazanin"/>
          <w:color w:val="111111"/>
          <w:sz w:val="28"/>
          <w:sz w:val="28"/>
          <w:szCs w:val="28"/>
          <w:rtl w:val="true"/>
          <w:lang w:bidi="fa-IR"/>
        </w:rPr>
        <w:t>اسلام، به ویژه جنبه های اجتماعی آن فراموش شده ماند و در عمل محدود به مسجدها و مدرسه ها شد و امکان اجرای صحیح آن در سطح جامعه و محوریت اسلام در نظم اجتماعی تا حدود زیادی منتفی گردید</w:t>
      </w:r>
      <w:r>
        <w:rPr>
          <w:rFonts w:eastAsia="IRNazanin" w:cs="IRNazanin"/>
          <w:color w:val="111111"/>
          <w:sz w:val="28"/>
          <w:szCs w:val="28"/>
          <w:rtl w:val="true"/>
          <w:lang w:bidi="fa-IR"/>
        </w:rPr>
        <w:t>.</w:t>
      </w:r>
    </w:p>
    <w:p>
      <w:pPr>
        <w:pStyle w:val="Heading4"/>
        <w:numPr>
          <w:ilvl w:val="3"/>
          <w:numId w:val="1"/>
        </w:numPr>
        <w:rPr/>
      </w:pPr>
      <w:bookmarkStart w:id="105" w:name="__RefHeading___Toc2433701_2749589250"/>
      <w:bookmarkStart w:id="106" w:name="_Toc40"/>
      <w:bookmarkEnd w:id="105"/>
      <w:r>
        <w:rPr>
          <w:rtl w:val="true"/>
        </w:rPr>
        <w:t>ج</w:t>
      </w:r>
      <w:r>
        <w:rPr>
          <w:rtl w:val="true"/>
        </w:rPr>
        <w:t xml:space="preserve">) </w:t>
      </w:r>
      <w:r>
        <w:rPr>
          <w:rtl w:val="true"/>
        </w:rPr>
        <w:t>انقلاب اسلامی ایران</w:t>
      </w:r>
      <w:bookmarkEnd w:id="10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تا انقلاب اسلامی ایران ـ که نخستین حکومت شیعی بر مبنای اسلام بود که پس از قرن ها تشکیل شد ـ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توان گفت که نظم اجتماعی اسلامی آرمانی، به صورت کامل در جامعه ایران تحقق یافته، ولی می توان ادّعا کرد که جهت گیری کلی در مسیر تحقق و تحکیم نظم اجتماعی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نظم اجتماعی نیز تلاش می شود تشکیل و تنظیم نظم اجتماعی، بر پایه باورها، ارزش ها و هنجارهای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توده مردم به اسلام، وجود حکومت اسلامی، رهبری ولی فقیه و تلاش در اجرای قوانین اسلامی در جامعه از ارکان مهم تشکیل نظم اجتماعی بر مبنای اسلام در جامعه ایران به شمار می رود و هر چه معرفت، ایمان و التزام جامعه به اسلام قوی تر و ریشه ای تر شود، انطباق نظم اجتماعی موجود با نظم اجتماعی اسلامی و مطلوب،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 مسلمانان در زمان حاکمیّت معصومین علیهم السلام، به دلیل وجود رهبری سیاسی و حاکمیت الهی معصومین علیهم السلام در رأس نظام و تنظیم روابط و امور بر اساس احکام و آموزه ها اسلامی در جامعه، نمونه عملی تشکیل نظم اجتماعی اسلامی در سطح کلان،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اسلامی ایران هم با وجود این که به دلیل غیبت امام زمان عج الله تعالی فرجه الشریف ، معصوم علیه السلام سرپرستی ظاهری جامعه را بر عهده ندارد، ولی ویژگی های اساسی نظم اجتماعی </w:t>
      </w:r>
      <w:bookmarkStart w:id="107" w:name="pg3332_16946"/>
    </w:p>
    <w:p>
      <w:pPr>
        <w:pStyle w:val="BookText"/>
        <w:rPr/>
      </w:pPr>
      <w:bookmarkEnd w:id="107"/>
      <w:r>
        <w:rPr>
          <w:rFonts w:ascii="IRNazanin" w:hAnsi="IRNazanin" w:eastAsia="IRNazanin"/>
          <w:color w:val="111111"/>
          <w:sz w:val="28"/>
          <w:sz w:val="28"/>
          <w:szCs w:val="28"/>
          <w:rtl w:val="true"/>
          <w:lang w:bidi="fa-IR"/>
        </w:rPr>
        <w:t>اسلامی ـ یعنی ایمان مردم به اسلام، حکومت اسلامی با سرپرستی اسلام شناس عادل و عزم بر اجرای احکام و آموزه ها اسلامی ـ تا حدود زیادی در این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ادعا کرد که اعتقاد و التزام به اسلام و ولایت در میان جامعه اسلامی ایران، نسبت به مردم زمان امیرالمؤمنین و امام حسن علیهماالسلام، قوی تر و راسخ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جامعه ایران، شیعه و معتقد به امامت هستند، در حالی که در حکومت امیرالمؤمنین و امام مجتبی علیهماالسلاماین حد از معرفت، در بخش شایان توجّهی از جامعه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 اسلامی ایران را نیز می توان نمونه ای از تشکیل نظم اجتماعی در جامعه، با محوریّت اسلام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نظم اجتماعی آرمانی اسلامی، در سطح کلان و جهان شمول با سرپرستی امام زمان عج الله تعالی فرجه الشریف و در زمان ایشان تحقق خواهد یافت</w:t>
      </w:r>
      <w:r>
        <w:rPr>
          <w:rFonts w:eastAsia="IRNazanin" w:cs="IRNazanin"/>
          <w:color w:val="111111"/>
          <w:sz w:val="28"/>
          <w:szCs w:val="28"/>
          <w:rtl w:val="true"/>
          <w:lang w:bidi="fa-IR"/>
        </w:rPr>
        <w:t>.</w:t>
      </w:r>
    </w:p>
    <w:p>
      <w:pPr>
        <w:pStyle w:val="Heading4"/>
        <w:numPr>
          <w:ilvl w:val="3"/>
          <w:numId w:val="1"/>
        </w:numPr>
        <w:rPr/>
      </w:pPr>
      <w:bookmarkStart w:id="108" w:name="__RefHeading___Toc2433703_2749589250"/>
      <w:bookmarkStart w:id="109" w:name="_Toc41"/>
      <w:bookmarkEnd w:id="108"/>
      <w:r>
        <w:rPr>
          <w:rtl w:val="true"/>
        </w:rPr>
        <w:t>د</w:t>
      </w:r>
      <w:r>
        <w:rPr>
          <w:rtl w:val="true"/>
        </w:rPr>
        <w:t xml:space="preserve">) </w:t>
      </w:r>
      <w:r>
        <w:rPr>
          <w:rtl w:val="true"/>
        </w:rPr>
        <w:t>جامعه اسلامی در زمان ولی عصر عج الله تعالی فرجه الشریف</w:t>
      </w:r>
      <w:bookmarkEnd w:id="10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این نمونه کامل از نظم اجتماعی که در تمام شئون و سطوح بر مبنای اسلام است، دو پایه اسلامی و اساسی دارد؛ نخست، حضور ولیّ معصوم علیه السلام در رأس هرم مدیریتی جامعه و دوم، ایجاد آمادگی و زمینه در میان جوامع برای پذیرش حقیقی بندگی خداوند و ایمان راستین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دوم ـ یعنی فراهم آمدن زمینه برای ایمان جمعی مردم ـ تحقق پیدا نکند، جامعه اسلامی، همانند جامعه زمان امیرالمؤمنین و امام حسن علیهماالسلام از همراهی با امام معصوم ناتوان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به هنگام قیام خویش، نیروهای عقلانی </w:t>
      </w:r>
    </w:p>
    <w:p>
      <w:pPr>
        <w:pStyle w:val="BookText"/>
        <w:rPr/>
      </w:pPr>
      <w:r>
        <w:rPr>
          <w:rFonts w:ascii="IRNazanin" w:hAnsi="IRNazanin" w:eastAsia="IRNazanin"/>
          <w:color w:val="111111"/>
          <w:sz w:val="28"/>
          <w:sz w:val="28"/>
          <w:szCs w:val="28"/>
          <w:rtl w:val="true"/>
          <w:lang w:bidi="fa-IR"/>
        </w:rPr>
        <w:t>توده ها را متمرکز کند و خردها و دریافت های خلق را به کمال رساند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شاید بتوان گفت که مهم ترین شرط تحقق نظم اجتماعی اسلامی در هر جامعه ای، وجود ایمان و معرفت گسترده و جمعی در آن جامعه، به اسلام و آموزه ها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در این جا برخی از ویژگی هایی را بیان کنیم که در روایات، برای جامعه اسلامی در زمان ظهور ـ که نظم اجتماعی اسلامی آرمانی در آن وجود دارد ـ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همه جانبه عدالت در جامعه بشری و از میان رفتن اشکال مختلف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روایات برمی آید که عدالت حضرت، بر تمام شئون فردی و اجتماعی زندگی انسان ها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سرما و گرما به داخل خانه های مردم نفوذ می کند، عدالت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خانه هایشان راه خواهد یافت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امنیت پایدار برای همه، در بالاترین حد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 است در زمان ایشان، آبادی و امنیت به اندازه ای است که اگر زنی بخواهد راه عراق تا شام را پیاده و تنها طی کند، هیچ جا قدم نمی گذارد، مگر روی سبزی و گیاه و با وجود این که زیور آلات خود را </w:t>
      </w:r>
    </w:p>
    <w:p>
      <w:pPr>
        <w:pStyle w:val="BookText"/>
        <w:rPr/>
      </w:pPr>
      <w:r>
        <w:rPr>
          <w:rFonts w:ascii="IRNazanin" w:hAnsi="IRNazanin" w:eastAsia="IRNazanin"/>
          <w:color w:val="111111"/>
          <w:sz w:val="28"/>
          <w:sz w:val="28"/>
          <w:szCs w:val="28"/>
          <w:rtl w:val="true"/>
          <w:lang w:bidi="fa-IR"/>
        </w:rPr>
        <w:t>همراه دارد، از هیچ چیز نمی ترسد و هیچ خطری در راه او را تهدید نمی کند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اسلام و معارف آن و اجرای دقیق همه احکام اسلام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 خوانیم، در زمان ولی عصر عج الله تعالی فرجه الشریف در جهان، جز فرمان روایی اسلام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احیا می شود و تمام بدعت ها برچیده خواهد شد و به تمام احکام اسلام عمل می 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روحیه همدلی، همکاری و هم بستگی میان افراد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قیام کند دو نفر بر مرکبی سوارند، یکی دست در جیب دیگری می کند و به قدر حاجتش از آن بر می دارد و او از این کار مانع نمی 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قیام کند، کینه ها از دل ها بیرون رود و</w:t>
      </w:r>
      <w:r>
        <w:rPr>
          <w:rFonts w:eastAsia="IRNazanin" w:cs="IRNazanin"/>
          <w:color w:val="111111"/>
          <w:sz w:val="28"/>
          <w:szCs w:val="28"/>
          <w:rtl w:val="true"/>
          <w:lang w:bidi="fa-IR"/>
        </w:rPr>
        <w:t>...</w:t>
      </w:r>
      <w:r>
        <w:rPr>
          <w:rStyle w:val="FootnoteAnchor"/>
          <w:rtl w:val="true"/>
        </w:rPr>
        <w:footnoteReference w:id="12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شخصی می گوید، امام صادق علیه السلام از مساوات و هم راهی و هم دردی انسان با برادرش صحبت فرمود تا این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مربوط به وقتی است که قائم ما قیام کند که بر مؤمنین واجب است به برادرانشان رسیدگی کرده، احتیاجاتشان را برآورند و ایشان را تقویت کنند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البته این همدلی و هم بستگی در سایه ایمان مردم و ولایت امام زمان عج الله تعالی فرجه الشریف در جامعه تحقق می یابد و ولایت ایشان، محور وفاق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محبوب دل های مردم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پیامبر صلی الله علیه و آله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نزدش پناه جویند، که زنبورهای عسل، نزد ملکه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مالامال کند، همان گونه که از جور و ستم پر شده است؛ به طوری که مردم همچون جامعه نخستین خود گردند</w:t>
      </w:r>
      <w:r>
        <w:rPr>
          <w:rFonts w:eastAsia="IRNazanin" w:cs="IRNazanin"/>
          <w:color w:val="111111"/>
          <w:sz w:val="28"/>
          <w:szCs w:val="28"/>
          <w:rtl w:val="true"/>
          <w:lang w:bidi="fa-IR"/>
        </w:rPr>
        <w:t>...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ظاهر جمله آخر، اشاره به این است که در جامعه اولیه بشری که یک امت بودند، اختلافی میان مردم نبوده است و روابط بر اساس فطرت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اُمَّةً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معارف و آگاهی گسترده آحاد مردم به آموزه های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دست می یابید؛ به گونه ای که زن در خانه اش بر اساس کتاب خدا و سنّت رسولش صلی الله علیه و آله داوری می کند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مساوات؛ از میان رفتن فقر و ایجاد رفاه مادی برای همه افراد جامعه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عج الله تعالی فرجه الشریف در میان مردم به مساوات رفتار می کند؛ به گونه ای که کسی به زکات نیاز نداشته 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بی سابقه علم و دانش</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علم بیست و هفت حرف است و مجموع آن چه پیامبران آورده اند دو حرف است و مردم بیش از دو حرف درک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بیست و پنج حرف دیگر را خارج می کند و در بین مردم منتشر می نماید</w:t>
      </w:r>
      <w:r>
        <w:rPr>
          <w:rFonts w:eastAsia="IRNazanin" w:cs="IRNazanin"/>
          <w:color w:val="111111"/>
          <w:sz w:val="28"/>
          <w:szCs w:val="28"/>
          <w:rtl w:val="true"/>
          <w:lang w:bidi="fa-IR"/>
        </w:rPr>
        <w:t>...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چه بسا از بعضی روایات هم، وجود فن آوری های پیشرفته استفاده 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اخلاقی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روایاتی که بیانگر کامل شدن عقل مردم و از بین رفتن کینه ها در زمان امام زمان عج الله تعالی فرجه الشریف بود،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اموال را برابر تقسیم می کند و خداوند بی نیازی و غنا را در دل های این امّت پدید می آورد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آبادی و عمران و افزایش برکت و نعمت در جامعه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 من در زمان مهدی از چنان نعمتی برخوردار شوند که مانند آن را هرگز برخوردار نبوده اند</w:t>
      </w:r>
      <w:r>
        <w:rPr>
          <w:rFonts w:eastAsia="IRNazanin" w:cs="IRNazanin"/>
          <w:color w:val="111111"/>
          <w:sz w:val="28"/>
          <w:szCs w:val="28"/>
          <w:rtl w:val="true"/>
          <w:lang w:bidi="fa-IR"/>
        </w:rPr>
        <w:t>...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باقر علیه السلاممی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روی زمین هیچ ویرانه ای نمی ماند مگر این که آباد می گردد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کارگزاران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مهدی عج الله تعالی فرجه الشریف سخت گیری نسبت به کارگزاران و بخشنده بودن با مال و دل سوزی نسبت به بینوایان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بررسی ابعاد گوناگون و ویژگی های نظام اجتماعی و نظام حاکم در جامعه زمان ظهور، در این مختصر امکان پذیر نیست، ولی همین اندازه نیز برای ترسیم دورنمایی کلّی از نظم اجتماعی اسلامی و مطلوب، بی فایده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نظم اجتماعی آن زمان نمونه کامل تشکیل نظم اجتماعی فراگیر، در سطح کلان بر مبنا و محور اسلام است و معقول نیست که کسی با ادّعای اعتقاد به اسلام امکان محوریّت اسلام در سطوح مختلف نظم اجتماعی را انکار کند</w:t>
      </w:r>
      <w:r>
        <w:rPr>
          <w:rFonts w:eastAsia="IRNazanin" w:cs="IRNazanin"/>
          <w:color w:val="111111"/>
          <w:sz w:val="28"/>
          <w:szCs w:val="28"/>
          <w:rtl w:val="true"/>
          <w:lang w:bidi="fa-IR"/>
        </w:rPr>
        <w:t xml:space="preserve">. </w:t>
      </w:r>
      <w:bookmarkStart w:id="110" w:name="pg3332_16952"/>
    </w:p>
    <w:p>
      <w:pPr>
        <w:pStyle w:val="Heading2"/>
        <w:numPr>
          <w:ilvl w:val="1"/>
          <w:numId w:val="1"/>
        </w:numPr>
        <w:rPr/>
      </w:pPr>
      <w:bookmarkStart w:id="111" w:name="__RefHeading___Toc2433705_2749589250"/>
      <w:bookmarkStart w:id="112" w:name="_Toc42"/>
      <w:bookmarkEnd w:id="110"/>
      <w:bookmarkEnd w:id="111"/>
      <w:r>
        <w:rPr>
          <w:rtl w:val="true"/>
        </w:rPr>
        <w:t>بخش چهارم</w:t>
      </w:r>
      <w:r>
        <w:rPr>
          <w:rtl w:val="true"/>
        </w:rPr>
        <w:t xml:space="preserve">: </w:t>
      </w:r>
      <w:r>
        <w:rPr>
          <w:rtl w:val="true"/>
        </w:rPr>
        <w:t>چشم اندازی از اصول و ویژگی های نظم اجتماعی اسلامی</w:t>
      </w:r>
      <w:bookmarkEnd w:id="112"/>
    </w:p>
    <w:p>
      <w:pPr>
        <w:pStyle w:val="Heading3"/>
        <w:numPr>
          <w:ilvl w:val="2"/>
          <w:numId w:val="1"/>
        </w:numPr>
        <w:rPr/>
      </w:pPr>
      <w:bookmarkStart w:id="113" w:name="__RefHeading___Toc2433707_2749589250"/>
      <w:bookmarkStart w:id="114" w:name="_Toc43"/>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در بخش دوم دریافتیم در جامعه ای که افراد آن به اسلام باور راستین داشته باشند، اسلام محور نظم اجتماعی در تمام سطوح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لزوم وجود نهاد قدرت و حکومت اسلامی در جامعه اسلامی تبیین شد و در ضمن اثبات این مطالب، پی آمدها و جنبه های اجتماعی اصول دین و بسیاری از احکام و فروعات مهم دین، بعضی از اهداف اجتماعی دین و مطالب دیگر نیز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می خواهیم با تکیه بر مطالب گذشته، به اجمال، اصول و ویژگی های نظم اجتماعی اسلامی و عوامل مهم در تنظیم روابط و تنسیق نظم اجتماعی در جامعه اسلامی را بررسی کنیم تا به چشم اندازی کلّی از نظم اجتماعی اسلامی دست یابیم</w:t>
      </w:r>
      <w:r>
        <w:rPr>
          <w:rFonts w:eastAsia="IRNazanin" w:cs="IRNazanin"/>
          <w:color w:val="111111"/>
          <w:sz w:val="28"/>
          <w:szCs w:val="28"/>
          <w:rtl w:val="true"/>
          <w:lang w:bidi="fa-IR"/>
        </w:rPr>
        <w:t>.</w:t>
      </w:r>
      <w:r>
        <w:rPr>
          <w:rStyle w:val="FootnoteAnchor"/>
          <w:rtl w:val="true"/>
        </w:rPr>
        <w:footnoteReference w:id="13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اهداف و اجزای تشکیل دهنده این مجموعه منظّم نگاهی خواهیم داشت و سپس، اصول هدایت کننده و پایه های تنظیم روابط اجتماعی، نظامات اجتماعی اسلام، عوامل پیوند اجتماعی و عوامل مهم در تنظیم و حفظ نظم اجتماعی در جامعه اسلامی را بررسی خواهیم کرد</w:t>
      </w:r>
      <w:r>
        <w:rPr>
          <w:rFonts w:eastAsia="IRNazanin" w:cs="IRNazanin"/>
          <w:color w:val="111111"/>
          <w:sz w:val="28"/>
          <w:szCs w:val="28"/>
          <w:rtl w:val="true"/>
          <w:lang w:bidi="fa-IR"/>
        </w:rPr>
        <w:t xml:space="preserve">. </w:t>
      </w:r>
      <w:bookmarkStart w:id="115" w:name="pg3332_16953"/>
    </w:p>
    <w:p>
      <w:pPr>
        <w:pStyle w:val="Heading3"/>
        <w:numPr>
          <w:ilvl w:val="2"/>
          <w:numId w:val="1"/>
        </w:numPr>
        <w:rPr/>
      </w:pPr>
      <w:bookmarkStart w:id="116" w:name="__RefHeading___Toc2433709_2749589250"/>
      <w:bookmarkStart w:id="117" w:name="_Toc44"/>
      <w:bookmarkEnd w:id="115"/>
      <w:bookmarkEnd w:id="116"/>
      <w:r>
        <w:rPr/>
        <w:t>1</w:t>
      </w:r>
      <w:r>
        <w:rPr>
          <w:rtl w:val="true"/>
        </w:rPr>
        <w:t xml:space="preserve">. </w:t>
      </w:r>
      <w:r>
        <w:rPr>
          <w:rtl w:val="true"/>
        </w:rPr>
        <w:t>اهداف نظم اجتماعی اسلامی</w:t>
      </w:r>
      <w:bookmarkEnd w:id="117"/>
    </w:p>
    <w:p>
      <w:pPr>
        <w:pStyle w:val="Heading4"/>
        <w:numPr>
          <w:ilvl w:val="3"/>
          <w:numId w:val="1"/>
        </w:numPr>
        <w:rPr/>
      </w:pPr>
      <w:bookmarkStart w:id="118" w:name="__RefHeading___Toc2433711_2749589250"/>
      <w:bookmarkStart w:id="119" w:name="_Toc45"/>
      <w:bookmarkEnd w:id="118"/>
      <w:r>
        <w:rPr>
          <w:rtl w:val="true"/>
        </w:rPr>
        <w:t>اشاره</w:t>
      </w:r>
      <w:bookmarkEnd w:id="11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گفته شد که هدف هر اجتماعی، برآوردن نیازهای افراد آن اجتماع و رساندن آنها به مطلوب و خواسته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واقعی هر فرد در این است که بتواند به بیشترین کمالی که با وجودش مناسب است و ظرفیت بالقوّه آن را دارد،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های مادّی گرا و الحادی، رسیدن به حداکثر لذت و نفع مادی، بالاترین چیزی است که بشر توان دسترسی به آن را دارد، ولی در بینش توحیدی، تنها یک ارزش اصیل در عالم وجود دارد که انسان را آفریده و زندگی او را تا آخرت امتداد داده است و زندگی انسان به دنیا خلاصه نمی شود و انسان هر چه بتواند خود را به خدا نزدیک تر کند و به او معرفت یابد و به صفات الهی آراسته شود، بیشتر به کمال می رسد و زندگی آخرت او هم وابستگی کاملی به اندازه قرب او به خداوند دارد که آن را از مسیر کسب معرفت و عبادت در این دنیا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آفرینش به فعلیت رسیدن استعدادهای بالقوه بشر برای درک رحمت های بی نهایت الهی و نزدیکی بیشتر به خداوند، از راه معرفت و عبادت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بینش اسلامی به دلیل این که خداوند هم خالق بشر است و هم وضع کننده قوانین زندگی، هدف تکوین و تشریع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هدف اصلی اجتماع اسلامی نیز، فراهم کردن زمینه ای است که افراد بیشتری به حدّاکثر کمال و نزدیکی به خداوند و سعادت دنیا و آخرت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دانیم که اصلاح افراد، ارتباط </w:t>
      </w:r>
    </w:p>
    <w:p>
      <w:pPr>
        <w:pStyle w:val="BookText"/>
        <w:rPr/>
      </w:pPr>
      <w:r>
        <w:rPr>
          <w:rFonts w:ascii="IRNazanin" w:hAnsi="IRNazanin" w:eastAsia="IRNazanin"/>
          <w:color w:val="111111"/>
          <w:sz w:val="28"/>
          <w:sz w:val="28"/>
          <w:szCs w:val="28"/>
          <w:rtl w:val="true"/>
          <w:lang w:bidi="fa-IR"/>
        </w:rPr>
        <w:t>ویژه ای با جامعه دارد؛ در نتیجه، اسلام توجه خاصی به ساختن جامعه نمونه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زمینه کسب کمالات در همین دنیا فراهم می شود، باید زندگی دنیا به صورتی که بستر لازم را برای رشد انسان فراهم آورد،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تأمین نیازهای مادّی، امنیت، نظم، عدالت اجتماعی و مبارزه با ظلم، زمینه و بستر مناسب تری را برای بندگی و کسب معرفت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بندگی خداوند در تمام شئون فردی و اجتماعی، حاکمیت احکام الهی و نظام دینی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زمینه گسترش علم و معرفت در انسان ها و نیز کسب فضایل و صفات پسندیده اخلاقی و نظام تربیتی اسلامی نیز برای رسیدن جامعه اسلامی به هدف خود ـ یعنی قرب الهی و کمال و سعادت دنیا و آخرت ـ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حفظ استقلال جامعه اسلامی و تحت سلطه یا نیازمند نبودن جامعه اسلامی به کافران و مشرکان و نیز توانایی رویارویی با دشمنان، از لوازم رسیدن به هدف مطلوب نظم اجتماعی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رواج مکارم اخلاق و تزکیه، گسترش علم و معرفت، ایجاد زمینه های عبادت و بندگی خدا در تمام عرصه های فردی و جمعی زندگی، اجرای احکام الهی، تأمین امنیت و استقلال جامعه اسلامی و تأمین نیازهای مادی افراد جامعه، جزو اهداف میانی نظم اجتماعی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رسولان خود را با دلایل روشن فرستادیم و با آنها کتاب و میزان نازل کردیم، تا مردم </w:t>
      </w:r>
    </w:p>
    <w:p>
      <w:pPr>
        <w:pStyle w:val="BookText"/>
        <w:rPr/>
      </w:pPr>
      <w:r>
        <w:rPr>
          <w:rFonts w:ascii="IRNazanin" w:hAnsi="IRNazanin" w:eastAsia="IRNazanin"/>
          <w:color w:val="111111"/>
          <w:sz w:val="28"/>
          <w:sz w:val="28"/>
          <w:szCs w:val="28"/>
          <w:rtl w:val="true"/>
          <w:lang w:bidi="fa-IR"/>
        </w:rPr>
        <w:t>قیام به عدالت کنند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 فرماید پیامبر را فرستادیم تا دین حق بر همه ادیان و روش های دیگر غلبه کند و فراگیر شود</w:t>
      </w:r>
      <w:r>
        <w:rPr>
          <w:rStyle w:val="FootnoteAnchor"/>
          <w:rtl w:val="true"/>
        </w:rPr>
        <w:footnoteReference w:id="137"/>
      </w:r>
      <w:r>
        <w:rPr>
          <w:rFonts w:ascii="IRNazanin" w:hAnsi="IRNazanin" w:eastAsia="IRNazanin"/>
          <w:color w:val="111111"/>
          <w:sz w:val="28"/>
          <w:sz w:val="28"/>
          <w:szCs w:val="28"/>
          <w:rtl w:val="true"/>
          <w:lang w:bidi="fa-IR"/>
        </w:rPr>
        <w:t>و نیز در آیاتی مأموریت انبیاء علیهم السلامرا تلاوت آیات الهی و تزکیه روحی و اخلاقی مردم و نیز تعلیم کتاب و حکمت و معارف به آنها بیان می کند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پیامبر صلی الله علیه و آله نیز، هدف بعثت خود را تکمیل اخلاق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امیرالمؤمنین علیه السلام، هدف خود از حکومت را نشر آموزه های دین، اصلاح در بلاد، امنیت مظلومان و اجرای حدود الهی در جامعه معرفی می فرماید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هنگامی که در زمان یزدگرد ساسانی، سپاه اسلام با سپاه ایران روبه رو شد، نماینده سپاه ایران، علّت آمدن سپاه اسلام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نماینده سپاه اسلام، اهداف اسلامی را چنین بازگو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 که بندگان را از پرستش بندگان به سوی عبادت خدا خارج کنیم و از تنگی و سختی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گشایش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برسانیم و آنها را از ظلم و جور ادیان و روش های باطل به عدل اسلام منتقل کنیم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البته همه این اهداف میانی، در </w:t>
      </w:r>
      <w:bookmarkStart w:id="120" w:name="pg3332_16956"/>
    </w:p>
    <w:p>
      <w:pPr>
        <w:pStyle w:val="BookText"/>
        <w:rPr/>
      </w:pPr>
      <w:bookmarkEnd w:id="120"/>
      <w:r>
        <w:rPr>
          <w:rFonts w:ascii="IRNazanin" w:hAnsi="IRNazanin" w:eastAsia="IRNazanin"/>
          <w:color w:val="111111"/>
          <w:sz w:val="28"/>
          <w:sz w:val="28"/>
          <w:szCs w:val="28"/>
          <w:rtl w:val="true"/>
          <w:lang w:bidi="fa-IR"/>
        </w:rPr>
        <w:t>راستای رسیدن به هدف اصلی و حداکثر کمال مطلوب بشر ـ یعنی قرب به خداوند و سعادت دنیا و آخرت ـ تعریف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تمام اجتماعات بشری، حفظ منافع افراد و رفع اختلافات است، ولی اسلام با واقع بینی و بر اساس شناخت صحیح از جهان و کمال انسان ها، پایه جهان بینی و روش خود را بر توحید گذاشته و سپس اخلاق متناسب با عقیده توحید را بر مبنای آن بنا نهاده است و سپس احکام متناسب با اخلاق را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اعتقادی، ارزشی و هنجاری منطبق با فطرت بشر و واقعیت زندگی او، هم منافع حقیقی افراد را تأمین می کند و هم موجب رفع اختلاف می شود</w:t>
      </w:r>
      <w:r>
        <w:rPr>
          <w:rFonts w:eastAsia="IRNazanin" w:cs="IRNazanin"/>
          <w:color w:val="111111"/>
          <w:sz w:val="28"/>
          <w:szCs w:val="28"/>
          <w:rtl w:val="true"/>
          <w:lang w:bidi="fa-IR"/>
        </w:rPr>
        <w:t>.</w:t>
      </w:r>
    </w:p>
    <w:p>
      <w:pPr>
        <w:pStyle w:val="Heading4"/>
        <w:numPr>
          <w:ilvl w:val="3"/>
          <w:numId w:val="1"/>
        </w:numPr>
        <w:rPr/>
      </w:pPr>
      <w:bookmarkStart w:id="121" w:name="__RefHeading___Toc2433713_2749589250"/>
      <w:bookmarkStart w:id="122" w:name="_Toc46"/>
      <w:bookmarkEnd w:id="121"/>
      <w:r>
        <w:rPr>
          <w:rtl w:val="true"/>
        </w:rPr>
        <w:t>میزان انطباق اهداف اسلامی با نیازهای واقعی انسان و مقایسه برخی از اهداف و روش ها در جامعه اسلامی با جوامع غیر دینی</w:t>
      </w:r>
      <w:bookmarkEnd w:id="12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آشکار شد که مهم ترین مزیت نظم اجتماعی اسلامی، بر نظم اجتماعی بر پایه مادّی گرایی، این است که اسلام به نیازهای حقیقی انسان و سعادت واقعی او در دنیا و آخرت توجه دارد و با واقع بینی و آینده نگری زندگی دنیا را بدون توجه به آخرت در نظر نمی گیرد و این با فطرت بی نهایت خواه و توحیدگرای انسان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نیازهای انسان در زندگی دنیوی را هم به طور کامل در نظر گرفته است و همان طور که پیش تر دانستیم،</w:t>
      </w:r>
      <w:r>
        <w:rPr>
          <w:rStyle w:val="FootnoteAnchor"/>
          <w:rtl w:val="true"/>
        </w:rPr>
        <w:footnoteReference w:id="141"/>
      </w:r>
      <w:r>
        <w:rPr>
          <w:rFonts w:ascii="IRNazanin" w:hAnsi="IRNazanin" w:eastAsia="IRNazanin"/>
          <w:color w:val="111111"/>
          <w:sz w:val="28"/>
          <w:sz w:val="28"/>
          <w:szCs w:val="28"/>
          <w:rtl w:val="true"/>
          <w:lang w:bidi="fa-IR"/>
        </w:rPr>
        <w:t>در اسلام، استفاده از نعمت های حلال و خوب دنیوی نه تنها منع نشده، که مطلوب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خلاف </w:t>
      </w:r>
    </w:p>
    <w:p>
      <w:pPr>
        <w:pStyle w:val="BookText"/>
        <w:rPr/>
      </w:pPr>
      <w:r>
        <w:rPr>
          <w:rFonts w:ascii="IRNazanin" w:hAnsi="IRNazanin" w:eastAsia="IRNazanin"/>
          <w:color w:val="111111"/>
          <w:sz w:val="28"/>
          <w:sz w:val="28"/>
          <w:szCs w:val="28"/>
          <w:rtl w:val="true"/>
          <w:lang w:bidi="fa-IR"/>
        </w:rPr>
        <w:t>مسیحیت، از رهبانیت و ترک دنیا نهی</w:t>
      </w:r>
      <w:r>
        <w:rPr>
          <w:rStyle w:val="FootnoteAnchor"/>
          <w:rtl w:val="true"/>
        </w:rPr>
        <w:footnoteReference w:id="142"/>
      </w:r>
      <w:r>
        <w:rPr>
          <w:rFonts w:ascii="IRNazanin" w:hAnsi="IRNazanin" w:eastAsia="IRNazanin"/>
          <w:color w:val="111111"/>
          <w:sz w:val="28"/>
          <w:sz w:val="28"/>
          <w:szCs w:val="28"/>
          <w:rtl w:val="true"/>
          <w:lang w:bidi="fa-IR"/>
        </w:rPr>
        <w:t>و به ازدواج، داشتن مسکن و مرکب و لباس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کرده است و می کوشد جامعه را به گونه ای تنظیم کند که افراد به صورت عادلانه و متناسب با نیازهایشان، از مواهب و نعمت های مادی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به انسان ها یادآوری می کند که نعمت های دنیا زودگذر و فانی است و زندگی اصلی انسان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ذکر نمونه ای از توجه اسلام به نیازهای واقعی انسان و رشد و کمال او، حدیثی از امیرالمؤمنین علیه السلام را بیان می کنیم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مؤمن سه ساعت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مؤمن به سه قسمت تقسیم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ساعتی که در آن با پروردگار خویش راز و نیاز می کند و ساعتی که به تأمین معیشت خود می پردازد و ساعتی که نفس خویش را به برخورداری از لذّت های حلال و نیکو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 شایسته نیست که جز در پی این سه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معاش، یا بهره گیری برای آخرت، یا برخورداری از لذّتی که حرام نباشد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برخی روایات نیز ساعت چهارمی برای تعلیم معارف و احکام دین سفارش شده است و تصریح شده که برخورداری از لذّات حلال، انسان را در کارهای دیگرش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اهداف نظم اجتماعی در اسلام، با واقع بینی و همه جانبه گرایی تنظیم شده است و فرد و جامعه را به بالاترین حد از کمال و سعادت دنیا و آخرت می رساند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مزیّت دیگر نظم اجتماعی اسلامی نسبت به نظامات مادّی گرا، این است </w:t>
      </w:r>
    </w:p>
    <w:p>
      <w:pPr>
        <w:pStyle w:val="BookText"/>
        <w:rPr/>
      </w:pPr>
      <w:r>
        <w:rPr>
          <w:rFonts w:ascii="IRNazanin" w:hAnsi="IRNazanin" w:eastAsia="IRNazanin"/>
          <w:color w:val="111111"/>
          <w:sz w:val="28"/>
          <w:sz w:val="28"/>
          <w:szCs w:val="28"/>
          <w:rtl w:val="true"/>
          <w:lang w:bidi="fa-IR"/>
        </w:rPr>
        <w:t>که بر اساس بینش اسلامی، توحید پایه اخلاق است و صفات حمیده، همه به صفات الهی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خداوند به انسان امر کرده است که اخلاق را مهم بداند و فضیلت های اخلاقی را در خود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اخلاق از نسبی و قراردادی بودن ـ که موجب ضعف و شکنندگی آن می شود ـ نجات می یابد و دارای پشتوانه و مبنایی مستحکم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گفته شد که اخلاق نقشی اساسی در رعایت هنجارهای اجتماعی و تنظیم و حفظ نظم اجتماعی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مزیّت دیگر نظم اجتماعی اسلامی این است که چون هنجارهای اجتماعی را خداوند مقرّر فرموده است، کامل ترین و بی عیب ترین نظم اجتماعی، نظم اجتماعی بر اساس ارزش ها و هنجارهای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اساسی جوامع مادی گرای امروز این است که از یک سو، هدف آنان منفعت مادی و لذت است و از سویی با وضع قوانین، آزادی مردم در حدّاکثر کردن نفع و لذّت را محدود می کنند و این، نوعی تناقض و ضعف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می کوشند برای حفظ هنجارها، به نحوی بعضی از اصول اخلاقی را در جامعه رواج دهند و یا قانون را مقدّس بشمارند، ولی چون اخلاق نزد آنها مبنای حقیقی و ثابت و ضمانت اجرای واقعی ندارد، بیشتر حالت امور توهمی را خواهد داشت، تا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استحکامی ندارد و اساسا دعوت به لذت جویی، نفع پرستی و خودخواهی، با دعوت به اخلاق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جا پلیس و مأمور نظارت بر اجرای قانون نباشد، دلیلی ندارد که افراد، قانونی را که مانع از آزادی آنها و رسیدن به نفع بیشتر می شود، رعایت کنند و محترم بشمارند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از سویی برای اخلاق مبنای واقعی قرار می دهد و دوری از اخلاق رذیله را موجب رشد و کمال حقیقی، اتّصاف به صفات الهی و در نهایت قرب به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اخلاق همانند یک پلیس باطنی که همه جا با انسان همراه است، عمل می کند و او را از نقض قوانین و هنجارها باز می دارد و دوم این که، دنیا و لذت های دنیوی را بالاترین کمالات و منافع ممکن برای انسان نمی داند، بلکه نعمت های آخرت و رضای الهی را بسیار بالاتر می داند و ملاک برتری انسان ها را تقوا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نامحدود بودن این نعمت ها، تعارض و اختلافی برای کسب این منافع بین افراد پدید نمی آید، برخلاف منافع دنیوی و امتیازات مادی که محدود و اختلاف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برای اخلاق و هنجارها یک ضمانت قوی در نظر می گیرد و آن پاداش و عقاب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برای تمام اعمال و رفتار انسان ها در دنیا، حساب و کتاب و جزایی مقرر می کند و نظارت همیشگی خداوند و ملائکه بر اعمال و رفتار انسان را یادآوری کرده است و این که همه کارهای او، در آخرت موجب سود و زیان واقعی او خواهند شد که این با روحیه معامله گری انسان هم هماهنگ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جز از پلیس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اخلاق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دادن درباره آخرت، عوامل نظارت بیرونی، مانند امر به معروف و نهی از منکر و نظارت عمومی را نیز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نظارت دولت و قوّه قهریه هم برای نظارت بر رعایت قوانین و هنجارهای اجتماعی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نظم اجتماعی اسلامی از جنبه های گوناگون بر دیگر نظم های اجتماعی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نظم بر پایه واقعیات استوار و اهداف آن با </w:t>
      </w:r>
      <w:bookmarkStart w:id="123" w:name="pg3332_16960"/>
    </w:p>
    <w:p>
      <w:pPr>
        <w:pStyle w:val="BookText"/>
        <w:rPr/>
      </w:pPr>
      <w:bookmarkEnd w:id="123"/>
      <w:r>
        <w:rPr>
          <w:rFonts w:ascii="IRNazanin" w:hAnsi="IRNazanin" w:eastAsia="IRNazanin"/>
          <w:color w:val="111111"/>
          <w:sz w:val="28"/>
          <w:sz w:val="28"/>
          <w:szCs w:val="28"/>
          <w:rtl w:val="true"/>
          <w:lang w:bidi="fa-IR"/>
        </w:rPr>
        <w:t>نیازهای حقیقی و فطری بشر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ارزش ها و هنجارها ـ که عوامل اصلی حفظ نظم اجتماعی به شمار می آیند ـ پشتوانه واقعی و مستحکم دارند و ضمانت اجرای هنجارها در جامعه اسلامی نسبت به دیگر جوامع قوی تر است</w:t>
      </w:r>
      <w:r>
        <w:rPr>
          <w:rFonts w:eastAsia="IRNazanin" w:cs="IRNazanin"/>
          <w:color w:val="111111"/>
          <w:sz w:val="28"/>
          <w:szCs w:val="28"/>
          <w:rtl w:val="true"/>
          <w:lang w:bidi="fa-IR"/>
        </w:rPr>
        <w:t>.</w:t>
      </w:r>
    </w:p>
    <w:p>
      <w:pPr>
        <w:pStyle w:val="Heading3"/>
        <w:numPr>
          <w:ilvl w:val="2"/>
          <w:numId w:val="1"/>
        </w:numPr>
        <w:rPr/>
      </w:pPr>
      <w:bookmarkStart w:id="124" w:name="__RefHeading___Toc2433715_2749589250"/>
      <w:bookmarkStart w:id="125" w:name="_Toc47"/>
      <w:bookmarkEnd w:id="124"/>
      <w:r>
        <w:rPr/>
        <w:t>2</w:t>
      </w:r>
      <w:r>
        <w:rPr>
          <w:rtl w:val="true"/>
        </w:rPr>
        <w:t xml:space="preserve">. </w:t>
      </w:r>
      <w:r>
        <w:rPr>
          <w:rtl w:val="true"/>
        </w:rPr>
        <w:t>اجزای تشکیل دهنده نظام اجتماعی اسلامی</w:t>
      </w:r>
      <w:bookmarkEnd w:id="125"/>
    </w:p>
    <w:p>
      <w:pPr>
        <w:pStyle w:val="BookText"/>
        <w:rPr/>
      </w:pPr>
      <w:r>
        <w:rPr>
          <w:rFonts w:ascii="IRNazanin" w:hAnsi="IRNazanin" w:eastAsia="IRNazanin"/>
          <w:color w:val="111111"/>
          <w:sz w:val="28"/>
          <w:sz w:val="28"/>
          <w:szCs w:val="28"/>
          <w:rtl w:val="true"/>
          <w:lang w:bidi="fa-IR"/>
        </w:rPr>
        <w:t>هر جامعه ای از افرادی تشکیل می شود که اجزای حقیقی این مجموعه منظّم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و خرده نظام ها و همچنین نهادهای گوناگون نیز، در جامعه وجود دارند که هر کدام کارکرد ویژه خود را در نظم اجتماعی دارند و آنها هم اجزای اعتباری مجموعه منظّم جامعه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اجزای اعتباری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موجود در جامعه اند؛ مانند خانواده و گروه های کوچک و بزرگ، با اهداف گوناگون عاطفی، اقتصادی، سیاسی، مذهبی،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حکومت و نظام سیاسی و هزاران خرده نظام دیگر که در جامعه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هم این گروه 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مباحث بعدی، ویژگی های برخی از گروه های مهم و تأثیرگذار، مانند خانواده، نهاد ولایت، نظام های تربیتی، سیاسی و اقتصادی در جامعه اسلامی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باید گفت اسلام بر تعاون و کار گروهی مشروع، در مسیر اهداف اسلامی و بر اساس نیکی و تقوا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تَعاوَنُوا عَلَی الْبِرِّ وَ التَّقْوی وَ لا تَعاوَنُوا عَلَی اْلإِثْمِ وَ الْعُدْوانِ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در مسیر نیکی و پرهیزگاری با هم تعاون کنید و در راه گناه و تعدی همکاری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 ها و تعاونی های گوناگون با اهداف و روش های پسندیده و الهی، از اجزای اعتباری نظم اجتماعی اسلامی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به یک معنا، باورها، ارزش ها و هنجارها ـ که موجب تنظیم اجتماع می شوند ـ را هم از اجزای تشکیل دهنده نظم اجتماعی دانست که در جامعه اسلامی، تمام این امور بر اساس اسلام تعیین و تعریف می شوند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اجزای حقیقی در نظم اجتماعی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هایی که حد نصاب ایمان را دارند، آن هم ایمانی عمیق و واقعی، نه ظاهری و منافقانه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خطراتی است که نظم اجتماعی اسلامی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فراوانی از قرآن، درباره نفاق و منافقین و خطر آنها برای جامعه اسلامی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السلاممی فرماید که پیامبر صلی الله علیه و آلهبه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امتم از مؤمن و مشرک بیم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من بر شما از هر کسی که قلبش منافق و زبانش داناست می ترسم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منافق موجب استحاله جامعه، تغییر تدریجی ارزش ها و ظاهری شدن و سطحی شدن اسلام و ایمان است و خطر آن دیرتر حس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گفتیم که علّت اصلی ادامه نیافتن نظم اجتماعی اسلامی در جامعه پس از پیامبر صلی الله علیه و آله و در زمان امیرالمؤمنین و امام حسن علیهماالسلام، </w:t>
      </w:r>
    </w:p>
    <w:p>
      <w:pPr>
        <w:pStyle w:val="BookText"/>
        <w:rPr/>
      </w:pPr>
      <w:r>
        <w:rPr>
          <w:rFonts w:ascii="IRNazanin" w:hAnsi="IRNazanin" w:eastAsia="IRNazanin"/>
          <w:color w:val="111111"/>
          <w:sz w:val="28"/>
          <w:sz w:val="28"/>
          <w:szCs w:val="28"/>
          <w:rtl w:val="true"/>
          <w:lang w:bidi="fa-IR"/>
        </w:rPr>
        <w:t>همین نفاق و سست ایمانی بود که در جامعه ریشه دوانیده و حقیقت و باطن ایمان را در دل ها بی فروغ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دانستیم اجزای حقیقی تشکیل دهنده نظم اجتماعی اسلامی مؤمنانند، این پرسش مطرح می شود که مؤمن کیست؟ و به عبارت دیگر، حد نصاب ایمان کدام است؟</w:t>
      </w:r>
    </w:p>
    <w:p>
      <w:pPr>
        <w:pStyle w:val="BookText"/>
        <w:rPr/>
      </w:pPr>
      <w:r>
        <w:rPr>
          <w:rFonts w:ascii="IRNazanin" w:hAnsi="IRNazanin" w:eastAsia="IRNazanin"/>
          <w:color w:val="111111"/>
          <w:sz w:val="28"/>
          <w:sz w:val="28"/>
          <w:szCs w:val="28"/>
          <w:rtl w:val="true"/>
          <w:lang w:bidi="fa-IR"/>
        </w:rPr>
        <w:t>بنابر تفکر شیعی، اعتقاد واقعی به توحید، نبوّت، معاد و امامت ائمّه اطهار علیهم السلام، حد نصاب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بیشتر افراد جامعه ای به هر کدام از این اصول، معتقد نباشند، نظم اجتماعی اسلامی در آن جامعه قابل تحقق نخواهد بود؛ زیرا این ها ارکان اسلامند و اسلام بدون هر کدام از این ارکان، اسلام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درباره این که بدون امامت و ولایت معصومین علیهم السلام ایمان تحقق نمی یابد و در اسلام هیچ عملی بدون ولایت معصومین پذیرفته نیست، روایات بسیار زیادی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و معاند با ائمّه علیهم السلام، کافر است و کسی که به ولایت و امامت معصوم علیهم السلام معتقد است و دوستی آنها را در دل دارد، حتی اگر گناهکار باشد، اگر به مرز عناد با خدا و اولیایش نرسد، حد نصاب ایمان را از دست نداده و نباید او را دشمن داشت و غیر خودی دانست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محور اصلی در نظم اجتماعی است؛ زیرا در رأس حکومت اسلامی قرار دارد و خلیفه اللّه و واسطه اعمال حاکمیّت خداوند، در عرصه گسترده زندگی جمعی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افزون بر رهبر سیاسی، مرجع </w:t>
      </w:r>
    </w:p>
    <w:p>
      <w:pPr>
        <w:pStyle w:val="BookText"/>
        <w:rPr/>
      </w:pPr>
      <w:r>
        <w:rPr>
          <w:rFonts w:ascii="IRNazanin" w:hAnsi="IRNazanin" w:eastAsia="IRNazanin"/>
          <w:color w:val="111111"/>
          <w:sz w:val="28"/>
          <w:sz w:val="28"/>
          <w:szCs w:val="28"/>
          <w:rtl w:val="true"/>
          <w:lang w:bidi="fa-IR"/>
        </w:rPr>
        <w:t>علمی و دینی، معلم و راهنمای جامعه در مسیر رشد و صلاح، متصدی تربیت الهی، حفظ و بیان احکام و معارف الهی، عامل اصلی هم بستگی و اتّحاد و ملاک و محور دوستی و تولّی در اجتماع اسلامی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نظم اجتماعی اسلامی از جنبه های مختلف و به تمام معنا، وابسته به پذیرش امامت و ولایت معصومین علیهم السلام است و بدون این اعتقاد، نظم اجتماعی اسلامی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پیامبر صلی الله علیه و آلهدر حدیث معروفی که اهل سنّت هم نقل کرده اند،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بمیرد و امامش را نشناسد، به مرگ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شرک و جهل 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پس شناخت امام که ولیّ معصوم و خلیفه خداوند است، حد نصاب اسلام و از ملاک های مهم تمایز بین جامعه اسلامی و جامعه جاهلی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جامعه اسلامی، برای همه افراد، حتی اقلیّت های دینی نیز حقوق اجتماعی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پس از آنکه مالک اشتر را به محبت به مردم امر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برادر دینی توأند، یا همانند تو در خلق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ولی به هر حال، تشکیل نظم اجتماعی اسلامی، در گرو این است که بیشتر افراد جامعه حد نصاب اسلام و ایمان را داشته باشند</w:t>
      </w:r>
      <w:r>
        <w:rPr>
          <w:rFonts w:eastAsia="IRNazanin" w:cs="IRNazanin"/>
          <w:color w:val="111111"/>
          <w:sz w:val="28"/>
          <w:szCs w:val="28"/>
          <w:rtl w:val="true"/>
          <w:lang w:bidi="fa-IR"/>
        </w:rPr>
        <w:t xml:space="preserve">. </w:t>
      </w:r>
      <w:bookmarkStart w:id="126" w:name="pg3332_16964"/>
    </w:p>
    <w:p>
      <w:pPr>
        <w:pStyle w:val="Heading3"/>
        <w:numPr>
          <w:ilvl w:val="2"/>
          <w:numId w:val="1"/>
        </w:numPr>
        <w:rPr/>
      </w:pPr>
      <w:bookmarkStart w:id="127" w:name="__RefHeading___Toc2433717_2749589250"/>
      <w:bookmarkStart w:id="128" w:name="_Toc48"/>
      <w:bookmarkEnd w:id="126"/>
      <w:bookmarkEnd w:id="127"/>
      <w:r>
        <w:rPr/>
        <w:t>3</w:t>
      </w:r>
      <w:r>
        <w:rPr>
          <w:rtl w:val="true"/>
        </w:rPr>
        <w:t xml:space="preserve">. </w:t>
      </w:r>
      <w:r>
        <w:rPr>
          <w:rtl w:val="true"/>
        </w:rPr>
        <w:t>اصول روابط اجتماعی در جامعه اسلامی</w:t>
      </w:r>
      <w:bookmarkEnd w:id="128"/>
    </w:p>
    <w:p>
      <w:pPr>
        <w:pStyle w:val="Heading4"/>
        <w:numPr>
          <w:ilvl w:val="3"/>
          <w:numId w:val="1"/>
        </w:numPr>
        <w:rPr/>
      </w:pPr>
      <w:bookmarkStart w:id="129" w:name="__RefHeading___Toc2433719_2749589250"/>
      <w:bookmarkStart w:id="130" w:name="_Toc49"/>
      <w:bookmarkEnd w:id="129"/>
      <w:r>
        <w:rPr>
          <w:rtl w:val="true"/>
        </w:rPr>
        <w:t>اشاره</w:t>
      </w:r>
      <w:bookmarkEnd w:id="1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روابط اجتماعی در جامعه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بر اساس عقیده و برادری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و عدم برتری به خاطر جنس، نژاد، ثروت، مقام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تقوا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در حقوق و وظایف بین افراد و بین فرد و جامعه</w:t>
      </w:r>
    </w:p>
    <w:p>
      <w:pPr>
        <w:pStyle w:val="Heading4"/>
        <w:numPr>
          <w:ilvl w:val="3"/>
          <w:numId w:val="1"/>
        </w:numPr>
        <w:rPr/>
      </w:pPr>
      <w:bookmarkStart w:id="131" w:name="__RefHeading___Toc2433721_2749589250"/>
      <w:bookmarkStart w:id="132" w:name="_Toc50"/>
      <w:bookmarkEnd w:id="131"/>
      <w:r>
        <w:rPr>
          <w:rtl w:val="true"/>
        </w:rPr>
        <w:t>الف</w:t>
      </w:r>
      <w:r>
        <w:rPr>
          <w:rtl w:val="true"/>
        </w:rPr>
        <w:t xml:space="preserve">) </w:t>
      </w:r>
      <w:r>
        <w:rPr>
          <w:rtl w:val="true"/>
        </w:rPr>
        <w:t>روابط بر اساس عقیده و برادری</w:t>
      </w:r>
      <w:bookmarkEnd w:id="132"/>
    </w:p>
    <w:p>
      <w:pPr>
        <w:pStyle w:val="BookText"/>
        <w:rPr/>
      </w:pPr>
      <w:r>
        <w:rPr>
          <w:rFonts w:ascii="IRNazanin" w:hAnsi="IRNazanin" w:eastAsia="IRNazanin"/>
          <w:color w:val="111111"/>
          <w:sz w:val="28"/>
          <w:sz w:val="28"/>
          <w:szCs w:val="28"/>
          <w:rtl w:val="true"/>
          <w:lang w:bidi="fa-IR"/>
        </w:rPr>
        <w:t>چون جامعه اسلامی، جامعه ای خدا محور و دین مدار است، تنظیم روابط اجتماعی نیز در آن، بر اساس ایمان و اعتقاد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جامعه اسلامی در واقع با خداوند پیوند دارند و این پیوند موجب می شود که مؤمنان نیز با یکدیگر احساس پیوستگی و نزدیکی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تأکید زیادی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بغض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یعنی محور پیدایش دوستی ها و پیوندها و نیز دشمنی ها ـ که موجب شکل گیری روابط مثبت و منفی می شوند ـ باید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تمام افراد جامعه اسلامی ـ یعنی مؤمنان ـ چون در ایمان و اعتقاد صحیح مشترکند، خودبه خود با هم احساس مودّت و هم بستگی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روایات و فرهنگ اسلامی 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شده است؛ یعنی ایمان، عامل ایجاد نزدیک ترین پیوندهای عاطفی و هم بستگی در میان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که در حد برادری و از محکم ترین علقه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 فأصلحوا بین أَخویکم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مؤمنین با یکدیگر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 بین برادرانتان را اصلاح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نیز می 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به ریسمان خدا چنگ زنید و پراکنده نشوید و نعمت خدا را بر خود به یاد آرید که چگونه دشمن یکدیگر بودید و خداوند میان دل هایتان الفت برقرار کرد و به برکت نعمت </w:t>
      </w:r>
    </w:p>
    <w:p>
      <w:pPr>
        <w:pStyle w:val="BookText"/>
        <w:rPr/>
      </w:pPr>
      <w:r>
        <w:rPr>
          <w:rFonts w:ascii="IRNazanin" w:hAnsi="IRNazanin" w:eastAsia="IRNazanin"/>
          <w:color w:val="111111"/>
          <w:sz w:val="28"/>
          <w:sz w:val="28"/>
          <w:szCs w:val="28"/>
          <w:rtl w:val="true"/>
          <w:lang w:bidi="fa-IR"/>
        </w:rPr>
        <w:t>او برادر 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برادری و تأثیر آن در هم بستگی و همدلی و نیز ارتباط آن با ایمان به خداوند، به زیبایی در احادیث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برادر مؤمن است، مانند یک بدن که اگر یک جزء احساس ناراحتی کند، درد آن در دیگر قسمت های بدن هم احساس می شود و به درستی که جان های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ارتباط روح مؤمن به خداوند از اتّصال اشعه آفتاب به خورشید، بیشتر و شدیدتر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جامعه اسلامی، اعضای خانواده ای هستند که در آن رهبران الهی، همانند پدران</w:t>
      </w:r>
      <w:r>
        <w:rPr>
          <w:rStyle w:val="FootnoteAnchor"/>
          <w:rtl w:val="true"/>
        </w:rPr>
        <w:footnoteReference w:id="150"/>
      </w:r>
      <w:r>
        <w:rPr>
          <w:rFonts w:ascii="IRNazanin" w:hAnsi="IRNazanin" w:eastAsia="IRNazanin"/>
          <w:color w:val="111111"/>
          <w:sz w:val="28"/>
          <w:sz w:val="28"/>
          <w:szCs w:val="28"/>
          <w:rtl w:val="true"/>
          <w:lang w:bidi="fa-IR"/>
        </w:rPr>
        <w:t>و اعضا همانند برادر و خواهرند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مرزهای زمانی و مکانی و جغرافیایی و نژادی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درمی نوردد و عامل خویشاوندی در آن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برادری و پیوند میان مؤمنان، چون جهت الهی دارد، بسیار پایدارتر و حقیقی تر از پیوندهایی است که در جوامع مادّی گرا و بر پایه منافع دنیوی به وجود می آید؛ زیرا منافع دنیوی محدود است و در صورت تعارض منافع، پیوندها و دوستی ها به راحتی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درباره کسانی که ایمان ندارند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تحسبُهم جمیعا و قلوبهم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را متشکّل و متّحد می پنداری، در حالی که دل هایشان </w:t>
      </w:r>
    </w:p>
    <w:p>
      <w:pPr>
        <w:pStyle w:val="BookText"/>
        <w:rPr/>
      </w:pPr>
      <w:r>
        <w:rPr>
          <w:rFonts w:ascii="IRNazanin" w:hAnsi="IRNazanin" w:eastAsia="IRNazanin"/>
          <w:color w:val="111111"/>
          <w:sz w:val="28"/>
          <w:sz w:val="28"/>
          <w:szCs w:val="28"/>
          <w:rtl w:val="true"/>
          <w:lang w:bidi="fa-IR"/>
        </w:rPr>
        <w:t>متفرّق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تعبیر بسیار زیبایی در این مورد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دل های ابرار، زمانی که با یکدیگر برخورد می کنند ـ اگر چه دوستی را با زبانشان اظهار نکنند ـ مثل سرعت اختلاط و مخلوط شدن قطره آب باران با آب رودخانه است و به درستی که دوری ائتلاف دل های فاجران در زمانی که با یکدیگر برخورد می کنند ـ اگر چه دوستی را با زبانشان اظهار کنند ـ مانند دوری چهارپایان از دوستی و همدلی است؛ اگر چه مدّت طولانی در یک چراگاه، با هم چریده باشند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وجود این روحیه در جامعه اسلامی، یکی از عوامل بسیار مهم و مؤثّر در نظم اجتماعی و تنظیم مطلوب روابط اجتماعی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توجه به حقوقی که اسلام برای برادران مؤمن، بر عهده هر فرد مؤمنی می گذارد، در نظم اجتماعی اسلامی، بسیار بر پیوند میان افراد و خیرخواهی، دل سوزی و همکاری میان افراد جامعه توجه شده است؛ به گونه ای که کمک به برادران مؤمن ـ تا حدّی که امکان داشته باشد ـ حقّ او و تکلیف تمام مؤمنین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کمترین حقّ برادر مؤمن که رعایت آن بر مؤمن دیگر واجب است، این است که هر چه را برای خود دوست دارد، برای او هم دوست بدارد و آن چه را برای خود نمی پسندد، برای او هم نپسندد</w:t>
      </w:r>
      <w:r>
        <w:rPr>
          <w:rFonts w:eastAsia="IRNazanin" w:cs="IRNazanin"/>
          <w:color w:val="111111"/>
          <w:sz w:val="28"/>
          <w:szCs w:val="28"/>
          <w:rtl w:val="true"/>
          <w:lang w:bidi="fa-IR"/>
        </w:rPr>
        <w:t>.</w:t>
      </w:r>
      <w:r>
        <w:rPr>
          <w:rStyle w:val="FootnoteAnchor"/>
          <w:rtl w:val="true"/>
        </w:rPr>
        <w:footnoteReference w:id="152"/>
      </w:r>
      <w:bookmarkStart w:id="133" w:name="pg3332_16967"/>
    </w:p>
    <w:p>
      <w:pPr>
        <w:pStyle w:val="BookText"/>
        <w:rPr/>
      </w:pPr>
      <w:bookmarkEnd w:id="133"/>
      <w:r>
        <w:rPr>
          <w:rFonts w:ascii="IRNazanin" w:hAnsi="IRNazanin" w:eastAsia="IRNazanin"/>
          <w:color w:val="111111"/>
          <w:sz w:val="28"/>
          <w:sz w:val="28"/>
          <w:szCs w:val="28"/>
          <w:rtl w:val="true"/>
          <w:lang w:bidi="fa-IR"/>
        </w:rPr>
        <w:t>روشن است که چنین روحیه ای با آن چه در جوامع به اصطلاح متمدّن امروز وجود دارد، قابل مقایسه نیست</w:t>
      </w:r>
      <w:r>
        <w:rPr>
          <w:rFonts w:eastAsia="IRNazanin" w:cs="IRNazanin"/>
          <w:color w:val="111111"/>
          <w:sz w:val="28"/>
          <w:szCs w:val="28"/>
          <w:rtl w:val="true"/>
          <w:lang w:bidi="fa-IR"/>
        </w:rPr>
        <w:t>.</w:t>
      </w:r>
    </w:p>
    <w:p>
      <w:pPr>
        <w:pStyle w:val="Heading4"/>
        <w:numPr>
          <w:ilvl w:val="3"/>
          <w:numId w:val="1"/>
        </w:numPr>
        <w:rPr/>
      </w:pPr>
      <w:bookmarkStart w:id="134" w:name="__RefHeading___Toc2433723_2749589250"/>
      <w:bookmarkStart w:id="135" w:name="_Toc51"/>
      <w:bookmarkEnd w:id="134"/>
      <w:r>
        <w:rPr>
          <w:rtl w:val="true"/>
        </w:rPr>
        <w:t>ب</w:t>
      </w:r>
      <w:r>
        <w:rPr>
          <w:rtl w:val="true"/>
        </w:rPr>
        <w:t xml:space="preserve">) </w:t>
      </w:r>
      <w:r>
        <w:rPr>
          <w:rtl w:val="true"/>
        </w:rPr>
        <w:t>برابری و عدم برتری به خاطر جنس، نژاد، ثروت، مقام و</w:t>
      </w:r>
      <w:r>
        <w:rPr>
          <w:rtl w:val="true"/>
        </w:rPr>
        <w:t>....</w:t>
      </w:r>
      <w:bookmarkEnd w:id="135"/>
    </w:p>
    <w:p>
      <w:pPr>
        <w:pStyle w:val="BookText"/>
        <w:rPr/>
      </w:pPr>
      <w:r>
        <w:rPr>
          <w:rFonts w:ascii="IRNazanin" w:hAnsi="IRNazanin" w:eastAsia="IRNazanin"/>
          <w:color w:val="111111"/>
          <w:sz w:val="28"/>
          <w:sz w:val="28"/>
          <w:szCs w:val="28"/>
          <w:rtl w:val="true"/>
          <w:lang w:bidi="fa-IR"/>
        </w:rPr>
        <w:t>در جامعه اسلامی، همه مؤمنان از شخصیت و مرتبه اجتماعی مناسب برخوردارند؛ زیرا بر طبق آموزه های اسلام، آن چه به افراد ارزش می دهد، ایمان است که موجب می شود احترام به شخصیت او، بر همه افراد جامعه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عواملی، مانند جنسیت و نژاد، میزان ارزش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دو زن مؤمن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همسر فرعون و حضرت مریم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دو زن ناصالح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نوح علیه السلام و همسر لوط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ای برای تمام مردم ـ اعمّ از زن و مرد ـ معرفی می کند</w:t>
      </w:r>
      <w:r>
        <w:rPr>
          <w:rStyle w:val="FootnoteAnchor"/>
          <w:rtl w:val="true"/>
        </w:rPr>
        <w:footnoteReference w:id="153"/>
      </w:r>
      <w:r>
        <w:rPr>
          <w:rFonts w:ascii="IRNazanin" w:hAnsi="IRNazanin" w:eastAsia="IRNazanin"/>
          <w:color w:val="111111"/>
          <w:sz w:val="28"/>
          <w:sz w:val="28"/>
          <w:szCs w:val="28"/>
          <w:rtl w:val="true"/>
          <w:lang w:bidi="fa-IR"/>
        </w:rPr>
        <w:t>که نشان از این است که زن می تواند، الگویی برای همه باشد و ارزش او را ایمان یا کفرش معلوم می کند، نه جنسیت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من، عمل هیچ عمل کننده ای از شما، از زن و مرد را ضایع نمی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حقوق اجتماعی، خداوند تقدّمی برای جنس خاص ـ از نظر ارزش شخصیّتی ـ قائل نیست و تفاوت هایی که در احکام بین جنسیت ها وجود دارد، به سبب اقتضائات خاص هر جنس و مصالح عمومی است و ربطی به ارزش انسانی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اسلام، نژاد، رنگ، ملیّت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ملاک ارزش و برتری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تأکید می فرماید که همه را از یک </w:t>
      </w:r>
    </w:p>
    <w:p>
      <w:pPr>
        <w:pStyle w:val="BookText"/>
        <w:rPr/>
      </w:pPr>
      <w:r>
        <w:rPr>
          <w:rFonts w:ascii="IRNazanin" w:hAnsi="IRNazanin" w:eastAsia="IRNazanin"/>
          <w:color w:val="111111"/>
          <w:sz w:val="28"/>
          <w:sz w:val="28"/>
          <w:szCs w:val="28"/>
          <w:rtl w:val="true"/>
          <w:lang w:bidi="fa-IR"/>
        </w:rPr>
        <w:t>پدر و مادر آفریده ایم و اختلاف میان گروه ها و قبیله ها برای تعامل و تعارف است، نه مایه ارزش و کرامت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پیامبر صلی الله علیه و آلهنیز در مواضع گوناگون و نیز در حجّه الوداع بر این مطلب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سلمان فارسی، صُهیب رومی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در جامعه اسلامی زندگی می کردند و پیامبر صلی الله علیه و آله نیز به آنها عنایت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مرزهای نژادی و جغرافیایی و ملّی گرایی و ناسیونالیسم در اسلام معتبر نیست؛ به قول علاّمه طباطبایی مرز مملکت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همچنین بر اساس آموزه ها اسلام، مال و ثروت و یا مقامات ظاهری هم، ارزشی ندارند و موجب برتری و ارزش شخصیت افراد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در روایات و آیات و سیره معصومین علیهم السلام به خوبی منعکس شده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در حالی که در جوامع دیگر، بیشتر مال و مقام، ارزش اجتماعی افراد را تعیین می کند؛ همان گونه که کافران در دوران های گذشته، اطرافیان انبیاء و مؤمنان را به دلیل نداشتن مال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البته اختلاف در ثروت، پست و مقام، استعداد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واقعیت های موجود در جوامع است و این اختلاف ها و نیازمندی گروه ها و طبقات مختلف اجتماعی به یکدیگر، از عوامل پیوند اجتماعی به شمار می آید و چیز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 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معیشت آنها را در حیات دنیا در میانشان تقسیم کردیم و بعضی را بر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136" w:name="pg3332_16969"/>
    </w:p>
    <w:p>
      <w:pPr>
        <w:pStyle w:val="BookText"/>
        <w:rPr/>
      </w:pPr>
      <w:bookmarkEnd w:id="136"/>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دادیم تا یکدیگر را مسخّر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تعاون و همکاری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ادامه یادآور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 پروردگارت، از تمام آن چه جمع می 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به مالک اشتر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الرعیّة طبقاتٌ لایصلحُ بعضُها الاّ ببعض و لا غنی ببعضها عن بعض؛</w:t>
      </w:r>
      <w:r>
        <w:rPr>
          <w:rStyle w:val="FootnoteAnchor"/>
          <w:rtl w:val="true"/>
        </w:rPr>
        <w:footnoteReference w:id="158"/>
      </w:r>
      <w:r>
        <w:rPr>
          <w:rFonts w:ascii="IRNazanin" w:hAnsi="IRNazanin" w:eastAsia="IRNazanin"/>
          <w:color w:val="111111"/>
          <w:sz w:val="28"/>
          <w:sz w:val="28"/>
          <w:szCs w:val="28"/>
          <w:rtl w:val="true"/>
          <w:lang w:bidi="fa-IR"/>
        </w:rPr>
        <w:t>بدان، مردم دارای طبقاتی هستند که بعضی بدون بعضی دیگر اصلاح نمی شوند و از یکدیگر بی 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اختلافات طبقاتی، در اسلام ملاک ارزش افراد به شمار نمی آید، بلکه توانایی بیشتر، تکلیف بیشتری را نیز بر عهده افراد می گذارد و هیچ گاه موجب برتری اشخاص بر یکدیگر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ارزش ثروت و مقام در اسلام، اثرات قابل توجهی در نظم اجتماعی و تنظیم مناسب روابط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باعث می شود که افراد جامعه بر سر جمع آوری ثروت و کسب مقام با هم درگیر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این منافع و موقعیّت های دنیوی محدودند و رقابت بر سر کسب مال و مقام و منافع و موقعیت های دنیوی علّت اصلی اختلافات و درگیری ها در جوامعی است که این امور را ارزش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الغای این ارزش های وهمی در اسلام، زمینه را برای گرایش جامعه به ارزش ها و فضیلت های واقعی فراهم می کند</w:t>
      </w:r>
      <w:r>
        <w:rPr>
          <w:rFonts w:eastAsia="IRNazanin" w:cs="IRNazanin"/>
          <w:color w:val="111111"/>
          <w:sz w:val="28"/>
          <w:szCs w:val="28"/>
          <w:rtl w:val="true"/>
          <w:lang w:bidi="fa-IR"/>
        </w:rPr>
        <w:t>.</w:t>
      </w:r>
    </w:p>
    <w:p>
      <w:pPr>
        <w:pStyle w:val="Heading4"/>
        <w:numPr>
          <w:ilvl w:val="3"/>
          <w:numId w:val="1"/>
        </w:numPr>
        <w:rPr/>
      </w:pPr>
      <w:bookmarkStart w:id="137" w:name="__RefHeading___Toc2433725_2749589250"/>
      <w:bookmarkStart w:id="138" w:name="_Toc52"/>
      <w:bookmarkEnd w:id="137"/>
      <w:r>
        <w:rPr>
          <w:rtl w:val="true"/>
        </w:rPr>
        <w:t>ج</w:t>
      </w:r>
      <w:r>
        <w:rPr>
          <w:rtl w:val="true"/>
        </w:rPr>
        <w:t xml:space="preserve">) </w:t>
      </w:r>
      <w:r>
        <w:rPr>
          <w:rtl w:val="true"/>
        </w:rPr>
        <w:t>علم و تقوا</w:t>
      </w:r>
      <w:bookmarkEnd w:id="13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ایمان که باعث ارزش و احترام تمامی افراد در جامعه اسلامی می شود، اسلام، علم و تقوا را دو ملاک ارزش و برتری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گمان ارزشمندترین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کرامت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خداوند با تقواترین شماست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بر تقوا و انسان متّقی در اسلام تأکید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علما و ارزش علم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علم دارند، با آنها که نمی دانند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از شما را که ایمان آورده اند و کسانی که به آنان علم داده شده را به درجات عظیمی، بلندی می بخشد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لزوم احترام و تکریم علماء در روایات نیز توصیه بسیاری شده است تا جایی که گفته شده است نگاه کردن به صورت عالم و حتی نگاه کردن به درِ خانه عالم،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امیرالمؤمنین علیه السلام از پیامبر صلی الله علیه و 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المتّقون سادةٌ و الفقها قادة و الجلوس الیهم عبادة؛</w:t>
      </w:r>
      <w:r>
        <w:rPr>
          <w:rStyle w:val="FootnoteAnchor"/>
          <w:rtl w:val="true"/>
        </w:rPr>
        <w:footnoteReference w:id="161"/>
      </w:r>
      <w:r>
        <w:rPr>
          <w:rFonts w:ascii="IRNazanin" w:hAnsi="IRNazanin" w:eastAsia="IRNazanin"/>
          <w:color w:val="111111"/>
          <w:sz w:val="28"/>
          <w:sz w:val="28"/>
          <w:szCs w:val="28"/>
          <w:rtl w:val="true"/>
          <w:lang w:bidi="fa-IR"/>
        </w:rPr>
        <w:t>پرهیزکاران سرورانند و فقها، رهبران و نشستن نزد آنها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ترجیحی که برای اهل علم و اهل تقوا بیان شده است، در راستای به وجود آوردن منافع شخصی برای آنها نیست، بلکه در مسیر رشد و تقویت جامعه است؛ زیرا دلیل ارزش عالم و انسان پرهیزکار شخص آنها نیست، بلکه در واقع توجه به ارزش های حقیقی، یعنی علم و تقواست و سود اصلی آن از آن جامعه و آحاد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جامعه ای افراد عالم و متّقی، الگو و انسان های ارزشمندی به شمار آیند، خودبه خود جامعه رو به صلاح خواهد </w:t>
      </w:r>
      <w:bookmarkStart w:id="139" w:name="pg3332_16971"/>
    </w:p>
    <w:p>
      <w:pPr>
        <w:pStyle w:val="BookText"/>
        <w:rPr/>
      </w:pPr>
      <w:bookmarkEnd w:id="139"/>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 اسلامی نیز وجود این دو عامل، یعنی تقوا و علم در بالاترین حدّ، عامل اصلی ترجیح او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تقوایی ـ در حد معصومیت ـ و علم الهی در معصومین علیهم السلام، آنها را بر همه مقدّم می سازد و در زمان غیبت نیز، علم و تقواست که صلاحیّت لازم را برای ولیّ فقیه عادل،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فضیلت ها و ارزش های واقعی را ملاک برتری افراد به شمار آوردن، یکی دیگر از اصولی است که موجب تنظیم مطلوب روابط، در نظم اجتماعی اسلامی می شود</w:t>
      </w:r>
      <w:r>
        <w:rPr>
          <w:rFonts w:eastAsia="IRNazanin" w:cs="IRNazanin"/>
          <w:color w:val="111111"/>
          <w:sz w:val="28"/>
          <w:szCs w:val="28"/>
          <w:rtl w:val="true"/>
          <w:lang w:bidi="fa-IR"/>
        </w:rPr>
        <w:t>.</w:t>
      </w:r>
    </w:p>
    <w:p>
      <w:pPr>
        <w:pStyle w:val="Heading4"/>
        <w:numPr>
          <w:ilvl w:val="3"/>
          <w:numId w:val="1"/>
        </w:numPr>
        <w:rPr/>
      </w:pPr>
      <w:bookmarkStart w:id="140" w:name="__RefHeading___Toc2433727_2749589250"/>
      <w:bookmarkStart w:id="141" w:name="_Toc53"/>
      <w:bookmarkEnd w:id="140"/>
      <w:r>
        <w:rPr>
          <w:rtl w:val="true"/>
        </w:rPr>
        <w:t>د</w:t>
      </w:r>
      <w:r>
        <w:rPr>
          <w:rtl w:val="true"/>
        </w:rPr>
        <w:t xml:space="preserve">) </w:t>
      </w:r>
      <w:r>
        <w:rPr>
          <w:rtl w:val="true"/>
        </w:rPr>
        <w:t>اخلاق</w:t>
      </w:r>
      <w:bookmarkEnd w:id="14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اصول مهم در نظم اجتماعی اسلامی که نقش مؤثری در تنظیم روابط اجتماعی و حفظ هنجارها در جامعه دارد، توجه اسلام به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فصل اول گفته شد، جامعه شناسان به اخلاق از آن رو که یکی از عوامل اصلی در نظم اجتماعی و ضمانت درونی برای رعایت هنجارهاست، توجه دارند و همه جوامع می کوشند برای حفظ نظم اجتماعی، نوعی اخلاق را در جامعه گسترش دهند، ولی در جوامع مادی گرای امروز، چون اخلاق مبنای ثابت و صحیحی ندارد و نیز هدف اصلی افراد، یعنی رسیدن به بیشترین سود و لذت دنیوی، با اخلاق در تعارض است، ترویج اخلاق مناسب، با موانع جدّی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به اخلاق هم مانند ابزاری برای حفظ منافع مادّی جامعه نگاه می شود، ولی در اسلام، اخلاق مبنای ثابتی دارد و یکی از اهداف جامعه اسلامی است که موجب رشد و کمال افراد و نزدیکی آنها به خداوند به شمار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افزون بر این، اسلام به مبارزه با ریشه های اخلاق ناپسند، مانند جهل، ناامیدی، عدم توکّل، غفلت، دنیاطلبی، حرص و خودخواهی توجه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جوامع غربی بیشتر به نمودهای بیرونی اعمال و رفتار انسان ها توجه می شود تا علل و انگیزه 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که در اسلام، اعتقاد به حساب و کتاب آخرت، ضمانت مهمی برای اخلاق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اسلامی به تمام صفات نیکو توصیه شده و از مسلمانان خواسته شده است که باطن خود را به اخلاق پسندیده بیارایند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صداقت و راستی، پرهیز از دروغ و دورویی و فریب، وفای به عهد، رعایت حقوق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هر گونه ظلم، دوری از فحشا و منکرات و توجه به عفاف و تعفف، از دستورهایی است که نظم اجتماعی مطلوب را در جامعه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فراوان بر نیکی به والدین، احترام به بزرگ ترها و سالمندان، ترحم بر کودکان، رسیدگی به ضعفا، یتیمان، مستمندان و افرادی که محتاج به توجه و کمک هستند، نیز افزون بر پدید </w:t>
      </w:r>
    </w:p>
    <w:p>
      <w:pPr>
        <w:pStyle w:val="BookText"/>
        <w:rPr/>
      </w:pPr>
      <w:r>
        <w:rPr>
          <w:rFonts w:ascii="IRNazanin" w:hAnsi="IRNazanin" w:eastAsia="IRNazanin"/>
          <w:color w:val="111111"/>
          <w:sz w:val="28"/>
          <w:sz w:val="28"/>
          <w:szCs w:val="28"/>
          <w:rtl w:val="true"/>
          <w:lang w:bidi="fa-IR"/>
        </w:rPr>
        <w:t>آوردن یک نظام ارزشی ـ که در آن اولویّت ها در نظر است ـ باعث رفع نیاز از نیازمندان جامعه و حمایت از گروه های آسیب پذیر می شود و افراد جامعه را در برابر محرومیت ها و آسیب های مختلف ایمن می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شخصیت و عزّت مؤمنان توجه بسیار شده است تا جایی که بنابر روایات، احترام مؤمن از کعبه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مسلمانان دستور أکید داده شده که از ریختن آبروی افراد و یا تحقیر و تمسخر و بی حرمتی دیگران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عیبی در دیگران دیدند، آن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از تهمت زدن به دیگران دوری گزینند، حتی امور ناشایستی را که از آنها می بینند در جایی بازگو نکنند؛ غیبت در اسلام از بزرگ ترین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از شایعه پراکنی، اشاعه فحشا، تجسس در امور دیگران و حتی بدگمانی به افراد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فرمان می دهد که اگر فعل قبیحی از مؤمنی دیده شد تا حد امکان حمل بر صحت شود و اگر جمعی گفتند فلانی عمل بدی انجام داده و او تکذیب کرد، باید حرفش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خداوند به خود شخص هم اجازه نداده که عزت و شخصیت خود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صفتی پسندیده است، ولی با تحقیر و ذلیل کردن خود تفاوت دارد و مؤمنین حق ندارند خود را با افشای گناهان و بدی هایشان نزد دیگران خوار کنند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این حفظ حرمت و شخصیت افراد در </w:t>
      </w:r>
    </w:p>
    <w:p>
      <w:pPr>
        <w:pStyle w:val="BookText"/>
        <w:rPr/>
      </w:pPr>
      <w:r>
        <w:rPr>
          <w:rFonts w:ascii="IRNazanin" w:hAnsi="IRNazanin" w:eastAsia="IRNazanin"/>
          <w:color w:val="111111"/>
          <w:sz w:val="28"/>
          <w:sz w:val="28"/>
          <w:szCs w:val="28"/>
          <w:rtl w:val="true"/>
          <w:lang w:bidi="fa-IR"/>
        </w:rPr>
        <w:t>اجتماع، باعث محفوظ ماندن نقش ها و پایگاه های اجتماعی و تنظیم صحیح روابط اجتماعی و نیز ایجاد امنیت روانی برای آحاد افراد در جامعه اسلامی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توصیه های اخلاقی در اسلام، سفارش به حسن معاشرت و رعایت آداب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أکید بر گشاده رویی، خوش خلقی، خوش رفتاری با مردم، سلام و تحیت و احوال پرسی، پاکیزگی و داشتن ظاهر آراسته، مصافحه و معانقه، خنده رو بودن، رعایت ادب، پرهیز از ناسزاگویی و بد دهنی و نیز توصیه به رعایت آداب و اخلاق گوناگون در تمام امور زندگی، در روایات اسلامی وجود دارد؛ به طوری که بی گمان این آداب، از آن چه در جوامع متمدّن امروزی رایج است، بسیار مترقّی تر، مفیدتر و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این امور در اسلام تنها جنبه ظاهری و تشریفاتی ندارند، بلکه مؤمنین در باطن نیز به یکدیگر محبت و دوستی دارند و حسن معاشرت آنها تنها برای حفظ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توجه به همسایه، تقویت پیوندهای دوستی و برادری با مؤمنین، تأکید بر زیارت و دیدار مؤمنین و اظهار علاقه به آنها، برطرف کردن نیازهای برادران ایمانی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عاطفی و صمیمانه ای را در اجتماع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تجمل و اسراف و خودنمایی از یک سو، پی آمدهای بد روانی ناشی از اختلاف طبقاتی را به حدّاقل می رساند و از سوی دیگر، تأکید بر روحیه زهد و قناعت و توصیه به حلم و صبر زمینه اختلافات و اختلال در نظم اجتماعی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کمترین حد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غضب، حسد، حرص، بخل و خلاصه تمام صفات رذیله و روی آوردن به تمام صفات پسندیده در اخلاق اسلامی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این جا، در صدد بیان همه دستورهای اخلاقی اسلام و پی آمدهای اجتماعی آن نیستیم، ولی به اجمال می توان گفت که اگر اخلاق اسلامی در جامعه ای حکم فرما شود، مدینه فاضله واقعی تحقق پیدا می کند و نظم اجتماعی که بر اساس این اخلاق پدید می آید، نظم اجتماعی آرمانی و مطلوب است که نمی توان آن را با نظم های اجتماعی موجود در جوامع مختلف،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ارزش های اخلاقی در نظم اجتماعی اسلامی، در تمام زمینه های فرهنگی، اجتماعی، سیاسی و اقتصادی عاملی بسیار مهم و تعیین کننده اهداف و روش های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برای نمونه، در اقتصاد اسلامی، رسیدن به بسیاری از اهداف اقتصاد مطلوب اسلامی، جز در سایه متعهد بودن سرمایه داران و ثروتمندان به اصول اخلاقی اسلام،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اقتصاد اسلامی بدون اخلاق، به جز در مواردی که اجبار وجود دارد و یا اموری چون حرمت ربا یا موارد اختیارات دولت ها، تفاوت چندانی با اقتصاد سرمایه داری لیبرال نخواهد داشت، ولی فراگیر شدن اخلاق در جامعه نیازمند دو عامل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باید محبت دنیا و منافع دنیوی که عامل اصلی ضعف اخلاقیات در انسان هاست،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کلّ خطیئةٍ حبُّ الدنیا</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البته حبّ دنیا </w:t>
      </w:r>
      <w:bookmarkStart w:id="142" w:name="pg3332_16976"/>
    </w:p>
    <w:p>
      <w:pPr>
        <w:pStyle w:val="BookText"/>
        <w:rPr/>
      </w:pPr>
      <w:bookmarkEnd w:id="142"/>
      <w:r>
        <w:rPr>
          <w:rFonts w:ascii="IRNazanin" w:hAnsi="IRNazanin" w:eastAsia="IRNazanin"/>
          <w:color w:val="111111"/>
          <w:sz w:val="28"/>
          <w:sz w:val="28"/>
          <w:szCs w:val="28"/>
          <w:rtl w:val="true"/>
          <w:lang w:bidi="fa-IR"/>
        </w:rPr>
        <w:t>جز با تقویت اعتقاد به آخرت و توجه به ارزش های بالاتر از دنیا، مانند محبت و قرب خداوند، نعمت های آخرت و محدود و زودگذر بودن دنیا از دل انسان ها خارج نمی شود و دوم این که، زمینه برای فعالیّت های تبلیغی و ارشادی و فضای تزکیه و تعلیم در جامعه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نظام تربیتی اسلام نیز بخش هایی از این موضوع را بیان خواهیم کرد</w:t>
      </w:r>
      <w:r>
        <w:rPr>
          <w:rFonts w:eastAsia="IRNazanin" w:cs="IRNazanin"/>
          <w:color w:val="111111"/>
          <w:sz w:val="28"/>
          <w:szCs w:val="28"/>
          <w:rtl w:val="true"/>
          <w:lang w:bidi="fa-IR"/>
        </w:rPr>
        <w:t>.</w:t>
      </w:r>
    </w:p>
    <w:p>
      <w:pPr>
        <w:pStyle w:val="Heading4"/>
        <w:numPr>
          <w:ilvl w:val="3"/>
          <w:numId w:val="1"/>
        </w:numPr>
        <w:rPr/>
      </w:pPr>
      <w:bookmarkStart w:id="143" w:name="__RefHeading___Toc2433729_2749589250"/>
      <w:bookmarkStart w:id="144" w:name="_Toc54"/>
      <w:bookmarkEnd w:id="143"/>
      <w:r>
        <w:rPr>
          <w:rtl w:val="true"/>
        </w:rPr>
        <w:t xml:space="preserve">ه </w:t>
      </w:r>
      <w:r>
        <w:rPr>
          <w:rtl w:val="true"/>
        </w:rPr>
        <w:t xml:space="preserve">) </w:t>
      </w:r>
      <w:r>
        <w:rPr>
          <w:rtl w:val="true"/>
        </w:rPr>
        <w:t>تعاون</w:t>
      </w:r>
      <w:bookmarkEnd w:id="144"/>
    </w:p>
    <w:p>
      <w:pPr>
        <w:pStyle w:val="BookText"/>
        <w:rPr/>
      </w:pPr>
      <w:r>
        <w:rPr>
          <w:rFonts w:ascii="IRNazanin" w:hAnsi="IRNazanin" w:eastAsia="IRNazanin"/>
          <w:color w:val="111111"/>
          <w:sz w:val="28"/>
          <w:sz w:val="28"/>
          <w:szCs w:val="28"/>
          <w:rtl w:val="true"/>
          <w:lang w:bidi="fa-IR"/>
        </w:rPr>
        <w:t>از دیگر اصولی که در جامعه اسلامی، در تنظیم نظم اجتماعی نقش مهمی دارد، اصل 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زمینه روانی این تعاون و همکاری را همان محبت و اخوت ایمانی و مودت و هم بستگی میان اعضای جامعه، بر محور خداخواهی، به وجود می آورد و اخلاق حسنه نیز آن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اصل ارتباط و همیاری و عمل گروهی، آیات و روایات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 التَّقْوی وَ لا تَعاوَنُوا عَلَی اْلإِثْمِ وَ الْعُدْوانِ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بنابر تفسیر علاّمه طباطبایی رحمه اللهدر المیزان، در این آیه، افزون بر صبر انفرادی، به صبر گروهی و دسته جمعی و ارتباطات اجتماعی میان مؤمنان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عصر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مؤمنین همدیگر را به حق و صبر توصیه می کنند و برای استقامت جمعی در پیروی از حق به یکدیگر یاری می رسانند و این هم خود یکی از زمینه های همکاری و 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ارحام، کمک به مؤمنین و برآوردن نیازهای </w:t>
      </w:r>
    </w:p>
    <w:p>
      <w:pPr>
        <w:pStyle w:val="BookText"/>
        <w:rPr/>
      </w:pPr>
      <w:r>
        <w:rPr>
          <w:rFonts w:ascii="IRNazanin" w:hAnsi="IRNazanin" w:eastAsia="IRNazanin"/>
          <w:color w:val="111111"/>
          <w:sz w:val="28"/>
          <w:sz w:val="28"/>
          <w:szCs w:val="28"/>
          <w:rtl w:val="true"/>
          <w:lang w:bidi="fa-IR"/>
        </w:rPr>
        <w:t>آنان</w:t>
      </w:r>
      <w:r>
        <w:rPr>
          <w:rStyle w:val="FootnoteAnchor"/>
          <w:rtl w:val="true"/>
        </w:rPr>
        <w:footnoteReference w:id="16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در راستای همکاری و تعاون در اجتماع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تعاون در عرصه های مختلف سیاسی،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پیشرفت امور، کم شدن هزینه ها و تنظیم مناسب روابط، برای رسیدن به اهداف مطلوب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 تر گفته شد، همکاری و تعاون در جامعه اسلامی باید در امور مشروع و مناسب با اهداف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چنین همکاری دستور می دهد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 و لاتعاونوا علی الاثم و العدوان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نیکوکاری و پرهیزگاری با یکدیگر همکاری کنید و در گناه و تعدی دستیار هم نباشید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روحیه ای موجب انجام اعمال خیر، رشد متوازن اجتماع، کم شدن شکاف طبقاتی، توجه به امور عامّ المنفعه، دفاع از مصالح نظام و مملکت اسلامی و پیشرفت جامعه در تمام عرصه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 های این روحیه نیز، تعاون و همکاری در زمینه فکری و مشورتی است که در قرآن و روایات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بیان اوصاف مؤمنان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أَمْرُهُمْ شُوری بَیْنَهُمْ؛ کسانی که امورشان را با تصمیم گیری جمعی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پیامبر صلی الله علیه و آله را به مشورت با مسلمانان توصیه می فرماید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به هر حال، اثرات روحیه تعاون و دستورهای اسلام در این زمینه، در تنظیم روابط </w:t>
      </w:r>
      <w:bookmarkStart w:id="145" w:name="pg3332_16978"/>
    </w:p>
    <w:p>
      <w:pPr>
        <w:pStyle w:val="BookText"/>
        <w:rPr/>
      </w:pPr>
      <w:bookmarkEnd w:id="145"/>
      <w:r>
        <w:rPr>
          <w:rFonts w:ascii="IRNazanin" w:hAnsi="IRNazanin" w:eastAsia="IRNazanin"/>
          <w:color w:val="111111"/>
          <w:sz w:val="28"/>
          <w:sz w:val="28"/>
          <w:szCs w:val="28"/>
          <w:rtl w:val="true"/>
          <w:lang w:bidi="fa-IR"/>
        </w:rPr>
        <w:t>و ایجاد نظم اجتماعی مطلوب، بر کسی پوشیده نیست</w:t>
      </w:r>
      <w:r>
        <w:rPr>
          <w:rFonts w:eastAsia="IRNazanin" w:cs="IRNazanin"/>
          <w:color w:val="111111"/>
          <w:sz w:val="28"/>
          <w:szCs w:val="28"/>
          <w:rtl w:val="true"/>
          <w:lang w:bidi="fa-IR"/>
        </w:rPr>
        <w:t>.</w:t>
      </w:r>
    </w:p>
    <w:p>
      <w:pPr>
        <w:pStyle w:val="Heading4"/>
        <w:numPr>
          <w:ilvl w:val="3"/>
          <w:numId w:val="1"/>
        </w:numPr>
        <w:rPr/>
      </w:pPr>
      <w:bookmarkStart w:id="146" w:name="__RefHeading___Toc2433731_2749589250"/>
      <w:bookmarkStart w:id="147" w:name="_Toc55"/>
      <w:bookmarkEnd w:id="146"/>
      <w:r>
        <w:rPr>
          <w:rtl w:val="true"/>
        </w:rPr>
        <w:t>و</w:t>
      </w:r>
      <w:r>
        <w:rPr>
          <w:rtl w:val="true"/>
        </w:rPr>
        <w:t xml:space="preserve">) </w:t>
      </w:r>
      <w:r>
        <w:rPr>
          <w:rtl w:val="true"/>
        </w:rPr>
        <w:t>توازن در حقوق و وظایف بین افراد و بین فرد و جامعه</w:t>
      </w:r>
      <w:bookmarkEnd w:id="147"/>
    </w:p>
    <w:p>
      <w:pPr>
        <w:pStyle w:val="BookText"/>
        <w:rPr/>
      </w:pPr>
      <w:r>
        <w:rPr>
          <w:rFonts w:ascii="IRNazanin" w:hAnsi="IRNazanin" w:eastAsia="IRNazanin"/>
          <w:color w:val="111111"/>
          <w:sz w:val="28"/>
          <w:sz w:val="28"/>
          <w:szCs w:val="28"/>
          <w:rtl w:val="true"/>
          <w:lang w:bidi="fa-IR"/>
        </w:rPr>
        <w:t>از دیگر ویژگی های نظم اجتماعی اسلامی، تعادل و توازن میان حقوق و وظایف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هر کس به اندازه توانایی اش مسئول شناخته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ثروتمندان که از منابع جامعه بیشتر استفاده می کنند و توانایی بیشتری دارند؛ به همان اندازه وظیفه سنگین تری نسبت به فقرا دارند، به گونه ای که به تعبیر روایات، خداوند برای فقرا در مال ثروتمندان حقی قرار داده است که آنها موظّف به ادای آن هستند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والدین وظایف بسیار سنگینی در برابر فرزندان بر عهده دارند و باید زندگی آنها را از جنبه های مختلف تأمین و با تحمل زحمات فراوان از آنها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این وظیفه، خداوند حق بزرگی برای آنها در نظر گرفته و فرزندان را به احترام و اطاعت والدین ـ در غیر موارد معصیت ـ و توجه و محبت به آنان امر کرده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اشْکُرْ لی وَ لِوالِدَیْکَ؛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والدین خود را شکرگو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حقّ والدین بی درنگ پس از حق خداوند متعال بیان شده که بسیار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نمونه ای دیگر، به حقّ زن و شوهر در برابر یکدیگر اشاره می کنیم که در قرآن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لَهُنَّ مِثْلُ الَّذی عَلَیْهِنَّ مِنَ الْمَعْرُوفِ؛ برای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عهده آنهاست </w:t>
      </w:r>
    </w:p>
    <w:p>
      <w:pPr>
        <w:pStyle w:val="BookText"/>
        <w:rPr/>
      </w:pPr>
      <w:r>
        <w:rPr>
          <w:rFonts w:ascii="IRNazanin" w:hAnsi="IRNazanin" w:eastAsia="IRNazanin"/>
          <w:color w:val="111111"/>
          <w:sz w:val="28"/>
          <w:sz w:val="28"/>
          <w:szCs w:val="28"/>
          <w:rtl w:val="true"/>
          <w:lang w:bidi="fa-IR"/>
        </w:rPr>
        <w:t>از معروف و نیکی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حاکم اسلامی به دلیل وظایف سنگینی که در برابر مردم دارد، دارای حقّ بزرگی ـ مانند لزوم اطاعت از او ـ است و مردم نیز در برابر حاکم، دارای حق و صاحب تکلیف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مردم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برای من بر عهده شما حقّی است، برای شما نیز بر عهده من حقی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بین برادران مؤمن هم حق و تکلیف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هر مؤمنی این است که نیازمندی های برادر مؤمنش را در حد توان برآورد و همین حق برای او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حقوق و تکالیف میان افراد، بین فرد و جامعه نیز حقوق و وظایف متقابلی وجود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افراد باید برای حفظ جامعه اسلامی به دفاع و جهاد برخیزند و در راه اعتلای امت اسلامی تلاش کنند و به امور جامعه اسلامی و مصالح عمومی اهتمام داشته باشند؛ زیرا جامعه اسلامی شرایط و محیط مناسب زندگی سعادتمندانه را برای افراد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توانایی ها، نیازها، استحقاق ها و تعادل و توازن میان حقوق و تکالیف نیز از عواملی است که به تنظیم مطلوب روابط و ایجاد نظم اجتماعی پایدار در جامعه اسلامی می انجامد</w:t>
      </w:r>
      <w:r>
        <w:rPr>
          <w:rFonts w:eastAsia="IRNazanin" w:cs="IRNazanin"/>
          <w:color w:val="111111"/>
          <w:sz w:val="28"/>
          <w:szCs w:val="28"/>
          <w:rtl w:val="true"/>
          <w:lang w:bidi="fa-IR"/>
        </w:rPr>
        <w:t>.</w:t>
      </w:r>
      <w:r>
        <w:rPr>
          <w:rStyle w:val="FootnoteAnchor"/>
          <w:rtl w:val="true"/>
        </w:rPr>
        <w:footnoteReference w:id="171"/>
      </w:r>
      <w:bookmarkStart w:id="148" w:name="pg3332_16980"/>
    </w:p>
    <w:p>
      <w:pPr>
        <w:pStyle w:val="Heading3"/>
        <w:numPr>
          <w:ilvl w:val="2"/>
          <w:numId w:val="1"/>
        </w:numPr>
        <w:rPr/>
      </w:pPr>
      <w:bookmarkStart w:id="149" w:name="__RefHeading___Toc2433733_2749589250"/>
      <w:bookmarkStart w:id="150" w:name="_Toc56"/>
      <w:bookmarkEnd w:id="148"/>
      <w:bookmarkEnd w:id="149"/>
      <w:r>
        <w:rPr/>
        <w:t>4</w:t>
      </w:r>
      <w:r>
        <w:rPr>
          <w:rtl w:val="true"/>
        </w:rPr>
        <w:t xml:space="preserve">. </w:t>
      </w:r>
      <w:r>
        <w:rPr>
          <w:rtl w:val="true"/>
        </w:rPr>
        <w:t>نظام های اجتماعی اسلام در یک نگاه</w:t>
      </w:r>
      <w:bookmarkEnd w:id="150"/>
    </w:p>
    <w:p>
      <w:pPr>
        <w:pStyle w:val="Heading4"/>
        <w:numPr>
          <w:ilvl w:val="3"/>
          <w:numId w:val="1"/>
        </w:numPr>
        <w:rPr/>
      </w:pPr>
      <w:bookmarkStart w:id="151" w:name="__RefHeading___Toc2433735_2749589250"/>
      <w:bookmarkStart w:id="152" w:name="_Toc57"/>
      <w:bookmarkEnd w:id="151"/>
      <w:r>
        <w:rPr>
          <w:rtl w:val="true"/>
        </w:rPr>
        <w:t>اشاره</w:t>
      </w:r>
      <w:bookmarkEnd w:id="15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های اجتماعی اسلام در یک نگاه</w:t>
      </w:r>
    </w:p>
    <w:p>
      <w:pPr>
        <w:pStyle w:val="BookText"/>
        <w:rPr/>
      </w:pPr>
      <w:r>
        <w:rPr>
          <w:rFonts w:ascii="IRNazanin" w:hAnsi="IRNazanin" w:eastAsia="IRNazanin"/>
          <w:color w:val="111111"/>
          <w:sz w:val="28"/>
          <w:sz w:val="28"/>
          <w:szCs w:val="28"/>
          <w:rtl w:val="true"/>
          <w:lang w:bidi="fa-IR"/>
        </w:rPr>
        <w:t>برای آشنایی بهتر با ویژگی های نظم اجتماعی، ناچاریم کلیّاتی درباره بعضی از مهم ترین نظامات اجتماعی که در اسلام وجود دارند،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نظامات تربیتی، اقتصادی، سیاسی و اداری اسلام نگاهی کلّی و اجمالی خواهیم داشت و به مناسبت و در ضمن مباحث مربوط به نظام تربیتی، خانواده ـ در مقام یکی از نهادهای اجتماعی مهم و تأثیرگذار در نظم اجتماعی اسلامی ـ و مسائل مرتبط با آن را بررسی می کنیم</w:t>
      </w:r>
      <w:r>
        <w:rPr>
          <w:rFonts w:eastAsia="IRNazanin" w:cs="IRNazanin"/>
          <w:color w:val="111111"/>
          <w:sz w:val="28"/>
          <w:szCs w:val="28"/>
          <w:rtl w:val="true"/>
          <w:lang w:bidi="fa-IR"/>
        </w:rPr>
        <w:t>.</w:t>
      </w:r>
    </w:p>
    <w:p>
      <w:pPr>
        <w:pStyle w:val="Heading4"/>
        <w:numPr>
          <w:ilvl w:val="3"/>
          <w:numId w:val="1"/>
        </w:numPr>
        <w:rPr/>
      </w:pPr>
      <w:bookmarkStart w:id="153" w:name="__RefHeading___Toc2433737_2749589250"/>
      <w:bookmarkStart w:id="154" w:name="_Toc58"/>
      <w:bookmarkEnd w:id="153"/>
      <w:r>
        <w:rPr>
          <w:rtl w:val="true"/>
        </w:rPr>
        <w:t>الف</w:t>
      </w:r>
      <w:r>
        <w:rPr>
          <w:rtl w:val="true"/>
        </w:rPr>
        <w:t xml:space="preserve">) </w:t>
      </w:r>
      <w:r>
        <w:rPr>
          <w:rtl w:val="true"/>
        </w:rPr>
        <w:t>نظام تربیتی اسلام</w:t>
      </w:r>
      <w:bookmarkEnd w:id="154"/>
    </w:p>
    <w:p>
      <w:pPr>
        <w:pStyle w:val="Heading5"/>
        <w:numPr>
          <w:ilvl w:val="4"/>
          <w:numId w:val="1"/>
        </w:numPr>
        <w:rPr/>
      </w:pPr>
      <w:bookmarkStart w:id="155" w:name="__RefHeading___Toc2433739_2749589250"/>
      <w:bookmarkStart w:id="156" w:name="_Toc59"/>
      <w:bookmarkEnd w:id="155"/>
      <w:r>
        <w:rPr>
          <w:rtl w:val="true"/>
        </w:rPr>
        <w:t>اشاره</w:t>
      </w:r>
      <w:bookmarkEnd w:id="15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تربیت انسانی و ساختن انسان نمونه و کمال یافته، نخستین و مهم ترین هدف اجتماعی است و بعثت انبیا و آموزه های ادیان نیز در راستای همین هدف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نظام تربیتی در اسلام، مادر دیگر نظامات اجتماعی به شمار می آید؛ زیرا تربیت دینی است که زمینه تحقق تمام اهداف اسلامی را در زمینه های مختلف فراهم می آورد و نظام ارزشی و هنجاری اسلامی را در تمام شئون فردی و اجتماعی مسلمانان برقرار می سازد و نقش اصلی را در فرایند جامعه پذیری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تعلیم نیز از آن رو است که به تربیت و ساخته شدن روحی افراد و عمل صالح می انجامد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در نظام تعلیم و تربیت اسلام، چند جنبه اصلی را می توان </w:t>
      </w:r>
    </w:p>
    <w:p>
      <w:pPr>
        <w:pStyle w:val="BookText"/>
        <w:rPr/>
      </w:pPr>
      <w:r>
        <w:rPr>
          <w:rFonts w:ascii="IRNazanin" w:hAnsi="IRNazanin" w:eastAsia="IRNazanin"/>
          <w:color w:val="111111"/>
          <w:sz w:val="28"/>
          <w:sz w:val="28"/>
          <w:szCs w:val="28"/>
          <w:rtl w:val="true"/>
          <w:lang w:bidi="fa-IR"/>
        </w:rPr>
        <w:t>بررسی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محتوایی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تربیت و روش های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چه جنبه محتوایی در این نظام دارای اتقان بیشتری باشد و به هر اندازه که به عوامل مؤثر در تربیت با واقع بینی توجه شود و روش های تعلیم و تربیت، کارآمد، منطقی و منسجم باشد، نظام تربیتی استحکام و کارآیی بیشتری دارد و در انتقال و درونی کردن باورها و ارزش ها و تحقق نظام هنجاری مورد نظر اسلام موفق تر خواهد بود که نتیجه آن تحقق و استحکام بیشتر نظم اجتماعی اسلامی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پرسش مهّمی که وجود دارد، این است که اساسا تربیت صحیح کدام است و چه ملاکی برای آن وجود دارد؟ اگر تعیین ملاک بر عهده انسان باشد، به دلیل حب ذات، کسانی را با تربیت می داند که به خودش شباهت داشته باشند و حداکثر نفع از آنها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یک خانواده ممکن است ملاک های پدر برای تربیت صحیح با روحیات او شباهت داشته باشد و به پدید آمدن منفعتی برای او بینجامد، ولی مادر ملاک هایی متناسب با روحیات و منافع خود برای تربیت صحیح فرزندان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تربیت و کمال، وضعی نسبی پیدا می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مکتب های فکری مختلف، متناسب با جهان بینی و تعریفی که از انسان دارند، ملاک های مختلفی برای تربیت صحیح ارائه می دهند و </w:t>
      </w:r>
      <w:bookmarkStart w:id="157" w:name="pg3332_16982"/>
    </w:p>
    <w:p>
      <w:pPr>
        <w:pStyle w:val="BookText"/>
        <w:rPr/>
      </w:pPr>
      <w:bookmarkEnd w:id="157"/>
      <w:r>
        <w:rPr>
          <w:rFonts w:ascii="IRNazanin" w:hAnsi="IRNazanin" w:eastAsia="IRNazanin"/>
          <w:color w:val="111111"/>
          <w:sz w:val="28"/>
          <w:sz w:val="28"/>
          <w:szCs w:val="28"/>
          <w:rtl w:val="true"/>
          <w:lang w:bidi="fa-IR"/>
        </w:rPr>
        <w:t>جوامع غربی، امروز بیشتر به قراردادی بودن ارزش ها و مبانی تربیتی اعتقاد دارند و آنها را اموری نسبی و ابزاری می دانند، ولی پیش تر گفته شد که در اسلام، ملاک تربیت صحیح، توحید و اتّصاف به صفات الهی است و چون خداوند، مالک اصلی و آگاه به تمام ویژگی ها و نیازهای انسان است، تنها او می تواند ملاک تربیت صحیح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تربیت اسلامی بر فطرت الهی انسان تأکید فراوان شده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افزون بر این، اسلام انسان ها را به استفاده از نیروی عقل و تفکر، به صورت جدی توجه می دهد و نیز از آنها می خواهد که با نور علم و یادگرفتن آموزه ها دین، عقل خود را یاری دهند و استحکام بخشند و با عمل به علم، آن را در روح خود تثبیت و معارف و اخلاق حمیده را به جزئی از وجود و شخصیت خود، تبدیل کنند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مورد عوامل مؤثر در تربیت و روش های تعلیم و تربیت در اسلام نیز می توان چند نکته را بیان کرد</w:t>
      </w:r>
      <w:r>
        <w:rPr>
          <w:rFonts w:eastAsia="IRNazanin" w:cs="IRNazanin"/>
          <w:color w:val="111111"/>
          <w:sz w:val="28"/>
          <w:szCs w:val="28"/>
          <w:rtl w:val="true"/>
          <w:lang w:bidi="fa-IR"/>
        </w:rPr>
        <w:t>:</w:t>
      </w:r>
    </w:p>
    <w:p>
      <w:pPr>
        <w:pStyle w:val="Heading5"/>
        <w:numPr>
          <w:ilvl w:val="4"/>
          <w:numId w:val="1"/>
        </w:numPr>
        <w:rPr/>
      </w:pPr>
      <w:bookmarkStart w:id="158" w:name="__RefHeading___Toc2433741_2749589250"/>
      <w:bookmarkStart w:id="159" w:name="_Toc60"/>
      <w:bookmarkEnd w:id="158"/>
      <w:r>
        <w:rPr>
          <w:rtl w:val="true"/>
        </w:rPr>
        <w:t>یک ـ توصیه به تفکر و تعقل و مبارزه با تقلید جاهلانه و غفلت</w:t>
      </w:r>
      <w:bookmarkEnd w:id="15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مؤثر در تربیت صحیح انسان ها، وادار کردن آنها به تفکر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در آیات متعددی، انسان را به تفکر، تعقّل و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توصیه می فرماید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 در روایات نیز بر این معنا زیاد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روایتی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التفکّر</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یا در حدیثی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عبادتی که در آن تفکر نباشد، خیری نیست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از سوی دیگر، اسلام با موانع خردورزی و اندیشه در انسان ها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مانند سطحی نگری، پیروی از گمان و وهم و اکتفا به آن، تعمق نکردن در شناخت حقایق،</w:t>
      </w:r>
      <w:r>
        <w:rPr>
          <w:rStyle w:val="FootnoteAnchor"/>
          <w:rtl w:val="true"/>
        </w:rPr>
        <w:footnoteReference w:id="178"/>
      </w:r>
      <w:r>
        <w:rPr>
          <w:rFonts w:ascii="IRNazanin" w:hAnsi="IRNazanin" w:eastAsia="IRNazanin"/>
          <w:color w:val="111111"/>
          <w:sz w:val="28"/>
          <w:sz w:val="28"/>
          <w:szCs w:val="28"/>
          <w:rtl w:val="true"/>
          <w:lang w:bidi="fa-IR"/>
        </w:rPr>
        <w:t>تقلید کورکورانه از پدران</w:t>
      </w:r>
      <w:r>
        <w:rPr>
          <w:rStyle w:val="FootnoteAnchor"/>
          <w:rtl w:val="true"/>
        </w:rPr>
        <w:footnoteReference w:id="179"/>
      </w:r>
      <w:r>
        <w:rPr>
          <w:rFonts w:ascii="IRNazanin" w:hAnsi="IRNazanin" w:eastAsia="IRNazanin"/>
          <w:color w:val="111111"/>
          <w:sz w:val="28"/>
          <w:sz w:val="28"/>
          <w:szCs w:val="28"/>
          <w:rtl w:val="true"/>
          <w:lang w:bidi="fa-IR"/>
        </w:rPr>
        <w:t>و تعصّب های جاهلانه</w:t>
      </w:r>
      <w:r>
        <w:rPr>
          <w:rStyle w:val="FootnoteAnchor"/>
          <w:rtl w:val="true"/>
        </w:rPr>
        <w:footnoteReference w:id="180"/>
      </w:r>
      <w:r>
        <w:rPr>
          <w:rFonts w:ascii="IRNazanin" w:hAnsi="IRNazanin" w:eastAsia="IRNazanin"/>
          <w:color w:val="111111"/>
          <w:sz w:val="28"/>
          <w:sz w:val="28"/>
          <w:szCs w:val="28"/>
          <w:rtl w:val="true"/>
          <w:lang w:bidi="fa-IR"/>
        </w:rPr>
        <w:t>غفلت و فرو رفتن در لهو و لعب و که انسان را از تفکر و تعمّق باز می دارد و به تنبلی فکری عادت می دهد و افراط در شهوت رانی و لذت جویی حسی، از اموری اند که اسلام با آنها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کار انبیا، بیدار کردن عقول خفته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ذکر، تلاوت قرآن و تدبّر در آیات آن نیز انسان مسلمان را همواره در مسیر رشد و تربیت صحیح نگاه می دارد و او را برای توجه به معارف بلند و تفکر در آنها یاری و از عادت به غفلت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روایات تأکید شده که هر فرد مسلمان در روز مقداری قرآن تلاوت کند و بخشی از اوقات خود را به دعا اختصاص دهد و از ذکر </w:t>
      </w:r>
      <w:bookmarkStart w:id="160" w:name="pg3332_16984"/>
    </w:p>
    <w:p>
      <w:pPr>
        <w:pStyle w:val="BookText"/>
        <w:rPr/>
      </w:pPr>
      <w:bookmarkEnd w:id="160"/>
      <w:r>
        <w:rPr>
          <w:rFonts w:ascii="IRNazanin" w:hAnsi="IRNazanin" w:eastAsia="IRNazanin"/>
          <w:color w:val="111111"/>
          <w:sz w:val="28"/>
          <w:sz w:val="28"/>
          <w:szCs w:val="28"/>
          <w:rtl w:val="true"/>
          <w:lang w:bidi="fa-IR"/>
        </w:rPr>
        <w:t>خدا غافل نشود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161" w:name="__RefHeading___Toc2433743_2749589250"/>
      <w:bookmarkStart w:id="162" w:name="_Toc61"/>
      <w:bookmarkEnd w:id="161"/>
      <w:r>
        <w:rPr>
          <w:rtl w:val="true"/>
        </w:rPr>
        <w:t>دو ـ توصیه اکید به علم آموزی، احترام به علما و داشتن مربّی اخلاقی</w:t>
      </w:r>
      <w:bookmarkEnd w:id="162"/>
    </w:p>
    <w:p>
      <w:pPr>
        <w:pStyle w:val="BookText"/>
        <w:rPr/>
      </w:pPr>
      <w:r>
        <w:rPr>
          <w:rFonts w:ascii="IRNazanin" w:hAnsi="IRNazanin" w:eastAsia="IRNazanin"/>
          <w:color w:val="111111"/>
          <w:sz w:val="28"/>
          <w:sz w:val="28"/>
          <w:szCs w:val="28"/>
          <w:rtl w:val="true"/>
          <w:lang w:bidi="fa-IR"/>
        </w:rPr>
        <w:t>اسلام به علم آموزی نیز توجه ویژه ای دارد تا جایی که پیامبر صلی الله علیه و آلهمی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آموزی بر هر مسلمانی واجب است و خداوند طالبان علم را دوست دارد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را خوب بفهمید؛ زیرا هر کس از شما دین را خوب نفهمد،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گرد و متعلّق به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افزون بر این که آموختن علم بر همه واجب است، خداوند در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طور خاص دستور می دهد که عده ای از افراد، از همه جای مملکت اسلامی، به مراکز علمی هجرت و در دین تفقّه کنند و سپس به شهر و دیار خود بازگردند و به تبلیغ و انذار مردم همّت گمارند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فراوان اسلام بر احترام به علما، رعایت تواضع و ادب در برابر آنان، هم نشینی با علما، رجوع به ایشان در مسائل مختلف و سؤال از علما،</w:t>
      </w:r>
      <w:r>
        <w:rPr>
          <w:rStyle w:val="FootnoteAnchor"/>
          <w:rtl w:val="true"/>
        </w:rPr>
        <w:footnoteReference w:id="184"/>
      </w:r>
      <w:r>
        <w:rPr>
          <w:rFonts w:ascii="IRNazanin" w:hAnsi="IRNazanin" w:eastAsia="IRNazanin"/>
          <w:color w:val="111111"/>
          <w:sz w:val="28"/>
          <w:sz w:val="28"/>
          <w:szCs w:val="28"/>
          <w:rtl w:val="true"/>
          <w:lang w:bidi="fa-IR"/>
        </w:rPr>
        <w:t>از عوامل مؤثر در تربیت دینی جامعه و موجب قوّت نظام تربیتی اسلام است؛ زیرا عالم، افزون بر این که معلّم افراد است، مربّی آنها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افراد با علما افزون بر بالا رفتن معلومات، به ساخته شدن و تربیت عملی آنها نیز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روایات افزون بر علم </w:t>
      </w:r>
    </w:p>
    <w:p>
      <w:pPr>
        <w:pStyle w:val="BookText"/>
        <w:rPr/>
      </w:pPr>
      <w:r>
        <w:rPr>
          <w:rFonts w:ascii="IRNazanin" w:hAnsi="IRNazanin" w:eastAsia="IRNazanin"/>
          <w:color w:val="111111"/>
          <w:sz w:val="28"/>
          <w:sz w:val="28"/>
          <w:szCs w:val="28"/>
          <w:rtl w:val="true"/>
          <w:lang w:bidi="fa-IR"/>
        </w:rPr>
        <w:t>آموزی به مجالست با علما و داشتن مرشد اخلاقی نیز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از عالمان خواسته شده است که علم خود را نشر دهند و به دیگران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توجّهی که به علم و علم آموزی و عالمان دینی شده و ویژگی ها و وظایفی که برای عالم و متعلّم در روایات بیان شده است، یکی از ارکان مهم نظام تربیتی اسلام را بنا می گذارد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افزون بر درک محضر علما، بر کتاب خوانی نیز در اسلام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خویشتن را با کتاب ها سرگرم سازد، آرامش خاطر را از دست نخواهد داد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امام صادق علیه السلاممی فرماید لقمان به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ساعت های شبانه روزت را به مطالعه و تحصیل دانش اختصاص بده؛ زیرا اگر مطالعه را ترک کنی، علومت را ضایع خواهی کرد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تعلیم و تربیت رسمی که بار اصلی آن بر دوش علما و معلّمان است، اسلام به دیگر عوامل تأثیرگذار در تربیت افراد، مانند دوستان و محیط جامعه نیز توجه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در مورد دوستی با دوستان شایسته، خوش اخلاق و دین دار و نقش دوستان خوب و بد در شکل دهی به شخصیت و تأثیر در سرنوشت افراد، آیین دوست یابی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بسیاری </w:t>
      </w:r>
      <w:bookmarkStart w:id="163" w:name="pg3332_16986"/>
    </w:p>
    <w:p>
      <w:pPr>
        <w:pStyle w:val="BookText"/>
        <w:rPr/>
      </w:pPr>
      <w:bookmarkEnd w:id="163"/>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برای پاکیزه و امن سازی محیط اجتماع و اصلاح فضای جامعه نیز در اسلام، توصیه های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پوشاندن بدی ها و گناهان خود و دیگران و منع اکید از تظاهر به گناهان و منکرات و اشاعه فحشا، توجه به نمادهای مثبت و ارزشی در جامعه، مانند مسجد، حَرَم ها و عبادات جمعی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و تنبیه گناهکارانی که گناهانشان آشکار شده، امر به معروف و نهی از منکر، حاکمیت حکومت اسلامی و خلاصه تمام وجوه اجتماعی دین که در فصل دوم بخش هایی از آن بیان شد، هر کدام اثرات مختلفی در ساختن محیط و فضای اجتماعی مناسب برای تربیت اسلامی صحیح دارند که بررسی مفصّل آنها در این مجال نمی گنجد</w:t>
      </w:r>
      <w:r>
        <w:rPr>
          <w:rFonts w:eastAsia="IRNazanin" w:cs="IRNazanin"/>
          <w:color w:val="111111"/>
          <w:sz w:val="28"/>
          <w:szCs w:val="28"/>
          <w:rtl w:val="true"/>
          <w:lang w:bidi="fa-IR"/>
        </w:rPr>
        <w:t>.</w:t>
      </w:r>
    </w:p>
    <w:p>
      <w:pPr>
        <w:pStyle w:val="Heading5"/>
        <w:numPr>
          <w:ilvl w:val="4"/>
          <w:numId w:val="1"/>
        </w:numPr>
        <w:rPr/>
      </w:pPr>
      <w:bookmarkStart w:id="164" w:name="__RefHeading___Toc2433745_2749589250"/>
      <w:bookmarkStart w:id="165" w:name="_Toc62"/>
      <w:bookmarkEnd w:id="164"/>
      <w:r>
        <w:rPr>
          <w:rtl w:val="true"/>
        </w:rPr>
        <w:t>سه ـ خانواده و مسائل مرتبط با آن</w:t>
      </w:r>
      <w:bookmarkEnd w:id="16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ارکان مهم در نظام تربیتی اسلام، خانواده است که دارای بیشترین تأثیر در شکل دهی به شخصیت انسان ها و مهم ترین عامل در جامعه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خانواده غیر از نقش تربیتی دارای کارکردهای اجتماعی فراوانی است؛ زیرا بسیاری از نیازهای عاطفی، اقتصادی، جسمی و روحی افراد در خانواده تأمین می شود و پیش تر دانستیم که هدف عام در نظم اجتماعی برآوردن مطلوب نیازهای افراد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اهمیت و نقش ویژه خانواده در نظم اسلامی، در این قسمت درباره خانواده و </w:t>
      </w:r>
    </w:p>
    <w:p>
      <w:pPr>
        <w:pStyle w:val="BookText"/>
        <w:rPr/>
      </w:pPr>
      <w:r>
        <w:rPr>
          <w:rFonts w:ascii="IRNazanin" w:hAnsi="IRNazanin" w:eastAsia="IRNazanin"/>
          <w:color w:val="111111"/>
          <w:sz w:val="28"/>
          <w:sz w:val="28"/>
          <w:szCs w:val="28"/>
          <w:rtl w:val="true"/>
          <w:lang w:bidi="fa-IR"/>
        </w:rPr>
        <w:t>دیدگاه اسلام درباره آن توضیح بیشتری می دهیم، اگر چه گاهی مباحث، از حیطه مسائل مربوط به نظام تربیتی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تشکیل خانواده، اسلام توصیه می کند که افراد برای انتخاب همسر، به شایستگی، دین داری و صلاحیت طرف مقابل، برای تربیت فرزندان توجه داشته باشند و تنها زیبایی و دارایی را ملاک انتخاب قرار ندهند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این خود بیانگر توجه اسلام به کارکرد نهاد خانواده در بُعد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نیز، چون اصل وجود خانواده ای پایدار، با روابطی گرم و مستحکم، زمینه ساز پرورش مطلوب افراد و موجب برطرف شدن بیشتر نیازهای روحی و جسمی انسان هاست، اسلام توصیه های گوناگونی برای ساختن محیطی صمیمی و امن در خانواده و تقویت بنیان خانواده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همسران را به معاشرت نیکو با یکدیگر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موارد متعددی شوهر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توصیه می فرماید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در روایات به همسران توصیه شده محبت خود را به یکدیگر اظهار و اعلام کنند و در جلب محبت یکدیگر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وظیفه تمکین و شوهر وظیفه تأمین مخارج و زندگی همسرش را بر عهده دارد که این تقسیم وظایف، به دلیل مطابقت با مقتضیات طبیعی هر دو، ارتباط منطقی را پدید می آورد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کانون خانواده حفظ شود، ناچار باید مرد و یا زن، حق </w:t>
      </w:r>
    </w:p>
    <w:p>
      <w:pPr>
        <w:pStyle w:val="BookText"/>
        <w:rPr/>
      </w:pPr>
      <w:r>
        <w:rPr>
          <w:rFonts w:ascii="IRNazanin" w:hAnsi="IRNazanin" w:eastAsia="IRNazanin"/>
          <w:color w:val="111111"/>
          <w:sz w:val="28"/>
          <w:sz w:val="28"/>
          <w:szCs w:val="28"/>
          <w:rtl w:val="true"/>
          <w:lang w:bidi="fa-IR"/>
        </w:rPr>
        <w:t>ازدواج با بیش از یک همسر را نداشته باشند وگرنه عاملی برای حفظ خانواده با آثار و خصوصیات آن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محور حفظ کانون خانواده می داند و این حکمت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نیاز طبیعی مرد به ارضای غریزه جنسی، با نوع نیاز زن که بیشتر نیازمند محبت و تکیه گاه عاطفی و مالی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هم این است که در تاریخ دیده نشده که زنان برای ارضای غریزه خود حاضر شوند به مردان پول بپردازند، بلکه همیشه مردان به ارضای غریزه نیاز و تمایل بیشتری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هیچ گاه در جامعه ای مردان به روسپی گری روی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نیاز بیشتری به ارضای غریزه دارد، ولی زن افزون بر نیاز غریزی، نیاز بیشتری به محبت و وجود حامی و سرپرست و تکیه گاه مالی و عاطفی دارد که با داشتن بیشتر از یک شوهر به این هدف لطمه وارد می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نسل و جلوگیری از مجهول الهویّة شدن فرزندان و پی آمدهای سوء آن نیز یکی از حکمت های این حکم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طلاق هم اسلام ـ بر خلاف مسیحیت ـ راه را به کلّی نبسته، ولی توصیه کرده است که تا امکان مصالحه و تداوم زندگی مشترک وجود دارد، همسران از طلاق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دستور داده شده در موارد اختلاف همسران، با میانجی گری دو حَکَم از خانواده دو طرف، بکوشند صلح و سازش ایجاد شود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این که اسلام حق طلاق را به یک طرف، یعنی شوهر داده نیز در </w:t>
      </w:r>
    </w:p>
    <w:p>
      <w:pPr>
        <w:pStyle w:val="BookText"/>
        <w:rPr/>
      </w:pPr>
      <w:r>
        <w:rPr>
          <w:rFonts w:ascii="IRNazanin" w:hAnsi="IRNazanin" w:eastAsia="IRNazanin"/>
          <w:color w:val="111111"/>
          <w:sz w:val="28"/>
          <w:sz w:val="28"/>
          <w:szCs w:val="28"/>
          <w:rtl w:val="true"/>
          <w:lang w:bidi="fa-IR"/>
        </w:rPr>
        <w:t>حفظ خانواده مؤثر است؛ زیرا اگر زن حقّ طلاق داشت، ممکن بود به دلیل علاقه به مرد دیگر به راحتی به طلاق اقدام کند، ولی مرد در صورت علاقه به زن دیگر می تواند با او ازدواج کند و کار را به طلاق با همسرش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مرد برای تربیت و نگهداری از فرزندانش به مادر آنها احتیاج دارد و بدون او، این امر برای مرد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 انگیزه کمتری برای جدایی و 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زنی که قصد طلاق دارد، اگر از نظر مالی به نحوی تأمین شده باشد، نیاز چندانی به شوهرش احساس نمی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خانواده نیز، مانند هر اجتماعی ناچار نیازمند یک مدیر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این مسئولیت ـ به دلیل شرایط و ویژگی های مرد ـ بر عهده شوهر گذاشته شده است</w:t>
      </w:r>
      <w:r>
        <w:rPr>
          <w:rStyle w:val="FootnoteAnchor"/>
          <w:rtl w:val="true"/>
        </w:rPr>
        <w:footnoteReference w:id="192"/>
      </w:r>
      <w:r>
        <w:rPr>
          <w:rFonts w:ascii="IRNazanin" w:hAnsi="IRNazanin" w:eastAsia="IRNazanin"/>
          <w:color w:val="111111"/>
          <w:sz w:val="28"/>
          <w:sz w:val="28"/>
          <w:szCs w:val="28"/>
          <w:rtl w:val="true"/>
          <w:lang w:bidi="fa-IR"/>
        </w:rPr>
        <w:t>و از زن خواسته شده که مدیریت مرد را بپذیرد و مطیع او باشد؛ زیرا در غیر این صورت تنظیم روابط در خانواده همواره با مشکل و اختلاف روبه رو می شود و زندگی به کام هر دو تلخ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اعمال این مدیریت، مرد ابزارها و اهرم هایی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مالی زن به شوهر و وجوب نفقه زن بر او و این که حق طلاق بر مرد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ابزارهاست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آن نیست که مرد می تواند به زن ظلم کند و یا مرد درجات روحی و معنوی برتری نسبت به زن دارد، بلکه مرد در برابر آن، وظایف بسیاری مانند وجوب نفقه و لزوم حسن معاشرت با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دارد و همه این ها برای به وجود آوردن نظامی منطقی و سالم و منطبق با مقتضیات و نیازهای واقعی انسان ها در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است که مرد و زن در سایه آن بتوانند با خوبی و بدون درگیری و تنش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گوناگونی که درباره لزوم رعایت حال همسر و کمک به او در کارها و حفظ احترام او در اسلام وارد شده، تأییدی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جوامع غربی که روابط مرد و زن، محدود به همسران نیست و مرد و زن هر دو خود را مدیر خانواده می دانند و حاضر به پذیرفتن مدیریت دیگری نیستند، حق طلاق با دو طرف است، زن و مرد از نظر مالی خود را از دیگری مستقل می 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خانواده ها سست و جامعه از اثرات بی بدیل خانواده های مستحکم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خانواده ای، فرزندان از محبت و تربیت لازم برخوردار نمی شوند، درگیری و اختلاف و جدایی والدین ـ اگر چه به طلاق رسمی هم نینجامد ـ محیطی ناراحت کننده و ناامن برای کودکان پدید می آورد و خودِ زن و مرد هم احساس تعلّق و اطمینان به یکدیگر و امنیت روانی و عاطفی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نبود محیط های خانوادگی مستحکم و عاطفی در طول زندگی، باعث می شود که افراد در سنین پیری و سالمندی که نیاز به مراقبت های مادی و معنوی دارند، مجبور شوند به تنهایی و یا در خانه های سالمندان، عمرشان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وضع خانواده در اسلام که در راستای آرامش افراد و بر مبنای مودت و رحمت بنیان گذاری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آیاتِه اَنْ خَلَقَ لَکُم مِنْ أنفُسِکُم أزواجا لِتَسکُنوا إلَیها وَ جَعَل بَینکم مودّةً و رحمةً؛ و از نشانه های او این که از نوع خودتان همسرانی برای شما آفرید تا بدان ها آرام گیرید و میانتان </w:t>
      </w:r>
    </w:p>
    <w:p>
      <w:pPr>
        <w:pStyle w:val="BookText"/>
        <w:rPr/>
      </w:pPr>
      <w:r>
        <w:rPr>
          <w:rFonts w:ascii="IRNazanin" w:hAnsi="IRNazanin" w:eastAsia="IRNazanin"/>
          <w:color w:val="111111"/>
          <w:sz w:val="28"/>
          <w:sz w:val="28"/>
          <w:szCs w:val="28"/>
          <w:rtl w:val="true"/>
          <w:lang w:bidi="fa-IR"/>
        </w:rPr>
        <w:t>دوستی و رحمت نهاد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و در استحکام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قلعه 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زن و مرد متأهّل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بالاترین مجازات ها برای متجاوز به این حریم در نظر گرفته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آموزه ها اسلام در مورد خانواده، تنظیم روابط میان فرزندان و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 احترام و نیکی به والدین، اطاعت از آنها ـ به جز در موارد معصیت ـ و رفتار خوب با آنان توصیه فراوان شده و عقوق والدین از بدترین امور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مطلب به اندازه ای است که در آیات متعددی از قرآن درباره والدین و به ویژه مادر، توصیه های اکیدی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توصیه شده که فرزندان در سنین پیری والدین که نیاز کمتری به والدین دارند، احترام و توجه بیشتری به آنان مبذول دارند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این افزون بر جنبه های اخلاقی و ارزشی، باعث تأمین مناسب نیازهای سالمندان از نظر جسمی و روحی و در راستای تنظیم مطلوب اجتماعی در جامعه اسلامی است، ولی جنبه مهم دیگر این توصیه ها این است که در خانواده، نظام مناسبی برای تنظیم روابط برقرار می شود و فرزندان خود را در برابر والدین مطیع و متواضع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افزون بر ایجاد نظم در خانواده، به والدین کمک می کند که بتوانند فرزندان را به نحو صحیح تربیت و با استفاده از آگاهی ها و تجارب خود، نسل جدید را به سمت مناسب هدایت کنند، ولی در جوامعی که این احترام و اطاعت در فرزندان ـ به ویژه </w:t>
      </w:r>
    </w:p>
    <w:p>
      <w:pPr>
        <w:pStyle w:val="BookText"/>
        <w:rPr/>
      </w:pPr>
      <w:r>
        <w:rPr>
          <w:rFonts w:ascii="IRNazanin" w:hAnsi="IRNazanin" w:eastAsia="IRNazanin"/>
          <w:color w:val="111111"/>
          <w:sz w:val="28"/>
          <w:sz w:val="28"/>
          <w:szCs w:val="28"/>
          <w:rtl w:val="true"/>
          <w:lang w:bidi="fa-IR"/>
        </w:rPr>
        <w:t>در سنین جوانی ـ تضعیف شده، افزون بر بی نظمی و نبود نظام مناسب در خانواده و از میان رفتن سلسله مراتب، تربیت فرزندان تا حدود زیادی از کنترل والدین ـ که بی گمان از دیگران برای فرزندشان دلسوزترند ـ خارج و نوعی بی ضابطگی و حق ناشناسی بر رفتار نوجوانان و جوانان 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والدین در سنین پیری و ضعف به تنهایی و دور از فرزندان زندگی می کنند و در یک کلام، خانواده کارکردهای اجتماعی مثبت خود را تا حدود زیادی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حقوق، والدین وظایف سنگینی نیز در برابر فرزندانشان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خودتان و خانواده تان را از آتشی که آتش گیره آن مردم و سنگ ها هستند، نجات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فرزند در اثر نافرمانی عاقّ والدین می شود، پدر و مادر نیز ممکن است در اثر عدم انجام وظیفه عاقّ فرزند شوند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آوردن احتیاجات جسمی و مادی، نیازهای روحی و روانی فرزندان، محبت و دل سوزی درباره آنان، ادب آموزی و تربیت صحیح و فراهم کردن زمینه های لازم برای تعلیم و تربیت دینی فرزندان از وظایفی است که اسلام برای والدین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تنها چند روایت را در این جا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گناهکاری انسان همین بس که خانواده اش را در بی خرجی بگذارد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فرزندت این است که توجه داشته باشی که اگر خوب باشد یا نه، از تو به وجود آمده و در این دنیا با تو نسبت دارد و در تأدیب او مسئولیت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خداشناسی باید او را راهنمایی کنی و در اطاعت پروردگار یاریش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تو با فرزندت باید مانند شخصی باشد که یقین دارد که در مورد نیکی و احسان به او پاداش خواهد داشت و درباره بدرفتاری با او به کیفر خواهد رسید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پیامبر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سه حق بر پدر دارد؛ اول این که نام خوبی برایش انتخاب کند؛ دوم این که خواندن و نوشتن را به او بیاموزد؛ سوم این که برایش همسر گزیند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به فرزندش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کودک، مانند زمین بی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او عرضه شود می پذیرد، به همین جهت من پیش از این که قلب تو سخت شود و دلت مشغول گردد، به تأدیب تو اقدام نمودم</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کودکی سؤال کند، در بزرگی جواب خواهد داد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کودکان مهربانی و به بزرگسالان احترام نکند، از ما نیست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زیاد ببوسید؛ زیرا به واسطه هر بوسه، درجه ای از شما در بهشت بالا می رود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کودکان را دوست بدارید و به آنها مهربانی کنید و اگر وعده ای به آنها دادید، حتما به آن </w:t>
      </w:r>
    </w:p>
    <w:p>
      <w:pPr>
        <w:pStyle w:val="BookText"/>
        <w:rPr/>
      </w:pP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تربیت مطلوب و شخصیت دادن به کودکان و تعلیم معارف و وظایف دینی، از وظایف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گرامی بدارید و آنها را نیکو تربیت کنید تا خدا شما را بیامرزد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امام صادق علیه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بچّه سه ساله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رها کنید تا به سنّ سه سال و هفت ماه و بیست روز برسد،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چهار سالگی او را رها کنید و در چهار سالگی صلوات بر محمّد را یادش بدهید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حدیثی که بسیار قابل دقّت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کودکان آخرالزمان از دست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مسلمانند، ولی واجبات دین را به فرزندانشان یاد نمی دهند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این روایات را تنها برای نمونه ای از توجه ویژه اسلام به نقش خانواده در تربیت انسان ها و مسئولیت والدین در این زمینه بیان کردیم، ولی باید بدانیم که اسلام در این زمینه به موارد و جزئیات بسیاری توجه کرده است که هر کدام در تربیت صحیح نسل آینده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اهمیت و دقت به اندازه ای است که حتی خداوند در آیاتی از قرآن، والدین را توصیه می کند که برنامه ای خاص را در خانه اجرا کنند تا فرزندان از اعمال و روابط جنسی آنان اطّلاع پیدا نکنند و از تأثیرات منفی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 امان بمانند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به هر حال، خانواده یکی از ارکان اصلی در نظام تربیتی اسلام است که کارکردهای مختلف اجتماعی دارد و ما به اجمال مواردی از عوامل استحکام و حفظ بنیان خانواده، حقوق و وظایف و نقش ها در خانواده و تناسب آن با نیازها و تأثیر این امور در تنظیم روابط در خانواده و بعضی از کارکردهای خانواده از دیدگاه اسلام را بیان کردیم و دانستیم که وجود خانواده مطلوب و تنظیم مناسب روابط خانوادگی در تنظیم روابط اجتماعی و شکل گیری نظم اجتماعی مطلوب و اسلامی نقش اساسی دارد؛ زیرا در چنین خانواده ای نیازهای روحی و جسمی افراد به خوبی تأمین می شود و زمینه انحرافات و بی نظمی های اجتماعی که در اثر کمبودها و عدم سلامت شخصیتی در افراد به وجود می آید، به حداقل می رسد و خانواده وظیفه خود را در جامعه پذیری و انتقال باورها، ارزش ها و هنجارهای مطلوب و تربیت اسلامی افراد به خوبی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مناسبت بحث از خانواده، نگاهی بسیار اجمالی و گذرا به تأثیر آموزه ها اسلام در زمینه ازدواج و حجاب و عفّت، در نظم اجتماعی اسلامی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گفتیم که یکی از عوامل استحکام و استمرار نظم اجتماعی، تناسب اهداف و هنجارها با نیازهای واقعی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ارضای غریزه جنسی هم یکی از این نیازهاست که هم جنبه عاطفی دارد و هم نیازهای فیزیولوژی است و پی آمدهای گوناگونی ـ مانند حفظ نسل بشر ـ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بی توجهی به این غریزه، نادیده گرفتن یکی از نیازهای طبیعی و واقعی انسان هاست و از سوی دیگر، افراط و بی ضابطگی در این زمینه اثرات منفی زیادی در زندگی فردی و اجتماعی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وجود هنجارهایی که تحریکات جنسی و ارضای غرایز جنسی را به گونه ای مناسب و متعادل تنظیم کند، نقش مهمی در تنظیم و شکل دهی به نظم اجتماعی مطلوب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شناخت روش اسلام در این باره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بی قاعدگی در این زمینه، بیش از هر چیز معلول تحریکات و هیجانات کنترل نشده و بی ضابطه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اسلام با منع نگاه به نامحرم، بی حجابی، آرایش و خودنمایی، اختلاط زن و مرد و هر گونه تحریک جنسی، محیط اجتماعی را به محیطی سالم و آرام تبدیل می کند که امنیت روانی برای مرد و زن در آن حکم فرمااست و روابط، معقول و طبیعی است، نه هیجانی، ملتهب و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نفع کلّ جامعه و به ویژه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پس از امر کردن زنان به رعایت حجاب،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برایشان بهتر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اذیّت و آزار قرار نگیرند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از طرفی آرایش و خودنمایی و اختلاط زن و مرد، برای مردان هم مضّر است؛ زیرا همواره و از طرف زنان زیادی تحریک می شوند، ولی امکان ارضای تمام این تحریکات برای آنها وجود ندارد و در آن حدّی هم که امکان داشته باشد، زندگی آنها را از یک </w:t>
      </w:r>
    </w:p>
    <w:p>
      <w:pPr>
        <w:pStyle w:val="BookText"/>
        <w:rPr/>
      </w:pPr>
      <w:r>
        <w:rPr>
          <w:rFonts w:ascii="IRNazanin" w:hAnsi="IRNazanin" w:eastAsia="IRNazanin"/>
          <w:color w:val="111111"/>
          <w:sz w:val="28"/>
          <w:sz w:val="28"/>
          <w:szCs w:val="28"/>
          <w:rtl w:val="true"/>
          <w:lang w:bidi="fa-IR"/>
        </w:rPr>
        <w:t>زندگی متعادل انسانی، به یک زندگی نامتعادل و شهوانی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جامعه اسلامی، افراد در محیطی سالم و طبیعی، زندگی معقول و توأم با آرامشی خواهند داشت که بستر مناسب برای نیل به کمالات معنوی و فضائل اخلاقی و فعالیّت های سازنده اجتماعی در آن فراهم است و بسیاری از اختلافات، تنش ها، جرائم و تشویش های روانی و عاطفی، با آموزه ها اسلام از جامعه رخت بر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حجاب در جامعه اسلامی و نظم اجتماعی اسلامی کارکرد و نقشی نمادین دارد که شعار و نماد التزام جامعه و زنان مسلمان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عاملی برای تقویت و تبلیغ اسلام، به عنوان مبنای نظم اجتماعی، در سطح اجتماع است و نوعی وحدت رفتاری و نمادی را در جامعه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نسبت، عدم رعایت این واجب الهی نیز، چون گناهی ظاهر و تبلیغی منفی است، نسبت به بسیاری از گناهان، اثر روانی و نمادین مخرّب تری در سطح اجتماع دارد و نوعی تظاهر به هنجارشکنی است و به تضعیف مبنای نظم اجتماعی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حکم اسلام و دیگر احکامی که حالت نمادین و بارِ فرهنگی خاصّی دارند، در نظم اسلامی، اهمیّتی مضاعف پیدا می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اسلام به نیاز انسان به ارضای غریزه جنسی نیز توجه کامل دارد و برخلاف بعضی ادیان، رابطه جنسی را امری قبیح نمی داند، بلکه برای رابطه جنسی مشروع، ثواب و ارزش بسیاری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تحریک و ارضا را میان زن و مرد منحصر می داند و اجازه نمی دهد که دامنه تحریک و ارضا به جامعه و محیط اجتماعی کشیده شود و اسباب اذیّت و </w:t>
      </w:r>
    </w:p>
    <w:p>
      <w:pPr>
        <w:pStyle w:val="BookText"/>
        <w:rPr/>
      </w:pPr>
      <w:r>
        <w:rPr>
          <w:rFonts w:ascii="IRNazanin" w:hAnsi="IRNazanin" w:eastAsia="IRNazanin"/>
          <w:color w:val="111111"/>
          <w:sz w:val="28"/>
          <w:sz w:val="28"/>
          <w:szCs w:val="28"/>
          <w:rtl w:val="true"/>
          <w:lang w:bidi="fa-IR"/>
        </w:rPr>
        <w:t>آزار، احساس محرومیت، یا کشیده شدن به افراط در شهوت رانی و عدم تعادل و تشویش روحی دائمی برای تمام مردان و زنان جامعه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این روش، زمینه اطمینان روحی، آرامش عاطفی بین زن و مرد و نیز اعتماد به انتساب فرزندان به والدین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ترتیبی در نظر گرفته است که خانواده نیز استحکام یابد تا نیازهای اساسی روحی، عاطفی و جسمی افراد جامعه تأمین شود و نسلی سالم و صالح پرورش یابد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دو نوع ازدواج وجود دارد؛ نوع اول ازدواج دائم است که هدف از آن، افزون بر ارضای غریزه و نیازهای عاطفی، تشکیل خانواده و ایجاد و تربیت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ازدواج و دستورهای اسلام درباره آن، دارای جنبه های گوناگون و وسعت زیادی است که بخش هایی از آن را در بحث خانواده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ازدواج در اسلام، ازدواج موقّت است که هدف اصلی در آن ارضای غریزه و تمایلات عاطفی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ازدواج هم به تولّد فرزند بینجامد، همانند فرزند حاصل از ازدواج دائم به شمار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ازدواج، بی گمان بر اساس مصالح جامعه و متناسب با نیازهای واقعی انسان ها تشریع شده است و در روایات اسلامی تأکید شده که نباید آن را امری ممنوع و نکوهیده بشماریم و توصیه هایی شده که بیانگر اثرات آن در جامعه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علاّمه طباطبایی رحمه الله، این حکم را از شاهکارهای اسلام معرّفی می کند که بخش مهمی از نیازهای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را رفع می کند و بهترین پشتیبان عفّت عمومی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با توجه به اختلاف نوع نیاز جنسی مرد و زن و این که نوجوانان و جوانان پس از سن بلوغ، نیاز جدی و واقعی به ارضای غریزه دارند، ولی شرایط گوناگون و امکانات لازم را برای تشکیل خانواده ندارند و با توجه به تجارب مختلف جوامع در ارائه الگوهای رفتار جنسی در تاریخ به جاست که به ازدواج موقّت ـ به ویژه برای جوانان و نوجوانان ـ اهمیّت دهیم و ابعاد مختلف آن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روایات هم این گونه استفاده می شود که یکی از حکمت های اصلی این حکم، ارضای نیاز کسانی است که توانایی و شرایط ازدواج دائم را ندارند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بدیهی است که می توان از این قانون هم مانند هر قانونی سوء استفاده کرد، ولی این نباید باعث شود که اصل این حکم اسلامی، که خداوند حکیم آن را بر طبق مصالح انسان ها قرار داده، با مصلحت اندیشی های بشری، ناشی از عدم باور عمیق به اسلام، متروک و مهجور بماند؛ زیرا ضرر گناه و انحراف و یا افسردگی و بیماری و ناآرامی روحی جوانانی که نمی توانند نیازهای شدید غریزی را از راه صحیح و مشروع ارضا کنند، نسبت به زیان سوء استفاده های احتمالی از این حکم، بیشتر است و چه بسا این منع و قُبح خود ساخته، باعث سرخوردگی و روی گردانی نوجوانان و جوانان از اسلام شود؛ زیرا در اوان بلوغ همواره به </w:t>
      </w:r>
    </w:p>
    <w:p>
      <w:pPr>
        <w:pStyle w:val="BookText"/>
        <w:rPr/>
      </w:pPr>
      <w:r>
        <w:rPr>
          <w:rFonts w:ascii="IRNazanin" w:hAnsi="IRNazanin" w:eastAsia="IRNazanin"/>
          <w:color w:val="111111"/>
          <w:sz w:val="28"/>
          <w:sz w:val="28"/>
          <w:szCs w:val="28"/>
          <w:rtl w:val="true"/>
          <w:lang w:bidi="fa-IR"/>
        </w:rPr>
        <w:t>نام اسلام از هر گونه اعمال و ارضای غریزه قدرتمند جنسی، به صورت نامشروع منع می شوند، ولی راه مشروع و اسلامی که توان و شرایط آن را داشته باشند، جلوی پای آنها گذاشته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روزگار ما که تحریکات مختلف جنسی از طریق فیلم ها، عکس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بیشتر و قوی تر از زمان پیامبر صلی الله علیه و آله و ائمه علیهم السلام است و امکان ارضاء از طریق کنیز و ملک یمین ـ که در آن زمان وجود داشت ـ نیز منتفی است و شرایط و توقّعات برای ازدواج دائم و ادامه تحصیل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برای نوجوانان بالغ و حتی جوانان تا چندین سال بعد از بلوغ، مشکل و گاه ناممکن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بدانیم که این حکم اسلامی، در دوران های مختلف، در ایران جاری بوده و یکی از موارد رواج آن، برای نوجوانان، بین سن بلوغ تا سنّ مناسب برای ازدواج دائم بوده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ولی در اواخر قاجاریه و دوران پهلوی و با نفوذ فرهنگ غربی به وسیله روشن فکران غرب زده و متأثّر از فرهنگ مسیحی، این امر تقبیح شد؛ در حالی که خودِ جوامع غربی، به دلیل نداشتن چنین قانون مترّقی ای، به فحشا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محیط فحشا در ایران محدود شد، ولی برای از بین بردن قبح ساختگی ازدواج موقت، کوششی نشده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رعایت کامل الگوی رفتار جنسی در اسلام، چه در زمینه حجاب و پوشش، روابط زن و مرد و روحیه حیا، عفّت و غیرت و چه در </w:t>
      </w:r>
      <w:bookmarkStart w:id="166" w:name="pg3332_17001"/>
    </w:p>
    <w:p>
      <w:pPr>
        <w:pStyle w:val="BookText"/>
        <w:rPr/>
      </w:pPr>
      <w:bookmarkEnd w:id="166"/>
      <w:r>
        <w:rPr>
          <w:rFonts w:ascii="IRNazanin" w:hAnsi="IRNazanin" w:eastAsia="IRNazanin"/>
          <w:color w:val="111111"/>
          <w:sz w:val="28"/>
          <w:sz w:val="28"/>
          <w:szCs w:val="28"/>
          <w:rtl w:val="true"/>
          <w:lang w:bidi="fa-IR"/>
        </w:rPr>
        <w:t>زمینه ازدواج، یکی از عوامل مهم در شکل گیری نظم اجتماعی اسلامی و جلوگیری از انحرافات، آسیب ها و بی نظمی های اجتماعی در جامعه است</w:t>
      </w:r>
      <w:r>
        <w:rPr>
          <w:rFonts w:eastAsia="IRNazanin" w:cs="IRNazanin"/>
          <w:color w:val="111111"/>
          <w:sz w:val="28"/>
          <w:szCs w:val="28"/>
          <w:rtl w:val="true"/>
          <w:lang w:bidi="fa-IR"/>
        </w:rPr>
        <w:t>.</w:t>
      </w:r>
    </w:p>
    <w:p>
      <w:pPr>
        <w:pStyle w:val="Heading4"/>
        <w:numPr>
          <w:ilvl w:val="3"/>
          <w:numId w:val="1"/>
        </w:numPr>
        <w:rPr/>
      </w:pPr>
      <w:bookmarkStart w:id="167" w:name="__RefHeading___Toc2433747_2749589250"/>
      <w:bookmarkStart w:id="168" w:name="_Toc63"/>
      <w:bookmarkEnd w:id="167"/>
      <w:r>
        <w:rPr>
          <w:rtl w:val="true"/>
        </w:rPr>
        <w:t>ب</w:t>
      </w:r>
      <w:r>
        <w:rPr>
          <w:rtl w:val="true"/>
        </w:rPr>
        <w:t xml:space="preserve">) </w:t>
      </w:r>
      <w:r>
        <w:rPr>
          <w:rtl w:val="true"/>
        </w:rPr>
        <w:t>نظام اقتصادی اسلام</w:t>
      </w:r>
      <w:bookmarkEnd w:id="168"/>
    </w:p>
    <w:p>
      <w:pPr>
        <w:pStyle w:val="BookText"/>
        <w:rPr/>
      </w:pPr>
      <w:r>
        <w:rPr>
          <w:rFonts w:ascii="IRNazanin" w:hAnsi="IRNazanin" w:eastAsia="IRNazanin"/>
          <w:color w:val="111111"/>
          <w:sz w:val="28"/>
          <w:sz w:val="28"/>
          <w:szCs w:val="28"/>
          <w:rtl w:val="true"/>
          <w:lang w:bidi="fa-IR"/>
        </w:rPr>
        <w:t>یکی دیگر از نظامات اجتماعی اسلام، نظام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گفتیم</w:t>
      </w:r>
      <w:r>
        <w:rPr>
          <w:rStyle w:val="FootnoteAnchor"/>
          <w:rtl w:val="true"/>
        </w:rPr>
        <w:footnoteReference w:id="213"/>
      </w:r>
      <w:r>
        <w:rPr>
          <w:rFonts w:ascii="IRNazanin" w:hAnsi="IRNazanin" w:eastAsia="IRNazanin"/>
          <w:color w:val="111111"/>
          <w:sz w:val="28"/>
          <w:sz w:val="28"/>
          <w:szCs w:val="28"/>
          <w:rtl w:val="true"/>
          <w:lang w:bidi="fa-IR"/>
        </w:rPr>
        <w:t>که انسان نیازمندی های گوناگونی دارد که تأمین مناسب و معقول آنها می تواند بسترساز رشد و زمینه ساز سعادت اخروی انسان باشد و اسلام هم بر این مطلب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چه کمک خوبی برای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 و بی نیازی یاری دهنده خوبی بر تقوای الهی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ازاین رو، اسلام آموزه هایی برای تنظیم مطلوب نظام اقتصادی جامعه دارد که به بعضی از اهداف و برنامه های اسلام در این زمینه، اشاره ای اجمالی خواهیم داشت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دستورهای اقتصادی اسلام و محور اصلی این آموزه ها را می توان، تأمین نیازهای مادّی افراد، به صورتی عادلانه و مناسب با اهداف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استقلال و قدرت اقتصادی مملکت اسلامی که زمینه ساز اعتلای اسلام در جهان است نیز از دیگر اهداف اقتصادی اسلام به شمار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یَجْعَلَ اللّهُ لِلْکافِرینَ عَلَی الْمُؤمِنینَ سَبیلاً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برای پی بردن به اهمیت و نقش این امور در تحقق و تقویت نظم اجتماعی در جامعه، یادآور </w:t>
      </w:r>
    </w:p>
    <w:p>
      <w:pPr>
        <w:pStyle w:val="BookText"/>
        <w:rPr/>
      </w:pPr>
      <w:r>
        <w:rPr>
          <w:rFonts w:ascii="IRNazanin" w:hAnsi="IRNazanin" w:eastAsia="IRNazanin"/>
          <w:color w:val="111111"/>
          <w:sz w:val="28"/>
          <w:sz w:val="28"/>
          <w:szCs w:val="28"/>
          <w:rtl w:val="true"/>
          <w:lang w:bidi="fa-IR"/>
        </w:rPr>
        <w:t>می شویم که هدف عامّ نظم اجتماعی عبارت است از برآوردن مطلوب نیازهای افراد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ای برنامه و ابزار مناسب برای تأمین نیازهای افراد وجود نداشته باشد، نظم اجتماعی مطلوبی در آن جامعه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عدم تأمین نیازها، خود زمینه اختلال و بی نظمی را در اجتماع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تأمین نیاز افراد در جامعه، با عدالت همراه نباشد، نمی توان آن را برآوردن مطلوب نیاز افراد دانست و بی عدالتی، نابرابر و عدم رعایت مصالح و حقوق، زمینه ساز بی نظمی های اجتماعی و انواع ناهنجاری ها و نابسامانی های اجتماعی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جامعه اسلامی، اسلام مبنای نظم اجتماعی است، تناسب برنامه های اقتصادی با اهداف اسلامی نیز عاملی مهم در استحکام نظم اجتماعی و تحقق اهداف اجتماعی اسلام است، زیرا اگر اهداف و برنامه های اقتصادی به گونه ای با اهداف اصولی اسلام در تضاد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اگر میان توانمندی اقتصادی و رشد و تعالی معنوی تنافی حقیقی وجود داشته باشد و یا اگر فعالیت های اقتصادی در جامعه به سمت امور مغایر با روح و فرهنگ اسلامی هدایت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ناهماهنگی و دوگانگی در اجتماع به وجود می آید که در نهایت، موجب ناکامی در رسیدن به اهداف و تضعیف و شکنندگی نظم اجتماعی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استقلال و قدرت اقتصادی نیز جامعه اسلامی را در استحکام بخشیدن به نظم اجتماعی اسلامی، تقویت بنیان های جامعه اسلامی و رسیدن به اهداف اسلامی توانا می سازد و آنها را از بی نظمی ها و مشکلاتی که معلول اعمال قدرت و اخلال دشمنان اسلام است و یا از تحمیل نظم های غیر </w:t>
      </w:r>
    </w:p>
    <w:p>
      <w:pPr>
        <w:pStyle w:val="BookText"/>
        <w:rPr/>
      </w:pPr>
      <w:r>
        <w:rPr>
          <w:rFonts w:ascii="IRNazanin" w:hAnsi="IRNazanin" w:eastAsia="IRNazanin"/>
          <w:color w:val="111111"/>
          <w:sz w:val="28"/>
          <w:sz w:val="28"/>
          <w:szCs w:val="28"/>
          <w:rtl w:val="true"/>
          <w:lang w:bidi="fa-IR"/>
        </w:rPr>
        <w:t>اسلامی، مصون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اسلام برای تحقق این اهداف چه برنامه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مناسب نیازهای افراد، اسلام از یک سو بر کار و کسب مال برای تأمین نیازهای واقعی و معقول زندگی تأکید می کند، ولی نه از هر طریق ممکن، بلکه فعالیت های اقتصادی را در راستای مثبت و مشروع و مناسب با مصالح جامعه و اهداف اسلامی هدایت می کند و از سوی دیگر، در مصرف ثروت، تبذیر خاصّی دارد و از اسراف و تدبیر و استفاده در موارد حرام و مضر به حال فرد و اجتماع نهی می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پیامبر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هفتاد جزء است که برترین آنها، طلب روزی حلال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دنیا را طلب کند برای استعطاف از مردم و توسعه دادن نسبت به خانواده اش و برای یاری همسایه اش، خداوند عزّوجل را در روز قیامت ملاقات می کند، در حالی که صورتش مثل ماه شب چهارده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مبغوض می دارم که مرد در کار دنیایش کسل باشد و هر کس نسبت به امر دنیایش کسل باشد، نسبت به آخرت کسالت بیشتری دارد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ولی اسلام، فعالیت اقتصادی را در زمینه های مناسب هدایت کرده و بعضی از مشاغل و راه های کسب درآمد را حرام دانسته است؛ برای مثال، کسب درآمد از راه هر گونه ظلم و ستم و یا از طریق کمک به ظالمان، کسب درآمد از راه امور حرام مانند ربا، دزدی، قمار، فریب کاری، رشوه گیری، خرید و فروش مشروب، آلات لهو و لعب و قمار، نمادهای شرک مثل صلیب، کتب و </w:t>
      </w:r>
    </w:p>
    <w:p>
      <w:pPr>
        <w:pStyle w:val="BookText"/>
        <w:rPr/>
      </w:pPr>
      <w:r>
        <w:rPr>
          <w:rFonts w:ascii="IRNazanin" w:hAnsi="IRNazanin" w:eastAsia="IRNazanin"/>
          <w:color w:val="111111"/>
          <w:sz w:val="28"/>
          <w:sz w:val="28"/>
          <w:szCs w:val="28"/>
          <w:rtl w:val="true"/>
          <w:lang w:bidi="fa-IR"/>
        </w:rPr>
        <w:t>نشریات گمراه کننده، فحشا، غنا، معاملات و فعالیت هایی که به تقویت دشمنان اسلام بینجامد، سود گرفتن از سرمایه بدون هیچ گونه فعالیّت مولّد اقتصادی و خطر پذیری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فعالیت هایی که به زیان جامعه اسلامی و در تضاد با احکام و اهداف اسلامی باشد، در اسلام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مصرف نیز، اسلام بر خلاف بعضی مکاتب اقتصادی، مصرف هر چه بیشتر و نیازسازی کاذب ـ که با تبلیغات و مُدسازی همراه است ـ را توصیه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اسلام اسراف و 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مصرف بیهوده اموال و ضایع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به شمار می آیند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دارایی ها در موارد مثبت و مفید برای فرد و جامعه هزینه می شود و از پیدایش اختلافات فاحش طبقاتی جلوگیری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مصرف در کارها و امور حرام و مضرّ برای جامعه نیز در اسلام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بینیم که آزادی اقتصادی در اسلام، هم در زمینه تولید و افزایش ثروت و هم در زمینه مصرف اموال، محدود به چهارچوب احکام اسلامی و مصالح عمومی است؛ این یکی از تفاوت های اقتصاد اسلامی، در مقایسه با اقتصاد سرمایه داری لیبرال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ریشه ای این دو نظر، به دلیل نوع جهان بینی این دو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جهان بینی اسلامی، همه اموال ملک خداوند است و دنیا ارزش ذاتی و اصالت ندارد، بلکه باید ابزاری برای کسب فضائل معنوی و درجات آخرت باشد، ولی در مکتب مادیّ گرای سرمایه داری لیبرال، آن چه اصالت دارد، سود و نفع مادّی است و اخلاق و قانون هم از این نظر که موجب تضمین سود و منفعت می شوند، ارزشی ابزاری دارند وگرنه اصالت با مادّیات و لذّات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p>
    <w:p>
      <w:pPr>
        <w:pStyle w:val="BookText"/>
        <w:rPr/>
      </w:pPr>
      <w:r>
        <w:rPr>
          <w:rFonts w:ascii="IRNazanin" w:hAnsi="IRNazanin" w:eastAsia="IRNazanin"/>
          <w:color w:val="111111"/>
          <w:sz w:val="28"/>
          <w:sz w:val="28"/>
          <w:szCs w:val="28"/>
          <w:rtl w:val="true"/>
          <w:lang w:bidi="fa-IR"/>
        </w:rPr>
        <w:t>افراد و جامعه ای بالاترین کمال ممکن را لذّت و منفعت مادّی بدانند، سبب می شود که هیچ گاه به آرامش و خوشی نرسند و گم شده خویش را نیابند؛ زیرا منافع مادی محدود و زوال پذیر است؛ در حالی که انسان بی نهایت خواه و طالب کمالاتی بسیار بالاتر و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زمینه ساز اختلاف، ظلم و بی عدالتی در جامعه است، ولی اگر افراد دنیا را برای آخرت بخواهند و آن را آخرین و بالاترین کمال ممکن برای خود ندانند، زندگی توأم با آرامش و رضایتی خواهند داشت و در کنار استفاده از نعمت های دنیا، از کمالات روحی و معنوی نیز برخوردار می شوند و زمینه برای برقراری عدالت اجتماعی و گسترش فضائل اخلاقی در جامعه فراهم می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یکی از عوامل مهم، در شکل دهی به نظام اقتصادی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اقتصادی و ثروتمندان مسلمان که با اخلاق اسلامی پرورش یافته اند، اموال را مال خدا می دانند</w:t>
      </w:r>
      <w:r>
        <w:rPr>
          <w:rStyle w:val="FootnoteAnchor"/>
          <w:rtl w:val="true"/>
        </w:rPr>
        <w:footnoteReference w:id="219"/>
      </w:r>
      <w:r>
        <w:rPr>
          <w:rFonts w:ascii="IRNazanin" w:hAnsi="IRNazanin" w:eastAsia="IRNazanin"/>
          <w:color w:val="111111"/>
          <w:sz w:val="28"/>
          <w:sz w:val="28"/>
          <w:szCs w:val="28"/>
          <w:rtl w:val="true"/>
          <w:lang w:bidi="fa-IR"/>
        </w:rPr>
        <w:t>که وسیله آزمایش آن هاست و باید آن را در راهی که خداوند خواسته به کار گیرند و با آن به مردم و جامعه خدمت کنند، به فکر محرومان باشند، در معاملات با مردم مدارا کنند و هدف خود را خدمت و تحصیل مصالح عمومی و اهداف اسلامی بدانند؛ نه این که تنها به فکر سود شخصی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در وصف مؤمنان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مردانی که هیچ کسب و تجارتی آنها را از یاد خداوند غافل نمی گرداند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خودشان مقدّم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اموالشان را در اختیار آنان می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خودشان سخت نیازمند باشند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اموال و اولادتان وسیله امتحان هستند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آن جانشین و خلیفه خود قرار داده است، انفاق کنید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طلا و نقره انباشته می کنند و آن را در راه خدا انفاق نمی کنند، به عذابی دردناک بشارت ده</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خداوند در قرآن در موارد متعدّدی مؤمنین را به جهاد در راه خدا، با اموالشان امر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راه خدا با اموال و جان هایتان جهاد کنید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مسلمانان را از کم فروشی، تبذیر و ربا نهی و به صدقه، انفاق و قرض الحسنه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تبذیر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مالشان را ضایع می کنند و در خلاف مصلحت خرجی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برادران شیاطین هستند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ربا را نابود می کند و صدقات را رشد می دهد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خدا قرض نیکو می دهد تا خداوند آن را برایش مضاعف کند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بینش و اخلاق اسلامی مؤمنان را طوری بار می آورد که در برابر محرومان احساس وظیفه کنند و برای آنها در </w:t>
      </w:r>
    </w:p>
    <w:p>
      <w:pPr>
        <w:pStyle w:val="BookText"/>
        <w:rPr/>
      </w:pPr>
      <w:r>
        <w:rPr>
          <w:rFonts w:ascii="IRNazanin" w:hAnsi="IRNazanin" w:eastAsia="IRNazanin"/>
          <w:color w:val="111111"/>
          <w:sz w:val="28"/>
          <w:sz w:val="28"/>
          <w:szCs w:val="28"/>
          <w:rtl w:val="true"/>
          <w:lang w:bidi="fa-IR"/>
        </w:rPr>
        <w:t>اموالشان، سهم و حقّی قائل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اموال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 برای سائل و محروم وجود دارد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تأثیر اخلاق اسلامی در نظام اقتصادی اسلامی، بسیار اساسی و دارای جنبه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انسان مسلمان در تبلیغات تجاری ـ که نقش مهمی در اقتصاد امروز دنیا دارد ـ به خود اجازه نمی دهد که برای کسب سود بیشتر، امور خلاف مصالح و اخلاق عمومی به کار گیرد و جامعه را مبتلا به تحریکات شهوانی و اضطراب روحی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تبلیغات تجاری دنیای امروز که سکس و موسیقی های لهوی نقش اساسی در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اثرات مهم اخلاق اقتصادی اسلامی، جلوگیری از رقابت های ناسالم اقتصادی، ظلم، فریب و پدید آوردن اقتصادی سالم و رقابتی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فقر و بی عدالتی و شکاف طبقاتی با این آموزه ها اخلاقی به حدّاقل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عدالت اقتصادی و فقرزدایی از اهداف اقتصادی اسلام است که نقش مهمی در برپایی و ثبات نظم اجتماعی مطلوب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فقر، محیط مناسبی برای رشد فضائل اخلاقی و ایمانی نیست و فقر، زمینه ساز از بین رفتن استعدادها و بروز بیماری های جسمی و روحی، جرایم، جنایات، انحرافات، ناهنجاری ها و نابسامانی های مختلف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زیادی در ایجاد اختلال و تزلزل در نظم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فقر به خدا پناه ببرید که باعث عقب ماندگی و </w:t>
      </w:r>
    </w:p>
    <w:p>
      <w:pPr>
        <w:pStyle w:val="BookText"/>
        <w:rPr/>
      </w:pPr>
      <w:r>
        <w:rPr>
          <w:rFonts w:ascii="IRNazanin" w:hAnsi="IRNazanin" w:eastAsia="IRNazanin"/>
          <w:color w:val="111111"/>
          <w:sz w:val="28"/>
          <w:sz w:val="28"/>
          <w:szCs w:val="28"/>
          <w:rtl w:val="true"/>
          <w:lang w:bidi="fa-IR"/>
        </w:rPr>
        <w:t>نارسایی در امور دینی و موجب پریشانی عقل و نابسامانی فکر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الموت الاکبر؛ فقر، بزرگ ترین مرگ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دارای دو جنبه عینی و ذهنی است؛ فقر عینی به معنای نداشتن مایحتاج معمولی و واقعی زندگی، مانند مسکن و لباس و خرج خوراک و درمان و مانند این هاست؛ ولی فقر ذهنی هنگامی به وجود می آید که افراد از مقایسه وضع زندگی خود با زندگی دیگران، در درون خود احساس نیازمندی و فقر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امکان دارد نیازهای عینی و واقعی آنها تا حدود زیادی فراهم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مقایسه با زندگی اغنیا یا اطرافیان، افراد برای خود نیازهای جدیدی تعریف می کنند و چون خود را از برآوردن آن عاجز می بینند، احساس فقر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فاحش طبقاتی در ایجاد فقر ذهنی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زمینه به حدّاقل رسیدن هر دو نوع فقر و ایجاد عدالت اقتصادی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اخلاقی افراد ـ به ویژه ثروتمندان ـ در کمک به فقرا و نیازمندان جامعه، فقر عینی و نیز اختلاف طبقاتی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برای مبارزه با فقر ذهنی و شکاف طبقاتی، نکات قابل توجّهی در آموزه ها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اسلامی مال و ثروت موجب برتری، ارزش و شخصیت اجتماعی نیست، بلکه دارایی بیشتر، سنگین تر شدن وظیفه اشخاص در برابر نیازمندان و جامعه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انگیزه انباشت ثروت در افراد کم می شود، </w:t>
      </w:r>
    </w:p>
    <w:p>
      <w:pPr>
        <w:pStyle w:val="BookText"/>
        <w:rPr/>
      </w:pPr>
      <w:r>
        <w:rPr>
          <w:rFonts w:ascii="IRNazanin" w:hAnsi="IRNazanin" w:eastAsia="IRNazanin"/>
          <w:color w:val="111111"/>
          <w:sz w:val="28"/>
          <w:sz w:val="28"/>
          <w:szCs w:val="28"/>
          <w:rtl w:val="true"/>
          <w:lang w:bidi="fa-IR"/>
        </w:rPr>
        <w:t>مگر برای انفاق و خیرات و مصارف عامّ المنفعه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شکاف طبقاتی و احساس نیاز و تمایل به ثروت اندوزی در افراد،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با منع اسراف و تبذیر، زمینه های جلوه گری و تظاهر اغنیا، به ثروت و دارایی هایشان را بسیار محدود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اسلام همه را به زهد و قناعت و وابسته نبودن روحی به دنیا توصیه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روایات آمده است که در امور دنیا، به کسی که سطح زندگی اش از شما پایین تر است نگاه کنید، ولی در امور معنوی و اخروی به کسی که از شما بالاتر است،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دستورها و آموزه ها اخلاقی، کاهش فقر نسبی و ذهنی را در پی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توصیه های اخلاقی، قوانین رسمی و الزامی و برنامه های دیگری نیز برای ایجاد عدالت اقتصادی و فقرزدایی در اسلام وجود دارد که دولت اسلامی مسئول نظارت بر اجرای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ربا و سود موجب می شود که دارایی سرمایه داران بدون هیچ فعالیّت مولّد، روز به روز بیشتر و شکاف طبقاتی عمیق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تعدّی و مفاسد اقتصادی، غشّ در معاملات، فریب کاری و کلاه برداری های اقتصادی، احتکار مواد و اقلام ضروری و مورد نیاز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گروه هایی بدون کار و فعالیت و رقابت سالم اقتصادی، به منافع بادآورده و زیادی دست یابند و همین به بی عدالتی اقتصادی، اختلافات فاحش طبقاتی و گسترش فقر در جامعه می انجامد و زمینه رقابت سالم اقتصادی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موارد و مواردی مانند این ها در اسلام حرام است و دولت اسلامی موظّف به جلوگیری از این جرایم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می خوانیم که امیرالمؤمنین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هر روز، در حالی که شلاّقی بر دوش داشت، به بازارهای کوفه می آمد و ضمن توصیه کسبه به رعایت حق و دوری از ظلم و غشّ و ربا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بازار نظارت می کرد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ایشان در نامه ای به شریح قاضی دستور می دهند که باغ و خانه کسانی را که در دادن حقوق مردم و طلبکاران کوتاهی می کنند، به نفع طلبکاران بفروشد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پیامبر صلی الله علیه و آله نیز محتکران را امر می فرمود، اجناس احتکاری ضروری و مورد نیاز مردم را در معرض فروش بگذارند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امیرالمؤمنین علیه السلامدر نامه به مالک اشتر، از یک سو، او را به پشتیبانی از تاجران و صاحبان صنایع برای فعالیّت های مفید اقتصادی امر می فرماید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 از سوی دیگر، هشدار می دهد که گروهی از آنها گرفتار بُخل، احتکار، زورگویی و ظلم در معاملات هستند و به مالک دستور می دهد که با مفاسد اقتصادی، مانند احتکار مبارزه و محتکران را تنبیه کند و نیز می فرماید، قیمت ها در بازار باید به گونه ای باشد که به خریدار و فروشنده اجحاف نشود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ولی نقش دولت در نظام اقتصادی اسلامی و وظایف او در ایجاد عدالت اقتصادی، تنها محدود به جلوگیری از جرایم اقتصادی و ایجاد بستر برای فعالیّت های سالم اقتصادی نیست؛ زیرا با وجود این، باز همه مردم از نظر امکانات و </w:t>
      </w:r>
    </w:p>
    <w:p>
      <w:pPr>
        <w:pStyle w:val="BookText"/>
        <w:rPr/>
      </w:pPr>
      <w:r>
        <w:rPr>
          <w:rFonts w:ascii="IRNazanin" w:hAnsi="IRNazanin" w:eastAsia="IRNazanin"/>
          <w:color w:val="111111"/>
          <w:sz w:val="28"/>
          <w:sz w:val="28"/>
          <w:szCs w:val="28"/>
          <w:rtl w:val="true"/>
          <w:lang w:bidi="fa-IR"/>
        </w:rPr>
        <w:t>سرمایه های فکری، جسمی و مادّی در یک سطح نیستند و صاحبان توانایی می توانند حتی بدون ارتکاب جرایم اقتصادی، همواره منافع بیشتری را به دست آورند و قدرت رقابت دیگران را محدودتر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شکاف طبقاتی و فقر، گروه های ضعیف را در تنگنا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افزون بر دستورهای اخلاقی و توصیه اکید به رسیدگی به محرومان و از بین بردن انگیزه انباشت ثروت برای منافع شخصی، با وضع دستورهای الزامی در راستای فقرزدایی، دولت اسلامی را موظّف به اجرای آنها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این زمینه چند اهرم و بازوی اجرایی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وضع قوانین و سیاست 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در همه دنیا، حتی در اقتصادهای آزاد و باز، با توجه به شرایط و مصالح، قوانین اقتصادی مختلفی وضع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سیّال و متغیر و تابع اقتضائات و شرایطند و تا حدودی به این وسیله در هدایت اقتصاد نقش آفرین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ها و سیاست های کلّی دولت اسلامی نیز در این زمینه، باید منطبق با مصالح مردم و در راستای فقرزدایی و عدالت اقتصادی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دخالت مستقیم یا بیش از حد دولت در امور اقتصادی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اگر در مواردی، زیان بسیاری، اسلام، مردم و جامعه را تهدید کند، حکومت اسلامی می تواند دخالت کرده و از وارد آمدن زیان جلوگیری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در زمان پیامبر صلی الله علیه و آله، شخصی درخت نخلی را از باغی خریده بود و پی درپی برای سرکشی به درخت، بدون اجازه گرفتن داخل باغ و حریم خانه صاحب آن می شد که آسایش صاحب باغ و خانه را از </w:t>
      </w:r>
    </w:p>
    <w:p>
      <w:pPr>
        <w:pStyle w:val="BookText"/>
        <w:rPr/>
      </w:pPr>
      <w:r>
        <w:rPr>
          <w:rFonts w:ascii="IRNazanin" w:hAnsi="IRNazanin" w:eastAsia="IRNazanin"/>
          <w:color w:val="111111"/>
          <w:sz w:val="28"/>
          <w:sz w:val="28"/>
          <w:szCs w:val="28"/>
          <w:rtl w:val="true"/>
          <w:lang w:bidi="fa-IR"/>
        </w:rPr>
        <w:t>میان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صاحب درخت درخواست فرمود که درختش را حتی به چندین برابر قیمت بفروشد تا رفع مزاحمت شود، ولی پس از این که او به هیچ رو راضی نشد، پیامبر صلی الله علیه و آله دستور داد که درخت را بکنند و بیرون بیندازند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لاضرار</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البته این به آن معنا نیست که دخالت حکومت اسلامی در امور اقتصادی به امری متداول و معمول تبدیل شود، بلکه این در مواردی است که زیان هنگفتی، مصالح مسلمانان را تهدید می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ابزاری که در اختیار دولت اسلامی است، انفال و دارایی های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یعنی اموالی مانند دریاها، رودخانه ها و آب های عمومی، جنگل ها، بیشه های طبیعی، کوه ها، زمین های موات، زمین هایی که صاحب معینی ندارند، زمین هایی که بدون جنگ به تصرف مسلمانان درآمده، ارث بدون وارث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زمین های آبادی که لشکریان اسلام در جنگ با کفّار، با قهر تصرّف کرده اند، از آن همه مسلمانان است که در اختیار حکومت اسلامی است تا برای مصالح عمومی مسلمانان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در اختیار حاکم اسلامی است تا با آن به اداره امور دولت، عمران و پیشبرد اهداف اسلامی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فقر هم از مصالح عمومی و اهداف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ء</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را که خداوند از اهل این </w:t>
      </w:r>
    </w:p>
    <w:p>
      <w:pPr>
        <w:pStyle w:val="BookText"/>
        <w:rPr/>
      </w:pPr>
      <w:r>
        <w:rPr>
          <w:rFonts w:ascii="IRNazanin" w:hAnsi="IRNazanin" w:eastAsia="IRNazanin"/>
          <w:color w:val="111111"/>
          <w:sz w:val="28"/>
          <w:sz w:val="28"/>
          <w:szCs w:val="28"/>
          <w:rtl w:val="true"/>
          <w:lang w:bidi="fa-IR"/>
        </w:rPr>
        <w:t xml:space="preserve">آبادی ها به رسول خود برگرداند و غنیمت داد، مال خدا و رسول و خویشاوندان رسول و یتیمان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ثروتمندان شما دست به دست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ابزارهای دولت اسلامی، مالیات ها ـ هم مالیات های معیّنی مثل خمس و زکات و جزیه و هم دیگر مالیات هایی که با صلاحدید حاکم اسلامی وضع می شود ـ</w:t>
      </w:r>
      <w:r>
        <w:rPr>
          <w:rStyle w:val="FootnoteAnchor"/>
          <w:rtl w:val="true"/>
        </w:rPr>
        <w:footnoteReference w:id="2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چگونگی و مقدار این مالیات ها نباید به گونه ای باشد که به تولید و توان اقتصادی مالکان، صاحبان صنایع و تاجران صدمه بزند؛ زیرا نقض غرض و موجب فقر و ضعف اقتصادی مملکت است، بلکه باید برای آبادی و عمران مملکت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مالک اشتر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امر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موجب صلاح پرداخت کنندگان خراج است، تفقّد و کنجکاوی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همگی عیال و جیره خوار مالیات و اهل مالیات هستند و باید توجه ات به آبادانی زمین بیشتر از توجهت به جلب مالیات باشد؛ زیرا مالیات بدون عمران به دست نمی آید و کسی که مالیات را بدون عمران طلب کند، شهرها را ویران و بندگان را هلاک می کند و</w:t>
      </w:r>
      <w:r>
        <w:rPr>
          <w:rFonts w:eastAsia="IRNazanin" w:cs="IRNazanin"/>
          <w:color w:val="111111"/>
          <w:sz w:val="28"/>
          <w:szCs w:val="28"/>
          <w:rtl w:val="true"/>
          <w:lang w:bidi="fa-IR"/>
        </w:rPr>
        <w:t>...</w:t>
      </w:r>
      <w:r>
        <w:rPr>
          <w:rStyle w:val="FootnoteAnchor"/>
          <w:rtl w:val="true"/>
        </w:rPr>
        <w:footnoteReference w:id="23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درآمدهای مالیاتی، افزون بر ایجاد توان مالی برای دولت، برای مخارج جاری، عمران و آبادانی، کنترل اقتصاد مملکت و هدایت آن ـ که می تواند در مسیر فقرزدایی و عدالت اجتماعی مؤثّر باشد ـ دولت را یاری و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ایجاد نظام تأمین اجتماعی، توانا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در بررسی زکات گفتیم که افزون بر تمامی امور خیر و فی سبیل اللّه و مؤلّفة قلوبهم، سهمی از زکات مخصوص فقیران و نیازمندان و در راه ماندگان و بدهکاران محتاج است و حکومت اسلامی باید آنها را، حتی اگر لازم بود، از درآمدها و راه هایی غیر از زکات،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پس از شمارش مستحقّین زکات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هشت سهم باید در محلّش به مقداری که یک سال آنها را بدون سختی و تنگی تأمین کند،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آن زیاد آمد، به حاکم برمی گردد و اگر کم آمد و کفایت آنها را نکرد، بر عهده حاکم است که از آن چه در دست دارد، به مقداری که در خور آنهاست، خرجشان را بدهد تا بی نیازشان کند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امام صادق علیه السلام نیز از قول پیامبر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بمیرد و از خود بدهی، یا بازماندگانی بی سرپرست بر جا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دین و سرپرستی بازماندگانش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مردی مالی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مخارج خانواده خود را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امیرالمؤمنین و امامان بعد از ایشان، بدان ملزم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مخارج آنها را بپردازند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امیرالمؤمنین علیه السلام وقتی پیرمرد نصرانی از کار افتاده ای را که گدایی می کرد، دید، دستور داد برایش از بیت المال مستمرّی تعیین کنند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البته ایجاد چنین نظام تأمین اجتماعی که تمام فقرا و نیازمندان را تا حد بی نیاز شدن پشتیبانی کند و </w:t>
      </w:r>
    </w:p>
    <w:p>
      <w:pPr>
        <w:pStyle w:val="BookText"/>
        <w:rPr/>
      </w:pPr>
      <w:r>
        <w:rPr>
          <w:rFonts w:ascii="IRNazanin" w:hAnsi="IRNazanin" w:eastAsia="IRNazanin"/>
          <w:color w:val="111111"/>
          <w:sz w:val="28"/>
          <w:sz w:val="28"/>
          <w:szCs w:val="28"/>
          <w:rtl w:val="true"/>
          <w:lang w:bidi="fa-IR"/>
        </w:rPr>
        <w:t>پوشش دهد، نیازمند اقتصادی پویا است تا نخست، ثروت تولید شود و سپس با توزیع مجدّد و تأمین اجتماعی مناسب، فقر از میان برود و عدالت اقتصادی و اجتماعی بر پا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تصور شود که چون اسلام به دنیا و منافع دنیوی ارزش زیادی نمی دهد و اصالت را به آخرت و معنویات می دهد، به کلّی توان و انگیزه رقابت اقتصادی مسلمانان را با اقتصادهای مادّی گرا از بین می برد و در دنیای امروز و بازار آزاد اقتصادی، اقتصاد مبتنی بر دیدگاه اسلامی نمی تواند دوام بیاورد و برای جلوگیری از فقیر شدن مملکت، باید دنیاطلبی، نفع پرستی و گرایش به مادیّات را ترویج کرد، ولی این فکر نادرست است؛ زیرا حفظ استقلال و قدرت مملکت اسلامی از جنبه های گوناگون سیاسی، نظامی و اقتصادی، یکی از اهداف اسلامی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این امر می تواند انگیزه مناسبی برای جهاد اقتصادی و تلاش روز افزون و جدّی فعّالان اقتصادی مسلمان باشد و چون این تلاش جنبه الهی دارد و در مسیر اهداف اسلامی است، تحمّل سختی های آن آسان تر و نتایج آن بهتر و پربارتر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فرآیندهایی مانند جهانی سازی اقتصاد، بازار آزاد جهانی و تأثیر آن بر کشورها، بی گمان تحقق مطلوب و کامل اهداف نظام اقتصادی اسلامی، بدون وجود نظام اقتصادی اسلامی جهان شمول در سطح جهان بسیار مشکل و پرهزینه است و شاید در بعضی زمینه ها ممکن نباشد، ولی این بدان معنا نیست که حرکت در راستای اهداف اسلامی و تحقق نظام اقتصادی اسلام، به طور کامل ناممکن است و هیچ حدّی از آن قابل تحقق </w:t>
      </w:r>
      <w:bookmarkStart w:id="169" w:name="pg3332_17016"/>
    </w:p>
    <w:p>
      <w:pPr>
        <w:pStyle w:val="BookText"/>
        <w:rPr/>
      </w:pPr>
      <w:bookmarkEnd w:id="169"/>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نظر می رسد نظام اقتصادی اسلام، با اخلاق و قوانین اسلامی، موجب رشد و پیشرفت متوازن و همه گیر خواهد بود، نه رشد نامتوازن گروه 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حاکمان و فعّالان اقتصادی در جامعه اسلامی، نفع شخصی را اصل نمی دانند، بلکه در پی خدمت به دیگران و رشد جامعه اند و خود را در برابر آنها مسئول می دانند و فعالیّت های اقتصادی را در امور مثبت و مفید برای جامعه و مناسب با اهداف اسلامی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مطالبی که بیشتر در این بحث به آنها توجه شد، مربوط به اموری همچون عدالت اقتصادی و فقرزدایی، استقلال اقتصادی و مانند آنها و راه کارها و برنامه های اقتصادی اسلام برای تحقق این امور بود که رابطه مستقیمی با تقویت نظم اجتماعی در جامعه دارد، وگرنه بحث در ابعاد مختلف نظام اقتصادی اسلام در این مجال نمی گنجد</w:t>
      </w:r>
      <w:r>
        <w:rPr>
          <w:rFonts w:eastAsia="IRNazanin" w:cs="IRNazanin"/>
          <w:color w:val="111111"/>
          <w:sz w:val="28"/>
          <w:szCs w:val="28"/>
          <w:rtl w:val="true"/>
          <w:lang w:bidi="fa-IR"/>
        </w:rPr>
        <w:t>.</w:t>
      </w:r>
    </w:p>
    <w:p>
      <w:pPr>
        <w:pStyle w:val="Heading4"/>
        <w:numPr>
          <w:ilvl w:val="3"/>
          <w:numId w:val="1"/>
        </w:numPr>
        <w:rPr/>
      </w:pPr>
      <w:bookmarkStart w:id="170" w:name="__RefHeading___Toc2433749_2749589250"/>
      <w:bookmarkStart w:id="171" w:name="_Toc64"/>
      <w:bookmarkEnd w:id="170"/>
      <w:r>
        <w:rPr>
          <w:rtl w:val="true"/>
        </w:rPr>
        <w:t>ج</w:t>
      </w:r>
      <w:r>
        <w:rPr>
          <w:rtl w:val="true"/>
        </w:rPr>
        <w:t xml:space="preserve">) </w:t>
      </w:r>
      <w:r>
        <w:rPr>
          <w:rtl w:val="true"/>
        </w:rPr>
        <w:t xml:space="preserve">نظام سیاسی </w:t>
      </w:r>
      <w:r>
        <w:rPr>
          <w:rtl w:val="true"/>
        </w:rPr>
        <w:t>(</w:t>
      </w:r>
      <w:r>
        <w:rPr>
          <w:rtl w:val="true"/>
        </w:rPr>
        <w:t>اداری و رهبری</w:t>
      </w:r>
      <w:r>
        <w:rPr>
          <w:rtl w:val="true"/>
        </w:rPr>
        <w:t xml:space="preserve">) </w:t>
      </w:r>
      <w:r>
        <w:rPr>
          <w:rtl w:val="true"/>
        </w:rPr>
        <w:t>اسلام</w:t>
      </w:r>
      <w:bookmarkEnd w:id="17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به تفصیل درباره لزوم وجود حکومت و نظام سیاسی اسلامی، در جامعه اسلامی بحث کردیم و گفتیم که اجرای بسیاری از احکام اسلامی و تحقق دیگر نظامات اسلامی وابسته، به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امامت و رهبری معصوم علیه السلام در مقام جانشین خداوند و عامل اعمال حاکمیت الهی در عرصه های مختلف زندگی، از محورهای اساسی در نظم اجتماعی اسلامی و موجب نظام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نظاما للاُمّةَ، والطاعةَ تعظیما للاِمامةَ</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البته رهبری سیاسی، تنها یکی از شئون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رهبر عقیدتی، معلّم اخلاقی و مرجع علمی و حقوقی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ریاست قوّه مجریّه، تبیین و تعیین قوانین و ریاست عالی قوّه قضاییه را نیز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حاکمیت از آنِ خداوند و قوانین جاری، احکام الهی و قدرت در اختیار صاحبان فضیلت های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لزوم اطاعت از خداوند و برتری صاحبان فضائل واقعی معقول و طبیعی است، اطاعت از حاکمان اسلامی و پذیرفتن حکومت اسلامی معقول و نظم حاصل از این مطلب نظمی طبیعی، مطلوب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فضیلت ها، داشتن علم الهی و عدالت و تقواست که در وجود معصوم علیه السلام در بالاترین حد وجود دارد و این مهم ترین مزیّت نظام سیاسی اسلام نسبت به دیگر نظام های سیاسی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چه آگاهی، امانت و عدالت حاکم بالاتر باشد، توانایی او در تنظیم، اداره هدایت صحیح امور جامعه بیشتر است و نظم مطلوب تری در اجتماع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یک جا، خصوصیاتی مانند عفیف بودن، عالم بودن، داشتن ورع و تقوا و آشنایی با قضا و سنّت اسلامی را از شرایط حاکم اسلامی معرّفی می فرماید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سزاوارترین افراد به امر حکومت، تواناترین </w:t>
      </w:r>
    </w:p>
    <w:p>
      <w:pPr>
        <w:pStyle w:val="BookText"/>
        <w:rPr/>
      </w:pPr>
      <w:r>
        <w:rPr>
          <w:rFonts w:ascii="IRNazanin" w:hAnsi="IRNazanin" w:eastAsia="IRNazanin"/>
          <w:color w:val="111111"/>
          <w:sz w:val="28"/>
          <w:sz w:val="28"/>
          <w:szCs w:val="28"/>
          <w:rtl w:val="true"/>
          <w:lang w:bidi="fa-IR"/>
        </w:rPr>
        <w:t>آنها بر این مطلب و عالم ترین آنها نسبت به امر خداوند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اهداف نظام سیاسی اسلام نیز، همان اهداف اسلام و نظم اجتماعی اسلامی یعنی رسیدن افراد به کمال واقعی و تقرّب خداوند است که در سایه گسترش معارف، اخلاق و اجرای همه جانبه احکام اسلامی در جامعه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وصف مؤمنان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اگر آنها را در زمین قدرت بخشیم، نماز را به پا می دارند و زکات می دهند و امر به معروف و نهی از منکر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آگاهی که آن چه از ما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 و امور لازم برای حفظ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میل و رغبت در سلطنت بوده و نه برای به دست آوردن چیزی از متاع دنیا، بلکه برای این بوده که آثار دین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تغییر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بازگردانیم و در شهرهای تو اصلاح و آسایش را بر قرار سازیم تا بندگان ستمدیده ات در امن و آسودگی بوده و احکام تو که معطّل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جاری گردد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هدف از قدرت در نظام سیاسی اسلام، خدمت واقعی به خلق و فراهم آوردن زمینه سعادت آنها در دنیا و آخرت، در پرتو اجرای احکام و آموزه ها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دیگر نظام های سیاسی که یا هدف آنها نفع شخصی یا گروهی است که خود را متولّی اصلی نظام می داند و دارای قدرت بیشتر است و یا در حالت آرمانی هدف آنها جلب رضایت عمومی است؛ بدون این که به اصالت مصالح و منافع واقعی فرد و اجتماع، توجه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سرانجام به منافع مادّی و یا جنبه های محدودی از مصالح زندگی انسان توجه می شود که مقتضای فهم ناقص بشری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مطالب به خوبی معلوم می شود که نظام سیاسی اسلام با دموکراسی مصطلح در جوامع غربی تفاوت های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دموکراسی غربی که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بینی های الحادی است، چون مبنای صحیحی برای مشروعیّت حکومت ها و قوانین تصوّر نمی شود، مبنای مشروعیّت را قراردادی و نسبی و تابع میل اکثریت می دانند که در این زمینه حقّ و باطل مطرح نیست و چه بسا در شرایطی اقلیّت فرزانگان در جامعه مجبور به تبعیّت از امیال و هوس های اکثریت سطحی نگر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موارد بسیاری حکومت ها و قوانین با نگرش های سطحی و تک بعدی به نیازهای افراد و جامعه، سال ها جامعه را به یک سو می برد و بعد از آنکه با گذشت زمان، ضعف های این قوانین و حکومت ها معلوم می شود، باز قوانین و روش های دیگر آزموده می شود و در عمل، مصالح واقعی زندگی به دلیل بخشی نگری ها و شناخت ناقص از انسان و سعادت واقعی او، ضایع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گروه های دارای قدرت و ثروت به راحتی با ابزارهای مختلف و تبلیغات گوناگون، افکار اکثریت مردم را مطابق امیال و منافع خود هدایت می کنند و به گونه ای ناپیدا همان حکومت اقلیّت بر اکثریّت را در لباسی دیگر حاکم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هر چند نظم اجتماعی تحقق پیدا می کند، به دلیل اهداف نادرست و روش های مضرّ و فراهم نشدن مصالح واقعی افراد، نمی توان چنین نظمی را نظم اجتماعی مطلوب دانست، ولی اسلام حقّ حاکمیت و قانون گذاری را فقط از آن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داند که مالک انسان و جهان و آگاه به تمام ابعاد وجودی و نیازهای گوناگون انسان است؛ و بهترین و معقول ترین مبنای مشروعیّت، در نظام سیاسی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این مبنا به هیچ رو به دیکتاتوری و استبداد نمی انجامد؛ زیرا حاکم اسلامی مأمور به اجرای احکام الهی است، نه تمایلات شخصی و خود نیز در برابر این قوانین مانند دیگر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نیز که از شرایط اساسی حاکم اسلامی است، از خود رأیی و هواپرستی و ظلم حاکم اسلامی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هدف نظام اسلامی، با استبداد در تعارض است؛ زیرا هدف از حکومت اسلامی تنها حفظ قدرت نیست، بلکه پرورش معنوی و علمی و اخلاقی انسان ها و سعادت دنیا و آخرت، هدف اصلی اسلام است که جز در سایه ایمان آگاهانه و آزادانه و عمل از روی اختیار به دست نمی آید و هرگز با جبر و زور قابل 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تا وقتی مردم حکومت اسلامی را نپذیرند و قبول نکنند، امکان تشکیل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هرچند مشروعیت حکومت اسلامی وابسته به نظر مردم نیست، تحقق آن نیز بدون مقبولیّت مردمی امکان ندارد و اساسا تداوم و استمرار نظم اجتماعی در یک جامعه، بدون همکاری و اراده مردم امکان پذیر نیست و یا نظم تحمیلی بسیار شکننده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اواخر حکومت خود، به خاطر سستی در شرکت در لشکری که برای جنگ با معاویه آماده می کرد، از مردم گلایه می فرمود و گاهی به آنها یادآور می شد که من هم می توانم مانند حاکمان مستبّد، شما را با ارعاب و کشتن و زور و اجبار، وادار به شرکت در جهاد کنم و امورتان را به صلاح آورم، ولی این کار موجب تباه </w:t>
      </w:r>
    </w:p>
    <w:p>
      <w:pPr>
        <w:pStyle w:val="BookText"/>
        <w:rPr/>
      </w:pPr>
      <w:r>
        <w:rPr>
          <w:rFonts w:ascii="IRNazanin" w:hAnsi="IRNazanin" w:eastAsia="IRNazanin"/>
          <w:color w:val="111111"/>
          <w:sz w:val="28"/>
          <w:sz w:val="28"/>
          <w:szCs w:val="28"/>
          <w:rtl w:val="true"/>
          <w:lang w:bidi="fa-IR"/>
        </w:rPr>
        <w:t>شدن و فساد خودم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این صورت کاری را انجام داده ام که خداوند دوست نمی دارد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به همین دلیل، همراهی نکردن امّت با امام، در زمان امام مجتبی علیه السلام ایشان را وادار به کناره گیری از حکومت ظاهری بر مسلمانان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سیاسی اسلام به مردم و مشورت با آنان و این که آنها در امور مملکت برای خود نقشی قائل باشند و احساس وظیفه کنند، توجه جدی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خطاب به پیامبر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رحمت الهی در برابر مردم نرم و مهربان شدی و اگر خشن و سنگدل بودی از اطراف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برایشان آمرزش بطلب و در کارها 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تصمیم گرفتی، بر خدا توکل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بیشتر مواردی که درباره امور اجتماعی، مطالبی می فرماید، مانند دستور به اجرای حدودی مثل دزدی یا زنا، خودِ افراد جامعه و آحاد مسلمانان را مخاطب قرار می دهد و با این که این ها از شئون حاکم اسلامی است، خطاب به همه افراد می فرماید که دست دزد را قطع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 ایدیهما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زناکار را تازیانه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فَاجْلِدُوا کُلَّ واحدٍ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نوعی همه را مسئول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احساس مسئولیت در آحاد جامعه، همه نیروها را در راستای اهداف اجتماعی بسیج می کند و موجب تحقق و استحکام اجتماعی در جامعه اسلامی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در نهج البلاغه بارها بر این نکته تأکید می فرماید که همان گونه که حاکم بر مردم حقّ دارد، آنها نیز بر حاکم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بارها بر نقش آحاد مردم در اداره مطلوب جامعه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سبب حاکم قرار دادن من، حقّی برای من بر شما قرار داده است، شما نیز مانند همین حق را بر من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حق ها که خداوند واجب گردانیده، حقّ والی بر مردم و حقّ مردم بر 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سبب نظم و آرامش و هم بستگی آنان و موجب عزّت دینشان قرار داد سپس حال مردم اصلاح نمی شود، مگر به اصلاح حاکمان و حال حاکمان اصلاح نمی شود، مگر با استقامت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به وظایفشان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که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خیرخواهی داشته و تعاون و کمک نمایید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حقوقی که خداوند بر بندگان واجب کرده، خیرخواهی و نصیحت است به اندازه توانایی شان و کمک و یاری برای اقامه حق در میانشان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ـ اگر چه شأنش بالا و دارای فضیلت زیادی در این باشد ـ از یاری شدن نسبت به وظیفه الهی اش بی نیاز نیست و هیچ شخصی هم ـ اگر چه مردم او را حقیر بشمارند و در دیده ها کوچک باشد ـ کمتر از آن نیست که دیگران را بر این مطلب یاری دهد و یا کمک شود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حضرت در خطبه ای دیگر وظایف و حقوق متقابل مردم و حاکم اسلامی را این گونه بیان می فرماید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شما بر من این است که شما را نصیحت کنم و درباره شما خیرخواهی داشته باشم و درآمد ملّی را بالا ببرم و بهره شما را فراوان سازم و شما را تعلیم دهم تا جاهل نمانید و تربیت نمایم تا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حقی که من بر شما دارم این است که به بیعت خود وفا کنید و در پنهان و آشکار نسبت به من اخلاص و خیرخواهی داشته باشید و وقتی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جهاد یا </w:t>
      </w:r>
    </w:p>
    <w:p>
      <w:pPr>
        <w:pStyle w:val="BookText"/>
        <w:rPr/>
      </w:pPr>
      <w:r>
        <w:rPr>
          <w:rFonts w:ascii="IRNazanin" w:hAnsi="IRNazanin" w:eastAsia="IRNazanin"/>
          <w:color w:val="111111"/>
          <w:sz w:val="28"/>
          <w:sz w:val="28"/>
          <w:szCs w:val="28"/>
          <w:rtl w:val="true"/>
          <w:lang w:bidi="fa-IR"/>
        </w:rPr>
        <w:t>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خوانم، اجابت کنید و در آن چه به شما امر می کنم، اطاعت نمایید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توجه به مردم در اسلام بسیار عمیق تر و واقعی تر است و پیوند عاطفی میان حاکمان اسلامی و مردم زمینه ساز ایجاد نظمی مطلوب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نامناسب بودن روابط میان حاکمان و مردم، تنظیم امور و تحقق اهداف را با مشکل و هزینه روبه رو می کند و مانعی جدی در راه تحقق مطلوب نظم اجتماعی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گفتیم که چون حاکمان اسلامی، صاحبان فضائل و خلفای الهی هستند، محبت آنان امری طبیعی است و خداوند هم مردم را به آن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نیز مردم را دوست دارند و به سعادت آنها علاقه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مالک اشتر ـ حاکم مصر ـ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و رحمت با مردم را در دل خود جای ده، مبادا نسبت به آنان جانوری درنده خوی باشی</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ولی حاکم اسلامی مانند پدر دل سوزی است که صلاح فرزندان خود را می خواهد و تنها جلب رضایت آنها، به صورت مقطعی، را در نفله نمی گیرد، بلکه مصلحت حقیقی آنها را رعایت می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محبت و رابطه عاطفی میان امام و امّت که نقش عمده ای در نظام سیاسی و اجتماعی اسلام دارد، وجوب شرعی پیروی از حاکم اسلامی و معصوم بودن امام و رهبر سیاسی، سبب به وجود آمدن روحیه اطاعت و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پذیری اعتماد و اطمینان مردم به حاکم اسلامی می شود که این هم نقش به سزایی در استحکام نظام سیاسی و رهبری و نظم در جامعه دارد که در دیگر نظامات سیاسی،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در نظام اسلامی، باید افزون بر دانش و توانایی لازم برای انجام امور، امانت و تعهّد لازم را نیز دارا باشند، چنان که در قرآن در مورد کارگزار شایسته، صفاتی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حفظ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امیرالمؤمنین علیه السلام به مالک دستور می دهد که بر کارهای کارگزارانش نظارت دقیق داشته باشد و آنان را بیازماید و با میل خودش و بدون آزمودن، آنها را به کار نگمارد و افرادی را به طور ناشناس، مأمور بازرسی امور عمّال حکومت قرار دهد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همچنین به مالک توصیه می فرماید که مدیرانت را از افرادی انتخاب کن که کارهای بزرگ، آنها را ناتوان نکند و زیادی کارها و امور، موجب پریشانی و سردرگمی آنها نشود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این امر به نقش روحیه مدیریت و جسارت و قدرت کلان نگری مدیران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کارایی و امانت در نظام اداری زمینه ساز تنظیم مطلوب امور در مملکت اسلامی و تسهیل در انجام وظایف دولت و در راستای تقویت نظم مطلوب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نامه امیرالمؤمنین علیه السلام به مالک اشتر، توصیه ها و نکات فراوان و دقیقی درباره چگونگی اداره و تنظیم نظام حکومتی و اداری ـ مانند توصیه و توجه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اقشار پایین و ضعیف جامعه، تشکیل جلسات دیدار حضوری حاکم با مردم، لزوم رجوع به خبرگان و علما و کارشناسان در امور مختلف، نحوه تنظیم امور نظامی، قضایی،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با متخلّفان و موارد متعدد دیگر در این زمینه ـ وجود دارد که مجال بیان آنها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بعضی از مهم ترین مباحث در مورد نظام حکومتی و سیاسی در اسلام، مانند اهداف نظام سیاسی اسلام، خاستگاه مشروعیت حاکمان و قوانین، نقش و جایگاه مردم در این نظام و رابطه آنها با حاکمان و بعضی از تفاوت های این نظام، با نظام های رایج در دنیای امروز و نکاتی دیگر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گذشت دانستیم که برخی از مهم ترین وظایف حکومت اسلامی،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و اجرای احکام و حدود اسلامی، بسط عدالت عمومی، عمران و آبادی، اجرای دقیق و مساوی قانون، ایجاد امنیت داخلی و خارجی در زمینه های جانی، مالی و روانی، حفظ قدرت، عزّت و استقلال اسلام و مملکت اسلامی در عرصه های گوناگون سیاسی، اقتصادی،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تعلیم و تربیت اسلامی و نشر فضائل اخلاقی، تنظیم مطلوب امور اقتصادی، فقرزدایی و توجه به بهبود وضع محرومان و</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که تأثیر این امور در جامعه پذیری و تحقق و تقویت نظم اجتماعی اسلامی و </w:t>
      </w:r>
    </w:p>
    <w:p>
      <w:pPr>
        <w:pStyle w:val="BookText"/>
        <w:rPr/>
      </w:pPr>
      <w:r>
        <w:rPr>
          <w:rFonts w:ascii="IRNazanin" w:hAnsi="IRNazanin" w:eastAsia="IRNazanin"/>
          <w:color w:val="111111"/>
          <w:sz w:val="28"/>
          <w:sz w:val="28"/>
          <w:szCs w:val="28"/>
          <w:rtl w:val="true"/>
          <w:lang w:bidi="fa-IR"/>
        </w:rPr>
        <w:t xml:space="preserve">صیانت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زمینه سازی برای گسترش اخلاق اسلامی و تحقق فرهنگ ونشر باورها، ارزش ها و هنجارهای اسلامی و نیز اجرای مستقیم قوانین، مجازات هنجارشکنان و نظارت بر رعایت هنجارهای اسلامی، مبارزه با دشمنان داخلی و خارجی جامعه و نظام اسلامی، رهبری و تنظیم سیاسی در مملکت اسلامی و زمینه سازی برای تحقق نظامات اجتماعی اسلامی و اهداف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حکومت اسلامی که نقش اساسی در نظم اجتماعی اسلامی دارد، فضای سیاسی حاکم بر جامعه اسلامی نیز فضایی اخلاقی است که علّت اصلی آن، ارزش و اصالت نداشتن قدرت و رسیدن به منافع مادّی در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وسیله ای در راه خدمت است که مسئولیت و وظیفه افراد را سنگین می کند و سود دنیوی چندانی عاید آنها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فضای عمومی جامعه، فضایی اخلاقی و سالم و به دور از تخریب، غیبت، تهمت و افترا و فریب کاری های سیاسی و جوّسازی هایی است که به دلیل قدرت طلبی و نفع پرستی، در دیگر نظامات سیاسی رایج 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وظیفه امر به معروف و نهی از منکر، نظارت عمومی آحاد افراد جامعه را بر کارگزاران حکومت، به دنبال خواهد داشت و بحث علمی و سازنده و انتقاد خیرخواهانه، به دور از شبهه پراکنی و فریب کاری، در جامعه اسلامی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سیره پیامبر صلی الله علیه و آله و امیرالمؤمنین علیه السلام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ترویج افکار منحرف و تلاش برای مبارزه سازماندهی شده، با تفکر اسلامی یا حکومت اسلامی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تخریب مسجد ضرار به دستور پیامبر صلی الله علیه و آله و جنگ های امیرالمؤمنین علیه السلام </w:t>
      </w:r>
    </w:p>
    <w:p>
      <w:pPr>
        <w:pStyle w:val="BookText"/>
        <w:rPr/>
      </w:pPr>
      <w:r>
        <w:rPr>
          <w:rFonts w:ascii="IRNazanin" w:hAnsi="IRNazanin" w:eastAsia="IRNazanin"/>
          <w:color w:val="111111"/>
          <w:sz w:val="28"/>
          <w:sz w:val="28"/>
          <w:szCs w:val="28"/>
          <w:rtl w:val="true"/>
          <w:lang w:bidi="fa-IR"/>
        </w:rPr>
        <w:t>با خوارج نهروان و اهل جمل و معاویه، شاهدی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ارتداد و کافر شدن مسلمان، مجازات دارد و این شاید به دلیل آن است که در جامعه اسلامی، مبنای نظم اجتماعی و محور تمام قوانین و نظام جامعه، اسلام و اعتقاد به آن است و تضعیف آن به معنای تلاش برای گسستن رشته اصلی و محور نظام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جوامع غربی که دین در آنها نقش حاشیه ای و جنبه شخصی دارد، این حکم اسلامی قابل هضم نیست؛ در حالی که خود آن جوامع نیز بر مبنای اصلی نظم اجتماعی، حساسیت ویژه ای دارند و اجازه تضعیف آن را به افراد و گروه ها نمی دهند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در زمینه نظام سیاسی و حکومتی اسلام، این است که در زمان غیبت امام معصوم علیه السلام، به شیعیان امر شده که به فقهای عادل رجوع کنند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از این گذشته، بدیهی است که اجرای صحیح و کامل احکام اسلام، بدون وجود حکومت اسلامی و قدرتی که خود را به اجرای اسلام، در ابعاد مختلف متعهّد بداند، امکان ندارد و لزوم وجود شرایط اصلی حاکم اسلامی، یعنی شناخت عمیق از اسلام و احکام اسلامی، عدالت و تقوا و توانایی و قدرت مدیریت، بارِ این مسئولیت سنگین را بر دوش فقیه عادل، بصیر، مدیر و مدبّر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فقیه به هیچ وجه قابل مقایسه با معصوم علیه السلامنیست، ولی بنابر روایات، ردّ فقیه و نپذیرفتن داوری و حکم فقیه </w:t>
      </w:r>
      <w:bookmarkStart w:id="172" w:name="pg3332_17028"/>
    </w:p>
    <w:p>
      <w:pPr>
        <w:pStyle w:val="BookText"/>
        <w:rPr/>
      </w:pPr>
      <w:bookmarkEnd w:id="172"/>
      <w:r>
        <w:rPr>
          <w:rFonts w:ascii="IRNazanin" w:hAnsi="IRNazanin" w:eastAsia="IRNazanin"/>
          <w:color w:val="111111"/>
          <w:sz w:val="28"/>
          <w:sz w:val="28"/>
          <w:szCs w:val="28"/>
          <w:rtl w:val="true"/>
          <w:lang w:bidi="fa-IR"/>
        </w:rPr>
        <w:t>عادل، به منزله ردّ بر امام معصوم علیه السلام و در حد کفر به خداوند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این که مؤمنان فقیه را نایب امام علیه السلامو اطاعت او را اطاعت ایشان بدانند، موجب می شود که در زمان غیبت، نظم اجتماعی اسلامی در بُعد سیاسی، با محوریت ولیّ فقیه تحقق یابد</w:t>
      </w:r>
      <w:r>
        <w:rPr>
          <w:rFonts w:eastAsia="IRNazanin" w:cs="IRNazanin"/>
          <w:color w:val="111111"/>
          <w:sz w:val="28"/>
          <w:szCs w:val="28"/>
          <w:rtl w:val="true"/>
          <w:lang w:bidi="fa-IR"/>
        </w:rPr>
        <w:t>.</w:t>
      </w:r>
    </w:p>
    <w:p>
      <w:pPr>
        <w:pStyle w:val="Heading3"/>
        <w:numPr>
          <w:ilvl w:val="2"/>
          <w:numId w:val="1"/>
        </w:numPr>
        <w:rPr/>
      </w:pPr>
      <w:bookmarkStart w:id="173" w:name="__RefHeading___Toc2433751_2749589250"/>
      <w:bookmarkStart w:id="174" w:name="_Toc65"/>
      <w:bookmarkEnd w:id="173"/>
      <w:r>
        <w:rPr/>
        <w:t>5</w:t>
      </w:r>
      <w:r>
        <w:rPr>
          <w:rtl w:val="true"/>
        </w:rPr>
        <w:t xml:space="preserve">. </w:t>
      </w:r>
      <w:r>
        <w:rPr>
          <w:rtl w:val="true"/>
        </w:rPr>
        <w:t>عوامل پیوند اجتماعی در جامعه اسلامی</w:t>
      </w:r>
      <w:bookmarkEnd w:id="174"/>
    </w:p>
    <w:p>
      <w:pPr>
        <w:pStyle w:val="BookText"/>
        <w:rPr/>
      </w:pPr>
      <w:r>
        <w:rPr>
          <w:rFonts w:ascii="IRNazanin" w:hAnsi="IRNazanin" w:eastAsia="IRNazanin"/>
          <w:color w:val="111111"/>
          <w:sz w:val="28"/>
          <w:sz w:val="28"/>
          <w:szCs w:val="28"/>
          <w:rtl w:val="true"/>
          <w:lang w:bidi="fa-IR"/>
        </w:rPr>
        <w:t>می دانیم که علایق، اهداف، نمادها، باورها، ارزش ها و هنجارهای مشترک و در مجموع، وجود اشتراکات مختلف موجب تقویت پیوند اجتماعی در جامعه است که تأثیر اساسی آن در نظم اجتماعی، بر کسی پوشیده نیست و هر چه پیوند اجتماعی در جامعه مستحکم تر باشد، نظم اجتماعی هم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 توجه به مباحث گذشته، مهم ترین عامل پیوند اجتماعی در جامعه اسلامی را بیان می کنیم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و بنیادی ترین عامل پیوند میان افراد در جامعه اسلامی، همان عقیده اسلامی است که موجب به وجود آمدن مشترکات بسیار زیادی در زمینه باورها، ارزش ها و نیز هنجارهای اخلاقی و اجتماعی و حقوقی در میان مسلمانان می شود و افزون بر جنبه روانی و عاطفی و هم بستگی پدید آمده از حسّ تعلّق به یک حقیقت و جهان بینی و مکتب مشترک، تنظیم و چگونگی تمام امور فردی و اجتماعی مسلمانان در این عامل اساسی ریشه دارد؛ زیرا با توجه به محتوای آموزه ها اسلام، اخلاق </w:t>
      </w:r>
    </w:p>
    <w:p>
      <w:pPr>
        <w:pStyle w:val="BookText"/>
        <w:rPr/>
      </w:pPr>
      <w:r>
        <w:rPr>
          <w:rFonts w:ascii="IRNazanin" w:hAnsi="IRNazanin" w:eastAsia="IRNazanin"/>
          <w:color w:val="111111"/>
          <w:sz w:val="28"/>
          <w:sz w:val="28"/>
          <w:szCs w:val="28"/>
          <w:rtl w:val="true"/>
          <w:lang w:bidi="fa-IR"/>
        </w:rPr>
        <w:t>اسلامی و تمامی قوانین فردی و اجتماعی در جامعه مسلمانان بر عقیده اسلامی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حقیقی ترین و مستحکم ترین پیوندها را در جامعه به وجود می آورد که نظیر و بدیلی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گفته شد که بسیای از جامعه شناسان، عامل مذهب و اعتقادات دینی را از قوی ترین عوامل تحکیم یک نظم اجتماعی می دانستند؛ در حالی که این نظر آنها بیشتر ناظر به ادیان و مذاهبی مانند مسیحیت است که گستردگی و دقّت در قانون گذاری و وسعت آموزه ها در جنبه های مختلف فردی و اجتماعی آن با اسلام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نیز، نتایج اعتقاد به توحید و معاد و نبوت و امامت و عدل در نظم اجتماعی گفته شد، ولی در این جا بیشتر جنبه نمادین و احساس تعلّق و اشتراک افراد به اسلام، یعنی اشتراک در اعتقاد به اساسی ترین مسائل زندگی و جهان بینی خاصّ ـ در نظر است که عاملی بسیار مهم در ایجاد پیوند اجتماعی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هم بستگی و پیوند اجتماعی در جوامع و اقوام مختلف داشتن تاریخ و احساس تعلق به یک گذشته تاریخی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روایات اسلامی، همه مسلمانان با هر نژاد و ملیّتی و در هر دوره زمانی، جزو امّت اسلامی به شمار می آیند و امّت پیامبر صلی الله علیه و آلهامتدادی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بیان تاریخ پیامبران علیهم السلام، تمام موّحدین را با تاریخ یگانه پرستی از زمان آدم علیه السلامآشنا و در آنها حسّ تعلّق به این تاریخ پر افتخار را زنده می کند و در پی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اُمَتُّکم اُمَّةً واحِدَةً وَ اَنَا رَبُّکُم فَاعْبُدون؛ این است امت شما که امتی یگانه است و منم پروردگار شما، پس مرا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خداوند امر می فرماید که از روش و </w:t>
      </w:r>
    </w:p>
    <w:p>
      <w:pPr>
        <w:pStyle w:val="BookText"/>
        <w:rPr/>
      </w:pPr>
      <w:r>
        <w:rPr>
          <w:rFonts w:ascii="IRNazanin" w:hAnsi="IRNazanin" w:eastAsia="IRNazanin"/>
          <w:color w:val="111111"/>
          <w:sz w:val="28"/>
          <w:sz w:val="28"/>
          <w:szCs w:val="28"/>
          <w:rtl w:val="true"/>
          <w:lang w:bidi="fa-IR"/>
        </w:rPr>
        <w:t>ملّت ابراهیم علیه السلامپیروی کنیم</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دستور اکید اسلام به دوستی پیامبر صلی الله علیه و آله و اهل بیت ایشان و ذکر مناقب و فضائل و آشنایی با تاریخ آن بزرگواران و زیارت قبور مطهّرشان، از این نظر هم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اعیاد و مناسبت های اسلامی، مانند عید غدیر، مبعث، نیمه شعبان، میلاد و وفات معصومین علیهم السلام، عاشورا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عبادات و اعمال ویژه روزها و شب های ویژه در تاریخ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نشان از توجه اسلام به این عامل مهم است که موجب تقویت بینش، ایمان و روحیه اسلامی و احساس پیوند و تعلّق مشترک در میان مسلمانان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کلام الهی و متنی وحیانی است که تمام مسلمانان آن را مقدّس می دارند و در استناد آن به خداوند متعال هیچ شک و شبهه ندارند، یکی از محکم ترین عوامل پیوند میان مسلمانان است که بسیاری از معارف و احکام و اصول اساسی اسلام را تبیین و چهارچوب کلّی نظام اجتماعی اسلامی را ترسیم می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از قرآن نیز مانند هر متنی می توان تا حدودی برداشت ها و تفاسیر مختلف کرد، ولی اگر با روش های منطقی و بر اساس اصول عقلایی و بدون غرض ورزی در پی استفاده از قرآن باشیم، این تفاسیر در قرائت های مختلف چهارچوب مشخصی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معصومین علیهم السلاممفسّران قرآن هستند، که با علم الهی خود، قرآن را از گزند برداشت های غلط و تحریف محتوایی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در این باره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این کتاب را بر تو نازل کرد که قسمتی از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اساس این کتاب است و 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آنها که در قلوبشان انحراف است و به دنبال متشابهاتند تا فتنه انگیزی کنند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می طلبند؛ در حالی که تفسیر آن را جز خدا و راسخان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اگر مرجعیت علمی معصومین علیهم السلامنباشد و اصول علمی در تفسیر رعایت نشود، خود تفسیر قرآن می تواند تا حدودی موجب اختلاف و تفرقه باشد، چنان که در تاریخ فرقه های مختلف اسلامی این موضوع دیده می شود، ولی در صورت استفاده صحیح از محضر قرآن، آموزه ها و معارف آن نیز ـ افزون بر اصل اشتراک مسلمانان در اعتقاد به این کتاب ـ می تواند از محکم ترین دست آویزهای وحدت و پیوند در جامعه اسلامی باشد، چنان که یکی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قرآن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احکام و نظام زندگی منطبق بر آموزه ها و هنجارهای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گفته شد که آموزه ها اسلام در تمام شئون و جنبه های گوناگون زندگی، برنامه مشخّصی را برای مسلمانان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برنامه عبادت فردی و جمعی است که در فصل دوم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به ویژه نماز جمعه و جماعت، روزه، خمس و زکات و امر به معروف و نهی از منکر، جهاد،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اجتماعی آنها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در نظام عبادی و اموری چون اعیاد مذهبی، مانند عید فطر، قربان و </w:t>
      </w:r>
    </w:p>
    <w:p>
      <w:pPr>
        <w:pStyle w:val="BookText"/>
        <w:rPr/>
      </w:pPr>
      <w:r>
        <w:rPr>
          <w:rFonts w:ascii="IRNazanin" w:hAnsi="IRNazanin" w:eastAsia="IRNazanin"/>
          <w:color w:val="111111"/>
          <w:sz w:val="28"/>
          <w:sz w:val="28"/>
          <w:szCs w:val="28"/>
          <w:rtl w:val="true"/>
          <w:lang w:bidi="fa-IR"/>
        </w:rPr>
        <w:t>غدیر، ماه رمضان، اذان و اقامه، توجه به مساجد و حرم ها، قبله واحد و یا اموری مانند حجاب و پوشش اسلامی، حلال و حرام واحد و آداب، احکام و قوانین مشترک در زمینه های مختلف فردی و جمعی، حقوقی و جزایی، اقتصادی، اجتماعی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 و ارزش های مشترک و خلاصه، نظام مشخّص زندگی فردی و جمعی در جامعه اسلامی، افزون بر اثرات و کارکردهای گوناگون اجتماعی، از عوامل مهم در تحکیم و تقویت هم بستگی و پیوندهای اجتماعی در میان مسلمانان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واحد و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معارف مشترک و همچنین اخلاق و آداب اسلامی فرهنگ مشترک اسلامی را در میان جامعه مسلمانان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اصطلاحات برگرفته از قرآن و روایات در زمینه های مختلف و اخلاقیات و آداب و رسوم مورد توجه اسلام و رعایت هنجارهای اخلاقی اسلامی در عرصه های گوناگون زندگی، از نمودهای این فرهنگ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نمادهایی مانند مسجد، حجاب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نظر نیز می توان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اسلام فرهنگ واحدی را در میان مسلمانان حاکم می کند که در پیوند اجتماعی در جامعه اسلامی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به این نکته توجه کنیم که عناصر مهم در فرهنگ اسلامی، مانند وجود روحیه تعاون و همکاری، برادری ایمانی میان مسلمانان و هم بستگی آنان، صله رحم، احترام به والدین و رعایت حقوقی که اسلام برای حاکم اسلامی، مؤمنین، همسایه ها، کوچک ترها، بزرگ ترها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است، همه در راستای تقویت پیوندهای اجتماعی در جامعه اسلامی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عوامل پیوند اجتماعی در جامعه اسلامی، </w:t>
      </w:r>
    </w:p>
    <w:p>
      <w:pPr>
        <w:pStyle w:val="BookText"/>
        <w:rPr/>
      </w:pPr>
      <w:r>
        <w:rPr>
          <w:rFonts w:ascii="IRNazanin" w:hAnsi="IRNazanin" w:eastAsia="IRNazanin"/>
          <w:color w:val="111111"/>
          <w:sz w:val="28"/>
          <w:sz w:val="28"/>
          <w:szCs w:val="28"/>
          <w:rtl w:val="true"/>
          <w:lang w:bidi="fa-IR"/>
        </w:rPr>
        <w:t>تأمین مناسب مصالح مادّی و نیازهای مختلف زندگی است که انسان ها را به تعامل و ایجاد روابط اجتماعی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تعاون و تعامل مناسب برای تأمین این نیازها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بر اساس بینش اسلامی منافع مادّی بالاترین کمال برای انسان نیست و دنیا ابزاری برای کسب مقامات اخروی و معنوی است، محدودیت های موجود در منافع دنیوی، اختلاف و بی نظمی های اجتماعی کمتری را به وجود می آورد و این نگرش، حفظ اخلاق و ارزش های انسانی و پیوندهای عاطفی در جامعه اسلامی را امکان پذیر می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عامل محوری در پیوندهای اجتماعی و نظم اجتماعی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امّت و ولایت ولیّ خدا از جنبه های گوناگون، بر نظم اجتماعی اسلامی مؤثّر است که در بخش های مختلفی، این نقش محوری ولایت را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یادآوری می کنیم که امام علیه السلام در جامعه اسلامی، مرجع علمی، مربّی اخلاقی، قانون دان و قانون گذار و حاکم و رهبر سیاسی و فرمانده کلّ 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معنوی جامعه است که فرزندان ایمانی اش را از خودشان بیشتر دوست دارد و آنها نیز باید او را دوست بدارند و به او و دوستانش تولّی داشته باشند و از دشمنانش برائت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ولایت امام علیه السلام مهم ترین عامل وحدت و اشتراک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نظر که نقطه کانونی محبت و ارادت مؤمنین است، هم از آن رو که حاکم و رهبر سیاسی و مرجع علمی و اخلاقی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محور نظم اجتماعی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bookmarkStart w:id="175" w:name="pg3332_17034"/>
    </w:p>
    <w:p>
      <w:pPr>
        <w:pStyle w:val="BookText"/>
        <w:rPr/>
      </w:pPr>
      <w:bookmarkEnd w:id="175"/>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الامامة نظاما لِلاُمّة</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امام علیه السلام قرآن ناطق است که برخلاف متون صامت، نمی توان از آن برداشت ها و قرائت های مختلف داشت و از این نظر امام حافظ دین و موجب وحدت رویه در موضع گیری ها، قوانین و امور اجرایی در مملکت اسلامی و مدیریت و هدایت صحیح تمام امور در مسیر الهی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غیبت معصوم علیه السلام در جامعه اسلامی ولیّ فقیه نایب امام علیه السلامشناخته شود و از او پیروی شود، نقش مهمی در نظم اجتماعی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محوری امامت به همین مقدار بسنده می کنیم و برای استفاده بیشتر چند روایت را در این زمینه بیان می کنیم</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پیامبر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خداوند او را ولایت و سرپرستی داده اطاعت کنید؛ زیرا نظام و استواری دین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رهبر در امور، مانند جایگاه ریسمان، میان دانه های تسبیح یا گردن بند است که دانه ها را جمع می کند و به همدیگر پیوند می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سبب نظم و هم بستگی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نظام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بستگی مسلمانان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از آسایش دنیاو عزّت و بزرگواری مؤمنان است</w:t>
      </w:r>
      <w:r>
        <w:rPr>
          <w:rFonts w:eastAsia="IRNazanin" w:cs="IRNazanin"/>
          <w:color w:val="111111"/>
          <w:sz w:val="28"/>
          <w:szCs w:val="28"/>
          <w:rtl w:val="true"/>
          <w:lang w:bidi="fa-IR"/>
        </w:rPr>
        <w:t>».</w:t>
      </w:r>
    </w:p>
    <w:p>
      <w:pPr>
        <w:pStyle w:val="Heading3"/>
        <w:numPr>
          <w:ilvl w:val="2"/>
          <w:numId w:val="1"/>
        </w:numPr>
        <w:rPr/>
      </w:pPr>
      <w:bookmarkStart w:id="176" w:name="__RefHeading___Toc2433753_2749589250"/>
      <w:bookmarkStart w:id="177" w:name="_Toc66"/>
      <w:bookmarkEnd w:id="176"/>
      <w:r>
        <w:rPr/>
        <w:t>6</w:t>
      </w:r>
      <w:r>
        <w:rPr>
          <w:rtl w:val="true"/>
        </w:rPr>
        <w:t xml:space="preserve">. </w:t>
      </w:r>
      <w:r>
        <w:rPr>
          <w:rtl w:val="true"/>
        </w:rPr>
        <w:t>مسئولیت اجتماعی در جامعه اسلامی</w:t>
      </w:r>
      <w:bookmarkEnd w:id="17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روحیه مسئولیت پذیری، توجه ویژه شده است تا جایی که در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عَهْدَ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اشخاص حقیقی و حقوقی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های خاصّی متناسب با موقعیّت آنها قرار داده است؛ مانند مسئولیت حاکمان در برابر مردم و برعکس، مسئولیت والدین در برابر فرزندان و برعکس، زن و شوهر در برابر یکدیگر، همسایه در برابر همسایه افراد در برابر بستگان و دوستانشان، مسئولیت معلمان و متعلّمان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آنها را در مباحث گذشته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مسئولیت های عامّی برای همه افراد جامعه در برابر دیگران و جامعه در نظر گرفته است که هر کس به اندازه توان، وظیفه دارد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هایی مانند اصلاح اجتماع، اهتمام به امور مسلمانان و تلاش برای برطرف کردن مشکلات جامعه اسلامی، مسئولیت ادای خدمات اجتماعی، مسئولیت دفاع از مصالح امّت و مملکت اسلامی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نمونه، تنها چند آیه و روایت، از میان آیات و روایات بسیاری که در این زمینه وارد شده است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مسئولیت هایی، مانند احسان و اصلاح میان برادران مؤمن</w:t>
      </w:r>
      <w:r>
        <w:rPr>
          <w:rStyle w:val="FootnoteAnchor"/>
          <w:rtl w:val="true"/>
        </w:rPr>
        <w:footnoteReference w:id="259"/>
      </w:r>
      <w:r>
        <w:rPr>
          <w:rFonts w:ascii="IRNazanin" w:hAnsi="IRNazanin" w:eastAsia="IRNazanin"/>
          <w:color w:val="111111"/>
          <w:sz w:val="28"/>
          <w:sz w:val="28"/>
          <w:szCs w:val="28"/>
          <w:rtl w:val="true"/>
          <w:lang w:bidi="fa-IR"/>
        </w:rPr>
        <w:t>و نیز جهاد برای نجات مستضعفین از ظلم و ستم، جهاد برای برطرف کردن فتنه و اعتلا و گسترش اسلام،</w:t>
      </w:r>
      <w:r>
        <w:rPr>
          <w:rStyle w:val="FootnoteAnchor"/>
          <w:rtl w:val="true"/>
        </w:rPr>
        <w:footnoteReference w:id="260"/>
      </w:r>
      <w:r>
        <w:rPr>
          <w:rFonts w:ascii="IRNazanin" w:hAnsi="IRNazanin" w:eastAsia="IRNazanin"/>
          <w:color w:val="111111"/>
          <w:sz w:val="28"/>
          <w:sz w:val="28"/>
          <w:szCs w:val="28"/>
          <w:rtl w:val="true"/>
          <w:lang w:bidi="fa-IR"/>
        </w:rPr>
        <w:t>امر به معروف و نهی از منکر ـ که موجب اصلاح جامعه است</w:t>
      </w:r>
      <w:r>
        <w:rPr>
          <w:rStyle w:val="FootnoteAnchor"/>
          <w:rtl w:val="true"/>
        </w:rPr>
        <w:footnoteReference w:id="261"/>
      </w:r>
      <w:r>
        <w:rPr>
          <w:rFonts w:ascii="IRNazanin" w:hAnsi="IRNazanin" w:eastAsia="IRNazanin"/>
          <w:color w:val="111111"/>
          <w:sz w:val="28"/>
          <w:sz w:val="28"/>
          <w:szCs w:val="28"/>
          <w:rtl w:val="true"/>
          <w:lang w:bidi="fa-IR"/>
        </w:rPr>
        <w:t>ـ ایجاد شرایط برای تحقق تفقه در دین و تبلیغ دینی در جامعه</w:t>
      </w:r>
      <w:r>
        <w:rPr>
          <w:rStyle w:val="FootnoteAnchor"/>
          <w:rtl w:val="true"/>
        </w:rPr>
        <w:footnoteReference w:id="262"/>
      </w:r>
      <w:r>
        <w:rPr>
          <w:rFonts w:ascii="IRNazanin" w:hAnsi="IRNazanin" w:eastAsia="IRNazanin"/>
          <w:color w:val="111111"/>
          <w:sz w:val="28"/>
          <w:sz w:val="28"/>
          <w:szCs w:val="28"/>
          <w:rtl w:val="true"/>
          <w:lang w:bidi="fa-IR"/>
        </w:rPr>
        <w:t xml:space="preserve">و مسئولیت های فراوان دیگری را بر دوش </w:t>
      </w:r>
    </w:p>
    <w:p>
      <w:pPr>
        <w:pStyle w:val="BookText"/>
        <w:rPr/>
      </w:pPr>
      <w:r>
        <w:rPr>
          <w:rFonts w:ascii="IRNazanin" w:hAnsi="IRNazanin" w:eastAsia="IRNazanin"/>
          <w:color w:val="111111"/>
          <w:sz w:val="28"/>
          <w:sz w:val="28"/>
          <w:szCs w:val="28"/>
          <w:rtl w:val="true"/>
          <w:lang w:bidi="fa-IR"/>
        </w:rPr>
        <w:t>مؤمنان نهاده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پیامبر صلی الله علیه و آلهمی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صبح کند و به امور مسلمین اهتمام نداشته باشد، مسلمان نیست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روایات، ثواب فراوانی برای کارهای خیر، مانند ساختن استراحتگاه در راه ها، حفر چاه برای استفاده عمومی، نفع رساندن به مؤمنین، مراقبت از بیماران، اطعام و پوشاندن مؤمنین و اسکان آنها و فراهم آوردن زمینه ازدواجشان، قرض دادن به مؤمنان، حلّ مشکلات و شاد کردن ایشان، خیرخواهی برای آنها و دیگر امور خیر بیان شده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حتی در برخی روایات وارد شده که ترک این امور، عقاب اخروی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نیاز مؤمنی را از او دریغ کند، در حالی که توانایی دادن آن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جانب خودش و چه از طرف دیگران ـ خداوند روز قیامت او را با روی سیاه برمی انگیزد و</w:t>
      </w:r>
      <w:r>
        <w:rPr>
          <w:rFonts w:eastAsia="IRNazanin" w:cs="IRNazanin"/>
          <w:color w:val="111111"/>
          <w:sz w:val="28"/>
          <w:szCs w:val="28"/>
          <w:rtl w:val="true"/>
          <w:lang w:bidi="fa-IR"/>
        </w:rPr>
        <w:t>...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پیامبر صلی الله علیه و آلهمی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عیال و جیره خوار خداوند هستند، پس محبوب ترین مردم نزد خداوند کسی است که به عیال خدا نفع برساند و بر اهل خانه ای شادی و سروری وارد سازد</w:t>
      </w:r>
      <w:r>
        <w:rPr>
          <w:rFonts w:eastAsia="IRNazanin" w:cs="IRNazanin"/>
          <w:color w:val="111111"/>
          <w:sz w:val="28"/>
          <w:szCs w:val="28"/>
          <w:rtl w:val="true"/>
          <w:lang w:bidi="fa-IR"/>
        </w:rPr>
        <w:t>.</w:t>
      </w:r>
      <w:r>
        <w:rPr>
          <w:rStyle w:val="FootnoteAnchor"/>
          <w:rtl w:val="true"/>
        </w:rPr>
        <w:footnoteReference w:id="26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همه مسلمانان وظیفه دارند که هر چه در توان دارند، برای رشد و تقویت اسلام و مملکت اسلامی و تحقق اهداف بکوشند و در راه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با جان و مال و آبرویشان جهاد کنند و در مواقع لزوم، از بذل هیچ سرمایه ای در این راه فروگذاری نکنند</w:t>
      </w:r>
      <w:r>
        <w:rPr>
          <w:rFonts w:eastAsia="IRNazanin" w:cs="IRNazanin"/>
          <w:color w:val="111111"/>
          <w:sz w:val="28"/>
          <w:szCs w:val="28"/>
          <w:rtl w:val="true"/>
          <w:lang w:bidi="fa-IR"/>
        </w:rPr>
        <w:t xml:space="preserve">. </w:t>
      </w:r>
      <w:bookmarkStart w:id="178" w:name="pg3332_17038"/>
    </w:p>
    <w:p>
      <w:pPr>
        <w:pStyle w:val="Heading2"/>
        <w:numPr>
          <w:ilvl w:val="1"/>
          <w:numId w:val="1"/>
        </w:numPr>
        <w:rPr/>
      </w:pPr>
      <w:bookmarkStart w:id="179" w:name="__RefHeading___Toc2433755_2749589250"/>
      <w:bookmarkStart w:id="180" w:name="_Toc67"/>
      <w:bookmarkEnd w:id="178"/>
      <w:bookmarkEnd w:id="179"/>
      <w:r>
        <w:rPr>
          <w:rtl w:val="true"/>
        </w:rPr>
        <w:t>بخش پنجم</w:t>
      </w:r>
      <w:r>
        <w:rPr>
          <w:rtl w:val="true"/>
        </w:rPr>
        <w:t xml:space="preserve">: </w:t>
      </w:r>
      <w:r>
        <w:rPr>
          <w:rtl w:val="true"/>
        </w:rPr>
        <w:t>همراه با برنامه سازان</w:t>
      </w:r>
      <w:bookmarkEnd w:id="180"/>
    </w:p>
    <w:p>
      <w:pPr>
        <w:pStyle w:val="Heading3"/>
        <w:numPr>
          <w:ilvl w:val="2"/>
          <w:numId w:val="1"/>
        </w:numPr>
        <w:rPr/>
      </w:pPr>
      <w:bookmarkStart w:id="181" w:name="__RefHeading___Toc2433757_2749589250"/>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در بخش های گذشته دانستیم که نظم اجتماعی اسلامی، بر پایه معرفت و ایمان مردم استوار است و عامل فرهنگی، مهم ترین عامل تأثیر گذار در تشکیل، حفظ و تقویت نظم اجتماعی به ویژه نظم اجتماعی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در دنیای امروز، یکی از اصلی ترین ابزارهای فرهنگ سازی و جامعه پذیری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ـ به ویژه تلویزیون ـ به دلیل امکان دسترسی ارزان، راحت و وسیع و استفاده از جذابیت های گوناگون، نسبت به دیگر رسانه ها اهمیت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اهمیّت و نقش صدا و سیما در نظم اجتماعی اسلامی، به توضیح بیشتر نیاز نخواهد داشت</w:t>
      </w:r>
      <w:r>
        <w:rPr>
          <w:rFonts w:eastAsia="IRNazanin" w:cs="IRNazanin"/>
          <w:color w:val="111111"/>
          <w:sz w:val="28"/>
          <w:szCs w:val="28"/>
          <w:rtl w:val="true"/>
          <w:lang w:bidi="fa-IR"/>
        </w:rPr>
        <w:t>.</w:t>
      </w:r>
    </w:p>
    <w:p>
      <w:pPr>
        <w:pStyle w:val="Heading3"/>
        <w:numPr>
          <w:ilvl w:val="2"/>
          <w:numId w:val="1"/>
        </w:numPr>
        <w:rPr/>
      </w:pPr>
      <w:bookmarkStart w:id="183" w:name="__RefHeading___Toc2433759_2749589250"/>
      <w:bookmarkStart w:id="184" w:name="_Toc69"/>
      <w:bookmarkEnd w:id="183"/>
      <w:r>
        <w:rPr/>
        <w:t>1</w:t>
      </w:r>
      <w:r>
        <w:rPr>
          <w:rtl w:val="true"/>
        </w:rPr>
        <w:t xml:space="preserve">. </w:t>
      </w:r>
      <w:r>
        <w:rPr>
          <w:rtl w:val="true"/>
        </w:rPr>
        <w:t>پیشنهادهای کلی درباره سیاست گذاری های کلان در برنامه ریزی</w:t>
      </w:r>
      <w:bookmarkEnd w:id="184"/>
    </w:p>
    <w:p>
      <w:pPr>
        <w:pStyle w:val="Heading4"/>
        <w:numPr>
          <w:ilvl w:val="3"/>
          <w:numId w:val="1"/>
        </w:numPr>
        <w:rPr/>
      </w:pPr>
      <w:bookmarkStart w:id="185" w:name="__RefHeading___Toc2433761_2749589250"/>
      <w:bookmarkStart w:id="186" w:name="_Toc70"/>
      <w:bookmarkEnd w:id="185"/>
      <w:r>
        <w:rPr>
          <w:rtl w:val="true"/>
        </w:rPr>
        <w:t>اشاره</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کلی درباره سیاست گذاری های کلان در برنامه ریزی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یا دنیا برای آخرت؟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عاطفه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رجاء</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در مورد خردسالان و کودکان</w:t>
      </w:r>
    </w:p>
    <w:p>
      <w:pPr>
        <w:pStyle w:val="Heading4"/>
        <w:numPr>
          <w:ilvl w:val="3"/>
          <w:numId w:val="1"/>
        </w:numPr>
        <w:rPr/>
      </w:pPr>
      <w:bookmarkStart w:id="187" w:name="__RefHeading___Toc2433763_2749589250"/>
      <w:bookmarkStart w:id="188" w:name="_Toc71"/>
      <w:bookmarkEnd w:id="187"/>
      <w:r>
        <w:rPr>
          <w:rtl w:val="true"/>
        </w:rPr>
        <w:t>الف</w:t>
      </w:r>
      <w:r>
        <w:rPr>
          <w:rtl w:val="true"/>
        </w:rPr>
        <w:t xml:space="preserve">) </w:t>
      </w:r>
      <w:r>
        <w:rPr>
          <w:rtl w:val="true"/>
        </w:rPr>
        <w:t>دنیا و آخرت، یا دنیا برای آخرت؟</w:t>
      </w:r>
      <w:bookmarkEnd w:id="18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اسلام به مصالح دنیا و آخرت انسان ها توجه دارد و سعادت دنیا و آخرت را به ارمغان می آورد و با عمل به آموزه ها آن، هم دنیا و هم آخرتمان آباد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جامعه اسلامی دو نگرش و دیدگاه درباره موضوع دنیا و آخرت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این دو نگرش را می توانیم چنین تعبیر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برای آخرت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اول بدین معناست که فرد مسلمان، دنیا و آخرت، هر دو را در عرض هم، دارای اصالت و ارزش ذاتی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بینشی این است که افراد می کوشند در کنار منافع دنیا، کارهایی کنند که آخرتشان نیز تأمین شود و تلاش می کنند تا حد ممکن از راه هایی آخرت را تحصیل کنند که به دنیایشان هم ضرر وارد نشود، ولی اگر در مواردی تعارض جدی بین منافع دنیوی و آخرت پیش بیاید، در عمل معلوم نیست بتوانند از نقد دنیا به نفع نسیه آخرت بگذرند؛ زیرا برای هر دو، ارزش و اصالت قائلند و دنیا را هم به طور جدّی خواستنی و مطلوب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چنین بینشی، نماز می خواند، انفاق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آخرتش هم آباد شود، ولی اگر پای ایثار و گذشتن از منفعتی که برای خودش اهمیت جدی دارد و به آن نیازمند است پیش آید، با خود محاسبه می کند که با ترک این ایثار، جهنّمی نمی شوم، ولی با انجام آن دنیایم به خطر می افتد و آیا به دست آوردن ثواب بیشتر، ارزش از دست دادن این منفعت دنیوی را دارد؟ صاحب این نگرش در واقع دنیا و آخرت را جدای از یکدیگر می بیند و می اندیشد که کسب درآمد و یا لذت و تفریح سالم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دنیایش را می سازد و نماز و روزه و امثال این ها آخرتش را و امور دنیوی و اخروی را از هم تفکیک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اسلامی، این نگرش غالب باشد، تحقق کامل نظم اجتماعی اسلامی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دنیا و آخرت همواره با یکدیگر در تعارض و تضادند و حرکت در راستای اهداف اسلامی کند و پر زحمت می شود و چه بسا به تدریج گرایش به دنیا غالب شود و در عمل، دنیا اصل به شمار آید و به آخرت </w:t>
      </w:r>
    </w:p>
    <w:p>
      <w:pPr>
        <w:pStyle w:val="BookText"/>
        <w:rPr/>
      </w:pPr>
      <w:r>
        <w:rPr>
          <w:rFonts w:ascii="IRNazanin" w:hAnsi="IRNazanin" w:eastAsia="IRNazanin"/>
          <w:color w:val="111111"/>
          <w:sz w:val="28"/>
          <w:sz w:val="28"/>
          <w:szCs w:val="28"/>
          <w:rtl w:val="true"/>
          <w:lang w:bidi="fa-IR"/>
        </w:rPr>
        <w:t>فقط تا جایی که با دنیا تزاحمی نداشته باشد، توجه شود و در نتیجه از اسلام تنها ظواهر و جنبه های شخصی بی ارتباط با منافع و امور دنیوی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نگرش دوم، اصالت با آخرت است و دنیا محل امتحان و گذرگاهی برای رسیدن به آخرت است و لذت های دنیوی در مقایسه با نعمت های آخرت، ارزشی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تعارض و تزاحم دنیا و آخرت، آخرت مقدم می شود</w:t>
      </w:r>
      <w:r>
        <w:rPr>
          <w:rFonts w:eastAsia="IRNazanin" w:cs="IRNazanin"/>
          <w:color w:val="111111"/>
          <w:sz w:val="28"/>
          <w:szCs w:val="28"/>
          <w:rtl w:val="true"/>
          <w:lang w:bidi="fa-IR"/>
        </w:rPr>
        <w:t>.</w:t>
      </w:r>
      <w:r>
        <w:rPr>
          <w:rStyle w:val="FootnoteAnchor"/>
          <w:rtl w:val="true"/>
        </w:rPr>
        <w:footnoteReference w:id="26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خداوند استفاده از نعمت های دنیوی حلال را نیز برای ما تجویز کرده است؛ یعنی اجرای احکام و مقررات الهی موجب آبادی دنیا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آبادی دنیا در عرض آبادی آخرت و دارای ارزشی غایی و اصیل نیست، بلکه آن هم برای آخرت و در مسیر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اسلام کسب و کار حلال، استفاده از نعمت های حلال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ثواب اخروی دانسته، پیشرفت همه جانبه مسلمانان را خواسته است و برای امور مختلف دنیوی، اگر با قصد قربت انجام شوند پاداش اخروی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اسلام، دنیای آبادی را خواهد ساخت که به این دلیل ارزشمند است که در راستای هدف آخرتی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نگرش، از لذت دنیوی در حد لازم و مطلوب استفاده می کند، ولی با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تفریح سالم دارد، ولی با نیّت تجدید قوا برای کارهای خیر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خلاصه مانند اینکه گروه اول دنیا را هم دارد، ولی همه عبادت است؛ زیرا جهت و رنگ آخرتی دارد، نه این که تنها دنیوی باشد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اگر تعارضی هم میان منافع دنیا و آخرت پیش بیاید، به راحتی آخرت را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وجود چنین نگرشی در جامعه اسلامی، تحقق نظم اجتماعی اسلامی بسیار آسان تر و رسیدن به اهداف اسلامی امکان پذیر خواهد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باوری و آخرت محوری در آحاد جامعه، نقش کلیدی در تکوین نظم اجتماعی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امیرالمؤمنین علیه السلام در مقام رهبر جامعه و نظام اسلامی، در سخنرانی ها و خطبه هایش، همواره و پیوسته آخرت و بی ارزشی دنیا در برابر آن را به مردم تذکر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نگرش نادرست به این موضوع فکر می کنند که توجه به آخرت موجب عقب ماندگی،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لازمه پیشرفت کشور، این است که به دنیا هم جدای از آخرت توجه شود و باید مردم را افزون بر آخرت، به آباد کردن دنیا و جلب منافع دنیوی تشویق کرد و برای دنیا نیز، اصالت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نادرست، فرجامی جز غلبه دنیاگرایی و ناکامی جامعه در رسیدن به نظم مطلوب اسلامی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رسانه در این زمینه این است که با تقویت خدا محوری و آخرت باوری در مردم، زمینه تحقق نظم اجتماعی </w:t>
      </w:r>
      <w:bookmarkStart w:id="189" w:name="pg3332_17042"/>
    </w:p>
    <w:p>
      <w:pPr>
        <w:pStyle w:val="BookText"/>
        <w:rPr/>
      </w:pPr>
      <w:bookmarkEnd w:id="189"/>
      <w:r>
        <w:rPr>
          <w:rFonts w:ascii="IRNazanin" w:hAnsi="IRNazanin" w:eastAsia="IRNazanin"/>
          <w:color w:val="111111"/>
          <w:sz w:val="28"/>
          <w:sz w:val="28"/>
          <w:szCs w:val="28"/>
          <w:rtl w:val="true"/>
          <w:lang w:bidi="fa-IR"/>
        </w:rPr>
        <w:t>اسلامی را فراهم کند و مردم را یاری می دهد که به تمام امور خود رنگ الهی و جهت آخرتی بدهند و امور عینی و روزمرّه زندگی را جدای از آخرتشان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در برنامه ها، درباره کشاورزی، تجارت، صنعت، امور نظامی، اقتصادی،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 در کنارش به گونه ای یادآوری می شود که رشد در این امور موجب خدمت به خلق، پیشرفت و اقتدار اسلام و نظام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مورد رضایت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در مورد تغذیه، پزشکی یا ورزش صحبت می شود، تذکر داده شود که صحّت بدن، ما را در انجام وظایف دینی و کسب آخرت توانا می سازد و به روایات در این موارد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دیگر موضوعاتی که در زندگی وجود دارد این مطلب را می توان اجرا کرد و انسان مسلمان می تواند تمام امورش را جهت الهی دهد و کارهایش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قربةً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مطلب، نقش به سزایی در حرکت جامعه به سوی تحقق کامل نظم اجتماعی مطلوب اسلامی دارد</w:t>
      </w:r>
      <w:r>
        <w:rPr>
          <w:rFonts w:eastAsia="IRNazanin" w:cs="IRNazanin"/>
          <w:color w:val="111111"/>
          <w:sz w:val="28"/>
          <w:szCs w:val="28"/>
          <w:rtl w:val="true"/>
          <w:lang w:bidi="fa-IR"/>
        </w:rPr>
        <w:t>.</w:t>
      </w:r>
    </w:p>
    <w:p>
      <w:pPr>
        <w:pStyle w:val="Heading4"/>
        <w:numPr>
          <w:ilvl w:val="3"/>
          <w:numId w:val="1"/>
        </w:numPr>
        <w:rPr/>
      </w:pPr>
      <w:bookmarkStart w:id="190" w:name="__RefHeading___Toc2433765_2749589250"/>
      <w:bookmarkStart w:id="191" w:name="_Toc72"/>
      <w:bookmarkEnd w:id="190"/>
      <w:r>
        <w:rPr>
          <w:rtl w:val="true"/>
        </w:rPr>
        <w:t>ب</w:t>
      </w:r>
      <w:r>
        <w:rPr>
          <w:rtl w:val="true"/>
        </w:rPr>
        <w:t xml:space="preserve">) </w:t>
      </w:r>
      <w:r>
        <w:rPr>
          <w:rtl w:val="true"/>
        </w:rPr>
        <w:t>عقل و عاطفه</w:t>
      </w:r>
      <w:bookmarkEnd w:id="19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نکاتی که برنامه ریزان صدا و سیما باید به آن توجه کنند، این است که برای تعمیق ایمان در توده مردم از دو ابزار عقل و عاطفه به صورت هم زمان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نباید تنها به استدلال های عقلی، برای ترویج عقاید و اخلاق اسلامی بسنده شود، نباید به کلی از طرح براهین عقلی و یا استدلال های کلامی و اندیشه های بنیادین و اسلامی در برنامه ها غافل شویم و تنها به جنبه های عاطفی بسنده کنیم؛ زیرا ایمان عمیق و پابرجا در جامعه، با استفاده از هر دو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w:t>
      </w:r>
      <w:bookmarkStart w:id="192" w:name="pg3332_17043"/>
    </w:p>
    <w:p>
      <w:pPr>
        <w:pStyle w:val="BookText"/>
        <w:rPr/>
      </w:pPr>
      <w:bookmarkEnd w:id="192"/>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در برنامه ها و برنامه ریزی ها، باید به این نکته بیش از پیش توجه شود</w:t>
      </w:r>
      <w:r>
        <w:rPr>
          <w:rFonts w:eastAsia="IRNazanin" w:cs="IRNazanin"/>
          <w:color w:val="111111"/>
          <w:sz w:val="28"/>
          <w:szCs w:val="28"/>
          <w:rtl w:val="true"/>
          <w:lang w:bidi="fa-IR"/>
        </w:rPr>
        <w:t>.</w:t>
      </w:r>
    </w:p>
    <w:p>
      <w:pPr>
        <w:pStyle w:val="Heading4"/>
        <w:numPr>
          <w:ilvl w:val="3"/>
          <w:numId w:val="1"/>
        </w:numPr>
        <w:rPr/>
      </w:pPr>
      <w:bookmarkStart w:id="193" w:name="__RefHeading___Toc2433767_2749589250"/>
      <w:bookmarkStart w:id="194" w:name="_Toc73"/>
      <w:bookmarkEnd w:id="193"/>
      <w:r>
        <w:rPr>
          <w:rtl w:val="true"/>
        </w:rPr>
        <w:t>ج</w:t>
      </w:r>
      <w:r>
        <w:rPr>
          <w:rtl w:val="true"/>
        </w:rPr>
        <w:t xml:space="preserve">) </w:t>
      </w:r>
      <w:r>
        <w:rPr>
          <w:rtl w:val="true"/>
        </w:rPr>
        <w:t>خوف و رجاء</w:t>
      </w:r>
      <w:bookmarkEnd w:id="19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پرورش روحی و ایمانی مؤمنان، بهترین روش تربیتی را این می داند که افراد در حالت خوف و رجاء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 و امید موجب می شود که افراد در انجام وظایف خود بکوشند و همواره در مسیر رشد و تکامل معنوی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باید در تبلیغات اسلامی، به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 و بشارت دادن، یکی از روش های اصلی تبلیغی در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پیامبر صلی الله علیه و آله را بشیر و نذیر معرفی می فرماید</w:t>
      </w:r>
      <w:r>
        <w:rPr>
          <w:rStyle w:val="FootnoteAnchor"/>
          <w:rtl w:val="true"/>
        </w:rPr>
        <w:footnoteReference w:id="270"/>
      </w:r>
      <w:r>
        <w:rPr>
          <w:rFonts w:ascii="IRNazanin" w:hAnsi="IRNazanin" w:eastAsia="IRNazanin"/>
          <w:color w:val="111111"/>
          <w:sz w:val="28"/>
          <w:sz w:val="28"/>
          <w:szCs w:val="28"/>
          <w:rtl w:val="true"/>
          <w:lang w:bidi="fa-IR"/>
        </w:rPr>
        <w:t>و خود، آیات فراوانی درباره بشارت دادن و انذار بندگان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انذار و بیم دان در بیشتر مردم تأثیر بیشتری دارد و محرک اولیه و اصلی برای خروج از غفلت و حرکت در مسیر صحیح است؛ به همین دلیل در قرآن، ترساندن از عذاب های قیامت و حساب و کتاب،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متعددی خداوند، پیامبر و مبلّغان دینی را به طور 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 قُمْ فَأَنْذِرْ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لِیُنْذِرُوا قَوْمَهُمْ إِذا رَجَعُوا إِلَیْهِمْ</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صدا و سیما نیز برای تقویت روحیه التزام به هنجارهای اسلامی در میان توده مردم نباید این عامل مهم را فراموش و تنها به بشارت دادن بسنده کند؛ زیرا ترس </w:t>
      </w:r>
      <w:bookmarkStart w:id="195" w:name="pg3332_17044"/>
    </w:p>
    <w:p>
      <w:pPr>
        <w:pStyle w:val="BookText"/>
        <w:rPr/>
      </w:pPr>
      <w:bookmarkEnd w:id="195"/>
      <w:r>
        <w:rPr>
          <w:rFonts w:ascii="IRNazanin" w:hAnsi="IRNazanin" w:eastAsia="IRNazanin"/>
          <w:color w:val="111111"/>
          <w:sz w:val="28"/>
          <w:sz w:val="28"/>
          <w:szCs w:val="28"/>
          <w:rtl w:val="true"/>
          <w:lang w:bidi="fa-IR"/>
        </w:rPr>
        <w:t>از عذاب های اخروی و غضب الهی از مهم ترین عوامل حفظ و تقویت پای بندی افراد به اسلام و موجب تقویت تقوا و تحقق نظم اجتماعی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و رجا و انذار و تبشیر باید در کنار هم باشد تا نتیجه تربیتی مطلوب در جامعه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تمام این امور باید با روش های هنرمندانه و به دور از افراط و تفریط باشد</w:t>
      </w:r>
      <w:r>
        <w:rPr>
          <w:rFonts w:eastAsia="IRNazanin" w:cs="IRNazanin"/>
          <w:color w:val="111111"/>
          <w:sz w:val="28"/>
          <w:szCs w:val="28"/>
          <w:rtl w:val="true"/>
          <w:lang w:bidi="fa-IR"/>
        </w:rPr>
        <w:t>.</w:t>
      </w:r>
    </w:p>
    <w:p>
      <w:pPr>
        <w:pStyle w:val="Heading4"/>
        <w:numPr>
          <w:ilvl w:val="3"/>
          <w:numId w:val="1"/>
        </w:numPr>
        <w:rPr/>
      </w:pPr>
      <w:bookmarkStart w:id="196" w:name="__RefHeading___Toc2433769_2749589250"/>
      <w:bookmarkStart w:id="197" w:name="_Toc74"/>
      <w:bookmarkEnd w:id="196"/>
      <w:r>
        <w:rPr>
          <w:rtl w:val="true"/>
        </w:rPr>
        <w:t>د</w:t>
      </w:r>
      <w:r>
        <w:rPr>
          <w:rtl w:val="true"/>
        </w:rPr>
        <w:t xml:space="preserve">) </w:t>
      </w:r>
      <w:r>
        <w:rPr>
          <w:rtl w:val="true"/>
        </w:rPr>
        <w:t>توجه خاص در مورد خردسالان و کودکان</w:t>
      </w:r>
      <w:bookmarkEnd w:id="19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مخاطبان صدا و سیما خردسالان و کودکان، مستعدترین گروه ها برای پذیرش مفاهیم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این سنین، ذهنی تقریبا خالی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ذهن خود، تقریبا همه کارها، مفاهیم، نمادها و اشخاص را به خوب و بد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تقسیم بندی مبنای کارها و قضاوت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این سن، چیزی را در گروه خوب ها و بدها بدانند، دیگر به آسانی آن را تغییر نمی دهند و گاهی همین زمینه های ذهنی، مسیر زندگی آنها را در طول عمرشان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دیگر در مورد خردسالان و کودکان این است که برنامه سازی برای آنها و جذب آنها به برنامه ها پیچیدگی های فنّی کمتری دارد و لزوم توجه به سلیقه های گوناگون که در مورد بزرگسالان مطرح است، کمتر در برنامه های خردسالان و کودکان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قالب و نوع برنامه مناسب با روحیه کودکان باشد؛ مانند انیمیشن و برنامه های عروسکی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بیننده برنامه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مفاهیمی که به کودکان القاء می شود، به دلیل استعداد فراوان آنها برای پذیرش مفاهیم باید با کار کارشناسانه و دقیق انتخاب شود تا پی آمدهای تربیتی مطلوب و مناسبی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داشتن نظم </w:t>
      </w:r>
    </w:p>
    <w:p>
      <w:pPr>
        <w:pStyle w:val="BookText"/>
        <w:rPr/>
      </w:pPr>
      <w:r>
        <w:rPr>
          <w:rFonts w:ascii="IRNazanin" w:hAnsi="IRNazanin" w:eastAsia="IRNazanin"/>
          <w:color w:val="111111"/>
          <w:sz w:val="28"/>
          <w:sz w:val="28"/>
          <w:szCs w:val="28"/>
          <w:rtl w:val="true"/>
          <w:lang w:bidi="fa-IR"/>
        </w:rPr>
        <w:t>اجتماعی اسلامی در جامعه، باید کودکان و خردسالان از همان سنین با اسلام و مفاهیم اسلامی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چنین تصوّر کنند که کودکان باید تنها به سرگرمی های سطحی مشغول باشند و آمادگی آشنایی با مفاهیم اسلامی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صحیح نیست؛ زیرا آشنایی با مفاهیم دینی، با استفاده از قالب های مناسب برای کودکان منافاتی ندارد و نباید کودکان را به بهانه نداشتن آمادگی فکری، از آشنایی با این مفاهیم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اسلام توصیه می کند که اوّلین کلماتی که در گوش نوزاد زمزمه می شود، اذان و اقامه و مفاهیم و شعارهای اصلی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در جمهوری اسلامی، برنامه های رسانه ملّی به گونه ای باشد که برای مثال، قوانین راهنمایی و رانندگی و مانند آن را به کودکان و خردسالان بیاموزد، ولی آنها حتی اسامی ائمّه علیهم السلام را هم در حافظه نداشته باشند و با فرهنگ اسلامی به کلّی ناآشنا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تحقق نظم اجتماعی اسلامی و جامعه پذیری مطلوب در جامعه اسلامی بدون توجه ویژه به خردسالان و کودکان و القای صحیح مفاهیم اسلامی به آنان امکان پذیر نخواهد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پیشنهادها و نکاتی که تذکّر داده شد، نکاتی بود که به نظر می رسد تا حدّی از آن غفلت شده و توجه به آن می تواند مفید باشد؛ وگرنه برای تحکیم نظم اجتماعی اسلامی در جامعه، صدا و سیما باید در سیاست گذاری های کلان و روش ها، به نکات فراوانی توجه کند که این توجه به ویژه در مورد مسائل سیاسی و بعضی مسائل اجتماعی، کم و بیش وجود دارد</w:t>
      </w:r>
      <w:r>
        <w:rPr>
          <w:rFonts w:eastAsia="IRNazanin" w:cs="IRNazanin"/>
          <w:color w:val="111111"/>
          <w:sz w:val="28"/>
          <w:szCs w:val="28"/>
          <w:rtl w:val="true"/>
          <w:lang w:bidi="fa-IR"/>
        </w:rPr>
        <w:t xml:space="preserve">. </w:t>
      </w:r>
      <w:bookmarkStart w:id="198" w:name="pg3332_17046"/>
    </w:p>
    <w:p>
      <w:pPr>
        <w:pStyle w:val="Heading3"/>
        <w:numPr>
          <w:ilvl w:val="2"/>
          <w:numId w:val="1"/>
        </w:numPr>
        <w:rPr/>
      </w:pPr>
      <w:bookmarkStart w:id="199" w:name="__RefHeading___Toc2433771_2749589250"/>
      <w:bookmarkStart w:id="200" w:name="_Toc75"/>
      <w:bookmarkEnd w:id="198"/>
      <w:bookmarkEnd w:id="199"/>
      <w:r>
        <w:rPr/>
        <w:t>2</w:t>
      </w:r>
      <w:r>
        <w:rPr>
          <w:rtl w:val="true"/>
        </w:rPr>
        <w:t xml:space="preserve">. </w:t>
      </w:r>
      <w:r>
        <w:rPr>
          <w:rtl w:val="true"/>
        </w:rPr>
        <w:t>برخی از مفاهیم، نمادها و موارد قابل توجه برای تحکیم نظم اجتماعی اسلامی</w:t>
      </w:r>
      <w:bookmarkEnd w:id="200"/>
    </w:p>
    <w:p>
      <w:pPr>
        <w:pStyle w:val="BookText"/>
        <w:rPr/>
      </w:pPr>
      <w:r>
        <w:rPr>
          <w:rFonts w:ascii="IRNazanin" w:hAnsi="IRNazanin" w:eastAsia="IRNazanin"/>
          <w:color w:val="111111"/>
          <w:sz w:val="28"/>
          <w:sz w:val="28"/>
          <w:szCs w:val="28"/>
          <w:rtl w:val="true"/>
          <w:lang w:bidi="fa-IR"/>
        </w:rPr>
        <w:t>در این قسمت، به صورت فهرست وار، تعدادی از مفاهیم، نمادها و مواردی که رسانه باید برای تحکیم و تقویت نظم اجتماعی به آنها توجه و بر آنها تأکید کند، بیان می شود و در مواردی هم پیشنهادهای جزئی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شویم که در بخش های گذشته این نوشتار درباره این امور و نقش آنها در نظم اجتماعی اسلامی توضیح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باوری و خدا محوری که مبنا و محور نظم اجتماعی اسلامی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باوری و آخرت محوری که ایجاد ضمانت درونی برای حفظ هنجارها، یکی از اثرات این اعتقاد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شناسی و ولایت محوری؛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روحیه زهد و قناعت که گفتیم با رشد و پیشرفت منافاتی ندارد و امور جامعه را اصلاح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ستیزی، عدالت خواهی و حق طلبی؛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روحیه حق پذیری و تبعیّت از احسن؛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و ایثار؛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روحیه تلاش و کار و استقامت و صبر؛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تسهیل امر به معروف و نهی از منکر، شناساندن صحیح معروف ها و منکرها و تبلیغ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بینیم که تبلیغ در مورد زیان های سیگار باعث می شود</w:t>
      </w:r>
    </w:p>
    <w:p>
      <w:pPr>
        <w:pStyle w:val="BookText"/>
        <w:rPr/>
      </w:pPr>
      <w:r>
        <w:rPr>
          <w:rFonts w:ascii="IRNazanin" w:hAnsi="IRNazanin" w:eastAsia="IRNazanin"/>
          <w:color w:val="111111"/>
          <w:sz w:val="28"/>
          <w:sz w:val="28"/>
          <w:szCs w:val="28"/>
          <w:rtl w:val="true"/>
          <w:lang w:bidi="fa-IR"/>
        </w:rPr>
        <w:t>که افراد به راحتی به خود اجازه دهند انسان های سیگاری را از سیگار کشیدن نهی کنند و نه تنها از این کار شرمی ندارند و آن را دخالت در امور شخصی دیگران نمی دانند، بلکه با این کار، خود را از افراد خیرخواه و پیشرو در اجتماع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زیان گناهان مختلف برای فرد و جامعه و از آن مهم تر زشتی نافرمانی خداوند نیز در جامعه تبیین شود، امر به معروف و نهی از منکر بسیار سهل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ارزش تقوا و علم و عالم به عنوان ارزش های واقعی و تشویق به داشتن مرشد اخلاقی و مربّی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رو در رو و مستقیم افراد با روحانیون وارسته و شرکت مستمر در جلسه های وعظ، اثرات عمیقی بر افراد دارد که با شنیدن سخنرانی از رادیو و تلویزیون یا مطالعه تمام آثار و برکات این امر قابل 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رسانه افزون بر دادن آگاهی های دینی به افراد از روش های مختلف، باید با شیوه های گوناگون، افراد را به ایجاد ارتباط و تماس با علمای دینی و معلّمان اخلاق تشویق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 و تبرّی و اظهار حبّ و بغض با هدف الهی؛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و ولایت فقیه که از ارکان نظم اجتماعی در جامعه اسلامی و شیعی، در دوره های مختلف بوده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اخوّت ایمانی، حقوق برادران مؤمن، حقّ والدین، صله رحم، حقّ الناس، حقّ همسایه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 روانی و ایجاد روحیه اعتماد، حفظ حرمت و شخصیت افراد، پرهیز از گمان بد، غیبت و اشاعه فحشا، لزوم حمل بر صحّت اعمال مؤمنان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تعاون، همکاری، مشورت؛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جمعه و جماعت، مساجد، زیارتگاه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معصومین علیهم السلام، به ویژه سیدالشهدا علیه السلام و راه اندازی هیئت ها که نقش مهمی در تنظیم و تقویت نظم اجتماعی اسلامی دارد و از رموز بقا و استحکام فرهنگ و نظام اجتماعی شیعی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و عفّت که صدا و سیما در این زمینه می تواند کارهای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نوع نگاه به شخصیت زن محجّبه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 از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تأثیرگذار و مثبت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که در بسیاری از برنامه ها، هر چند حجاب و پوشش تاحدودی رعایت می شود، نوع برخورد زنان با افراد نامحرم و اختلاط آنان، بر خلاف موضع گیری اسلام است؛ زیرا در اسلام باید تا جایی که امکان دارد نامحرمان از اختلاط با یکدیگر بپرهیزند، ولی در بسیاری از برنامه ها، بدون وجود توجیه خاصّی، از مجری زن برای مصاحبه با مردان یا برعکس، استفاده می شود و موارد بسیاری که نیاز به بیان تمام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آموزش اخلاق و احکام اسلامی که متأسفانه در برنامه های صدا و سیما ـ به جز شبکه رادیویی معارف ـ برنامه های منظّم و قابل توجّهی در این زمینه به چشم نمی خورد، به ویژه آموزش احکام که با وجود اهمیّت ویژه و وسعت این مقوله، به کلّی از آن غفلت شده است</w:t>
      </w:r>
      <w:r>
        <w:rPr>
          <w:rFonts w:eastAsia="IRNazanin" w:cs="IRNazanin"/>
          <w:color w:val="111111"/>
          <w:sz w:val="28"/>
          <w:szCs w:val="28"/>
          <w:rtl w:val="true"/>
          <w:lang w:bidi="fa-IR"/>
        </w:rPr>
        <w:t xml:space="preserve">. </w:t>
      </w:r>
      <w:bookmarkStart w:id="201" w:name="pg3332_17049"/>
    </w:p>
    <w:p>
      <w:pPr>
        <w:pStyle w:val="Heading3"/>
        <w:numPr>
          <w:ilvl w:val="2"/>
          <w:numId w:val="1"/>
        </w:numPr>
        <w:rPr/>
      </w:pPr>
      <w:bookmarkStart w:id="202" w:name="__RefHeading___Toc2433773_2749589250"/>
      <w:bookmarkStart w:id="203" w:name="_Toc76"/>
      <w:bookmarkEnd w:id="201"/>
      <w:bookmarkEnd w:id="202"/>
      <w:r>
        <w:rPr/>
        <w:t>3</w:t>
      </w:r>
      <w:r>
        <w:rPr>
          <w:rtl w:val="true"/>
        </w:rPr>
        <w:t xml:space="preserve">. </w:t>
      </w:r>
      <w:r>
        <w:rPr>
          <w:rtl w:val="true"/>
        </w:rPr>
        <w:t>برخی از چالش های پیش روی تحقق و تحکیم نظم اجتماعی اسلامی با نگاه به جامعه اسلامی ایران و وظایف رسانه</w:t>
      </w:r>
      <w:bookmarkEnd w:id="203"/>
    </w:p>
    <w:p>
      <w:pPr>
        <w:pStyle w:val="Heading4"/>
        <w:numPr>
          <w:ilvl w:val="3"/>
          <w:numId w:val="1"/>
        </w:numPr>
        <w:rPr/>
      </w:pPr>
      <w:bookmarkStart w:id="204" w:name="__RefHeading___Toc2433775_2749589250"/>
      <w:bookmarkStart w:id="205" w:name="_Toc77"/>
      <w:bookmarkEnd w:id="204"/>
      <w:r>
        <w:rPr>
          <w:rtl w:val="true"/>
        </w:rPr>
        <w:t>اشاره</w:t>
      </w:r>
      <w:bookmarkEnd w:id="20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چالش های پیش روی تحقق و تحکیم نظم اجتماعی اسلامی با نگاه به جامعه اسلامی ایران و وظایف رسانه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منفی در راستای ناکارآمد نشان دادن اسلام در سطح اجتماع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اعتماد کردن مردم به مسئولان نظام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های اعتقادی و دینی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روحیه دنیاطلبی و سود پرستی و فساد اخلاقی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عینی و فقر ذهنی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اطّلاعی جوانان از معارف دینی و داشتن ذهنیت نادرست درباره دین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ازدواج جوانان و مشکلات مربوط به غریزه جنسی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ناآشنایی نسل جدید با پیشینه اسلامی و انقلابی جامعه به عنوان هویّت جمعی جامعه</w:t>
      </w:r>
    </w:p>
    <w:p>
      <w:pPr>
        <w:pStyle w:val="Heading4"/>
        <w:numPr>
          <w:ilvl w:val="3"/>
          <w:numId w:val="1"/>
        </w:numPr>
        <w:rPr/>
      </w:pPr>
      <w:bookmarkStart w:id="206" w:name="__RefHeading___Toc2433777_2749589250"/>
      <w:bookmarkStart w:id="207" w:name="_Toc78"/>
      <w:bookmarkEnd w:id="206"/>
      <w:r>
        <w:rPr>
          <w:rtl w:val="true"/>
        </w:rPr>
        <w:t>الف</w:t>
      </w:r>
      <w:r>
        <w:rPr>
          <w:rtl w:val="true"/>
        </w:rPr>
        <w:t xml:space="preserve">) </w:t>
      </w:r>
      <w:r>
        <w:rPr>
          <w:rtl w:val="true"/>
        </w:rPr>
        <w:t>تبلیغات منفی در راستای ناکارآمد نشان دادن اسلام در سطح اجتماع</w:t>
      </w:r>
      <w:bookmarkEnd w:id="20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دور نگه داشتن اسلام از حوزه های اجتماعی، یکی از برنامه های همیشگی دشمنان اسلام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پس از تشکیل نظام اسلامی در ایران، هراس از این که توانایی اسلام در اداره امور اجتماعی، در سطوح مختلف در عمل به نمایش درآید، باعث شد که تلاش دشمنان برای ناکارآمد نشان دادن اسلام در حوزه امور اجتماعی وسعت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در سال های اخیر دامنه بیشتری یافته است، به ویژه آن که رقابت های سیاسی و تلاش برای تخریب چهره رقیب و بد جلوه دادن عمل کردهای گذشته توسّط بعضی از گروه های سیاسی داخلی، زمینه آن را فراهم کرده که دشمنان بیش از پیش، اندیشه ناکارآمدی اسلام در سطح اجتماع را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برتری ها، بزرگ نمایی مشکلات مختلف، القای مطالبی مانند این که در اوضاع اقتصادی و اجتماعی ایران پس از انقلاب، پیشرفت خاصّی حاصل نشده و حتی پسرفت هم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القای دوگانگی میان مدیریت علمی و مدیریت فقهی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تبلیغاتی دشمنان اسلام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صدا و سیما در این زمینه، نشان دادن واقعیت ها و زدودن توهّم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جوانان با اوضاع فرهنگی، اجتماعی و اقتصادی دوران پیش از انقلاب، اهداف اصلی انقلاب و تفاوت شرایط و اوضاع قبل و بعد از انقلاب آشنا شوند، از </w:t>
      </w:r>
      <w:bookmarkStart w:id="208" w:name="pg3332_17050"/>
    </w:p>
    <w:p>
      <w:pPr>
        <w:pStyle w:val="BookText"/>
        <w:rPr/>
      </w:pPr>
      <w:bookmarkEnd w:id="208"/>
      <w:r>
        <w:rPr>
          <w:rFonts w:ascii="IRNazanin" w:hAnsi="IRNazanin" w:eastAsia="IRNazanin"/>
          <w:color w:val="111111"/>
          <w:sz w:val="28"/>
          <w:sz w:val="28"/>
          <w:szCs w:val="28"/>
          <w:rtl w:val="true"/>
          <w:lang w:bidi="fa-IR"/>
        </w:rPr>
        <w:t>پیشرفت های عظیم جامعه اسلامی و پی آمدهای انقلاب اسلامی آگاه گردند و بدانند که نارسایی ها و ناکامی هایی که کم و بیش وجود دارد، در همه جوامع بوده و هست و بسیاری از آنها ـ افزون بر تأثیر دشمنی های پیدا و پنهان دشمنان ـ معلول باور نداشتن به اسلام و عمل نکردن آموزه های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لزومی ندارد که تمام این مسائل به صورت مستقیم بیان شود، بلکه بسیاری از این آگاهی ها را می توان در قالب فیلم و سریال و برنامه های هنرمندانه و جذّاب عرضه کرد</w:t>
      </w:r>
      <w:r>
        <w:rPr>
          <w:rFonts w:eastAsia="IRNazanin" w:cs="IRNazanin"/>
          <w:color w:val="111111"/>
          <w:sz w:val="28"/>
          <w:szCs w:val="28"/>
          <w:rtl w:val="true"/>
          <w:lang w:bidi="fa-IR"/>
        </w:rPr>
        <w:t>.</w:t>
      </w:r>
    </w:p>
    <w:p>
      <w:pPr>
        <w:pStyle w:val="Heading4"/>
        <w:numPr>
          <w:ilvl w:val="3"/>
          <w:numId w:val="1"/>
        </w:numPr>
        <w:rPr/>
      </w:pPr>
      <w:bookmarkStart w:id="209" w:name="__RefHeading___Toc2433779_2749589250"/>
      <w:bookmarkStart w:id="210" w:name="_Toc79"/>
      <w:bookmarkEnd w:id="209"/>
      <w:r>
        <w:rPr>
          <w:rtl w:val="true"/>
        </w:rPr>
        <w:t>ب</w:t>
      </w:r>
      <w:r>
        <w:rPr>
          <w:rtl w:val="true"/>
        </w:rPr>
        <w:t xml:space="preserve">) </w:t>
      </w:r>
      <w:r>
        <w:rPr>
          <w:rtl w:val="true"/>
        </w:rPr>
        <w:t>بی اعتماد کردن مردم به مسئولان نظام اسلامی</w:t>
      </w:r>
      <w:bookmarkEnd w:id="21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ارکان نظم اجتماعی اسلامی، اعتماد مردم به نظام اسلامی و مسئولان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دشمنان برای مخدوش کردن این اعتماد، راه های مختلفی را به کار می گیرند که درگیری های سیاسی و ترور شخصیّت مسئولان از سوی رقبای سیاسی در داخل کشور نیز به دشمنان برای رسیدن به اهدافشان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سازی بر ضد مسئولان نظام اسلامی، به ویژه مسئولان خدوم، دل سوز و شخصیت های تأثیرگذار، یکی از روش های دشمن برای رسیدن به این هدف است که در مورد بعضی از شخصیت ها و در برخی زمان ها مانند روزهای پیش از انتخابات و یا زمانی که مبارزه با مفاسد اقتصادی به مسئله روز تبدیل شده بود، همه شاهد موج وسیع و دامنه دار شایعات بودیم که آثار منفی بسیاری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صدا و سیما در مبارزه با این توطئه ها این است که نخست، دوست و دشمن واقعی و اهداف و روش های دشمنان را بشناساند، تا مردم بتوانند دشمنان را تشخیص دهند و به آنها و تبلیغاتشان اعتماد نکنند و دوم این که </w:t>
      </w:r>
      <w:bookmarkStart w:id="211" w:name="pg3332_17051"/>
    </w:p>
    <w:p>
      <w:pPr>
        <w:pStyle w:val="BookText"/>
        <w:rPr/>
      </w:pPr>
      <w:bookmarkEnd w:id="211"/>
      <w:r>
        <w:rPr>
          <w:rFonts w:ascii="IRNazanin" w:hAnsi="IRNazanin" w:eastAsia="IRNazanin"/>
          <w:color w:val="111111"/>
          <w:sz w:val="28"/>
          <w:sz w:val="28"/>
          <w:szCs w:val="28"/>
          <w:rtl w:val="true"/>
          <w:lang w:bidi="fa-IR"/>
        </w:rPr>
        <w:t>با روش های علمی ضدّ شایعه و متدهای تبلیغی مستقیم و غیر مستقیم، شایعات مطرح و مهم را خنثی کند، زمینه های رواج شایعات مخرّب را از میان ببرد و برای آشنایی و احساس اعتماد مردم به مسئولان تلاش کند</w:t>
      </w:r>
      <w:r>
        <w:rPr>
          <w:rFonts w:eastAsia="IRNazanin" w:cs="IRNazanin"/>
          <w:color w:val="111111"/>
          <w:sz w:val="28"/>
          <w:szCs w:val="28"/>
          <w:rtl w:val="true"/>
          <w:lang w:bidi="fa-IR"/>
        </w:rPr>
        <w:t>.</w:t>
      </w:r>
    </w:p>
    <w:p>
      <w:pPr>
        <w:pStyle w:val="Heading4"/>
        <w:numPr>
          <w:ilvl w:val="3"/>
          <w:numId w:val="1"/>
        </w:numPr>
        <w:rPr/>
      </w:pPr>
      <w:bookmarkStart w:id="212" w:name="__RefHeading___Toc2433781_2749589250"/>
      <w:bookmarkStart w:id="213" w:name="_Toc80"/>
      <w:bookmarkEnd w:id="212"/>
      <w:r>
        <w:rPr>
          <w:rtl w:val="true"/>
        </w:rPr>
        <w:t>ج</w:t>
      </w:r>
      <w:r>
        <w:rPr>
          <w:rtl w:val="true"/>
        </w:rPr>
        <w:t xml:space="preserve">) </w:t>
      </w:r>
      <w:r>
        <w:rPr>
          <w:rtl w:val="true"/>
        </w:rPr>
        <w:t>شبهه های اعتقادی و دینی</w:t>
      </w:r>
      <w:bookmarkEnd w:id="213"/>
    </w:p>
    <w:p>
      <w:pPr>
        <w:pStyle w:val="BookText"/>
        <w:rPr/>
      </w:pPr>
      <w:r>
        <w:rPr>
          <w:rFonts w:ascii="IRNazanin" w:hAnsi="IRNazanin" w:eastAsia="IRNazanin"/>
          <w:color w:val="111111"/>
          <w:sz w:val="28"/>
          <w:sz w:val="28"/>
          <w:szCs w:val="28"/>
          <w:rtl w:val="true"/>
          <w:lang w:bidi="fa-IR"/>
        </w:rPr>
        <w:t>یکی دیگر از محورهای فعّالیت دشمنان برای ضربه زدن به روند تحقق نظم اجتماعی با محوریّت اسلام، ایجاد شبهه های گوناگون اعتقادی و دینی در میان مردم، با هدف سست کردن ایمان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 ترین شبهه های مطرح شده در سال های اخیر عبارت بوده از شبهه های مربوط به ولایت معصومین علیهم السلام، ولایت فقیه، قرائت پذیری دین و نسبی بودن معارف دینی، شخصی بودن دین، جنگ های پیامبر صلی الله علیه و آله، واقعه عاشورا، بعضی از احکام دینی مانند قصاص و حدود، حجاب، حکم ارتداد و شبهه در مورد اصل تقلید از دین شناسان در فروع دین و</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در این مورد هم باید با شناسایی شبهه های بالفعل و بالقوّه و آگاهی بخشی در مورد آنها و استفاده از روش های مختلف آموزشی و تبلیغی، به صورت مستقیم و غیر مستقیم، زمینه انحراف و تشویش فکری را در مردم به ویژه جوانان از بین ببرد و آنها را از نظر فکری و اعتقادی، بیمه و قدرت تفکر صحیح و استدلال و تحلیل را در آنها ایجاد کند؛ زیرا ایمانِ همراه با معرفت، پایدارتر و عمیق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نیل به این هدف، پیشنهاد می شود که گروهی از کارشناسان و افراد خُبره و استادان حوزه و دانشگاه، مسئول شناختن شبهه های موجود و برنامه ریزی برای برطرف کردن آنها و تقویت ایمان و آگاهی های دینی شوند و با توجیه و اطّلاع </w:t>
      </w:r>
      <w:bookmarkStart w:id="214" w:name="pg3332_17052"/>
    </w:p>
    <w:p>
      <w:pPr>
        <w:pStyle w:val="BookText"/>
        <w:rPr/>
      </w:pPr>
      <w:bookmarkEnd w:id="214"/>
      <w:r>
        <w:rPr>
          <w:rFonts w:ascii="IRNazanin" w:hAnsi="IRNazanin" w:eastAsia="IRNazanin"/>
          <w:color w:val="111111"/>
          <w:sz w:val="28"/>
          <w:sz w:val="28"/>
          <w:szCs w:val="28"/>
          <w:rtl w:val="true"/>
          <w:lang w:bidi="fa-IR"/>
        </w:rPr>
        <w:t>رسانه و برنامه سازان، برنامه ها را در راستای رفع نیازهای فکری جوانان، هدایت کنند</w:t>
      </w:r>
      <w:r>
        <w:rPr>
          <w:rFonts w:eastAsia="IRNazanin" w:cs="IRNazanin"/>
          <w:color w:val="111111"/>
          <w:sz w:val="28"/>
          <w:szCs w:val="28"/>
          <w:rtl w:val="true"/>
          <w:lang w:bidi="fa-IR"/>
        </w:rPr>
        <w:t>.</w:t>
      </w:r>
    </w:p>
    <w:p>
      <w:pPr>
        <w:pStyle w:val="Heading4"/>
        <w:numPr>
          <w:ilvl w:val="3"/>
          <w:numId w:val="1"/>
        </w:numPr>
        <w:rPr/>
      </w:pPr>
      <w:bookmarkStart w:id="215" w:name="__RefHeading___Toc2433783_2749589250"/>
      <w:bookmarkStart w:id="216" w:name="_Toc81"/>
      <w:bookmarkEnd w:id="215"/>
      <w:r>
        <w:rPr>
          <w:rtl w:val="true"/>
        </w:rPr>
        <w:t>د</w:t>
      </w:r>
      <w:r>
        <w:rPr>
          <w:rtl w:val="true"/>
        </w:rPr>
        <w:t xml:space="preserve">) </w:t>
      </w:r>
      <w:r>
        <w:rPr>
          <w:rtl w:val="true"/>
        </w:rPr>
        <w:t>رواج روحیه دنیاطلبی و سود پرستی و فساد اخلاقی</w:t>
      </w:r>
      <w:bookmarkEnd w:id="21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اجتماعی اسلامی بر پایه خداجویی و آخرت محوری بنا نهاده شده است و دنیاطلبی، خودخواهی و سودپرستی، اساسی ترین موانع بر سر راه تحقق نظم اجتماعی اسلامی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خودخواهی و دنیاپرستی، ریشه رذایل اخلاقی و موجب گسترش فساد اخلاقی در میان افراد جامعه است و باعث می شود هنجارها، احکام و اخلاق اسلامی در جامعه، تضعیف و ارکان نظم اجتماعی متزلزل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 ترین راه مبارزه با این مسئله، عمیق تر کردن ایمان و معرفت افراد به مبدأ و معاد و تذکّر درباره هدف آفرینش و ماهیت زندگی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همراه با معرفت و روحیه تقوا و خداترسی در افراد راسخ شود، خود به خود، زمینه رشد تمام فضایل اخلاقی در جامعه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گسترش فساد اخلاقی عوامل دیگری نیز نظیر فقر، بی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 ولی عامل اساسی، ضعف ایمانی و معرفتی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مشغول کردن مردم و جوانان به سرگرمی ها و برنامه هایی که مانند برخی از طنزهای سیما، تنها برای پر کردن اوقات مردم و جلوگیری از روی آوردن آنها به سرگرمی های نامطلوب، تهیّه می شوند، راهکار اساسی برای جلوگیری از گسترش فساد اخلاقی در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عادت دادن مردم به سطحی نگری و لغویّات، تناسب چندانی با گسترش فضایل اخلاقی ندارد، به ویژه که در طنزها برای برانگیختن حسّ تعجّب در مخاطب، اموری بر خلاف </w:t>
      </w:r>
      <w:bookmarkStart w:id="217" w:name="pg3332_17053"/>
    </w:p>
    <w:p>
      <w:pPr>
        <w:pStyle w:val="BookText"/>
        <w:rPr/>
      </w:pPr>
      <w:bookmarkEnd w:id="217"/>
      <w:r>
        <w:rPr>
          <w:rFonts w:ascii="IRNazanin" w:hAnsi="IRNazanin" w:eastAsia="IRNazanin"/>
          <w:color w:val="111111"/>
          <w:sz w:val="28"/>
          <w:sz w:val="28"/>
          <w:szCs w:val="28"/>
          <w:rtl w:val="true"/>
          <w:lang w:bidi="fa-IR"/>
        </w:rPr>
        <w:t>عادت و روال معمول و متعارف به نمایش گذاشته می شود که در صورت استمرار، ممکن است به صورت ناخواسته رفتارهای نابهنجاری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و دورویی را به هنجارهای اجتماعی و عادت مردم تبدیل کند و قبح آنها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طنزهای هدف دار که با پشتوانه فکر و برنامه ریزی صحیح تولید شوند ـ مانند آن چه تا حدودی در سری اول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آسمان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 ـ ، می تواند در انتقال پیام های مثبت به مخاطب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دوباره تأکید می شود که درمان ریشه ای فساد اخلاقی، مبارزه با خود خواهی، دنیاطلبی و ضعف ایمان است</w:t>
      </w:r>
      <w:r>
        <w:rPr>
          <w:rFonts w:eastAsia="IRNazanin" w:cs="IRNazanin"/>
          <w:color w:val="111111"/>
          <w:sz w:val="28"/>
          <w:szCs w:val="28"/>
          <w:rtl w:val="true"/>
          <w:lang w:bidi="fa-IR"/>
        </w:rPr>
        <w:t>.</w:t>
      </w:r>
    </w:p>
    <w:p>
      <w:pPr>
        <w:pStyle w:val="Heading4"/>
        <w:numPr>
          <w:ilvl w:val="3"/>
          <w:numId w:val="1"/>
        </w:numPr>
        <w:rPr/>
      </w:pPr>
      <w:bookmarkStart w:id="218" w:name="__RefHeading___Toc2433785_2749589250"/>
      <w:bookmarkStart w:id="219" w:name="_Toc82"/>
      <w:bookmarkEnd w:id="218"/>
      <w:r>
        <w:rPr>
          <w:rtl w:val="true"/>
        </w:rPr>
        <w:t>ه</w:t>
      </w:r>
      <w:r>
        <w:rPr>
          <w:rtl w:val="true"/>
        </w:rPr>
        <w:t xml:space="preserve">) </w:t>
      </w:r>
      <w:r>
        <w:rPr>
          <w:rtl w:val="true"/>
        </w:rPr>
        <w:t>فقر عینی و فقر ذهنی</w:t>
      </w:r>
      <w:bookmarkEnd w:id="21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چالش های پیش روی تحقق نظم اجتماعی اسلامی،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می تواند عامل بداخلاقی، جرم و جنایت، از بین رفتن خانواده ها و انواع مختلف ناهنجاری ها و معضلات اجتماعی و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فقر واقعی و عینی، به معنای ناتوانی افراد در برآوردن نیازهای واقعی و معمول خود، سیاست های اقتصادی خاصّی را می توان در نظر گرفت که وظیفه صدا و سیما تبیین این برنامه و فرهنگ سازی برای اجرای برنامه ها و تحقق اهداف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ترویج روحیه عدالت طلبی، انفاق و ایثار نیز در این زمینه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هنگامی اثر نامطلوب تری دارد که شخص، خود را فقیر بداند و به شرایط زندگی اش راضی و قانع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فقر که آن را فقر ذهنی می نامیم، همیشه با فقر عینی همراه نیست، بلکه ممکن است افرادی نیازهای ضروری و ملزومات یک زندگی متوسط را داشته باشند، ولی باز احساس نارضایتی و فقر کنند و </w:t>
      </w:r>
      <w:bookmarkStart w:id="220" w:name="pg3332_17054"/>
    </w:p>
    <w:p>
      <w:pPr>
        <w:pStyle w:val="BookText"/>
        <w:rPr/>
      </w:pPr>
      <w:bookmarkEnd w:id="220"/>
      <w:r>
        <w:rPr>
          <w:rFonts w:ascii="IRNazanin" w:hAnsi="IRNazanin" w:eastAsia="IRNazanin"/>
          <w:color w:val="111111"/>
          <w:sz w:val="28"/>
          <w:sz w:val="28"/>
          <w:szCs w:val="28"/>
          <w:rtl w:val="true"/>
          <w:lang w:bidi="fa-IR"/>
        </w:rPr>
        <w:t>فضای جامعه همواره برای آنها نیازهای کاذبی را ایجاد کند که ناتوانی در برآوردن آنها در ایشان احساس فقر را پدید آورد یا برعکس، افرادی بعضی از نیازهای اولّیه زندگی را نداشته باشند، ولی با روحیه قناعت، از زندگی راضی باشند و از آن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صدا و سیما می تواند در ترویج روحیه قناعت و جلوگیری از تبلیغ و ترویج نیازهای کاذب و نیازسازی های نامتناسب با توانایی مالی قشرهای کم درآمد، نقش مؤثّری داشته باشد؛ زیرا همان گونه که بسیاری از نیازهای غیر واقعی و تجمّلات، با تبلیغات تجاری و برنامه های تلویزیونی وارد زندگی خانواده ها می شود، روحیه زهد و قناعت و رضایت و کار و تلاش و دوری از اسراف و تبذیر نیز می تواند با برنامه های صدا و سیما در جامعه ترویج شود و از آثار مخرّب فقر ذهنی و پنداری، تا حدود زیادی بکاهد</w:t>
      </w:r>
      <w:r>
        <w:rPr>
          <w:rFonts w:eastAsia="IRNazanin" w:cs="IRNazanin"/>
          <w:color w:val="111111"/>
          <w:sz w:val="28"/>
          <w:szCs w:val="28"/>
          <w:rtl w:val="true"/>
          <w:lang w:bidi="fa-IR"/>
        </w:rPr>
        <w:t>.</w:t>
      </w:r>
    </w:p>
    <w:p>
      <w:pPr>
        <w:pStyle w:val="Heading4"/>
        <w:numPr>
          <w:ilvl w:val="3"/>
          <w:numId w:val="1"/>
        </w:numPr>
        <w:rPr/>
      </w:pPr>
      <w:bookmarkStart w:id="221" w:name="__RefHeading___Toc2433787_2749589250"/>
      <w:bookmarkStart w:id="222" w:name="_Toc83"/>
      <w:bookmarkEnd w:id="221"/>
      <w:r>
        <w:rPr>
          <w:rtl w:val="true"/>
        </w:rPr>
        <w:t>و</w:t>
      </w:r>
      <w:r>
        <w:rPr>
          <w:rtl w:val="true"/>
        </w:rPr>
        <w:t xml:space="preserve">) </w:t>
      </w:r>
      <w:r>
        <w:rPr>
          <w:rtl w:val="true"/>
        </w:rPr>
        <w:t>کم اطّلاعی جوانان از معارف دینی و داشتن ذهنیت نادرست درباره دین</w:t>
      </w:r>
      <w:bookmarkEnd w:id="22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آگاهی بسیاری از جوانان از معارف دین، محدود، ناقص و سطحی است و به دین بیشتر به دیدِ مجموعه ای از منع و نهی می نگرند و نسبت به معارف عمیق، فرهنگ و سیره معصومین علیهم السلام آگاهی کافی ندارند و این امر، را دشوار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پیشنهاد می شود که افزون بر فیلم ها و سریال های مذهبی با مضامین و پیام های تربیتی و معرفتی ـ که همیشه هم پر خرج نیستند ـ برنامه های پر جاذبه و منظّم پرسش و پاسخ دینی و بیان سیره و تاریخ معصومین علیهم السلام در تمام طول سال ـ نه فقط ایّام شهادت و ولادت ـ با استفاده از روحانیون و افراد مطّلع و خوش ذوق </w:t>
      </w:r>
      <w:bookmarkStart w:id="223" w:name="pg3332_17055"/>
    </w:p>
    <w:p>
      <w:pPr>
        <w:pStyle w:val="BookText"/>
        <w:rPr/>
      </w:pPr>
      <w:bookmarkEnd w:id="223"/>
      <w:r>
        <w:rPr>
          <w:rFonts w:ascii="IRNazanin" w:hAnsi="IRNazanin" w:eastAsia="IRNazanin"/>
          <w:color w:val="111111"/>
          <w:sz w:val="28"/>
          <w:sz w:val="28"/>
          <w:szCs w:val="28"/>
          <w:rtl w:val="true"/>
          <w:lang w:bidi="fa-IR"/>
        </w:rPr>
        <w:t>تولید شود و برای سطوح مخلتف سنّی، به خوبی برنامه ریزی صورت گیرد</w:t>
      </w:r>
      <w:r>
        <w:rPr>
          <w:rFonts w:eastAsia="IRNazanin" w:cs="IRNazanin"/>
          <w:color w:val="111111"/>
          <w:sz w:val="28"/>
          <w:szCs w:val="28"/>
          <w:rtl w:val="true"/>
          <w:lang w:bidi="fa-IR"/>
        </w:rPr>
        <w:t>.</w:t>
      </w:r>
    </w:p>
    <w:p>
      <w:pPr>
        <w:pStyle w:val="Heading4"/>
        <w:numPr>
          <w:ilvl w:val="3"/>
          <w:numId w:val="1"/>
        </w:numPr>
        <w:rPr/>
      </w:pPr>
      <w:bookmarkStart w:id="224" w:name="__RefHeading___Toc2433789_2749589250"/>
      <w:bookmarkStart w:id="225" w:name="_Toc84"/>
      <w:bookmarkEnd w:id="224"/>
      <w:r>
        <w:rPr>
          <w:rtl w:val="true"/>
        </w:rPr>
        <w:t>ز</w:t>
      </w:r>
      <w:r>
        <w:rPr>
          <w:rtl w:val="true"/>
        </w:rPr>
        <w:t xml:space="preserve">) </w:t>
      </w:r>
      <w:r>
        <w:rPr>
          <w:rtl w:val="true"/>
        </w:rPr>
        <w:t>مشکل ازدواج جوانان و مشکلات مربوط به غریزه جنسی</w:t>
      </w:r>
      <w:bookmarkEnd w:id="225"/>
    </w:p>
    <w:p>
      <w:pPr>
        <w:pStyle w:val="BookText"/>
        <w:rPr/>
      </w:pPr>
      <w:r>
        <w:rPr>
          <w:rFonts w:ascii="IRNazanin" w:hAnsi="IRNazanin" w:eastAsia="IRNazanin"/>
          <w:color w:val="111111"/>
          <w:sz w:val="28"/>
          <w:sz w:val="28"/>
          <w:szCs w:val="28"/>
          <w:rtl w:val="true"/>
          <w:lang w:bidi="fa-IR"/>
        </w:rPr>
        <w:t>می دانیم که بیشتر جمعیّت کشور را جوانان تشکیل می دهند و یکی از نیازهای جدّی و اساسی هر انسان، از هنگام رسیدن به بلوغ جنسی و به ویژه در دوران جوانی، نیاز به ارضای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که جنبه های مختلف روحی، عاطفی و جسمی دارد، تأثیر قابل توجّهی در شکل دادن به روابط اجتماعی، از خانواده تا اجتماعات بزرگ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اسلام، بی بندوباری جنسی، اختلاط با نامحرم، مقدّمات تحریک جنسی مانند بی حجابی و آرایش داشتن زنان در منظر نامحرم، رفتارها و پوشش تحریک آمیز، نگاه های شهوانی و هر گونه عامل تحریک جنسی در محیط جامعه را ممنوع و رفتارهای جنسی را به ازدواج و در میان همسران منحصر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جامعه ما در این زمینه، مسائل و مشکلاتی وجود دارد که برخی از آنها را بیان می کنیم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میان سنّ بلوغ جنسی در نوجوانان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دختران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سنّی که شرایط فکری، جسمی، تحصیلی و مالی لازم برای تشکیل خانواده را پیدا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متوسّط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دختران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حدود ده سال که نوجوان و جوان نیاز واقعی به ارضای غریزه دارد، چه راه حلّی برای این موضوع توصیه می شود؟ تن دادن به گناه ـ اگر چه نگاه آلوده ـ که بی گمان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عوامل تحریک جنسی در محیط، رسانه ها، مجلاّت، فیلم های مجاز و غیرمجاز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وجود دارد و تحمّل و عفّت چشم و </w:t>
      </w:r>
    </w:p>
    <w:p>
      <w:pPr>
        <w:pStyle w:val="BookText"/>
        <w:rPr/>
      </w:pPr>
      <w:r>
        <w:rPr>
          <w:rFonts w:ascii="IRNazanin" w:hAnsi="IRNazanin" w:eastAsia="IRNazanin"/>
          <w:color w:val="111111"/>
          <w:sz w:val="28"/>
          <w:sz w:val="28"/>
          <w:szCs w:val="28"/>
          <w:rtl w:val="true"/>
          <w:lang w:bidi="fa-IR"/>
        </w:rPr>
        <w:t>دیگر اعضا، اگر هم مقدور باشد، بسیار سخت و آزار دهنده است و ممکن است به بر هم خوردن تعادل روحی نوجوان بیانجامد یا خطاهای احتمالی آنان، باعث عذاب وجدانشان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این فشارها، دین گریزی و انتخاب مسیر هرزگی و لاابالی گری را در اوایل دوران بلوغ و زمان انتخاب مسیر زندگی در پی داشته باشد و فرد را در طول دوران زندگی از دین داری واقعی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قوای نوجوانان و جوانان با ورزش و مشغول کردن آنها به درس یا سرگرمی های مختلف نیز اگر چه در کاستن از فشارهای غریزی مؤثر است، ولی راه حلّ کامل و اساسی برای این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در بسیاری از جوامع ـ به ویژه جوامع غربی ـ نوجوانان و جوانان، از همان اوایل بلوغ، با خود ارضایی، ارتباط با هم جنس و ارتباط بی ضابطه با جنس مخالف، میل جنسی را ارضا می کنند و جامعه نیز این مطلب را پذیرفته است، در حالی که اسلام چنین راه هایی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های اسلامی که برای این مشکل ـ از سوی کسانی که به اهمیّت این موضوع پی برده و درباره آن حساسیّت دارند ـ ارائه می شود، بیشتر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در سنین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تشکیل زندگی مستقل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درصدد بررسی همه جوانب و نکات مثبت و منفی در این باره نیستیم، ولی به اجمال، پیشنهاد می شود که گروهی از اسلام شناسان و کارشناسان، ابعاد مختلف این مسئله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راه حل های اسلامی آن را بررسی کنند و اگر به چنین راهکارهایی رسیدند، صدا و سیما موظّف است برای ایجاد زمینه های فکری و فرهنگ سازی و آموزش و آگاهی بخشی در راستای اجرای صحیح راه حل های این مسئله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مشکلاتی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سنّ ازدواج، سخت شدن شرایط ازدواج و بالا رفتن توقّع های طرفین و خانواده ها در امر ازدواج، مخارج فراوان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فرهنگ سازی در راستای سهولت در امر ازدواج، به وسیله صدا و سیما تا حدود زیادی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فرهنگ سازی و آگاهی بخشی در مورد حجاب و عفّت و دیگر موارد مربوط به نظام رفتار جنسی در اسلام و نیز بیان تفاوت الگوهای رفتار جنسی در اسلام و آن چه در دیگر جوامع ـ به ویژه جوامع غربی ـ دیده می شود و بیان زیان ها و اثرات نامطلوب آزادی های جنسی که در غرب وجود دارد، تأثیر زیادی در اصلاح ناهنجاری های مختلف اجتماعی و تقویت نظام اجتماعی اسلامی در جامعه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بخش مربوط به خانواده گفته شد، کشف و شناساندن و اجرای صحیح و کامل الگوی رفتار جنسی در اسلام، اهمیّت خاصّی در نظم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در جامعه ما بیشتر است؛ زیرا در نظر بسیاری از افراد، به ویژه جوانان، بارزترین تفاوت میان جامعه اسلامی ایران و دیگر جوامع، همین محدودیت هایی است که در رفتارهای جنسی، اعمّ از پوشش یا ارتباطات جنسی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گروه هایی با سردادن شعار آزادی، می توانند جوانان را با خود همراه سازند؛ زیرا آن چه بیشتر در ذهنیت جوانان و نوجوانان از آزادی خودنمایی می کند، همانی است که در فیلم ها و مجلاّت خارجی دیده اند و چه بسا ریشه بسیاری از مخالفت ها و اعتراضاتی که به ظاهر به دلایل سیاسی یا مانند آن و با عناوین مختلف بروز می کند، نوعی عقده و احساس محرومیت و میل به آزادی های بیشتر در زمینه </w:t>
      </w:r>
      <w:bookmarkStart w:id="226" w:name="pg3332_17058"/>
    </w:p>
    <w:p>
      <w:pPr>
        <w:pStyle w:val="BookText"/>
        <w:rPr/>
      </w:pPr>
      <w:bookmarkEnd w:id="226"/>
      <w:r>
        <w:rPr>
          <w:rFonts w:ascii="IRNazanin" w:hAnsi="IRNazanin" w:eastAsia="IRNazanin"/>
          <w:color w:val="111111"/>
          <w:sz w:val="28"/>
          <w:sz w:val="28"/>
          <w:szCs w:val="28"/>
          <w:rtl w:val="true"/>
          <w:lang w:bidi="fa-IR"/>
        </w:rPr>
        <w:t>رفتارهای جنسی باشد، که به بهانه های دیگر و به صورت مخالفت با اسلام یا نظام اسلامی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فرهنگ سازی صحیح و شناساندن معایب و نتایج منفی آزادی های غربی و شناساندن حکمت ها و ثمرات مثبت احکام اسلامی، همراه با تقویت ایمان و روحیه پرهیزکاری و تقوا در جامعه از یک سو و زمینه سازی برای پیاده شدن کامل برنامه های اسلامی و شناساندن آزادی های اسلامی، بدون تنگ نظری و مصلحت اندیشی های نابه جا و تلاش برای زدودن قبح های خودساخته ای که در مورد بعضی از احکام اسلامی در جامعه ما وجود دارد، از سوی دیگر می تواند تأثیر زیادی در تقویت و تحکیم باورها و هنجارهای دینی و داشتن جامعه ای سالم و با نشاط و تحقق نظم اجتماعی اسلامی داشته باشد</w:t>
      </w:r>
      <w:r>
        <w:rPr>
          <w:rFonts w:eastAsia="IRNazanin" w:cs="IRNazanin"/>
          <w:color w:val="111111"/>
          <w:sz w:val="28"/>
          <w:szCs w:val="28"/>
          <w:rtl w:val="true"/>
          <w:lang w:bidi="fa-IR"/>
        </w:rPr>
        <w:t>.</w:t>
      </w:r>
    </w:p>
    <w:p>
      <w:pPr>
        <w:pStyle w:val="Heading4"/>
        <w:numPr>
          <w:ilvl w:val="3"/>
          <w:numId w:val="1"/>
        </w:numPr>
        <w:rPr/>
      </w:pPr>
      <w:bookmarkStart w:id="227" w:name="__RefHeading___Toc2433791_2749589250"/>
      <w:bookmarkStart w:id="228" w:name="_Toc85"/>
      <w:bookmarkEnd w:id="227"/>
      <w:r>
        <w:rPr>
          <w:rtl w:val="true"/>
        </w:rPr>
        <w:t>ح</w:t>
      </w:r>
      <w:r>
        <w:rPr>
          <w:rtl w:val="true"/>
        </w:rPr>
        <w:t xml:space="preserve">) </w:t>
      </w:r>
      <w:r>
        <w:rPr>
          <w:rtl w:val="true"/>
        </w:rPr>
        <w:t>ناآشنایی نسل جدید با پیشینه اسلامی و انقلابی جامعه به عنوان هویّت جمعی جامعه</w:t>
      </w:r>
      <w:bookmarkEnd w:id="22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نسل جوان جامعه، با تاریخ مبارزات اسلامی در ایران و نیز واقعیّات پیدا و پنهان دوران حکومت های وابسته و نالایقی که پیش از انقلاب در ایران بر سر کار بودند، آشنا نباشد و از توطئه های مختلف دشمنان اسلام ـ به ویژه در زمان پس از انقلاب تا کنون ـ و مسائل مربوط به جنگ تحمیلی، محاصره اقتصادی، تهاجم تبلیغی و فرهنگی دشمنان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کافی نداشته باشد، زمینه برای ایجاد شکاف میان نسل سوم با نسل های اول و دوم انقلاب فراهم می آید و نظم اجتماعی اسلامی با چالش جدّی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وقتی جوان و نوجوان، امریکا و امریکایی ها را در آیینه فیلم های جذّاب هالیوودی می بیند، از آنها تصویر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 های شجاع، ناجیان بشریّت، انسان های خوش برخورد، مدرن، مترّقی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 نقش می بندد، چون تصویری عینی و ملموس از توطئه های امریکا بر ضد ملّت ایران و اسلام را در ذهن ندارد، به سختی می تواند بپذیرد که امریکا، شیطان بزرگ و دولتی توطئه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کسی که تصوّر درستی از اوضاع فرهنگی، سیاسی، اقتصادی و اجتماعی زمان طاغوت نداشته باشد و از سوی دیگر، مشکلات اقتصادی و دیگر معضلات موجود در جامعه بعد از انقلاب را ببیند، شاید خوب نفهمد که انقلاب چه خدمات و دستاوردهایی داشته است و متوجّه نباشد که به چه دلیل حفظ نظام اسلامی از اهمّ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سال هاست که در ایّام دهه فجر و یا هفته دفاع مقدّس چند فیلم قدیمی مربوط به این موضوعات، به صورت تکراری نمایش داده می شود و سال بعد باز همین عمل تکرار می شود و هیچ فیلم سینمایی جدیدی در این زمینه ساخته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مورد انقلاب که تقریبا اثر قابل توجّهی وجود ندارد، در حالی که انقلاب اسلامی ایران بزرگ ترین حادثه قرن است و دفاع مقدّس، طولانی ترین جنگ تمام عیار در قرن اخیر به شمار می رود که سراسر مظلومیت، فداکاری و حماسه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با اثرهای هنری قابل توجه این وقایع عظیم و افتخارات تاریخی را به کشورهای دیگر جهان معرّفی نکرده ایم، در معرّفی آن به نسل جوان جامعه خودمان هم چندان موفّق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چنین موضوعات واقعی در اختیار فیلم سازان کشورهای اروپایی یا امریکا بود و یا اگر یک صدم آن چه در فلسطین بر مردم می گذرد، یا نمونه ای از عملیات چریکی و اعجاب آور حزب اللّه لبنان، که منجر به پیروزی های مقاومت </w:t>
      </w:r>
      <w:bookmarkStart w:id="229" w:name="pg3332_17060"/>
    </w:p>
    <w:p>
      <w:pPr>
        <w:pStyle w:val="BookText"/>
        <w:rPr/>
      </w:pPr>
      <w:bookmarkEnd w:id="229"/>
      <w:r>
        <w:rPr>
          <w:rFonts w:ascii="IRNazanin" w:hAnsi="IRNazanin" w:eastAsia="IRNazanin"/>
          <w:color w:val="111111"/>
          <w:sz w:val="28"/>
          <w:sz w:val="28"/>
          <w:szCs w:val="28"/>
          <w:rtl w:val="true"/>
          <w:lang w:bidi="fa-IR"/>
        </w:rPr>
        <w:t>لبنان شد، در دنیای غرب و به نفع آنان اتّفاق می افتاد، بی گمان صدها فیلم و سریال جذّاب و تأثیرگذار درباره آن ساخته می شد و دنیا را مبهوت و مسخّر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دادن آگاهی های لازم از سابقه تاریخی و سیر تحوّلات مربوط به تاریخ و تمدّن اسلامی ایران و به ویژه آشنا کردن نسل جوان با وقایع مربوط به انقلاب و مقاومت ایران اسلامی در برابر دشمنان، نقش مهمی در استقرار و تقویت نظم اجتماعی با محوریت اسلام دارد و تسهیل حرکت جامعه در مسیر اهداف اسلامی را آسان می کند</w:t>
      </w:r>
      <w:r>
        <w:rPr>
          <w:rFonts w:eastAsia="IRNazanin" w:cs="IRNazanin"/>
          <w:color w:val="111111"/>
          <w:sz w:val="28"/>
          <w:szCs w:val="28"/>
          <w:rtl w:val="true"/>
          <w:lang w:bidi="fa-IR"/>
        </w:rPr>
        <w:t>.</w:t>
      </w:r>
    </w:p>
    <w:p>
      <w:pPr>
        <w:pStyle w:val="Heading3"/>
        <w:numPr>
          <w:ilvl w:val="2"/>
          <w:numId w:val="1"/>
        </w:numPr>
        <w:rPr/>
      </w:pPr>
      <w:bookmarkStart w:id="230" w:name="__RefHeading___Toc2433793_2749589250"/>
      <w:bookmarkStart w:id="231" w:name="_Toc86"/>
      <w:bookmarkEnd w:id="230"/>
      <w:r>
        <w:rPr/>
        <w:t>4</w:t>
      </w:r>
      <w:r>
        <w:rPr>
          <w:rtl w:val="true"/>
        </w:rPr>
        <w:t xml:space="preserve">. </w:t>
      </w:r>
      <w:r>
        <w:rPr>
          <w:rtl w:val="true"/>
        </w:rPr>
        <w:t>موضوع های برنامه سازی</w:t>
      </w:r>
      <w:bookmarkEnd w:id="231"/>
    </w:p>
    <w:p>
      <w:pPr>
        <w:pStyle w:val="BookText"/>
        <w:rPr/>
      </w:pPr>
      <w:r>
        <w:rPr>
          <w:rFonts w:ascii="IRNazanin" w:hAnsi="IRNazanin" w:eastAsia="IRNazanin"/>
          <w:color w:val="111111"/>
          <w:sz w:val="28"/>
          <w:sz w:val="28"/>
          <w:szCs w:val="28"/>
          <w:rtl w:val="true"/>
          <w:lang w:bidi="fa-IR"/>
        </w:rPr>
        <w:t>با توجه به این که موضوع نظم اجتماعی بسیار عامّ و کلّی و دارای ابعاد گوناگون است و از طرفی، این نظام کلّی با تحقق خرده نظام هایش در جامعه تحقق می یابد، چند موضوع برای برنامه سازی پیشنهاد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سیره معصومین علیهم السلام به ویژه سیره نبوی صلی الله علیه و آله</w:t>
      </w:r>
    </w:p>
    <w:p>
      <w:pPr>
        <w:pStyle w:val="BookText"/>
        <w:rPr/>
      </w:pPr>
      <w:r>
        <w:rPr>
          <w:rFonts w:ascii="IRNazanin" w:hAnsi="IRNazanin" w:eastAsia="IRNazanin"/>
          <w:color w:val="111111"/>
          <w:sz w:val="28"/>
          <w:sz w:val="28"/>
          <w:szCs w:val="28"/>
          <w:rtl w:val="true"/>
          <w:lang w:bidi="fa-IR"/>
        </w:rPr>
        <w:t>بهترین راه برای شناخت هنجارهای اسلامی در تمام زمینه ها، آشنایی با سیره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سیره پیامبر گرامی اسلام صلی الله علیه و آله که در تمام زمینه های فردی و اجتماعی و نیز جنبه های حکومتی، به عنوان اسوه حسنه و الگوی مناسب برای جامعه اسلامی قابل دقّت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تبیین این سیره در قالب برنامه های مختلف علمی، داستانی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سوژه مناسبی برای برنامه سازی در راستای تحقق نظم اجتماعی مطلوب و اسلامی در جامعه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تفاوت های اسلام و مسیحیت، از نظر ابعاد اجتماعی</w:t>
      </w:r>
    </w:p>
    <w:p>
      <w:pPr>
        <w:pStyle w:val="BookText"/>
        <w:rPr/>
      </w:pPr>
      <w:r>
        <w:rPr>
          <w:rFonts w:ascii="IRNazanin" w:hAnsi="IRNazanin" w:eastAsia="IRNazanin"/>
          <w:color w:val="111111"/>
          <w:sz w:val="28"/>
          <w:sz w:val="28"/>
          <w:szCs w:val="28"/>
          <w:rtl w:val="true"/>
          <w:lang w:bidi="fa-IR"/>
        </w:rPr>
        <w:t>با توجه به این که تلقّی عدّه ای ـ به ویژه گروهی از روشن فکران ـ از دین و ابعاد اجتماعی آن، منطبق بر تلقّی جوامع اروپایی از مسیحیت است، نشان دادن تفاوت های اسلام و مسیحیت در ابعاد اجتماعی، برای تصحیح ذهنیت مخاطبان رسانه، مفید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آموزشی، از وضع موجود تا وضع مطلوب</w:t>
      </w:r>
    </w:p>
    <w:p>
      <w:pPr>
        <w:pStyle w:val="BookText"/>
        <w:rPr/>
      </w:pPr>
      <w:r>
        <w:rPr>
          <w:rFonts w:ascii="IRNazanin" w:hAnsi="IRNazanin" w:eastAsia="IRNazanin"/>
          <w:color w:val="111111"/>
          <w:sz w:val="28"/>
          <w:sz w:val="28"/>
          <w:szCs w:val="28"/>
          <w:rtl w:val="true"/>
          <w:lang w:bidi="fa-IR"/>
        </w:rPr>
        <w:t>می توان در برنامه ای قوّت ها و ضعف های نظام آموزشی موجود در سطوح مختلف آموزشی را از جنبه های مختلف محتوایی و شکلی، مانند روش های آموزشی، برنامه های آموزشی، ساعات درسی، محتوای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 و با کمک کارشناسان، وضع مطلوب را در هر مورد تصویر کرد و راه کارهای تحقق نظام آموزشی مطلوب را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اداری اسلام و اخلاق و مسئولیت پذیری در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رفتار جنسی در اسلام و تفاوت ها و مزیّت های آن نسبت به نظام رفتاری موجود در 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های پیشین درباره اهمیت این موضوع صحبت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نظام تأمین اجتماعی در اسلام و عوامل مؤثر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نظام اقتصادی اسلام، این موضوع را بیان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ترافیکی و عوامل تنظیم مطلوب آن، با توجه خاص به روحیه نظم پذیری، تعهّد و قانون گرایی و نقش اخلاق اسلامی در این باره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درباره نظام تربیتی، نظام سیاسی و حکومت،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خرده نظام های موجود در نظام اجتماعی مورد نظر اسلام، برنامه سازی به شیوه های مختلفی، امکان پذیر است و ما فقط چند موضوع را نام بردیم</w:t>
      </w:r>
      <w:r>
        <w:rPr>
          <w:rFonts w:eastAsia="IRNazanin" w:cs="IRNazanin"/>
          <w:color w:val="111111"/>
          <w:sz w:val="28"/>
          <w:szCs w:val="28"/>
          <w:rtl w:val="true"/>
          <w:lang w:bidi="fa-IR"/>
        </w:rPr>
        <w:t xml:space="preserve">. </w:t>
      </w:r>
      <w:bookmarkStart w:id="232" w:name="pg3332_17062"/>
    </w:p>
    <w:p>
      <w:pPr>
        <w:pStyle w:val="Heading3"/>
        <w:numPr>
          <w:ilvl w:val="2"/>
          <w:numId w:val="1"/>
        </w:numPr>
        <w:rPr/>
      </w:pPr>
      <w:bookmarkStart w:id="233" w:name="__RefHeading___Toc2433795_2749589250"/>
      <w:bookmarkStart w:id="234" w:name="_Toc87"/>
      <w:bookmarkEnd w:id="232"/>
      <w:bookmarkEnd w:id="233"/>
      <w:r>
        <w:rPr/>
        <w:t>5</w:t>
      </w:r>
      <w:r>
        <w:rPr>
          <w:rtl w:val="true"/>
        </w:rPr>
        <w:t xml:space="preserve">. </w:t>
      </w:r>
      <w:r>
        <w:rPr>
          <w:rtl w:val="true"/>
        </w:rPr>
        <w:t>پرسش های مردمی</w:t>
      </w:r>
      <w:bookmarkEnd w:id="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جامعه را یک مجموعه منظم انسانی دانست؟ در این باره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معقول است که گفته شود دین هیچ تأثیری در نظم اجتماعی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 ابعاد اجتماعی نیز دارد، یا تنها عبادتی فردی به شمار می آید و هیچ تأثیری در اجتماع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نظم اجتماعی اسلامی بدون وجود قوانین و هنجارهای اسلامی در جامعه و یا بدون وجود حکومت و نظام سیاسی اسلامی و آگاه و متعهّد به اسلام، قابل تحقق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اعتقاد مسلمانان، نظم اجتماعی اسلامی در چه زمانی به صورت فراگیر و جهان شمول تحقق خواهد یافت؟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جامعه اسلامی، موقعیّت و منزلت اجتماعی افراد را عواملی مانند ثروت، مقام، نژاد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کند، یا علم و تقوا و فضائل واقعی؟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اسلام افراد را نسبت به دیگران و جامعه، مسئول می داند؟ آیه یا روایتی در این باره بیان کنید</w:t>
      </w:r>
      <w:r>
        <w:rPr>
          <w:rFonts w:eastAsia="IRNazanin" w:cs="IRNazanin"/>
          <w:color w:val="111111"/>
          <w:sz w:val="28"/>
          <w:szCs w:val="28"/>
          <w:rtl w:val="true"/>
          <w:lang w:bidi="fa-IR"/>
        </w:rPr>
        <w:t>.</w:t>
      </w:r>
    </w:p>
    <w:p>
      <w:pPr>
        <w:pStyle w:val="Heading3"/>
        <w:numPr>
          <w:ilvl w:val="2"/>
          <w:numId w:val="1"/>
        </w:numPr>
        <w:rPr/>
      </w:pPr>
      <w:bookmarkStart w:id="235" w:name="__RefHeading___Toc2433797_2749589250"/>
      <w:bookmarkStart w:id="236" w:name="_Toc88"/>
      <w:bookmarkEnd w:id="235"/>
      <w:r>
        <w:rPr/>
        <w:t>6</w:t>
      </w:r>
      <w:r>
        <w:rPr>
          <w:rtl w:val="true"/>
        </w:rPr>
        <w:t xml:space="preserve">. </w:t>
      </w:r>
      <w:r>
        <w:rPr>
          <w:rtl w:val="true"/>
        </w:rPr>
        <w:t>پرسش های کارشناسی</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ویژگی هایی باید در یک شی وجود داشته باشد، تا بتوان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وجود هدف مشخّص را در ایجاد نظم در یک مجموعه توضیح </w:t>
      </w:r>
    </w:p>
    <w:p>
      <w:p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جامعه چیست؟ و ملاک وحدت و تمایز جوامع کدام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مباحث اجتماع و نظم اجتماعی مربوط به چه زمانی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گروه از دانشمندان و متفکّرین اسلامی مباحث اجتماعی را مطرح کرده اند؟ خلاصه ای از آرای اجتماعی مهم متفکرین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فارابی، بوعلی، ابن خلدون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ارتباط بیشتری با مبحث نظم اجتماعی دارد،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دانشمندان مسلمان به اجتماع و مسائل مربوط به آن بیشتر جامعه شناسانه است یا فلسفی؟ تفاوت این دو نوع نگرش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ـ به عنوان یک مجموعه ـ از کدام اجزای حقیقی یا اعتباری تشکیل 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از تشکیل مجموعه بزرگ جامعه چیست؟ آیا می توان برطرف کردن مطلوب تر نیازهای افراد را هدف عامّ اجتماعات دانست؟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ای از نظرات بعضی از جامعه شناسان سرشناس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هابز، وبر، دورکیم، پارسونز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عامل ایجاد نظم و تنظیم روابط در جامعه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رسیدن به کمالات معنوی و اخروی نیز، می تواند هدف ایجاد نظم اجتماعی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را تعریف کنید و نقش آن را در تنظیم روابط و ایجاد نظم اجتماعی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هنجارهای اجتماعی چیست؟ این هنجارها بر چه اساسی </w:t>
      </w:r>
    </w:p>
    <w:p>
      <w:pPr>
        <w:pStyle w:val="BookText"/>
        <w:rPr/>
      </w:pPr>
      <w:r>
        <w:rPr>
          <w:rFonts w:ascii="IRNazanin" w:hAnsi="IRNazanin" w:eastAsia="IRNazanin"/>
          <w:color w:val="111111"/>
          <w:sz w:val="28"/>
          <w:sz w:val="28"/>
          <w:szCs w:val="28"/>
          <w:rtl w:val="true"/>
          <w:lang w:bidi="fa-IR"/>
        </w:rPr>
        <w:t>تعیین می شوند و چه ارتباطی با استقرار نظم در جامعه دارند؟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پذیری و نقش آن در نظم اجتماعی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عواملی مانند خانواده، گروه دوستان، مدرسه یا دانشگاه و رسانه ها چه تأثیر در ایجاد و استمرار نظم اجتماعی در جامعه دارند؟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اجتماعی را تعریف و بعضی از نمونه های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اجتماعی در سطح کلان را می توان به کدام مؤلفه های اصلی تجزیه کرد؟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نظام اجتماعی فراگیر، مطلوب و پایدار باید چه ویژگی هایی داشته باشد؟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اهداف، برنامه ها و هنجارهای تعریف شده در جامعه، با نیازهای واقعی افراد و ظرفیت ها و توانایی های آنان چه تأثیری در حفظ و تقویت نظم اجتماعی دارد؟ با مثال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اسلام و آموزه ها آن در شکل گیری و چگونگی نظم اجتماعی در جامعه مسلمانان، تأثیری محدود و حاشیه ای است، یا همه جانبه و اساسی؟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نحوه نگرش اسلام به دنیا و آخرت را در نظم اجتماعی در جامعه اسلامی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اسلام تنها به جنبه های فردی زندگی انسان توجه دارد، یا دینی اجتماعی و همه جانبه نگر است؟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اثرات اجتماعی اعتقاد به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نبوّت، معاد، عدل و </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آنها در نظم اجتماعی اسلامی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افراد در جامعه ای به خدا و قیامت اعتقاد واقعی داشته باشند، این اعتقاد چه تأثیری در ایجاد نظم در جامعه دارد؟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وجود اصل امامت در اسلام، آیا می توان جدایی دین از سیاست را در مورد اسلام صادق دانست؟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گستردگی احکام و آموزه ها اسلام، آیا می توان گفت که در جامعه اسلامی قوانین و هنجارهای رسمی و غیر رسمی بر اساس آموزه ها اسلام شکل می گیرد؟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اختصار اسلام و مسیحیت را از نظر محتوا و وسعت احکام و آموزه ها اجتماعی و توانایی در ایجاد یک نظام اجتماعی در جامعه،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جلوه ها و اثرات اجتماعی حجّ و تأثیر آن را در تقویت نظام امّت اسلامی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تکایا، جمعه و اعیاد و مناسبت های مذهبی، چه نقشی در نظم اجتماعی اسلامی دارند؟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خمس و زکات و واجبات مالی اسلام در اصلاح امور جامعه و تقویت نظم اجتماعی مؤثرّند؟ چگونه؟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امر به معروف و نهی از منکر را در نظم اجتماعی اسلامی، از جنبه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حفظ ارزش ها و هنجارها، جامعه پذیری و کنترل اجتماعی و نظارت بر اجرای قوانین و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فریضه جهاد و روحیه جهادی چه تأثیری در حفظ نظام اسلامی و </w:t>
      </w:r>
    </w:p>
    <w:p>
      <w:pPr>
        <w:pStyle w:val="BookText"/>
        <w:rPr/>
      </w:pPr>
      <w:r>
        <w:rPr>
          <w:rFonts w:ascii="IRNazanin" w:hAnsi="IRNazanin" w:eastAsia="IRNazanin"/>
          <w:color w:val="111111"/>
          <w:sz w:val="28"/>
          <w:sz w:val="28"/>
          <w:szCs w:val="28"/>
          <w:rtl w:val="true"/>
          <w:lang w:bidi="fa-IR"/>
        </w:rPr>
        <w:t>تقویت نظم اجتماعی در جامعه اسلامی دارد؟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تنظیم روابط اجتماعی و ایجاد نظم مطلوب در جامعه اسلامی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نظم اجتماعی اسلامی کدامند؟ این اهداف تا چه حد با نیازهای واقعی زندگی انسان هماهنگ هستند؟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مهم ترین مزیت های نظم اجتماعی در جامعه اسلامی را نسبت به دیگر جوامع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اجتماعی در جامعه اسلامی بر مبنای چه اصولی تنظیم می شود؟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اسلامی چه نقشی در تنظیم روابط اجتماعی و ایجاد نظم اجتماعی اسلامی دارد؟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اسلامی و صحیح افراد، چگونه موجب تقویت نظم اجتماعی اسلامی می شود؟ چه عواملی در تربیت صحیح و اسلامی افراد جامعه مؤثرند؟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اجتماعی خانواده و نقش آن در برطرف کردن نیازهای جسمی و روحی افراد، جامعه پذیری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استحکام و کارآمدی خانواه ها، در تقویت نظم اجتماعی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چه آموزه های برای تقویت خانواده، تنظیم روابط درون خانواده و کارآمد کردن خانواده و چه وظایف و حقوقی را برای والدین و فرزندان در نظر می گیرد؟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شناخت صحیح نظام رفتار جنسی اسلامی و عملی شدن آن در جامعه را در نظم اجتماعی اسلامی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نظام اقتصادی در نظم اجتماعی و اثرات منفی بی عدالتی اقتصادی، فقر و شکاف طبقاتی را در راستای تضعیف نظم اجتماعی در جامعه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چه راه کارهایی برای هدایت صحیح به امور اقتصادی و مبارزه با فقر و اختلاف طبقاتی در جامعه، در نظر گرفته شده است؟</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محوری امامت و ولایت را از ابعاد مختلف، در نظم اجتماعی اسلامی تبیین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تنظیم و رهبری سیاسی، مرجعیت علمی و دینی و تربیتی، مرجعیّت حقوقی، محور دوستی و محبت و مایه هم بستگی در امّت و</w:t>
      </w:r>
      <w:r>
        <w:rPr>
          <w:rFonts w:eastAsia="IRNazanin" w:cs="IRNazanin"/>
          <w:color w:val="111111"/>
          <w:sz w:val="28"/>
          <w:szCs w:val="28"/>
          <w:rtl w:val="true"/>
          <w:lang w:bidi="fa-IR"/>
        </w:rPr>
        <w:t xml:space="preserve">...) </w:t>
      </w:r>
      <w:bookmarkStart w:id="237" w:name="pg3332_17068"/>
    </w:p>
    <w:p>
      <w:pPr>
        <w:pStyle w:val="Heading2"/>
        <w:numPr>
          <w:ilvl w:val="1"/>
          <w:numId w:val="1"/>
        </w:numPr>
        <w:rPr/>
      </w:pPr>
      <w:bookmarkStart w:id="238" w:name="__RefHeading___Toc2433799_2749589250"/>
      <w:bookmarkStart w:id="239" w:name="_Toc89"/>
      <w:bookmarkEnd w:id="237"/>
      <w:bookmarkEnd w:id="238"/>
      <w:r>
        <w:rPr>
          <w:rtl w:val="true"/>
        </w:rPr>
        <w:t>کتاب نامه</w:t>
      </w:r>
      <w:bookmarkEnd w:id="2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آیین تربیت، تهران، انتشارات اسلامی، 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 خودسازی یا تزکیه و تهذیب نفس، قم، انتشارات شفق، چاپ دوم، بهار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باهنر، محمّد جواد و رضا برقعی، تربیت و تعلیم دینی، تهران، شرکت سهامی کتاب های جیبی،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دفتر همکاری حوزه و دانشگاه، درآمدی بر جامعه شناسی اسلامی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سمت،چاپ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دفتر همکاری حوزه و دانشگاه، درآمدی بر جامعه شناسی اسلامی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همکاری حوزه و دانشگاه، چاپ صدر،چاپ دوم، زمستان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چلبی، مسعود، جامعه شناسی نظم، تهران، نشر نی،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قم، مؤسسه آل البیت لاحیاء التراث،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ستوده، هدایت اللّه ، آسیب شناسی اجتماعی، تهران، آوای نور، چاپ هفتم،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 تاریخ اندیشه های اجتماعی در اسلام، تهران، آوای نور،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 پرور، علی، ظهور نور، محمد جواد وزیری، انتشارات سنا،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سگالن، مارتین، جامعه شناسی تاریخی خانواده، حمید الیاسی،تهران، نشر مرکز،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شریف، ابوالحسن محمّد رضی،ترجمه و شرح سید علینقی فیض الاسلام، تهران، چاپ دوم، فروردین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شریف، ابوالحسن محمّد رضی،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صالح،بیروت، دارالکتاب اللبنانی، چاپ اول،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 نهج البلاغه، ترجمه سید جعفر شهیدی، تهران، سازمان انتشارات آموزش و پرورش،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زین الدین بن علی عاملی، آداب تعلیم و تربیت در اسلام، محمّد باقر حجتی، تهران، دفتر نشر فرهنگ اسلامی، خرداد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محمّد بن الحسن، تهذیب الاحکام، بیروت،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 منتخب الاثر، قم، مؤسسه حضرت معصومه علیهاالسلام، چاپ اول، شعبان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 اسلام و اجتماع، قم، چاپ جهان آرا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 ، روابط اجتماعی در اسلام، ترجمه ونگارش محمد جواد حجّتی کرمانی، چاپ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غفوری، علی، نظامات اجتماعی اسلام، تهران، انتشارات حسینیه ارشاد، آبان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محمّد بن یعقوب، اصول کافی، ترجمه سید جوادمصطفوی، انتشارات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کوئن، بروس، مبانی جامعه شناسی، ترجمه و اقتباس غلامعباس توسّلی و رضا فاضل، تهران، سمت،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علی، عصر ظهور، ترجمه عباس جلالی، تهران، مرکز چاپ و نشرسازمان تبلیغات اسلامی،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دارالاحیاء، التراث العربی،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دوانی، دارالکتب الاسلامیة چاپ بیست و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الحکمة، مکتب الاعلام الاسلامی،</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محمّد تقی، المجتمع الاسلامی، متطلّباته و اهدافه،بیروت، دارالحکمة الطیبة، چاپ پنجم،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تعلیم و تربیت در اسلام، تهران، انتشارات الزهرا، چاپ دهم، زمستان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 ، جامعه و تاریخ، تهران، انتشارات صدار، چاپ پنجم، پاییز </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سید مصطفی، سیمای حکومت اسلامی</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مهرآبادی، میترا، زن ایرانی به روایت سفرنامه نویسان فرنگی، تهران، نشر روزگار ـ انتشارات آفرینش، چاپ اول، بهار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الموسوی، سید هاشم، النظام الاجتماعی فی الاسلام، تهران، سازمان تبلیغات اسلامی، چاپ دوم، </w:t>
      </w:r>
      <w:r>
        <w:rPr>
          <w:rFonts w:eastAsia="IRNazanin" w:cs="IRNazanin"/>
          <w:color w:val="111111"/>
          <w:sz w:val="28"/>
          <w:szCs w:val="28"/>
          <w:lang w:bidi="fa-IR"/>
        </w:rPr>
        <w:t>11414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نجمی، محمّد صادق، سخنان حسین بن علی علیه السلام از مدینه تا کربلا،قم، دفتر انتشارات اسلام،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وثوقی، منصور و علی اکبر نیک خلق، مبانی جامعه شناسی، تهران،خرمند، چاپ هشتم، بهار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ورسلی، پیتر، نظم اجتماعی در نظریه های جامعه شناسی، سعیدسعید فر، تهران، بنیان،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منابع برای مطالعه بیشتر</w:t>
      </w:r>
    </w:p>
    <w:p>
      <w:pPr>
        <w:pStyle w:val="BookText"/>
        <w:rPr/>
      </w:pPr>
      <w:r>
        <w:rPr>
          <w:rFonts w:ascii="IRNazanin" w:hAnsi="IRNazanin" w:eastAsia="IRNazanin"/>
          <w:color w:val="111111"/>
          <w:sz w:val="28"/>
          <w:sz w:val="28"/>
          <w:szCs w:val="28"/>
          <w:rtl w:val="true"/>
          <w:lang w:bidi="fa-IR"/>
        </w:rPr>
        <w:t>افزون بر کتاب هایی که در فهرست منابع ذکر می شود، چند کتاب برای مطالعه بیشتر معرّفی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و تاریخ از دیدگاه قرآن، تألیف محمد تقی مصباح یزدی،تهران، سازمان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اجتماعی اسلام، سیّد ابوالفضل موسوی زنجانی، قم، دارالتبلیغ الاسلامی،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النظم الاجتماعی فی الاسلام، باقر شریف تفرشی، بیروت، دارالمرتضی،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اجتماعی اسلام، محمّد اسفندیاری، قم، نشر خرّم،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درانتهای کتاب اخیر نزدیک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مرتبط با موضوع اسلام و اجتماعی معرّفی شده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گلزاده غفوری، نظامات اجتماعی اسلام، تهران، انتشارات حسینیه ارشاد، آبان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چلبی، جامعه شناسی نظم، تهران، نشر 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درآمدی بر جامعه شناسی اسلامی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چاپ صدر، زمستان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چاپ دوم،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مجموعه الگوهای رفتاری مورد انتظار و مسئولیّت ها و مزایای مربوط به یک پایگاه اجتماعی خاصّ، نقش گفته می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تعاریف نقش، نهاد و ساختار از کتاب آسیب شناسی اجتماعی، نوشته هدایت اللّه ستوده، تهران، آوای نور،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تعاریف از کتاب آسیب شناسی اجتماعی، هدایت اللّه ستوده،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آسیب شناسی اجتماعی،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بروس کوئن، مبانی جامعه شناسی، ترجمه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غلامعباس توسلّی و رضا فاضل سمت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منصور وثوقی ـ علی اکبر نیک خلق، مبانی جامعه شناسی، تهران، خردمند،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اجتماعی، صص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انّ الرعیةَ طبقاتُ لایصلح بعضها الاّ ببعضٍ و لا غنی ببعضها 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سیّد رضی، فیض الاسلام، تهران، فروردین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اللّه ستوده، تاریخ اندیشه های اجتماعی در اسلام،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چلبی، جامعه شناسی نظم،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این قسمت، بیشتر با استفاده از کتاب نظم اجتماعی در نظریه های جامعه شناسی ، پیتر</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آیا اصالت با فرد است یا جامعه و کدام یک در دیگری تأثیرگذار است؟ آیا تمایلات فرد</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اجتماعی در نظریه‌های جامعه‌شناسی، صص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از کتاب تاریخ اندیشه‌های اجتماعی در اسلام،هدایت اللّه ستوده،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هدایت‌اللّه ستوده، آسیب‌شناسی اجتماعی،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منصور وثوقی و علی اکبر نیک خلق، مبانی جامعه‌شناسی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هدایت‌اللّه ستوده، آسیب‌شناسی اجتماعی،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لِنسکی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مارتین سگالن، جامعه‌شناسی تاریخی خانواده،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الیاسی، تهران، نشر مرکز،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مانند سیسرون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ـ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متفکر رومی و نیز اولیای کلیسا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اول پس از میلاد و توماس آکوینی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معتقدان به این نظر محسوب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آکوینی انسان ذاتا اجتماعی و خاستگاه زندگی اجتماعی در گروه جویی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هربرت اسپنسر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قائل به این نظر است و تکامل را اصلی جهان شمول می داند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راتِز نهوفر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این عامل معتقد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 دوگال قائل به این نظر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فروید و لستروارد این دیدگاه را مطرح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بلوهر نیز به نحوی خاستگاه جنسی برای زندگی اجتماعی قائل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احساس خاصّ مردان نسبت به هم جنسان خود و تضعیف احساس آنها نسبت به زنان را ناشی از اجتماع های بزرگ می داند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بارنزوبکر به این عامل معتقد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از معتقدان به این نظر شمرده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بوعلی سینا، خواجه نصیرالدین طوسی و ابن خلدون نیز به این نظر متمایل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نظر توماس هابز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همین عامل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باروخ اسپینوزا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این نظر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برخلاف افلاطون بر عامل درونی هم تأکید دارد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راستی که انسان موجودی اجتماعی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معنی که مردم حتی بدون هر گونه نیاز به تعاون و تبادل، یک میل و خواست غیر قابل انعطاف نسبت به زندگی اجتماعی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هوکر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جان لاک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منتسکیو، هیوم، اگوست کنت و امیل دورکیم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از قائلان به این نظر به شمار می آیند، مثلاً اگوست کنت در این مورد می گوید، عقل نیز به کمک حس غیرخواهی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دورکیم برای تشکیل جوامع، عواملی مانند تعلّق به خاک مشترک، دین مشترک و نیاکان مشترک را لازم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رحمه الله در کتاب اصول فلسفه و روش رئالیسم، المیزان و قرآن در اسلام، اجتماعی بودن و مدنی الطبع بودن انسان را امری اضطراری و برخلاف طبیعت اوّلیه انسان قلمداد می کند، ولی 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پیدایش زندگی اجتماعی خانوادگی را معلول غریزه جنسی و گسترش زندگی به جوامع بزرگ تر را معلول حبّ ذات و میل به استخدام غیر می دانند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جامعه شناسی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تألیف دفتر همکاری حوزه و دانشگاه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درآمدی بر جامعه شناسی اسلامی، دفتر همکاری حوزه و دانشگاه، تهران، انتشارات سمت،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 رایت میلز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حقیقت این است که باید به خاطر داشته باشیم که ما معرفت زیادی درباره طبیعت بشری نداریم و آن چه را هم که می دانیم، نمی تواند پیچیدگی و تنوّع رفتار انسانی را کاملاً بیان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جامعه شناسی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 وَ هاجَرُوا وَ جاهَدُوا فی سَبیلِ اللّهِ بِأَمْوالِهِمْ وَ أَنْفُسِهِمْ أَعْظَمُ دَرَجَةً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الْمُؤمِنُونَ 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 علی بن ابی طالب أبوا هذه الامَّة؛ من و علی، پدر این امّت هستیم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دارالاحیاء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أنّ الوالدین رسولُ اللّه و امیرالمؤمنین،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وارد است که حضرت رسول صلی الله علیه و آله مؤمنان و نسل های بعدی را به عنوان برادران خود ذکر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اخوانی الذین یأتون من بعدکم یؤمنون بی و یُحبّونی و یصدّقونی و مارأونی فیالیتنی قدلقیتُ اِخوانی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قم، مؤسسه حضرت معصومه علیهاالسلام،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مثل سلمان فارسی، صهیب رومی، بلال حبشی و اویس قرنی، از نژادها و سرزمین های مختلف همه اعضای این خانواده اند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لا تَتَّخِذُوا آباءَکُمْ وَ إِخْوانَکُمْ أَوْلِیاءَ إِنِ اسْتَحَبُّوا الْکُفْرَ عَلَی اْلإیمانِ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 کانَ آباؤکُمْ وَ أَبْناؤکُمْ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هم به جهاد با آباء و انبیاء و خویشان در صدر اسلام اشاره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بیروت، دارالکتاب البانی،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جامعه شناسی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از کتاب جامعه شناسی نظم، مسعود چلبی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کانت فیلسوف معتقد به دین مسیح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جان لاک و بارکلی که هر دو کشیش مسیحی بودند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مربوط به آداب و سنن معاشرت، أکل و شرب، نکاح، استحمام، لباس، مسکن، زینت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تجارت، صناعات، زراعت، قضاوت و</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خَلَقَ لَکُمْ ما فِی اْلأَرْضِ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فَکُلُوا مِمّا رَزَقَکُمُ اللّهُ حَلالاً طَیِّبًا وَ اشْکُرُوا نِعْمَتَ اللّهِ إِنْ کُنْتُمْ إِیّاهُ تَعْبُدُونَ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مَن حَرَّم زینة اللّه الّتی أخرج لعباده و الطیّبات من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محمدحسین طباطبایی، روابط اجتماعی در اسلام، ترجمه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حجّتی کرمانی، چاپ آزادی،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های توضیح المسائل، مسئله اول از احکام نماز جماعت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الجماعه،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10866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دارالاحیاء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مفضّل،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الصلوة، ح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کیفیة الخطبتین، ح </w:t>
      </w:r>
      <w:r>
        <w:rPr>
          <w:rFonts w:eastAsia="IRNazanin" w:cs="IRNazanin"/>
          <w:b w:val="false"/>
          <w:bCs w:val="false"/>
          <w:i w:val="false"/>
          <w:iCs w:val="false"/>
          <w:color w:val="333333"/>
          <w:sz w:val="20"/>
          <w:szCs w:val="20"/>
        </w:rPr>
        <w:t>9528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از امام باقر علیه السلام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الکذبةِ لَتفطُر الصائم، النظرة بعد النظرة و الظلم قلیلةً و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 </w:t>
      </w:r>
      <w:r>
        <w:rPr>
          <w:rFonts w:eastAsia="IRNazanin" w:cs="IRNazanin"/>
          <w:b w:val="false"/>
          <w:bCs w:val="false"/>
          <w:i w:val="false"/>
          <w:iCs w:val="false"/>
          <w:color w:val="333333"/>
          <w:sz w:val="20"/>
          <w:szCs w:val="20"/>
        </w:rPr>
        <w:t>13128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دروغ و نگاه حرام و ظلم چه کم باشد و چه زیاد، موجب افطار و باطل شدن روزه ـ به معنای ثواب نداشتن ـ معرّفی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در تمامی کشورهای اسلامی در ایام ماه رمضان، رفتار جمعی و فضای عمومی تغییر می کند و مردم سعی می کنند به حرمت ماه رمضان، بیشتر از دیگر اوقات، به وظایف دینی خود پای بند باشند؛ به طوری که حتی در بعضی از کشورهای اسلامی هم که به صورت معمول هیچ جلوه ای از عمل به آموزه ها اسلامی وجود ندارد، در ماه رمضان رویکردی جمعی نسبت به آموزه ها اسلام و نشانه های آن به خوبی مشهود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الصوم از ح </w:t>
      </w:r>
      <w:r>
        <w:rPr>
          <w:rFonts w:eastAsia="IRNazanin" w:cs="IRNazanin"/>
          <w:b w:val="false"/>
          <w:bCs w:val="false"/>
          <w:i w:val="false"/>
          <w:iCs w:val="false"/>
          <w:color w:val="333333"/>
          <w:sz w:val="20"/>
          <w:szCs w:val="20"/>
        </w:rPr>
        <w:t>13120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13136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باب وجوب الحج و فضله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لدَرهم ینفقهُ الحاج یعدلُ ألفی ألف درهمٍ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کتاب الحجّ، باب وجوب حجّ،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کتاب الحج و العمرة، باب علل الحج و أفعاله،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اَنّ من تمام الحجّ لقاء الامام،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الزکاة، باب اصناف المستحقین، ح </w:t>
      </w:r>
      <w:r>
        <w:rPr>
          <w:rFonts w:eastAsia="IRNazanin" w:cs="IRNazanin"/>
          <w:b w:val="false"/>
          <w:bCs w:val="false"/>
          <w:i w:val="false"/>
          <w:iCs w:val="false"/>
          <w:color w:val="333333"/>
          <w:sz w:val="20"/>
          <w:szCs w:val="20"/>
        </w:rPr>
        <w:t>11856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جواز تولی المالک لاخراج الزکات، ح </w:t>
      </w:r>
      <w:r>
        <w:rPr>
          <w:rFonts w:eastAsia="IRNazanin" w:cs="IRNazanin"/>
          <w:b w:val="false"/>
          <w:bCs w:val="false"/>
          <w:i w:val="false"/>
          <w:iCs w:val="false"/>
          <w:color w:val="333333"/>
          <w:sz w:val="20"/>
          <w:szCs w:val="20"/>
        </w:rPr>
        <w:t>12025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12191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الزکاة، باب اصناف المستحقین، ح </w:t>
      </w:r>
      <w:r>
        <w:rPr>
          <w:rFonts w:eastAsia="IRNazanin" w:cs="IRNazanin"/>
          <w:b w:val="false"/>
          <w:bCs w:val="false"/>
          <w:i w:val="false"/>
          <w:iCs w:val="false"/>
          <w:color w:val="333333"/>
          <w:sz w:val="20"/>
          <w:szCs w:val="20"/>
        </w:rPr>
        <w:t>11856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یأمر بالعدل و الاحسان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انزلناهم الکتاب و المیزان لیقوم الناس بالقسط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کتاب الزکاة، باب اصناف مستحقین، حدیث </w:t>
      </w:r>
      <w:r>
        <w:rPr>
          <w:rFonts w:eastAsia="IRNazanin" w:cs="IRNazanin"/>
          <w:b w:val="false"/>
          <w:bCs w:val="false"/>
          <w:i w:val="false"/>
          <w:iCs w:val="false"/>
          <w:color w:val="333333"/>
          <w:sz w:val="20"/>
          <w:szCs w:val="20"/>
        </w:rPr>
        <w:t>11862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قرآن افزون بر این که امر به معروف و نهی از منکر را بر همه واجب فرموده است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و آیات دیگر، به تشکیل گروه مأمور به این کار دستور داده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از شما گروهی باشد که به خیر فراخوانند و امر به معروف و نهی از منکر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اعمال البرّ کلّها و الجهاد فی سبیل اللّه عندالامر بالمعروف و النهی عن المنکر الاّ کنفئةٍ فی بحرٍ لُجیّ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 من ذلک کلّه کلمةُ عدلٍ عند امامٍ جائرٍ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علیه السلام از مدینه تا کربلا، محمّد صادق نجمی،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دفتر انتشارات اسلامی، چاپ اول،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امر به معروف، باب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الامر و النهی بالقلب، ثم اللسان ثم الید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امر و نهی عملی اگر منجر به بی نظمی اجتماعی شود، جایز نیست و باید از طریق حکومت اسلامی انجام 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پذیری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کنترل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تأثیر آنها در نظام اجتماعی به مقدّمه و فصل اول رجوع کنید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امر به معروف،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جامعه و تاریخ، تهران، پاییز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انتشارات صدرا،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امر به معروف،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خصوصیاتی برای آمر و ناهی ذکر شده که یکی از آنها خیرخواهی و مهربانی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الجهاد، باب اشتراط وجوب الجهاد بأمر الامام و اذنه و تحریمه مع غیر</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بر تجهیز ارتش اسلام و ایجاد قدرت بازدارندگی تأکید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خداوند مسلمانان را به جهاد در راه خدا و مستضعفان امر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لکم لاتقاتلون فی سبیل اللّه و المستضعفین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چرا در راه خدا و مردان و زنان و کودکانی که به دست ستمگران تضعیف شده‌اند، پیکار نمی‌کنید؟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افراد و ستمدیده‌هایی که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از این شهر که اهلش ستمگرند بیرون ببر و از طرف خود برای ما سرپرستی قرار داده و از جانب خود یار و یاوری برایمان تعیین فرما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جهاد،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حکم قتال البغاة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الجهاد، باب جواز قتال المحارب و اللّص و الظالم، ح </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حُبّ اولیاء اللّه عزّوجل واجبٌ و کذلک بغض اعدائم و البرائة منهم و من أئمّتهم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الامر بالمعروف،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الحبّ فی اللّه، ح </w:t>
      </w:r>
      <w:r>
        <w:rPr>
          <w:rFonts w:eastAsia="IRNazanin" w:cs="IRNazanin"/>
          <w:b w:val="false"/>
          <w:bCs w:val="false"/>
          <w:i w:val="false"/>
          <w:iCs w:val="false"/>
          <w:color w:val="333333"/>
          <w:sz w:val="20"/>
          <w:szCs w:val="20"/>
        </w:rPr>
        <w:t>21258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وجوب حبّ المؤمن و بغض الکافر، ح </w:t>
      </w:r>
      <w:r>
        <w:rPr>
          <w:rFonts w:eastAsia="IRNazanin" w:cs="IRNazanin"/>
          <w:b w:val="false"/>
          <w:bCs w:val="false"/>
          <w:i w:val="false"/>
          <w:iCs w:val="false"/>
          <w:color w:val="333333"/>
          <w:sz w:val="20"/>
          <w:szCs w:val="20"/>
        </w:rPr>
        <w:t>21284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21264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امر به معروف، باب وجوب المؤمن و بغض الکافر، ح </w:t>
      </w:r>
      <w:r>
        <w:rPr>
          <w:rFonts w:eastAsia="IRNazanin" w:cs="IRNazanin"/>
          <w:b w:val="false"/>
          <w:bCs w:val="false"/>
          <w:i w:val="false"/>
          <w:iCs w:val="false"/>
          <w:color w:val="333333"/>
          <w:sz w:val="20"/>
          <w:szCs w:val="20"/>
        </w:rPr>
        <w:t>21282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21287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امر به معروف،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امیرالمؤمنین علیه‌السلاممی‌فرمایند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اُحبِب حبیب آل محمد و ان کان فاسقا زانیا و ابغض مبغض آل محمد و ان کان صوّاما قواما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21299</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و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و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 و آیات دیگر قرآن که به اجتماع و اتّحاد حول محور دین فرا می‌خواند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الجهاد،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التعرّب بعد الهجرة و سکنی المسلم دارالحرب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جهاد، باب عدم جواز مضاهاة اعداء اللّه فی الملایس، ح </w:t>
      </w:r>
      <w:r>
        <w:rPr>
          <w:rFonts w:eastAsia="IRNazanin" w:cs="IRNazanin"/>
          <w:b w:val="false"/>
          <w:bCs w:val="false"/>
          <w:i w:val="false"/>
          <w:iCs w:val="false"/>
          <w:color w:val="333333"/>
          <w:sz w:val="20"/>
          <w:szCs w:val="20"/>
        </w:rPr>
        <w:t>20180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لیشهد عذابهما طائفة من المؤمنین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لکم فی القصاص 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محمّدحسین طباطبایی، روابط اجتماعی در اسلام،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القضاء، ابواب صفات القاضی،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 لا یجوزِلاحدٍ ان یحکم الاّ الامام أومن یروی حکم الامام،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33092</w:t>
      </w:r>
      <w:r>
        <w:rPr>
          <w:rFonts w:ascii="IRNazanin" w:hAnsi="IRNazanin" w:eastAsia="IRNazanin"/>
          <w:b w:val="false"/>
          <w:b w:val="false"/>
          <w:bCs w:val="false"/>
          <w:i w:val="false"/>
          <w:i w:val="false"/>
          <w:iCs w:val="false"/>
          <w:color w:val="333333"/>
          <w:sz w:val="20"/>
          <w:sz w:val="20"/>
          <w:szCs w:val="20"/>
          <w:rtl w:val="true"/>
        </w:rPr>
        <w:t>، امام صادق علیه‌السلاممی‌فرماید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حکومت قضاوت بپرهیزید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قضاوت فقط مخصوص امام عالم به قضاوت است که در میان مسلمین با عدالت رفتار کند، یعنی پیامبر یا جانشین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جواز القضاء و الافتاء بغیر علمٍ بورود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عن المعصومین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الرجوع فی القضا و الفتوی الی رُواة الحدیث من الشیعه، 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کتاب الارث، باب وجوب جَبرالوالی الناس علی الفرائض الصحیحة، ح </w:t>
      </w:r>
      <w:r>
        <w:rPr>
          <w:rFonts w:eastAsia="IRNazanin" w:cs="IRNazanin"/>
          <w:b w:val="false"/>
          <w:bCs w:val="false"/>
          <w:i w:val="false"/>
          <w:iCs w:val="false"/>
          <w:color w:val="333333"/>
          <w:sz w:val="20"/>
          <w:szCs w:val="20"/>
        </w:rPr>
        <w:t>32502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منتخب الأثر، لطف اللّه صافی، قم، انتشارات حضرت معصومه علیهاالسلام،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اثباة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سعادت پرور، ظهور نور،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وزیری، انتشارات سنا، آذر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به نقل از اثبات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مهدی موعود ترجمه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ترجمه علی دوانی، 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دارالکتب الاسلامیه،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منتخب الاثر،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کورانی، عصر ظهور، ترجمه عباس جلالی، مرکز چاپ و نشر سازمان تبلیغات اسلامی، چ دوم،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سعادت پرور، ظهور نور، ترجمه محمدجواد وزیری، انتشارات سنا،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دوم،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نور،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نور،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منتخب الاثر،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انتهای فصل دوم به برخی از ویژگی های جامعه اسلامی زمان ظهور و نظم اجتماعی اشاره کردیم که مناسب است برای شناخت بهتر خصوصیات نظم اجتماعی اسلامی به آن بخش هم توجه 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نبوی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بعثت لاُتمّم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خودسازی یا تزکیه و تهذیب نفس،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 نقل از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علوی از نهج البلاغه فیض الاسلام، خطبه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لنخرج العباد من عبادة العباد الی عبادة اللّه و من ضیق الدنیا الارض الی سعتها و من جور الادیان الی عدل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گلزاده غفوری، نظامات اجتماعی اسلام،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کراهیّة الرهبانیّة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سید جعفر شهیدی، تهران، سازمان انتشارات آموزش و پرورش، 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کلمات قصار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کتاب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دوم، در ضمن تولّی و تبرّی نیز به این مطلب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الحجّة و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الامامة و کتب روایی دیگر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کتاب ایمان و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ادنی مایکون العبد به مؤمنا،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کتاب ایمان و کفر،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کتاب العشرة،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حدیثی است از پیامبر صلی الله علیه و آله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 علی، دو پدر این امّت هستیم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تاریخ علی علیه السلام،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العشرة،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العشرة،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کتاب العشرة و باب حقوق الاخوان و</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روابط اجتماعی در اسلام،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به تفسیر سوره عبس، یا داستان قارون در قرآن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محمّدتقی مدرّسی، مبانی و اهداف جامعه اسلامی، ترجمه سیدابوالحسن فهری 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فضل العلم، باب صفة العلم و فضله و فضل العلما،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مختلفی تزکیه و تعلیم از اهداف اصلی بعثت شمرده شده است؛ مانند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نیز هدف بعثت خود را تتمیم مکارم اخلاق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مربوط به اهداف نظم اجتماعی اسلامی و مبحث بعد از آن از همین نوشتار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متعال پیامبرانش را به مکارم اخلاق برگزید، پس هر کس مکارم اخلاق را در خود یافت، خدای را بر این نعمت بزرگ سپاس گوید و هر کس که خود را فاقد آنها یافت، به درگاه خدا تضرّع کند و مکارم اخلاق را از او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فرضا به بهشت امید نداشتیم و از آتش دوزخ نمی ترسیدیم و به ثواب و عقاب هم عقیده نداشتیم باز هم سزاوار بود که در جست و جوی مکارم اخلاق باشیم؛ زیرا اخلاقیات پسندیده، راه فلاح پیروزی و سعادت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خودسازی یا تزکیه و تهذیب نفس،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ها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منع مسخره، غیبت، تجسس و ظنّ بد و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تهمت و اشاعه فحشا و لزوم حمل بر 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روایی مانند بحارالانوار، کتاب العشرة و کتاب ایمان و کفر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برای مثال، امام باقر علیه السلاممی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مؤمن نسبت به مؤمن واجب است که هفتاد گناه کبیره او را بپوشاند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پیامبر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حاجتی از برادر مؤمنش را برآورد، مانند کسی است که یک عمر عبادت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منقول در صفحه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که از وسائل الشیعه، کتاب الزکاة ح </w:t>
      </w:r>
      <w:r>
        <w:rPr>
          <w:rFonts w:eastAsia="IRNazanin" w:cs="IRNazanin"/>
          <w:b w:val="false"/>
          <w:bCs w:val="false"/>
          <w:i w:val="false"/>
          <w:iCs w:val="false"/>
          <w:color w:val="333333"/>
          <w:sz w:val="20"/>
          <w:szCs w:val="20"/>
        </w:rPr>
        <w:t>11856</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فیض الاسلام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در فصل سوم، در موارد زیادی، مانند همین قسمت، در انتخاب سر فصل ها و عناوین و برخی مطالب از کتاب النظم الاجتماعی فی الاسلام، نوشته السیّد هاشم الموسوی، کمک گرفته ایم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بیشتر آیات قرآن که در بیان هدف بعثت پیامبر صلی الله علیه و آله آمده، تزکیه مقدّم بر تعلیم کتاب و حکمت ذکر شده، مانند آیات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 عالمان به تورات که به علمشان عمل نمی کنند را به درازگوشی که بار کتاب دارد، تشبیه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السلاممی فرمایند که در انجیل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وقتی که به علم خویش عمل نکردید، از آن چه نمی دانید سؤال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علمی که به آن عمل نشود، تنها موجب بیشتر شدن کفر و دوری از خداوند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آداب تعلیم و تربیت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حجّتی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و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شمس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هر یک از این امور، آیات و احادیث فراوانی وجود دارد که برای آگاهی از آنها به کتب مربوط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برای آشنایی بیشتر با محتوای تربیت دینی در زمینه های اخلاقی، می توانید به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اسلامی، جامعه ای اخلاقی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آیات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ده ها آیه دیگر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در کتاب تعلیم و تربیت در اسلام،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از امالی طوسی،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الصلوة، ابواب قرائة القرآن ح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احادیث دیگر این باب و باب الدعا و باب الذکر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اسْأَلُوا أَهْلَ الذِّکْرِ إِنْ کُنْتُمْ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مورد تعلیم و تعلّم و علم و عالم در روایات و آیات،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اصول کافی، کتاب العلم و کتاب آداب تعلیم و تعلّم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حجّتی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آیین تربیت،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آیاتی مانند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فراوانی که در این زمینه در کتب روایی نقل شده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ابواب مقدّمات نکاح و آدابه،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آیین تربیت،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امینی، کتاب آیین تربیت، به ترتیب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آیین تربیت،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النکاح، ابواب متعه، باب استحباب المتعه و</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اسلام و اجتماع،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ابواب المنعه، ح </w:t>
      </w:r>
      <w:r>
        <w:rPr>
          <w:rFonts w:eastAsia="IRNazanin" w:cs="IRNazanin"/>
          <w:b w:val="false"/>
          <w:bCs w:val="false"/>
          <w:i w:val="false"/>
          <w:iCs w:val="false"/>
          <w:color w:val="333333"/>
          <w:sz w:val="20"/>
          <w:szCs w:val="20"/>
        </w:rPr>
        <w:t>26421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میترا مهرآبادی، زن ایرانی به روایات سفرنامه نویسان فرنگی، صص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التجارة،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21897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التجارة، ح </w:t>
      </w:r>
      <w:r>
        <w:rPr>
          <w:rFonts w:eastAsia="IRNazanin" w:cs="IRNazanin"/>
          <w:b w:val="false"/>
          <w:bCs w:val="false"/>
          <w:i w:val="false"/>
          <w:iCs w:val="false"/>
          <w:color w:val="333333"/>
          <w:sz w:val="20"/>
          <w:szCs w:val="20"/>
        </w:rPr>
        <w:t>21877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21876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21973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المالُ مالُ اللّه الا و اِنّ اعطاء المال فی غیر حقّه تبذیرٌ و اسراف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مال تنها از آنِ خداست و صرف مال در غیر محل و حقّش تبذیر و اسراف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به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کلمات قصار نهج البلاغه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التجارة، ابواب آداب التجارة،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دارالاضوا، بیروت،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التجارة، ابواب آداب التجارة،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احیا، موات، ح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اموالی که مسلمین بدون جنگ، از کفّار به دست آورده اند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امیرالمؤمنین بر اسب و قاطر مالیات وضع کرد، برای مطالعه بیشتر در مورد برخی مالیات های اسلامی و مصارف آنها به فصل دوم، قسمت خمس و زکات رجوع کنید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الحجّة، باب الفی ء و الانفال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ما یجب من حقّ الامام علی الرعیّة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الجهاد، ح </w:t>
      </w:r>
      <w:r>
        <w:rPr>
          <w:rFonts w:eastAsia="IRNazanin" w:cs="IRNazanin"/>
          <w:b w:val="false"/>
          <w:bCs w:val="false"/>
          <w:i w:val="false"/>
          <w:iCs w:val="false"/>
          <w:color w:val="333333"/>
          <w:sz w:val="20"/>
          <w:szCs w:val="20"/>
        </w:rPr>
        <w:t>19996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هیچ گونه تسلّطی برای کافران نسبت به مؤمنین قرار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الاسلام، خطبه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اهداف نظم اجتماعی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فصل و آیاتی مانند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درباره قیام به قسط،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 نظامی 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استقلال و قدرت همه جانبه 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 اسلام و 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تنظیم عادلانه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وظایف حاکمان و مردم و اهداف حکومت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قسمت های دیگر این تحقیق به ویژه فصل دوم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القضاء،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و آیات دیگر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امر به معروف، ابواب فعل معروف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فعل معروف، حدیث </w:t>
      </w:r>
      <w:r>
        <w:rPr>
          <w:rFonts w:eastAsia="IRNazanin" w:cs="IRNazanin"/>
          <w:b w:val="false"/>
          <w:bCs w:val="false"/>
          <w:i w:val="false"/>
          <w:iCs w:val="false"/>
          <w:color w:val="333333"/>
          <w:sz w:val="20"/>
          <w:szCs w:val="20"/>
        </w:rPr>
        <w:t>21836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21712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مَتاعُ الْحَیاةِ الدُّنْیا فِی اْلآخِرَةِ إِلاّ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متاع زندگی دنیا در برابر آخرت جز اندکی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هذِهِ الْحَیاةُ الدُّنْیا إِلاّ لَهْوٌ وَ لَعِبٌ وَ إِنَّ الدّارَ اْلآخِرَةَ لَهِیَ الْحَیَوانُ لَوْ کانُوا یَعْلَمُونَ؛ این زندگی دنیا، جز سرگرمی و بازی نیست و زندگی واقعی، سرای آخرت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می دانستند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بندگان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پرهیزکاران دنیای گذرا و آخرتِ آینده را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اهل دنیا در دنیاشان شریک شدند، امّا اهل دنیا در آخرت آنها شریک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 در بهترین منزل ها جای گرفتند و بهترین خوردنی ها را خوردند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از دنیا با توشه ای رساننده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تجارتی پر سود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47.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251</Pages>
  <Words>58138</Words>
  <Characters>225200</Characters>
  <CharactersWithSpaces>282454</CharactersWithSpaces>
  <Paragraphs>1118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2026-08-17T22:17:06Z</dcterms:created>
  <dc:creator>ghaemiyeh.com</dc:creator>
  <dc:description/>
  <dc:language>en-US</dc:language>
  <cp:lastModifiedBy/>
  <dcterms:modified xsi:type="dcterms:W3CDTF">2026-08-18T01:47:11Z</dcterms:modified>
  <cp:revision>1</cp:revision>
  <dc:subject/>
  <dc:title>نظم اجتماعی در اسلام</dc:title>
</cp:coreProperties>
</file>

<file path=docProps/custom.xml><?xml version="1.0" encoding="utf-8"?>
<Properties xmlns="http://schemas.openxmlformats.org/officeDocument/2006/custom-properties" xmlns:vt="http://schemas.openxmlformats.org/officeDocument/2006/docPropsVTypes"/>
</file>