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کامله سجادیه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9766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19768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19770_2749589250">
            <w:r>
              <w:rPr>
                <w:webHidden/>
                <w:rStyle w:val="IndexLink"/>
                <w:rtl w:val="true"/>
              </w:rPr>
              <w:t>مقدمه در بیان اسناد صحیفۀ سجادیه</w:t>
            </w:r>
            <w:r>
              <w:rPr>
                <w:rStyle w:val="IndexLink"/>
                <w:rtl w:val="true"/>
              </w:rPr>
              <w:tab/>
            </w:r>
            <w:r>
              <w:rPr>
                <w:rStyle w:val="IndexLink"/>
              </w:rPr>
              <w:t>6</w:t>
            </w:r>
          </w:hyperlink>
        </w:p>
        <w:p>
          <w:pPr>
            <w:pStyle w:val="Contents2"/>
            <w:tabs>
              <w:tab w:val="clear" w:pos="8743"/>
              <w:tab w:val="right" w:pos="9026" w:leader="dot"/>
            </w:tabs>
            <w:rPr/>
          </w:pPr>
          <w:hyperlink w:anchor="__RefHeading___Toc1719772_2749589250">
            <w:r>
              <w:rPr>
                <w:webHidden/>
                <w:rStyle w:val="IndexLink"/>
                <w:rtl w:val="true"/>
              </w:rPr>
              <w:t xml:space="preserve">دعای </w:t>
            </w:r>
            <w:r>
              <w:rPr>
                <w:rStyle w:val="IndexLink"/>
              </w:rPr>
              <w:t>1</w:t>
            </w:r>
            <w:r>
              <w:rPr>
                <w:rStyle w:val="IndexLink"/>
                <w:rtl w:val="true"/>
              </w:rPr>
              <w:t xml:space="preserve"> </w:t>
            </w:r>
            <w:r>
              <w:rPr>
                <w:rStyle w:val="IndexLink"/>
                <w:rtl w:val="true"/>
              </w:rPr>
              <w:t>در توحید و ستایش حق تعالی</w:t>
            </w:r>
            <w:r>
              <w:rPr>
                <w:rStyle w:val="IndexLink"/>
                <w:rtl w:val="true"/>
              </w:rPr>
              <w:tab/>
            </w:r>
            <w:r>
              <w:rPr>
                <w:rStyle w:val="IndexLink"/>
              </w:rPr>
              <w:t>15</w:t>
            </w:r>
          </w:hyperlink>
        </w:p>
        <w:p>
          <w:pPr>
            <w:pStyle w:val="Contents2"/>
            <w:tabs>
              <w:tab w:val="clear" w:pos="8743"/>
              <w:tab w:val="right" w:pos="9026" w:leader="dot"/>
            </w:tabs>
            <w:rPr/>
          </w:pPr>
          <w:hyperlink w:anchor="__RefHeading___Toc1719774_2749589250">
            <w:r>
              <w:rPr>
                <w:webHidden/>
                <w:rStyle w:val="IndexLink"/>
                <w:rtl w:val="true"/>
              </w:rPr>
              <w:t xml:space="preserve">دعای </w:t>
            </w:r>
            <w:r>
              <w:rPr>
                <w:rStyle w:val="IndexLink"/>
              </w:rPr>
              <w:t>2</w:t>
            </w:r>
            <w:r>
              <w:rPr>
                <w:rStyle w:val="IndexLink"/>
                <w:rtl w:val="true"/>
              </w:rPr>
              <w:t xml:space="preserve"> </w:t>
            </w:r>
            <w:r>
              <w:rPr>
                <w:rStyle w:val="IndexLink"/>
                <w:rtl w:val="true"/>
              </w:rPr>
              <w:t>در صلوات بر رسول خدا صلی الله علیه و آله و بیان اوصاف آن حضرت</w:t>
            </w:r>
            <w:r>
              <w:rPr>
                <w:rStyle w:val="IndexLink"/>
                <w:rtl w:val="true"/>
              </w:rPr>
              <w:tab/>
            </w:r>
            <w:r>
              <w:rPr>
                <w:rStyle w:val="IndexLink"/>
              </w:rPr>
              <w:t>20</w:t>
            </w:r>
          </w:hyperlink>
        </w:p>
        <w:p>
          <w:pPr>
            <w:pStyle w:val="Contents2"/>
            <w:tabs>
              <w:tab w:val="clear" w:pos="8743"/>
              <w:tab w:val="right" w:pos="9026" w:leader="dot"/>
            </w:tabs>
            <w:rPr/>
          </w:pPr>
          <w:hyperlink w:anchor="__RefHeading___Toc1719776_2749589250">
            <w:r>
              <w:rPr>
                <w:webHidden/>
                <w:rStyle w:val="IndexLink"/>
                <w:rtl w:val="true"/>
              </w:rPr>
              <w:t xml:space="preserve">دعای </w:t>
            </w:r>
            <w:r>
              <w:rPr>
                <w:rStyle w:val="IndexLink"/>
              </w:rPr>
              <w:t>3</w:t>
            </w:r>
            <w:r>
              <w:rPr>
                <w:rStyle w:val="IndexLink"/>
                <w:rtl w:val="true"/>
              </w:rPr>
              <w:t xml:space="preserve"> </w:t>
            </w:r>
            <w:r>
              <w:rPr>
                <w:rStyle w:val="IndexLink"/>
                <w:rtl w:val="true"/>
              </w:rPr>
              <w:t>درود بر فرشتگان</w:t>
            </w:r>
            <w:r>
              <w:rPr>
                <w:rStyle w:val="IndexLink"/>
                <w:rtl w:val="true"/>
              </w:rPr>
              <w:tab/>
            </w:r>
            <w:r>
              <w:rPr>
                <w:rStyle w:val="IndexLink"/>
              </w:rPr>
              <w:t>21</w:t>
            </w:r>
          </w:hyperlink>
        </w:p>
        <w:p>
          <w:pPr>
            <w:pStyle w:val="Contents2"/>
            <w:tabs>
              <w:tab w:val="clear" w:pos="8743"/>
              <w:tab w:val="right" w:pos="9026" w:leader="dot"/>
            </w:tabs>
            <w:rPr/>
          </w:pPr>
          <w:hyperlink w:anchor="__RefHeading___Toc1719778_2749589250">
            <w:r>
              <w:rPr>
                <w:webHidden/>
                <w:rStyle w:val="IndexLink"/>
                <w:rtl w:val="true"/>
              </w:rPr>
              <w:t xml:space="preserve">دعای </w:t>
            </w:r>
            <w:r>
              <w:rPr>
                <w:rStyle w:val="IndexLink"/>
              </w:rPr>
              <w:t>4</w:t>
            </w:r>
            <w:r>
              <w:rPr>
                <w:rStyle w:val="IndexLink"/>
                <w:rtl w:val="true"/>
              </w:rPr>
              <w:t xml:space="preserve"> </w:t>
            </w:r>
            <w:r>
              <w:rPr>
                <w:rStyle w:val="IndexLink"/>
                <w:rtl w:val="true"/>
              </w:rPr>
              <w:t>درود بر پیروان انبیای الهی علیهم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1719780_2749589250">
            <w:r>
              <w:rPr>
                <w:webHidden/>
                <w:rStyle w:val="IndexLink"/>
                <w:rtl w:val="true"/>
              </w:rPr>
              <w:t xml:space="preserve">دعای </w:t>
            </w:r>
            <w:r>
              <w:rPr>
                <w:rStyle w:val="IndexLink"/>
              </w:rPr>
              <w:t>5</w:t>
            </w:r>
            <w:r>
              <w:rPr>
                <w:rStyle w:val="IndexLink"/>
                <w:rtl w:val="true"/>
              </w:rPr>
              <w:t xml:space="preserve"> </w:t>
            </w:r>
            <w:r>
              <w:rPr>
                <w:rStyle w:val="IndexLink"/>
                <w:rtl w:val="true"/>
              </w:rPr>
              <w:t>دعا دربارۀ خود و دوستانش</w:t>
            </w:r>
            <w:r>
              <w:rPr>
                <w:rStyle w:val="IndexLink"/>
                <w:rtl w:val="true"/>
              </w:rPr>
              <w:tab/>
            </w:r>
            <w:r>
              <w:rPr>
                <w:rStyle w:val="IndexLink"/>
              </w:rPr>
              <w:t>27</w:t>
            </w:r>
          </w:hyperlink>
        </w:p>
        <w:p>
          <w:pPr>
            <w:pStyle w:val="Contents2"/>
            <w:tabs>
              <w:tab w:val="clear" w:pos="8743"/>
              <w:tab w:val="right" w:pos="9026" w:leader="dot"/>
            </w:tabs>
            <w:rPr/>
          </w:pPr>
          <w:hyperlink w:anchor="__RefHeading___Toc1719782_2749589250">
            <w:r>
              <w:rPr>
                <w:webHidden/>
                <w:rStyle w:val="IndexLink"/>
                <w:rtl w:val="true"/>
              </w:rPr>
              <w:t xml:space="preserve">دعای </w:t>
            </w:r>
            <w:r>
              <w:rPr>
                <w:rStyle w:val="IndexLink"/>
              </w:rPr>
              <w:t>6</w:t>
            </w:r>
            <w:r>
              <w:rPr>
                <w:rStyle w:val="IndexLink"/>
                <w:rtl w:val="true"/>
              </w:rPr>
              <w:t xml:space="preserve"> </w:t>
            </w:r>
            <w:r>
              <w:rPr>
                <w:rStyle w:val="IndexLink"/>
                <w:rtl w:val="true"/>
              </w:rPr>
              <w:t>نیایش در بامداد و شامگاه</w:t>
            </w:r>
            <w:r>
              <w:rPr>
                <w:rStyle w:val="IndexLink"/>
                <w:rtl w:val="true"/>
              </w:rPr>
              <w:tab/>
            </w:r>
            <w:r>
              <w:rPr>
                <w:rStyle w:val="IndexLink"/>
              </w:rPr>
              <w:t>30</w:t>
            </w:r>
          </w:hyperlink>
        </w:p>
        <w:p>
          <w:pPr>
            <w:pStyle w:val="Contents2"/>
            <w:tabs>
              <w:tab w:val="clear" w:pos="8743"/>
              <w:tab w:val="right" w:pos="9026" w:leader="dot"/>
            </w:tabs>
            <w:rPr/>
          </w:pPr>
          <w:hyperlink w:anchor="__RefHeading___Toc1719784_2749589250">
            <w:r>
              <w:rPr>
                <w:webHidden/>
                <w:rStyle w:val="IndexLink"/>
                <w:rtl w:val="true"/>
              </w:rPr>
              <w:t xml:space="preserve">دعای </w:t>
            </w:r>
            <w:r>
              <w:rPr>
                <w:rStyle w:val="IndexLink"/>
              </w:rPr>
              <w:t>7</w:t>
            </w:r>
            <w:r>
              <w:rPr>
                <w:rStyle w:val="IndexLink"/>
                <w:rtl w:val="true"/>
              </w:rPr>
              <w:t xml:space="preserve"> </w:t>
            </w:r>
            <w:r>
              <w:rPr>
                <w:rStyle w:val="IndexLink"/>
                <w:rtl w:val="true"/>
              </w:rPr>
              <w:t>پیشامدهای سخت و اندوهناک</w:t>
            </w:r>
            <w:r>
              <w:rPr>
                <w:rStyle w:val="IndexLink"/>
                <w:rtl w:val="true"/>
              </w:rPr>
              <w:tab/>
            </w:r>
            <w:r>
              <w:rPr>
                <w:rStyle w:val="IndexLink"/>
              </w:rPr>
              <w:t>33</w:t>
            </w:r>
          </w:hyperlink>
        </w:p>
        <w:p>
          <w:pPr>
            <w:pStyle w:val="Contents2"/>
            <w:tabs>
              <w:tab w:val="clear" w:pos="8743"/>
              <w:tab w:val="right" w:pos="9026" w:leader="dot"/>
            </w:tabs>
            <w:rPr/>
          </w:pPr>
          <w:hyperlink w:anchor="__RefHeading___Toc1719786_2749589250">
            <w:r>
              <w:rPr>
                <w:webHidden/>
                <w:rStyle w:val="IndexLink"/>
                <w:rtl w:val="true"/>
              </w:rPr>
              <w:t xml:space="preserve">دعای </w:t>
            </w:r>
            <w:r>
              <w:rPr>
                <w:rStyle w:val="IndexLink"/>
              </w:rPr>
              <w:t>8</w:t>
            </w:r>
            <w:r>
              <w:rPr>
                <w:rStyle w:val="IndexLink"/>
                <w:rtl w:val="true"/>
              </w:rPr>
              <w:t xml:space="preserve"> </w:t>
            </w:r>
            <w:r>
              <w:rPr>
                <w:rStyle w:val="IndexLink"/>
                <w:rtl w:val="true"/>
              </w:rPr>
              <w:t>پناه بردن به حق</w:t>
            </w:r>
            <w:r>
              <w:rPr>
                <w:rStyle w:val="IndexLink"/>
                <w:rtl w:val="true"/>
              </w:rPr>
              <w:tab/>
            </w:r>
            <w:r>
              <w:rPr>
                <w:rStyle w:val="IndexLink"/>
              </w:rPr>
              <w:t>34</w:t>
            </w:r>
          </w:hyperlink>
        </w:p>
        <w:p>
          <w:pPr>
            <w:pStyle w:val="Contents2"/>
            <w:tabs>
              <w:tab w:val="clear" w:pos="8743"/>
              <w:tab w:val="right" w:pos="9026" w:leader="dot"/>
            </w:tabs>
            <w:rPr/>
          </w:pPr>
          <w:hyperlink w:anchor="__RefHeading___Toc1719788_2749589250">
            <w:r>
              <w:rPr>
                <w:webHidden/>
                <w:rStyle w:val="IndexLink"/>
                <w:rtl w:val="true"/>
              </w:rPr>
              <w:t xml:space="preserve">دعای </w:t>
            </w:r>
            <w:r>
              <w:rPr>
                <w:rStyle w:val="IndexLink"/>
              </w:rPr>
              <w:t>9</w:t>
            </w:r>
            <w:r>
              <w:rPr>
                <w:rStyle w:val="IndexLink"/>
                <w:rtl w:val="true"/>
              </w:rPr>
              <w:t xml:space="preserve"> </w:t>
            </w:r>
            <w:r>
              <w:rPr>
                <w:rStyle w:val="IndexLink"/>
                <w:rtl w:val="true"/>
              </w:rPr>
              <w:t>درخواست بخشش</w:t>
            </w:r>
            <w:r>
              <w:rPr>
                <w:rStyle w:val="IndexLink"/>
                <w:rtl w:val="true"/>
              </w:rPr>
              <w:tab/>
            </w:r>
            <w:r>
              <w:rPr>
                <w:rStyle w:val="IndexLink"/>
              </w:rPr>
              <w:t>35</w:t>
            </w:r>
          </w:hyperlink>
        </w:p>
        <w:p>
          <w:pPr>
            <w:pStyle w:val="Contents2"/>
            <w:tabs>
              <w:tab w:val="clear" w:pos="8743"/>
              <w:tab w:val="right" w:pos="9026" w:leader="dot"/>
            </w:tabs>
            <w:rPr/>
          </w:pPr>
          <w:hyperlink w:anchor="__RefHeading___Toc1719790_2749589250">
            <w:r>
              <w:rPr>
                <w:webHidden/>
                <w:rStyle w:val="IndexLink"/>
                <w:rtl w:val="true"/>
              </w:rPr>
              <w:t xml:space="preserve">دعای </w:t>
            </w:r>
            <w:r>
              <w:rPr>
                <w:rStyle w:val="IndexLink"/>
              </w:rPr>
              <w:t>10</w:t>
            </w:r>
            <w:r>
              <w:rPr>
                <w:rStyle w:val="IndexLink"/>
                <w:rtl w:val="true"/>
              </w:rPr>
              <w:t xml:space="preserve"> </w:t>
            </w:r>
            <w:r>
              <w:rPr>
                <w:rStyle w:val="IndexLink"/>
                <w:rtl w:val="true"/>
              </w:rPr>
              <w:t>پناه بردن به خداوند</w:t>
            </w:r>
            <w:r>
              <w:rPr>
                <w:rStyle w:val="IndexLink"/>
                <w:rtl w:val="true"/>
              </w:rPr>
              <w:tab/>
            </w:r>
            <w:r>
              <w:rPr>
                <w:rStyle w:val="IndexLink"/>
              </w:rPr>
              <w:t>36</w:t>
            </w:r>
          </w:hyperlink>
        </w:p>
        <w:p>
          <w:pPr>
            <w:pStyle w:val="Contents2"/>
            <w:tabs>
              <w:tab w:val="clear" w:pos="8743"/>
              <w:tab w:val="right" w:pos="9026" w:leader="dot"/>
            </w:tabs>
            <w:rPr/>
          </w:pPr>
          <w:hyperlink w:anchor="__RefHeading___Toc1719792_2749589250">
            <w:r>
              <w:rPr>
                <w:webHidden/>
                <w:rStyle w:val="IndexLink"/>
                <w:rtl w:val="true"/>
              </w:rPr>
              <w:t xml:space="preserve">دعای </w:t>
            </w:r>
            <w:r>
              <w:rPr>
                <w:rStyle w:val="IndexLink"/>
              </w:rPr>
              <w:t>11</w:t>
            </w:r>
            <w:r>
              <w:rPr>
                <w:rStyle w:val="IndexLink"/>
                <w:rtl w:val="true"/>
              </w:rPr>
              <w:t xml:space="preserve"> </w:t>
            </w:r>
            <w:r>
              <w:rPr>
                <w:rStyle w:val="IndexLink"/>
                <w:rtl w:val="true"/>
              </w:rPr>
              <w:t>عاقبت به خیری</w:t>
            </w:r>
            <w:r>
              <w:rPr>
                <w:rStyle w:val="IndexLink"/>
                <w:rtl w:val="true"/>
              </w:rPr>
              <w:tab/>
            </w:r>
            <w:r>
              <w:rPr>
                <w:rStyle w:val="IndexLink"/>
              </w:rPr>
              <w:t>37</w:t>
            </w:r>
          </w:hyperlink>
        </w:p>
        <w:p>
          <w:pPr>
            <w:pStyle w:val="Contents2"/>
            <w:tabs>
              <w:tab w:val="clear" w:pos="8743"/>
              <w:tab w:val="right" w:pos="9026" w:leader="dot"/>
            </w:tabs>
            <w:rPr/>
          </w:pPr>
          <w:hyperlink w:anchor="__RefHeading___Toc1719794_2749589250">
            <w:r>
              <w:rPr>
                <w:webHidden/>
                <w:rStyle w:val="IndexLink"/>
                <w:rtl w:val="true"/>
              </w:rPr>
              <w:t xml:space="preserve">دعای </w:t>
            </w:r>
            <w:r>
              <w:rPr>
                <w:rStyle w:val="IndexLink"/>
              </w:rPr>
              <w:t>12</w:t>
            </w:r>
            <w:r>
              <w:rPr>
                <w:rStyle w:val="IndexLink"/>
                <w:rtl w:val="true"/>
              </w:rPr>
              <w:t xml:space="preserve"> </w:t>
            </w:r>
            <w:r>
              <w:rPr>
                <w:rStyle w:val="IndexLink"/>
                <w:rtl w:val="true"/>
              </w:rPr>
              <w:t>اعتراف به گناه و توفیق توبه</w:t>
            </w:r>
            <w:r>
              <w:rPr>
                <w:rStyle w:val="IndexLink"/>
                <w:rtl w:val="true"/>
              </w:rPr>
              <w:tab/>
            </w:r>
            <w:r>
              <w:rPr>
                <w:rStyle w:val="IndexLink"/>
              </w:rPr>
              <w:t>38</w:t>
            </w:r>
          </w:hyperlink>
        </w:p>
        <w:p>
          <w:pPr>
            <w:pStyle w:val="Contents2"/>
            <w:tabs>
              <w:tab w:val="clear" w:pos="8743"/>
              <w:tab w:val="right" w:pos="9026" w:leader="dot"/>
            </w:tabs>
            <w:rPr/>
          </w:pPr>
          <w:hyperlink w:anchor="__RefHeading___Toc1719796_2749589250">
            <w:r>
              <w:rPr>
                <w:webHidden/>
                <w:rStyle w:val="IndexLink"/>
                <w:rtl w:val="true"/>
              </w:rPr>
              <w:t xml:space="preserve">دعای </w:t>
            </w:r>
            <w:r>
              <w:rPr>
                <w:rStyle w:val="IndexLink"/>
              </w:rPr>
              <w:t>13</w:t>
            </w:r>
            <w:r>
              <w:rPr>
                <w:rStyle w:val="IndexLink"/>
                <w:rtl w:val="true"/>
              </w:rPr>
              <w:t xml:space="preserve"> </w:t>
            </w:r>
            <w:r>
              <w:rPr>
                <w:rStyle w:val="IndexLink"/>
                <w:rtl w:val="true"/>
              </w:rPr>
              <w:t>درخواست نیازمندی</w:t>
            </w:r>
            <w:r>
              <w:rPr>
                <w:rStyle w:val="IndexLink"/>
                <w:rtl w:val="true"/>
              </w:rPr>
              <w:t>�</w:t>
            </w:r>
            <w:r>
              <w:rPr>
                <w:rStyle w:val="IndexLink"/>
                <w:rtl w:val="true"/>
              </w:rPr>
              <w:t>ها</w:t>
            </w:r>
            <w:r>
              <w:rPr>
                <w:rStyle w:val="IndexLink"/>
                <w:rtl w:val="true"/>
              </w:rPr>
              <w:tab/>
            </w:r>
            <w:r>
              <w:rPr>
                <w:rStyle w:val="IndexLink"/>
              </w:rPr>
              <w:t>41</w:t>
            </w:r>
          </w:hyperlink>
        </w:p>
        <w:p>
          <w:pPr>
            <w:pStyle w:val="Contents2"/>
            <w:tabs>
              <w:tab w:val="clear" w:pos="8743"/>
              <w:tab w:val="right" w:pos="9026" w:leader="dot"/>
            </w:tabs>
            <w:rPr/>
          </w:pPr>
          <w:hyperlink w:anchor="__RefHeading___Toc1719798_2749589250">
            <w:r>
              <w:rPr>
                <w:webHidden/>
                <w:rStyle w:val="IndexLink"/>
                <w:rtl w:val="true"/>
              </w:rPr>
              <w:t xml:space="preserve">دعای </w:t>
            </w:r>
            <w:r>
              <w:rPr>
                <w:rStyle w:val="IndexLink"/>
              </w:rPr>
              <w:t>14</w:t>
            </w:r>
            <w:r>
              <w:rPr>
                <w:rStyle w:val="IndexLink"/>
                <w:rtl w:val="true"/>
              </w:rPr>
              <w:t xml:space="preserve"> </w:t>
            </w:r>
            <w:r>
              <w:rPr>
                <w:rStyle w:val="IndexLink"/>
                <w:rtl w:val="true"/>
              </w:rPr>
              <w:t>ستم و ستمدیده</w:t>
            </w:r>
            <w:r>
              <w:rPr>
                <w:rStyle w:val="IndexLink"/>
                <w:rtl w:val="true"/>
              </w:rPr>
              <w:tab/>
            </w:r>
            <w:r>
              <w:rPr>
                <w:rStyle w:val="IndexLink"/>
              </w:rPr>
              <w:t>44</w:t>
            </w:r>
          </w:hyperlink>
        </w:p>
        <w:p>
          <w:pPr>
            <w:pStyle w:val="Contents2"/>
            <w:tabs>
              <w:tab w:val="clear" w:pos="8743"/>
              <w:tab w:val="right" w:pos="9026" w:leader="dot"/>
            </w:tabs>
            <w:rPr/>
          </w:pPr>
          <w:hyperlink w:anchor="__RefHeading___Toc1719800_2749589250">
            <w:r>
              <w:rPr>
                <w:webHidden/>
                <w:rStyle w:val="IndexLink"/>
                <w:rtl w:val="true"/>
              </w:rPr>
              <w:t xml:space="preserve">دعای </w:t>
            </w:r>
            <w:r>
              <w:rPr>
                <w:rStyle w:val="IndexLink"/>
              </w:rPr>
              <w:t>15</w:t>
            </w:r>
            <w:r>
              <w:rPr>
                <w:rStyle w:val="IndexLink"/>
                <w:rtl w:val="true"/>
              </w:rPr>
              <w:t xml:space="preserve"> </w:t>
            </w:r>
            <w:r>
              <w:rPr>
                <w:rStyle w:val="IndexLink"/>
                <w:rtl w:val="true"/>
              </w:rPr>
              <w:t>بیماری یا اندوه و گرفتاری</w:t>
            </w:r>
            <w:r>
              <w:rPr>
                <w:rStyle w:val="IndexLink"/>
                <w:rtl w:val="true"/>
              </w:rPr>
              <w:tab/>
            </w:r>
            <w:r>
              <w:rPr>
                <w:rStyle w:val="IndexLink"/>
              </w:rPr>
              <w:t>47</w:t>
            </w:r>
          </w:hyperlink>
        </w:p>
        <w:p>
          <w:pPr>
            <w:pStyle w:val="Contents2"/>
            <w:tabs>
              <w:tab w:val="clear" w:pos="8743"/>
              <w:tab w:val="right" w:pos="9026" w:leader="dot"/>
            </w:tabs>
            <w:rPr/>
          </w:pPr>
          <w:hyperlink w:anchor="__RefHeading___Toc1719802_2749589250">
            <w:r>
              <w:rPr>
                <w:webHidden/>
                <w:rStyle w:val="IndexLink"/>
                <w:rtl w:val="true"/>
              </w:rPr>
              <w:t xml:space="preserve">دعای </w:t>
            </w:r>
            <w:r>
              <w:rPr>
                <w:rStyle w:val="IndexLink"/>
              </w:rPr>
              <w:t>16</w:t>
            </w:r>
            <w:r>
              <w:rPr>
                <w:rStyle w:val="IndexLink"/>
                <w:rtl w:val="true"/>
              </w:rPr>
              <w:t xml:space="preserve"> </w:t>
            </w:r>
            <w:r>
              <w:rPr>
                <w:rStyle w:val="IndexLink"/>
                <w:rtl w:val="true"/>
              </w:rPr>
              <w:t>طلب عفو از گناهان و عیوب</w:t>
            </w:r>
            <w:r>
              <w:rPr>
                <w:rStyle w:val="IndexLink"/>
                <w:rtl w:val="true"/>
              </w:rPr>
              <w:tab/>
            </w:r>
            <w:r>
              <w:rPr>
                <w:rStyle w:val="IndexLink"/>
              </w:rPr>
              <w:t>48</w:t>
            </w:r>
          </w:hyperlink>
        </w:p>
        <w:p>
          <w:pPr>
            <w:pStyle w:val="Contents2"/>
            <w:tabs>
              <w:tab w:val="clear" w:pos="8743"/>
              <w:tab w:val="right" w:pos="9026" w:leader="dot"/>
            </w:tabs>
            <w:rPr/>
          </w:pPr>
          <w:hyperlink w:anchor="__RefHeading___Toc1719804_2749589250">
            <w:r>
              <w:rPr>
                <w:webHidden/>
                <w:rStyle w:val="IndexLink"/>
                <w:rtl w:val="true"/>
              </w:rPr>
              <w:t xml:space="preserve">دعای </w:t>
            </w:r>
            <w:r>
              <w:rPr>
                <w:rStyle w:val="IndexLink"/>
              </w:rPr>
              <w:t>17</w:t>
            </w:r>
            <w:r>
              <w:rPr>
                <w:rStyle w:val="IndexLink"/>
                <w:rtl w:val="true"/>
              </w:rPr>
              <w:t xml:space="preserve"> </w:t>
            </w:r>
            <w:r>
              <w:rPr>
                <w:rStyle w:val="IndexLink"/>
                <w:rtl w:val="true"/>
              </w:rPr>
              <w:t>پناه بردن به حق</w:t>
            </w:r>
            <w:r>
              <w:rPr>
                <w:rStyle w:val="IndexLink"/>
                <w:rtl w:val="true"/>
              </w:rPr>
              <w:tab/>
            </w:r>
            <w:r>
              <w:rPr>
                <w:rStyle w:val="IndexLink"/>
              </w:rPr>
              <w:t>53</w:t>
            </w:r>
          </w:hyperlink>
        </w:p>
        <w:p>
          <w:pPr>
            <w:pStyle w:val="Contents2"/>
            <w:tabs>
              <w:tab w:val="clear" w:pos="8743"/>
              <w:tab w:val="right" w:pos="9026" w:leader="dot"/>
            </w:tabs>
            <w:rPr/>
          </w:pPr>
          <w:hyperlink w:anchor="__RefHeading___Toc1719806_2749589250">
            <w:r>
              <w:rPr>
                <w:webHidden/>
                <w:rStyle w:val="IndexLink"/>
                <w:rtl w:val="true"/>
              </w:rPr>
              <w:t xml:space="preserve">دعای </w:t>
            </w:r>
            <w:r>
              <w:rPr>
                <w:rStyle w:val="IndexLink"/>
              </w:rPr>
              <w:t>18</w:t>
            </w:r>
            <w:r>
              <w:rPr>
                <w:rStyle w:val="IndexLink"/>
                <w:rtl w:val="true"/>
              </w:rPr>
              <w:t xml:space="preserve"> </w:t>
            </w:r>
            <w:r>
              <w:rPr>
                <w:rStyle w:val="IndexLink"/>
                <w:rtl w:val="true"/>
              </w:rPr>
              <w:t>بلا و عافیت</w:t>
            </w:r>
            <w:r>
              <w:rPr>
                <w:rStyle w:val="IndexLink"/>
                <w:rtl w:val="true"/>
              </w:rPr>
              <w:tab/>
            </w:r>
            <w:r>
              <w:rPr>
                <w:rStyle w:val="IndexLink"/>
              </w:rPr>
              <w:t>56</w:t>
            </w:r>
          </w:hyperlink>
        </w:p>
        <w:p>
          <w:pPr>
            <w:pStyle w:val="Contents2"/>
            <w:tabs>
              <w:tab w:val="clear" w:pos="8743"/>
              <w:tab w:val="right" w:pos="9026" w:leader="dot"/>
            </w:tabs>
            <w:rPr/>
          </w:pPr>
          <w:hyperlink w:anchor="__RefHeading___Toc1719808_2749589250">
            <w:r>
              <w:rPr>
                <w:webHidden/>
                <w:rStyle w:val="IndexLink"/>
                <w:rtl w:val="true"/>
              </w:rPr>
              <w:t xml:space="preserve">دعای </w:t>
            </w:r>
            <w:r>
              <w:rPr>
                <w:rStyle w:val="IndexLink"/>
              </w:rPr>
              <w:t>19</w:t>
            </w:r>
            <w:r>
              <w:rPr>
                <w:rStyle w:val="IndexLink"/>
                <w:rtl w:val="true"/>
              </w:rPr>
              <w:t xml:space="preserve"> </w:t>
            </w:r>
            <w:r>
              <w:rPr>
                <w:rStyle w:val="IndexLink"/>
                <w:rtl w:val="true"/>
              </w:rPr>
              <w:t>درخواست باران</w:t>
            </w:r>
            <w:r>
              <w:rPr>
                <w:rStyle w:val="IndexLink"/>
                <w:rtl w:val="true"/>
              </w:rPr>
              <w:tab/>
            </w:r>
            <w:r>
              <w:rPr>
                <w:rStyle w:val="IndexLink"/>
              </w:rPr>
              <w:t>57</w:t>
            </w:r>
          </w:hyperlink>
        </w:p>
        <w:p>
          <w:pPr>
            <w:pStyle w:val="Contents2"/>
            <w:tabs>
              <w:tab w:val="clear" w:pos="8743"/>
              <w:tab w:val="right" w:pos="9026" w:leader="dot"/>
            </w:tabs>
            <w:rPr/>
          </w:pPr>
          <w:hyperlink w:anchor="__RefHeading___Toc1719810_2749589250">
            <w:r>
              <w:rPr>
                <w:webHidden/>
                <w:rStyle w:val="IndexLink"/>
                <w:rtl w:val="true"/>
              </w:rPr>
              <w:t xml:space="preserve">دعای </w:t>
            </w:r>
            <w:r>
              <w:rPr>
                <w:rStyle w:val="IndexLink"/>
              </w:rPr>
              <w:t>20</w:t>
            </w:r>
            <w:r>
              <w:rPr>
                <w:rStyle w:val="IndexLink"/>
                <w:rtl w:val="true"/>
              </w:rPr>
              <w:t xml:space="preserve"> </w:t>
            </w:r>
            <w:r>
              <w:rPr>
                <w:rStyle w:val="IndexLink"/>
                <w:rtl w:val="true"/>
              </w:rPr>
              <w:t>در مکارم اخلاق و اعمال پسندیده</w:t>
            </w:r>
            <w:r>
              <w:rPr>
                <w:rStyle w:val="IndexLink"/>
                <w:rtl w:val="true"/>
              </w:rPr>
              <w:tab/>
            </w:r>
            <w:r>
              <w:rPr>
                <w:rStyle w:val="IndexLink"/>
              </w:rPr>
              <w:t>58</w:t>
            </w:r>
          </w:hyperlink>
        </w:p>
        <w:p>
          <w:pPr>
            <w:pStyle w:val="Contents2"/>
            <w:tabs>
              <w:tab w:val="clear" w:pos="8743"/>
              <w:tab w:val="right" w:pos="9026" w:leader="dot"/>
            </w:tabs>
            <w:rPr/>
          </w:pPr>
          <w:hyperlink w:anchor="__RefHeading___Toc1719812_2749589250">
            <w:r>
              <w:rPr>
                <w:webHidden/>
                <w:rStyle w:val="IndexLink"/>
                <w:rtl w:val="true"/>
              </w:rPr>
              <w:t xml:space="preserve">دعای </w:t>
            </w:r>
            <w:r>
              <w:rPr>
                <w:rStyle w:val="IndexLink"/>
              </w:rPr>
              <w:t>21</w:t>
            </w:r>
            <w:r>
              <w:rPr>
                <w:rStyle w:val="IndexLink"/>
                <w:rtl w:val="true"/>
              </w:rPr>
              <w:t xml:space="preserve"> </w:t>
            </w:r>
            <w:r>
              <w:rPr>
                <w:rStyle w:val="IndexLink"/>
                <w:rtl w:val="true"/>
              </w:rPr>
              <w:t>هجوم اندوه و نگرانی از گناه</w:t>
            </w:r>
            <w:r>
              <w:rPr>
                <w:rStyle w:val="IndexLink"/>
                <w:rtl w:val="true"/>
              </w:rPr>
              <w:tab/>
            </w:r>
            <w:r>
              <w:rPr>
                <w:rStyle w:val="IndexLink"/>
              </w:rPr>
              <w:t>65</w:t>
            </w:r>
          </w:hyperlink>
        </w:p>
        <w:p>
          <w:pPr>
            <w:pStyle w:val="Contents2"/>
            <w:tabs>
              <w:tab w:val="clear" w:pos="8743"/>
              <w:tab w:val="right" w:pos="9026" w:leader="dot"/>
            </w:tabs>
            <w:rPr/>
          </w:pPr>
          <w:hyperlink w:anchor="__RefHeading___Toc1719814_2749589250">
            <w:r>
              <w:rPr>
                <w:webHidden/>
                <w:rStyle w:val="IndexLink"/>
                <w:rtl w:val="true"/>
              </w:rPr>
              <w:t xml:space="preserve">دعای </w:t>
            </w:r>
            <w:r>
              <w:rPr>
                <w:rStyle w:val="IndexLink"/>
              </w:rPr>
              <w:t>22</w:t>
            </w:r>
            <w:r>
              <w:rPr>
                <w:rStyle w:val="IndexLink"/>
                <w:rtl w:val="true"/>
              </w:rPr>
              <w:t xml:space="preserve"> </w:t>
            </w:r>
            <w:r>
              <w:rPr>
                <w:rStyle w:val="IndexLink"/>
                <w:rtl w:val="true"/>
              </w:rPr>
              <w:t>سختی و دشواری امور</w:t>
            </w:r>
            <w:r>
              <w:rPr>
                <w:rStyle w:val="IndexLink"/>
                <w:rtl w:val="true"/>
              </w:rPr>
              <w:tab/>
            </w:r>
            <w:r>
              <w:rPr>
                <w:rStyle w:val="IndexLink"/>
              </w:rPr>
              <w:t>68</w:t>
            </w:r>
          </w:hyperlink>
        </w:p>
        <w:p>
          <w:pPr>
            <w:pStyle w:val="Contents2"/>
            <w:tabs>
              <w:tab w:val="clear" w:pos="8743"/>
              <w:tab w:val="right" w:pos="9026" w:leader="dot"/>
            </w:tabs>
            <w:rPr/>
          </w:pPr>
          <w:hyperlink w:anchor="__RefHeading___Toc1719816_2749589250">
            <w:r>
              <w:rPr>
                <w:webHidden/>
                <w:rStyle w:val="IndexLink"/>
                <w:rtl w:val="true"/>
              </w:rPr>
              <w:t xml:space="preserve">دعای </w:t>
            </w:r>
            <w:r>
              <w:rPr>
                <w:rStyle w:val="IndexLink"/>
              </w:rPr>
              <w:t>23</w:t>
            </w:r>
            <w:r>
              <w:rPr>
                <w:rStyle w:val="IndexLink"/>
                <w:rtl w:val="true"/>
              </w:rPr>
              <w:t xml:space="preserve"> </w:t>
            </w:r>
            <w:r>
              <w:rPr>
                <w:rStyle w:val="IndexLink"/>
                <w:rtl w:val="true"/>
              </w:rPr>
              <w:t>عافیت و شکر بر آن</w:t>
            </w:r>
            <w:r>
              <w:rPr>
                <w:rStyle w:val="IndexLink"/>
                <w:rtl w:val="true"/>
              </w:rPr>
              <w:tab/>
            </w:r>
            <w:r>
              <w:rPr>
                <w:rStyle w:val="IndexLink"/>
              </w:rPr>
              <w:t>71</w:t>
            </w:r>
          </w:hyperlink>
        </w:p>
        <w:p>
          <w:pPr>
            <w:pStyle w:val="Contents2"/>
            <w:tabs>
              <w:tab w:val="clear" w:pos="8743"/>
              <w:tab w:val="right" w:pos="9026" w:leader="dot"/>
            </w:tabs>
            <w:rPr/>
          </w:pPr>
          <w:hyperlink w:anchor="__RefHeading___Toc1719818_2749589250">
            <w:r>
              <w:rPr>
                <w:webHidden/>
                <w:rStyle w:val="IndexLink"/>
                <w:rtl w:val="true"/>
              </w:rPr>
              <w:t xml:space="preserve">دعای </w:t>
            </w:r>
            <w:r>
              <w:rPr>
                <w:rStyle w:val="IndexLink"/>
              </w:rPr>
              <w:t>24</w:t>
            </w:r>
            <w:r>
              <w:rPr>
                <w:rStyle w:val="IndexLink"/>
                <w:rtl w:val="true"/>
              </w:rPr>
              <w:t xml:space="preserve"> </w:t>
            </w:r>
            <w:r>
              <w:rPr>
                <w:rStyle w:val="IndexLink"/>
                <w:rtl w:val="true"/>
              </w:rPr>
              <w:t>پدر ومادر</w:t>
            </w:r>
            <w:r>
              <w:rPr>
                <w:rStyle w:val="IndexLink"/>
                <w:rtl w:val="true"/>
              </w:rPr>
              <w:tab/>
            </w:r>
            <w:r>
              <w:rPr>
                <w:rStyle w:val="IndexLink"/>
              </w:rPr>
              <w:t>72</w:t>
            </w:r>
          </w:hyperlink>
        </w:p>
        <w:p>
          <w:pPr>
            <w:pStyle w:val="Contents2"/>
            <w:tabs>
              <w:tab w:val="clear" w:pos="8743"/>
              <w:tab w:val="right" w:pos="9026" w:leader="dot"/>
            </w:tabs>
            <w:rPr/>
          </w:pPr>
          <w:hyperlink w:anchor="__RefHeading___Toc1719820_2749589250">
            <w:r>
              <w:rPr>
                <w:webHidden/>
                <w:rStyle w:val="IndexLink"/>
                <w:rtl w:val="true"/>
              </w:rPr>
              <w:t xml:space="preserve">دعای </w:t>
            </w:r>
            <w:r>
              <w:rPr>
                <w:rStyle w:val="IndexLink"/>
              </w:rPr>
              <w:t>25</w:t>
            </w:r>
            <w:r>
              <w:rPr>
                <w:rStyle w:val="IndexLink"/>
                <w:rtl w:val="true"/>
              </w:rPr>
              <w:t xml:space="preserve"> </w:t>
            </w:r>
            <w:r>
              <w:rPr>
                <w:rStyle w:val="IndexLink"/>
                <w:rtl w:val="true"/>
              </w:rPr>
              <w:t>دربارۀ فرزندان</w:t>
            </w:r>
            <w:r>
              <w:rPr>
                <w:rStyle w:val="IndexLink"/>
                <w:rtl w:val="true"/>
              </w:rPr>
              <w:tab/>
            </w:r>
            <w:r>
              <w:rPr>
                <w:rStyle w:val="IndexLink"/>
              </w:rPr>
              <w:t>75</w:t>
            </w:r>
          </w:hyperlink>
        </w:p>
        <w:p>
          <w:pPr>
            <w:pStyle w:val="Contents2"/>
            <w:tabs>
              <w:tab w:val="clear" w:pos="8743"/>
              <w:tab w:val="right" w:pos="9026" w:leader="dot"/>
            </w:tabs>
            <w:rPr/>
          </w:pPr>
          <w:hyperlink w:anchor="__RefHeading___Toc1719822_2749589250">
            <w:r>
              <w:rPr>
                <w:webHidden/>
                <w:rStyle w:val="IndexLink"/>
                <w:rtl w:val="true"/>
              </w:rPr>
              <w:t xml:space="preserve">دعای </w:t>
            </w:r>
            <w:r>
              <w:rPr>
                <w:rStyle w:val="IndexLink"/>
              </w:rPr>
              <w:t>26</w:t>
            </w:r>
            <w:r>
              <w:rPr>
                <w:rStyle w:val="IndexLink"/>
                <w:rtl w:val="true"/>
              </w:rPr>
              <w:t xml:space="preserve"> </w:t>
            </w:r>
            <w:r>
              <w:rPr>
                <w:rStyle w:val="IndexLink"/>
                <w:rtl w:val="true"/>
              </w:rPr>
              <w:t>همسایگان و دوستان</w:t>
            </w:r>
            <w:r>
              <w:rPr>
                <w:rStyle w:val="IndexLink"/>
                <w:rtl w:val="true"/>
              </w:rPr>
              <w:tab/>
            </w:r>
            <w:r>
              <w:rPr>
                <w:rStyle w:val="IndexLink"/>
              </w:rPr>
              <w:t>78</w:t>
            </w:r>
          </w:hyperlink>
        </w:p>
        <w:p>
          <w:pPr>
            <w:pStyle w:val="Contents2"/>
            <w:tabs>
              <w:tab w:val="clear" w:pos="8743"/>
              <w:tab w:val="right" w:pos="9026" w:leader="dot"/>
            </w:tabs>
            <w:rPr/>
          </w:pPr>
          <w:hyperlink w:anchor="__RefHeading___Toc1719824_2749589250">
            <w:r>
              <w:rPr>
                <w:webHidden/>
                <w:rStyle w:val="IndexLink"/>
                <w:rtl w:val="true"/>
              </w:rPr>
              <w:t xml:space="preserve">دعای </w:t>
            </w:r>
            <w:r>
              <w:rPr>
                <w:rStyle w:val="IndexLink"/>
              </w:rPr>
              <w:t>27</w:t>
            </w:r>
            <w:r>
              <w:rPr>
                <w:rStyle w:val="IndexLink"/>
                <w:rtl w:val="true"/>
              </w:rPr>
              <w:t xml:space="preserve"> </w:t>
            </w:r>
            <w:r>
              <w:rPr>
                <w:rStyle w:val="IndexLink"/>
                <w:rtl w:val="true"/>
              </w:rPr>
              <w:t>مرزداران</w:t>
            </w:r>
            <w:r>
              <w:rPr>
                <w:rStyle w:val="IndexLink"/>
                <w:rtl w:val="true"/>
              </w:rPr>
              <w:tab/>
            </w:r>
            <w:r>
              <w:rPr>
                <w:rStyle w:val="IndexLink"/>
              </w:rPr>
              <w:t>79</w:t>
            </w:r>
          </w:hyperlink>
        </w:p>
        <w:p>
          <w:pPr>
            <w:pStyle w:val="Contents2"/>
            <w:tabs>
              <w:tab w:val="clear" w:pos="8743"/>
              <w:tab w:val="right" w:pos="9026" w:leader="dot"/>
            </w:tabs>
            <w:rPr/>
          </w:pPr>
          <w:hyperlink w:anchor="__RefHeading___Toc1719826_2749589250">
            <w:r>
              <w:rPr>
                <w:webHidden/>
                <w:rStyle w:val="IndexLink"/>
                <w:rtl w:val="true"/>
              </w:rPr>
              <w:t xml:space="preserve">دعای </w:t>
            </w:r>
            <w:r>
              <w:rPr>
                <w:rStyle w:val="IndexLink"/>
              </w:rPr>
              <w:t>28</w:t>
            </w:r>
            <w:r>
              <w:rPr>
                <w:rStyle w:val="IndexLink"/>
                <w:rtl w:val="true"/>
              </w:rPr>
              <w:t xml:space="preserve"> </w:t>
            </w:r>
            <w:r>
              <w:rPr>
                <w:rStyle w:val="IndexLink"/>
                <w:rtl w:val="true"/>
              </w:rPr>
              <w:t>راز و نیاز با خداوند متعال</w:t>
            </w:r>
            <w:r>
              <w:rPr>
                <w:rStyle w:val="IndexLink"/>
                <w:rtl w:val="true"/>
              </w:rPr>
              <w:tab/>
            </w:r>
            <w:r>
              <w:rPr>
                <w:rStyle w:val="IndexLink"/>
              </w:rPr>
              <w:t>84</w:t>
            </w:r>
          </w:hyperlink>
        </w:p>
        <w:p>
          <w:pPr>
            <w:pStyle w:val="Contents2"/>
            <w:tabs>
              <w:tab w:val="clear" w:pos="8743"/>
              <w:tab w:val="right" w:pos="9026" w:leader="dot"/>
            </w:tabs>
            <w:rPr/>
          </w:pPr>
          <w:hyperlink w:anchor="__RefHeading___Toc1719828_2749589250">
            <w:r>
              <w:rPr>
                <w:webHidden/>
                <w:rStyle w:val="IndexLink"/>
                <w:rtl w:val="true"/>
              </w:rPr>
              <w:t xml:space="preserve">دعای </w:t>
            </w:r>
            <w:r>
              <w:rPr>
                <w:rStyle w:val="IndexLink"/>
              </w:rPr>
              <w:t>29</w:t>
            </w:r>
            <w:r>
              <w:rPr>
                <w:rStyle w:val="IndexLink"/>
                <w:rtl w:val="true"/>
              </w:rPr>
              <w:t xml:space="preserve"> </w:t>
            </w:r>
            <w:r>
              <w:rPr>
                <w:rStyle w:val="IndexLink"/>
                <w:rtl w:val="true"/>
              </w:rPr>
              <w:t>ضیق روزی</w:t>
            </w:r>
            <w:r>
              <w:rPr>
                <w:rStyle w:val="IndexLink"/>
                <w:rtl w:val="true"/>
              </w:rPr>
              <w:tab/>
            </w:r>
            <w:r>
              <w:rPr>
                <w:rStyle w:val="IndexLink"/>
              </w:rPr>
              <w:t>85</w:t>
            </w:r>
          </w:hyperlink>
        </w:p>
        <w:p>
          <w:pPr>
            <w:pStyle w:val="Contents2"/>
            <w:tabs>
              <w:tab w:val="clear" w:pos="8743"/>
              <w:tab w:val="right" w:pos="9026" w:leader="dot"/>
            </w:tabs>
            <w:rPr/>
          </w:pPr>
          <w:hyperlink w:anchor="__RefHeading___Toc1719830_2749589250">
            <w:r>
              <w:rPr>
                <w:webHidden/>
                <w:rStyle w:val="IndexLink"/>
                <w:rtl w:val="true"/>
              </w:rPr>
              <w:t xml:space="preserve">دعای </w:t>
            </w:r>
            <w:r>
              <w:rPr>
                <w:rStyle w:val="IndexLink"/>
              </w:rPr>
              <w:t>30</w:t>
            </w:r>
            <w:r>
              <w:rPr>
                <w:rStyle w:val="IndexLink"/>
                <w:rtl w:val="true"/>
              </w:rPr>
              <w:t xml:space="preserve"> </w:t>
            </w:r>
            <w:r>
              <w:rPr>
                <w:rStyle w:val="IndexLink"/>
                <w:rtl w:val="true"/>
              </w:rPr>
              <w:t>پرداخت قرض و دین</w:t>
            </w:r>
            <w:r>
              <w:rPr>
                <w:rStyle w:val="IndexLink"/>
                <w:rtl w:val="true"/>
              </w:rPr>
              <w:tab/>
            </w:r>
            <w:r>
              <w:rPr>
                <w:rStyle w:val="IndexLink"/>
              </w:rPr>
              <w:t>86</w:t>
            </w:r>
          </w:hyperlink>
        </w:p>
        <w:p>
          <w:pPr>
            <w:pStyle w:val="Contents2"/>
            <w:tabs>
              <w:tab w:val="clear" w:pos="8743"/>
              <w:tab w:val="right" w:pos="9026" w:leader="dot"/>
            </w:tabs>
            <w:rPr/>
          </w:pPr>
          <w:hyperlink w:anchor="__RefHeading___Toc1719832_2749589250">
            <w:r>
              <w:rPr>
                <w:webHidden/>
                <w:rStyle w:val="IndexLink"/>
                <w:rtl w:val="true"/>
              </w:rPr>
              <w:t xml:space="preserve">دعای </w:t>
            </w:r>
            <w:r>
              <w:rPr>
                <w:rStyle w:val="IndexLink"/>
              </w:rPr>
              <w:t>31</w:t>
            </w:r>
            <w:r>
              <w:rPr>
                <w:rStyle w:val="IndexLink"/>
                <w:rtl w:val="true"/>
              </w:rPr>
              <w:t xml:space="preserve"> </w:t>
            </w:r>
            <w:r>
              <w:rPr>
                <w:rStyle w:val="IndexLink"/>
                <w:rtl w:val="true"/>
              </w:rPr>
              <w:t>توبه و بازگشت</w:t>
            </w:r>
            <w:r>
              <w:rPr>
                <w:rStyle w:val="IndexLink"/>
                <w:rtl w:val="true"/>
              </w:rPr>
              <w:tab/>
            </w:r>
            <w:r>
              <w:rPr>
                <w:rStyle w:val="IndexLink"/>
              </w:rPr>
              <w:t>87</w:t>
            </w:r>
          </w:hyperlink>
        </w:p>
        <w:p>
          <w:pPr>
            <w:pStyle w:val="Contents2"/>
            <w:tabs>
              <w:tab w:val="clear" w:pos="8743"/>
              <w:tab w:val="right" w:pos="9026" w:leader="dot"/>
            </w:tabs>
            <w:rPr/>
          </w:pPr>
          <w:hyperlink w:anchor="__RefHeading___Toc1719834_2749589250">
            <w:r>
              <w:rPr>
                <w:webHidden/>
                <w:rStyle w:val="IndexLink"/>
                <w:rtl w:val="true"/>
              </w:rPr>
              <w:t xml:space="preserve">دعای </w:t>
            </w:r>
            <w:r>
              <w:rPr>
                <w:rStyle w:val="IndexLink"/>
              </w:rPr>
              <w:t>32</w:t>
            </w:r>
            <w:r>
              <w:rPr>
                <w:rStyle w:val="IndexLink"/>
                <w:rtl w:val="true"/>
              </w:rPr>
              <w:t xml:space="preserve"> </w:t>
            </w:r>
            <w:r>
              <w:rPr>
                <w:rStyle w:val="IndexLink"/>
                <w:rtl w:val="true"/>
              </w:rPr>
              <w:t>دعای پس از نماز شب</w:t>
            </w:r>
            <w:r>
              <w:rPr>
                <w:rStyle w:val="IndexLink"/>
                <w:rtl w:val="true"/>
              </w:rPr>
              <w:tab/>
            </w:r>
            <w:r>
              <w:rPr>
                <w:rStyle w:val="IndexLink"/>
              </w:rPr>
              <w:t>92</w:t>
            </w:r>
          </w:hyperlink>
        </w:p>
        <w:p>
          <w:pPr>
            <w:pStyle w:val="Contents2"/>
            <w:tabs>
              <w:tab w:val="clear" w:pos="8743"/>
              <w:tab w:val="right" w:pos="9026" w:leader="dot"/>
            </w:tabs>
            <w:rPr/>
          </w:pPr>
          <w:hyperlink w:anchor="__RefHeading___Toc1719836_2749589250">
            <w:r>
              <w:rPr>
                <w:webHidden/>
                <w:rStyle w:val="IndexLink"/>
                <w:rtl w:val="true"/>
              </w:rPr>
              <w:t xml:space="preserve">دعای </w:t>
            </w:r>
            <w:r>
              <w:rPr>
                <w:rStyle w:val="IndexLink"/>
              </w:rPr>
              <w:t>33</w:t>
            </w:r>
            <w:r>
              <w:rPr>
                <w:rStyle w:val="IndexLink"/>
                <w:rtl w:val="true"/>
              </w:rPr>
              <w:t xml:space="preserve"> </w:t>
            </w:r>
            <w:r>
              <w:rPr>
                <w:rStyle w:val="IndexLink"/>
                <w:rtl w:val="true"/>
              </w:rPr>
              <w:t>استخاره و درخواست صبر و نیکی</w:t>
            </w:r>
            <w:r>
              <w:rPr>
                <w:rStyle w:val="IndexLink"/>
                <w:rtl w:val="true"/>
              </w:rPr>
              <w:tab/>
            </w:r>
            <w:r>
              <w:rPr>
                <w:rStyle w:val="IndexLink"/>
              </w:rPr>
              <w:t>97</w:t>
            </w:r>
          </w:hyperlink>
        </w:p>
        <w:p>
          <w:pPr>
            <w:pStyle w:val="Contents2"/>
            <w:tabs>
              <w:tab w:val="clear" w:pos="8743"/>
              <w:tab w:val="right" w:pos="9026" w:leader="dot"/>
            </w:tabs>
            <w:rPr/>
          </w:pPr>
          <w:hyperlink w:anchor="__RefHeading___Toc1719838_2749589250">
            <w:r>
              <w:rPr>
                <w:webHidden/>
                <w:rStyle w:val="IndexLink"/>
                <w:rtl w:val="true"/>
              </w:rPr>
              <w:t xml:space="preserve">دعای </w:t>
            </w:r>
            <w:r>
              <w:rPr>
                <w:rStyle w:val="IndexLink"/>
              </w:rPr>
              <w:t>34</w:t>
            </w:r>
            <w:r>
              <w:rPr>
                <w:rStyle w:val="IndexLink"/>
                <w:rtl w:val="true"/>
              </w:rPr>
              <w:t xml:space="preserve"> </w:t>
            </w:r>
            <w:r>
              <w:rPr>
                <w:rStyle w:val="IndexLink"/>
                <w:rtl w:val="true"/>
              </w:rPr>
              <w:t>رسوایی گناه و ستاریت خداوند</w:t>
            </w:r>
            <w:r>
              <w:rPr>
                <w:rStyle w:val="IndexLink"/>
                <w:rtl w:val="true"/>
              </w:rPr>
              <w:tab/>
            </w:r>
            <w:r>
              <w:rPr>
                <w:rStyle w:val="IndexLink"/>
              </w:rPr>
              <w:t>98</w:t>
            </w:r>
          </w:hyperlink>
        </w:p>
        <w:p>
          <w:pPr>
            <w:pStyle w:val="Contents2"/>
            <w:tabs>
              <w:tab w:val="clear" w:pos="8743"/>
              <w:tab w:val="right" w:pos="9026" w:leader="dot"/>
            </w:tabs>
            <w:rPr/>
          </w:pPr>
          <w:hyperlink w:anchor="__RefHeading___Toc1719840_2749589250">
            <w:r>
              <w:rPr>
                <w:webHidden/>
                <w:rStyle w:val="IndexLink"/>
                <w:rtl w:val="true"/>
              </w:rPr>
              <w:t xml:space="preserve">دعای </w:t>
            </w:r>
            <w:r>
              <w:rPr>
                <w:rStyle w:val="IndexLink"/>
              </w:rPr>
              <w:t>35</w:t>
            </w:r>
            <w:r>
              <w:rPr>
                <w:rStyle w:val="IndexLink"/>
                <w:rtl w:val="true"/>
              </w:rPr>
              <w:t xml:space="preserve"> </w:t>
            </w:r>
            <w:r>
              <w:rPr>
                <w:rStyle w:val="IndexLink"/>
                <w:rtl w:val="true"/>
              </w:rPr>
              <w:t>رضا در برابر دنیاداران</w:t>
            </w:r>
            <w:r>
              <w:rPr>
                <w:rStyle w:val="IndexLink"/>
                <w:rtl w:val="true"/>
              </w:rPr>
              <w:tab/>
            </w:r>
            <w:r>
              <w:rPr>
                <w:rStyle w:val="IndexLink"/>
              </w:rPr>
              <w:t>99</w:t>
            </w:r>
          </w:hyperlink>
        </w:p>
        <w:p>
          <w:pPr>
            <w:pStyle w:val="Contents2"/>
            <w:tabs>
              <w:tab w:val="clear" w:pos="8743"/>
              <w:tab w:val="right" w:pos="9026" w:leader="dot"/>
            </w:tabs>
            <w:rPr/>
          </w:pPr>
          <w:hyperlink w:anchor="__RefHeading___Toc1719842_2749589250">
            <w:r>
              <w:rPr>
                <w:webHidden/>
                <w:rStyle w:val="IndexLink"/>
                <w:rtl w:val="true"/>
              </w:rPr>
              <w:t xml:space="preserve">دعای </w:t>
            </w:r>
            <w:r>
              <w:rPr>
                <w:rStyle w:val="IndexLink"/>
              </w:rPr>
              <w:t>36</w:t>
            </w:r>
            <w:r>
              <w:rPr>
                <w:rStyle w:val="IndexLink"/>
                <w:rtl w:val="true"/>
              </w:rPr>
              <w:t xml:space="preserve"> </w:t>
            </w:r>
            <w:r>
              <w:rPr>
                <w:rStyle w:val="IndexLink"/>
                <w:rtl w:val="true"/>
              </w:rPr>
              <w:t>هنگام نظر به ابر و برق و شنیدن بانگ رعد</w:t>
            </w:r>
            <w:r>
              <w:rPr>
                <w:rStyle w:val="IndexLink"/>
                <w:rtl w:val="true"/>
              </w:rPr>
              <w:tab/>
            </w:r>
            <w:r>
              <w:rPr>
                <w:rStyle w:val="IndexLink"/>
              </w:rPr>
              <w:t>100</w:t>
            </w:r>
          </w:hyperlink>
        </w:p>
        <w:p>
          <w:pPr>
            <w:pStyle w:val="Contents2"/>
            <w:tabs>
              <w:tab w:val="clear" w:pos="8743"/>
              <w:tab w:val="right" w:pos="9026" w:leader="dot"/>
            </w:tabs>
            <w:rPr/>
          </w:pPr>
          <w:hyperlink w:anchor="__RefHeading___Toc1719844_2749589250">
            <w:r>
              <w:rPr>
                <w:webHidden/>
                <w:rStyle w:val="IndexLink"/>
                <w:rtl w:val="true"/>
              </w:rPr>
              <w:t xml:space="preserve">دعای </w:t>
            </w:r>
            <w:r>
              <w:rPr>
                <w:rStyle w:val="IndexLink"/>
              </w:rPr>
              <w:t>37</w:t>
            </w:r>
            <w:r>
              <w:rPr>
                <w:rStyle w:val="IndexLink"/>
                <w:rtl w:val="true"/>
              </w:rPr>
              <w:t xml:space="preserve"> </w:t>
            </w:r>
            <w:r>
              <w:rPr>
                <w:rStyle w:val="IndexLink"/>
                <w:rtl w:val="true"/>
              </w:rPr>
              <w:t>اعتراف به ناتوانی از شکر</w:t>
            </w:r>
            <w:r>
              <w:rPr>
                <w:rStyle w:val="IndexLink"/>
                <w:rtl w:val="true"/>
              </w:rPr>
              <w:tab/>
            </w:r>
            <w:r>
              <w:rPr>
                <w:rStyle w:val="IndexLink"/>
              </w:rPr>
              <w:t>101</w:t>
            </w:r>
          </w:hyperlink>
        </w:p>
        <w:p>
          <w:pPr>
            <w:pStyle w:val="Contents2"/>
            <w:tabs>
              <w:tab w:val="clear" w:pos="8743"/>
              <w:tab w:val="right" w:pos="9026" w:leader="dot"/>
            </w:tabs>
            <w:rPr/>
          </w:pPr>
          <w:hyperlink w:anchor="__RefHeading___Toc1719846_2749589250">
            <w:r>
              <w:rPr>
                <w:webHidden/>
                <w:rStyle w:val="IndexLink"/>
                <w:rtl w:val="true"/>
              </w:rPr>
              <w:t xml:space="preserve">دعای </w:t>
            </w:r>
            <w:r>
              <w:rPr>
                <w:rStyle w:val="IndexLink"/>
              </w:rPr>
              <w:t>38</w:t>
            </w:r>
            <w:r>
              <w:rPr>
                <w:rStyle w:val="IndexLink"/>
                <w:rtl w:val="true"/>
              </w:rPr>
              <w:t xml:space="preserve"> </w:t>
            </w:r>
            <w:r>
              <w:rPr>
                <w:rStyle w:val="IndexLink"/>
                <w:rtl w:val="true"/>
              </w:rPr>
              <w:t>پوزش از کوتاهی در حقوق بندگان و طلب آزادی از آتش</w:t>
            </w:r>
            <w:r>
              <w:rPr>
                <w:rStyle w:val="IndexLink"/>
                <w:rtl w:val="true"/>
              </w:rPr>
              <w:tab/>
            </w:r>
            <w:r>
              <w:rPr>
                <w:rStyle w:val="IndexLink"/>
              </w:rPr>
              <w:t>104</w:t>
            </w:r>
          </w:hyperlink>
        </w:p>
        <w:p>
          <w:pPr>
            <w:pStyle w:val="Contents2"/>
            <w:tabs>
              <w:tab w:val="clear" w:pos="8743"/>
              <w:tab w:val="right" w:pos="9026" w:leader="dot"/>
            </w:tabs>
            <w:rPr/>
          </w:pPr>
          <w:hyperlink w:anchor="__RefHeading___Toc1719848_2749589250">
            <w:r>
              <w:rPr>
                <w:webHidden/>
                <w:rStyle w:val="IndexLink"/>
                <w:rtl w:val="true"/>
              </w:rPr>
              <w:t xml:space="preserve">دعای </w:t>
            </w:r>
            <w:r>
              <w:rPr>
                <w:rStyle w:val="IndexLink"/>
              </w:rPr>
              <w:t>39</w:t>
            </w:r>
            <w:r>
              <w:rPr>
                <w:rStyle w:val="IndexLink"/>
                <w:rtl w:val="true"/>
              </w:rPr>
              <w:t xml:space="preserve"> </w:t>
            </w:r>
            <w:r>
              <w:rPr>
                <w:rStyle w:val="IndexLink"/>
                <w:rtl w:val="true"/>
              </w:rPr>
              <w:t>طلب عفو و رحمت</w:t>
            </w:r>
            <w:r>
              <w:rPr>
                <w:rStyle w:val="IndexLink"/>
                <w:rtl w:val="true"/>
              </w:rPr>
              <w:tab/>
            </w:r>
            <w:r>
              <w:rPr>
                <w:rStyle w:val="IndexLink"/>
              </w:rPr>
              <w:t>105</w:t>
            </w:r>
          </w:hyperlink>
        </w:p>
        <w:p>
          <w:pPr>
            <w:pStyle w:val="Contents2"/>
            <w:tabs>
              <w:tab w:val="clear" w:pos="8743"/>
              <w:tab w:val="right" w:pos="9026" w:leader="dot"/>
            </w:tabs>
            <w:rPr/>
          </w:pPr>
          <w:hyperlink w:anchor="__RefHeading___Toc1719850_2749589250">
            <w:r>
              <w:rPr>
                <w:webHidden/>
                <w:rStyle w:val="IndexLink"/>
                <w:rtl w:val="true"/>
              </w:rPr>
              <w:t xml:space="preserve">دعای </w:t>
            </w:r>
            <w:r>
              <w:rPr>
                <w:rStyle w:val="IndexLink"/>
              </w:rPr>
              <w:t>40</w:t>
            </w:r>
            <w:r>
              <w:rPr>
                <w:rStyle w:val="IndexLink"/>
                <w:rtl w:val="true"/>
              </w:rPr>
              <w:t xml:space="preserve"> </w:t>
            </w:r>
            <w:r>
              <w:rPr>
                <w:rStyle w:val="IndexLink"/>
                <w:rtl w:val="true"/>
              </w:rPr>
              <w:t>یاد مرگ</w:t>
            </w:r>
            <w:r>
              <w:rPr>
                <w:rStyle w:val="IndexLink"/>
                <w:rtl w:val="true"/>
              </w:rPr>
              <w:tab/>
            </w:r>
            <w:r>
              <w:rPr>
                <w:rStyle w:val="IndexLink"/>
              </w:rPr>
              <w:t>108</w:t>
            </w:r>
          </w:hyperlink>
        </w:p>
        <w:p>
          <w:pPr>
            <w:pStyle w:val="Contents2"/>
            <w:tabs>
              <w:tab w:val="clear" w:pos="8743"/>
              <w:tab w:val="right" w:pos="9026" w:leader="dot"/>
            </w:tabs>
            <w:rPr/>
          </w:pPr>
          <w:hyperlink w:anchor="__RefHeading___Toc1719852_2749589250">
            <w:r>
              <w:rPr>
                <w:webHidden/>
                <w:rStyle w:val="IndexLink"/>
                <w:rtl w:val="true"/>
              </w:rPr>
              <w:t xml:space="preserve">دعای </w:t>
            </w:r>
            <w:r>
              <w:rPr>
                <w:rStyle w:val="IndexLink"/>
              </w:rPr>
              <w:t>41</w:t>
            </w:r>
            <w:r>
              <w:rPr>
                <w:rStyle w:val="IndexLink"/>
                <w:rtl w:val="true"/>
              </w:rPr>
              <w:t xml:space="preserve"> </w:t>
            </w:r>
            <w:r>
              <w:rPr>
                <w:rStyle w:val="IndexLink"/>
                <w:rtl w:val="true"/>
              </w:rPr>
              <w:t>طلب پرده</w:t>
            </w:r>
            <w:r>
              <w:rPr>
                <w:rStyle w:val="IndexLink"/>
                <w:rtl w:val="true"/>
              </w:rPr>
              <w:t>�</w:t>
            </w:r>
            <w:r>
              <w:rPr>
                <w:rStyle w:val="IndexLink"/>
                <w:rtl w:val="true"/>
              </w:rPr>
              <w:t>پوشی</w:t>
            </w:r>
            <w:r>
              <w:rPr>
                <w:rStyle w:val="IndexLink"/>
                <w:rtl w:val="true"/>
              </w:rPr>
              <w:tab/>
            </w:r>
            <w:r>
              <w:rPr>
                <w:rStyle w:val="IndexLink"/>
              </w:rPr>
              <w:t>109</w:t>
            </w:r>
          </w:hyperlink>
        </w:p>
        <w:p>
          <w:pPr>
            <w:pStyle w:val="Contents2"/>
            <w:tabs>
              <w:tab w:val="clear" w:pos="8743"/>
              <w:tab w:val="right" w:pos="9026" w:leader="dot"/>
            </w:tabs>
            <w:rPr/>
          </w:pPr>
          <w:hyperlink w:anchor="__RefHeading___Toc1719854_2749589250">
            <w:r>
              <w:rPr>
                <w:webHidden/>
                <w:rStyle w:val="IndexLink"/>
                <w:rtl w:val="true"/>
              </w:rPr>
              <w:t xml:space="preserve">دعای </w:t>
            </w:r>
            <w:r>
              <w:rPr>
                <w:rStyle w:val="IndexLink"/>
              </w:rPr>
              <w:t>42</w:t>
            </w:r>
            <w:r>
              <w:rPr>
                <w:rStyle w:val="IndexLink"/>
                <w:rtl w:val="true"/>
              </w:rPr>
              <w:t xml:space="preserve"> </w:t>
            </w:r>
            <w:r>
              <w:rPr>
                <w:rStyle w:val="IndexLink"/>
                <w:rtl w:val="true"/>
              </w:rPr>
              <w:t>ختم قرآن</w:t>
            </w:r>
            <w:r>
              <w:rPr>
                <w:rStyle w:val="IndexLink"/>
                <w:rtl w:val="true"/>
              </w:rPr>
              <w:tab/>
            </w:r>
            <w:r>
              <w:rPr>
                <w:rStyle w:val="IndexLink"/>
              </w:rPr>
              <w:t>110</w:t>
            </w:r>
          </w:hyperlink>
        </w:p>
        <w:p>
          <w:pPr>
            <w:pStyle w:val="Contents2"/>
            <w:tabs>
              <w:tab w:val="clear" w:pos="8743"/>
              <w:tab w:val="right" w:pos="9026" w:leader="dot"/>
            </w:tabs>
            <w:rPr/>
          </w:pPr>
          <w:hyperlink w:anchor="__RefHeading___Toc1719856_2749589250">
            <w:r>
              <w:rPr>
                <w:webHidden/>
                <w:rStyle w:val="IndexLink"/>
                <w:rtl w:val="true"/>
              </w:rPr>
              <w:t xml:space="preserve">دعای </w:t>
            </w:r>
            <w:r>
              <w:rPr>
                <w:rStyle w:val="IndexLink"/>
              </w:rPr>
              <w:t>43</w:t>
            </w:r>
            <w:r>
              <w:rPr>
                <w:rStyle w:val="IndexLink"/>
                <w:rtl w:val="true"/>
              </w:rPr>
              <w:t xml:space="preserve"> </w:t>
            </w:r>
            <w:r>
              <w:rPr>
                <w:rStyle w:val="IndexLink"/>
                <w:rtl w:val="true"/>
              </w:rPr>
              <w:t>نگاه کردن به هلال</w:t>
            </w:r>
            <w:r>
              <w:rPr>
                <w:rStyle w:val="IndexLink"/>
                <w:rtl w:val="true"/>
              </w:rPr>
              <w:tab/>
            </w:r>
            <w:r>
              <w:rPr>
                <w:rStyle w:val="IndexLink"/>
              </w:rPr>
              <w:t>115</w:t>
            </w:r>
          </w:hyperlink>
        </w:p>
        <w:p>
          <w:pPr>
            <w:pStyle w:val="Contents2"/>
            <w:tabs>
              <w:tab w:val="clear" w:pos="8743"/>
              <w:tab w:val="right" w:pos="9026" w:leader="dot"/>
            </w:tabs>
            <w:rPr/>
          </w:pPr>
          <w:hyperlink w:anchor="__RefHeading___Toc1719858_2749589250">
            <w:r>
              <w:rPr>
                <w:webHidden/>
                <w:rStyle w:val="IndexLink"/>
                <w:rtl w:val="true"/>
              </w:rPr>
              <w:t xml:space="preserve">دعای </w:t>
            </w:r>
            <w:r>
              <w:rPr>
                <w:rStyle w:val="IndexLink"/>
              </w:rPr>
              <w:t>44</w:t>
            </w:r>
            <w:r>
              <w:rPr>
                <w:rStyle w:val="IndexLink"/>
                <w:rtl w:val="true"/>
              </w:rPr>
              <w:t xml:space="preserve"> </w:t>
            </w:r>
            <w:r>
              <w:rPr>
                <w:rStyle w:val="IndexLink"/>
                <w:rtl w:val="true"/>
              </w:rPr>
              <w:t>ماه مبارک رمضان</w:t>
            </w:r>
            <w:r>
              <w:rPr>
                <w:rStyle w:val="IndexLink"/>
                <w:rtl w:val="true"/>
              </w:rPr>
              <w:tab/>
            </w:r>
            <w:r>
              <w:rPr>
                <w:rStyle w:val="IndexLink"/>
              </w:rPr>
              <w:t>116</w:t>
            </w:r>
          </w:hyperlink>
        </w:p>
        <w:p>
          <w:pPr>
            <w:pStyle w:val="Contents2"/>
            <w:tabs>
              <w:tab w:val="clear" w:pos="8743"/>
              <w:tab w:val="right" w:pos="9026" w:leader="dot"/>
            </w:tabs>
            <w:rPr/>
          </w:pPr>
          <w:hyperlink w:anchor="__RefHeading___Toc1719860_2749589250">
            <w:r>
              <w:rPr>
                <w:webHidden/>
                <w:rStyle w:val="IndexLink"/>
                <w:rtl w:val="true"/>
              </w:rPr>
              <w:t xml:space="preserve">دعای </w:t>
            </w:r>
            <w:r>
              <w:rPr>
                <w:rStyle w:val="IndexLink"/>
              </w:rPr>
              <w:t>45</w:t>
            </w:r>
            <w:r>
              <w:rPr>
                <w:rStyle w:val="IndexLink"/>
                <w:rtl w:val="true"/>
              </w:rPr>
              <w:t xml:space="preserve"> </w:t>
            </w:r>
            <w:r>
              <w:rPr>
                <w:rStyle w:val="IndexLink"/>
                <w:rtl w:val="true"/>
              </w:rPr>
              <w:t>وداع با ماه مبارک رمضان</w:t>
            </w:r>
            <w:r>
              <w:rPr>
                <w:rStyle w:val="IndexLink"/>
                <w:rtl w:val="true"/>
              </w:rPr>
              <w:tab/>
            </w:r>
            <w:r>
              <w:rPr>
                <w:rStyle w:val="IndexLink"/>
              </w:rPr>
              <w:t>121</w:t>
            </w:r>
          </w:hyperlink>
        </w:p>
        <w:p>
          <w:pPr>
            <w:pStyle w:val="Contents2"/>
            <w:tabs>
              <w:tab w:val="clear" w:pos="8743"/>
              <w:tab w:val="right" w:pos="9026" w:leader="dot"/>
            </w:tabs>
            <w:rPr/>
          </w:pPr>
          <w:hyperlink w:anchor="__RefHeading___Toc1719862_2749589250">
            <w:r>
              <w:rPr>
                <w:webHidden/>
                <w:rStyle w:val="IndexLink"/>
                <w:rtl w:val="true"/>
              </w:rPr>
              <w:t xml:space="preserve">دعای </w:t>
            </w:r>
            <w:r>
              <w:rPr>
                <w:rStyle w:val="IndexLink"/>
              </w:rPr>
              <w:t>46</w:t>
            </w:r>
            <w:r>
              <w:rPr>
                <w:rStyle w:val="IndexLink"/>
                <w:rtl w:val="true"/>
              </w:rPr>
              <w:t xml:space="preserve"> </w:t>
            </w:r>
            <w:r>
              <w:rPr>
                <w:rStyle w:val="IndexLink"/>
                <w:rtl w:val="true"/>
              </w:rPr>
              <w:t>بازگشت از نماز فطر و جمعه</w:t>
            </w:r>
            <w:r>
              <w:rPr>
                <w:rStyle w:val="IndexLink"/>
                <w:rtl w:val="true"/>
              </w:rPr>
              <w:tab/>
            </w:r>
            <w:r>
              <w:rPr>
                <w:rStyle w:val="IndexLink"/>
              </w:rPr>
              <w:t>128</w:t>
            </w:r>
          </w:hyperlink>
        </w:p>
        <w:p>
          <w:pPr>
            <w:pStyle w:val="Contents2"/>
            <w:tabs>
              <w:tab w:val="clear" w:pos="8743"/>
              <w:tab w:val="right" w:pos="9026" w:leader="dot"/>
            </w:tabs>
            <w:rPr/>
          </w:pPr>
          <w:hyperlink w:anchor="__RefHeading___Toc1719864_2749589250">
            <w:r>
              <w:rPr>
                <w:webHidden/>
                <w:rStyle w:val="IndexLink"/>
                <w:rtl w:val="true"/>
              </w:rPr>
              <w:t xml:space="preserve">دعای </w:t>
            </w:r>
            <w:r>
              <w:rPr>
                <w:rStyle w:val="IndexLink"/>
              </w:rPr>
              <w:t>47</w:t>
            </w:r>
            <w:r>
              <w:rPr>
                <w:rStyle w:val="IndexLink"/>
                <w:rtl w:val="true"/>
              </w:rPr>
              <w:t xml:space="preserve"> </w:t>
            </w:r>
            <w:r>
              <w:rPr>
                <w:rStyle w:val="IndexLink"/>
                <w:rtl w:val="true"/>
              </w:rPr>
              <w:t>دعای روز عرفه</w:t>
            </w:r>
            <w:r>
              <w:rPr>
                <w:rStyle w:val="IndexLink"/>
                <w:rtl w:val="true"/>
              </w:rPr>
              <w:tab/>
            </w:r>
            <w:r>
              <w:rPr>
                <w:rStyle w:val="IndexLink"/>
              </w:rPr>
              <w:t>131</w:t>
            </w:r>
          </w:hyperlink>
        </w:p>
        <w:p>
          <w:pPr>
            <w:pStyle w:val="Contents2"/>
            <w:tabs>
              <w:tab w:val="clear" w:pos="8743"/>
              <w:tab w:val="right" w:pos="9026" w:leader="dot"/>
            </w:tabs>
            <w:rPr/>
          </w:pPr>
          <w:hyperlink w:anchor="__RefHeading___Toc1719866_2749589250">
            <w:r>
              <w:rPr>
                <w:webHidden/>
                <w:rStyle w:val="IndexLink"/>
                <w:rtl w:val="true"/>
              </w:rPr>
              <w:t xml:space="preserve">دعای </w:t>
            </w:r>
            <w:r>
              <w:rPr>
                <w:rStyle w:val="IndexLink"/>
              </w:rPr>
              <w:t>48</w:t>
            </w:r>
            <w:r>
              <w:rPr>
                <w:rStyle w:val="IndexLink"/>
                <w:rtl w:val="true"/>
              </w:rPr>
              <w:t xml:space="preserve"> </w:t>
            </w:r>
            <w:r>
              <w:rPr>
                <w:rStyle w:val="IndexLink"/>
                <w:rtl w:val="true"/>
              </w:rPr>
              <w:t>عید قربان و روز جمعه</w:t>
            </w:r>
            <w:r>
              <w:rPr>
                <w:rStyle w:val="IndexLink"/>
                <w:rtl w:val="true"/>
              </w:rPr>
              <w:tab/>
            </w:r>
            <w:r>
              <w:rPr>
                <w:rStyle w:val="IndexLink"/>
              </w:rPr>
              <w:t>146</w:t>
            </w:r>
          </w:hyperlink>
        </w:p>
        <w:p>
          <w:pPr>
            <w:pStyle w:val="Contents2"/>
            <w:tabs>
              <w:tab w:val="clear" w:pos="8743"/>
              <w:tab w:val="right" w:pos="9026" w:leader="dot"/>
            </w:tabs>
            <w:rPr/>
          </w:pPr>
          <w:hyperlink w:anchor="__RefHeading___Toc1719868_2749589250">
            <w:r>
              <w:rPr>
                <w:webHidden/>
                <w:rStyle w:val="IndexLink"/>
                <w:rtl w:val="true"/>
              </w:rPr>
              <w:t xml:space="preserve">دعای </w:t>
            </w:r>
            <w:r>
              <w:rPr>
                <w:rStyle w:val="IndexLink"/>
              </w:rPr>
              <w:t>49</w:t>
            </w:r>
            <w:r>
              <w:rPr>
                <w:rStyle w:val="IndexLink"/>
                <w:rtl w:val="true"/>
              </w:rPr>
              <w:t xml:space="preserve"> </w:t>
            </w:r>
            <w:r>
              <w:rPr>
                <w:rStyle w:val="IndexLink"/>
                <w:rtl w:val="true"/>
              </w:rPr>
              <w:t>دفع شرّ دشمنان و ردّ فشار آنها</w:t>
            </w:r>
            <w:r>
              <w:rPr>
                <w:rStyle w:val="IndexLink"/>
                <w:rtl w:val="true"/>
              </w:rPr>
              <w:tab/>
            </w:r>
            <w:r>
              <w:rPr>
                <w:rStyle w:val="IndexLink"/>
              </w:rPr>
              <w:t>151</w:t>
            </w:r>
          </w:hyperlink>
        </w:p>
        <w:p>
          <w:pPr>
            <w:pStyle w:val="Contents2"/>
            <w:tabs>
              <w:tab w:val="clear" w:pos="8743"/>
              <w:tab w:val="right" w:pos="9026" w:leader="dot"/>
            </w:tabs>
            <w:rPr/>
          </w:pPr>
          <w:hyperlink w:anchor="__RefHeading___Toc1719870_2749589250">
            <w:r>
              <w:rPr>
                <w:webHidden/>
                <w:rStyle w:val="IndexLink"/>
                <w:rtl w:val="true"/>
              </w:rPr>
              <w:t xml:space="preserve">دعای </w:t>
            </w:r>
            <w:r>
              <w:rPr>
                <w:rStyle w:val="IndexLink"/>
              </w:rPr>
              <w:t>50</w:t>
            </w:r>
            <w:r>
              <w:rPr>
                <w:rStyle w:val="IndexLink"/>
                <w:rtl w:val="true"/>
              </w:rPr>
              <w:t xml:space="preserve"> </w:t>
            </w:r>
            <w:r>
              <w:rPr>
                <w:rStyle w:val="IndexLink"/>
                <w:rtl w:val="true"/>
              </w:rPr>
              <w:t>مقام ترس از خدا</w:t>
            </w:r>
            <w:r>
              <w:rPr>
                <w:rStyle w:val="IndexLink"/>
                <w:rtl w:val="true"/>
              </w:rPr>
              <w:tab/>
            </w:r>
            <w:r>
              <w:rPr>
                <w:rStyle w:val="IndexLink"/>
              </w:rPr>
              <w:t>154</w:t>
            </w:r>
          </w:hyperlink>
        </w:p>
        <w:p>
          <w:pPr>
            <w:pStyle w:val="Contents2"/>
            <w:tabs>
              <w:tab w:val="clear" w:pos="8743"/>
              <w:tab w:val="right" w:pos="9026" w:leader="dot"/>
            </w:tabs>
            <w:rPr/>
          </w:pPr>
          <w:hyperlink w:anchor="__RefHeading___Toc1719872_2749589250">
            <w:r>
              <w:rPr>
                <w:webHidden/>
                <w:rStyle w:val="IndexLink"/>
                <w:rtl w:val="true"/>
              </w:rPr>
              <w:t xml:space="preserve">دعای </w:t>
            </w:r>
            <w:r>
              <w:rPr>
                <w:rStyle w:val="IndexLink"/>
              </w:rPr>
              <w:t>51</w:t>
            </w:r>
            <w:r>
              <w:rPr>
                <w:rStyle w:val="IndexLink"/>
                <w:rtl w:val="true"/>
              </w:rPr>
              <w:t xml:space="preserve"> </w:t>
            </w:r>
            <w:r>
              <w:rPr>
                <w:rStyle w:val="IndexLink"/>
                <w:rtl w:val="true"/>
              </w:rPr>
              <w:t>تضرّع و زاری</w:t>
            </w:r>
            <w:r>
              <w:rPr>
                <w:rStyle w:val="IndexLink"/>
                <w:rtl w:val="true"/>
              </w:rPr>
              <w:tab/>
            </w:r>
            <w:r>
              <w:rPr>
                <w:rStyle w:val="IndexLink"/>
              </w:rPr>
              <w:t>155</w:t>
            </w:r>
          </w:hyperlink>
        </w:p>
        <w:p>
          <w:pPr>
            <w:pStyle w:val="Contents2"/>
            <w:tabs>
              <w:tab w:val="clear" w:pos="8743"/>
              <w:tab w:val="right" w:pos="9026" w:leader="dot"/>
            </w:tabs>
            <w:rPr/>
          </w:pPr>
          <w:hyperlink w:anchor="__RefHeading___Toc1719874_2749589250">
            <w:r>
              <w:rPr>
                <w:webHidden/>
                <w:rStyle w:val="IndexLink"/>
                <w:rtl w:val="true"/>
              </w:rPr>
              <w:t xml:space="preserve">دعای </w:t>
            </w:r>
            <w:r>
              <w:rPr>
                <w:rStyle w:val="IndexLink"/>
              </w:rPr>
              <w:t>52</w:t>
            </w:r>
            <w:r>
              <w:rPr>
                <w:rStyle w:val="IndexLink"/>
                <w:rtl w:val="true"/>
              </w:rPr>
              <w:t xml:space="preserve"> </w:t>
            </w:r>
            <w:r>
              <w:rPr>
                <w:rStyle w:val="IndexLink"/>
                <w:rtl w:val="true"/>
              </w:rPr>
              <w:t>اصرار در درخواست از خدای تعالی</w:t>
            </w:r>
            <w:r>
              <w:rPr>
                <w:rStyle w:val="IndexLink"/>
                <w:rtl w:val="true"/>
              </w:rPr>
              <w:tab/>
            </w:r>
            <w:r>
              <w:rPr>
                <w:rStyle w:val="IndexLink"/>
              </w:rPr>
              <w:t>158</w:t>
            </w:r>
          </w:hyperlink>
        </w:p>
        <w:p>
          <w:pPr>
            <w:pStyle w:val="Contents2"/>
            <w:tabs>
              <w:tab w:val="clear" w:pos="8743"/>
              <w:tab w:val="right" w:pos="9026" w:leader="dot"/>
            </w:tabs>
            <w:rPr/>
          </w:pPr>
          <w:hyperlink w:anchor="__RefHeading___Toc1719876_2749589250">
            <w:r>
              <w:rPr>
                <w:webHidden/>
                <w:rStyle w:val="IndexLink"/>
                <w:rtl w:val="true"/>
              </w:rPr>
              <w:t xml:space="preserve">دعای </w:t>
            </w:r>
            <w:r>
              <w:rPr>
                <w:rStyle w:val="IndexLink"/>
              </w:rPr>
              <w:t>53</w:t>
            </w:r>
            <w:r>
              <w:rPr>
                <w:rStyle w:val="IndexLink"/>
                <w:rtl w:val="true"/>
              </w:rPr>
              <w:t xml:space="preserve"> </w:t>
            </w:r>
            <w:r>
              <w:rPr>
                <w:rStyle w:val="IndexLink"/>
                <w:rtl w:val="true"/>
              </w:rPr>
              <w:t>ذلّت به پیشگاه حضرت حق</w:t>
            </w:r>
            <w:r>
              <w:rPr>
                <w:rStyle w:val="IndexLink"/>
                <w:rtl w:val="true"/>
              </w:rPr>
              <w:tab/>
            </w:r>
            <w:r>
              <w:rPr>
                <w:rStyle w:val="IndexLink"/>
              </w:rPr>
              <w:t>161</w:t>
            </w:r>
          </w:hyperlink>
        </w:p>
        <w:p>
          <w:pPr>
            <w:pStyle w:val="Contents2"/>
            <w:tabs>
              <w:tab w:val="clear" w:pos="8743"/>
              <w:tab w:val="right" w:pos="9026" w:leader="dot"/>
            </w:tabs>
            <w:rPr/>
          </w:pPr>
          <w:hyperlink w:anchor="__RefHeading___Toc1719878_2749589250">
            <w:r>
              <w:rPr>
                <w:webHidden/>
                <w:rStyle w:val="IndexLink"/>
                <w:rtl w:val="true"/>
              </w:rPr>
              <w:t xml:space="preserve">دعای </w:t>
            </w:r>
            <w:r>
              <w:rPr>
                <w:rStyle w:val="IndexLink"/>
              </w:rPr>
              <w:t>54</w:t>
            </w:r>
            <w:r>
              <w:rPr>
                <w:rStyle w:val="IndexLink"/>
                <w:rtl w:val="true"/>
              </w:rPr>
              <w:t xml:space="preserve"> </w:t>
            </w:r>
            <w:r>
              <w:rPr>
                <w:rStyle w:val="IndexLink"/>
                <w:rtl w:val="true"/>
              </w:rPr>
              <w:t>درخواست از حق جهت دور گرداندن اندوه</w:t>
            </w:r>
            <w:r>
              <w:rPr>
                <w:rStyle w:val="IndexLink"/>
                <w:rtl w:val="true"/>
              </w:rPr>
              <w:t>�</w:t>
            </w:r>
            <w:r>
              <w:rPr>
                <w:rStyle w:val="IndexLink"/>
                <w:rtl w:val="true"/>
              </w:rPr>
              <w:t>ها</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10_20775"/>
      <w:bookmarkStart w:id="1" w:name="pg3210_20775"/>
      <w:bookmarkEnd w:id="1"/>
    </w:p>
    <w:p>
      <w:pPr>
        <w:pStyle w:val="Heading2"/>
        <w:numPr>
          <w:ilvl w:val="1"/>
          <w:numId w:val="1"/>
        </w:numPr>
        <w:rPr/>
      </w:pPr>
      <w:bookmarkStart w:id="2" w:name="pg3210_20775"/>
      <w:bookmarkStart w:id="3" w:name="__RefHeading___Toc1719766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حضرت علی‌بن‌حسین زین‌العابدین علیهماالسلام؛ ترجمه حسین انصاریان؛ ویرایش حسین استادولی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 و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استادولی، حسین،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9768_2749589250"/>
      <w:bookmarkStart w:id="6" w:name="_Toc2"/>
      <w:bookmarkEnd w:id="5"/>
      <w:r>
        <w:rPr>
          <w:rtl w:val="true"/>
        </w:rPr>
        <w:t>اشاره</w:t>
      </w:r>
      <w:bookmarkStart w:id="7" w:name="pg3210_20781"/>
      <w:bookmarkEnd w:id="6"/>
    </w:p>
    <w:p>
      <w:pPr>
        <w:pStyle w:val="Heading2"/>
        <w:numPr>
          <w:ilvl w:val="1"/>
          <w:numId w:val="1"/>
        </w:numPr>
        <w:rPr/>
      </w:pPr>
      <w:bookmarkStart w:id="8" w:name="__RefHeading___Toc1719770_2749589250"/>
      <w:bookmarkStart w:id="9" w:name="_Toc3"/>
      <w:bookmarkEnd w:id="7"/>
      <w:bookmarkEnd w:id="8"/>
      <w:r>
        <w:rPr>
          <w:rtl w:val="true"/>
        </w:rPr>
        <w:t>مقدمه در بیان اسناد صحیفۀ سجادیه</w:t>
      </w:r>
      <w:bookmarkEnd w:id="9"/>
    </w:p>
    <w:p>
      <w:pPr>
        <w:pStyle w:val="BookText"/>
        <w:rPr/>
      </w:pPr>
      <w:r>
        <w:rPr>
          <w:rFonts w:ascii="IRNazanin" w:hAnsi="IRNazanin" w:eastAsia="IRNazanin"/>
          <w:color w:val="111111"/>
          <w:sz w:val="28"/>
          <w:sz w:val="28"/>
          <w:szCs w:val="28"/>
          <w:rtl w:val="true"/>
          <w:lang w:bidi="fa-IR"/>
        </w:rPr>
        <w:t>استاد حسین انصاریان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برای ما سیّد اجلّ نجم الدین بهاء الشرف، ابوالحسن، محمد بن الحسن فرزند احمد بن علی، فرزند محمد بن عمر بن یحیی العلوی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ما را شیخ سعید ابوعبداللّه محمد بن احمد بن شهریار، خزانه دار آستان مَلَک پاسبان مولایمان امیرالمؤمنین علی بن ابی طالب علیه السلام در ماه ربیع الاول از سال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در حالی که صحیفه بر او خوانده می‌شد و من مستمع آن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را در حالی که خوانده می‌شد بر شیخ راستگو، ابی‌منصور محمد بن محمد بن احمد بن عبدالعزیز عُکْبَری 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مطلّب شیبانی،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شریف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 بن حسن بن جعفر بن حسن بن حسن بن امیرالمؤمنین علی بن ابی طالب علیهم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عبداللّه بن عمر بن خطّاب زیّات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دائیم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اعلم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عمیر بن متوکّل ثقفی بلخی، از پدرش 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بن علی علیه السلام را پس از شهادت پدرش به وقتی که به سوی خراسان می‌رفت ملاقات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و به حضرتش سلام نمودم،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پس مرا از حال اهلش و عموزادگان خویش که در مدینه بودند پرسید و در پرسش از حال جعفر بن محمد علیه السلام مبالغه نمود، پس از حال آن حضرت و احوال ایشان و اندوهشان بر شهادت پدرش زید بن علی علیه السلام به او خبر دادم،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حضرت باقر علیه السلام پدرم را به ترک خروج و شورش سفارش کرد و به او فهماند که در صورت خروج و جدا شدن از مدینه کارش به کجا خواهد کشید، آیا تو پسر عمویم حضرت جعفر بن محمد علیه السلام را ملاقات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من و وضع و کارم شنیدی چیزی بگوید؟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از من یاد فرمود؟ به من 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علاقه ندارم آنچه را از آن حضرت شنیده‌ام در برابر تو بیان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می‌ترسانی؟ بگو آنچه شنیده‌ای، گفتم، از او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می‌شوی و بدنت را به دار می‌آویزند، چنانکه پدرت کشته و به دار آویخته شد، پس چهره‌اش تغییر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هر سرنوشتی را خواهد محو می‌کند و یا ثبت می‌نماید و امّ‌الکتاب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همانا که حضرت حق این دین را به وجود ما تأیید فرموده و دانش و اسلحه را به ما مرحمت کرده و هر دو برای ما فراهم گشته و عموزادگان ما به دانش تنها اختصاص یافته‌اند،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مردم را مشاهده کردم که به پسر عمویت حضرت صادق مایل‌ترند تا به تو و 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عمویم محمّد بن علی و پسرش جعفر، مردم را به زندگی دعوت کرده‌اند و ما آنان را به مرگ خوانده‌ایم،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داناترند یا شما، پس مدّتی دیده به زمین دوخت 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از دانش بهره‌ای داریم جز آنکه ایشان هر چه را 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می‌دانند، ولی ما هر چه ایشان می‌دانند نمی‌دانیم،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پسر عمویم چیزی نوشته‌ای؟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پس چند نوع دانش را که از آن حضرت ضبط کرده بودم به او عرضه داشتم و دعایی را به او نشان دادم که حضرت صادق بر من املا فرموده بود و حدیث کرده بود که پدرش محمد بن علی علیه السلام بر او املا فرموده بود و خبر داده بود که آن از دعای پدرش علی بن الحسین علیهما السلام از دعای صحیفۀ کامله است، پس یحیی تا پایان آن را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نسخه‌ای از روی آن برداریم؟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که از خود شماست اجازت می‌خواهی؟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 تو ارائه خواهم کرد صحیفه‌ای از دعای کامل را از آنچه پدرم از پدرش حفظ فرموده و مرا به نگاه داشتن و بازداشتن آن از نااهل سفارش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پیشانی او را بوسیدم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 که من خدا را با محبّت و طاعت شما پرستش می‌کنم و امیدوارم که مرا در حیات و ممات به دوستی شما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صحیفه‌ای را که به او داده بودم به جوانی که با او بود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با خطی روشن و نیکو بنویس و به نظر من برسان که شاید آن را از حفظ نمایم؛ زیرا که من آن را از پسر عمویم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حفظ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او آن را به 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کرده خود نادم شدم و نمی‌دانستم چه کنم و حضرت صادق علیه السلام قبل از آن به من دستور نداده بود که آن را به کسی ندهم، پس از آن یحیی جامه دانی را طلبید و صحیفۀ قفل خوردۀ مهر کرده‌ای را از آن خارج کرد و به مهر آن نظر نمود و بوسید و گریه کرد، سپس مهر را شکست و قفل را باز کرد، آنگاه صحیفه را گشود و بر چشم خود گذاشت و بر روی خود</w:t>
      </w:r>
    </w:p>
    <w:p>
      <w:pPr>
        <w:pStyle w:val="BookText"/>
        <w:rPr/>
      </w:pPr>
      <w:r>
        <w:rPr>
          <w:rFonts w:ascii="IRNazanin" w:hAnsi="IRNazanin" w:eastAsia="IRNazanin"/>
          <w:color w:val="111111"/>
          <w:sz w:val="28"/>
          <w:sz w:val="28"/>
          <w:szCs w:val="28"/>
          <w:rtl w:val="true"/>
          <w:lang w:bidi="fa-IR"/>
        </w:rPr>
        <w:t>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اگر نبود مطلبی که در رابطه با کشته شدن و به دار آویختنم از پسر عمویم حدیث کردی، بدون شک این صحیفه را به تو نمی‌دادم و از تسلیمش خودداری می‌نمودم ولی برای من روشن است که گفتار حضرت صادق علیه السلام حق است و آن را از پدرانش گرفته و به زودی صحّت آن روشن خواهد شد و من ترسیدم که چنین علمی به دست بنی‌امیه افتد و آن را از دیده‌ها بپوشانند و در خزانۀ خویش برای خود ذخیره نمایند، پس آن را بگیر و مرا از پریشانی فکر نسبت به آن آسوده کن و این امانت در نزد تو باشد و تو به انتظار بنشین تا چون خداوند در کار من و این قوم حکم خود را جاری سازد، این صحیفه را به دو پسر عمویم محمّد و ابراهیم، فرزندان عبداللّه بن حسن بن حسن بن علی علیهما السلام برسان که آن دو نفر پس از من در مسئلۀ قیام بر علیه بنی‌امیه قائم مقام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صحیفه را گرفتم و چون یحیی بن زید به شهادت رسید به مدینه رفتم و امام صادق علیه السلام را زیارت کردم و قصّۀ یحیی را برای آن جناب گفت، آن حضرت گریست و فوق العاده بر یحیی اندوهگین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عموزاده‌ام را رحمت کند و به پدرانش ملحق سازد،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مرا از دادن این دعا به او منع نکرد مگر همان سبب که یحیی بر صحیفۀ پدرش از آن می‌ترسید، اکنون آن صحیفه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همان صحیفه است، پس آن را باز کرد و فرمود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عمویم زید و دعای جدّم علی بن الحسین علیهما السلام است آنگاه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دعا را که به حفظ و نگهداریش تو را امر کردم بیاور، پس اسماعیل برخاست و صحیفه‌ای را که انگار همان صحیفه‌ای است که یحیی بن زید به من داده بود بیرون آورد، پس حضرت صادق علیه السلام آن را بوسید و بر چشم خود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پدرم و املای جدم علیهما السلام در حضور 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آن را با صحیفۀ زید و یحیی مقابله نمایم، پس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برای این عمل شایسته دیدم، پس من آن دو را مقابله کردم و دیدم که هر دو یکی است و حتی در یک حرف هم با یکدیگر اختلاف ندارند، سپس از آن حضرت اجازه طلبیدم که صحیفۀ یحیی را بنا بر وصیّتش به عموزادگانش پسران عبداللّه بن حسن مستردّ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امر می‌کند که امانت‌ها را به صاحبانشان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 را به ایشان بده، چون برای زیارت آن دو برخاستم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سپس کسی را به احضار محمّد و ابراهیم فرستاد، چون حاضر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پسرعمویتان یحیی است از پدرش که شما را به جای برادران خود به آن اختصاص داده و ما را در خصوص آن با شما شرطی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خداوند تو را رحمت کند که سخن تو مقبول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از مدینه خارج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شما دربارۀ این صحیفه از برنامه‌ای ترس داشت که من راجع به شما به همان گونه ترس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دربارۀ این صحیفه ترسید که دانست کشته می‌شود،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این واقعه ایمن نباشید؛ زیرا به خدا قسم من می‌دانم که شما به زودی خروج خواهید کرد چنانکه او خروج کرد و به زودی کشته خواهید شد چنانکه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برخاستند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نزد حضرت صادق علیه السلام بیرون رفتند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یحیی به تو گفت که عمویم محمد بن علی و پسرش جعفر مردم را به زندگی دعوت کردند، وما ایشان را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عموزاده‌ات یحیی</w:t>
      </w:r>
    </w:p>
    <w:p>
      <w:pPr>
        <w:pStyle w:val="BookText"/>
        <w:rPr/>
      </w:pPr>
      <w:r>
        <w:rPr>
          <w:rFonts w:ascii="IRNazanin" w:hAnsi="IRNazanin" w:eastAsia="IRNazanin"/>
          <w:color w:val="111111"/>
          <w:sz w:val="28"/>
          <w:sz w:val="28"/>
          <w:szCs w:val="28"/>
          <w:rtl w:val="true"/>
          <w:lang w:bidi="fa-IR"/>
        </w:rPr>
        <w:t>چنین سخنی به من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یحیی را رحمت کند، پدرم مرا از پدرش از جدّش از علی علیه السلام حدیث کرد که رسول خدا صلی الله علیه و آله را در حالی که روی منبر بود، خواب سبکی ربود، پس در عالم خواب دید که مردانی چند همانند بوزینگان بر منبرش می‌جهند و مردم را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حال عادی بازگشت و نشست و اندوه و حزن در چهره‌اش آشکار بود، پس امین وحی این آیه را برای حضرت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رؤیایی را که در خواب به تو نمایاندیم و شجرۀ ملعونۀ در قرآن را قرار نداده‌ایم مگر برای آزمایش مردم؛ و مردم را بیم می‌دهیم ولی جز بر سرکشی آنان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شجرۀ ملعونه، بنی‌امیّه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در زمان من خواهند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آسیای اسلام از ابتدای هجرتت به گردش می‌آید و تا ده سال می‌گردد، سپس بر سر سال سی و پنجم از هجرتت به گردش می‌افتد و تا پنج سال به آن صورت می‌ماند، آنگاه به ناچار آسیای ضلالت بر محور خود قائم خواهد شد و پس از آن پادشاهی فراعنه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بزرگ در این باره وحی نازل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ما آن را در شب قدر نازل کردیم و چه می‌دانی که شب قدر چیست؟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بنی‌امیّه در آن حکومت کنند و شب قدر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پیامبر علیه السلام را آگاه فرمود که بنی‌امیه قدرت و حکومت این امت را به دست می‌گیرند و مدت سلطنتشان برابر همین زمان است، پس اگر کوهها با ایشان به سرکشی برخیزند ایشان بر کوهها بلندی گیرند تا وقتی که خدای بزرگ به نابودی حکومتشان حکم کند و بنی‌امیه در این مدت عداوت و کینۀ ما اهل بیت را شعار خود می‌نمایند، خداوند از آنچه در</w:t>
      </w:r>
    </w:p>
    <w:p>
      <w:pPr>
        <w:pStyle w:val="BookText"/>
        <w:rPr/>
      </w:pPr>
      <w:r>
        <w:rPr>
          <w:rFonts w:ascii="IRNazanin" w:hAnsi="IRNazanin" w:eastAsia="IRNazanin"/>
          <w:color w:val="111111"/>
          <w:sz w:val="28"/>
          <w:sz w:val="28"/>
          <w:szCs w:val="28"/>
          <w:rtl w:val="true"/>
          <w:lang w:bidi="fa-IR"/>
        </w:rPr>
        <w:t>مدت حکومت بنی‌امیه بر اهل بیت محمد و دوستان و شیعیانشان می‌رسد به رسولش خبر داد، آنگاه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دربارۀ بنی‌امیه وحی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نعمت خدا را به کفر بدل کردند و قوم خود را به دار هلاکت افکندند دوزخ که در آن سرنگون شوند و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محمد و اهل بیت آن حضرتند که دوستی ایشان ایمانی است که باعث ورود به بهشت است و دشمنی ایشان کفر و نفاقی است که به جهنّم درمی‌آورد، پس رسول خدا این راز را پنهانی با علی و اهل بیتش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ما اهل بیت تا روز قیامت قائم ما برای دفع ظلمی یا به پا داشتن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امام یا بدون نیروی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نکرده و نخواهد کرد مگر آنکه طوفان بلا او را از ریشه برکند و قیامش موجب افزایش غصّۀ ما و شیعیان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صادق علیه السلام دعاهای صحیفه را بر من املا فرمود و آن هفتاد و پنج باب بود که من به حفظ یازده باب آن توفیق نیافتم و شصت و چند باب آن را حفظ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کرد ما را ابوالمفضّل،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کرد مرا محمد بن حسن ابن روزبه ابوبکر مداینی کاتب ساکن رحبه در خانۀ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احمد بن مسلم مطهّری،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عمیر بن متوکّل بلخی از پدرش 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زید بن علی علیه السلام را ملاقات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حدیث را تا خواب پیامبر صلی الله علیه و آله که حضرت صادق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بیان کرد و فهرست ابواب دعا در روایت مطهّری چنین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ستایش خدای عزوجل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 محمّد و آل محمّد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 حاملان عرش</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دعای‌آن حضرت بر آنان که به پیامبران ایمان آورده‌اند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آن حضرت برای خود و نزدیکانش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صبح و شام</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مهمّات و رنج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پناه بردن به خداوند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شوق به آمرزش</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پناه بردن به خداوند</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عاقبت به خیری</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اقرار به گناه</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طلب حاجت‌ها</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دادخواهی از ستمگران</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بیماری</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طلب بخشش و آمرزش ناهان</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چون نام شیطان برده می‌شد</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دفع بلاها و سختی‌ها</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درخواست باران</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مکارم اخلاق</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رویدادهای اندوه‌آور</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سختی و گرفتاری</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تندرستی</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پدر و مادر</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فرزندانش</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آن حضرت برای همسایگان و دوستانش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مرزداران</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ترس از خدا</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تنگی رزق</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برای ادای وام</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توبه و بازگشت</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نماز شب</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درخواست خیر و نیکی</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هنگام گرفتاری</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رضا به قضای حق</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شنیدن رعد</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شکر</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عذرخواهی از حق</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طلب عفو</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یاد مرگ</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درخواست پرده‌پوشی</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ختم قرآن</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دیدن ماه نو</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وقت فرا رسیدن ماه رمضان</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به هنگام وداع ماه رمضان</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روز عید فطر و جمعه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روز عرفه</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روز عید قربان و جمعه</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دردفع مکر دشمنان</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ترس از حق</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آن حضرت در تضرّع و زاری به درگاه حق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اصرار در طلب</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فروتنی</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 حضرت در رفع اندوه‌ها</w:t>
      </w:r>
    </w:p>
    <w:p>
      <w:pPr>
        <w:pStyle w:val="BookText"/>
        <w:rPr/>
      </w:pPr>
      <w:r>
        <w:rPr>
          <w:rFonts w:ascii="IRNazanin" w:hAnsi="IRNazanin" w:eastAsia="IRNazanin"/>
          <w:color w:val="111111"/>
          <w:sz w:val="28"/>
          <w:sz w:val="28"/>
          <w:szCs w:val="28"/>
          <w:rtl w:val="true"/>
          <w:lang w:bidi="fa-IR"/>
        </w:rPr>
        <w:t>و باقی ابواب به لفظ ابوعبداللّه حسنی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ابوعبداللّه جعفر بن محمد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عبداللّه بن عمر بن خطّاب زیّات،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دائیم علی بن نعمان اعلم، گفت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مرا عمیر بن متوکّل ثقفی بلخی، از پدرش 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فرمود بر من آقایم امام صادق علیه السلام ابوعبداللّه جعفر بن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علی بن الحسین بر پدرم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تمامشان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املا فرمود</w:t>
      </w:r>
      <w:r>
        <w:rPr>
          <w:rFonts w:eastAsia="IRNazanin" w:cs="IRNazanin"/>
          <w:color w:val="111111"/>
          <w:sz w:val="28"/>
          <w:szCs w:val="28"/>
          <w:rtl w:val="true"/>
          <w:lang w:bidi="fa-IR"/>
        </w:rPr>
        <w:t>.</w:t>
      </w:r>
      <w:bookmarkStart w:id="10" w:name="pg3210_20790"/>
    </w:p>
    <w:p>
      <w:pPr>
        <w:pStyle w:val="Heading2"/>
        <w:numPr>
          <w:ilvl w:val="1"/>
          <w:numId w:val="1"/>
        </w:numPr>
        <w:rPr/>
      </w:pPr>
      <w:bookmarkStart w:id="11" w:name="__RefHeading___Toc1719772_2749589250"/>
      <w:bookmarkStart w:id="12" w:name="_Toc4"/>
      <w:bookmarkEnd w:id="10"/>
      <w:bookmarkEnd w:id="11"/>
      <w:r>
        <w:rPr>
          <w:rtl w:val="true"/>
        </w:rPr>
        <w:t xml:space="preserve">دعای </w:t>
      </w:r>
      <w:r>
        <w:rPr/>
        <w:t>1</w:t>
      </w:r>
      <w:r>
        <w:rPr>
          <w:rtl w:val="true"/>
        </w:rPr>
        <w:t xml:space="preserve"> </w:t>
      </w:r>
      <w:r>
        <w:rPr>
          <w:rtl w:val="true"/>
        </w:rPr>
        <w:t>در توحید و ستایش حق تعالی</w:t>
      </w:r>
      <w:bookmarkEnd w:id="12"/>
    </w:p>
    <w:p>
      <w:pPr>
        <w:pStyle w:val="BookText"/>
        <w:rPr/>
      </w:pPr>
      <w:r>
        <w:rPr>
          <w:rFonts w:ascii="IRNazanin" w:hAnsi="IRNazanin" w:eastAsia="IRNazanin"/>
          <w:color w:val="111111"/>
          <w:sz w:val="28"/>
          <w:sz w:val="28"/>
          <w:szCs w:val="28"/>
          <w:rtl w:val="true"/>
          <w:lang w:bidi="fa-IR"/>
        </w:rPr>
        <w:t>سپاس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مبارکی که اول است، بی‌آن که که اوّلی پیش از او باشد و آخر است، بی‌آن که آخری پس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بینندگان از دیدنش ناتوان، و گمان وصف کنندگان از ستودنش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به قدرتش آفرید؛ آفریدنی خوش‌نما و مخلوقات را به اراده‌اش ساخت، ساختنی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تمام آنها را در مسیر خواستۀ خود راهی نمود و در راه محبتش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پس رفتن، به جانب مرزهایی که آنان را از آنها پیش انداخت ندارند و توان پیش رفتن به سوی حدودی که آنان را از آنها پس انداخت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رزق و روزیش، برای هر یک از جان داران، خوراکی معلوم و قسمت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کسی را که فراوان داده، احدی نمی‌تواند بکاهد و نصیب کسی از آنان را که کاسته، هیچ کس نمی‌تواند بیفزاید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به وقت داشتن مال، از افتادن در چاه هولناک اسراف به تو پناه می‌برم و از نداشتن مال در حدّی که زندگی و معیشتم را اداره کند به حضرت تو التجا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زندگی او را زمانی معیّن، مقدّر فرمود و پایانی محدود قرار داد که به سوی آن پایان، با ایّام عمرش قدم برمی‌دارد و با سال‌های زندگیش، به آن نزدیک می‌شود، تا هنگامی که به دورترین باقی مانده پایان زندگیش برسد و پیمانۀ حساب عمرش را تمام و کامل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آنچه از پاداش بسیار، یا عذاب دردناک فرا خوانده ببرد، تا به خاطر عدالتش، بدکاران را به علّت کردار ناپسندشان و نیکوکاران را به سبب کار نیکشان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مبارک است نام‌های حضرتش و پی در پی است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می‌دهد، بازخواست نشود، ولی همگان در پیشگاهش بازخواست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به دورترین باقی مانده پایان زندگیش برسد و پیمانۀ حساب عمرش را تمام و کامل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آنچه از پاداش بسیار، یا عذاب دردناک فرا خوانده ببرد، تا به خاطر عدالتش، بدکاران را به علّت کردار ناپسندشان و نیکوکاران را به سبب کار نیکشان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مبارک است نام‌های حضرتش و پی در پی است نعمت‌هایش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می‌دهد، بازخواست نشود، ولی همگان در پیشگاهش بازخواست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خداست که اگر بندگانش را از شناختِ سپاس‌گزاریش بر آنچه که از عطایای پیاپیش که محض امتحان کردنشان به آنان عنایت فرمود و نعمت‌های پیوسته‌ای که بر آنان کامل کرد، به چاه محرومیّت می‌انداخت، در عطایا و نعمت‌هایش، دخل و تصرّف می‌کردند و او را سپاس نمی‌گزاردند و روزیش را به فراوانی خرج می‌کردند و به شکر عنایاتش برنمی‌خاستند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بودند، از حدود انسانیّت بیرون می‌رفتند و به مرز حیوانیّت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این صورت بودند که در کتاب محکمش وصف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مانند چهارپایان نیستند بلکه آنان گمراه‌ترند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مخصوص خداست که وجودش را به ما شناساند و شکرش را به ما</w:t>
      </w:r>
    </w:p>
    <w:p>
      <w:pPr>
        <w:pStyle w:val="BookText"/>
        <w:rPr/>
      </w:pPr>
      <w:r>
        <w:rPr>
          <w:rFonts w:ascii="IRNazanin" w:hAnsi="IRNazanin" w:eastAsia="IRNazanin"/>
          <w:color w:val="111111"/>
          <w:sz w:val="28"/>
          <w:sz w:val="28"/>
          <w:szCs w:val="28"/>
          <w:rtl w:val="true"/>
          <w:lang w:bidi="fa-IR"/>
        </w:rPr>
        <w:t>الهام فرمود و درهای دانش را به پروردگاریش به روی ما گشود و ما را بر اخلاص ورزی در یکتاییش راهنمایی کرد و از انحراف در دین و تردید در دستورش،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می‌گزارم، سپاسی که با آن، در گروه سپاس‌گزاران از بندگانش زندگی کنم و با آن سپاس بر هر که به خشنودی و گناه بخشیش پیشی جسته، سبقت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سپاسی که به سبب آن، تاریکی‌های برزخ را بر ما روشن کند و به وسیلۀ آن، راه رستاخیز را بر ما آسان فرماید و به کمک آن، رتبه‌های ما را نزد گواهان روز قیامت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وجودی، به خاطر آنچه مرتکب شده، پاداش داده شود و مورد ستم قرار نگیرد؛ روزی که هیچ دوستی، چیزی از عذاب را از دوستش دفع نکند و این گنهکاران حرفه‌ای از جانب کسی یاری نشوند؛ سپاسی که از جانب ما، در پرونده‌ای که کردار نیکان در آن رقم خورده و مقرّبان درگاهش گواهان آنند، به سوی اعلا علیّین بالا رود، سپاسی که چون دیده‌ها در قیامت خیره شود، سبب روشنی دیدۀ ما شود و هنگامی که چهره‌ها سیاه گردد، به نورانیّت آن صورت‌های ما به سپیدی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که ما را از آتش دردناک خدا آزاد و در جوار کریمانه‌اش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به پرده گذشت و عفوت پوشاندی و در این جهان فانی، احسانت را در برابر مردم شامل حال من فرمودی، پس مرا از رسوایی‌های جهان ابدی، در برابر اهل محشر که عبارتند از فرشتگان مقرّب و پیامبران بزرگوار و شهدا و شایستگان پناه ده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سپاسی که به وسیلۀ آن، همدوش فرشتگان شویم و در پیشگاه رحمتش جای را بر آنان تنگ کنیم و به سبب آن، در سرای جاودانی که از بین نمی‌رود و محل کرامتش که دگرگونی نمی‌پذیرد با پیامبران مرسل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w:t>
      </w:r>
    </w:p>
    <w:p>
      <w:pPr>
        <w:pStyle w:val="BookText"/>
        <w:rPr/>
      </w:pPr>
      <w:r>
        <w:rPr>
          <w:rFonts w:ascii="IRNazanin" w:hAnsi="IRNazanin" w:eastAsia="IRNazanin"/>
          <w:color w:val="111111"/>
          <w:sz w:val="28"/>
          <w:sz w:val="28"/>
          <w:szCs w:val="28"/>
          <w:rtl w:val="true"/>
          <w:lang w:bidi="fa-IR"/>
        </w:rPr>
        <w:t>مخصوص خداست که زیبایی‌های آفرینش را برای ما برگزید و روزی‌های پاکیزه را به سوی ما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با تسلّط بر همۀ موجودات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موجوداتش بر اساس قدرت حضرتش فرمانبردار ما هستند و در سایۀ عزّتش، در گردونۀ اطاعت از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مخصوص خداست که درِ احتیاج و نیاز ما را از غیر خود بست؛ پس چگونه قدرت، سپاس‌گزاری او را داریم؟ یا چه زمانی می‌توانیم به ادای شکرش اقدام کنیم؟ هیچ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مخصوص خداست که در پیکر ما ابزار گشودن اندام را سوار کرد و آلات بستن آنها را قرار داد و ما را با روان‌های زنده، از زندگی بهره‌مند ساخت و اعضای انجام دادن کار را در وجود ما استوار کرد و با روزی‌های پاکیزه خوراک داد و با احسانش ما را بی‌نیاز کرد و با عطایش به ما سرمایه بخشید، آنگاه دستورهایش را متوجّه ما فرمود تا فرمان بردن ما را بسنجد و از محرمّات بر حذرمان داشت تا شکر کردنمان را بیازماید، پس از این همه عنایت، از مسیر دستورش روی گرداندیم و بر مرکب سخت و سنگین محرّماتش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کیفرش نسبت به ما شتاب نورزید و بر انتقام گرفتن از ما عجله نکرد؛ بلکه به رحمت و کرمش از سر خشنودی و رضایت با ما معامله کرد و به مهربانی و بردباریش، بازگشت ما را از مسیر گناه انتظار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مخصوص خداست که ما را به بازگشت و توبه از گناه، راهنمایی کرد؛ توبه‌ای که آن را جز از طریق احسانش به دست نیاوردیم و اگر از فضل و احسان بی شمارش، غیر این عنایت را که عبارت از بخشیدن نعمت توبه و بازگشت است، به حساب نیاوریم، محققاً آزمایشش دربارۀ ما نیکو و احسانش در حقّ ما بزرگ و بخشش او بر ما عظیم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وجود مقدسش در برنامۀ توبه دربارۀ کسانی که پیش از ما بودند،</w:t>
      </w:r>
    </w:p>
    <w:p>
      <w:pPr>
        <w:pStyle w:val="BookText"/>
        <w:rPr/>
      </w:pPr>
      <w:r>
        <w:rPr>
          <w:rFonts w:ascii="IRNazanin" w:hAnsi="IRNazanin" w:eastAsia="IRNazanin"/>
          <w:color w:val="111111"/>
          <w:sz w:val="28"/>
          <w:sz w:val="28"/>
          <w:szCs w:val="28"/>
          <w:rtl w:val="true"/>
          <w:lang w:bidi="fa-IR"/>
        </w:rPr>
        <w:t>چنین نبود؛ آنچه را در عرصه‌گاه توبه، در طاقت و توان ما نبوده، از دوش جان ما برداشته و جز به اندازه قدرت و وسعمان به ما تکلیف نفرموده، در میان آن همه تکالیف سخت، ما را جز به تکالیف آسان و انداشته و در این زمینه، برای هیچ یک از ما دلیل و بهانه‌ای باقی نگذاشته است؛ بنابراین هلاک شوندۀ از ما، کسی است که در میدان مخالفت با او هلاک گردد و سعادتمند از ما کسی است که به سوی او میل و رغبت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سپاس، به همۀ آن سپاسی که نزدیک‌ترین فرشتگان به او و بزرگوارترین مخلوقاتش نزد او و پسندیده‌ترین ستایش‌گران آستان او، حضرتش را ستوده‌اند؛ سپاسی که از دیگر سپاس‌ها، برتری جوید، مانند برتری پروردگار به همۀ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سپاس، به جای تمام نعمت‌هایی که او بر ما و به تمام بندگان گذشته‌اش و همۀ آنانی که هستند و می‌آیند دارد، سپاسی به عدد تمام اشیایی که دانشش بر آنها احاطه دارد و سپاسی به جای هر یک از اشیا به چندین برابر؛ سپاسی ابدی و همیشگی تا روز قیامت، سپاسی که مرزش را پایانی و شمارۀ آن را حسابی و پایانش را نهایتی و مدّتش را سرآمدی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سپاسی که رشتۀ اتصال به طاعت و بخشش و عامل رضایت و خشنودیش و وسیلۀ آمرزشش و راهی به سوی بهشتش و حفاظت کننده از کیفرش و امان از خشمش و مددکاری بر طاعتش و مانع و سدّی از نافرمانیش و کمکی بر ادای حق و عهد و پیمانش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سپاسی که به وسیلۀ آن ، در گروه سعادتمندان از دوستانش ، به خوشبختی و سعادت برسیم ، و به سبب آن با شمشیر دشمنانش در سلک شهیدان قرار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یار بندگان ، و خدای ستوده خصال است </w:t>
      </w:r>
      <w:r>
        <w:rPr>
          <w:rFonts w:eastAsia="IRNazanin" w:cs="IRNazanin"/>
          <w:color w:val="111111"/>
          <w:sz w:val="28"/>
          <w:szCs w:val="28"/>
          <w:rtl w:val="true"/>
          <w:lang w:bidi="fa-IR"/>
        </w:rPr>
        <w:t>.</w:t>
      </w:r>
      <w:bookmarkStart w:id="13" w:name="pg3210_20798"/>
    </w:p>
    <w:p>
      <w:pPr>
        <w:pStyle w:val="Heading2"/>
        <w:numPr>
          <w:ilvl w:val="1"/>
          <w:numId w:val="1"/>
        </w:numPr>
        <w:rPr/>
      </w:pPr>
      <w:bookmarkStart w:id="14" w:name="__RefHeading___Toc1719774_2749589250"/>
      <w:bookmarkStart w:id="15" w:name="_Toc5"/>
      <w:bookmarkEnd w:id="13"/>
      <w:bookmarkEnd w:id="14"/>
      <w:r>
        <w:rPr>
          <w:rtl w:val="true"/>
        </w:rPr>
        <w:t xml:space="preserve">دعای </w:t>
      </w:r>
      <w:r>
        <w:rPr/>
        <w:t>2</w:t>
      </w:r>
      <w:r>
        <w:rPr>
          <w:rtl w:val="true"/>
        </w:rPr>
        <w:t xml:space="preserve"> </w:t>
      </w:r>
      <w:r>
        <w:rPr>
          <w:rtl w:val="true"/>
        </w:rPr>
        <w:t>در صلوات بر رسول خدا صلی الله علیه و آله و بیان اوصاف آن حضرت</w:t>
      </w:r>
      <w:bookmarkEnd w:id="15"/>
    </w:p>
    <w:p>
      <w:pPr>
        <w:pStyle w:val="BookText"/>
        <w:rPr/>
      </w:pPr>
      <w:r>
        <w:rPr>
          <w:rFonts w:ascii="IRNazanin" w:hAnsi="IRNazanin" w:eastAsia="IRNazanin"/>
          <w:color w:val="111111"/>
          <w:sz w:val="28"/>
          <w:sz w:val="28"/>
          <w:szCs w:val="28"/>
          <w:rtl w:val="true"/>
          <w:lang w:bidi="fa-IR"/>
        </w:rPr>
        <w:t>سپاس مخصوص خداست، که نه بر امّت‌های گذشته و زمان‌های سپری شده ؛ بلکه بر ما به وجود محمد صلی الله علیه و آله منّت نهاد ؛ با قدرتش که از هیچ چیز هر چند بزرگ باشد، ناتوان نمی‌شود و هیچ چیز هر چند کوچک و ریز باشد، از دایرۀ اختیار و عرصۀ ارادتش،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توانا، ما را بر همه امّت‌هایی که آفرید، خاتم قرار داد و بر همه منکران حق و حقیقت گواه گرفت و با نیکی و احسانش، ما را بر آنان که اندک بودند، فزونی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درود فرست، آن وجود مبارکی که امین بر وحیت و گزیدۀ از مخلوقاتت و انتخاب شدۀ از بندگان توست و او پیشوای رحمت و قافله سالار خوبی و کلید برکت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جانش را برای فرمانت به زحمت انداخت و بدنش را در راه وجود مقدّست در معرض ناراحتی قرار داد و در دعوت به سوی تو، آشکارا با خویشان و نزدیکانش رو در رو قرار گرفت و در مسیر خشنودیت با اشخاص خانواده‌اش جنگید و در راه برقراری دینت، از خویشاوندانش برید و نزدیک‌ترین بستگانش را به سبب انکارشان، از خود دور کرد و دورترین را به</w:t>
      </w:r>
      <w:bookmarkStart w:id="16" w:name="pg3210_20802"/>
    </w:p>
    <w:p>
      <w:pPr>
        <w:pStyle w:val="BookText"/>
        <w:rPr/>
      </w:pPr>
      <w:bookmarkEnd w:id="16"/>
      <w:r>
        <w:rPr>
          <w:rFonts w:ascii="IRNazanin" w:hAnsi="IRNazanin" w:eastAsia="IRNazanin"/>
          <w:color w:val="111111"/>
          <w:sz w:val="28"/>
          <w:sz w:val="28"/>
          <w:szCs w:val="28"/>
          <w:rtl w:val="true"/>
          <w:lang w:bidi="fa-IR"/>
        </w:rPr>
        <w:t>علت پذیرفتن دین تو، به خود نزدیک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بیگانه‌ترین مردم، به خاطر تو دوستی ورزید و با نزدیک‌ترین خویشان، به هوای تو دشمنی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جانش را در رساندن پیام تو به خستگی افکند و وجودش را به خاطر فراخواندن مردم به آیین تو، به زحمت افکند و خود را به جهت خیرخواهی، نسبت به پذیرندگان دعوتت در عرصۀ کار و کوشش گذاشت و برای تبلیغ دینت، به سرزمین‌های غربت و جا و مکان دور از وطن و دور از خانه و منزلش و جدای از مرکز سکونت و محلّ تولد و آرامگاه جانش،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هجرت اراده و خواست او بود برای نیرومند شدن دینت و یاری جستن علیه کافران به حضرتت، تا جایی که راه آنچه، درباۀ دشمنانت با چاره‌جویی و دوراندیشی، در صدد به دست آوردنش بود، برای او هموار شد و آنچه در مورد دوستانت، سنجیده و نظام داده بود برایش کامل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از کمک دهیت، خواستار پیروزی بود و از یاریت به جبران ناتوانیش خواهان نیرو و قدرت بود، به سرعت به کارزار، با دشمنان برخاست ؛ در نتیجه در وسط سرزمینشان با آنان جنگید و در میان محلّ اقامتشان به آنان هجوم برد تا فرمانت آشکار شد و دینت برتری یافت ؛ گرچه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مشقّت و زحمتی که در راه تو کشید، مرتبۀ او را به بالاترین درجۀ بهشت بالا بر، تا جایی که هیچ فرشتۀ مقرّب و پیامبر مرسل، در پیشگاه حضرتت در قدر و منزلت و درجه و مرتبت با او یکسان و برابر و موازی نشود و از نیکی شفاعت و پذیرش میانجی‌گری او در مورد اهل بیت پاکیزه‌اش و امّت مؤمنش، بیش‌تر از آنچه به او وعده داده‌ای، به حضرتش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وعده‌ات تحقق می‌یابد و عهدت قرین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بدی‌ها را، به چندین برابر به خوبی‌ها تبدیل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صاحب احسان و بخشش عظیمی</w:t>
      </w:r>
      <w:r>
        <w:rPr>
          <w:rFonts w:eastAsia="IRNazanin" w:cs="IRNazanin"/>
          <w:color w:val="111111"/>
          <w:sz w:val="28"/>
          <w:szCs w:val="28"/>
          <w:rtl w:val="true"/>
          <w:lang w:bidi="fa-IR"/>
        </w:rPr>
        <w:t>.</w:t>
      </w:r>
    </w:p>
    <w:p>
      <w:pPr>
        <w:pStyle w:val="Heading2"/>
        <w:numPr>
          <w:ilvl w:val="1"/>
          <w:numId w:val="1"/>
        </w:numPr>
        <w:rPr/>
      </w:pPr>
      <w:bookmarkStart w:id="17" w:name="__RefHeading___Toc1719776_2749589250"/>
      <w:bookmarkStart w:id="18" w:name="_Toc6"/>
      <w:bookmarkEnd w:id="17"/>
      <w:r>
        <w:rPr>
          <w:rtl w:val="true"/>
        </w:rPr>
        <w:t xml:space="preserve">دعای </w:t>
      </w:r>
      <w:r>
        <w:rPr/>
        <w:t>3</w:t>
      </w:r>
      <w:r>
        <w:rPr>
          <w:rtl w:val="true"/>
        </w:rPr>
        <w:t xml:space="preserve"> </w:t>
      </w:r>
      <w:r>
        <w:rPr>
          <w:rtl w:val="true"/>
        </w:rPr>
        <w:t>درود بر فرشتگان</w:t>
      </w:r>
      <w:bookmarkEnd w:id="1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حاملان عرشت؛ آن بزرگوارانی که از تسبیح گفتن برای تو سست و بی‌حال نمی‌شوند و از تقدیست به ستوه نمی‌آیند، و از بندگیت خسته و وامانده نمی‌گردند، و کوتاهی در عمل را بر کوشش در اجرای دستورت ترجیح نمی‌دهند، و از شیفتگی و سرگشتگی نسبت به تو، غفلت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اسرافیل که صاحب شیپور است؛ آن بلندمرتبه‌ای که چشم به راه اجازه و فرود آمدن دستور،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فرمانت با یک بار دمیدن در شیپور، افتادگان در زندان گور، از خواب مرگ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میکائیل که نزد تو، صاحب مقام و مرتبه است، و در عرصه طاعتت دارای درجه‌ای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که امین بر وحی توست، و در میان اهل آسمان‌هایت مورد اطاعت است؛ فرشته‌ای که در پیشگاهت ارجمند، و نزد حضرتت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بر فرشتگانِ حجاب‌ها گمارده‌ای، و جانی است که از مشرق فرمانت طلوع کرده؛ پس بر همۀ آنان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فرشتگانی که از نظر مرتبه و مقام پایین‌تر از آنانند؛ فرشتگانی که ساکنان آسمان‌هایت هستند، بر پیام‌هایت امینند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به خاطر کوشش پیوسته و دائم‌شان، ملامت بر آنها وارد نمی‌شود،</w:t>
      </w:r>
    </w:p>
    <w:p>
      <w:pPr>
        <w:pStyle w:val="BookText"/>
        <w:rPr/>
      </w:pPr>
      <w:r>
        <w:rPr>
          <w:rFonts w:ascii="IRNazanin" w:hAnsi="IRNazanin" w:eastAsia="IRNazanin"/>
          <w:color w:val="111111"/>
          <w:sz w:val="28"/>
          <w:sz w:val="28"/>
          <w:szCs w:val="28"/>
          <w:rtl w:val="true"/>
          <w:lang w:bidi="fa-IR"/>
        </w:rPr>
        <w:t>و از هیچ زحمتی، خستگی و سستی و ناتوانی به آنان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و شهوات، از تسبیحت بازشان نمی‌دارد، و فراموشی ناشی از غفلت‌ها آنان را از تعظیم به تو جدا نمی‌کند، فروهشته دیدگانند؛ بنابراین، نظر کردن به جمال و جلال حضرتت را درخواست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حقارت و خواری، در برابر عظمتت سر به زیر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شوقشان به آنچه نزد توست،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نعمت‌هایت شیفته‌اند و در برابر عظمت و بزرگی کبریاییت فروتنند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دسته از فرشتگانی که چون به جانب جهنّم بنگرند، و آن را بر متخلّفان از دستورهایت خروشان و عربده‌کنان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چنانکه سزاوار توست بندگی نکردیم؛ پس بر آنان درود فرست، و نیز درود فرست بر روحانیون از فرشتگانت و اهل رتبه و منزلت در پیشگاهت و حاملان پیام غیب، به سوی رسولانت، و امینان بر وحیت و اصناف فرشتگانی که آنان را به خود اختصاص داده‌ای، در سایۀ تقدیست، از خوراک و آشامیدن بی‌نیاز کرده‌ای، و در اندرون طبقات آسمان‌هایت، ساکن فرموده‌ای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آنان که چون فرمانت به انجام وعده‌ات نازل شود، به اطراف آسمان‌ها گماشته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خزانه‌داران باران و حرکت دهندگان ابر و فرشته‌ای که به صدای فریادش، غرّش رعدها شنیده می‌شود، و هنگامی که ابر خروشان به وسیلۀ او به حرکتی شتابانه درآید، شعله‌های برق درخشیدن گیرد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فرشتگانی که برف و تگرگ را بدرقه می‌کنند، و فرشتگانی که همراه قطرۀ باران، چون ببارد،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آنان که سرپرست خزینه‌های بادند، و آنان که بر کوه‌ها گماشته شده‌اند؛ بنابراین از جا در نمی‌روند، و درود بر آنان که وزن آب‌ها، و اندازۀ باران‌های سیل‌آسا، و رگبارهای متراکم را به آنها شناسانده‌ای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فرستادگانت به سوی اهل زمین، از فرشتگانی که گرفتاری ناخوشایند و گشایش خوش آیند برای آنان می‌آورند، و درود بر سفیران بزرگوار نیکوکار، و نویسندگان ارجمندی که حافظان اعمال مردمند، و درود بر فرشتۀ مرگ و یارانش و منکر و نکیر و رومان آزمایش کنندۀ مردگان قبرها، و درود بر طواف‌کنندگان بیت معمور، و بر مالک و خازنان دوزخ و رضوان، و خدمتگزاران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فرشتگانی که، خدا را در آنچه دستورشان می‌دهد، مخالفت نمی‌کنند، و آنچه را فرمان داده می‌شوند،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فرشتگانی که به اهل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به خاطر صبری که بر عبادات و ترک محرمات کردید،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خانۀ آخرت برای شما نیکو خانه‌ای است، و درود بر نگاهبانان دوزخ؛ چون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را بگیرید و او را زنجیر کنید و سپس به جهنّم دراندازید، شتابان و سریع دستگیرش کنند و به او مهلت ندهند، و درود بر فرشته‌ای که یادش را از حساب انداختیم، و از رتبه و منزلتش آگاه نشدیم، و نمی‌دانیم او را به کاری گماشته‌ای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فرشتگانی که ساکن هوا، و زمین و آبند، و کسانی از آنان که گماشتگان بر مخلوقاتند؛ پس بر آنان درود فرست، روزی که هر شخصی به محشر می‌آید، در حالی که همراه او فرشته‌راننده، و فرشته گواه عمل است، و بر آنان درود فرست؛ درودی که، کرامت بر کرامتشان و پاکی بر پاکیشان بیفزاید،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فرشتگان و رسولانت درود می‌فرستی، و درود ما را به آنان می‌رسانی، به خاطر گفتار نیکی که در وصف آنان بر زبان ما جاری ساختی، بر ما هم درود فرست؛ همانا تو بخشندۀ ارجمندی</w:t>
      </w:r>
      <w:r>
        <w:rPr>
          <w:rFonts w:eastAsia="IRNazanin" w:cs="IRNazanin"/>
          <w:color w:val="111111"/>
          <w:sz w:val="28"/>
          <w:szCs w:val="28"/>
          <w:rtl w:val="true"/>
          <w:lang w:bidi="fa-IR"/>
        </w:rPr>
        <w:t>.</w:t>
      </w:r>
      <w:bookmarkStart w:id="19" w:name="pg3210_20808"/>
    </w:p>
    <w:p>
      <w:pPr>
        <w:pStyle w:val="Heading2"/>
        <w:numPr>
          <w:ilvl w:val="1"/>
          <w:numId w:val="1"/>
        </w:numPr>
        <w:rPr/>
      </w:pPr>
      <w:bookmarkStart w:id="20" w:name="__RefHeading___Toc1719778_2749589250"/>
      <w:bookmarkStart w:id="21" w:name="_Toc7"/>
      <w:bookmarkEnd w:id="19"/>
      <w:bookmarkEnd w:id="20"/>
      <w:r>
        <w:rPr>
          <w:rtl w:val="true"/>
        </w:rPr>
        <w:t xml:space="preserve">دعای </w:t>
      </w:r>
      <w:r>
        <w:rPr/>
        <w:t>4</w:t>
      </w:r>
      <w:r>
        <w:rPr>
          <w:rtl w:val="true"/>
        </w:rPr>
        <w:t xml:space="preserve"> </w:t>
      </w:r>
      <w:r>
        <w:rPr>
          <w:rtl w:val="true"/>
        </w:rPr>
        <w:t>درود بر پیروان انبیای الهی علیهم السلام</w:t>
      </w:r>
      <w:bookmarkEnd w:id="2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رسولان و تصدیق کنندگانشان، که عبارتند از مردم روی زمین، آن مردمی که تصدیقشان، قلبی و درونی بود، آنهم زمانی که دشمنان با تکذیب رسالت رسولان، به مخالفت با آنان برخاستند، ولی پیروان و تصدیق کنندگان، به کمک حقایق ایمانی، مشتاقانه به طرف رسولان روی آوردند، در هر روزگار و زمانی که رسولی فرستادی، و برای مردم آن روزگار و زمان، چراغ راه و دلیل و برهان برپا کردی، از زمان آدم، تا دوران محمد صلی الله علیه و آله ، از پیشوایان هدایت و فرماندهان اهل تقوا، بر همۀ آنان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جانب خود، به آمرزش و خشنودی یاد کن</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اصحاب محمّد را، آنان که شرط همنشینی با او را، به خوبی پاس داشتند، و کسانی که در یاری دادن به حضرتش، امتحان دادند، امتحانی نیکو، و او را در تمام پیشامدها کمک کردند، و به زیارت و دیدارش شتافتند، و برای شنیدن دعوتش، بر یکدیگر پیشی جستند، و هنگامی که دلیل پیام‌هایش را، به گوش آنان رساند، او را اجابت کردند، و آیینش را پذیرفتند و در راه آشکار کردن دینش، از همسران و فرزندان جدا شدند، و برای پابرجا شدن نبوّتش، با پدران و فرزندان خود جنگیدند، و به خاطر وجود او، در آن جنگ‌ها پیروز</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به رشتۀ محبت او پیچیده شدند، در مسیر دوستی و عشقش،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تجارتی را امید دارند، که هرگز کسادی و زیان، در آن راه ندارد، و آنان که وقتی به دستگیرۀ دین او آویختند، قبایل و عشایرشان از آنان دوری گزیدند، و زمانی که در سایۀ قرب به او آرمیدند، خویشاوندانشان از آنان کناره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لطفت را برای اصحاب محمّد به خاطر آنچه که محض تو، و در راه تو از دست دادند، از نظر دور مدار و آنان را از خشنودیت خشنود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خاطر آن که مردم را پیرامون دینت گرد آوردند، و در حالی که خالصانه، ملّت را به سوی تو دعوت می‌کردند، همراه فرستاده‌ات بودند، و برای این که در راه تو از شهر و دیار و قوم خود هجرت کردند و از فراخی معاش، به تنگی و سختی دچار شدند و افراد زیادی که برای بزرگداشت دینت ستم‌ها تحمل کردند، پاداش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به خوبی و نیکی پیرو اصحاب پیامبرند؛ آن پیروانی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 ما را که به ایمان بر ما پیشی گرفتند بیامرز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پاداشت را برسان؛ همانان که روش اصحاب را قصد کردند و سمت و سو و جهت آنان را برگزیدند، و شیوۀ آنان را دنبال کردند، در حالی که تردیدی در بیناییشان خطور نکرد و شکّی در پیروی آثارشان، و اقتدا به نشان هدایتشان، دل مشغولشان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کاران و تقویت کنندگان اصحاب بودند؛ به دین آنان می‌گروند و به هدایت آنان راه می‌یابند و نسبت به اصحاب واقعی پیامبر اتفاق نظر دارند، و آنان را در برنامه‌هایی که از رسول اسلام به ایشان رساندند، متهم به دروغ و کذب نمی‌کنند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تا روز قیامت، بر تابعین و همسران و فرزندانشان و بر هر که از آنان که تو را اطاعت کرده، درود فرست؛ درودی که به سبب آن از معصیت</w:t>
      </w:r>
    </w:p>
    <w:p>
      <w:pPr>
        <w:pStyle w:val="BookText"/>
        <w:rPr/>
      </w:pPr>
      <w:r>
        <w:rPr>
          <w:rFonts w:ascii="IRNazanin" w:hAnsi="IRNazanin" w:eastAsia="IRNazanin"/>
          <w:color w:val="111111"/>
          <w:sz w:val="28"/>
          <w:sz w:val="28"/>
          <w:szCs w:val="28"/>
          <w:rtl w:val="true"/>
          <w:lang w:bidi="fa-IR"/>
        </w:rPr>
        <w:t>بازشان داری، و به آنان در باغ بهشت، وسعت و گشایش دهی و از نیرنگ شیطان مانعشان گردی، و به هر کار نیکی که نسبت به آن از تو مدد جویند، یاریشان دهی، و از حوادث شب و روز حفظشان کنی، مگر حادثه‌ای که به خیر می‌آید، و آنان را به سبب آن درود، بر اساس اعتقاد به امید نیک و نسبت به عنایات و لطفت، و طمع به آنچه نزد توست و ترک بدگمانی دربارۀ آنچه بندگان مالک و صاحب آنند، برانگیزی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جانب شوق و رغبت به سویت، و بیم از حضرتت برگردانی و به فراخی دنیای زودگذر و فانی شدنی بی‌رغبتشان سازی، و عمل برای جهان آخرت، و آمادگی برای آنچه پس از مرگ است، محبوب آنان فرمایی و هر سختی و مشقت و اندوه و حزنی که روز بیرون رفتن جان‌ها از بدن‌ها بر آنان وارد می‌شود، آسان کنی، و آنان را از اموری که به سبب آنها، فتنه واقع می‌شود؛ فتنه‌هایی که از آن می‌پرهیزند، و از کانون و مرکز آتش و طول ماندگاری در آن، سلامت همه جانبه دهی، و به مقام امنی که جایگاه استراحت پرهیزکاران است، منتقل گردانی</w:t>
      </w:r>
      <w:r>
        <w:rPr>
          <w:rFonts w:eastAsia="IRNazanin" w:cs="IRNazanin"/>
          <w:color w:val="111111"/>
          <w:sz w:val="28"/>
          <w:szCs w:val="28"/>
          <w:rtl w:val="true"/>
          <w:lang w:bidi="fa-IR"/>
        </w:rPr>
        <w:t>.</w:t>
      </w:r>
      <w:bookmarkStart w:id="22" w:name="pg3210_20814"/>
    </w:p>
    <w:p>
      <w:pPr>
        <w:pStyle w:val="Heading2"/>
        <w:numPr>
          <w:ilvl w:val="1"/>
          <w:numId w:val="1"/>
        </w:numPr>
        <w:rPr/>
      </w:pPr>
      <w:bookmarkStart w:id="23" w:name="__RefHeading___Toc1719780_2749589250"/>
      <w:bookmarkStart w:id="24" w:name="_Toc8"/>
      <w:bookmarkEnd w:id="22"/>
      <w:bookmarkEnd w:id="23"/>
      <w:r>
        <w:rPr>
          <w:rtl w:val="true"/>
        </w:rPr>
        <w:t xml:space="preserve">دعای </w:t>
      </w:r>
      <w:r>
        <w:rPr/>
        <w:t>5</w:t>
      </w:r>
      <w:r>
        <w:rPr>
          <w:rtl w:val="true"/>
        </w:rPr>
        <w:t xml:space="preserve"> </w:t>
      </w:r>
      <w:r>
        <w:rPr>
          <w:rtl w:val="true"/>
        </w:rPr>
        <w:t>دعا دربارۀ خود و دوستانش</w:t>
      </w:r>
      <w:bookmarkEnd w:id="24"/>
    </w:p>
    <w:p>
      <w:pPr>
        <w:pStyle w:val="BookText"/>
        <w:rPr/>
      </w:pPr>
      <w:r>
        <w:rPr>
          <w:rFonts w:ascii="IRNazanin" w:hAnsi="IRNazanin" w:eastAsia="IRNazanin"/>
          <w:color w:val="111111"/>
          <w:sz w:val="28"/>
          <w:sz w:val="28"/>
          <w:szCs w:val="28"/>
          <w:rtl w:val="true"/>
          <w:lang w:bidi="fa-IR"/>
        </w:rPr>
        <w:t>ای آن که، شگفتی‌های عظمتش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سرکشی و ستیزگی در برابر بزرگیت، حایل و مانع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دوران فرمان‌رواییش به نهایت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ما را از مجازاتت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 که خزینه‌های رحمتش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از رحمتت برای ما بهره و سهمی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 که دیده‌ها، از دیدنش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به قرب خود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نزد عرصه‌گاه مقامش، همۀ مقام‌ها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در پیشگاهت ارجمند دار، و ای آن که خبرهای پنهانی، نزدش آشکار می‌شود، بر محمد و آلش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نزد خود رسوا مکن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 و احسانت، ما را از عطا و احسان دیگران بی‌نیاز ساز، و از ما غم و اندوه بریده شدن احسان دیگران را به احسان و جایزه‌ات کفایت فرما، تا با بذل و بخشش تو، به دنبال و بخشش احدی رغبت نکنیم، و با فضل و احسان تو از احدی نهراسیم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سود ما چاره فرما و</w:t>
      </w:r>
    </w:p>
    <w:p>
      <w:pPr>
        <w:pStyle w:val="BookText"/>
        <w:rPr/>
      </w:pPr>
      <w:r>
        <w:rPr>
          <w:rFonts w:ascii="IRNazanin" w:hAnsi="IRNazanin" w:eastAsia="IRNazanin"/>
          <w:color w:val="111111"/>
          <w:sz w:val="28"/>
          <w:sz w:val="28"/>
          <w:szCs w:val="28"/>
          <w:rtl w:val="true"/>
          <w:lang w:bidi="fa-IR"/>
        </w:rPr>
        <w:t>به زبان ما چاره مساز، و به سود ما تدبیر کن و به زیان ما تدبیر مفرما، و ما را بر دیگران پیروزی ده، و دیگران را بر ما پیروز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خشم خود نگاه دار و به عنایتت محافظت فرما و به سوی خود هدایت کن و از حضرتت دور مساز؛ همانا هر که را تو حفظ کنی سالم می‌ماند، و هر که را تو هدایت فرمایی دانا می‌شود، و هر که را تو به خود نزدیک کنی، به بهره‌مندی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شدّت حوادث ناگوار زمان و شرّ دام‌های شیطان و قهر و خشم سلطان، کفایت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قناعت کنندگان، به فضل نیروی تو قناعت می‌کنند؛ پس بر محمد و آلش درود فرست و ما را از فضل نیروی خود کفایت فرما، و جز این نیست که بخشندگان از فضل جود تو می‌بخشند؛ پس بر محمد و آلش درود فرست، و از فضل جود خود بر ما ببخش، و جز این نیست که راه یافتگان، به نور وجه تو راه می‌یابند؛ پس بر محمد و آلش درود فرست، و ما را به نور وجه خود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 یاری دهی، اقدام خوارکنندگان برای خوار کردنش زیانی به او نمی‌رساند، و هر که را تو عطا کنی، ممانعت کردن منع کنندگان از او نمی‌کاهد، و هر که را تو هدایت فرمایی، اقدام گمراه کنندگان برای گمراه کردنش او را به گمراهی دچار نسازد؛ پس بر محمد و آلش درود فرست، و به عزتت ما را از شرّ بندگانت باز دار و به عطایت از غیر خود بی‌نیاز کن، و به هدایتت ما را به راه حق ببر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سلامت دل‌های ما را در یاد بزرگیت، و آسایش بدن‌هایمان را در شکر نعمتت و گشوده شدن زبانمان را در وصف عطایت قرار ده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دعوت کنندگانی که به سوی تو دعوت می‌کنند، و راهنمایانی که به جانب تو، به دلالت بندگان برمی‌خیزند، و از ویژۀ بندگانت که در پیشگاه حضرتت اختصاص به تو دارند قرار ده، ای مهربان‌ترین مهربانان</w:t>
      </w:r>
      <w:r>
        <w:rPr>
          <w:rFonts w:eastAsia="IRNazanin" w:cs="IRNazanin"/>
          <w:color w:val="111111"/>
          <w:sz w:val="28"/>
          <w:szCs w:val="28"/>
          <w:rtl w:val="true"/>
          <w:lang w:bidi="fa-IR"/>
        </w:rPr>
        <w:t>.</w:t>
      </w:r>
      <w:bookmarkStart w:id="25" w:name="pg3210_20820"/>
    </w:p>
    <w:p>
      <w:pPr>
        <w:pStyle w:val="Heading2"/>
        <w:numPr>
          <w:ilvl w:val="1"/>
          <w:numId w:val="1"/>
        </w:numPr>
        <w:rPr/>
      </w:pPr>
      <w:bookmarkStart w:id="26" w:name="__RefHeading___Toc1719782_2749589250"/>
      <w:bookmarkStart w:id="27" w:name="_Toc9"/>
      <w:bookmarkEnd w:id="25"/>
      <w:bookmarkEnd w:id="26"/>
      <w:r>
        <w:rPr>
          <w:rtl w:val="true"/>
        </w:rPr>
        <w:t xml:space="preserve">دعای </w:t>
      </w:r>
      <w:r>
        <w:rPr/>
        <w:t>6</w:t>
      </w:r>
      <w:r>
        <w:rPr>
          <w:rtl w:val="true"/>
        </w:rPr>
        <w:t xml:space="preserve"> </w:t>
      </w:r>
      <w:r>
        <w:rPr>
          <w:rtl w:val="true"/>
        </w:rPr>
        <w:t>نیایش در بامداد و شامگاه</w:t>
      </w:r>
      <w:bookmarkEnd w:id="27"/>
    </w:p>
    <w:p>
      <w:pPr>
        <w:pStyle w:val="BookText"/>
        <w:rPr/>
      </w:pPr>
      <w:r>
        <w:rPr>
          <w:rFonts w:ascii="IRNazanin" w:hAnsi="IRNazanin" w:eastAsia="IRNazanin"/>
          <w:color w:val="111111"/>
          <w:sz w:val="28"/>
          <w:sz w:val="28"/>
          <w:szCs w:val="28"/>
          <w:rtl w:val="true"/>
          <w:lang w:bidi="fa-IR"/>
        </w:rPr>
        <w:t>سپاس مخصوص خداست، که شب و روز را به نیرویش آفرید و به قدرتش میان آن دو جدایی ایجاد کرد و برای هر یک از آنها مرزی مشخص و زمانی گسترده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در درون دیگری وارد می‌کند، به سرنوشت و تقدیری که از جانب او، برای بندگان مقرّر شده، تا آنان را به این وسیله روزی رساند و رشد و پرورششان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برای بندگان آفرید، تا در آن از حرکات خستگی‌آور و برپا ایستادن‌های رنج‌زا بیاسایند و آن را پوششی قرار داد تا از آسایش و خوابش بهره‌مند شوند و نهایتاً از برکت نعمت شب، پیمانۀ وجودشان از نشاط و نیرو لبریز شود و به وسیلۀ آن به لذّت و کام دل رسند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را برای بندگان روشنی بخش آفرید، تا در آن به طلب فضل و احسانش برآیند، و آن را وسیله و ابزاری برای رسیدن به رزق و روزیش قرار دهند، و در زمین او از پی به دست آوردن آنچه در آن سود بدون تأخیر و سریع دنیای آنهاست، و نیز رسیدن به منفعت دائمی آخرتشان به راه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این امور کارشان را اصلاح می‌کند، و کردارشان را می‌آزماید، و می‌نگرد که در اوقات طاعتش و جایگاه‌های واجباتش، و موارد احکامش 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را که بد کردند، به خاطر کار زشتشان، جزا دهد و آنان را که خوبی کردند، با</w:t>
      </w:r>
    </w:p>
    <w:p>
      <w:pPr>
        <w:pStyle w:val="BookText"/>
        <w:rPr/>
      </w:pPr>
      <w:r>
        <w:rPr>
          <w:rFonts w:ascii="IRNazanin" w:hAnsi="IRNazanin" w:eastAsia="IRNazanin"/>
          <w:color w:val="111111"/>
          <w:sz w:val="28"/>
          <w:sz w:val="28"/>
          <w:szCs w:val="28"/>
          <w:rtl w:val="true"/>
          <w:lang w:bidi="fa-IR"/>
        </w:rPr>
        <w:t>بهشت پاداش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را سپاس، بر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 شب را شکافتی، و روشنی صبح را آشکار کردی، و ما را به شکافتن تاریکی شب از روشنی روز بهره‌مند ساختی و در راه به دست آوردن خوردنی‌ها بینا فرمودی، و از پیشامدهای ناگوار بلاها نگاه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برای تو صبح کردیم، و همۀ آفریده‌ها برای تو قدم در عرصۀ صبح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زمینشان، و آنچه در هر کدام از آنها پراکنده‌ای، ساکن و جنبنده‌اش ایستاده و رونده‌اش، و آنچه در هوا بالا رفته و آنچه زیر خاک پنهان شده، در عرصه گاه ملکیّت تو صبح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و پادشاهیت ما را گرد آورده، و ارادت ما را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فرمانت، در کارها تصرّف می‌کنیم، و در سایۀ تدبیرت دگرگون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فرمانت بر آن صادر شده، برای ما کار و مطلبی نیست، و جز آنچه را به ما بخشیدی، خیری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آفریده شدۀ جدیدی است، و او بر ما گواه آماده‌ای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کنیم، ما را با سپاس ترک می‌کند و اگر بدی کنیم، نکوهش‌کنان از ما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نیکو همنشینی با این روز را نصیب ما گردان، و از بد جدا شدن با او، همراه دست زدن به گناه، و ارتکاب معصیت کوچک یا بزرگ، ما را حفظ فرما، و در آن بهرۀ ما را از خوبی‌ها سرشار و فراوان قرار ده و از زشتی‌ها تهی کن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ابتدا تا پایانش را، برای ما از سپاس و شکر و پاداش و اندوختۀ آخرتی و فضل و احسان پُر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دشواری ما را به برکت تقوا و اعمال شایسته، بر کرام کاتبین که فرشتگان نویسندۀ اعمالند، آسان ساز، و صفحات پروندۀ ما را از خوبی‌ها پر کن، و ما را نزد فرشتگان نویسندۀ اعمال، به</w:t>
      </w:r>
    </w:p>
    <w:p>
      <w:pPr>
        <w:pStyle w:val="BookText"/>
        <w:rPr/>
      </w:pPr>
      <w:r>
        <w:rPr>
          <w:rFonts w:ascii="IRNazanin" w:hAnsi="IRNazanin" w:eastAsia="IRNazanin"/>
          <w:color w:val="111111"/>
          <w:sz w:val="28"/>
          <w:sz w:val="28"/>
          <w:szCs w:val="28"/>
          <w:rtl w:val="true"/>
          <w:lang w:bidi="fa-IR"/>
        </w:rPr>
        <w:t>کردارهای زشتمان رسوا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ساعتی از ساعات روز بهره‌ای از بندگیت، و سهمی از شکرگزاریت، و شاهد راستی از فرشتگانت برای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پیش رو، و پشت سر و طرف راست و جانب چپ و از تمام سمت و سویمان، حفظ کن، حفظی که ما را از نافرمانیت باز دارد، و به فرمانبرداریت راهنمایی کند، و برای عشق و محبتت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در این روز و شبمان، و در تمام ایاممان برای این امور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خیر، و دوری از شر، و شکر نعمت‌ها و پیروی از روش‌های نیک، و دوری از بدعت‌ها، و امر به معروف، و نهی از منکر، و پاسداری از اسلام و کم کردن و خوار ساختن‌باطل، و یاری و گرامی داشت حق، و راهنمایی گمراه، و کمک کردن به ناتوان، و پناه دادن به درمانده و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امروز را فرخنده‌ترین روزی که تا کنون شناخته‌ایم، و برترین همنشینی که با او همراه بوده‌ایم و بهترین زمانی که در آن به سر برده‌ایم قرار ده، و ما را از میان تمام آفریده‌هایت، از خشنودترین کسانی که شب و روز بر آنها گذشته، و شاکرترین کسانی که نعمت‌هایت را به آنان داده‌ای، و مستقیم‌ترین آنان، در عرصه گاه آیین‌هایی که وضع کرده‌ای، و خویشتن‌دارترین مردمی که از نافرمانیت بیمشان داده‌ای، قرار ده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تو را گواه می‌گیرم، و تو از نظر گواه بودن کافی هستی و آسمان و زمینت و فرشتگانی که میان آسمان و زمینت ساکن کرده‌ای، و دیگر آفریده‌هایت را در امروزم و این ساعتم و این شبم، و این جایگاهم گواه می‌گیرم، که من شهادت می‌دهم که همانا تویی خدا؛ که خدایی جز تو نیست، بر</w:t>
      </w:r>
      <w:bookmarkStart w:id="28" w:name="pg3210_20826"/>
    </w:p>
    <w:p>
      <w:pPr>
        <w:pStyle w:val="BookText"/>
        <w:rPr/>
      </w:pPr>
      <w:bookmarkEnd w:id="28"/>
      <w:r>
        <w:rPr>
          <w:rFonts w:ascii="IRNazanin" w:hAnsi="IRNazanin" w:eastAsia="IRNazanin"/>
          <w:color w:val="111111"/>
          <w:sz w:val="28"/>
          <w:sz w:val="28"/>
          <w:szCs w:val="28"/>
          <w:rtl w:val="true"/>
          <w:lang w:bidi="fa-IR"/>
        </w:rPr>
        <w:t>پایۀ قسط، عادل در حکم، مهربان به بندگان، مالک هستی، رحیم به آفریده‌هایی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محمد، بنده و فرستاده و برگزیده‌ات، از میان آفریده‌های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رسالتت را برعهده‌اش گذاشتی و او حق آن رسالت را ادا کرد و حضرتش را به خیرخواهی برای امتش دستور دادی، و او برای امت خیرخواهی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بیش از آنچه بر احدی از آفریده‌هایت درود فرستاده‌ای، و از جانب ما بهترین چیزی که به یکی از بندگانت داده‌ای، به او عنایت کن، و از ناحیۀ ما برترین و کریمانه‌ترین پاداشی که به یکی از پیامبرانت از طرف امتش داده‌ای، به او بده؛ همانا تو بسیار احسان کننده‌ای؛ احسان کننده به نعمت‌های تنومند، و آمرزنده‌ای؛ آمرزندۀ گناه بزرگ، و تو از هر مهربانی مهربان‌تری، پس بر محمد و آل پاکیزه و پاکش که نیکوکاران برگزیده‌اند، درود فرست</w:t>
      </w:r>
      <w:r>
        <w:rPr>
          <w:rFonts w:eastAsia="IRNazanin" w:cs="IRNazanin"/>
          <w:color w:val="111111"/>
          <w:sz w:val="28"/>
          <w:szCs w:val="28"/>
          <w:rtl w:val="true"/>
          <w:lang w:bidi="fa-IR"/>
        </w:rPr>
        <w:t>.</w:t>
      </w:r>
    </w:p>
    <w:p>
      <w:pPr>
        <w:pStyle w:val="Heading2"/>
        <w:numPr>
          <w:ilvl w:val="1"/>
          <w:numId w:val="1"/>
        </w:numPr>
        <w:rPr/>
      </w:pPr>
      <w:bookmarkStart w:id="29" w:name="__RefHeading___Toc1719784_2749589250"/>
      <w:bookmarkStart w:id="30" w:name="_Toc10"/>
      <w:bookmarkEnd w:id="29"/>
      <w:r>
        <w:rPr>
          <w:rtl w:val="true"/>
        </w:rPr>
        <w:t xml:space="preserve">دعای </w:t>
      </w:r>
      <w:r>
        <w:rPr/>
        <w:t>7</w:t>
      </w:r>
      <w:r>
        <w:rPr>
          <w:rtl w:val="true"/>
        </w:rPr>
        <w:t xml:space="preserve"> </w:t>
      </w:r>
      <w:r>
        <w:rPr>
          <w:rtl w:val="true"/>
        </w:rPr>
        <w:t>پیشامدهای سخت و اندوهناک</w:t>
      </w:r>
      <w:bookmarkEnd w:id="30"/>
    </w:p>
    <w:p>
      <w:pPr>
        <w:pStyle w:val="BookText"/>
        <w:rPr/>
      </w:pPr>
      <w:r>
        <w:rPr>
          <w:rFonts w:ascii="IRNazanin" w:hAnsi="IRNazanin" w:eastAsia="IRNazanin"/>
          <w:color w:val="111111"/>
          <w:sz w:val="28"/>
          <w:sz w:val="28"/>
          <w:szCs w:val="28"/>
          <w:rtl w:val="true"/>
          <w:lang w:bidi="fa-IR"/>
        </w:rPr>
        <w:t>ای آن که گره‌های امور رنج‌آور، به وسیلۀ او گشوده می‌شود، و ای آن که تندی و تیزی سختی‌ها، به عنایت او فرو می‌نشیند، و ای آن که بیرون آمدن از تنگی و فشار، و قرار گرفتن در راحتی گشایش، و رهایی از غم و اندوه، از او خواسته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دشواری‌ها در برابر قدرتت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زندگی و اسباب حیات، به لطفت فراهم آید، و فرمان و حکم به نیرویت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بر اساس و اراده‌ات می‌گذرد؛ پس همه موجودات به خواست تو بی آن که فرمان قولی دهی، فرمان برند، و به اراده‌ات، بی آن که با گفتار نهی کنی از کار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را در دشواری‌ها می‌خوانند، و در بلاهای سخت و دشوار، تنها تو پناهگاهی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سخت و دشوار از انسان دور نمی‌شود، مگر آنچه را که تو دور کنی، و از گره‌های رنج آور، چیزی گشوده نمی‌شود، مگر آنچه را تو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بر من نازل شده، که سنگینی‌اش مرا به زحمت و رنج انداخته، و سختی و مشکلی به دردم آورده، که تحمّلش مرا در فشار قرار داده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آن را به قدرتت بر من وارد کرده‌ای، و به اقتدارت به سوی من فرستاده‌ای؛</w:t>
      </w:r>
      <w:bookmarkStart w:id="31" w:name="pg3210_20830"/>
    </w:p>
    <w:p>
      <w:pPr>
        <w:pStyle w:val="BookText"/>
        <w:rPr/>
      </w:pPr>
      <w:bookmarkEnd w:id="31"/>
      <w:r>
        <w:rPr>
          <w:rFonts w:ascii="IRNazanin" w:hAnsi="IRNazanin" w:eastAsia="IRNazanin"/>
          <w:color w:val="111111"/>
          <w:sz w:val="28"/>
          <w:sz w:val="28"/>
          <w:szCs w:val="28"/>
          <w:rtl w:val="true"/>
          <w:lang w:bidi="fa-IR"/>
        </w:rPr>
        <w:t>دور کننده‌ای برای آن وجود ندارد، و چیزی را که تو بسته‌ای گشاینده‌ای برایش نمی‌باشد، و چیزی را که تو بگشایی، کسی قدرت بستنش را ندارد، و آنچه را که تو دشوار کرده‌ای، آسان کننده‌ای برایش نیست، و کسی را که تو بی یار و یاور گذاشته‌ای یاوری برای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آلش درود فرست،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 و تواناییت درِ گشایش و فرج را به روی من باز کن، و به چاره سازیت، تسلّط غم و اندوه را از من بشکن و مرا در موردی که از آن شکایت دارم، به تأمل و تدبّر نیک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از تو درخواست می‌کنم، شیرینی اجابت را بچشان، و از جانب خودت، رحمت و گشایشی گوارا به من ببخش، و برای من از نزد خود، راه نجاتی سریع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خاطر غمگینی و حزن و اندوه از رعایت واجباتت، و به کار گرفتن مستحباتت باز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بلایی که بر من نازل شده، درمانده شده‌ام و از تحمّل آنچه برای من پیش آمده، دلم از اندوه و غصه پر شده، و تو به برطرف کردن آنچه که به آن گرفتار شده‌ام، و دور کردن بلایی که در آن افتاده‌ام، توانایی؛ بنابراین قدرت و تواناییت را دربارۀ من به کار گیر؛ اگر چه از جانب تو سزاوار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عرش بزرگ</w:t>
      </w:r>
      <w:r>
        <w:rPr>
          <w:rFonts w:eastAsia="IRNazanin" w:cs="IRNazanin"/>
          <w:color w:val="111111"/>
          <w:sz w:val="28"/>
          <w:szCs w:val="28"/>
          <w:rtl w:val="true"/>
          <w:lang w:bidi="fa-IR"/>
        </w:rPr>
        <w:t>!</w:t>
      </w:r>
    </w:p>
    <w:p>
      <w:pPr>
        <w:pStyle w:val="Heading2"/>
        <w:numPr>
          <w:ilvl w:val="1"/>
          <w:numId w:val="1"/>
        </w:numPr>
        <w:rPr/>
      </w:pPr>
      <w:bookmarkStart w:id="32" w:name="__RefHeading___Toc1719786_2749589250"/>
      <w:bookmarkStart w:id="33" w:name="_Toc11"/>
      <w:bookmarkEnd w:id="32"/>
      <w:r>
        <w:rPr>
          <w:rtl w:val="true"/>
        </w:rPr>
        <w:t xml:space="preserve">دعای </w:t>
      </w:r>
      <w:r>
        <w:rPr/>
        <w:t>8</w:t>
      </w:r>
      <w:r>
        <w:rPr>
          <w:rtl w:val="true"/>
        </w:rPr>
        <w:t xml:space="preserve"> </w:t>
      </w:r>
      <w:r>
        <w:rPr>
          <w:rtl w:val="true"/>
        </w:rPr>
        <w:t>پناه بردن به حق</w:t>
      </w:r>
      <w:bookmarkEnd w:id="3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می‌آوریم، از توفان حرص و تندی و شدّت خشم، و چیرگی حسد و ناتوانی صبر، و کمی قناعت و ناسازگاری اخلاق، و پافشاری و سماجت شهوت و صفت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پیروی از هوای نفس و عقب ماندن از هدایت، و خواب غفلت و انجام کار سخت و پرمشقت و ترجیح دادن باطل بر حق و پافشاری بر گناه، و کوچک شمردن معصیت و سنگین دانستن طاعت و فخر فروشی ثروتمندان و تحقیر تهی دستان و بدی سرپرستی نسبت به زیردستمان، و ترک سپاس نسبت به کسی که به ما احسان و خوبی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می‌آوریم از این که ستمگری را یاری کنیم، یا ستم دیده‌ای را تنها گذاریم، یا آنچه که برای ما حق نیست بخواهیم، یا بدون آگاهی در امور علمی سخن گوییم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تو پناه می‌آوریم از این که راه خیانت به کسی را به پیماییم، و نسبت به کردارمان خودپسندی کنیم، و آرزوهای خود را دور و دراز سازیم و به تو پناه می‌آوریم، از بدی باطن و ناچیز شمردن گناه کوچک، و این که شیطان بر ما چیره شود، یا روزگار ما را به عرصۀ بلا و نکبت اندازد، یا پادشاه بر ما جور و ستم</w:t>
      </w:r>
      <w:bookmarkStart w:id="34" w:name="pg3210_20834"/>
    </w:p>
    <w:p>
      <w:pPr>
        <w:pStyle w:val="BookText"/>
        <w:rPr/>
      </w:pPr>
      <w:bookmarkEnd w:id="34"/>
      <w:r>
        <w:rPr>
          <w:rFonts w:ascii="IRNazanin" w:hAnsi="IRNazanin" w:eastAsia="IRNazanin"/>
          <w:color w:val="111111"/>
          <w:sz w:val="28"/>
          <w:sz w:val="28"/>
          <w:szCs w:val="28"/>
          <w:rtl w:val="true"/>
          <w:lang w:bidi="fa-IR"/>
        </w:rPr>
        <w:t>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پناه می‌آوریم، از رسیدن به اسراف، و از دست دادن آنچه که در زندگی به اندازه و کافی است و به تو پناه می‌آوریم از سرزنش دشمنان و از احتیاج به هم نوعان، و از معیشت در سختی، و از مرگ بدون توشه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پناه می‌آوریم، از حسرت عظیم‌تر و بلای بزرگ‌تر، و بدترین بدبختی و بدی بازگشت، و محرومیت از ثواب، و داخل شدن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و تمام مؤمنین و مؤمنات را به رحمتت از همۀ این امور زشت پناه ده، ای مهربان‌ترین مهربانان</w:t>
      </w:r>
      <w:r>
        <w:rPr>
          <w:rFonts w:eastAsia="IRNazanin" w:cs="IRNazanin"/>
          <w:color w:val="111111"/>
          <w:sz w:val="28"/>
          <w:szCs w:val="28"/>
          <w:rtl w:val="true"/>
          <w:lang w:bidi="fa-IR"/>
        </w:rPr>
        <w:t>!</w:t>
      </w:r>
    </w:p>
    <w:p>
      <w:pPr>
        <w:pStyle w:val="Heading2"/>
        <w:numPr>
          <w:ilvl w:val="1"/>
          <w:numId w:val="1"/>
        </w:numPr>
        <w:rPr/>
      </w:pPr>
      <w:bookmarkStart w:id="35" w:name="__RefHeading___Toc1719788_2749589250"/>
      <w:bookmarkStart w:id="36" w:name="_Toc12"/>
      <w:bookmarkEnd w:id="35"/>
      <w:r>
        <w:rPr>
          <w:rtl w:val="true"/>
        </w:rPr>
        <w:t xml:space="preserve">دعای </w:t>
      </w:r>
      <w:r>
        <w:rPr/>
        <w:t>9</w:t>
      </w:r>
      <w:r>
        <w:rPr>
          <w:rtl w:val="true"/>
        </w:rPr>
        <w:t xml:space="preserve"> </w:t>
      </w:r>
      <w:r>
        <w:rPr>
          <w:rtl w:val="true"/>
        </w:rPr>
        <w:t>درخواست بخشش</w:t>
      </w:r>
      <w:bookmarkEnd w:id="3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راه ما را به جانب توبه که محبوب توست تغییر ده، و وجودمان را از پافشاری بر گناه که مورد نفرت توست،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ارتباط با دین یا دنیا، میان دو کاهش قرار گرفتیم، کاهش را بر دنیامان که زودتر از دست می‌رود، وارد کن، و توبه و انابه را در دینمان که با دوام‌تر است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دو برنامه را قصد کردیم که یکی از آنها تو را از ما خشنود می‌کند، و آن دیگری تو را بر ما خشمگین می‌سازد، ما را به جانب آن کاری که تو را از ما خشنود می‌کند، رغبت ده، و قدرت و توانمان را از عملی که تو را بر ما خشمگین می‌کند، سست کن و در این امور ما را میان نفوسمان و انتخابشان رها مکن که نَفْس انتخاب کننده باطل است، مگر آن که تو در انتخاب حق توفیقش دهی، و فراوان دستور دهنده به زشتی و بدی است، مگر آن که رحمتش آری</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ناتوانی آفریدی، و بر سستی بنا کردی، و از آب ناچیز و بی‌مقدار به وجود آوردی؛ پس ما را جز به نیروی تو چاره و تدبیر نیست، و جز</w:t>
      </w:r>
      <w:bookmarkStart w:id="37" w:name="pg3210_20838"/>
    </w:p>
    <w:p>
      <w:pPr>
        <w:pStyle w:val="BookText"/>
        <w:rPr/>
      </w:pPr>
      <w:bookmarkEnd w:id="37"/>
      <w:r>
        <w:rPr>
          <w:rFonts w:ascii="IRNazanin" w:hAnsi="IRNazanin" w:eastAsia="IRNazanin"/>
          <w:color w:val="111111"/>
          <w:sz w:val="28"/>
          <w:sz w:val="28"/>
          <w:szCs w:val="28"/>
          <w:rtl w:val="true"/>
          <w:lang w:bidi="fa-IR"/>
        </w:rPr>
        <w:t>به یاریت قوت و قدرت نمی‌باشد؛ پس ما را به توفیقت نیرو بخش و به هدایتت استوار دار، و دیدۀ قلوبمان را از آنچه مخالف عشق توست کور کن، و برای هیچ یک از اعضای ما راه نفوذی به جانب معصیتت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رازهای دلمان و حرکات اعضامان، و نگاه‌های چشم‌هایمان، و گفتارهای زبانمان را در موجبات ثوابت قرار ده، تا جایی که کار نیکی که به خاطر آن مستحق پاداش تو می‌شویم، از دست ما نرود و کار بدی که به سبب آن سزاوار مجازاتت می‌شویم، برای ما نماند</w:t>
      </w:r>
      <w:r>
        <w:rPr>
          <w:rFonts w:eastAsia="IRNazanin" w:cs="IRNazanin"/>
          <w:color w:val="111111"/>
          <w:sz w:val="28"/>
          <w:szCs w:val="28"/>
          <w:rtl w:val="true"/>
          <w:lang w:bidi="fa-IR"/>
        </w:rPr>
        <w:t>.</w:t>
      </w:r>
    </w:p>
    <w:p>
      <w:pPr>
        <w:pStyle w:val="Heading2"/>
        <w:numPr>
          <w:ilvl w:val="1"/>
          <w:numId w:val="1"/>
        </w:numPr>
        <w:rPr/>
      </w:pPr>
      <w:bookmarkStart w:id="38" w:name="__RefHeading___Toc1719790_2749589250"/>
      <w:bookmarkStart w:id="39" w:name="_Toc13"/>
      <w:bookmarkEnd w:id="38"/>
      <w:r>
        <w:rPr>
          <w:rtl w:val="true"/>
        </w:rPr>
        <w:t xml:space="preserve">دعای </w:t>
      </w:r>
      <w:r>
        <w:rPr/>
        <w:t>10</w:t>
      </w:r>
      <w:r>
        <w:rPr>
          <w:rtl w:val="true"/>
        </w:rPr>
        <w:t xml:space="preserve"> </w:t>
      </w:r>
      <w:r>
        <w:rPr>
          <w:rtl w:val="true"/>
        </w:rPr>
        <w:t>پناه بردن به خداوند</w:t>
      </w:r>
      <w:bookmarkEnd w:id="3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را عفو کنی، به فضل و احسانت عفو می‌کنی، و اگر بخواهی عذابمان کنی، به عدالتت عذاب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را از سر منّتت بر ما آسان کن، و ما را به چشم پوشی و گذشتت، از عذابت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را نسبت به عدالتت تاب و توان نیست، و برای احدی از ما بدون عفوت، نجاتی میسّر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بی‌نیازترین بی‌نیازان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بندگانت پیش روی توایم، و من تهیدست‌ترین تهیدستان در پیشگاه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تهیدستی و نداری ما را، به تواناییت جبران کن، و امید ما را به بازدارندگیت قطع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 به تحقیق کسی که خود را به تو خوشبخت خواسته، بدبخت کرده‌ای، و آن که فضل و احسانت را طلبیده، محروم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از پیشگاه تو، به سوی چه کسی بازگردیم و با محرومیت از درِ رحمتت، راه ما به کجا خواهد افتاد؟</w:t>
      </w:r>
    </w:p>
    <w:p>
      <w:pPr>
        <w:pStyle w:val="BookText"/>
        <w:rPr/>
      </w:pP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درماندگانی هستیم که پذیرش دعایشان را واجب کرده‌ای، و گرفتارانی هستیم که برطرف کردن گرفتاری آنان را وعده فرموده‌ای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چیزها به خواسته‌ات و سزاوارترین امور به حضرتت،در</w:t>
      </w:r>
      <w:bookmarkStart w:id="40" w:name="pg3210_20842"/>
    </w:p>
    <w:p>
      <w:pPr>
        <w:pStyle w:val="BookText"/>
        <w:rPr/>
      </w:pPr>
      <w:bookmarkEnd w:id="40"/>
      <w:r>
        <w:rPr>
          <w:rFonts w:ascii="IRNazanin" w:hAnsi="IRNazanin" w:eastAsia="IRNazanin"/>
          <w:color w:val="111111"/>
          <w:sz w:val="28"/>
          <w:sz w:val="28"/>
          <w:szCs w:val="28"/>
          <w:rtl w:val="true"/>
          <w:lang w:bidi="fa-IR"/>
        </w:rPr>
        <w:t>عرصۀ عظمت و بزرگیت، رحمت آوردن بر کسی است که از تو رحمت خواسته، و فریادرسی نسبت به کسی است که به تو فریاد خواهی کرده، پس زاری ما را به پیشگاهت رحمت آر و به فریاد ما رس؛ چون وجودمان را در برابرت انداخته‌ایم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 را سرزنش کرد؛ چون او را در نافرمانیت همراهی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آلش درود فرست، و پس از این که او را به خاطر تو رها کردیم و از او روی گردانده، به سوی تو آمدیم، وی را با دوباره گرفتار شدن به دست او،شیرین کام مکن</w:t>
      </w:r>
      <w:r>
        <w:rPr>
          <w:rFonts w:eastAsia="IRNazanin" w:cs="IRNazanin"/>
          <w:color w:val="111111"/>
          <w:sz w:val="28"/>
          <w:szCs w:val="28"/>
          <w:rtl w:val="true"/>
          <w:lang w:bidi="fa-IR"/>
        </w:rPr>
        <w:t>.</w:t>
      </w:r>
    </w:p>
    <w:p>
      <w:pPr>
        <w:pStyle w:val="Heading2"/>
        <w:numPr>
          <w:ilvl w:val="1"/>
          <w:numId w:val="1"/>
        </w:numPr>
        <w:rPr/>
      </w:pPr>
      <w:bookmarkStart w:id="41" w:name="__RefHeading___Toc1719792_2749589250"/>
      <w:bookmarkStart w:id="42" w:name="_Toc14"/>
      <w:bookmarkEnd w:id="41"/>
      <w:r>
        <w:rPr>
          <w:rtl w:val="true"/>
        </w:rPr>
        <w:t xml:space="preserve">دعای </w:t>
      </w:r>
      <w:r>
        <w:rPr/>
        <w:t>11</w:t>
      </w:r>
      <w:r>
        <w:rPr>
          <w:rtl w:val="true"/>
        </w:rPr>
        <w:t xml:space="preserve"> </w:t>
      </w:r>
      <w:r>
        <w:rPr>
          <w:rtl w:val="true"/>
        </w:rPr>
        <w:t>عاقبت به خیری</w:t>
      </w:r>
      <w:bookmarkEnd w:id="42"/>
    </w:p>
    <w:p>
      <w:pPr>
        <w:pStyle w:val="BookText"/>
        <w:rPr/>
      </w:pPr>
      <w:r>
        <w:rPr>
          <w:rFonts w:ascii="IRNazanin" w:hAnsi="IRNazanin" w:eastAsia="IRNazanin"/>
          <w:color w:val="111111"/>
          <w:sz w:val="28"/>
          <w:sz w:val="28"/>
          <w:szCs w:val="28"/>
          <w:rtl w:val="true"/>
          <w:lang w:bidi="fa-IR"/>
        </w:rPr>
        <w:t>ای آن که یادش، برای یادکنندگان مجد و بزرگواری است، و ای آن که سپاس گزاریش، برای سپاس گزاران پیروزی و رستگاری است، و ای آن که فرمان برداریش برای فرمانبرداران، نجات و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دل‌های ما را به یادت از هر یادی، و زبانمان را به سپاس گزاریت از هر سپاسی، و اعضامان را به طاعتت از هر طاعتی غافل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جنب کار و کوشش، فراغت و آسایشی برای ما مقدّر فرموده‌ای، آن فراغت و آسایش را قرین سلامت قرار ده که در عرصه‌گاه آن، پی‌آمد بدی به ما نرسد، و ملالت و دل‌تنگی به ما نپیوندد، تا فرشتگان نویسندۀ بدی‌ها، با پرونده‌ای پاک و خالی از ثبت بدی‌های ما برگردند، و فرشتگان نویسندۀ خوبی‌ها، به سبب خوبی‌هایی که از ما نوشته‌اند، خوشحال و شادان باز آیند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روزگار زندگیمان سپری شود، و مقدار عمرمان بگذرد و به پایان برسد و دعوتت به مرگ که چاره از آن و اجابتش نیست، ما را آماده افتادن به کام مردن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پایان آنچه نویسندگان اعمال ما در پروندۀ ما خواهند نوشت، توبۀ پذیرفته شده قرار بده، توبه‌ای که پس از آن ما را بر گناهی که کسب کرده‌ایم و معصیتی که مرتکب</w:t>
      </w:r>
      <w:bookmarkStart w:id="43" w:name="pg3210_20846"/>
    </w:p>
    <w:p>
      <w:pPr>
        <w:pStyle w:val="BookText"/>
        <w:rPr/>
      </w:pPr>
      <w:bookmarkEnd w:id="43"/>
      <w:r>
        <w:rPr>
          <w:rFonts w:ascii="IRNazanin" w:hAnsi="IRNazanin" w:eastAsia="IRNazanin"/>
          <w:color w:val="111111"/>
          <w:sz w:val="28"/>
          <w:sz w:val="28"/>
          <w:szCs w:val="28"/>
          <w:rtl w:val="true"/>
          <w:lang w:bidi="fa-IR"/>
        </w:rPr>
        <w:t>شده‌ایم، نایستانی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پرده‌ای که بر ما پوشاندی، در برابر حاضران روز قیامت، از روی گناهان ما برندار، روزی که خبرهای بندگانت را آشکار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نسبت به کسی که می‌خواندت، مهربانی و نسبت به کسی که صدایت می‌زند، جواب دهنده‌ای</w:t>
      </w:r>
      <w:r>
        <w:rPr>
          <w:rFonts w:eastAsia="IRNazanin" w:cs="IRNazanin"/>
          <w:color w:val="111111"/>
          <w:sz w:val="28"/>
          <w:szCs w:val="28"/>
          <w:rtl w:val="true"/>
          <w:lang w:bidi="fa-IR"/>
        </w:rPr>
        <w:t>.</w:t>
      </w:r>
    </w:p>
    <w:p>
      <w:pPr>
        <w:pStyle w:val="Heading2"/>
        <w:numPr>
          <w:ilvl w:val="1"/>
          <w:numId w:val="1"/>
        </w:numPr>
        <w:rPr/>
      </w:pPr>
      <w:bookmarkStart w:id="44" w:name="__RefHeading___Toc1719794_2749589250"/>
      <w:bookmarkStart w:id="45" w:name="_Toc15"/>
      <w:bookmarkEnd w:id="44"/>
      <w:r>
        <w:rPr>
          <w:rtl w:val="true"/>
        </w:rPr>
        <w:t xml:space="preserve">دعای </w:t>
      </w:r>
      <w:r>
        <w:rPr/>
        <w:t>12</w:t>
      </w:r>
      <w:r>
        <w:rPr>
          <w:rtl w:val="true"/>
        </w:rPr>
        <w:t xml:space="preserve"> </w:t>
      </w:r>
      <w:r>
        <w:rPr>
          <w:rtl w:val="true"/>
        </w:rPr>
        <w:t>اعتراف به گناه و توفیق توبه</w:t>
      </w:r>
      <w:bookmarkEnd w:id="4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سه خصلت، مرا از درخواست از حضرتت مانع می‌شود، و یک خصلت، مرا به جانب درخواست از تو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خصلتی که مانع درخواست من می‌باشد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خوبی که مرا به آن فرمان دادی، و من در انجامش کندی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زشتی که مرا از آن بازداشتی، و من در ارتکابش شتاب ورزیدم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که به من دادی، و من در سپاس گزاریش کوتاهی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مرا به جانب درخواست از تو پیش می‌برد، احسان توست به کسی که با نیت خالص به سوی تو آمد، و با خوش گمانیش به پیشگاه حضرتت وارد شد؛ زیرا تمام احسانت تفضّل و همۀ نعمتت، آغاز و ابتدایی از جانب تو نسبت به آفریده‌هاست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که به پیشگاه عزّتت ایستاده‌ام؛ ایستادن فرمان‌بردار خوار، و بر اساس حیا و شرمم از تو درخواست کننده‌ام، درخواست کنندۀ بی‌نوای عیال‌وار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دارم به این که هنگام احسانت، جز برکنار ماندن از نافرمانیت، فرمانی نبرده‌ام، و در تمام حالات از نیکی و احسانت، بی‌بهره نبودم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اقرارم نزد تو به زشتی اعمالی که مرتکب شده‌ام، آیا برایم</w:t>
      </w:r>
    </w:p>
    <w:p>
      <w:pPr>
        <w:pStyle w:val="BookText"/>
        <w:rPr/>
      </w:pPr>
      <w:r>
        <w:rPr>
          <w:rFonts w:ascii="IRNazanin" w:hAnsi="IRNazanin" w:eastAsia="IRNazanin"/>
          <w:color w:val="111111"/>
          <w:sz w:val="28"/>
          <w:sz w:val="28"/>
          <w:szCs w:val="28"/>
          <w:rtl w:val="true"/>
          <w:lang w:bidi="fa-IR"/>
        </w:rPr>
        <w:t>سودی خواهد داشت؟ و اعترافم به محضر حضرتت به بدی کرداری که از من صادر شده، آیا مرا از عذاب تو نجات خواهد داد؟ یا در این وضعی که هستم، خشم و غضبت را بر من حتم و واجب نمودی، یا در وقت درخواستم، دشمنیت ملازم من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منزّهی، از تو ناامید نمی‌شوم و حال آن که درِ توبه به محضرت را به رویم گشوده‌ای؛ بلکه سخن می‌گویم، سخن بنده‌ای خوار؛ بنده‌ای ستم کننده به خویش؛ بنده‌ای که حرمت پروردگارش را سبک شمرده؛ بنده‌ای که گناهانش بزرگ شده و روی هم انباشته گشته و روزگارش از او روی گردان شده، و به او پشت کرده، تا جایی که چون نظر می‌کند، می‌بیند زمان عمل سپری شده، و نهایت عمر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می‌کند که برای او گریزگاهی از عذابت، و پناهگاهی از کیفرت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انابه و ناله با حضرتت روبه‌رو می‌شود و بازگشت و توبه را برای تو خالص می‌کند، پس با دلی پاک و پاکیزه در پیشگاهت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ناله‌ای سوزناک و آهسته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که در برابرت، سر تواضع و فروتنی پایین انداخته، تا جایی که از شدّت فروتنی خمیده گشته و از خواری سر به زیر افکنده؛ به طوری که قامت راستش کج شده، بیم و ترسش از عظمت تو، قدم‌هایش را به لرزه انداخته، و اشک‌هایش صفحۀ رخسارش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جملات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رحیم‌ترین کسی که درخواست کنندگان رحمت به او توجّه می‌کنند، و ای عطوف‌ترین کسی که آمرزش خواهان گِرد او گردند، و ای آن که گذشتش از انتقامش بیشتر، و خشنودیش از خشمش افزون‌تر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آن که باگذشت نیکویش ستوده بودنش را به مخلوقش می‌نمایاند، و بندگان را به پذیرفتن توبه عادت می‌دهد، و اصلاح شدن تباه کارشان را به توبه می‌خواهد، و ای آن که از عمل بندگان، به اندکش خشنود است، و عمل اندک</w:t>
      </w:r>
    </w:p>
    <w:p>
      <w:pPr>
        <w:pStyle w:val="BookText"/>
        <w:rPr/>
      </w:pPr>
      <w:r>
        <w:rPr>
          <w:rFonts w:ascii="IRNazanin" w:hAnsi="IRNazanin" w:eastAsia="IRNazanin"/>
          <w:color w:val="111111"/>
          <w:sz w:val="28"/>
          <w:sz w:val="28"/>
          <w:szCs w:val="28"/>
          <w:rtl w:val="true"/>
          <w:lang w:bidi="fa-IR"/>
        </w:rPr>
        <w:t>آنان را پاداش فراوان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 که اجابت دعایشان را ضامن شده، و به احسانش، پاداش نیکو را به آنان وعده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گناهکارترین گناهکارانم که او را آمرزیده‌ای، و نه از نکوهیده‌ترین کسانی که از پیشگاهت عذر خواسته‌اند، و تو عذرشان را پذیرفته‌ای، و نه از ستم کارترین کسانی که به سویت بازگشته‌اند، و تو بازگشتشان را قبول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و وضعی که هستم، به درگاهت توبه می‌کنم؛ توبه پشیمانی که بی اختیار گناهانی از او سرزده و از آنچه بر سرش آمده، در وحشت و ترس است، و از امور زشتی که در آن افتاده خالصانه شرمگین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دانایم به این که گذشت از گناه بزرگ، در نظرت بزرگ نمی‌آید، و بخشیدن معصیت گران بر تو سخت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تحمل جنایات زشت و ناپسند که از مردم بدکار صادر می‌شود، تو را به مشقت و زحمت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آگاهم به این که محبوب‌ترین بندگانت نزد تو کسی است که از سرکشی و تکبر نسبت به تو دست بردارد، و از پافشاری بر گناه اجتناب کند و استغفار را بر خود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در برابر تو سرکشی کنم بیزارم، و از این که بر گناه پافشاری ورزم، به تو پناه می‌آورم، و نسبت به آنچه کوتاهی کردم، از تو آمرزش می‌خواهم، و بر آنچه از انجامش عاجزم، از تو یاری می‌طلبم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حقوقی که بر عهدۀ من داری بر من ببخش، و از عذابی که از جانب تو سزاروار آنم، مرا به سلامت دار، و از اموری که بدکاران از آن می‌ترسند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 گذشت از گنهکار قدرت داری و برای آمرزش، مورد امیدی، به بخشیدن معصیت معروفی، برای حاجتم</w:t>
      </w:r>
      <w:bookmarkStart w:id="46" w:name="pg3210_20852"/>
    </w:p>
    <w:p>
      <w:pPr>
        <w:pStyle w:val="BookText"/>
        <w:rPr/>
      </w:pPr>
      <w:bookmarkEnd w:id="46"/>
      <w:r>
        <w:rPr>
          <w:rFonts w:ascii="IRNazanin" w:hAnsi="IRNazanin" w:eastAsia="IRNazanin"/>
          <w:color w:val="111111"/>
          <w:sz w:val="28"/>
          <w:sz w:val="28"/>
          <w:szCs w:val="28"/>
          <w:rtl w:val="true"/>
          <w:lang w:bidi="fa-IR"/>
        </w:rPr>
        <w:t>محلّ‌طلبی جز تو نیست، و برای گناهم آمرزنده‌ای غیر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چنین نباشی، من بر خود به غیر تو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تقوا و آمرزشی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حاجتم را روا کن و خواسته‌ام را برآور و گناهم را بیامرز، و ترسم را ایمنی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 توانایی، و اموری که از تو خواستم، روا کردنش برای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کن ای پروردگار جهانیان</w:t>
      </w:r>
      <w:r>
        <w:rPr>
          <w:rFonts w:eastAsia="IRNazanin" w:cs="IRNazanin"/>
          <w:color w:val="111111"/>
          <w:sz w:val="28"/>
          <w:szCs w:val="28"/>
          <w:rtl w:val="true"/>
          <w:lang w:bidi="fa-IR"/>
        </w:rPr>
        <w:t>!</w:t>
      </w:r>
    </w:p>
    <w:p>
      <w:pPr>
        <w:pStyle w:val="Heading2"/>
        <w:numPr>
          <w:ilvl w:val="1"/>
          <w:numId w:val="1"/>
        </w:numPr>
        <w:rPr/>
      </w:pPr>
      <w:bookmarkStart w:id="47" w:name="__RefHeading___Toc1719796_2749589250"/>
      <w:bookmarkStart w:id="48" w:name="_Toc16"/>
      <w:bookmarkEnd w:id="47"/>
      <w:r>
        <w:rPr>
          <w:rtl w:val="true"/>
        </w:rPr>
        <w:t xml:space="preserve">دعای </w:t>
      </w:r>
      <w:r>
        <w:rPr/>
        <w:t>13</w:t>
      </w:r>
      <w:r>
        <w:rPr>
          <w:rtl w:val="true"/>
        </w:rPr>
        <w:t xml:space="preserve"> </w:t>
      </w:r>
      <w:r>
        <w:rPr>
          <w:rtl w:val="true"/>
        </w:rPr>
        <w:t>درخواست نیازمندی</w:t>
      </w:r>
      <w:r>
        <w:rPr>
          <w:rtl w:val="true"/>
        </w:rPr>
        <w:t>�</w:t>
      </w:r>
      <w:r>
        <w:rPr>
          <w:rtl w:val="true"/>
        </w:rPr>
        <w:t>ها</w:t>
      </w:r>
      <w:bookmarkEnd w:id="4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خواستن حاجات، و ای آن که رسیدن به تمام خواسته‌ها به دست قدرت اوست، و ای آن که نعمت‌هایش را به بها و قیمت نمی‌فروشد، و ای آن که بخشش‌هایش را، به منّت گذاشتن، تیره و ناصاف نمی‌کند، و ای آن که به او بی نیاز می‌شود، و از او بی نیاز نمی‌شوند، و ای آن که به او رغبت می‌کنند، و از او روی برنتابند، و ای آن که درخواست‌ها، گنج‌هایش را از بین نمی‌برد، و دست آویزها، حکمتش را تغییر نمی‌دهد، و رشتۀ حوایج نیازمندان از او قطع نمی‌شود، و دعای دعا کنندگان او را خسته و درمانده نمی‌کند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وجودت را به بی‌نیازی از همۀ آفریده‌ها ستوده‌ای، و حضرتت به بی‌نیازی از آنها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را به نیازمندی نسبت داده‌ای، و آنان هم بی‌چون و چرا نیازمند به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ترمیم خلأ و شکاف زندگیش را از تو بخواهد، و تغییر تهیدستی و فقرش را از تو درخواست کند، محقّقاً حاجتش را از جایگاه اصلی‌اش خواسته و به دنبال مطلبش، از راه صحیح و درستش آمده، و کسی که برای حاجتش به یکی از آفریده‌های تو رو کند، یا او را به جای تو وسیلۀ رسیدن به نیازش قرار دهد، محقّقاً خود را در معرض محرومیت قرار داده، و سزاوار از دست رفتن احسان تو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پیشگاه حضرتت حاجتی است که دست طاقت و توانم، از دست یابی به آن کوتاه است، و رشتۀ چاره‌ام، بدون لطف تو بریده است، و نَفْسم در نظرم چنین آراسته که رفع نیازم را از کسی بخواهم که رفع نیازهایش را از تو می‌خواهد، و در حاجاتش از تو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حاجت از غیر تو لغزشی است، از لغزش‌های خطاکاران، و افتادنی است، از افتادن‌های گناهکاران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یادآوری تو، از خواب غفلت بیدار شدم و به توفیق تو از عرصه گاه لغزشم برخاستم و به راهنمایی تو از افتادنم به وادی خطر پس آمدم، و از علل در افتادن به گمراهی دست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است پروردگارم، چگونه نیازمندی از نیازمند دیگر طلب حاجت کند، و از کجا تهی دستی به تهی دستی دیگر میل و رغبت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با اشتیاق و شوق آهنگ تو کردم، و از باب اطمینان به تو، امیدم را به جانب حضرتت آوردم، و دانستم آنچه را از تو می‌خواهم، هر چند زیاد باشد، در کنار داراییت اندک است، و چیزهای با ارزشی که بخشش را از تو درخواست می‌کنم، در جنب تواناییت کوچک و بی مقدار است، و دایرۀ کرم و بزرگواریت با تقاضای هیچ کس تنگ نمی‌شود، و دست بخشندگیت از هر دستی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کرم و بزرگواریت بر دست یافتن به احسانت کمک فرما، و از باب عدالتت بر کیفری که سزاوار آنم دچار مکن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اوّلین رغبت کننده‌ای نیستم که به حضرتت رو آورده، پس به او عطا کرده‌ای، و حال آن که سزاوار ممنوع شدن از عطایت بوده، و اولین خواهنده‌ای نیستم که از تو طلب حاجت کرده و تو بر او احسان کرده‌ای در حالی که مستحق</w:t>
      </w:r>
    </w:p>
    <w:p>
      <w:pPr>
        <w:pStyle w:val="BookText"/>
        <w:rPr/>
      </w:pPr>
      <w:r>
        <w:rPr>
          <w:rFonts w:ascii="IRNazanin" w:hAnsi="IRNazanin" w:eastAsia="IRNazanin"/>
          <w:color w:val="111111"/>
          <w:sz w:val="28"/>
          <w:sz w:val="28"/>
          <w:szCs w:val="28"/>
          <w:rtl w:val="true"/>
          <w:lang w:bidi="fa-IR"/>
        </w:rPr>
        <w:t>محرومیت از احسان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مستجاب کنندۀ دعایم باش و به ندایم توجه کن، و به زاریم رحمت آر، و صدایم را شنوا باش، و امیدم را از حضرتت قطع مکن، و دست آویز مرا از خود جدا مساز، و در این حاجتم و دیگر حوایجم، مرا به سوی غیر خودت روانه مکن، و به برآورده شدن خواسته‌ام، و روا شدن حاجتم و رسیدن به مطلبم، پیش از برخاستن از جایم و با آسان ساختن مشکلم و با سرنوشت خوبی که در تمام امور برایم رقم می‌زنی، کار ساز من باشد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محمّد و آلش درود فرست؛ درودی دائمی و فزاینده که برای مدّتش انقطاعی، و برای زمانش پایانی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درود را برایم مدد، و جهت برآورده شدن حاجتم سبب قرار ده؛ همانا تو واسع و کریمی 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درخواست‌هایم چنین و چنان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نیاز به درخواستت را می‌گویی، سپس به سجده می‌روی، و در سجده‌ات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عطاو بخششت به من آرامش می‌دهد، و احسانت راهنماییم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خودت و به حق محمّد و آلش که درودت بر آنان باد، از تو می‌خواهم که مرا از پیشگاهت ناامید برنگردانی</w:t>
      </w:r>
      <w:r>
        <w:rPr>
          <w:rFonts w:eastAsia="IRNazanin" w:cs="IRNazanin"/>
          <w:color w:val="111111"/>
          <w:sz w:val="28"/>
          <w:szCs w:val="28"/>
          <w:rtl w:val="true"/>
          <w:lang w:bidi="fa-IR"/>
        </w:rPr>
        <w:t>.</w:t>
      </w:r>
      <w:bookmarkStart w:id="49" w:name="pg3210_20858"/>
    </w:p>
    <w:p>
      <w:pPr>
        <w:pStyle w:val="Heading2"/>
        <w:numPr>
          <w:ilvl w:val="1"/>
          <w:numId w:val="1"/>
        </w:numPr>
        <w:rPr/>
      </w:pPr>
      <w:bookmarkStart w:id="50" w:name="__RefHeading___Toc1719798_2749589250"/>
      <w:bookmarkStart w:id="51" w:name="_Toc17"/>
      <w:bookmarkEnd w:id="49"/>
      <w:bookmarkEnd w:id="50"/>
      <w:r>
        <w:rPr>
          <w:rtl w:val="true"/>
        </w:rPr>
        <w:t xml:space="preserve">دعای </w:t>
      </w:r>
      <w:r>
        <w:rPr/>
        <w:t>14</w:t>
      </w:r>
      <w:r>
        <w:rPr>
          <w:rtl w:val="true"/>
        </w:rPr>
        <w:t xml:space="preserve"> </w:t>
      </w:r>
      <w:r>
        <w:rPr>
          <w:rtl w:val="true"/>
        </w:rPr>
        <w:t>ستم و ستمدیده</w:t>
      </w:r>
      <w:bookmarkEnd w:id="51"/>
    </w:p>
    <w:p>
      <w:pPr>
        <w:pStyle w:val="BookText"/>
        <w:rPr/>
      </w:pPr>
      <w:r>
        <w:rPr>
          <w:rFonts w:ascii="IRNazanin" w:hAnsi="IRNazanin" w:eastAsia="IRNazanin"/>
          <w:color w:val="111111"/>
          <w:sz w:val="28"/>
          <w:sz w:val="28"/>
          <w:szCs w:val="28"/>
          <w:rtl w:val="true"/>
          <w:lang w:bidi="fa-IR"/>
        </w:rPr>
        <w:t>ای آن که اخبار شاکیانِ از ستم 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نسبت به ستمی که بر ستم دیدگان رفته، نیاز به شهادت شاهدان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یاری و نصرتش به ستم دیدگان نزدیک، و مددکاریش از ستمگران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می‌دانی، از فلانی فرزند فلانی ستمی به من رسیده که او را از آن ستم نهی کردی، و پردۀ حرمتم را دریده که دریدنش را بر او منع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ستم‌گری و پرده‌دری، از باب طغیان در نعمت توست که در اختیار اوست، و براساس غفلت و بی‌اعتنایی به خشم و غضب توست که گریبان او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ستم‌کنندۀ بر من و دشمنم را با نیرویت از ستم بر من بازدار، و با قدرتت تندی و تیزی ستمش را بر من بشکن، و برایش در آنچه که دوست دارد، مشغولیّت و سرگرمی قرار ده، تا از ستم ورزی غافل گردد، و بر وجودش در برابر مظلومی که به دشمنی برمی‌خیزد، داغ عجز و ناتوانی زن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کار را رخصت ستم بر من مده، و یاریت را نسبت به من، در برابر او نیکو قرار ده، و مرا از دست زدن به کارهایی</w:t>
      </w:r>
    </w:p>
    <w:p>
      <w:pPr>
        <w:pStyle w:val="BookText"/>
        <w:rPr/>
      </w:pPr>
      <w:r>
        <w:rPr>
          <w:rFonts w:ascii="IRNazanin" w:hAnsi="IRNazanin" w:eastAsia="IRNazanin"/>
          <w:color w:val="111111"/>
          <w:sz w:val="28"/>
          <w:sz w:val="28"/>
          <w:szCs w:val="28"/>
          <w:rtl w:val="true"/>
          <w:lang w:bidi="fa-IR"/>
        </w:rPr>
        <w:t>مانند کار او حفظ کن، و در حالتی مانند حال او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بر دشمنم یاری ده؛ یاری دادن بی‌درنگی که خشمم را نسبت به او شفا، و کینه‌ام را در برابر او وفا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عفو و بخششت را، در برابر ستمی که دشمن به من روا می‌دارد عوض ده و به جای رفتار بدش نسبت به من، رحمتت را قرار ده، پس هر شدّتی ورای خشم تو ناچیز، و هر بلایی با وجود غضب تو معتدل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ستم کردن دیگران را بر من در نظرم ناخوشایند جلوه دادی، مرا از این که بر دیگران ستم ورزم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غیر تو شکایت نمی‌کنم، و از هیچ حاکمی غیر تو یاری نمی‌خواهم؛ حاشا که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دعایم را به اجابت برسان، و شکایتم را به تغییر وضع فعلی‌ام مقرون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ناامیدی از عدل و انصاف آزمایش نکن، و دشمن را به ایمنی از کیفرت امتحان مفرما تا بر ستمش نسبت به من پافشاری کند، و بر حقّم چیره شود، و به زودی او را به عذابی که ستمکاران را به آن تهدید کردی آشنا کن، و مرا با اجابتی که نسبت به دعای بیچارگان وعده دادی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پذیرفتن هر سود و زیانی که برایم مقدور کرده‌ای موفق دار، و مرا به آنچه از دیگری برای من، و از من برای دیگری می‌ستایی، خشنود ساز، و به راست‌ترین راه هدایتم کن، و به سالم‌ترین برنامه به کارم گمار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 من نزد تو در این است که در گرفتن حقّم تأخیر افتد و انتقام از کسی که به من ستم روا داشته، تا روز جدا شدن حق از باطل و جایگاه گرد آمدن مدعیان متروک گذاشته شود، همان را در حق من عملی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w:t>
      </w:r>
    </w:p>
    <w:p>
      <w:pPr>
        <w:pStyle w:val="BookText"/>
        <w:rPr/>
      </w:pPr>
      <w:r>
        <w:rPr>
          <w:rFonts w:ascii="IRNazanin" w:hAnsi="IRNazanin" w:eastAsia="IRNazanin"/>
          <w:color w:val="111111"/>
          <w:sz w:val="28"/>
          <w:sz w:val="28"/>
          <w:szCs w:val="28"/>
          <w:rtl w:val="true"/>
          <w:lang w:bidi="fa-IR"/>
        </w:rPr>
        <w:t>آلش درود فرست، و مرا از جانب خود، به نیّت صادقانه، و پایداری همیشگی یاری فرما، و از میل و رغبت بد و بی‌قراری اهل حرص پناه ده و نقشی از ثوابی که برای من ذخیره کرده‌ای، و کیفر و عقابی که برای دشمنم مهیا ساخته‌ای، در دلم به تصویر آر، و آن را وسیله‌ای برای خرسندی و رضایت من نسبت به آنچه که برایم مقدور کرده‌ای، و اطمینان به آنچه که برایم انتخاب فرموده‌ای قرار ده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کن؛ همانا تو داری احسان بزرگی و بر هر کاری توانایی</w:t>
      </w:r>
      <w:r>
        <w:rPr>
          <w:rFonts w:eastAsia="IRNazanin" w:cs="IRNazanin"/>
          <w:color w:val="111111"/>
          <w:sz w:val="28"/>
          <w:szCs w:val="28"/>
          <w:rtl w:val="true"/>
          <w:lang w:bidi="fa-IR"/>
        </w:rPr>
        <w:t>.</w:t>
      </w:r>
      <w:bookmarkStart w:id="52" w:name="pg3210_20864"/>
    </w:p>
    <w:p>
      <w:pPr>
        <w:pStyle w:val="Heading2"/>
        <w:numPr>
          <w:ilvl w:val="1"/>
          <w:numId w:val="1"/>
        </w:numPr>
        <w:rPr/>
      </w:pPr>
      <w:bookmarkStart w:id="53" w:name="__RefHeading___Toc1719800_2749589250"/>
      <w:bookmarkStart w:id="54" w:name="_Toc18"/>
      <w:bookmarkEnd w:id="52"/>
      <w:bookmarkEnd w:id="53"/>
      <w:r>
        <w:rPr>
          <w:rtl w:val="true"/>
        </w:rPr>
        <w:t xml:space="preserve">دعای </w:t>
      </w:r>
      <w:r>
        <w:rPr/>
        <w:t>15</w:t>
      </w:r>
      <w:r>
        <w:rPr>
          <w:rtl w:val="true"/>
        </w:rPr>
        <w:t xml:space="preserve"> </w:t>
      </w:r>
      <w:r>
        <w:rPr>
          <w:rtl w:val="true"/>
        </w:rPr>
        <w:t>بیماری یا اندوه و گرفتاری</w:t>
      </w:r>
      <w:bookmarkEnd w:id="5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تندرستی بدنم که پیوسته از آن برخوردار بودم، و تو را سپاس بر بیماری و مرضی که در جسمم پدید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حال، برای سپاس گزاری به درگاهت سزاوارتر، و کدام یک از این دو وقت، برای سپاس و ثنا به پیشگاهت شایسته‌تر است؟ آیا زمان سلامت که روزی‌های پاکیزه‌ات را در آن برایم گوارا فرمودی، و به سبب آن برای به دست آوردن خشنودی و احسانت به من نشاط دادی، و مرا همراه آن، بر آنچه که از اطاعتت توفیق دادی، نیرو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 بیماری که مرا به وسیلۀ آن از ناخالصی‌ها خالص ساختی، و نعمت‌هایی که به من هدیه دادی، برای سبک کردن گناهانی که پشتم را گران و سنگین کرده، و پاک کردن زشتی‌هایی که در آن فرو رفته‌ام، و آگاهی دادن برای این که توبه را فراگیرم، و به یاد آوردن نعمت‌های قدیم، برای محو کردن گناهان بزرگ از پرونده‌ام؟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اثنای آن بیماری، از جمله تحفه‌هایی که به من عنایت کردی این است که فرشتگان نویسنده به حساب من اعمال پاکیزه‌ای نوشتند؛ اعمالی که نه دلی در آن فکر کرده، و نه زبانی به آن گویا شده، و نه عضوی در انجامش رنج برده،</w:t>
      </w:r>
      <w:bookmarkStart w:id="55" w:name="pg3210_20868"/>
    </w:p>
    <w:p>
      <w:pPr>
        <w:pStyle w:val="BookText"/>
        <w:rPr/>
      </w:pPr>
      <w:bookmarkEnd w:id="55"/>
      <w:r>
        <w:rPr>
          <w:rFonts w:ascii="IRNazanin" w:hAnsi="IRNazanin" w:eastAsia="IRNazanin"/>
          <w:color w:val="111111"/>
          <w:sz w:val="28"/>
          <w:sz w:val="28"/>
          <w:szCs w:val="28"/>
          <w:rtl w:val="true"/>
          <w:lang w:bidi="fa-IR"/>
        </w:rPr>
        <w:t>بلکه بخششی از جانب تو بر من و احسانی از ساختۀ تو به سوی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آنچه را برایم پسندیده‌ای محبوب من ساز، و آنچه را بر من وارد کرده‌ای آسان کن، و از آلودگی اعمال زشتی که در گذشته انجام داده‌ام پاکم فرما، و شرّ آنچه که پیش از این مرتکب شده‌ام، از صفحه وجودم محو کن، و از شیرینی عافیت کامیابم ساز، و گوارایی تندرستی را به من بچشان، و راه بیرون رفتن از بیماریم را به سوی بخشش و عفوت و جابه‌جا شدنم را از بستر بیماری به جانب گذشتت، و نجاتم را از اندوهم به عرصۀ رحمتت، و تندرستیم را از این دشواری به دایرۀ گشایشت قرار ده، همانا تو تفضّل کنندۀ به احسان و عطا کنندۀ به نعمتی، بسیار بخشنده و بزرگواری؛ دارای جلال و اکرامی</w:t>
      </w:r>
      <w:r>
        <w:rPr>
          <w:rFonts w:eastAsia="IRNazanin" w:cs="IRNazanin"/>
          <w:color w:val="111111"/>
          <w:sz w:val="28"/>
          <w:szCs w:val="28"/>
          <w:rtl w:val="true"/>
          <w:lang w:bidi="fa-IR"/>
        </w:rPr>
        <w:t>.</w:t>
      </w:r>
    </w:p>
    <w:p>
      <w:pPr>
        <w:pStyle w:val="Heading2"/>
        <w:numPr>
          <w:ilvl w:val="1"/>
          <w:numId w:val="1"/>
        </w:numPr>
        <w:rPr/>
      </w:pPr>
      <w:bookmarkStart w:id="56" w:name="__RefHeading___Toc1719802_2749589250"/>
      <w:bookmarkStart w:id="57" w:name="_Toc19"/>
      <w:bookmarkEnd w:id="56"/>
      <w:r>
        <w:rPr>
          <w:rtl w:val="true"/>
        </w:rPr>
        <w:t xml:space="preserve">دعای </w:t>
      </w:r>
      <w:r>
        <w:rPr/>
        <w:t>16</w:t>
      </w:r>
      <w:r>
        <w:rPr>
          <w:rtl w:val="true"/>
        </w:rPr>
        <w:t xml:space="preserve"> </w:t>
      </w:r>
      <w:r>
        <w:rPr>
          <w:rtl w:val="true"/>
        </w:rPr>
        <w:t>طلب عفو از گناهان و عیوب</w:t>
      </w:r>
      <w:bookmarkEnd w:id="5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گنهکاران از رحمتش یاری می‌طلبند، و ای آن که بیچارگان به جانب یاد احسانش پناه می‌برند، و ای آن که خطاکاران از بیم عذابش به شدّت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آرامش هر ناآرام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گشایش هر اندوهگین دل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کمک کنندۀ هر خوار شدۀ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یاری دهندۀ هر نیازمند رانده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از جهت رحمت و دانش، همه چیز را فرا گرفته‌ای و تویی که برای هر آفریده‌ای، سهم و نصیبی از نعمت‌هایت قرار داده‌ای، و تویی که عفو و بخشش از عقابش برتر است، و تویی که رحمتش پیشاپیش غضبش حرکت می‌کند، و تویی که عطا و بخشش از منع کردنش بیشتر است، و تویی که همۀ آفریده‌ها را در سعۀ رحمتش فرا گرفته، و تویی که هر کسی را نعمت عطا کردی، از او انتظار پاداش نداری، و تویی که در کیفر کسی که از تو نافرمانی کرده، از اندازه نمی‌گذری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توام؛ که او را به دعا دستور دادی؛ پس لبیک و سعدیک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انداخته شدۀ در برابر توام؛ منم که خطاها پشتم را سنگین کرده؛ و منم که گناهان عمرم را نابود ساخته؛ و منم که به</w:t>
      </w:r>
    </w:p>
    <w:p>
      <w:pPr>
        <w:pStyle w:val="BookText"/>
        <w:rPr/>
      </w:pPr>
      <w:r>
        <w:rPr>
          <w:rFonts w:ascii="IRNazanin" w:hAnsi="IRNazanin" w:eastAsia="IRNazanin"/>
          <w:color w:val="111111"/>
          <w:sz w:val="28"/>
          <w:sz w:val="28"/>
          <w:szCs w:val="28"/>
          <w:rtl w:val="true"/>
          <w:lang w:bidi="fa-IR"/>
        </w:rPr>
        <w:t>نادانیم، تو را نافرمانی کردم، و تو شایستۀ این نبودی که من این گونه با تو معامله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حضرتت به کسی که تو را بخواند، رحم می‌کند، تا در خواندن تو اصرار ورزد، یا کسی که به درگاهت گریه و زاری کند می‌آمرزی تا در گریه شتاب کند، یا گذشت می‌کنی از کسی که از باب فروتنی، صورت به خاک درگاهت ساید؟ یا کسی که از باب توکّل و اعتماد، از تهی دستی خودش به تو شکایت کند، بی نیاز می‌سازی؟</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جز تو عطا کننده‌ای نمی‌یابد، ناامید مکن و کسی را که از تو به احدی غیر تو بی نیاز نمی‌شود، خوار و بی‌یار رها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 حالی که به تو روی آورده‌ام، از من روی مگردان و اکنون که به تو رغبت کرده‌ام، مرا از لطف و رحمتت محروم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در برابرت قرار گرفته‌ام، دست ردّ به سینه‌ام مزن، و با من برخورد تلخ و بد نداشته باش؛ تویی که وجود مقدّست را به رحمت وصف کرده‌ای، بر محمّد و آلش درود فرست، و به من رحم کن، و تویی که خود را خطابخش نامیده‌ای؛ بنابراین مرا ببخش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اشکم را به خاطر ترسی که از تو دارم، و لرزیدن دلم را محض خشیتی که نسبت به عظمت تو دارم، و حرکت و تکان اعضایم را در برابر بیمی که از تو دارم مشاهده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محصول شرمساری من از حضرت توست؛ آنهم به خاطر اعمال زشتی که از من سرزده؛ به همین سبب صدایم از این که به درگاهت به زاری بلند شود، خاموش شده و زبانم از راز و نیاز با تو باز مانده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چه بسیار عیوبی که بر من پوشاندی، و مرا رسوا نکردی، و چه بسیار گناهی که مستور داشتی، و به آنم مشهور نساختی، و چه بسیار خیانت و نیرنگ و امور هوسناکی که مرتکب شدم، ولی پردۀ آنها را به</w:t>
      </w:r>
    </w:p>
    <w:p>
      <w:pPr>
        <w:pStyle w:val="BookText"/>
        <w:rPr/>
      </w:pPr>
      <w:r>
        <w:rPr>
          <w:rFonts w:ascii="IRNazanin" w:hAnsi="IRNazanin" w:eastAsia="IRNazanin"/>
          <w:color w:val="111111"/>
          <w:sz w:val="28"/>
          <w:sz w:val="28"/>
          <w:szCs w:val="28"/>
          <w:rtl w:val="true"/>
          <w:lang w:bidi="fa-IR"/>
        </w:rPr>
        <w:t>خاطر حفظ آبرویم ندریدی، و حلقۀ عار و ننگ آنها را به گردنم نیاویختی، و زشتی هایم را نزد همسایگانی که به دنبال عیوب من هستند، و حسودانی که نعمت‌هایت را نزد من می‌بینند، آشکار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همه الطاف و عنایاتت نسبت به من، مرا از گرایش به بدی‌هایی که از من سراغ داری بازداشت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نادان‌تر از من به صلاح کار خود کیست؟ و غافل‌تر از من به نصیب و بهره‌اش کدام انسان است؟ و چه کسی از اصلاح وجودش، دور افتاده‌تر از من است، آنگاه که تمام نعمت‌هایی که به من می‌دهی، در گناهانی که مرا از آن نهی فرمودی صرف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کسی بیش از من در غرقاب باطل فرو رفته و سخت‌تر از من اقدام به زشتی کرده، زمانی که میان دعوت تو، و دعوت شیطان می‌ایستم، ولی از دعوت او پیروی می‌کنم، با این که او را، به صورتی که باید می‌شناسم، و نسبت به وضع او فراموشی ندارم، و من در این موقعیت، یقین دارم که نهایت دعوت تو به سوی بهشت، و عاقبت دعوت او به جانب جهنّم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منزّهی تو؛ چه شگفت است که به زیان خود شهادت می‌دهم، و امور پنهان خود را شماره می‌کنم، و شگفت‌تر از آن بردباریت نسبت به من، و درنگت از مؤاخذۀ سریع این بنده گنهکار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این نیست که من در آستان حضرتت انسانی گران قدرم؛ بلکه علّتش، مدارایت با من و تفضّل وجود مقدست بر من است، برای این که از نافرمانیت که موجب خشم توست باز ایستم، و وجودم را از عرصه‌گاه گناهانی که فرسوده کنندۀ هویت و شخصیت من است درآوردم؛ به خاطر این که گذشتت نسبت به من نزد تو، از مجازات کردن من محبوب‌تر است، وگرنه ای خدای من، گناهانم فراوان‌تر و آثارم زشت‌تر و کردام ناپسندتر و گستاخیم در باطل شدیدتر، و بیداریم نزد طاعتت ضعیف‌تر، و هشیاری و مراقبتم در برابر تهدیدت، ناچیزتر از آن است که بتوانم عیوبم را</w:t>
      </w:r>
    </w:p>
    <w:p>
      <w:pPr>
        <w:pStyle w:val="BookText"/>
        <w:rPr/>
      </w:pPr>
      <w:r>
        <w:rPr>
          <w:rFonts w:ascii="IRNazanin" w:hAnsi="IRNazanin" w:eastAsia="IRNazanin"/>
          <w:color w:val="111111"/>
          <w:sz w:val="28"/>
          <w:sz w:val="28"/>
          <w:szCs w:val="28"/>
          <w:rtl w:val="true"/>
          <w:lang w:bidi="fa-IR"/>
        </w:rPr>
        <w:t>برایت شماره کنم، یا توان ذکر کردن گناهانم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خود را به این صورت نکوهش می‌کنم، در حالی که به مهربانی بیش از اندازه‌ات که صلاح کار گنهکاران به آن است، چشم طمع دارم، و به رحمتت که آزادی خطاکاران، در گروی آن است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من است که گناهان او را به بند بردگی کشیده؛ پس بر محمّد و آلش درود فرست، و وجودم را به عفوت از بند بردگی گناهان آزاد کن، و این پشت من است که خطاها آن را گران و سنگین کرده؛ پس بر محمّد و آلش درود فرست، و به احسانت آن را سبک فرما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درگاهت گریه کنم تا جایی که پلک‌های دو چشمم روی هم افتد، و چنان به شدّت ناله زنم تا صدایم قطع شود، و چندان به پیشگاهت بایستم که پایم ورم کند، و آن مقدار برایت رکوع کنم که استخوان‌های پشتم از جا کنده شده و زدوده گردد، و به اندازه‌ای سجده کنم که چشم‌هایم از کاسه درآید، و در طول عمرم خاک زمین را بخورم، و تا پایان حیاتم آب آلوده به خاکستر بنوشم، و در اثنای این اوضاع و احوال، چندان ذکر تو گویم که زبانم از کار بماند، آنگاه از روی شرمساری از تو، چشم به آفاق آسمان باز نکنم، با این همه سزاوار محو یک گناه از تمام گناهانم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زمانی که سزاوار آمرزشت شوم، مرا بیامرزی، و هنگامی که مستحق عفوت گردم، مرا عفو کنی؛ همانا این آمرزش و عفو، به خاطر استحقاق من نسبت به من واجب نیست، و من مستحق وجوب آمرزش و عفو نیستم؛ زیرا پاداش من از جانب تو، در اولین باری که مرتکب معصیتت شدم آتش بود، بنابراین اگر مرا عذاب کنی، ستمکار بر من نیستی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به پرده پوشیت در پوشیده‌ای و رسوایم نکردی، و به کرمت با من مدارا کرده، و به کیفرم شتاب نورزیدی و به احسانت از من</w:t>
      </w:r>
    </w:p>
    <w:p>
      <w:pPr>
        <w:pStyle w:val="BookText"/>
        <w:rPr/>
      </w:pPr>
      <w:r>
        <w:rPr>
          <w:rFonts w:ascii="IRNazanin" w:hAnsi="IRNazanin" w:eastAsia="IRNazanin"/>
          <w:color w:val="111111"/>
          <w:sz w:val="28"/>
          <w:sz w:val="28"/>
          <w:szCs w:val="28"/>
          <w:rtl w:val="true"/>
          <w:lang w:bidi="fa-IR"/>
        </w:rPr>
        <w:t>گذشتی و نعمتت را نسبت به من تغییر ندادی و نزد من نیکی و خوبیت را تیره و تار نکردی، پس بر طول زاریم، و سختی بیچارگیم و بدی جایگاهم رحمت آر</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گناهان حفظ کن، و به طاعت و فرمانبرداری از خود به کار گیر، و نیکو بازگشت را روزیم فرما، و به توبه پاکم کن، و به دوری از گناه، یاریم ده، و به سلامت همه جانبه، زندگیم را اصلاح کن و شیرینی آمرزش را به من بچشان، و مرا رها شدۀ عفوت و آزاد شدۀ رحمتت قرار ده و از خشم خود خطّ امانم بده، و هم اکنون نه در آینده، به مژدۀ آن خوشحالم فرما، مژده ای که آن را بشناسم، و به نشانه‌ای که، آن را آشکارا بینم، آگاهم کن که این کار در عرصه گاه سعۀ رحمتت، بر تو دشوار نیست، و تو را در میدان قدرتت به مشقت نمی‌اندازد، و در حوزۀ بردباریت، تو را دچار سختی نمی‌کند، و در فضای بخشش‌های فراوانت که آیاتت بر آنها گواه است، تو را در فشار و تنگنا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چه بخواهی انجام می‌دهی و هر چه را اراده فرمایی حکم می‌کنی، مسلماً بر هر کاری توانایی</w:t>
      </w:r>
      <w:r>
        <w:rPr>
          <w:rFonts w:eastAsia="IRNazanin" w:cs="IRNazanin"/>
          <w:color w:val="111111"/>
          <w:sz w:val="28"/>
          <w:szCs w:val="28"/>
          <w:rtl w:val="true"/>
          <w:lang w:bidi="fa-IR"/>
        </w:rPr>
        <w:t>.</w:t>
      </w:r>
      <w:bookmarkStart w:id="58" w:name="pg3210_20876"/>
    </w:p>
    <w:p>
      <w:pPr>
        <w:pStyle w:val="Heading2"/>
        <w:numPr>
          <w:ilvl w:val="1"/>
          <w:numId w:val="1"/>
        </w:numPr>
        <w:rPr/>
      </w:pPr>
      <w:bookmarkStart w:id="59" w:name="__RefHeading___Toc1719804_2749589250"/>
      <w:bookmarkStart w:id="60" w:name="_Toc20"/>
      <w:bookmarkEnd w:id="58"/>
      <w:bookmarkEnd w:id="59"/>
      <w:r>
        <w:rPr>
          <w:rtl w:val="true"/>
        </w:rPr>
        <w:t xml:space="preserve">دعای </w:t>
      </w:r>
      <w:r>
        <w:rPr/>
        <w:t>17</w:t>
      </w:r>
      <w:r>
        <w:rPr>
          <w:rtl w:val="true"/>
        </w:rPr>
        <w:t xml:space="preserve"> </w:t>
      </w:r>
      <w:r>
        <w:rPr>
          <w:rtl w:val="true"/>
        </w:rPr>
        <w:t>پناه بردن به حق</w:t>
      </w:r>
      <w:bookmarkEnd w:id="6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فتنه‌انگیزی‌های شیطان رانده شده، و از نیرنگ و مکرهایش، و از اطمینان به دروغ‌ها و وعده‌ها و فریب‌کاری و دام‌هایش، و این که خود را در گمراه کردن ما از راه بندگیت، و خوار کردنمان بر اثر معصیتت، به طمع اندازد یا نزد ما نیکو شود زشتی‌هایی که او در نظر ما نیکو جلوه می‌دهد، یا گران و سخت شود، خوبی‌هایی که او در نظر ما زشت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بندگی ما، او را از عرصه‌گاه زندگیمان دور کن و به سبب جدّیّت و تلاشمان در راه محبتت، او را ذلیل و خوار گردان، و بین ما و او پرده‌ای قرار ده که آن را ندرد، و حجابی ضخیم برقرار کن که آن را نشکافد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شیطان را با سرگرم شدن به برخی دشمنانت از ما منصرف کن و ما را به رعایت نیکویت از او حفظ فرما، و از خیانت و نیرنگش کفایت کن و رویش را از ما برگردان، و ردّ پایش را از ما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هدایتی که در دوام و پابرجایی مانند گمراهی او باشد، بهره‌مند ساز، و ما را در برابر بی‌راهی او، توشۀ تقوا کرامت فرما، و خلاف راه هلاکت بار او، ما را به مسیر تقوا رهنمون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دل‌های ما راه وارد شدن قرار مده، و در شؤون زندگی ما برای او جایگاه اقامت فراهم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آنچه که از باطل در نظرمان بیاراید، آگاه ساز، و چون آگاهمان کردی، از آن نگاهمان دار و ما را به زمینه‌های چاره‌جویی در برابر او بینا گردان، و آنچه را که باید علیه او آماده کنیم، به ما الهام کن، و ما را از خواب غفلتی که سبب گرایش به اوست بیدار فرما، و یاری دادن ما را در جنگ با او، به توفیقت نیکوگردان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از ردّ کردن و انکار عملش سرشار ساز، و به ما برای درهم شکستن حیله‌اش لطف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سلطه و تسلّط شیطان را از ما بگردان، و امیدش را از ما قطع کن، و او را از حرص ورزیدن به گمراهی ما دفع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پدران و مادران و فرزندان و اهل ما و خویشان و نزدیکان و همسایگانمان اعمّ از مردان مؤمن، و زنان مؤمنه را از وجود خطرناکی چون شیطان در جایگاهی محکم، و دژی حفظ کننده و پناهگاهی بازدارنده قرار ده و آنان را برای دفع زیان او، زره‌های نگاه دارنده بپوشان، و اسلحه‌های برّنده بر ضد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دعا قرار ده کسی را که به پروردگاریت گواهی می‌دهد، و به وحدانیتت اخلاص می‌ورزد، و به حقیقت بندگیت با شیطان دشمنی می‌کند، و از تو برای شناخت علوم ربّانی، علیه او یاری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گره زده بگشای، و هر راهی که باز کرده ببند، و هر تدبیری که اندیشیده به هم زن، و از هر کاری که قصد کرده بازش دار، و هر چه را محکم کرده سست کن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لشکرش را شکست ده، و نیرنگش را باطل ساز، و پناهگاهش را</w:t>
      </w:r>
    </w:p>
    <w:p>
      <w:pPr>
        <w:pStyle w:val="BookText"/>
        <w:rPr/>
      </w:pPr>
      <w:r>
        <w:rPr>
          <w:rFonts w:ascii="IRNazanin" w:hAnsi="IRNazanin" w:eastAsia="IRNazanin"/>
          <w:color w:val="111111"/>
          <w:sz w:val="28"/>
          <w:sz w:val="28"/>
          <w:szCs w:val="28"/>
          <w:rtl w:val="true"/>
          <w:lang w:bidi="fa-IR"/>
        </w:rPr>
        <w:t>ویران کن، و بینی‌اش را به خاک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سلک دشمنانش قرار ده، و از شمار دوستانش برکنار کن تا چون ما را بفریبد از او پیروی نکنیم، و هر گاه ما را بخواند، جوابش ندهیم، و هر که را پیروی دستور ماست به دشمنی با او دستور دهیم و هر که را پیروی نهی ماست، برای بازداشتن از اطاعت او پند دهیم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خاتم انبیا و سید رسولان، و بر اهل پاک و پاکیزۀ او درود فرست، و ما و اهل ما و برادران ما و تمام مؤمنان و مؤمنات را از آنچه از آن پناه می‌جوییم پناه ده، و از آنچه از بیم آن، از تو ایمنی می‌خواهیم امان بخش، و دعای ما را نسبت به آنچه دعا می‌کنیم بشنو، و آنچه را از درخواستش غفلت می‌کنیم، به ما عطا فرما، و آنچه را فراموش کردیم برای ما حفظ کن، و ما را به سبب آن به درجات شایستگان و رتبه‌های اهل ایمان انتقال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دعایمان را 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w:t>
      </w:r>
      <w:bookmarkStart w:id="61" w:name="pg3210_20882"/>
    </w:p>
    <w:p>
      <w:pPr>
        <w:pStyle w:val="Heading2"/>
        <w:numPr>
          <w:ilvl w:val="1"/>
          <w:numId w:val="1"/>
        </w:numPr>
        <w:rPr/>
      </w:pPr>
      <w:bookmarkStart w:id="62" w:name="__RefHeading___Toc1719806_2749589250"/>
      <w:bookmarkStart w:id="63" w:name="_Toc21"/>
      <w:bookmarkEnd w:id="61"/>
      <w:bookmarkEnd w:id="62"/>
      <w:r>
        <w:rPr>
          <w:rtl w:val="true"/>
        </w:rPr>
        <w:t xml:space="preserve">دعای </w:t>
      </w:r>
      <w:r>
        <w:rPr/>
        <w:t>18</w:t>
      </w:r>
      <w:r>
        <w:rPr>
          <w:rtl w:val="true"/>
        </w:rPr>
        <w:t xml:space="preserve"> </w:t>
      </w:r>
      <w:r>
        <w:rPr>
          <w:rtl w:val="true"/>
        </w:rPr>
        <w:t>بلا و عافیت</w:t>
      </w:r>
      <w:bookmarkEnd w:id="63"/>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سرنوشت خوبی که مقدّر می‌کنی، و بر بلا و مصیبتت که از من می‌گردانی؛ پس بهره‌ام را از رحمتت، در این عافیتی که در زندگی دنیا به من عنایت کرده‌ای منحصر مکن؛ که در نتیجه به سبب آنچه که دوست دارم بدبخت شوم، و دیگری به خاطر آنچه که خوش ندارم، خوشبخت شود، و اگر عافیتی که روز را در آن به شب می‌رسانم، یا شب را در آن به روز می‌رسانم، مقدّمه بلایی است که قطع نمی‌شود، و پیشاپیش بار سنگینی است که بر طرف نمی‌گردد، پس آنچه را برایم به تأخیر انداخته‌ای، پیش انداز، و آنچه را پیش انداخته‌ای به تأخیر افکن؛ زیرا چیزی که پایانش فنا و نابودی است، بسیار فراوان به حساب نمی‌آید و آنچه عاقبتش بقا و همیشگی است، اندک و کم نمی‌باشد، و بر محمّد و آلش درود فرست</w:t>
      </w:r>
      <w:r>
        <w:rPr>
          <w:rFonts w:eastAsia="IRNazanin" w:cs="IRNazanin"/>
          <w:color w:val="111111"/>
          <w:sz w:val="28"/>
          <w:szCs w:val="28"/>
          <w:rtl w:val="true"/>
          <w:lang w:bidi="fa-IR"/>
        </w:rPr>
        <w:t>.</w:t>
      </w:r>
      <w:bookmarkStart w:id="64" w:name="pg3210_20886"/>
    </w:p>
    <w:p>
      <w:pPr>
        <w:pStyle w:val="Heading2"/>
        <w:numPr>
          <w:ilvl w:val="1"/>
          <w:numId w:val="1"/>
        </w:numPr>
        <w:rPr/>
      </w:pPr>
      <w:bookmarkStart w:id="65" w:name="__RefHeading___Toc1719808_2749589250"/>
      <w:bookmarkStart w:id="66" w:name="_Toc22"/>
      <w:bookmarkEnd w:id="64"/>
      <w:bookmarkEnd w:id="65"/>
      <w:r>
        <w:rPr>
          <w:rtl w:val="true"/>
        </w:rPr>
        <w:t xml:space="preserve">دعای </w:t>
      </w:r>
      <w:r>
        <w:rPr/>
        <w:t>19</w:t>
      </w:r>
      <w:r>
        <w:rPr>
          <w:rtl w:val="true"/>
        </w:rPr>
        <w:t xml:space="preserve"> </w:t>
      </w:r>
      <w:r>
        <w:rPr>
          <w:rtl w:val="true"/>
        </w:rPr>
        <w:t>درخواست باران</w:t>
      </w:r>
      <w:bookmarkEnd w:id="6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باران فرست، و رحمتت را به باران پُر آب و فراوان بر ما بگستران؛ از ابری که برای گیاه زیبای زمینت، در تمام ناحیه‌ها و اطراف سوق داده شده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بندگانت با به بار آمدن و رسیدن میوه منّت گذار، و سرزمین‌های مرده‌ات را با شکفتن شکوفه‌ها زنده کن، و فرشتگان بزرگوار نویسنده‌ات را با فرستادن بارانی سودمند و پیوسته، از جانب خودت گواه گیر؛ بارانی که فراوانی و انبوهش وسیع، و باریدنش بسیار تند و آمدنش سریع و زود باشد تا به آن باران، هر چه از زمین و گیاه مرده است، زنده کنی، و به سبب آن از دست رفته‌ها را بازگردانی، و آنچه از دل زمین آمدنی است، بیرون آری، و از برکت آن باران، روزی‌ها را وسعت بخشی، از ابری انباشته، لذّت بخش، گوارا، فراگیر و غرّان که بارانش اندک نباشد، و برقش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بارانی فریادرس و برطرف کنندۀ قحطی فرست؛ بارانی رویانندۀ گیاه، و سرسبز کنندۀ دشت و دمن، و بارانی وسیع و فراوان که به وسیلۀ آن گیاه از رشد ایستاده را به عرصۀ رشد و نموّ بازگردانی و در سایۀ آن، مردگی و خشکی زمینی که علف و گیاهش از بین رفته جبران کنی</w:t>
      </w:r>
      <w:r>
        <w:rPr>
          <w:rFonts w:eastAsia="IRNazanin" w:cs="IRNazanin"/>
          <w:color w:val="111111"/>
          <w:sz w:val="28"/>
          <w:szCs w:val="28"/>
          <w:rtl w:val="true"/>
          <w:lang w:bidi="fa-IR"/>
        </w:rPr>
        <w:t>.</w:t>
      </w:r>
      <w:bookmarkStart w:id="67" w:name="pg3210_20890"/>
    </w:p>
    <w:p>
      <w:pPr>
        <w:pStyle w:val="BookText"/>
        <w:rPr/>
      </w:pPr>
      <w:bookmarkEnd w:id="67"/>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بارانی فرست که به وسیلۀ آن از تپّه‌ها آب سرازیر فرمایی، و چاه‌ها از آن پر کنی، و نهرها را روان سازی، و درختان را برویانی، و قیمت‌ها را در تمام شهرها ارزان کنی، و چهارپایان و مخلوقات را نشاط و قوّت دهی، و روزی‌های پاکیزه را برای ما کامل کنی، و زراعت را برویانی، و پستان‌ها را پر شیر سازی، و نیرو به نیروی ما بیفزایی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سایۀ ابر را بر ما باد گرم و زهرآگین مساز، و سردی آن را بر ما شوم و نحس مکن، و بارانش را بر ما عذاب قرار مده، و آبش را برای ما تلخ و شور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برکت آسمان‌ها و زمین روزی بخش؛ همانا تو بر هر کاری توانایی</w:t>
      </w:r>
      <w:r>
        <w:rPr>
          <w:rFonts w:eastAsia="IRNazanin" w:cs="IRNazanin"/>
          <w:color w:val="111111"/>
          <w:sz w:val="28"/>
          <w:szCs w:val="28"/>
          <w:rtl w:val="true"/>
          <w:lang w:bidi="fa-IR"/>
        </w:rPr>
        <w:t>.</w:t>
      </w:r>
    </w:p>
    <w:p>
      <w:pPr>
        <w:pStyle w:val="Heading2"/>
        <w:numPr>
          <w:ilvl w:val="1"/>
          <w:numId w:val="1"/>
        </w:numPr>
        <w:rPr/>
      </w:pPr>
      <w:bookmarkStart w:id="68" w:name="__RefHeading___Toc1719810_2749589250"/>
      <w:bookmarkStart w:id="69" w:name="_Toc23"/>
      <w:bookmarkEnd w:id="68"/>
      <w:r>
        <w:rPr>
          <w:rtl w:val="true"/>
        </w:rPr>
        <w:t xml:space="preserve">دعای </w:t>
      </w:r>
      <w:r>
        <w:rPr/>
        <w:t>20</w:t>
      </w:r>
      <w:r>
        <w:rPr>
          <w:rtl w:val="true"/>
        </w:rPr>
        <w:t xml:space="preserve"> </w:t>
      </w:r>
      <w:r>
        <w:rPr>
          <w:rtl w:val="true"/>
        </w:rPr>
        <w:t>در مکارم اخلاق و اعمال پسندیده</w:t>
      </w:r>
      <w:bookmarkEnd w:id="6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ایمانم را به کامل‌ترین ایمان رسان و یقینم را برترین یقین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را به بهترین نیتّ‌ها و عملم را به بهترین اعمال برسان و نیّتم را به بهترین نیّت‌ها و عملم را به بهترین عمل‌ها منتهی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را به لطفت کامل گردان و یقینم را به رحمتت در گردونۀ صحّت و سلامت قرار ده و فسادم را به قدرتت اصلاح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محمّد و آل محمّد درود فرست، و مرا از آنچه توجّه به آن دچار سرگرمی و مشغولیت می‌کند، کفایت کن، و در اموری به کارگیر که فردای قیامت در ارتباط با آن از من بازپرسی می‌کنی، و روزگارم را در اهدافی که مرا به خاطر آن به وجود آوردی مصروف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توانگر کن و روزیت را بر من وسعت ده، و مرا به چشم داشت نسبت به آنچه در دست این و آن است مبتلا مکن، و ارجمندم ساز</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به سرکشی و گردن کشی، گرفتار مساز، و بر مدار بندگیت قرار ده، و عبادتم را به خودپسندی تباه مکن، و خیر و نیکی را به دست من برای تمام مردم جاری ساز و آن را با آلوده شدن به منت نابود مکن، و اخلاق شریفه و بلند مرتبه</w:t>
      </w:r>
    </w:p>
    <w:p>
      <w:pPr>
        <w:pStyle w:val="BookText"/>
        <w:rPr/>
      </w:pPr>
      <w:r>
        <w:rPr>
          <w:rFonts w:ascii="IRNazanin" w:hAnsi="IRNazanin" w:eastAsia="IRNazanin"/>
          <w:color w:val="111111"/>
          <w:sz w:val="28"/>
          <w:sz w:val="28"/>
          <w:szCs w:val="28"/>
          <w:rtl w:val="true"/>
          <w:lang w:bidi="fa-IR"/>
        </w:rPr>
        <w:t>به من ببخش و از فخرفروشی نگاهم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درجه و مرتبه‌ای نزد مردم بلند مکن، مگر آن که به همان اندازه نزد خودم پست گردانی، و عزّت آشکاری برایم ایجاد مکن، مگر آن که به همان اندازه، خواری باطنی برایم ایجاد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به هدایتی شایسته بهره‌مند ساز که آن را با روشی دیگر عوض نکنم، و راه حقّی نصیبم کن که از آن منحرف نشوم، و نیّت استواری به من عنایت کن که در آن شک نورزم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زنده دار، مادامی که عمرم در طاعت تو به کار رود، و هنگامی که عمرم بخواهد چراگاه شیطان شود، جانم را بستان پیش از آن که دشمنی و نفرتت بر من پیشی گیرد، یا خشمت نسبت به من محکم و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قابل سرزنشی را در وجود من مگذار، جز این که اصلاحش کنی، و عیب قابل ملامتی را در عرصه گاه حیاتم رها مکن، جز این که نیکویش گردانی، و کرامتی را در من ناقص مگذار، جز این که کاملش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این خصلت‌هایی که می‌شمارم، به نفع من 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کینۀ دشمنان را به محبت، و حسد متجاوزان را به مودّت، و بدگمانی و تهمت اهل صلاح را به اطمینان، و دشمنی نزدیکان را به دوستی، و مخالفت خویشان را به خوش رفتاری، و تنها و بی‌یار گذاشتن نزدیکان را به یاری، و دوستی فریبکاران را به درست شدن دوستی، و ردّ کردن همنشینان را به رفتای کریمانه، و تلخی ترس از ستمکاران را به شیرینی امنیّت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بر کسی که به من ستم می‌کند غالب و چیره، و بر ضدّ کسی که با من به مجادله برمی‌خیزد زبان گویا، و بر کسی که با من دشمنی می‌ورزد، پیروز قرار ده، و علیه کسی که نیرنگم می‌زند، چاره جویی بخش، و در برابر کسی که به من ستم می‌کند قدرت عنایت فرما، و علیه</w:t>
      </w:r>
    </w:p>
    <w:p>
      <w:pPr>
        <w:pStyle w:val="BookText"/>
        <w:rPr/>
      </w:pPr>
      <w:r>
        <w:rPr>
          <w:rFonts w:ascii="IRNazanin" w:hAnsi="IRNazanin" w:eastAsia="IRNazanin"/>
          <w:color w:val="111111"/>
          <w:sz w:val="28"/>
          <w:sz w:val="28"/>
          <w:szCs w:val="28"/>
          <w:rtl w:val="true"/>
          <w:lang w:bidi="fa-IR"/>
        </w:rPr>
        <w:t>کسی که به من دشنام می‌دهد و غیبت می‌کند، توان تکذیب مرحمت فرما، و از دست کسی که مرا تهدید می‌کند به سلامت دار، و از آن که مرا به راه صواب می‌برد، توفیق فرمانبری ده، و از آن که مرا به راه راست هدایت می‌کند، توفیق پیروی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این اموری که از تو می‌خواهم پایدار و استوار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برابر کسی که به من خیانت کرده با سلاح نصیحت و خیرخواهی، پاداش دادن به کسی که از من دوری جسته با نیکی و خوبی، جزا دادن به کسی که مرا از عطایش محروم ساخته، با بذل و بخشش، تلافی کردن نسبت به کسی که با من قطع رابطه کرده، با صله و پیوند، مخالفت ورزیدن با کسی که از من غیبت کرده، با نیکو یاد کردن از او، به جا آوردن سپاس، در برابر خوبی و چشم پوشی از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زیور شایستگان بیارای، و زینت پرهیزکاران را به من بپوشان که زیور و زینت شایستگان و پرهیزکاران در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فروخوردن خشم، خاموش کردن آتش فتنه، جمع کردن پراکنده شدگان، اصلاح بین مردم، آشکار کردن کارهای خوب مردم، پوشاندن عیوب انسان‌ها، نرم خویی، فروتنی، خوش رفتاری، آرامش، وقار، خوش اخلاقی، پیشی گرفتن به سوی فضیلت، انتخاب نیکی و احسان، ترک سرزنش، خوبی کردن به غیر مستحق، حق گویی، گرچه سنگین باشد، اندک دانستن گفتار و کردار خوبم، هر چند زیاد باشد و زیاد شمردن گفتار و رفتار بدم، هر چند اندک باشد، و همۀ این امور را به دوام اطاعتم از حضرتت، و همراهی با مسلمانان، و دست برداشتن از اهل بدعت، و آنان که رأی ساختگی در دین را به کار می‌گیرند، کامل کن</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فراخ‌ترین روزی را، هنگامی که پیر</w:t>
      </w:r>
    </w:p>
    <w:p>
      <w:pPr>
        <w:pStyle w:val="BookText"/>
        <w:rPr/>
      </w:pPr>
      <w:r>
        <w:rPr>
          <w:rFonts w:ascii="IRNazanin" w:hAnsi="IRNazanin" w:eastAsia="IRNazanin"/>
          <w:color w:val="111111"/>
          <w:sz w:val="28"/>
          <w:sz w:val="28"/>
          <w:szCs w:val="28"/>
          <w:rtl w:val="true"/>
          <w:lang w:bidi="fa-IR"/>
        </w:rPr>
        <w:t>شدم برایم قرار ده، و نیرومندترین نیرویت را، زمانی که خسته و درمانده شدم نصیبم فرما، و مرا به سستی و کسالت از بندگیت مبتلا نکن، و نه به نابینایی از شناخت راهت، و نه به دچار شدن خلاف دوستیت، و نه به همراهی کردن با کسی که از تو جدا شده، و نه به جدا شدن از کسی که با تو همراه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قرار ده که هنگام ضرورت با کمک حضرتت به دشمنان حمله کنم، و به هنگام نیاز از تو بخواهم، و زمان درماندگی و مسکنت، به درگاه تو بنالم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امور امتحان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غیر خودت، هنگامی که مضطر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خاکساری و فروتنی در برابر ما سوای وجودت، زمانی که به تهی دستی گرفتار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زاری کردن به درگاه غیر حضرتت، وقتی که دچار ترس شوم، تا به خاطر این امور مستحق خواری و منع نعمت و روی گردانی و بی‌اعتنایی از جانب تو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شیطان از آرزوی باطل و بدگمانی و حسد در دل من می‌اندازد، همه را یاد بزرگیت و اندیشۀ در قدرتت، و تصمیم و طرح علیه دشمنت قرار ده، و آنچه بر زبانم جاری می‌کند، از فحش و بدگویی یا ناسزا به ناموس مردم، یا شهادت باطل، یا غیبت مؤمن غایبی، یا دشنام به حاضری و آنچه شبیه اینهاست، همه را سخن به حمد و سپاست و مبالغه در ثنایت، و فرو رفتن در تعظیمت و شکر نعمتت و اقرار به احسانت و شمردن نعمت‌هایت قرار ده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بر من ستم نشود، در حالی که به دفعش از من توانایی، و بر دیگری ستم نکنم، در حالی که بر نگاه داشتنش از من قادری، و گمراه نشوم در حالی که بر هدایت من نیرومندی، و تهی دست نشوم، در حالی که فراخی روزی من نزد توست، و طغیان نکنم، در حالی که توانگری</w:t>
      </w:r>
    </w:p>
    <w:p>
      <w:pPr>
        <w:pStyle w:val="BookText"/>
        <w:rPr/>
      </w:pPr>
      <w:r>
        <w:rPr>
          <w:rFonts w:ascii="IRNazanin" w:hAnsi="IRNazanin" w:eastAsia="IRNazanin"/>
          <w:color w:val="111111"/>
          <w:sz w:val="28"/>
          <w:sz w:val="28"/>
          <w:szCs w:val="28"/>
          <w:rtl w:val="true"/>
          <w:lang w:bidi="fa-IR"/>
        </w:rPr>
        <w:t>من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آمرزشت آمدم، و به جانب بخششت روی کردم، و به گذشتت مشتاقم، و به احسانت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نیست که به خاطر آن سزاوار بخششت شوم، و پس از این که علیه خود داوری کردم، به این نتیجه رسیدم که چیزی جز احسانت برایم نیست؛ پس بر محمد و آلش درود فرست و به من احسان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گویایم کن و تقوا را به من الهام فرما، و به پاکیزه‌ترین روش توفیقم ده، و به اموری که پسندیده‌تر است به کارم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بهترین راه بر، و مرا بر آیینت قرار ده که بر اساس آن بمیرم و بر مبنای آن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در تمام امور زندگی از میانه‌روی بهره‌مند کن، و اهل صواب و درستی، و از زمرۀ راهنمایان به خیر، و از بندگان شایسته‌ات قرار ده، و رستگاری روز قیامت و سلامت از کمینگاه عذاب را روزیم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من آنچه که او را رهایی و نجات می‌دهد، برای خود دریافت کن و برای نفس من از نفس من آنچه که او را اصلاح می‌کند باقی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نفس من در معرض هلاکت است؛ مگر این که تو حفظش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اندوهگین شوم، تو ذخیره و مایۀ دل خوشی منی، و اگر از هر دری محرومم کنند، تو محلّ رفت و آمد منی، و اگر در فشار و سختی قرار گیرم، کمک خواهیم از وجود توست، و آنچه از دستم رود، عوض و بدلش نزد توست، و برای هر چه فاسد شود، مایۀ اصلاح پیش توست، و هر آنچه را ناپسند داری، تغییرش به دست توست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بلا به عافیت، و قبل از درخواست، به توانگری، و پیش از</w:t>
      </w:r>
    </w:p>
    <w:p>
      <w:pPr>
        <w:pStyle w:val="BookText"/>
        <w:rPr/>
      </w:pPr>
      <w:r>
        <w:rPr>
          <w:rFonts w:ascii="IRNazanin" w:hAnsi="IRNazanin" w:eastAsia="IRNazanin"/>
          <w:color w:val="111111"/>
          <w:sz w:val="28"/>
          <w:sz w:val="28"/>
          <w:szCs w:val="28"/>
          <w:rtl w:val="true"/>
          <w:lang w:bidi="fa-IR"/>
        </w:rPr>
        <w:t>گمراهی، به هدایت بر من منّت گذار، و مرا از سختی و دشواری، آزار بندگان کفایت فرما، و ایمنی روز قیامت را نصیبم کن، و ارشاد کردن نیکو و خوب را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شرور را به لطف خود از من دفع کن، و به نعمتت مرا پرورش ده، و به بزرگواریت، مرا اصلاح کن، و به احسانت مرا مداوا فرما، و در سایۀ پناهت جای ده، و خلعت خشنودیت را بر من بپوشان، و زمانی که امور بر من مبهم و مشکل شود، به هدایت آمیزترینش، و هنگامی که اعمال برایم مشتبه شود، به پاکیزه‌ترینش، و چون آیین‌ها دچار اختلاف شوند، به پسندیده‌ترینش، موفقم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تارک وجودم را به تاج کفایت بیارای، و به حسن سرپرستی، بلند مرتبه‌ام گردان، و مرا صدق هدایت بخش، و به گشایش در امور زندگی آزمایشم مکن، و آرامش نیکو به من عطا فرما، و زندگیم را دشوار و سخت قرار مده، و دعایم را به من بر مگردان؛ برگرداندنی تلخ و ناهنجار، همانا من برای تو ضدی در اعتقادم قرار نمی‌دهم، و با تو همانند و شبیهی نمی‌خوانم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اسراف بازدار، و روزیم را از تلف شدن نگاه دار، و داراییم را به برکت در آن افزون کن، و مرا برای خیر و نیکی در آنچه از آن مال خرج می‌کنم، به راه هدایت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سختی و دشواری کسب و کار کفایت کن، و روزیم را از جایی که گمان نمی‌بریم عنایت فرما، تا در راه به دست آوردن روزی از بندگیت باز نمانم، و سنگینی وبال‌های کسب را به دوش نکشم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می‌طلبم، به قدرتت برایم فراهم کن، و از آنچه می‌ترسم، به</w:t>
      </w:r>
    </w:p>
    <w:p>
      <w:pPr>
        <w:pStyle w:val="BookText"/>
        <w:rPr/>
      </w:pPr>
      <w:r>
        <w:rPr>
          <w:rFonts w:ascii="IRNazanin" w:hAnsi="IRNazanin" w:eastAsia="IRNazanin"/>
          <w:color w:val="111111"/>
          <w:sz w:val="28"/>
          <w:sz w:val="28"/>
          <w:szCs w:val="28"/>
          <w:rtl w:val="true"/>
          <w:lang w:bidi="fa-IR"/>
        </w:rPr>
        <w:t>عزّتت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آبرویم را به توانگری حفظ کن، و قدر و منزلتم را به تنگدستی پست مفرما که از روزی خوارانت روزی بخواهم، از بَدان و اشرار آفریده‌هایت عطایی بطلبم، تا به سپاسگزاری کسی که عطایم می‌کند گرفتار شوم، و به سرزنش کسی که از عطا کردن به من باز می‌ایستد دچار گردم، و حال آن که تو متولّی عطا و منعمی،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صحت و سلامتی که در عبادت مصرف شود، آسایش و فراغتی که در فضای زهد به کارم آید، و دانش و معرفتی که در عمل به کار گرفته شود، و پارسایی و تقوایی که از افراط و تفریط دور باشد، روزی من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عمرم را به عفو و بخششت پایان ده، و آرزویم را در امید به رحمتت تحقّق ده، و راههایم را برای رسیدن به خشنودیت هموار ساز، و در تمام احوال، کردارم را نیکو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در اوقات بی‌خبری برای یادت بیداری ده، و در روزگار مهلت برای فرمانبرداریت به کار گیر، و برایم راه آسانی به سوی محبّتت باز و هموار کن و به سبب آن، خیر دنیا و آخرت را برایم کامل ساز</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مانند برترین درودی که پیش از او بر یکی از بندگانت فرستادی، و پس از او بر یکی از آفریده‌هایت می‌فرستی، و ما را در دنیا و آخرت خوبی عطا کن، و مرا به رحمتت از شکنجۀ آتش حفظ فرما</w:t>
      </w:r>
      <w:r>
        <w:rPr>
          <w:rFonts w:eastAsia="IRNazanin" w:cs="IRNazanin"/>
          <w:color w:val="111111"/>
          <w:sz w:val="28"/>
          <w:szCs w:val="28"/>
          <w:rtl w:val="true"/>
          <w:lang w:bidi="fa-IR"/>
        </w:rPr>
        <w:t>.</w:t>
      </w:r>
      <w:bookmarkStart w:id="70" w:name="pg3210_20900"/>
    </w:p>
    <w:p>
      <w:pPr>
        <w:pStyle w:val="Heading2"/>
        <w:numPr>
          <w:ilvl w:val="1"/>
          <w:numId w:val="1"/>
        </w:numPr>
        <w:rPr/>
      </w:pPr>
      <w:bookmarkStart w:id="71" w:name="__RefHeading___Toc1719812_2749589250"/>
      <w:bookmarkStart w:id="72" w:name="_Toc24"/>
      <w:bookmarkEnd w:id="70"/>
      <w:bookmarkEnd w:id="71"/>
      <w:r>
        <w:rPr>
          <w:rtl w:val="true"/>
        </w:rPr>
        <w:t xml:space="preserve">دعای </w:t>
      </w:r>
      <w:r>
        <w:rPr/>
        <w:t>21</w:t>
      </w:r>
      <w:r>
        <w:rPr>
          <w:rtl w:val="true"/>
        </w:rPr>
        <w:t xml:space="preserve"> </w:t>
      </w:r>
      <w:r>
        <w:rPr>
          <w:rtl w:val="true"/>
        </w:rPr>
        <w:t>هجوم اندوه و نگرانی از گناه</w:t>
      </w:r>
      <w:bookmarkEnd w:id="7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بی‌نیاز کنندۀ فرد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حافظ بندگان از حادثۀ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مرا دچار تنهایی کرده؛ پس هم‌نشینی که وزرو وبال و عذاب خطاها را از من دفع کند برایم نیست، و از تحمل خشمت ناتوان شده‌ام، و نیرو دهنده‌ای برایم نمی‌باشد، و بر ترس دیدارت، به وقت مرگ و قیامت، آنهم دیداری نامناسب و هولناک نزدیکم، و آرام بخشی برای ترسم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بترسانی چه کسی در برابر تو امانم می‌دهد؟ و اگر تنهایم بگذاری چه کسی مرا یاری می‌دهد؟ و اگر ناتوانم سازی چه کسی مرا تقویت می‌کند؟</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پرورده را جز پروردگار پناه نمی‌دهد، و شکست خورده را جز پیروز امان نمی‌بخشد، و خواسته شده را جز خواستار کمک نمی‌کند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وسایل و اسباب به دست ارادۀ توست، و گریزگاه و پناهگاه به سوی توست، پس بر محمد و آلش درود فرست، گریزم را پناه ده، و خواسته‌ام را 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کریمت را از من بگردانی، یا مرا از احسان بزرگت محروم کنی، یا روزیت را از من دریغ ورزی، یا رشتۀ پیوندت را از من بگسلی، راهی برای دست یابی، به هیچ یک از آرزوهایم جز تو نیابم، و بر آنچه پیش توست، جز به یاری تو دست رسی پیدا نکنم؛ چرا که من بندۀ تو،</w:t>
      </w:r>
    </w:p>
    <w:p>
      <w:pPr>
        <w:pStyle w:val="BookText"/>
        <w:rPr/>
      </w:pPr>
      <w:r>
        <w:rPr>
          <w:rFonts w:ascii="IRNazanin" w:hAnsi="IRNazanin" w:eastAsia="IRNazanin"/>
          <w:color w:val="111111"/>
          <w:sz w:val="28"/>
          <w:sz w:val="28"/>
          <w:szCs w:val="28"/>
          <w:rtl w:val="true"/>
          <w:lang w:bidi="fa-IR"/>
        </w:rPr>
        <w:t>و در قبضۀ ارادۀ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اختیارم به دست توست، با فرمان تو فرمانی برای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در تمام شؤون زندگی من جاری است، و تقدیرت دربارۀ من عین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نیروی بیرون رفتن از قلمروی سلطنت تو نیست، و استطاعت تجاوز از حیطۀ قدرتت برایم وجود ندارد، و توان جلب دوستیت را ندارم، و به خشنودیت نمی‌رسم، و به آنچه نزد توست جز به طاعتت و فضل رحمتت، دست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کردم، درحالی که بندۀ خوار و بی‌مقدار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جز با کمک حضرتت بر جلب سودی و دفع زیانی قدرت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دربارۀ خود گفتم،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ناتوانی نیرویم، و کمی تدبیرم اعتراف می‌کنم؛ پس آنچه را به من وعده دادی وفا کن، و آنچه را که به این بنده‌ات عطا فرموده‌ای، کامل ساز؛ زیرا که من بندۀ بی‌نوا، ذلیل، ناتوان، دردمند، کوچک، بی‌مقدار، تهی دست، ترسان و پناهنده به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نسبت به یاد خود در آنچه به من عطا کردی، فراموشکار مکن، و به احسانت در آنچه به من بخشیده‌ای غافل و بی‌خبر مساز، و از اجابت دعایم، گرچه تأخیر افتد ناامید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خوشی باشم، یا ناخوشی، در سختی باشم یا رفاه، در سلامت همه جانبه باشم یا بلا، در تنگدستی و بیچارگی باشم یا نعمت، در دارایی باشم یا محنت، در تهیدستی باشم یا توانگری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ثنایم را برای خودت، و ستودنم را محض حضرتت، و سپاسم را در تمام حالاتم به خاطر وجود مبارکت قرار ده، تا به آنچه از دنیایم عطایم می‌کنی، خوشحال نشوم، و بر آنچه در دنیا محرومم می‌کنی اندوهگین نگردم، و تقوایت را به قلبم بچسبان، و بدنم را در اعمالی که از من قبول می‌کنی به کارگیر و وجودم را، برای دور ماندن از هر خلافی که به</w:t>
      </w:r>
    </w:p>
    <w:p>
      <w:pPr>
        <w:pStyle w:val="BookText"/>
        <w:rPr/>
      </w:pPr>
      <w:r>
        <w:rPr>
          <w:rFonts w:ascii="IRNazanin" w:hAnsi="IRNazanin" w:eastAsia="IRNazanin"/>
          <w:color w:val="111111"/>
          <w:sz w:val="28"/>
          <w:sz w:val="28"/>
          <w:szCs w:val="28"/>
          <w:rtl w:val="true"/>
          <w:lang w:bidi="fa-IR"/>
        </w:rPr>
        <w:t>جانب من می‌آید، به طاعت و بندگیت مشغول دار، تا ذره‌ای از خشمت را دوست نداشته باشم، و نسبت به ذرّه‌ای از خشنودیت خشم نورزم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دلم را برای دوستیت خالی کن، و به یاد خود مشغول ساز، و به بیم و هراس از خود نشاطش ده، و به شوق و رغبت به سویت نیرومندش کن، و به جانب طاعتت میلش ده، و در محبوب‌ترین راههایِ به سویت روانش ساز، و در تمام دورۀ زندگیم او را به رغبت داشتن نسبت به آنچه نزد توست رام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تقوایت را توشه‌ام و سفرم را به جانب رحمتت، و ورودم را در خشنودیت، و جایم را در بهشتت قرار ده، و مرا قدرتی بخش که تمام بار خشنودیت را به دوش جان 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گریزم را به سویت، و میلم را در آنچه نزد توست قرار ده، و لباس وحشت از شرار بندگانت را بر دلم بپوشان، و انس گرفتن به خودت و عاشقانت و اهل طاعتت را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سود هیچ بدکار و کافری بر من منّت و نعمت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نیازم را به جانب آنان مکن؛ بلکه آرامش دل، و انس جان، و بی‌نیازی و انجام گرفتن کارم را برعهدۀ خود، و برگزیدگان از بندگانت قرار ده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همنشین و یار ایشان قرار ده، و به شوق ورزیدن به سویت، و به عمل برایت چنانکه دوست داری و می‌پسندی بر من منّت گذار؛ همانا تو بر هر کاری توانایی، و تحقق آن همه که گفتم بر تو آسان است</w:t>
      </w:r>
      <w:r>
        <w:rPr>
          <w:rFonts w:eastAsia="IRNazanin" w:cs="IRNazanin"/>
          <w:color w:val="111111"/>
          <w:sz w:val="28"/>
          <w:szCs w:val="28"/>
          <w:rtl w:val="true"/>
          <w:lang w:bidi="fa-IR"/>
        </w:rPr>
        <w:t>.</w:t>
      </w:r>
      <w:bookmarkStart w:id="73" w:name="pg3210_20906"/>
    </w:p>
    <w:p>
      <w:pPr>
        <w:pStyle w:val="Heading2"/>
        <w:numPr>
          <w:ilvl w:val="1"/>
          <w:numId w:val="1"/>
        </w:numPr>
        <w:rPr/>
      </w:pPr>
      <w:bookmarkStart w:id="74" w:name="__RefHeading___Toc1719814_2749589250"/>
      <w:bookmarkStart w:id="75" w:name="_Toc25"/>
      <w:bookmarkEnd w:id="73"/>
      <w:bookmarkEnd w:id="74"/>
      <w:r>
        <w:rPr>
          <w:rtl w:val="true"/>
        </w:rPr>
        <w:t xml:space="preserve">دعای </w:t>
      </w:r>
      <w:r>
        <w:rPr/>
        <w:t>22</w:t>
      </w:r>
      <w:r>
        <w:rPr>
          <w:rtl w:val="true"/>
        </w:rPr>
        <w:t xml:space="preserve"> </w:t>
      </w:r>
      <w:r>
        <w:rPr>
          <w:rtl w:val="true"/>
        </w:rPr>
        <w:t>سختی و دشواری امور</w:t>
      </w:r>
      <w:bookmarkEnd w:id="7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دشواری چون اصلاح نفسم را بر عهدۀ من نهاده‌ای که خودت از من به آن کار تواناتری، و تواناییت بر آن کار و بر من، بیش از توانایی من است؛ پس چیزی که تو را از من خشنود می‌کند به من عطا فرما، و خشنودیت را در حال تندرستی‌ام، از من دریافت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طاقت بر مشقت، و شکیبایی بر مصیبت، و قدرت بر تنگ دستی نیست؛ پس روزیم را منع مکن و مرا به بندگانت وامگذار؛ بلکه خود به تنهایی حاجتم را برآور و کار ساز من باش، و به من با نظر رحمت بنگر، و در تمام امورم مصلحتم را در نظر گیر؛ زیرا اگر مرا به خود واگذاری، از تحقق دادن کارهایم عاجز شوم، و به کاری که مصلحت من در آن است برنخیزم، و اگر مرا به بندگانت واگذاری، با ترش‌رویی به من بنگرند، و اگر به پناه خویشانم فرستی، محرومم سازند، و اگر عطا کنند، عطایی اندک و پر دردسر دهند، و بر من منّت بسیار گذارند، و بیش از اندازه نکوهش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احسانت بی‌نیازم کن، و به بزرگیت مرتبۀ بلندم ده و به توانگریت، دستم را گشاده ساز، و به آنچه که نزد توست بی‌نیازم فرما</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حسد رهایی ده، و از گناهانم</w:t>
      </w:r>
    </w:p>
    <w:p>
      <w:pPr>
        <w:pStyle w:val="BookText"/>
        <w:rPr/>
      </w:pPr>
      <w:r>
        <w:rPr>
          <w:rFonts w:ascii="IRNazanin" w:hAnsi="IRNazanin" w:eastAsia="IRNazanin"/>
          <w:color w:val="111111"/>
          <w:sz w:val="28"/>
          <w:sz w:val="28"/>
          <w:szCs w:val="28"/>
          <w:rtl w:val="true"/>
          <w:lang w:bidi="fa-IR"/>
        </w:rPr>
        <w:t>بازم دار، و از حرام‌ها پرهیز ده، و بر معاصی دلیرم مگردان، و میل و رغبتم را متوجۀ خود فرما، و خشنودیم را در آنچه از جانب تو به من می‌رسد قرار ده، و مرا در آنچه روزیم کرده‌ای، و از روی بزرگواری به من بخشیده‌ای، و احسان فرموده‌ای برکت ده، و مرا در تمام حالاتم، محفوظ، حراست شده، پوشیده، دست نایافتنی، پناه داده و امان یافته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انجام تمام آنچه برای خود یا بنده‌ای از بندگانت، در جهتی از جهات طاعتت بر من لازم و واجب فرموده‌ای توفیق ده، و اگر بدنم از انجامش ناتوان باشد، و نیرویم از آن سست شود، و توان و قدرتم به آن نرسد، و مال و منالم گنجایشش را نداشته باشد، خواه یادش باشم یا فراموشش کرده باشم، و آن تکلیف،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باشد که به حساب من گذاشته‌ای، و من از انجامش غفلت کرده‌ام، آن را از عطای عظیمت، و رحمت واسعه‌ات از جانب من ادا کن که تو توانگر کریمی،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تکالیف را به گونه‌ای از جانب من ادا کن که چیزی از آن برعهدۀ من نماند، تا روزی که تو را ملاقات می‌کنم، لازم نیاید از خوبی‌هایم کم کنی، و بر بدی‌هایم بیفزایی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برای آخرتم میل و رغبت در عمل، آنهم عمل برای خودت روزیم فرما، تا جایی که درستی این عمل را از قلبم بیابم، و به گونه‌ای که بی‌رغبتی نسبت به دنیایم بر من چیره شود، و به صورتی که از سر شوق خوبی‌ها را به جا آورم، و از بیم و ترس از عذاب، از بدی‌ها در امان مانم، و نوری به من بخش که به وسیلۀ آن در میان مردم زندگی کنم، و در تاریکی با فروغش راه یابم، و به سبب آن از اشک و شبهه‌ها، رهایی یافته، روشنی ایمان و اعتقاد محکم و استوار به دست آورم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ترس و اندوه و عذاب، و اشتیاق</w:t>
      </w:r>
    </w:p>
    <w:p>
      <w:pPr>
        <w:pStyle w:val="BookText"/>
        <w:rPr/>
      </w:pPr>
      <w:r>
        <w:rPr>
          <w:rFonts w:ascii="IRNazanin" w:hAnsi="IRNazanin" w:eastAsia="IRNazanin"/>
          <w:color w:val="111111"/>
          <w:sz w:val="28"/>
          <w:sz w:val="28"/>
          <w:szCs w:val="28"/>
          <w:rtl w:val="true"/>
          <w:lang w:bidi="fa-IR"/>
        </w:rPr>
        <w:t>پاداش وعده داده شده را روزیم فرما، تا لذّت آنچه تو را به خاطر آن می‌خوانم، و دشواری چیزی که از آن به تو پناه می‌آورم،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کار دنیا و آخرتم، مرا اصلاح می‌کند می‌دانی؛ پس به برآوردن خواسته‌های من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هنگام کوتاهی در شکر گزاریت، آنهم شکرگزاری به خاطر نعمت‌هایی که در زمان آسایش و سختی، و سلامت و بیماری به من عنایت فرمودی، حق را که تسلیم بودن در برابرت، و اقرار به احکام حکیمانه‌ات و اعتراف به کوتاهی ورزیدنم در شکر است روزیم کن، تا از وجودم نسیم خشنودی و آرامش باطن دریابم؛ آنهم در برابر ادای وظیفه‌ای که نسبت به حضرتت بر من واجب است، ادای وظیفه در اموری که در حال ترس و امنیّت، و خشنودی و خشم، و زیان و سود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سلامت سینه از حسد روزیم کن تا به هیچ یک از بندگانت برای ذرّه‌ای از احسانت که به آنها عنایت کردی، حسد نورزم، و تا جایی که هیچ نعمتی از نعمت‌هایت را، بر احدی از بندگانت در دین یا دنیا، یا سلامت یا تقوا، یا فراخی یا راحت نبینم؛ جز آن که برتر از آن را به لطف تو، و از سوی تو برای خود آرزو کنم، یگانه‌ای و شریکی برایت نیست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خودداری از خطاها، و پرهیز از لغزش‌ها را در دنیا و آخرت، در حال خشنودی و خشم روزیم فرما؛ به طوری که حالت درونم نسبت به آنچه که از خشنودی و خشم بر من وارد می‌شود، یکسان و مساوی باشد، در حالی که عمل کنندۀ به طاعتت باشم و خشنودی تو را در حق دوستان و دشمنان بر آنچه غیر طاعت و خشنودی توست ترجیح دهم، تا دشمنم از ستم و جورم ایمن باشد، و دوستم از رغبتم و پایین آمدن هوای نفسم به سویش ناامید گردد، و مرا از آنان قرار ده که تو را مخلصانه در حال آسایش</w:t>
      </w:r>
      <w:bookmarkStart w:id="76" w:name="pg3210_20912"/>
    </w:p>
    <w:p>
      <w:pPr>
        <w:pStyle w:val="BookText"/>
        <w:rPr/>
      </w:pPr>
      <w:bookmarkEnd w:id="76"/>
      <w:r>
        <w:rPr>
          <w:rFonts w:ascii="IRNazanin" w:hAnsi="IRNazanin" w:eastAsia="IRNazanin"/>
          <w:color w:val="111111"/>
          <w:sz w:val="28"/>
          <w:sz w:val="28"/>
          <w:szCs w:val="28"/>
          <w:rtl w:val="true"/>
          <w:lang w:bidi="fa-IR"/>
        </w:rPr>
        <w:t>می‌خوانند، مانند خواندن مخلصین درمانده؛ همانا تو ستودۀ بزرگواری</w:t>
      </w:r>
      <w:r>
        <w:rPr>
          <w:rFonts w:eastAsia="IRNazanin" w:cs="IRNazanin"/>
          <w:color w:val="111111"/>
          <w:sz w:val="28"/>
          <w:szCs w:val="28"/>
          <w:rtl w:val="true"/>
          <w:lang w:bidi="fa-IR"/>
        </w:rPr>
        <w:t>.</w:t>
      </w:r>
    </w:p>
    <w:p>
      <w:pPr>
        <w:pStyle w:val="Heading2"/>
        <w:numPr>
          <w:ilvl w:val="1"/>
          <w:numId w:val="1"/>
        </w:numPr>
        <w:rPr/>
      </w:pPr>
      <w:bookmarkStart w:id="77" w:name="__RefHeading___Toc1719816_2749589250"/>
      <w:bookmarkStart w:id="78" w:name="_Toc26"/>
      <w:bookmarkEnd w:id="77"/>
      <w:r>
        <w:rPr>
          <w:rtl w:val="true"/>
        </w:rPr>
        <w:t xml:space="preserve">دعای </w:t>
      </w:r>
      <w:r>
        <w:rPr/>
        <w:t>23</w:t>
      </w:r>
      <w:r>
        <w:rPr>
          <w:rtl w:val="true"/>
        </w:rPr>
        <w:t xml:space="preserve"> </w:t>
      </w:r>
      <w:r>
        <w:rPr>
          <w:rtl w:val="true"/>
        </w:rPr>
        <w:t>عافیت و شکر بر آن</w:t>
      </w:r>
      <w:bookmarkEnd w:id="7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عافیتت را بر من بپوشان، و سراپایم را به عافیتت فراگیر، و به عافیتت محفوظم دار، و به عافیتت گرامیم دار، و به عافیتت بی‌نیازم کن، و به عافیتت بر من صدقه ده، و عافیتت را به من ببخش، و عافیتت را بر من بگستران، و عافیتت را برایم شایسته گردان، و در دنیا و آخرت بین من و عافیتت جدایی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عافیت ده؛ عافیتی بی‌نیاز کننده، شفابخش، برتر، افزون شونده؛ عافیتی که در بدنم عافیت تولید کند، عافیت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من منّت گذار، به تندرستی و امنیّت و سلامت در دین و بدنم و بینایی در دلم، و قاطعیت در امورم، و هراس برایت، و بیم از حضرتت، و توان و نیرو بر آنچه از طاعتت به من فرمان دادی، و دوری از نافرمانیت نسبت به آنچه مرا از آن برحذر داشتی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به حجّ و عمره، و زیارت قبر رسولت که درود و رحمت و برکاتت بر او و بر آل او باد، و بر زیارت قبور اهل بیت رسولت علیهم السلام ، همیشه تا وقتی که مرا زنده بداری، در امسالم و همه سال و آن زیارت را مقبول</w:t>
      </w:r>
      <w:bookmarkStart w:id="79" w:name="pg3210_20916"/>
    </w:p>
    <w:p>
      <w:pPr>
        <w:pStyle w:val="BookText"/>
        <w:rPr/>
      </w:pPr>
      <w:bookmarkEnd w:id="79"/>
      <w:r>
        <w:rPr>
          <w:rFonts w:ascii="IRNazanin" w:hAnsi="IRNazanin" w:eastAsia="IRNazanin"/>
          <w:color w:val="111111"/>
          <w:sz w:val="28"/>
          <w:sz w:val="28"/>
          <w:szCs w:val="28"/>
          <w:rtl w:val="true"/>
          <w:lang w:bidi="fa-IR"/>
        </w:rPr>
        <w:t>و پسندیده و منظور نظر پیشگاهت، و اندوخته‌ای برایم نزد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زبانم را به سپاس و شکر و ذکر و ستایش نیک، نسبت به حضرتت گویا کن، و دلم را برای راههای مستقیم دینت گشاده فرما، و مرا و فرزندانم را پناه ده از شیطان رانده شده، و از شرّ جانوران زهردار، و حیوانات بدون زهر، و سایر جانداران، و مردم چشم شور، و از شر هر شیطان سرکش، و شر هر پادشاه ستمگر، و شر هر خوش گذران نازپرورده، و شر هر ناتوان و قوی، و شرّ هر عالی مقام و فرومایه، و شر هر کوچک و بزرگ، و شر هر دور و نزدیک، و از شرّ هر جن و انس که در برابر پیامبرت و اهل بیتش، جنگی را برپا کرد، و از شر هر جنبنده‌ای که تو زمام اختیارش را به دست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راه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هر که نسبت به من آهنگ بدی کند، او را از من بگردان، و نیرنگش را از من دور ساز، و شرش را از من دفع کن، و مکرش را به گلوگاهش برگردان، و مانعی پیش رویش قرار ده تا چشمش را از دیدن من کور، و گوشش را از شنیدن گفتار من کر سازی، و دلش را از یاد من قفل کنی، و زبانش را از گفتگو دربارۀ من لال گردانی، و سرش را بکوبی، و عزّتش را خوار کنی، و بزرگیش را بشکنی، و بر گردنش، گردن بند خواری اندازی، و کبریاییش را از هم بپاشی، و مرا از تمام زیان و شرّ و طعنه و غیبت و عیب جویی، حسد، دشمنی، بندها، دام‌ها، پیاده و سواره‌اش ایمن داری؛ همانا تو شکست‌ناپذیر توانایی</w:t>
      </w:r>
      <w:r>
        <w:rPr>
          <w:rFonts w:eastAsia="IRNazanin" w:cs="IRNazanin"/>
          <w:color w:val="111111"/>
          <w:sz w:val="28"/>
          <w:szCs w:val="28"/>
          <w:rtl w:val="true"/>
          <w:lang w:bidi="fa-IR"/>
        </w:rPr>
        <w:t>.</w:t>
      </w:r>
    </w:p>
    <w:p>
      <w:pPr>
        <w:pStyle w:val="Heading2"/>
        <w:numPr>
          <w:ilvl w:val="1"/>
          <w:numId w:val="1"/>
        </w:numPr>
        <w:rPr/>
      </w:pPr>
      <w:bookmarkStart w:id="80" w:name="__RefHeading___Toc1719818_2749589250"/>
      <w:bookmarkStart w:id="81" w:name="_Toc27"/>
      <w:bookmarkEnd w:id="80"/>
      <w:r>
        <w:rPr>
          <w:rtl w:val="true"/>
        </w:rPr>
        <w:t xml:space="preserve">دعای </w:t>
      </w:r>
      <w:r>
        <w:rPr/>
        <w:t>24</w:t>
      </w:r>
      <w:r>
        <w:rPr>
          <w:rtl w:val="true"/>
        </w:rPr>
        <w:t xml:space="preserve"> </w:t>
      </w:r>
      <w:r>
        <w:rPr>
          <w:rtl w:val="true"/>
        </w:rPr>
        <w:t>پدر ومادر</w:t>
      </w:r>
      <w:bookmarkEnd w:id="8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فرستاده‌ات، و بر اهل بیت پاکش درود فرست، و آنان را به برترین درودها و رحمت و برکات و سلام خود، مخصوص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به گرامی داشتن نزد خود، و درود از جانب حضرتت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دانش آنچه از حقوق ایشان بر من واجب است، به من الهام فرما، و دانش همۀ آن حقوق واجبه را برایم فراهم آور؛ سپس مرا به آنچه در این زمینه الهام کرده‌ای به کار گیر، و برای انجام آنچه به دانستنش بینایم می‌کنی توفیق ده، تا به کار بستن چیزی که به من آموخته‌ای از دستم نرود، و اندامم از خدمت کردن بر اساس حقوقی که به من الهام فرموده‌ای، سنگین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چنانکه ما را به وجود مبارکش شرافت دادی، و بر محمّد و آلش درود فرست؛ همان سان که به سبب حضرتش حقّی به سود ما برعهدۀ مردم واجب فرمودی</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قرار ده که از پدر و مادرم مانند ترسیدن از پادشاه ستمکار بترسم، و به هر دو همچون مادری مهربان نیکی کنم، و اطاعت و نیکوکاریم را به</w:t>
      </w:r>
    </w:p>
    <w:p>
      <w:pPr>
        <w:pStyle w:val="BookText"/>
        <w:rPr/>
      </w:pPr>
      <w:r>
        <w:rPr>
          <w:rFonts w:ascii="IRNazanin" w:hAnsi="IRNazanin" w:eastAsia="IRNazanin"/>
          <w:color w:val="111111"/>
          <w:sz w:val="28"/>
          <w:sz w:val="28"/>
          <w:szCs w:val="28"/>
          <w:rtl w:val="true"/>
          <w:lang w:bidi="fa-IR"/>
        </w:rPr>
        <w:t>آنان، در نظرم از خواب خواب آلوده شیرین‌تر، و برای سوز سینه‌ام، از شربت گوارا، در ذایقۀ تشنه، خنک‌تر گردان تا خواستۀ هر دو را بر خواستۀ خود ترجیح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آنها را بر خشنودی خود مقدّم دارم، و نیکوکاری ایشان را در حق خود، هر چند اندک باشد، زیاد شمارم، و نیکوکاری خود را دربارۀ ایشان هر چند بسیار باشد، اندک به حساب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در محضر آنان آهسته، و گفتارم را پاکیزه و دلنشین، و خویم را نسبت به آنان نرم فرما، و دلم را به هر دو مهربان ساز، و مرا نسبت به هر دو اهل مدارا و نرمش و مهربان و دلسوز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پاس پرورش من پاداش ده، و در برابر گرامی داشت من جزا عنایت فرما، و هر چه را در کودکی من نسبت به من منظور داشتند، در حق آنان منظور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من آزار به ایشان رسیده یا کار ناپسندی از من نسبت به آنها رخ داده، یا حقی که از آنان بر عهدۀ من ضایع شده، همه را موجب ریختن گناهانشان، و بلندی مقامشان و افزونی خوبی‌هاشان قرار ده، ای تبدیل کنندۀ بدی‌ها، به چندین برابرش به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پدر و مادرم، در سخن گفتن با من از اندازه بیرون رفتند، یا در کاری نسبت به من زیاده‌روی کردند، یا حقی را از من به تباهی کشیدند، یا واجبی را نسبت به من کوتاهی کردند، همه را به آنان بخشیدم، و تمام آنها را بر هر دو نثار کردم، و از تو می‌خواهم که وزر و وبال آن را از دوش آنان برداری؛ زیرا من آنان را نسبت به خود، در کوتاه آمدنشان از حقم متهم نمی‌کنم و آنان را در نیکوکاریشان دربارۀ خود سهل انگار نمی‌دانم، و از آنچه درباره‌ام انجام داده‌اند ناراضی نیستم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بر من، از حق من بر آنان واجب‌تر، و احسانشان</w:t>
      </w:r>
    </w:p>
    <w:p>
      <w:pPr>
        <w:pStyle w:val="BookText"/>
        <w:rPr/>
      </w:pPr>
      <w:r>
        <w:rPr>
          <w:rFonts w:ascii="IRNazanin" w:hAnsi="IRNazanin" w:eastAsia="IRNazanin"/>
          <w:color w:val="111111"/>
          <w:sz w:val="28"/>
          <w:sz w:val="28"/>
          <w:szCs w:val="28"/>
          <w:rtl w:val="true"/>
          <w:lang w:bidi="fa-IR"/>
        </w:rPr>
        <w:t>به من پیش‌تر و دیرین‌تر، و نعمتشان نسبت به من عظیم‌تر است از این که آنان را بر اساس عدالت، به دایرۀ تلافی کردن وارد کنم، یا با آنان مانند آنچه را با من رفتار کردند،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روزگار مدیدی که به تربیتم مشغول بودند و زحمت سختی که در نگاهداری من تحمل کردند، و آن همه بر خود تنگ گرفتند، تا در زندگی من گشایش باشد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بتوانند حق خود را به طور کامل از من دریافت کنند، و من قدرت ندارم حقوقی که از آنان برعهدۀ من واجب شده، تدارک کنم، و وظیفۀ خدمت را نسبت به آن دو به جا آورم؛ پس بر محمد و آلش درود فرست، و ای بهترین کسی که از او یاری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ادای حق آنان یاری ده وای راه نماینده‌تر کسی که به او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خدمت به پدر و مادر توفیق عنایت کن، و روزی که هر انسانی به خاطر آنچه مرتکب شده جزا داده می‌شود، و در برنامۀ جزا به آنان ستم نمی‌شود، مرا در زمرۀ آنان که عاقّ پدر و مادرند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و بر نسل او درود فرست، و پدر و مادرم را به برترین چیزی که پدران و مادران بندگان مؤمنت را به آن اختصاص دادی، اختصاص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ایشان را در پی نمازهایم، و در وقتی از اوقات شبم، و در هر ساعتی از ساعات روزم، از یادم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برکت دعایم برای آنان بیامرز، و آنان را به خاطر احسانشان به من، در گردونه آمرزش قرار ده؛ آمرزشی لازم و قطعی، و به خاطر شفاعتم در حقّ آنان، از آنها خشنود شو؛ خشنودی استوار و پابرجا، و آنان را با گرامی داشتن به جاهای سلامت برسان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آمرزشت نسبت به آنها بر من پیشی گرفته، پس آنها را شفیع من قرار ده، و اگر مرا پیش از آنها مورد مغفرت قرار داده‌ای، پس مرا شفیع آنان</w:t>
      </w:r>
      <w:bookmarkStart w:id="82" w:name="pg3210_20922"/>
    </w:p>
    <w:p>
      <w:pPr>
        <w:pStyle w:val="BookText"/>
        <w:rPr/>
      </w:pPr>
      <w:bookmarkEnd w:id="82"/>
      <w:r>
        <w:rPr>
          <w:rFonts w:ascii="IRNazanin" w:hAnsi="IRNazanin" w:eastAsia="IRNazanin"/>
          <w:color w:val="111111"/>
          <w:sz w:val="28"/>
          <w:sz w:val="28"/>
          <w:szCs w:val="28"/>
          <w:rtl w:val="true"/>
          <w:lang w:bidi="fa-IR"/>
        </w:rPr>
        <w:t>فرما تا در پرتو مهربانیت، در سرای کرامتت و جایگاه آمرزش و رحمتت گرد آییم؛ همانا تو دارای احسان عظیم و نعمت قدیمی، و تو مهربان‌ترین مهربانانی</w:t>
      </w:r>
      <w:r>
        <w:rPr>
          <w:rFonts w:eastAsia="IRNazanin" w:cs="IRNazanin"/>
          <w:color w:val="111111"/>
          <w:sz w:val="28"/>
          <w:szCs w:val="28"/>
          <w:rtl w:val="true"/>
          <w:lang w:bidi="fa-IR"/>
        </w:rPr>
        <w:t>.</w:t>
      </w:r>
    </w:p>
    <w:p>
      <w:pPr>
        <w:pStyle w:val="Heading2"/>
        <w:numPr>
          <w:ilvl w:val="1"/>
          <w:numId w:val="1"/>
        </w:numPr>
        <w:rPr/>
      </w:pPr>
      <w:bookmarkStart w:id="83" w:name="__RefHeading___Toc1719820_2749589250"/>
      <w:bookmarkStart w:id="84" w:name="_Toc28"/>
      <w:bookmarkEnd w:id="83"/>
      <w:r>
        <w:rPr>
          <w:rtl w:val="true"/>
        </w:rPr>
        <w:t xml:space="preserve">دعای </w:t>
      </w:r>
      <w:r>
        <w:rPr/>
        <w:t>25</w:t>
      </w:r>
      <w:r>
        <w:rPr>
          <w:rtl w:val="true"/>
        </w:rPr>
        <w:t xml:space="preserve"> </w:t>
      </w:r>
      <w:r>
        <w:rPr>
          <w:rtl w:val="true"/>
        </w:rPr>
        <w:t>دربارۀ فرزندان</w:t>
      </w:r>
      <w:bookmarkEnd w:id="8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باقی ماندن فرزندانم، بر من منت گذار و به شایسته نمودنشان، برای پیروی از من، و به بهره‌مند شدنم در دنیا و آخرت از ایشان بر من منت گذار،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را به سود من طولانی کن، و مدّت زندگی آنها به خاطر من بیفزا، و خردسالشان را به نفع من تربیت کن، و ناتوانشان را برای من نیرومند ساز، و بدن‌ها و آیین‌ها و اخلاقشان را برایم به سلامت دار، و به آنها در جان و اعضا و هر کارشان که به آن اهتمام دارم، سلامت همه جانبه عنایت کن، و برای من و به دست من، روزی آنان را فراوان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نیکوکار، پرهیزکار، بصیر و بینا، شنوا، و فرمانبردار خود، و نسبت به دوستانت عاشق و خیرخواه، و در ارتباط به دشمنانت، معاند و کینه ورز قرار ده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را به آنان نیرومند، و کجی‌ام را به وسیلۀ آنان راست فرما، تبارم را به آنان افزون کن، و مجلسم را به آنان زینت ده، و یادم را به آنان زنده دار، و در نبود من کارهایم را به وسیلۀ ایشان کفایت کن، و مرا به سبب آنان بر روا شدن نیازم یاری ده، آنان را نسبت به من عاشق و مهربان، و روی آورنده، و برایم مستقیم و مطیع قرار ده؛ نه عصیان کننده و عاق و مخالف و خطاکار، و مرا در تربیت و ادب کردن و نیکی در حقّشان یاری فرما، و مرا از جانب خود</w:t>
      </w:r>
    </w:p>
    <w:p>
      <w:pPr>
        <w:pStyle w:val="BookText"/>
        <w:rPr/>
      </w:pPr>
      <w:r>
        <w:rPr>
          <w:rFonts w:ascii="IRNazanin" w:hAnsi="IRNazanin" w:eastAsia="IRNazanin"/>
          <w:color w:val="111111"/>
          <w:sz w:val="28"/>
          <w:sz w:val="28"/>
          <w:szCs w:val="28"/>
          <w:rtl w:val="true"/>
          <w:lang w:bidi="fa-IR"/>
        </w:rPr>
        <w:t>علاوه بر آنان اولاد پسر بخش، و آن را برایم خیر قرار ده، و آنان را در آن‌چه از تو می‌خواهم یاورم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و نسلم را از شیطان رانده شده پناه ده؛ چرا که تو ما را آفریدی، و به ما امر و نهی فرمودی، و ما را در ثواب آنچه به آن امر کردی ترغیب، و به عذاب آنچه از آن نهی فرمودی تهدید کردی، و برای ما دشمنی قرار دادی که با ما نیرنگ می‌کند، و او را بر ما تسلّطی دادی که ما را به آن اندازه بر او تسلّط نیست، در دل‌هایمان جایش دادی، و در رهگذرهای خونمان روانش ساختی، اگر ما از او غفلت ورزیم، او از ما غافل نمی‌شود، و اگر او را فراموش کنیم، او ما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تو ایمنی می‌دهد، و از غیر تو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آهنگ کار زشتی کنیم، ما را بر آن دلیر کند، و چون قصد کار شایسته‌ای کنیم، ما 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شهوات می‌طلبد، و بنای شبهه‌ها را برای ما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وعده دهد، دروغ می‌گوید، و اگر به آرزویمان نشاند، تخلف می‌کند، و اگر تو نیرنگش را از ما نگردانی، ما را گمراه می‌کند، و اگر از فسادش، حفظمان نکنی، ما را به لغزش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سلطه‌اش را نسبت به ما با سلطنتت مغلوب کن تا به سبب کثرت دعایمان به پیشگاهت، او را از ما باز داری تا به وسیلۀ تو، از نیرنگش در زمرۀ حفظ شدگان از شرّ او قرار گیریم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خواسته‌هایم را عطا کن، و همه حاجاتم را برآور، و از اجابت دعا که اجابتش را برایم ضمانت کرده‌ای محرومم مکن، و دعایم را از درگاهت که مرا به آن دستور داده‌ای منع مفرما، و هر آنچه در دنیا و آخرتم باعث اصلاحم شود به من عنایت کن؛ آنچه را که از آن یاد کردم و آنچه فراموشم شد، اظهار کردم یا پوشیده داشتم، آشکار نمودم یا پنهان کردم، و در تمام این امور به سبب درخواستی که از تو دارم، مرا از اصلاح کنندگان قرار ده؛ آنان که به</w:t>
      </w:r>
    </w:p>
    <w:p>
      <w:pPr>
        <w:pStyle w:val="BookText"/>
        <w:rPr/>
      </w:pPr>
      <w:r>
        <w:rPr>
          <w:rFonts w:ascii="IRNazanin" w:hAnsi="IRNazanin" w:eastAsia="IRNazanin"/>
          <w:color w:val="111111"/>
          <w:sz w:val="28"/>
          <w:sz w:val="28"/>
          <w:szCs w:val="28"/>
          <w:rtl w:val="true"/>
          <w:lang w:bidi="fa-IR"/>
        </w:rPr>
        <w:t>درخواستشان از تو، در شمار کامیابان شدند، و با توکّل بر تو محروم از لطفت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آنانی قرار ده که به پناه آوردن به تو خو گرفته‌اند، و از سودای با تو سود سرشار برده‌اند، و پناهنده به عزتت شدند، و رزق حلال از احسان فراگیرت به جود و کرمت بر آنان وسعت دادی، و به وسیلۀ تو از مدار خواری درآمده به تخت عزت نشستند، و از ستم و جور، به عدالتت پناهنده شدند، و به رحمتتت، از بلا و مصیبت، سلامت همه جانبه یافتند، و به غنای تو، از تهیدستی به توانگری رسیدند، و به تقوای تو از گناهان و لغزش‌ها و خطاها، محفوظ ماندند، و به طاعتت، به خیر و هدایت و درستی، توفیق یافتند، و به قدرتت بین آنان و گناهان حایل و مانع ایجاد شد، رها کنندۀ معصیت‌های تواند، در جوار رحمتت ساکنند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امور را به توفیق رحمتت به ما عطا کن، و ما را از عذاب دوزخ پناه ده، و به تمام مردان و زنان مسلمان و مردان و زنان با ایمان، مانند آنچه را برای خود و فرزندانم از تو خواستم، در این جهان و آن جهان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بندگان نزدیک، اجابت کنندۀ دعا، شنوا و دانا، بخشنده و آمرزنده، مهربان و رحیمی، و ما را در این دنیا و آن دنیا حسنه عنایت کن، و از عذاب دوزخ حفظ فرما</w:t>
      </w:r>
      <w:r>
        <w:rPr>
          <w:rFonts w:eastAsia="IRNazanin" w:cs="IRNazanin"/>
          <w:color w:val="111111"/>
          <w:sz w:val="28"/>
          <w:szCs w:val="28"/>
          <w:rtl w:val="true"/>
          <w:lang w:bidi="fa-IR"/>
        </w:rPr>
        <w:t>.</w:t>
      </w:r>
      <w:bookmarkStart w:id="85" w:name="pg3210_20928"/>
    </w:p>
    <w:p>
      <w:pPr>
        <w:pStyle w:val="Heading2"/>
        <w:numPr>
          <w:ilvl w:val="1"/>
          <w:numId w:val="1"/>
        </w:numPr>
        <w:rPr/>
      </w:pPr>
      <w:bookmarkStart w:id="86" w:name="__RefHeading___Toc1719822_2749589250"/>
      <w:bookmarkStart w:id="87" w:name="_Toc29"/>
      <w:bookmarkEnd w:id="85"/>
      <w:bookmarkEnd w:id="86"/>
      <w:r>
        <w:rPr>
          <w:rtl w:val="true"/>
        </w:rPr>
        <w:t xml:space="preserve">دعای </w:t>
      </w:r>
      <w:r>
        <w:rPr/>
        <w:t>26</w:t>
      </w:r>
      <w:r>
        <w:rPr>
          <w:rtl w:val="true"/>
        </w:rPr>
        <w:t xml:space="preserve"> </w:t>
      </w:r>
      <w:r>
        <w:rPr>
          <w:rtl w:val="true"/>
        </w:rPr>
        <w:t>همسایگان و دوستان</w:t>
      </w:r>
      <w:bookmarkEnd w:id="8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سرپرستی مرا، دربارۀ همسایگان و دوستانم که به حق ما آگاه و با دشمنان ما مخالفند، به برترین سرپرستیت به عهده گیر و آنان را به این امور موفق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روش و طریقه‌ات، فرا گرفتن محاسن اخلاقت برای سود رساندن به ناتوانشان، جبران کردن تنگدستی شان، عیادت بیمارشان، هدایت کردن مسافرشان، پنهان داشتن اسرارشان، پوشاندن عیوبشان، یاری دادن به مظلومشان، خوب کمک کردن به آنان در مایحتاج زندگیشان، احسان به ایشان با مال و ثروت و بخشش فراوان، عطا کردن آنچه برای آنان لازم است پیش از درخواستشان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قرار ده که بدکارشان را به نیکی و خوبی پاداش دهم و از ستمکارشان با گذشت و بخشش صرف‌نظر کنم، دربارۀ همه آنان خوش گمانی را به کار گیرم، تمامشان را با نیکوکاری سرپرستی کنم، عفیفانه چشم از خطایشان بپوشم، فروتنانه با آنان نرم باشم، مهربانانه بر بلادیدۀ آنان رقت آورم، در پنهان دوستی خود را بر آنان ظاهر سازم، خیرخواهانه دوام نعمتشان را بخواهم، آنچه برای اقوام خود لازم می‌دانم، برای آنان لازم بدانم، آنچه برای مخصوصان خود رعایت می‌کنم، برای آنان رعایت کنم</w:t>
      </w:r>
      <w:r>
        <w:rPr>
          <w:rFonts w:eastAsia="IRNazanin" w:cs="IRNazanin"/>
          <w:color w:val="111111"/>
          <w:sz w:val="28"/>
          <w:szCs w:val="28"/>
          <w:rtl w:val="true"/>
          <w:lang w:bidi="fa-IR"/>
        </w:rPr>
        <w:t>.</w:t>
      </w:r>
      <w:bookmarkStart w:id="88" w:name="pg3210_20932"/>
    </w:p>
    <w:p>
      <w:pPr>
        <w:pStyle w:val="BookText"/>
        <w:rPr/>
      </w:pPr>
      <w:bookmarkEnd w:id="88"/>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هم از جانب ایشان، رفتاری به همین صورت نصیب فرما، و کامل‌ترین بهره‌هایی که نزد ایشان است برای من قرار ده، و بصیرتشان را در حق من و معرفتشان را به فضل من افزون فرما، تا به خاطر من نیک‌بخت شوند، و من نیز به خاطر آنان نیک‌بخت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کن</w:t>
      </w:r>
      <w:r>
        <w:rPr>
          <w:rFonts w:eastAsia="IRNazanin" w:cs="IRNazanin"/>
          <w:color w:val="111111"/>
          <w:sz w:val="28"/>
          <w:szCs w:val="28"/>
          <w:rtl w:val="true"/>
          <w:lang w:bidi="fa-IR"/>
        </w:rPr>
        <w:t>.</w:t>
      </w:r>
    </w:p>
    <w:p>
      <w:pPr>
        <w:pStyle w:val="Heading2"/>
        <w:numPr>
          <w:ilvl w:val="1"/>
          <w:numId w:val="1"/>
        </w:numPr>
        <w:rPr/>
      </w:pPr>
      <w:bookmarkStart w:id="89" w:name="__RefHeading___Toc1719824_2749589250"/>
      <w:bookmarkStart w:id="90" w:name="_Toc30"/>
      <w:bookmarkEnd w:id="89"/>
      <w:r>
        <w:rPr>
          <w:rtl w:val="true"/>
        </w:rPr>
        <w:t xml:space="preserve">دعای </w:t>
      </w:r>
      <w:r>
        <w:rPr/>
        <w:t>27</w:t>
      </w:r>
      <w:r>
        <w:rPr>
          <w:rtl w:val="true"/>
        </w:rPr>
        <w:t xml:space="preserve"> </w:t>
      </w:r>
      <w:r>
        <w:rPr>
          <w:rtl w:val="true"/>
        </w:rPr>
        <w:t>مرزداران</w:t>
      </w:r>
      <w:bookmarkEnd w:id="9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عزّتت مرزهای مسلمانان را محکم و استوار ساز، و به نیرویت نگهبانان مرزها را توانایی بخش، و عطایای آنان را به توانگریت کامل و سرشار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تعدادشان را بیفزا و سلاحشان را تیز و برّا کن، و اطراف و جوانبشان را محکم و نفوذناپذیر ساز، و جمعشان را به هم پیوند ده، و کارشان را رو به راه کن، و آذوقۀ آنان را پی در پی برسان، و سختی‌هاشان را به تنهایی کارساز باش، و به یاری خود نیرومندشان ساز، و به شکیبایی مددشان ده، و آنان را در چاره‌جویی، دقّت نظر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آنچه را به آن جاهلند به آنان بشناسان و آنچه را نمی‌دانند، به آنان بیاموز و آنچه را بینش ندارند، نسبت به آن بیناشان کن</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هنگام برخورد با دشمن، یاد دنیای خدعه‌گر فریب‌کار را از خاطرشان ببر، و اندیشۀ مال فتنه‌انگیز را از صفحۀ دلشان محو کن و بهشت را برابر چشمشان قرار ده، و آنچه را در بهشت فراهم کرده‌ای؛ از مساکن ابدی و سراهای ارجمند و حوریان زیباروی و نهرهای روان</w:t>
      </w:r>
    </w:p>
    <w:p>
      <w:pPr>
        <w:pStyle w:val="BookText"/>
        <w:rPr/>
      </w:pPr>
      <w:r>
        <w:rPr>
          <w:rFonts w:ascii="IRNazanin" w:hAnsi="IRNazanin" w:eastAsia="IRNazanin"/>
          <w:color w:val="111111"/>
          <w:sz w:val="28"/>
          <w:sz w:val="28"/>
          <w:szCs w:val="28"/>
          <w:rtl w:val="true"/>
          <w:lang w:bidi="fa-IR"/>
        </w:rPr>
        <w:t>شده، با آشامیدنی‌های رنگارنگ، و درختانی با شاخ و برگ آویخته، همراه با میوه‌های گوناگون، در برابر دیدگانشان بنمایان، تا هیچ کدام از آنان آهنگ پشت کردن به دشمن نکند، و فکر گریز از هماورد را به خاطرش نگذراند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امور، دشمنانشان را در هم شکن، و دست قدرت آن نابکاران را از ایشان جدا ساز، و بین دشمن و جنگ افزارشان فاصله انداز، و بندهای دلشان را از جا بر کن، و میان آنان و آذوقه‌هاشان دوری انداز، و در فنون جنگی‌شان سرگردانشان ساز، و از مقصدشان گمراهشان کن، و کمک را از آنان قطع فرما، و از تعدادشان بکاه، و دلشان را از بیم و ترس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قدرتشان را از فعّالیّت علیه مرزداران باز دار، و زبانشان را از سخن علیه آنان ببند، و با شکست خوردنشان، گروه پشت سرشان را پراکنده ساز، و شکست آنان را مایۀ عبرت دیگران ساز، و با خواری و زبونی آنان، آرزوهای کسانی را که پس از آنهایند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را عقیم ساز، و صلب مردانشان را خشک کن، و نسل چهارپایان و گاو و گوسفندشان را قطع فرما، به آسمانشان اجازه باریدن، و به زمینشان رخصت روییدن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امور تدبیر مسلمانان را نیرو بخش، و شهرهایشان را استوار ساز، و اموالشان را فزونی ده، و خاطرشان را از جنگ با دشمن برای بندگیت، و از کارزار با آنان برای خلوت کردن جهت راز و نیاز خودت آسوده کن؛ تا در سراسر زمین جز تو پرستش نشود، و صورتی از آنان جز برای تو به خاک نساید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ناحیه از مسلمانان را، به جنگ با مشرکانی که در برابرشان هستند بدار، و آنان را از جانب خود به فرشتگانی که پیاپی درآیند مدد فرما، تا دشمنان را به دورترین نقطۀ آباد زمین فراری دهند، و با کشتن و اسارتشان، زمینت را از لوث وجود آنان خالی کرده و پاک نمایند، یا این که اقرار کنند به این که تو</w:t>
      </w:r>
    </w:p>
    <w:p>
      <w:pPr>
        <w:pStyle w:val="BookText"/>
        <w:rPr/>
      </w:pPr>
      <w:r>
        <w:rPr>
          <w:rFonts w:ascii="IRNazanin" w:hAnsi="IRNazanin" w:eastAsia="IRNazanin"/>
          <w:color w:val="111111"/>
          <w:sz w:val="28"/>
          <w:sz w:val="28"/>
          <w:szCs w:val="28"/>
          <w:rtl w:val="true"/>
          <w:lang w:bidi="fa-IR"/>
        </w:rPr>
        <w:t>خدایی و غیر تو خدایی نیست، تنهایی و همتا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سرنوشت را بر همۀ دشمنانت عمومیّت بده؛ در اطراف همۀ کشورها، از هند و روم، و ترک، و خزر، و حبشه، و نوبه، و زنگبار، و سقالبه، و دیالمه و دیگر طوایف مشرکین، آنان که نام و نشان و اوصافشان بر ما پنهان است، و تو به دانش خود آنان را شماره کرده‌ای، و به قدرتت به آنان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از دستیابی به سرزمین مسلمانان به دیگر مشرکان گرفتار ساز، و آنان را با کاستن عددشان، از کاستن مسلمانان جلوگیر باش، و با پراکنده کردن آنان، از گرد آمدنشان علیه مسلمانان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را از آرامش تهی ساز، و بدن‌هاشان را از توانایی بی‌بهره کن، و قلوبشان را از چاره جویی غافل ساز، و اندامشان را از ایستادن در برابر رجال اسلام سست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کوبیدن دلیران بترسان، و سپاهی از فرشتگانت با عذابی از عذاب‌هایت را علیه آنان برانگیز؛ مانند کاری که روز جنگ بدر انجام دادی، </w:t>
      </w:r>
      <w:r>
        <w:rPr>
          <w:rStyle w:val="FootnoteAnchor"/>
          <w:rtl w:val="true"/>
        </w:rPr>
        <w:footnoteReference w:id="2"/>
      </w:r>
      <w:r>
        <w:rPr>
          <w:rFonts w:ascii="IRNazanin" w:hAnsi="IRNazanin" w:eastAsia="IRNazanin"/>
          <w:color w:val="111111"/>
          <w:sz w:val="28"/>
          <w:sz w:val="28"/>
          <w:szCs w:val="28"/>
          <w:rtl w:val="true"/>
          <w:lang w:bidi="fa-IR"/>
        </w:rPr>
        <w:t>تا به این سبب بنیانشان را قطع کنی، و شوکتشان را ریشه کن سازی، و جمعیّتشان را پراکنده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آنان را به وبا، </w:t>
      </w:r>
      <w:r>
        <w:rPr>
          <w:rStyle w:val="FootnoteAnchor"/>
          <w:rtl w:val="true"/>
        </w:rPr>
        <w:footnoteReference w:id="3"/>
      </w:r>
      <w:r>
        <w:rPr>
          <w:rFonts w:ascii="IRNazanin" w:hAnsi="IRNazanin" w:eastAsia="IRNazanin"/>
          <w:color w:val="111111"/>
          <w:sz w:val="28"/>
          <w:sz w:val="28"/>
          <w:szCs w:val="28"/>
          <w:rtl w:val="true"/>
          <w:lang w:bidi="fa-IR"/>
        </w:rPr>
        <w:t>و خوراکشان را به بیماری‌ها مخلوط کن، و شهرهاشان را به زمین فروبر، و پیوسته بر آن شهرها سنگ و ریگ بباران، و به قحطی و خشک سالی بکوبان، و آذوقۀ آنان را در خالی‌ترین و دورترین زمین قرار ده، و دژهای آن زمین را از حفاظت آنان منع کن، و آنها را به گرسنگی دائم، و بیماری دردناک دچار ساز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رزمنده‌ای از اهل آیینت، یا مجاهدی از پیروان سنّتت با آنان جنگ کند، تا دینت برتر، و حزب و گروهت نیرومندتر، و نصیب دوستانت</w:t>
      </w:r>
    </w:p>
    <w:p>
      <w:pPr>
        <w:pStyle w:val="BookText"/>
        <w:rPr/>
      </w:pPr>
      <w:r>
        <w:rPr>
          <w:rFonts w:ascii="IRNazanin" w:hAnsi="IRNazanin" w:eastAsia="IRNazanin"/>
          <w:color w:val="111111"/>
          <w:sz w:val="28"/>
          <w:sz w:val="28"/>
          <w:szCs w:val="28"/>
          <w:rtl w:val="true"/>
          <w:lang w:bidi="fa-IR"/>
        </w:rPr>
        <w:t>کامل‌تر باشد، او را آسانی پیش آور، و کار را برایش مهیّا ساز، و پیروزیش را عهده‌دار باش، و برای او یاران و همنشینان برگزین، و پشتش را قوی کن، و درآمدش را کامل فرما، و او را به نشاط و خرّمی بهره‌مند ساز، و آتش شوق به دنیا و مال و منال را از او فرو نشان، و از اندوه تنهایی پناه ده، و یاد زن و فرزند را از خاطرش بزدای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نیّت را برایش انتخاب کن، </w:t>
      </w:r>
      <w:r>
        <w:rPr>
          <w:rStyle w:val="FootnoteAnchor"/>
          <w:rtl w:val="true"/>
        </w:rPr>
        <w:footnoteReference w:id="4"/>
      </w:r>
      <w:r>
        <w:rPr>
          <w:rFonts w:ascii="IRNazanin" w:hAnsi="IRNazanin" w:eastAsia="IRNazanin"/>
          <w:color w:val="111111"/>
          <w:sz w:val="28"/>
          <w:sz w:val="28"/>
          <w:szCs w:val="28"/>
          <w:rtl w:val="true"/>
          <w:lang w:bidi="fa-IR"/>
        </w:rPr>
        <w:t xml:space="preserve">و عافیتش را عهده‌دار شو، </w:t>
      </w:r>
      <w:r>
        <w:rPr>
          <w:rStyle w:val="FootnoteAnchor"/>
          <w:rtl w:val="true"/>
        </w:rPr>
        <w:footnoteReference w:id="5"/>
      </w:r>
      <w:r>
        <w:rPr>
          <w:rFonts w:ascii="IRNazanin" w:hAnsi="IRNazanin" w:eastAsia="IRNazanin"/>
          <w:color w:val="111111"/>
          <w:sz w:val="28"/>
          <w:sz w:val="28"/>
          <w:szCs w:val="28"/>
          <w:rtl w:val="true"/>
          <w:lang w:bidi="fa-IR"/>
        </w:rPr>
        <w:t>و سلامت را همراهش فرما، و از ترسیدن، نگاهش دار، و جرأت را به او الهام کن، و نیرومندی را روزیش فرما، و او را به پیروزی یاری ده، و راه‌ها و روش‌های اسلامی را به او بیاموز، و راه شایسته را در داوری کردن به او بنما، و ریا را از او برطرف کن، و از شهرت و خودنمایی رهایش فرما، و اندیشه و ذکر و مسافرت و اقامتش را در راه خشنودی خود و برای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با دشمنان تو و دشمنان خودش روبه رو شود، عددشان را در نظرش اندک نما، و مقامشان را در دل او کوچک ساز، و او را بر آنان پیروزی ده، و دشمنان را بر او پیروز مکن، و اگر زندگی او را به نیک بختی پایان دادی، و شهادت را برایش مقدّر فرمودی، بعد از آن باشد که دشمنت را با کشتن ریشه کن سازد، و پس از آن باشد، که اسارت به دست مسلمانان، آن نابکاران را به رنج و زحمت افکند، و به دنبال آن باشد که اطراف و جوانب سرزمین‌های مسلمین ایمنی یابد، و پس از آن باشد که دشمنانت به میدان جنگ پشت کرده، و شکست خورده بازگردند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عهده‌دار امور خانۀ رزمنده یا مرزداری شود، یا در نبود او به کفالت و سرپرستی خانواده‌اش اقدام کند، یا به قسمتی از مالش او را یاری دهد، یا او را به ساز و برگ جنگ مدد رساند، یا همّت او را برای رفتن به</w:t>
      </w:r>
    </w:p>
    <w:p>
      <w:pPr>
        <w:pStyle w:val="BookText"/>
        <w:rPr/>
      </w:pPr>
      <w:r>
        <w:rPr>
          <w:rFonts w:ascii="IRNazanin" w:hAnsi="IRNazanin" w:eastAsia="IRNazanin"/>
          <w:color w:val="111111"/>
          <w:sz w:val="28"/>
          <w:sz w:val="28"/>
          <w:szCs w:val="28"/>
          <w:rtl w:val="true"/>
          <w:lang w:bidi="fa-IR"/>
        </w:rPr>
        <w:t>جهاد تند و تیز گرداند، یا وی را در برابرش به دعای خیر همراهی کند، یا پشت سرش آبروی او را حفظ نماید، به او نیز اجر همان رزمنده و مرزدار را، وزن به وزن و مثل به مثل عنایت فرما، و عمل او را پاداشی نقد عطا کن، که بدون درنگ، سود کاری که پیشاپیش فرستاد، و شادی عملی که به جا آورد، در همین دنیا به دست آورد، تا عمرش به پایان رسد، و به آن پاداشی برسد که از احسانت بر او روا داشته‌ای، و از کرامتت برای او مهیّا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کار اسلام او را نگران کند، و گرد آمدن مشرکین علیه مسلمین او را به اندوه نشیند، پس قصد جنگ، یا آهنگ جهاد کند، ولی ناتوانی و سستی او را بنشاند، و تنگدستی و حاجت او را وادار به کندی و درنگ کند، یا پیش آمدی او را از رفتن به تأخیر اندازد، یا مانعی در برابر اراده‌اش قد علم کند، نامش را در زمرۀ عبادت کنندگان ثبت فرما، و ثواب مجاهدان را بر او واجب کن، و وی را در سلک شهیدان و شایستگان قرار 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رسولت، و آل محمّد درود فرست؛ درودی برتر از درودها، و از نظر رفعت و مرتبه، بالای همۀ درودها، که مدّتش به پایان نرسد، و شماره‌اش قطع نشود؛ درودی کامل‌تر از درودهایی که گذشت، از درودهایی که بر یکی از دوستانت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عطا بخش ستوده‌ای، آغاز کننده و بازگرداننده‌ای، هر چه را بخواهی انجام می‌دهی</w:t>
      </w:r>
      <w:r>
        <w:rPr>
          <w:rFonts w:eastAsia="IRNazanin" w:cs="IRNazanin"/>
          <w:color w:val="111111"/>
          <w:sz w:val="28"/>
          <w:szCs w:val="28"/>
          <w:rtl w:val="true"/>
          <w:lang w:bidi="fa-IR"/>
        </w:rPr>
        <w:t>.</w:t>
      </w:r>
      <w:bookmarkStart w:id="91" w:name="pg3210_20940"/>
    </w:p>
    <w:p>
      <w:pPr>
        <w:pStyle w:val="Heading2"/>
        <w:numPr>
          <w:ilvl w:val="1"/>
          <w:numId w:val="1"/>
        </w:numPr>
        <w:rPr/>
      </w:pPr>
      <w:bookmarkStart w:id="92" w:name="__RefHeading___Toc1719826_2749589250"/>
      <w:bookmarkStart w:id="93" w:name="_Toc31"/>
      <w:bookmarkEnd w:id="91"/>
      <w:bookmarkEnd w:id="92"/>
      <w:r>
        <w:rPr>
          <w:rtl w:val="true"/>
        </w:rPr>
        <w:t xml:space="preserve">دعای </w:t>
      </w:r>
      <w:r>
        <w:rPr/>
        <w:t>28</w:t>
      </w:r>
      <w:r>
        <w:rPr>
          <w:rtl w:val="true"/>
        </w:rPr>
        <w:t xml:space="preserve"> </w:t>
      </w:r>
      <w:r>
        <w:rPr>
          <w:rtl w:val="true"/>
        </w:rPr>
        <w:t>راز و نیاز با خداوند متعال</w:t>
      </w:r>
      <w:bookmarkEnd w:id="9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بریدنم از غیر و پیوستنم به تو، خود را خالص و پاک کردم، و با تمام وجودم به حضرتت روی آوردم، و از کسی که نیازمند عطای توست قطع امید کردم، و درخواستم را از آن که از احسان تو بی‌نیاز نیست برگرداندم، و دیدم که حاجت خواستن نیازمند از نیازمند، محصول سبکی رأی و گمراهی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بسیار انسان‌ها دیدم که با تکیه به غیر تو، عزّت خواستند، ولی خوار شدند، و از غیر تو درخواست ثروت کردند، اما به تهی دستی نشستند، و آهنگ بلندی کردند، ولی پست شدند؛ پس دور اندیشی دوراندیش با دیدن امثال این سبک مغزان، که بنا گذاشت به غیر تو تکیه نکند صحیح است، و عبرت آموزی از اینان، او را موفّق کرد و انتخاب درستش، او را به راه راست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جایگاه درخواست منی نه غیر تو، و تو روا کنندۀ حاجت منی نه غیر تو، و تو پیش از هر موجودی که بخوانندش، مخصوص به خواندن منی، هیچ کس در امید من با تو شریک نمی‌شود، و احدی در دعای من با تو، هم پیمان نمی‌گردد، و ندای من کسی را با تو به یک سلک در نمی‌آورد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وحدانیّت و یگانگی و قائم بودن به قدرت و بی‌نیازی، و</w:t>
      </w:r>
      <w:bookmarkStart w:id="94" w:name="pg3210_20944"/>
    </w:p>
    <w:p>
      <w:pPr>
        <w:pStyle w:val="BookText"/>
        <w:rPr/>
      </w:pPr>
      <w:bookmarkEnd w:id="94"/>
      <w:r>
        <w:rPr>
          <w:rFonts w:ascii="IRNazanin" w:hAnsi="IRNazanin" w:eastAsia="IRNazanin"/>
          <w:color w:val="111111"/>
          <w:sz w:val="28"/>
          <w:sz w:val="28"/>
          <w:szCs w:val="28"/>
          <w:rtl w:val="true"/>
          <w:lang w:bidi="fa-IR"/>
        </w:rPr>
        <w:t>برتری حول و قوّت، و پایۀ والایی و رفعت مخصوص توست، و هر چه غیر توست، در تمام عمرش به او رحم شده، و در زندگیش مغلوب قدرتی گشته، و در کارش شکست خورده، و در صفات و خصوصیات جا به جا شد؛ تو بالاتر از آنی که شبیه‌ها و همانندها برای تو باشد، و بزرگتر از آنی که همسان‌ها و همتاها برایت قرار دهند؛ پس پاک و منزّهی و معبودی جز تو نیست</w:t>
      </w:r>
      <w:r>
        <w:rPr>
          <w:rFonts w:eastAsia="IRNazanin" w:cs="IRNazanin"/>
          <w:color w:val="111111"/>
          <w:sz w:val="28"/>
          <w:szCs w:val="28"/>
          <w:rtl w:val="true"/>
          <w:lang w:bidi="fa-IR"/>
        </w:rPr>
        <w:t>.</w:t>
      </w:r>
    </w:p>
    <w:p>
      <w:pPr>
        <w:pStyle w:val="Heading2"/>
        <w:numPr>
          <w:ilvl w:val="1"/>
          <w:numId w:val="1"/>
        </w:numPr>
        <w:rPr/>
      </w:pPr>
      <w:bookmarkStart w:id="95" w:name="__RefHeading___Toc1719828_2749589250"/>
      <w:bookmarkStart w:id="96" w:name="_Toc32"/>
      <w:bookmarkEnd w:id="95"/>
      <w:r>
        <w:rPr>
          <w:rtl w:val="true"/>
        </w:rPr>
        <w:t xml:space="preserve">دعای </w:t>
      </w:r>
      <w:r>
        <w:rPr/>
        <w:t>29</w:t>
      </w:r>
      <w:r>
        <w:rPr>
          <w:rtl w:val="true"/>
        </w:rPr>
        <w:t xml:space="preserve"> </w:t>
      </w:r>
      <w:r>
        <w:rPr>
          <w:rtl w:val="true"/>
        </w:rPr>
        <w:t>ضیق روزی</w:t>
      </w:r>
      <w:bookmarkEnd w:id="9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رزق و روزیمان، به یقین نداشتن، و در مدّت زندگی‌مان به درازی آرزو آزمودی تا جایی که روزی‌های تو را، از روزی خوران خواستیم، و به آرزومان نسبت به عمر طولانی، در عمر سال خوردگان طمع بستیم؛ پس بر محمّد و آل محمّد درود فرست، و ما را یقینی صادقانه بخش که به سبب آن از مشقّت طلب روزی بی‌نیازمان کنی، و اطمینانی خالص به ما الهام کن، تا به خاطر آن از شدّت رنج و تعب نگاهمان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کن که آنچه در قرآنت به صراحت وعده داده‌ای، و از پی آن وعده در کتابت سوگند یاد کرده‌ای، ما را از دویدن دنبال آن رزقی که رساندنش را به ما متکفّل شده‌ای باز دارد، و مانع پریشانی خاطر ما نسبت به آنچه ضامن کفایتش شده‌ای،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گفته‌ای و گفتۀ تو حق و راست‌ترین گفته‌هاست، و سوگند خورده‌ای، و سوگندت راست‌ترین و رساترین سوگند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به شما وعده داده شده، در آسمان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پروردگار آسمان و زمین سوگند، موجود بودن روزی، و آنچه به آن وعده داده شده‌اید حق است، مانند آن که شما سخن می‌گویید</w:t>
      </w:r>
      <w:r>
        <w:rPr>
          <w:rFonts w:eastAsia="IRNazanin" w:cs="IRNazanin"/>
          <w:color w:val="111111"/>
          <w:sz w:val="28"/>
          <w:szCs w:val="28"/>
          <w:rtl w:val="true"/>
          <w:lang w:bidi="fa-IR"/>
        </w:rPr>
        <w:t>.»</w:t>
      </w:r>
      <w:bookmarkStart w:id="97" w:name="pg3210_20948"/>
    </w:p>
    <w:p>
      <w:pPr>
        <w:pStyle w:val="Heading2"/>
        <w:numPr>
          <w:ilvl w:val="1"/>
          <w:numId w:val="1"/>
        </w:numPr>
        <w:rPr/>
      </w:pPr>
      <w:bookmarkStart w:id="98" w:name="__RefHeading___Toc1719830_2749589250"/>
      <w:bookmarkStart w:id="99" w:name="_Toc33"/>
      <w:bookmarkEnd w:id="97"/>
      <w:bookmarkEnd w:id="98"/>
      <w:r>
        <w:rPr>
          <w:rtl w:val="true"/>
        </w:rPr>
        <w:t xml:space="preserve">دعای </w:t>
      </w:r>
      <w:r>
        <w:rPr/>
        <w:t>30</w:t>
      </w:r>
      <w:r>
        <w:rPr>
          <w:rtl w:val="true"/>
        </w:rPr>
        <w:t xml:space="preserve"> </w:t>
      </w:r>
      <w:r>
        <w:rPr>
          <w:rtl w:val="true"/>
        </w:rPr>
        <w:t>پرداخت قرض و دین</w:t>
      </w:r>
      <w:bookmarkEnd w:id="9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وامی که به خاطر آن آبرویم را بریزی نجات بخش؛ وامی که ذهنم را پریشان می‌کند، و فکرم را پراکنده می‌سازد، و کارم را در چاره کردن آن طولانی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وام و فکرش، و از دل مشغولی به آن، و بی‌خوابیش به تو پناه می‌برم؛ پس بر محمّد و آلش درود فرست، و مرا از آن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خواری وام در این زندگی دنیا، و از گرفتاریش، پس از مرگ به تو پناه می‌جویم؛ پس بر محمّد و آلش درود فرست، و مرا از سختی وام به ثروت سرشار، و رزق کافی که از من قطع نشود،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از اسراف و زیاده خواهی بازدار، و به بخشیدن و میانه روی مستقیم ساز، و نیکو اندازه نگاه داشتن را به من بیاموز، و مرا به لطف خود از ولخرجی حفظ کن، و روزیم را از وسایل حلال جاری فرما، و خرج کردنم را در راه‌های خیر و نیکی جهت ده، و ثروتی که برای من خودبینی ایجاد کند، یا به ستمگری کشاند، یا به دنبال آن دچار طغیان و سرکشی شوم از من بگیر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تهی دستان را محبوب من قرار ده، و مرا در همنشینی با</w:t>
      </w:r>
      <w:bookmarkStart w:id="100" w:name="pg3210_20952"/>
    </w:p>
    <w:p>
      <w:pPr>
        <w:pStyle w:val="BookText"/>
        <w:rPr/>
      </w:pPr>
      <w:bookmarkEnd w:id="100"/>
      <w:r>
        <w:rPr>
          <w:rFonts w:ascii="IRNazanin" w:hAnsi="IRNazanin" w:eastAsia="IRNazanin"/>
          <w:color w:val="111111"/>
          <w:sz w:val="28"/>
          <w:sz w:val="28"/>
          <w:szCs w:val="28"/>
          <w:rtl w:val="true"/>
          <w:lang w:bidi="fa-IR"/>
        </w:rPr>
        <w:t>آنان به صبر نیکو یاری ده، و آنچه از متاع دنیایِ نابود شدنی که از من گرفتی، آن را در خزانه‌های پایدارت برایم ذخیره کن، و آنچه از توشۀ ناچیز دنیا به من دادی، و از کالای بی‌ارزشش برای من پیش انداختی، وسیلۀ رسیدن به جوارت، و پیوستن به مقام قرب حضرتت، و سببی به سوی بهشت قرار ده؛ همانا تو دارندۀ احسان عظیمی، و تو بخشندۀ کریمی</w:t>
      </w:r>
      <w:r>
        <w:rPr>
          <w:rFonts w:eastAsia="IRNazanin" w:cs="IRNazanin"/>
          <w:color w:val="111111"/>
          <w:sz w:val="28"/>
          <w:szCs w:val="28"/>
          <w:rtl w:val="true"/>
          <w:lang w:bidi="fa-IR"/>
        </w:rPr>
        <w:t>.</w:t>
      </w:r>
    </w:p>
    <w:p>
      <w:pPr>
        <w:pStyle w:val="Heading2"/>
        <w:numPr>
          <w:ilvl w:val="1"/>
          <w:numId w:val="1"/>
        </w:numPr>
        <w:rPr/>
      </w:pPr>
      <w:bookmarkStart w:id="101" w:name="__RefHeading___Toc1719832_2749589250"/>
      <w:bookmarkStart w:id="102" w:name="_Toc34"/>
      <w:bookmarkEnd w:id="101"/>
      <w:r>
        <w:rPr>
          <w:rtl w:val="true"/>
        </w:rPr>
        <w:t xml:space="preserve">دعای </w:t>
      </w:r>
      <w:r>
        <w:rPr/>
        <w:t>31</w:t>
      </w:r>
      <w:r>
        <w:rPr>
          <w:rtl w:val="true"/>
        </w:rPr>
        <w:t xml:space="preserve"> </w:t>
      </w:r>
      <w:r>
        <w:rPr>
          <w:rtl w:val="true"/>
        </w:rPr>
        <w:t>توبه و بازگشت</w:t>
      </w:r>
      <w:bookmarkEnd w:id="10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توصیف وصف کنندگان او را نمی‌ستاید، و ای آن که امید امیدواران از او نمی‌گذرد، و ای آن که پاداش نیکوکاران نزد او ضایع نمی‌شود، و ای آن که حضرت او نهایت ترس عابدان، و هدف بیم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کسی است که دست‌های گناهان، او را دست گردان کرده‌اند، و مهارهای خطاها، او را به دنبال خود کشیده‌اند، و شیطان بر او چیره شده و از باب ضایع کردن امر نسبت به آنچه امر فرمودی کوتاهی کرده، و به خاطر غفلتش از عاقبت کار، آنچه را نهی کردی مرتکب شده، مانند کسی که قدرتت را بر وجودش جاهل و فراوانی احسانت را نسبت به خودش منکر است، تا هنگامی که دیدۀ هدایت برایش باز شده، و ابرهای کوردلی، از صفحۀ باطنش برطرف گشته، ستم‌هایی که بر خود کرده، به شمار آورده، و در اموری که پروردگارش را مخالفت کرده به اندیشه نشسته؛ در نتیجه گناه بزرگش را بزرگ، و عظمت مخالفتش را عظیم دیده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امید به حضرتت و شرمساری از وجود مقدّست، به جانب تو روی کرده و از باب اطمینان به تو، رغبت و شوقش را متوجّۀ پیشگاه تو ساخته، و از روی یقین یا طمعش آهنگ تو کرده، و از باب اخلاص، با توشۀ ترسش به سوی</w:t>
      </w:r>
    </w:p>
    <w:p>
      <w:pPr>
        <w:pStyle w:val="BookText"/>
        <w:rPr/>
      </w:pPr>
      <w:r>
        <w:rPr>
          <w:rFonts w:ascii="IRNazanin" w:hAnsi="IRNazanin" w:eastAsia="IRNazanin"/>
          <w:color w:val="111111"/>
          <w:sz w:val="28"/>
          <w:sz w:val="28"/>
          <w:szCs w:val="28"/>
          <w:rtl w:val="true"/>
          <w:lang w:bidi="fa-IR"/>
        </w:rPr>
        <w:t>تو روی آورده، طمعش از هر که به او طمع ورزیده می‌شود تهی شده غیر تو، و ترسش از هر چه از آن ترسیده می‌شود، برطرف شده جز تو، پس با حال زاری و ذلّت پیش رویت ایستاده، و از روی تواضع و فروتنی دیده‌اش را به سوی زمین انداخته، و سرش را در برابر عزّتت، ذلیلانه به زیرافکنده و خاضعانه رازش را که تو از او به آن داناتری، برایت آشکار ساخته، و خاشعانه گناهانش را که حضرتت به تعدادش آگاه‌تر است برشمرده، و برای نجات از گناهان بزرگی که برای مرتکب شونده‌اش در علم تو، عین هلاکت است، و زشتی اعمالی که در عرصۀ قضا و قدَرَت او را رسوا کرده، به فریاد رسی و طلب یاری برخاسته؛ همان گناهانی که روزگار لذّت‌هایش پشت کرده و از بین رفته، و پیامدهای زیان بخشش به جا مانده و گریبان گیر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گنهکار را کیفر دهی، عدالتت را منکر نمی‌شود، و اگر از او گذشت کنی و به او رحمت آوری، گذشتت را در برابر بی‌نهایت بودنت بزرگ نمی‌شمارد؛ برای این که تو پروردگار کریمی، پروردگاری که آمرزش گناه بزرگ، او را بزرگ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که در پیشگاهت نسبت به امرت، مطیع و سر به فرمان آمدم، و آن امر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دستور دادی دعا کنیم، و من وفای به وعده‌ای را که در مورد اجابت دعا داده‌ای خواستارم؛ زیرا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با من با آمرزشت برخورد کن؛ چنانکه من با اعتراف به گناه با تو برخورد کردم، و مرا از لغزش‌گاه‌های گناهان برگیر؛ چنانکه خود را برای تو پست کردم، و به پرده پوشیت بر من پرده پوشان، چنانکه از به کیفر رساندن من درنگ کردی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نیّتم را در طاعتت استوار کن، و بینشم را در بندگیت محکم فرما، و به</w:t>
      </w:r>
    </w:p>
    <w:p>
      <w:pPr>
        <w:pStyle w:val="BookText"/>
        <w:rPr/>
      </w:pPr>
      <w:r>
        <w:rPr>
          <w:rFonts w:ascii="IRNazanin" w:hAnsi="IRNazanin" w:eastAsia="IRNazanin"/>
          <w:color w:val="111111"/>
          <w:sz w:val="28"/>
          <w:sz w:val="28"/>
          <w:szCs w:val="28"/>
          <w:rtl w:val="true"/>
          <w:lang w:bidi="fa-IR"/>
        </w:rPr>
        <w:t xml:space="preserve">اعمالی موفّقم دار که به سبب آن اعمال، چرکی خطاها را از من بشویی، و هنگامی که می‌خواهی جانم را بگیری، مرا بر آیین خود و آیین پیامبرت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موقعیّتی که هستم، از گناهان بزرگ و کوچکم، و پوشیده و آشکارم، و از لغزش‌های گذشته و جدیدم به سویت توبه می‌کنم؛ توبۀ کسی که با خود از گناه سخن نمی‌گوید، و اندیشه بازگشتن در عرصۀ خطا را به خاطرش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محکم و استوارت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و توبه بندگانت را می‌پذیری، و از گناهان گذشت می‌کنی، و توبه کنندگان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وعده دادی، توبه‌ام را بپذیر و همان گونه که ضمانت کردی از گناهانم گذشت کن، و چنانکه شرط فرمودی محبّتت را بر من واجب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همه عنایات تو تعهّد و شرطم این است که به آنچه پسند تو نیست برنگردم و ضمانتم این است که به آنچه مورد نکوهش توست بازنگردم، و پیمانم این است که از تمام گناهانت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انجام داده‌ام آگاه‌تری؛ پس آنچه را از من آگاهی بیامرز، و مرا به قدرتت به آنچه دوست داری،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حقوق قابل مطالبه‌ای از مردم به عهدۀ من است که آنها را به یاد دارم، و حق و حقوقی است که از یاد برده‌ام و همۀ آنها در برابر چشم توست که به خواب نمی‌رود، و در مقابل دانش توست که فراموش نمی‌کند؛ پس در برابر آن حقوق به صاحبانش عوض ده، و گرانی آنها را از دوش من فرود آر، و سنگینی‌اش را از من بردار، و مرا از این که مرتکب مانند آنها شوم، حفظ کن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قدرت وفای به توبه نیست جز به نگهداری تو، و توان خودداری از خطاها نیست مگر از ناحیۀ نیرو و توان تو؛ پس مرا به نیرویی</w:t>
      </w:r>
    </w:p>
    <w:p>
      <w:pPr>
        <w:pStyle w:val="BookText"/>
        <w:rPr/>
      </w:pPr>
      <w:r>
        <w:rPr>
          <w:rFonts w:ascii="IRNazanin" w:hAnsi="IRNazanin" w:eastAsia="IRNazanin"/>
          <w:color w:val="111111"/>
          <w:sz w:val="28"/>
          <w:sz w:val="28"/>
          <w:szCs w:val="28"/>
          <w:rtl w:val="true"/>
          <w:lang w:bidi="fa-IR"/>
        </w:rPr>
        <w:t>کفایت کننده نیرومند ساز، و به نگهدارنده‌ای بازدارنده، یاریم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به پیشگاهت توبه کند، و در علم غیبت معلوم است که شکنندۀ توبه است، و بازگشت کنندۀ به گناه و خطایش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می‌آورم از این که چنین باشم؛ پس این توبۀ مرا توبه‌ای قرار ده که پس از آن نیازمند به توبه‌ای نباشم؛ توبه‌ای سبب محو شدن گناهان گذشته، و سلامت از گناه در باقی ماندۀ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نادانیم به درگاهت عذر می‌خواهم، و نسبت به زشتی عملم طلب بخشش می‌کنم؛ پس مرا از باب احسان در پناه رحمت خود آر، و از راه تفضّل به پوشش عافیتت مرا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 که با خواسته‌ات مخالفت می‌کند یا مرا از عرصۀ محبتت بیرون می‌برد، مانند اندیشه‌های غیر منطقی دلم، و نگاه‌های چشمم، و گفته‌های بی‌جای زبانم، به درگاهت توبه می‌کنم؛ توبه‌ای که هر یک از اندامم به سهم خودش از کیفرت سالم بماند، و از سختگیری‌های دردناکت که متجاوزان از آن می‌ترسند، در امان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تنهاییم را در برابرت، و تپیدن دلم را از ترست، و لرزۀ اندامم را از هیبتت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گناهانم مرا در آستانت در مقام خواری و رسوایی برپا داشته؛ پس اگر سکوت کنم، کسی از جانب من سخن نمی‌گوید، و اگر از خود شفاعت کنم، شایستۀ شفاعت نیستم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کرم و بزرگواریت را نسبت به خطاهایم، شفیع من قرار ده، و با عفوت بر زشتی‌های من تفضّل فرما، و به پاداشی که از کیفرت سزاوار آنم پاداشم مده، و دامان احسانت را بر من بگستران، و مرا به پردۀ پوششت بپوشان، و با من رفتار کن؛ رفتار نیرومندی که بندۀ خواری، پیش او به زاری برخاسته، و او بر آن بندۀ خوار رحمت آورده، یا</w:t>
      </w:r>
    </w:p>
    <w:p>
      <w:pPr>
        <w:pStyle w:val="BookText"/>
        <w:rPr/>
      </w:pPr>
      <w:r>
        <w:rPr>
          <w:rFonts w:ascii="IRNazanin" w:hAnsi="IRNazanin" w:eastAsia="IRNazanin"/>
          <w:color w:val="111111"/>
          <w:sz w:val="28"/>
          <w:sz w:val="28"/>
          <w:szCs w:val="28"/>
          <w:rtl w:val="true"/>
          <w:lang w:bidi="fa-IR"/>
        </w:rPr>
        <w:t>رفتار توانگری که تهی دستی نزد او رفته، و او تهی دست را از مال و ثروتش بی‌نیاز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کیفرت برایم حمایت کننده‌ای نیست؛ پس باید عزّت و تواناییت حمایتم کند، و برایم در پیشگاه تو شفیعی نیست؛ پس باید احسانت شفیع من شود، و گناهانم مرا ترسانده؛ پس باید عفوت مرا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زبان آوردم، از باب نادانیم نسبت به کردار زشتم، و از روی فراموشی در مورد عمل بر گذشته‌ام نیست؛ بلکه برای آن است که آسمانت و هر که در آن است، و زمینت و هر که روی آن است، صدای ندامتی که برای تو آشکار کردم، و فریاد توبه‌ای که در سایۀ آن به تو پناه بردم، بشنود تا مگر برخی از آنان به خاطر رحمتت بر بدی وضعم رحم کند، یا رقّت بر من به سبب بدی حالم او را دریابد، تا از جانب خود دعایی به من کند، که از دعای خود من، نزد تو به اجابت نزدیک‌تر باشد، یا از طرف او شفاعتی به من برسد، که از شفاعت من استوارتر جلوه کند؛ شفاعتی که نجاتم از خشمت، و دستیابیم به خشنودیت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پشیمانی از گناه، در پیشگاهت توبه است، من از همه پشیمانان، پشیمان‌ترم، و اگر ترک گناهانت بازگشت است، من اولین بازگشت کننده‌ام، و اگر استغفار، ریزندۀ گناهان است، من از مستغفرینم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توبه کردن فرمان دادی، و پذیرفتنش را ضمانت فرمودی، و به دعا ترغیب کردی و اجابتش را وعده دادی؛ پس بر محمد و آلش درود فرست، و توبه‌ام را بپذیر، و مرا از درگاهت باز مگردان؛ بازگشت کسی که از رحمتت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پذیرندۀ توبۀ گناهکارانی، و رحم کننده بر خطاکاران بازگشت کننده‌ای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چنانکه ما را به وسیلۀ او راهنمایی کردی، و بر محمّد و آلش درود فرست چنانکه ما را به سبب او، از جهالت و</w:t>
      </w:r>
      <w:bookmarkStart w:id="103" w:name="pg3210_20960"/>
    </w:p>
    <w:p>
      <w:pPr>
        <w:pStyle w:val="BookText"/>
        <w:rPr/>
      </w:pPr>
      <w:bookmarkEnd w:id="103"/>
      <w:r>
        <w:rPr>
          <w:rFonts w:ascii="IRNazanin" w:hAnsi="IRNazanin" w:eastAsia="IRNazanin"/>
          <w:color w:val="111111"/>
          <w:sz w:val="28"/>
          <w:sz w:val="28"/>
          <w:szCs w:val="28"/>
          <w:rtl w:val="true"/>
          <w:lang w:bidi="fa-IR"/>
        </w:rPr>
        <w:t>گمراهی رهانیدی، و بر محمّد و آلش درود فرست؛ درودی که در روز قیامت و روز نیاز به تو، از ما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کاری توانایی و خواستۀ من بر تو آسان است</w:t>
      </w:r>
      <w:r>
        <w:rPr>
          <w:rFonts w:eastAsia="IRNazanin" w:cs="IRNazanin"/>
          <w:color w:val="111111"/>
          <w:sz w:val="28"/>
          <w:szCs w:val="28"/>
          <w:rtl w:val="true"/>
          <w:lang w:bidi="fa-IR"/>
        </w:rPr>
        <w:t>.</w:t>
      </w:r>
    </w:p>
    <w:p>
      <w:pPr>
        <w:pStyle w:val="Heading2"/>
        <w:numPr>
          <w:ilvl w:val="1"/>
          <w:numId w:val="1"/>
        </w:numPr>
        <w:rPr/>
      </w:pPr>
      <w:bookmarkStart w:id="104" w:name="__RefHeading___Toc1719834_2749589250"/>
      <w:bookmarkStart w:id="105" w:name="_Toc35"/>
      <w:bookmarkEnd w:id="104"/>
      <w:r>
        <w:rPr>
          <w:rtl w:val="true"/>
        </w:rPr>
        <w:t xml:space="preserve">دعای </w:t>
      </w:r>
      <w:r>
        <w:rPr/>
        <w:t>32</w:t>
      </w:r>
      <w:r>
        <w:rPr>
          <w:rtl w:val="true"/>
        </w:rPr>
        <w:t xml:space="preserve"> </w:t>
      </w:r>
      <w:r>
        <w:rPr>
          <w:rtl w:val="true"/>
        </w:rPr>
        <w:t>دعای پس از نماز شب</w:t>
      </w:r>
      <w:bookmarkEnd w:id="1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فرمانروایی ابدی و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صاحب سلطنتی که بدون سپاهیان و دست یاران، پرقدرت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مالک عزّت ماندنی و ثابت که با رفتن روزگاران، و سپری شدن سال‌ها، و گذشت زمان‌ها و ایام، خللی در آن وارد نمی‌شود؛ بلکه ازلاً و ابداً ماندنی و ثابت است، سلطنتت عزیز و شکست‌ناپذیر است؛ اول این سلطنت را حدّ و مرزی، و آخرش را پایان و نهایتی نیست، و فرمانرواییت برتر است؛ چنانکه همۀ اشیا، از دسترسی به قلّۀ بی‌نهایتش فرو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وصف واصفان، به پایین‌ترین مرتبه از بلندی و رفعتی که به خود اختصاص داده‌ای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در مقام وصفت گمراه و سرگشته، و تعریف‌ها در پیشگاه حضرتت، عاجز و از هم گسسته‌اند، و دقیق‌ترین تصورات در بارگاه کبریاییت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که اول دعا تو را ستودم، اکنون باید نتیجه‌گیری کنم که تو در اوّلیّتت اوّلی؛ اوّلیّتی که ازلی است و آن را حدّ و مرزی نیست، و هم چنین دائم و جاویدی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بنده‌ای ناتوانم؛ عملم در کمّیّت اندک، و در کیفیت دارای عیب و نقص و از جهت آرزو، دارای آرزوی بزرگ و فراوانم، وسایل پیوند که عبارت از طاعات و عبادات و کار خیر است، از کفم بیرون رفته، مگر آنچه را رحمتت وصل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w:t>
      </w:r>
    </w:p>
    <w:p>
      <w:pPr>
        <w:pStyle w:val="BookText"/>
        <w:rPr/>
      </w:pPr>
      <w:r>
        <w:rPr>
          <w:rFonts w:ascii="IRNazanin" w:hAnsi="IRNazanin" w:eastAsia="IRNazanin"/>
          <w:color w:val="111111"/>
          <w:sz w:val="28"/>
          <w:sz w:val="28"/>
          <w:szCs w:val="28"/>
          <w:rtl w:val="true"/>
          <w:lang w:bidi="fa-IR"/>
        </w:rPr>
        <w:t>امیدم از من گسسته، مگر آنچه از عفو و گذشتِ تو به آن چنگ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و بندگیت، آنچه را که باید به حساب آورم، در پرونده‌ام اندک است، و از معصیت و نافرمانیت، آنچه را که باید از آن به سوی تو بازگردم، بسیار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بنده‌ات، گرچه مرتکب گناه شده باشد، هرگز برای تو دشوار و سخت نیست؛ بنابراین از من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دانشت بر اعمال پنهان واقف است، و هر پوشیده‌ای نزد آگاهیت آشکار است، و امور دقیق و لطیف، از نظرت پنهان نیست، و رازهای نهان از تو غایب نمی‌شود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دشمنت ابلیس بر من چیره شده، دشمنی که برای گمراه کردن من از تو فرصت خواست، و تو بنابر مصالحی به او فرصت دادی؛ و برای منحرف کردن من، تا روز قیامت از تو مهلت خواست، و تو مهلتش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غدّار مرا در عرصۀ هلاکت انداخت و حال آن که از گناهان کوچک نابود کننده، و معصیت‌های بزرگ تباه کننده به سوی تو می‌گریختم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وسوسه و تشویق او، مرتکب معصیت تو شدم و به بدی کردارم سزاوار خشم تو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ابلیس ملعون، عنان حیله و تزویرش را از من گرداند؛ چرا که در دام حیله‌اش گرفتار شده بودم، و نیازی به عنان‌گیری من نداشت و با بیزاری از من با من روبه رو شد؛ چرا که کارش در حق من انجام گرفته بود، و با برائت جستن از من، به من پشت کرد و از من روی گردان شد، و مرا یکه و تنها در صحرای خشمت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نیست که از من برای خلاصی‌ام از گناه به درگاهت شفاعت کند، و پناه دهنده‌ای نیست که مرا از تو امان دهد، و دژ استواری نیست که مرا از کیفرت مانع گردد، و پناهگاهی نیست که از حضرتت به آن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جایگاه پناه آورندۀ به تو، و این محل، محلّ اعتراف کنندۀ به گناه در پیشگاه توست؛ پس باید احسانت از من تنگی نکند که شامل</w:t>
      </w:r>
    </w:p>
    <w:p>
      <w:pPr>
        <w:pStyle w:val="BookText"/>
        <w:rPr/>
      </w:pPr>
      <w:r>
        <w:rPr>
          <w:rFonts w:ascii="IRNazanin" w:hAnsi="IRNazanin" w:eastAsia="IRNazanin"/>
          <w:color w:val="111111"/>
          <w:sz w:val="28"/>
          <w:sz w:val="28"/>
          <w:szCs w:val="28"/>
          <w:rtl w:val="true"/>
          <w:lang w:bidi="fa-IR"/>
        </w:rPr>
        <w:t>حالم نشود، و گذشتت از من کوتاه نیاید که مرا فرا نگیرد، و زیان کارترین بندگانت و ناامیدترین آرزومندانی که به درگاهت آمده‌اند نباشم، مرا بیامرز؛ همانا تو بهترین آمرزندگانی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دادی و من با فرمانت مخالفت ورزیدم، و از گناه بازم داشتی، و من مرتکب گناه شدم اندیشۀ بد و نابه‌جا، خطا را در نظرم آراست و من به آلوده شدن خطا گردن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روزی را روزه گرفتم تا آن روز را به نفع خود گواه گیرم، و شبی را به شب‌زنده‌داری برخاستم تا به آن شب‌زنده‌داری پناه جویم، ونه عمل مستحبی را انجام داده‌ام، که به خاطر آن سزاوار مدح و ثنا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نداده‌ام، جز واجباتت که هر کس آنها را ضایع کند، هلاک می‌شود، و با شرافت و برتری کار مستحبّی، به حضرتت متوسّل نمی‌شوم؛ در صورتی که از به جا آوردن بسیاری از تکالیف واجبت غفلت کرده‌ام، و از جایگاه‌های انجام حدودت تجاوز کرده، گرفتار محرّمات شدم، و پردۀ حرمت‌ها را دریدم، و گناهان بزرگی را مرتکب شده‌ام، که عافیت تو در برابر رسوایی‌های آنها برای من پرده و پوشش است، و این جایگاه کسی است، که به خاطر ارتکاب گناه، از تو شرمسار و برخود خشمگین، و از تو خشنود است؛ پس با دلی شکسته و گردنی افتاده، و پشتی گرانبار از خطاها به سوی تو آمده، و در میان امید و بیم نسبت به تو قرار گرفته، و تو شایسته‌تر کسی هستی که به او امید ورزند، و سزاوارتر کسی که از او بترسند و پروا کنند؛ پس آنچه را امید دارم به من ببخش و از آنچه بیم دارم امانم ده، و به رحمتت که به وسیلۀ آن به بندگانت باز می‌گردی به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بزرگوارتر کسی هستی که از او درخواست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به پرده گذشت و عفوت پوشاندی، و در این جهان فانی، احسانت را در برابر مردم شامل حال من فرمودی، پس مرا از رسوایی‌های</w:t>
      </w:r>
    </w:p>
    <w:p>
      <w:pPr>
        <w:pStyle w:val="BookText"/>
        <w:rPr/>
      </w:pPr>
      <w:r>
        <w:rPr>
          <w:rFonts w:ascii="IRNazanin" w:hAnsi="IRNazanin" w:eastAsia="IRNazanin"/>
          <w:color w:val="111111"/>
          <w:sz w:val="28"/>
          <w:sz w:val="28"/>
          <w:szCs w:val="28"/>
          <w:rtl w:val="true"/>
          <w:lang w:bidi="fa-IR"/>
        </w:rPr>
        <w:t>جهان ابدی، در برابر اهل محشر که عبارتند از فرشتگان مقرّب و پیامبران بزرگوار، و شهدا و شایستگان پناه ده؛ آن شهدا و شایستگانی که در دنیا همسایه‌ام بودند، و من زشتی‌هایم را از آنان می‌پوشاندم، و خویشاوندانی بودند، که در کارهای بد و اعمال خلافم، از آنها شرم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پرده پوشی آنها اعتماد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ای پروردگارم، در آمرزشت نسبت به خود اطمینان کردم، و تو سزاوارتر کسی هستی که به او مطمئن شوند، و بخشنده‌تر کسی هستی، که به او رغبت کنند، و مهربان‌تر کسی هستی، که مهربانیش را بخواهند؛ پس به من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صورت آبی کم ارزش، از پشتی که استخوان‌هایش در هم فشرده، و راه‌هایش تنگ است، به تنگنای رحم مادر که آن را به پرده‌ها پوشانده‌ای فرود آوردی، و مرا از مرحله‌ای به مرحلۀ دیگر تغییر دادی، تا وقتی که صورت انسانیم را کامل کردی، و اندام را در من پابرجا فرمودی؛ همان گونه که در کتابت وصف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سپس علقه، آنگاه پارۀ گوشت، و بعد از آن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استخوان را گوشت پوشاندی، آنگاه آن گونه که خواستی، مرا به مرحله‌ای دیگر از آفرینش درآوردی، تا زمانی که به رزق و روزی تو نیازمند شدم، و از فریاد رسی احسانت بی‌نیاز نگشتم، از اضافۀ خوردنی و آشامیدنی کنیزت که مرا در اندرونش جای دادی، و در قرارگاه رحمش به ودیعت سپردی، برایم خوراک و آشامیدنی قرار دادی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حالات مرا به نیروی خودم وا می‌گذاشتی، یا ناچارم می‌کردی که از قوّت خود برای رشد و کمالم بهره گیرم، هر آینه نیرو از من کناره می‌گرفت، و قوّت از من دور می‌شد؛ پس به فضل و احسانت مرا تغذیه کردی؛ تغذیه کردن نیکوکار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تغذیه کردن را از باب عطا و فضلت تا به این پایه که رسیده‌ام، هم چنان درباره‌ام انجام می‌دهی، در هیچ</w:t>
      </w:r>
    </w:p>
    <w:p>
      <w:pPr>
        <w:pStyle w:val="BookText"/>
        <w:rPr/>
      </w:pPr>
      <w:r>
        <w:rPr>
          <w:rFonts w:ascii="IRNazanin" w:hAnsi="IRNazanin" w:eastAsia="IRNazanin"/>
          <w:color w:val="111111"/>
          <w:sz w:val="28"/>
          <w:sz w:val="28"/>
          <w:szCs w:val="28"/>
          <w:rtl w:val="true"/>
          <w:lang w:bidi="fa-IR"/>
        </w:rPr>
        <w:t>حالی از نیکوکاریت محروم نمی‌شوم، و نیکی احسانت درباره‌ام کندی نمی‌ورزد، با این همه لطفی که درباره‌ام کردی و می‌کنی، اعتمادم به تو محکم نمی‌شود، تا کوششم را در عبادات و طاعاتی که نزد تو برایم بهره‌دهنده‌تر است به کار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مهارم را در بدگمانی ضعف یقین به دست گرفته، به این خاطر از بد همسایگی‌اش نسبت به خویش، و پیرویم از او به درگاهت شکایت می‌کنم، و از تسلّطش بر وجودم، از تو درخواست حفاظت دارم، و برای برگرداندن مکر و حیله‌اش از خود، به درگاه تو 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می‌خواهم که راه به دست آوردن روزی را برایم آسان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مخصوص توست، بر نعمت‌های بزرگی که نسبت به من آغاز کردی، و دست قدرت کسی در فراهم آوردن و رساندنش به من در کار نبوده، و سپاس مخصوص توست که شکر به احسان و انعامت را به من الهام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رسیدن به روزیم را بر من آسان کن، و به مقداری که برایم مقرّر کرده‌ای قانع ساز، و به سهم در آنچه نصیبم فرموده‌ای راضی کن، و آنچه از جسم و عمرم خرج می‌شود، در راه طاعت و بندگیت قرار ده، همانا تو بهترین روزی دهندگانی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آتش که به سبب آن بر هر که از تو سرپیچی کرده، سخت گرفته‌ای، و هر که را از خشنودیت روی گردانده تهدید به عذاب کرده‌ای، و از آتشی که نورش تاریکی، و ملایمش دردناک، و دورش نزدیک است، و از آتشی که برخی از آن برخی دیگر را می‌خورد، و بخشی از آن به بخشی دیگر حمله می‌کند، و از آتشی که استخوان‌ها را می‌پوساند، و اهل خود را از آب جوشان سیراب می‌کند، و از آتشی که به هر کس در نزدش زاری کند، تخفیف نمی‌دهد، و به هر کس از او مهر جوید، مهر نمی‌ورزد، و قدرت بر تخفیف نسبت</w:t>
      </w:r>
      <w:bookmarkStart w:id="106" w:name="pg3210_20968"/>
    </w:p>
    <w:p>
      <w:pPr>
        <w:pStyle w:val="BookText"/>
        <w:rPr/>
      </w:pPr>
      <w:bookmarkEnd w:id="106"/>
      <w:r>
        <w:rPr>
          <w:rFonts w:ascii="IRNazanin" w:hAnsi="IRNazanin" w:eastAsia="IRNazanin"/>
          <w:color w:val="111111"/>
          <w:sz w:val="28"/>
          <w:sz w:val="28"/>
          <w:szCs w:val="28"/>
          <w:rtl w:val="true"/>
          <w:lang w:bidi="fa-IR"/>
        </w:rPr>
        <w:t>به کسی که برایش فروتنی کند و مقابلش تسلیم شود ندارد؛ آتشی که با ساکنانش با عذاب دردناک و فرجامی سخت برخورد می‌کند، و به تو پناه می‌برم از عقرب‌های دهان گشوده‌اش، و مارهای نیش زنندۀ به وسیله دندان‌هایش، و از آشامیدنیش که احشاء و دل‌های ساکنانش را پاره پاره می‌کند، و قلوبشان را از جا می‌کند، و برای آن اموری که انسان را از آتش دور می‌کند، و آدمی را از آن به عقب می‌اندازد، از تو راهنمایی و توفیق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فضل رحمتت از آن آتش پناه ده و به خوبی چشم پوشیت، از لغزش‌هایم چشم بپوش، و مرا ای بهترین پناه دهندگان خوار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بندگانت را از امور ناخوشایند حفظ می‌کنی، و خوبی عطا می‌فرمایی، و هر چه بخواهی انجام می‌دهی، 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هر گاه یاد نیکان شود، و بر محمّد و آلش درود فرست، تا زمانی که شب و روز در رفت و آمد است؛ درودی که دنباله‌اش قطع نشود، و عددش شماره نگردد؛ درودی که فضا را فرا گیرد و زمین و آسمان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 تا جایی که خشنود شود، پس بر او و آلش درود فرست؛ درودی که برایش حدّ و نهایتی نباشد، ای مهربان‌ترین مهربانان</w:t>
      </w:r>
      <w:r>
        <w:rPr>
          <w:rFonts w:eastAsia="IRNazanin" w:cs="IRNazanin"/>
          <w:color w:val="111111"/>
          <w:sz w:val="28"/>
          <w:szCs w:val="28"/>
          <w:rtl w:val="true"/>
          <w:lang w:bidi="fa-IR"/>
        </w:rPr>
        <w:t>!</w:t>
      </w:r>
    </w:p>
    <w:p>
      <w:pPr>
        <w:pStyle w:val="Heading2"/>
        <w:numPr>
          <w:ilvl w:val="1"/>
          <w:numId w:val="1"/>
        </w:numPr>
        <w:rPr/>
      </w:pPr>
      <w:bookmarkStart w:id="107" w:name="__RefHeading___Toc1719836_2749589250"/>
      <w:bookmarkStart w:id="108" w:name="_Toc36"/>
      <w:bookmarkEnd w:id="107"/>
      <w:r>
        <w:rPr>
          <w:rtl w:val="true"/>
        </w:rPr>
        <w:t xml:space="preserve">دعای </w:t>
      </w:r>
      <w:r>
        <w:rPr/>
        <w:t>33</w:t>
      </w:r>
      <w:r>
        <w:rPr>
          <w:rtl w:val="true"/>
        </w:rPr>
        <w:t xml:space="preserve"> </w:t>
      </w:r>
      <w:r>
        <w:rPr>
          <w:rtl w:val="true"/>
        </w:rPr>
        <w:t>استخاره و درخواست صبر و نیکی</w:t>
      </w:r>
      <w:bookmarkEnd w:id="10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دانشت که محیط به همه چیز است، از تو درخواست خیر دارم؛ پس بر محمد و آلش درود فرست، و به خیر و نیکی در حق من حکم فرما، و شناخت انتخاب کردن و برگزیدن را به ما الهام کن، و آن الهام را برای ما وسیلۀ خشنودی به آنچه که برای ما مقدور کردی، و تسلیم به آنچه در حق ما حکم فرمودی،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آلودگی شک و دو دلی در تقدیرت را از دل ما پاک کن، و ما را به یقین مخلصان تقویت فرما، و داغ ناتوانی معرفت را نسبت به آنچه برایمان اختیار کردی، بر پیشانی ما نزن تا بزرگی و عظمتت را سبک انگاریم، و جایگاه خشنودیت را ناپسند شماریم، و به چیزی که از حسن عاقبت دورتر، و به ضد عافیت و سلامت همه جانبه نزدیک‌تر است مایل شویم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از مقدراتت نمی‌پسندیم، محبوب ما قرار ده، و آنچه را از حکم تو سخت می‌پنداریم، بر ما آسان ساز، و گردن نهادن آنچه از مشیّت و اراده‌ات بر ما وارد کردی، به ما الهام کن، تا عقب انداختن آنچه را پیش انداختی، و پیش انداختن آنچه را عقب انداختی دوست نداشته باشیم، و هر آنچه را دوست داری ناپسند نشماریم، و آنچه را ناپسند داشتی انتخاب نکنیم</w:t>
      </w:r>
      <w:r>
        <w:rPr>
          <w:rFonts w:eastAsia="IRNazanin" w:cs="IRNazanin"/>
          <w:color w:val="111111"/>
          <w:sz w:val="28"/>
          <w:szCs w:val="28"/>
          <w:rtl w:val="true"/>
          <w:lang w:bidi="fa-IR"/>
        </w:rPr>
        <w:t>.</w:t>
      </w:r>
      <w:bookmarkStart w:id="109" w:name="pg3210_20972"/>
    </w:p>
    <w:p>
      <w:pPr>
        <w:pStyle w:val="BookText"/>
        <w:rPr/>
      </w:pPr>
      <w:bookmarkEnd w:id="109"/>
      <w:r>
        <w:rPr>
          <w:rFonts w:ascii="IRNazanin" w:hAnsi="IRNazanin" w:eastAsia="IRNazanin"/>
          <w:color w:val="111111"/>
          <w:sz w:val="28"/>
          <w:sz w:val="28"/>
          <w:szCs w:val="28"/>
          <w:rtl w:val="true"/>
          <w:lang w:bidi="fa-IR"/>
        </w:rPr>
        <w:t>و کار ما را به آنچه عاقبتش پسندیده‌تر، و فرجامش برای انسان گرامی‌تر است پایان بخش، همانا تو عطای نفیس عنایت می‌کنی، و نعمت بزرگ می‌بخشی و هر چه می‌خواهی انجام می‌دهی، و تو بر هر کار توانایی</w:t>
      </w:r>
      <w:r>
        <w:rPr>
          <w:rFonts w:eastAsia="IRNazanin" w:cs="IRNazanin"/>
          <w:color w:val="111111"/>
          <w:sz w:val="28"/>
          <w:szCs w:val="28"/>
          <w:rtl w:val="true"/>
          <w:lang w:bidi="fa-IR"/>
        </w:rPr>
        <w:t>.</w:t>
      </w:r>
    </w:p>
    <w:p>
      <w:pPr>
        <w:pStyle w:val="Heading2"/>
        <w:numPr>
          <w:ilvl w:val="1"/>
          <w:numId w:val="1"/>
        </w:numPr>
        <w:rPr/>
      </w:pPr>
      <w:bookmarkStart w:id="110" w:name="__RefHeading___Toc1719838_2749589250"/>
      <w:bookmarkStart w:id="111" w:name="_Toc37"/>
      <w:bookmarkEnd w:id="110"/>
      <w:r>
        <w:rPr>
          <w:rtl w:val="true"/>
        </w:rPr>
        <w:t xml:space="preserve">دعای </w:t>
      </w:r>
      <w:r>
        <w:rPr/>
        <w:t>34</w:t>
      </w:r>
      <w:r>
        <w:rPr>
          <w:rtl w:val="true"/>
        </w:rPr>
        <w:t xml:space="preserve"> </w:t>
      </w:r>
      <w:r>
        <w:rPr>
          <w:rtl w:val="true"/>
        </w:rPr>
        <w:t>رسوایی گناه و ستاریت خداوند</w:t>
      </w:r>
      <w:bookmarkEnd w:id="11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پرده پوشیت بعد از آگاهیت، و بر عافیت بخشیدنت پس از دانستنت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مرتکب گناهان و معاصی شدیم، و تو احدی از ما را بین مردم به گناه مشهور نکردی، و به کارهای زشت و ناپسند آلوده شدیم، و تو یک نفر از ما را در برابر بندگانت رسوا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ما خود را به پردۀ زشتی و گناه پوشاند، و تو احدی را بر زشتی‌ها و گناهانش راهنمایی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نهی تو را به جا آوردیم، و چه بسیار دستور تو را، که گفتی نسبت به آن قیام کنیم و آن را انجام دهیم، و ما از آن تجاوز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زشتی‌هایی که به دست آوردیم، و خطاهایی که مرتکب شدیم، در حالی که تو بر آنها آگاه بودی نه بینندگان دیگر، و تو بر افشایش قدرت داشتی؛ قدرتی فوق همۀ قدرتمندان؛ ولی عفو و چشم پوشی و عافیتت برای ما در برابر دیدۀ بینندگان پرده‌ای، و در مقابل گوششان سدّی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زشتی‌ها بر ما پوشاندی و آنچه از علل فساد و تباهی از ما پنهان کردی، برای ما پند دهنده و بازدارندۀ از بدخویی و نگاه دارندۀ ارتکاب معصیت، و سبب کوشش به سوی توبۀ نابود کنندۀ گناه و راه پسندیده قرار ده، و</w:t>
      </w:r>
      <w:bookmarkStart w:id="112" w:name="pg3210_20976"/>
    </w:p>
    <w:p>
      <w:pPr>
        <w:pStyle w:val="BookText"/>
        <w:rPr/>
      </w:pPr>
      <w:bookmarkEnd w:id="112"/>
      <w:r>
        <w:rPr>
          <w:rFonts w:ascii="IRNazanin" w:hAnsi="IRNazanin" w:eastAsia="IRNazanin"/>
          <w:color w:val="111111"/>
          <w:sz w:val="28"/>
          <w:sz w:val="28"/>
          <w:szCs w:val="28"/>
          <w:rtl w:val="true"/>
          <w:lang w:bidi="fa-IR"/>
        </w:rPr>
        <w:t>زمان قرار گرفتن در تمام این امور مثبت را نزدیک گردان، و داغ غفلت از خود را به پیشانی ما نزن، که ما به سوی تو مایل، و از گناهان تائبیم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انتخاب شده از آفریده‌هایت محمد و عترتش درود فرست؛ عترتی که از میان تمام مخلوقاتت برگزیدی و عترتی که پاک و پاکیزه‌اند، و ما را گوش دهندۀ کلام آنان، و فرمانبردار دستوراتشان قرار ده؛ همان گونه که ما را به شنیدن کلامشان و اطاعت از دستوراتشان فرمان دادی</w:t>
      </w:r>
      <w:r>
        <w:rPr>
          <w:rFonts w:eastAsia="IRNazanin" w:cs="IRNazanin"/>
          <w:color w:val="111111"/>
          <w:sz w:val="28"/>
          <w:szCs w:val="28"/>
          <w:rtl w:val="true"/>
          <w:lang w:bidi="fa-IR"/>
        </w:rPr>
        <w:t>.</w:t>
      </w:r>
    </w:p>
    <w:p>
      <w:pPr>
        <w:pStyle w:val="Heading2"/>
        <w:numPr>
          <w:ilvl w:val="1"/>
          <w:numId w:val="1"/>
        </w:numPr>
        <w:rPr/>
      </w:pPr>
      <w:bookmarkStart w:id="113" w:name="__RefHeading___Toc1719840_2749589250"/>
      <w:bookmarkStart w:id="114" w:name="_Toc38"/>
      <w:bookmarkEnd w:id="113"/>
      <w:r>
        <w:rPr>
          <w:rtl w:val="true"/>
        </w:rPr>
        <w:t xml:space="preserve">دعای </w:t>
      </w:r>
      <w:r>
        <w:rPr/>
        <w:t>35</w:t>
      </w:r>
      <w:r>
        <w:rPr>
          <w:rtl w:val="true"/>
        </w:rPr>
        <w:t xml:space="preserve"> </w:t>
      </w:r>
      <w:r>
        <w:rPr>
          <w:rtl w:val="true"/>
        </w:rPr>
        <w:t>رضا در برابر دنیاداران</w:t>
      </w:r>
      <w:bookmarkEnd w:id="114"/>
    </w:p>
    <w:p>
      <w:pPr>
        <w:pStyle w:val="BookText"/>
        <w:rPr/>
      </w:pPr>
      <w:r>
        <w:rPr>
          <w:rFonts w:ascii="IRNazanin" w:hAnsi="IRNazanin" w:eastAsia="IRNazanin"/>
          <w:color w:val="111111"/>
          <w:sz w:val="28"/>
          <w:sz w:val="28"/>
          <w:szCs w:val="28"/>
          <w:rtl w:val="true"/>
          <w:lang w:bidi="fa-IR"/>
        </w:rPr>
        <w:t>سپاس خدای را، به خاطر خشنودی به حکم تقدیر خدا نسبت به 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 آنچه را وسیلۀ زندگی و معاش است، بین بندگانش به عدالت تقسیم کرد، و نسبت به تمام بندگانش راه احسان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به آنچه به بندگانت عطا کردی امتحان مکن، و ایشان را به آنچه از من منع کرده‌ای میازمای، تا به بندگانت حسد ورزم، و حکم و فرمانت را سبک انگارم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قضایت دل خوش کن، و سینه‌ام را به موارد فرمانت گشاده فرما، و به من حالت اعتماد و اطمینان بخش تا به وسیلۀ آن اقرار کنم که قضای تو، جز به آنچه خیر است روان نشده و شکرم را برای حضرتت نسبت به آنچه از من دور داشتی، و عطایش را دریغ کردی، از شکرم بر آنچه به من عنایت فرمودی، افزون‌تر قرار 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از این که به تهیدست فقیری گمان پستی برم، و به ثروتمندی گمان برتری ورزم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شریف کسی است که طاعت تو او را شرافت داده، و عزیز کسی است که عبادت تو او را به عزّت نشانده، پس بر محمد و آلش</w:t>
      </w:r>
      <w:bookmarkStart w:id="115" w:name="pg3210_20980"/>
    </w:p>
    <w:p>
      <w:pPr>
        <w:pStyle w:val="BookText"/>
        <w:rPr/>
      </w:pPr>
      <w:bookmarkEnd w:id="115"/>
      <w:r>
        <w:rPr>
          <w:rFonts w:ascii="IRNazanin" w:hAnsi="IRNazanin" w:eastAsia="IRNazanin"/>
          <w:color w:val="111111"/>
          <w:sz w:val="28"/>
          <w:sz w:val="28"/>
          <w:szCs w:val="28"/>
          <w:rtl w:val="true"/>
          <w:lang w:bidi="fa-IR"/>
        </w:rPr>
        <w:t>درود فرست و ما را از ثروتی که تمام نمی‌شود بهره‌مند کن، و به عزتی که از بین نمی‌رود یاری ده، و ما را به جانب بهشت جاودانه روانه ساز؛ همانا تو یکتا و یگانه و بی‌نیازی، نزاییدی و زاییده نشدی، و احدی برایت همتا نبود</w:t>
      </w:r>
      <w:r>
        <w:rPr>
          <w:rFonts w:eastAsia="IRNazanin" w:cs="IRNazanin"/>
          <w:color w:val="111111"/>
          <w:sz w:val="28"/>
          <w:szCs w:val="28"/>
          <w:rtl w:val="true"/>
          <w:lang w:bidi="fa-IR"/>
        </w:rPr>
        <w:t>.</w:t>
      </w:r>
    </w:p>
    <w:p>
      <w:pPr>
        <w:pStyle w:val="Heading2"/>
        <w:numPr>
          <w:ilvl w:val="1"/>
          <w:numId w:val="1"/>
        </w:numPr>
        <w:rPr/>
      </w:pPr>
      <w:bookmarkStart w:id="116" w:name="__RefHeading___Toc1719842_2749589250"/>
      <w:bookmarkStart w:id="117" w:name="_Toc39"/>
      <w:bookmarkEnd w:id="116"/>
      <w:r>
        <w:rPr>
          <w:rtl w:val="true"/>
        </w:rPr>
        <w:t xml:space="preserve">دعای </w:t>
      </w:r>
      <w:r>
        <w:rPr/>
        <w:t>36</w:t>
      </w:r>
      <w:r>
        <w:rPr>
          <w:rtl w:val="true"/>
        </w:rPr>
        <w:t xml:space="preserve"> </w:t>
      </w:r>
      <w:r>
        <w:rPr>
          <w:rtl w:val="true"/>
        </w:rPr>
        <w:t>هنگام نظر به ابر و برق و شنیدن بانگ رعد</w:t>
      </w:r>
      <w:bookmarkEnd w:id="11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نشانه از نشانه‌های تو، و دو خدمتگزار از خدمتگزاران تواند، که در مقام فرمان بردن از تو، به رحمتی سودمند یا عقوبتی زیان بخش می‌شتابند، پس به وسیلۀ آن دو، باران زیان بار بر ما مباران، و به سبب آن دو لباس بلا بر ما مپوشان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فایده و برکت این ابرها را بر ما نازل کن و آزار و زیانش را از ما بگردان، و از درون ابرها آفتی به ما نرسان، و بر آنچه که معیشت ما بر آن استوار است آسیبی نفرست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ابرها را به خاطر عقوبت برانگیخته‌ای، و محض خشم فرستاده‌ای، ما از خشمت به تو پناه می‌آوریم، و برای درخواست گذشت و عفوت به درگاه تو زاری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غضب و خشم را متوجه مشرکان کن، و آسیای عقوبتت را نسبت به منحرفان به گردش آر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سرزمین‌های ما را به بارانت برطرف کن، و شدّت خشم سینۀ ما را به رزق و روزی خود بیرون فرما، و ما را از خود به غیر خود مشغول و سرگرم مکن، و مایه و منبع نیکی خود را از ما جدا ساز؛ چه این که، بی‌نیاز کسی است که تواش بی‌نیاز کنی، و سالم کسی است که تواش از هر شرّی نگاه داری،</w:t>
      </w:r>
      <w:bookmarkStart w:id="118" w:name="pg3210_20984"/>
    </w:p>
    <w:p>
      <w:pPr>
        <w:pStyle w:val="BookText"/>
        <w:rPr/>
      </w:pPr>
      <w:bookmarkEnd w:id="118"/>
      <w:r>
        <w:rPr>
          <w:rFonts w:ascii="IRNazanin" w:hAnsi="IRNazanin" w:eastAsia="IRNazanin"/>
          <w:color w:val="111111"/>
          <w:sz w:val="28"/>
          <w:sz w:val="28"/>
          <w:szCs w:val="28"/>
          <w:rtl w:val="true"/>
          <w:lang w:bidi="fa-IR"/>
        </w:rPr>
        <w:t>نزد کسی جز دفاع تو نیروی دفاع نیست و برای احدی از عذاب تو، وسیلۀ حفظ و نگاه داری وجود ندارد؛ بر هر کسی که بخواهی، به هر چه که بخواهی حکم می‌کنی، و به آنچه اراده فرمایی دربارۀ هر کس اراده کنی فرمان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بر آن که ما را از بلا نگاه داشتی، و تو را شکر بر نعمت‌هایی که به ما دادی؛ سپاسی که سپاس سپاسگزاران را پشت سر گذارد؛ سپاسی که زمین و آسمان خدا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تویی بسیار نعمت دهنده به نعمت‌های بزرگ، بخشندۀ نعمت‌های عظیم، پذیرندۀ سپاس اندک، قبول کنندۀ شکر ناچیز، نیکوکار و خوش‌رفتار، دارای احسان، معبودی جز تو نیست، پایان کار به سوی توست</w:t>
      </w:r>
      <w:r>
        <w:rPr>
          <w:rFonts w:eastAsia="IRNazanin" w:cs="IRNazanin"/>
          <w:color w:val="111111"/>
          <w:sz w:val="28"/>
          <w:szCs w:val="28"/>
          <w:rtl w:val="true"/>
          <w:lang w:bidi="fa-IR"/>
        </w:rPr>
        <w:t>.</w:t>
      </w:r>
    </w:p>
    <w:p>
      <w:pPr>
        <w:pStyle w:val="Heading2"/>
        <w:numPr>
          <w:ilvl w:val="1"/>
          <w:numId w:val="1"/>
        </w:numPr>
        <w:rPr/>
      </w:pPr>
      <w:bookmarkStart w:id="119" w:name="__RefHeading___Toc1719844_2749589250"/>
      <w:bookmarkStart w:id="120" w:name="_Toc40"/>
      <w:bookmarkEnd w:id="119"/>
      <w:r>
        <w:rPr>
          <w:rtl w:val="true"/>
        </w:rPr>
        <w:t xml:space="preserve">دعای </w:t>
      </w:r>
      <w:r>
        <w:rPr/>
        <w:t>37</w:t>
      </w:r>
      <w:r>
        <w:rPr>
          <w:rtl w:val="true"/>
        </w:rPr>
        <w:t xml:space="preserve"> </w:t>
      </w:r>
      <w:r>
        <w:rPr>
          <w:rtl w:val="true"/>
        </w:rPr>
        <w:t>اعتراف به ناتوانی از شکر</w:t>
      </w:r>
      <w:bookmarkEnd w:id="12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شکر گزاریت در حالی از احوال، به نهایت شکر نمی‌رسد جز این که از احسانت نعمتی به دست می‌آورد، که او را به شکری دیگر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نعمتت پیوسته و پی‌درپی به بندگان می‌رسد، پس کسی را قدرت بر شکر نیست، و از اطاعتت گرچه تلاش و کوشش کند به اندازه‌ای نمی‌رسد، جز این که در برابر شایستگی‌ات، به سبب فضل و احسانت، ناتوان از طاعت است؛ بنابراین سپاس‌گزارترین بندگانت از سپاسگزاریت عاجز، و عابدترین ایشان، از اطاعتت ناتوان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شایستۀ آن نیست که به خاطر مستحق بودنش او را بیامرزی، و به سبب سزاوار بودنش از او خشنود شوی، هر که را بیامرزی به احسانت آمرزیده‌ای و از هر که خشنود شوی، به فضلت خشنود شده‌ای، عمل اندکی را که پذیرفته‌ای جزا می‌دهی، و بر اندک چیزی که اطاعت شده‌ای پاداش عنایت می‌کنی، تا آن جا که گویی سپاسگزاری بندگانت که پاداششان را بر آن واجب کرده‌ای و جزای ایشان را از آن بزرگ ساخته‌ای، کاری است، که بدون قدرت دادن تو بر باز ایستادن از آن توانمند بودند، و از این جهت پاداششان دادی، اما اینان قدرت باز ایستادن از شکرت را بدون تو ندارند، ولی با آنها هم چون کسی که قدرت</w:t>
      </w:r>
    </w:p>
    <w:p>
      <w:pPr>
        <w:pStyle w:val="BookText"/>
        <w:rPr/>
      </w:pPr>
      <w:r>
        <w:rPr>
          <w:rFonts w:ascii="IRNazanin" w:hAnsi="IRNazanin" w:eastAsia="IRNazanin"/>
          <w:color w:val="111111"/>
          <w:sz w:val="28"/>
          <w:sz w:val="28"/>
          <w:szCs w:val="28"/>
          <w:rtl w:val="true"/>
          <w:lang w:bidi="fa-IR"/>
        </w:rPr>
        <w:t>باز ایستادن دارد معامله کردی، یا انگار می‌کنی سبب آن شکر به دست تو نبوده، و به این خاطر اجرشان دادی؛ ولی این طور نیست، بلکه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کار ایشان بودی، پیش از این‌که آنان مالک عبادت تو شوند، و مزدشان را آماده کردی، پیش از آن که وارد طاعت و بندگی تو شوند، و آن برای این است که روش تو عطا کردن، و عادتت احسان، و راهت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آفریده‌هایت اعتراف دارند که تو دربارۀ هر که عقوبتش کنی ستمکار نیستی، و شاهدند که هر که را از بلا عافیت دهی، در حقش احسان کرده‌ای، و همه دربارۀ خویشتن به تقصیر و کوتاهی کردن نسبت به آنچه سزاوار آنی معترفند؛ بنابراین چنانچه شیطان ایشان را برای منصرف کردن از طاعتت نفریبد، هیچ عصیان گری تو را معصیت نکند، و اگر باطل را در نظرشان، مانند حق جلوه ندهد، هیچ گمراهی از راه تو گمراه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چه آشکار و روشن است بزرگواریت در معامله با کسی که تو را اطاعت کرده، یا از تو سرپیچی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را در برابر آنچه، خود برایش فراهم آورده‌ای پاداش می‌دهی، و معصیت کار را که تعجیل کیفرش در اختیار توست، به امید تو و بازگشت مهلت می‌دهی، به هر یک از مطیع و عاصی عطایی کرده‌ای که سزاوار آن نیستند، و به هر یک احسانی فرموده‌ای که عملش از آن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مطیع را نسبت به نعمتی که به او دادی مقابله به مثل می‌کردی؛ یعنی برابر هر نعمتی عملی از او می‌خواستی، نزدیک بود که پاداشت را نیابد، و نعمتت از او زایل شود؛ ولی حضرتت به بزرگواریت در برابر مدت کوتاه از دست رفتنی، که در آن به بندگیت برخاسته، به مدتی طولانی و همیشگی، و در مقابل مدت نزدیک گذرا، به مدت دامنه‌دار جاوید پاداشش دادی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برابر رزقی که از سفرۀ نعمتت خورده، تا به سبب آن بر بندگیت نیرو</w:t>
      </w:r>
    </w:p>
    <w:p>
      <w:pPr>
        <w:pStyle w:val="BookText"/>
        <w:rPr/>
      </w:pPr>
      <w:r>
        <w:rPr>
          <w:rFonts w:ascii="IRNazanin" w:hAnsi="IRNazanin" w:eastAsia="IRNazanin"/>
          <w:color w:val="111111"/>
          <w:sz w:val="28"/>
          <w:sz w:val="28"/>
          <w:szCs w:val="28"/>
          <w:rtl w:val="true"/>
          <w:lang w:bidi="fa-IR"/>
        </w:rPr>
        <w:t>گیرد، قیمت و عوض نخواستی، و از او نسبت به ابزاری که به کار بردن آنها را سبب رسیدن به مغفرتت قرار داده، بازرسی و حسابرسی دقیق نکردی، و اگر با بندۀ مطیعت چنین رفتار می‌کردی، رنجی را که در راه عبادت کشیده بود، و تمام کوششی که در مسیر طاعت به دوش جان برداشته بود، در برابر کوچک‌ترین نعمت‌ها، و عطاهایت از دست می‌رفت، و در پیشگاهت به خاطر دیگر نعمت‌هایت تا ابد بدهکار تو می‌ماند، و در گرو طلب کاری تو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حساب چه زمانی شایستگی چیزی از ثواب تو را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و روز کسی است که از تو فرمان برده، و راه کسی است که تو را عبادت کرده، اما کسی که از فرمانت روی گردانده، و مرتکب گناه شده، در رساندن عذاب و کیفرت به او شتاب نکردی، به خاطر این که وضعش را در نافرمانیت، به حال برگشتنش به بندگیت تغییر دهد، و محقّقاً در اول کاری که آهنگ نافرمانی تو کرد، همه عذاب‌هایت را که برای تمام بندگانت آماده ساخته‌ای مستحق می‌شد؛ پس هر عذابی را که از او به تأخیر انداختی، و هر مجازات سخت و کیفری که از او بازداشتی، حقّ مسلّم و قطعی خود، و خشنودی به کمتر چیزی است که برای تو واجب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کریم‌تر از تو کیست؟ و بدبخت‌تر از کسی که به سبب مخالفت با تو هلاک شد چه کسی است؟ نه هیچ کس؟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والاتر از آنی که جز به احسان وصف شوی، و پاک‌تر از آنی که جز عدالتت را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ستمکاریت بر گناهکار نمی‌رود، و ترس واگذاشتن پاداش کسی که تو را خشنود کرده، در میان نیست؛ پس بر محمد و آلش درود فرست، و آنچه را آرزو دارم، به من ببخش و هدایتت را بر من افزون کن؛ به گونه‌ای که به سبب آن به توفیق در عملم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بسیار نعمت دهندۀ بزرگواری</w:t>
      </w:r>
      <w:r>
        <w:rPr>
          <w:rFonts w:eastAsia="IRNazanin" w:cs="IRNazanin"/>
          <w:color w:val="111111"/>
          <w:sz w:val="28"/>
          <w:szCs w:val="28"/>
          <w:rtl w:val="true"/>
          <w:lang w:bidi="fa-IR"/>
        </w:rPr>
        <w:t>.</w:t>
      </w:r>
      <w:bookmarkStart w:id="121" w:name="pg3210_20990"/>
    </w:p>
    <w:p>
      <w:pPr>
        <w:pStyle w:val="Heading2"/>
        <w:numPr>
          <w:ilvl w:val="1"/>
          <w:numId w:val="1"/>
        </w:numPr>
        <w:rPr/>
      </w:pPr>
      <w:bookmarkStart w:id="122" w:name="__RefHeading___Toc1719846_2749589250"/>
      <w:bookmarkStart w:id="123" w:name="_Toc41"/>
      <w:bookmarkEnd w:id="121"/>
      <w:bookmarkEnd w:id="122"/>
      <w:r>
        <w:rPr>
          <w:rtl w:val="true"/>
        </w:rPr>
        <w:t xml:space="preserve">دعای </w:t>
      </w:r>
      <w:r>
        <w:rPr/>
        <w:t>38</w:t>
      </w:r>
      <w:r>
        <w:rPr>
          <w:rtl w:val="true"/>
        </w:rPr>
        <w:t xml:space="preserve"> </w:t>
      </w:r>
      <w:r>
        <w:rPr>
          <w:rtl w:val="true"/>
        </w:rPr>
        <w:t>پوزش از کوتاهی در حقوق بندگان و طلب آزادی از آتش</w:t>
      </w:r>
      <w:bookmarkEnd w:id="12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پوزش می‌خواهم دربارۀ ستم دیده‌ای که در حضور من به او ستم شد، و من یاریش ندادم، و از احسانی که نسبت به من شده، و سپاسش را به جا نیاوردم، و از بد کننده‌ای که از من پوزش خواسته و من پوزش او را نپذیرفتم، و از نیازمندی که از من درخواست کرده و من او را به خود ترجیح ندادم، و از حق مؤمن صاحب حقّی که بر عهده‌ام بوده و آن را نپرداخته‌ام، و از عیب مؤمنی که برای من آشکار شده و آن را نپوشانده‌ام، و از هر گناهی که برایم پیش آمده و از آن دوری نکردم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و از آنچه مانند اینهاست، با دلی آکنده از پشیمانی پوزش می‌خواهم؛ پوزشی که مرا در برابر پیش آمدهایی نظیر آنها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پشیمانیم را از لغزش‌هایی که گرفتارشان شدم، و عزمم را بر ترک گناهانی که برایم پیش می‌آید، توبه قرار ده؛ توبه‌ای که برایم موجب عشق تو گردد، ای دوستدار توبه کنندگان</w:t>
      </w:r>
      <w:r>
        <w:rPr>
          <w:rFonts w:eastAsia="IRNazanin" w:cs="IRNazanin"/>
          <w:color w:val="111111"/>
          <w:sz w:val="28"/>
          <w:szCs w:val="28"/>
          <w:rtl w:val="true"/>
          <w:lang w:bidi="fa-IR"/>
        </w:rPr>
        <w:t>!</w:t>
      </w:r>
      <w:bookmarkStart w:id="124" w:name="pg3210_20994"/>
    </w:p>
    <w:p>
      <w:pPr>
        <w:pStyle w:val="Heading2"/>
        <w:numPr>
          <w:ilvl w:val="1"/>
          <w:numId w:val="1"/>
        </w:numPr>
        <w:rPr/>
      </w:pPr>
      <w:bookmarkStart w:id="125" w:name="__RefHeading___Toc1719848_2749589250"/>
      <w:bookmarkStart w:id="126" w:name="_Toc42"/>
      <w:bookmarkEnd w:id="124"/>
      <w:bookmarkEnd w:id="125"/>
      <w:r>
        <w:rPr>
          <w:rtl w:val="true"/>
        </w:rPr>
        <w:t xml:space="preserve">دعای </w:t>
      </w:r>
      <w:r>
        <w:rPr/>
        <w:t>39</w:t>
      </w:r>
      <w:r>
        <w:rPr>
          <w:rtl w:val="true"/>
        </w:rPr>
        <w:t xml:space="preserve"> </w:t>
      </w:r>
      <w:r>
        <w:rPr>
          <w:rtl w:val="true"/>
        </w:rPr>
        <w:t>طلب عفو و رحمت</w:t>
      </w:r>
      <w:bookmarkEnd w:id="12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بنای شهوتم را از هر حرامی در هم شکن، و میل شدیدم را از هر معصیتی دور دار، و مرا از آزردن هر مرد مؤمن و زن مؤمنه، و هر مرد مسلمان و زن مسلمه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نسبت به من مرتکب کاری شده که آن کار را بر او حرام کردی، یا پردۀ حرمت مرا که دریدنش را بر او ممنوع کردی دریده، پس زیر بار ستمی که بر من داشته مرده، یا در حالی که هنوز زنده است، حقّی از من برعهدۀ او ثابت است؛ پس او را نسبت به ستمی که بر من روا داشته بیامرز، و در رابطۀ با حقی که از من پایمال کرده عفو فرما، و دربارۀ آنچه با من کرده مؤاخذه مکن، و به خاطر گناهانی که با ستم بر من مرتکب شده رسوایش نساز، و این عفو و گذشتم را از آنان و چشم پوشی و کار نیکی که بدون چشم داشت نسبت به آنان انجام دادم، از پرفایده‌ترین صدقات صدقه دهندگان و بالاترین عطاهای مقرّبین پیشگاهت قرار ده، و در برابر عفو من از آنان عفوت، و در مقابل دعایم برای آنان رحمتت را عوض قرار ده، تا هر یک از ما به سبب فزون بخشیت سعادتمند شویم، و هر کداممان محض احسانت رستگار گردیم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بندگانت که از جانب من صدمه‌ای به او متوجّه شده، یا از</w:t>
      </w:r>
    </w:p>
    <w:p>
      <w:pPr>
        <w:pStyle w:val="BookText"/>
        <w:rPr/>
      </w:pPr>
      <w:r>
        <w:rPr>
          <w:rFonts w:ascii="IRNazanin" w:hAnsi="IRNazanin" w:eastAsia="IRNazanin"/>
          <w:color w:val="111111"/>
          <w:sz w:val="28"/>
          <w:sz w:val="28"/>
          <w:szCs w:val="28"/>
          <w:rtl w:val="true"/>
          <w:lang w:bidi="fa-IR"/>
        </w:rPr>
        <w:t>سوی من آزاری به او رسیده، یا از من یا به سبب من ستمی بر او شده، و از پی آن ستم به گونه‌ای حقش را پایمال کرده‌ام، که باز گرداندن آن حق برایش ممکن نیست، یا با حقی که بر عهدۀ من دارد، چنان از او پیش گرفته‌ام و از دستش فرار کرده‌ام، که یافتن من برای گرفتن حقّش به هیچ عنوان برایش میسّر نیست، در عین همۀ این امور بر محمد و آلش درود فرست، و آن صاحب حق را به توانگری خود از من راضی کن، و حقّش را به طور کامل از نزد خود بپرداز، و مرا از عقوبتی که بر اساس فرمانت مستحق آن شده‌ام نگاه دار، و از کیفری که عدالتت به آن حکم می‌کند نجاتم ده؛ زیرا نیروی من تاب عذاب تو را ندارد، و برای طاقت من امکان تحمّل خشم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مرا بر پایۀ حق مکافات کنی هلاکم می‌کنی، و اگر به رحمتت نپوشانی، به مهلکه‌ام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بخشیدن چیزی را می‌خواهم که بخشیدن آن، چیزی از تو نمی‌کاهد، و باری را از دوشم می‌خواهم برداری، که برداشتن آن بر تو دشوار و 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وجودم را به من ببخشی؛ وجودی که آن را خلق نکردی، تا به وسیلۀ آن خودت را از شرّی باز داری، یا به سبب آن به سودی راه یابی؛ بلکه آن را آفریدی تا قدرتت را بر آفرینش نظیر آن به اثبات رسانی، و برهان و حجتی بر ایجاد شکل آن در آخرت قرار دهی، و از تو درخواست می‌کنم بار گناهانی که حمل آن مرا گران بار ساخته از دوشم برداری و از تو نسبت به آنچه سنگینی‌اش مرا به زانو درآورده، یاری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و آلش درود فرست و وجودم را به خاطر ستم بر خود بر من ببخش، و رحمتت را به برداشتن بار سنگین گناه از دوشم بر من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رحمتت به بدکاران رسیده، و چه فراوان گذشت و عفوت شامل ستمکاران شده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محمّد و آلش درود فرست، و مرا سرمشق کسانی قرار ده، که آنان را</w:t>
      </w:r>
    </w:p>
    <w:p>
      <w:pPr>
        <w:pStyle w:val="BookText"/>
        <w:rPr/>
      </w:pPr>
      <w:r>
        <w:rPr>
          <w:rFonts w:ascii="IRNazanin" w:hAnsi="IRNazanin" w:eastAsia="IRNazanin"/>
          <w:color w:val="111111"/>
          <w:sz w:val="28"/>
          <w:sz w:val="28"/>
          <w:szCs w:val="28"/>
          <w:rtl w:val="true"/>
          <w:lang w:bidi="fa-IR"/>
        </w:rPr>
        <w:t>به گذشتت از افتادن در افتادن‌گاه‌های خطاکاران سرپا نگاه داشتی، و به توفیقت از ورطه‌های مجرمان رها کردی، پس در سایۀ عفوت از اسارت خشمت رها شد، و به دست احسانت از بند عدالتت به آزادی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رفتار کنی، دربارۀ کسی رفتار کرده‌ای که استحقاق عقوبتت را انکار نمی‌کند و خود را از سزاوار بودن نسبت به خشمت تبرئه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را با کسی می‌کنی که ترسش از تو، از امیدش به تو بیشتر است، و نومیدیش از نجات، از امیدش به رهایی پابرجاتر است، نه این که نومیدیش از باب یأس از رحمت تو یا امیدش بر اساس مغرور بودن به کرم تو باشد؛ بلکه از این جهت است که خوبی‌هایش نسبت به گناهانش اندک، و دلایلش در مورد وظایفی که برعهده‌اش بوده، سست و بی‌پایه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که صدّیقان به تو مغرور نشوند، و گنهکاران از تو مأیوس نگردند؛ زیرا تو پروردگار بزرگی هستی که احسانت را از احدی منع نمی‌کنی، و در گرفتن حق خود به کسی سخت‌گیری روا نمی‌داری، یادت از یاد شدگان برتر است، و نام‌هایت از نسبت نقص منزّه و پاک است، و نعمتت در میان تمام آفریده‌ها پراکنده و پخش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 آنچه از اوصافت بیان شد سپاس، ای پروردگار جهانیان</w:t>
      </w:r>
      <w:r>
        <w:rPr>
          <w:rFonts w:eastAsia="IRNazanin" w:cs="IRNazanin"/>
          <w:color w:val="111111"/>
          <w:sz w:val="28"/>
          <w:szCs w:val="28"/>
          <w:rtl w:val="true"/>
          <w:lang w:bidi="fa-IR"/>
        </w:rPr>
        <w:t>!</w:t>
      </w:r>
      <w:bookmarkStart w:id="127" w:name="pg3210_21000"/>
    </w:p>
    <w:p>
      <w:pPr>
        <w:pStyle w:val="Heading2"/>
        <w:numPr>
          <w:ilvl w:val="1"/>
          <w:numId w:val="1"/>
        </w:numPr>
        <w:rPr/>
      </w:pPr>
      <w:bookmarkStart w:id="128" w:name="__RefHeading___Toc1719850_2749589250"/>
      <w:bookmarkStart w:id="129" w:name="_Toc43"/>
      <w:bookmarkEnd w:id="127"/>
      <w:bookmarkEnd w:id="128"/>
      <w:r>
        <w:rPr>
          <w:rtl w:val="true"/>
        </w:rPr>
        <w:t xml:space="preserve">دعای </w:t>
      </w:r>
      <w:r>
        <w:rPr/>
        <w:t>40</w:t>
      </w:r>
      <w:r>
        <w:rPr>
          <w:rtl w:val="true"/>
        </w:rPr>
        <w:t xml:space="preserve"> </w:t>
      </w:r>
      <w:r>
        <w:rPr>
          <w:rtl w:val="true"/>
        </w:rPr>
        <w:t>یاد مرگ</w:t>
      </w:r>
      <w:bookmarkEnd w:id="12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آرزوی دور و دراز بی‌نیاز کن، و دست آرزوهای دراز با عمل راستین از دامن حیات ما کوتاه فرما تا به پایان بردن ساعتی را از پی ساعتی، و دریافتن روزی را که به دنبال روزی، و پیوستن نفسی را به نفسی، و رسیدن گامی را به گامی آرزو نکنیم، و از فریب آرزوها ما را سالم دار، و از بدی‌هایش امان ده، و مرگ را در برابر دیدگان ما قرار داده؛ قرار دادنی دائم و همیشگی، و یادش را به گونه‌ای قرار مده که روزی یادش کنیم، و روزی از آن غفلت ورزیم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اعمال شایسته عملی برایمان قرار ده، که آمدن به سوی تو را همراه با آن آرام و آهسته شماریم، و برای زود رسیدن به لقای تو حرص ورزیم؛ به طوری که مرگ برای ما محلّ انسی باشد که به آن انس گیریم، و مرکز الفتی باشد که به آن شوق ورزیم، و خویشاوند نزدیکی باشد که نزدیکی به او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مرگ را بر ما وارد کنی و نازل فرمایی، ما را از دیدار چنین دیدار کننده‌ای خوشبخت فرما، و زمانی که بر ما وارد شد، ما را با او مأنوس ساز و ما را به مهمانیش به رنج و زحمت مینداز، و به زیارتش خوار و سرافکنده مکن، و آن را دری از درهای آمرزشت، و کلیدی از کلیدهای رحمتت</w:t>
      </w:r>
      <w:bookmarkStart w:id="130" w:name="pg3210_21004"/>
    </w:p>
    <w:p>
      <w:pPr>
        <w:pStyle w:val="BookText"/>
        <w:rPr/>
      </w:pPr>
      <w:bookmarkEnd w:id="130"/>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زمرۀ هدایت یافتگان بمیران؛ نه گمراهان، و در سلک مطیعانی که از مرگ اکراه ندارند، و در جمع توبه کنندگان از دنیا ببر نه گناهکاران و اصرار ورزان به گناه، ای ضامن پاداش نیکوکاران، و اصلاح کنندۀ کردار بدکاران</w:t>
      </w:r>
      <w:r>
        <w:rPr>
          <w:rFonts w:eastAsia="IRNazanin" w:cs="IRNazanin"/>
          <w:color w:val="111111"/>
          <w:sz w:val="28"/>
          <w:szCs w:val="28"/>
          <w:rtl w:val="true"/>
          <w:lang w:bidi="fa-IR"/>
        </w:rPr>
        <w:t>!.</w:t>
      </w:r>
    </w:p>
    <w:p>
      <w:pPr>
        <w:pStyle w:val="Heading2"/>
        <w:numPr>
          <w:ilvl w:val="1"/>
          <w:numId w:val="1"/>
        </w:numPr>
        <w:rPr/>
      </w:pPr>
      <w:bookmarkStart w:id="131" w:name="__RefHeading___Toc1719852_2749589250"/>
      <w:bookmarkStart w:id="132" w:name="_Toc44"/>
      <w:bookmarkEnd w:id="131"/>
      <w:r>
        <w:rPr>
          <w:rtl w:val="true"/>
        </w:rPr>
        <w:t xml:space="preserve">دعای </w:t>
      </w:r>
      <w:r>
        <w:rPr/>
        <w:t>41</w:t>
      </w:r>
      <w:r>
        <w:rPr>
          <w:rtl w:val="true"/>
        </w:rPr>
        <w:t xml:space="preserve"> </w:t>
      </w:r>
      <w:r>
        <w:rPr>
          <w:rtl w:val="true"/>
        </w:rPr>
        <w:t>طلب پرده</w:t>
      </w:r>
      <w:r>
        <w:rPr>
          <w:rtl w:val="true"/>
        </w:rPr>
        <w:t>�</w:t>
      </w:r>
      <w:r>
        <w:rPr>
          <w:rtl w:val="true"/>
        </w:rPr>
        <w:t>پوشی</w:t>
      </w:r>
      <w:bookmarkEnd w:id="13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بستر کرامتت را برایم بگستران، و به آبشخورهای رحمتت درآور، و در وسط بهشتت جایم ده، و داغ مردود شدن از درگاهت را بر پیشانیم مگذار، و به نومیدی از درگاهت محرومم مکن، و به گناهانی که مرتکب شدم، مرا به عرصۀ تقاصّ و عقوبت مینداز، و به خاطر اعمال زشتی که انجام داده‌ام، حسابم را مورد دقت قرار مده، و رازم را آشکار مکن، و سرّم را فاش مساز، و عملم را در ترازوی عدالت مگذار، و امور پنهانم را در برابر چشم بزرگان و پیشوایان برملا مکن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که آشکار شدنش مایۀ ننگ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پنهان دار، و آنچه مرا در حضورت بدنام و رسوا کند، از دیدگان آنها بپوشان، مرتبه‌ام را به خشنودیت بالا بر، و کرامتم را به آمرزشت کامل کن، و مرا در زمرۀ اصحاب یمین درآور، و به جانب راه‌های ایمن یافتگان هدایتم کن، و در گروه رستگاران قرار ده، و انجمن شایستگان را به وجود من آباد کن،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مستجاب فرما</w:t>
      </w:r>
      <w:r>
        <w:rPr>
          <w:rFonts w:eastAsia="IRNazanin" w:cs="IRNazanin"/>
          <w:color w:val="111111"/>
          <w:sz w:val="28"/>
          <w:szCs w:val="28"/>
          <w:rtl w:val="true"/>
          <w:lang w:bidi="fa-IR"/>
        </w:rPr>
        <w:t>.</w:t>
      </w:r>
      <w:bookmarkStart w:id="133" w:name="pg3210_21008"/>
    </w:p>
    <w:p>
      <w:pPr>
        <w:pStyle w:val="Heading2"/>
        <w:numPr>
          <w:ilvl w:val="1"/>
          <w:numId w:val="1"/>
        </w:numPr>
        <w:rPr/>
      </w:pPr>
      <w:bookmarkStart w:id="134" w:name="__RefHeading___Toc1719854_2749589250"/>
      <w:bookmarkStart w:id="135" w:name="_Toc45"/>
      <w:bookmarkEnd w:id="133"/>
      <w:bookmarkEnd w:id="134"/>
      <w:r>
        <w:rPr>
          <w:rtl w:val="true"/>
        </w:rPr>
        <w:t xml:space="preserve">دعای </w:t>
      </w:r>
      <w:r>
        <w:rPr/>
        <w:t>42</w:t>
      </w:r>
      <w:r>
        <w:rPr>
          <w:rtl w:val="true"/>
        </w:rPr>
        <w:t xml:space="preserve"> </w:t>
      </w:r>
      <w:r>
        <w:rPr>
          <w:rtl w:val="true"/>
        </w:rPr>
        <w:t>ختم قرآن</w:t>
      </w:r>
      <w:bookmarkEnd w:id="13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پایان رساندن قرائت قرآنت یاری دادی؛ قرآنی که آن را به صورت نور فرستادی، و بر هر کتابی که نازل کردی، شاهد و نگهبان قرار دادی، و بر هر سخن و کلامی که بر خوانده‌ای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جدا کننده‌اش ساختی، که به وسیلۀ آن بین حلال و حرامت جدایی انداختی، و آیات به هم پیوسته‌ای است، که از برکت آن، راه‌های احکامت را آشکار کرده‌ای، و کتابی است که هر چیزی را برای بندگانت در آن بیان کرده‌ای؛ بیانی جامع و رسا، و وحی است که بر پیامبرت محمد صلی الله علیه و آله فرود آوردی؛ فرود آوردنی به حق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نوری قرار دادی، که در پرتو پیروی از آن از تاریکی‌های گمراهی و نادانی، به عرصه‌گاه هدایت راه یابیم، و شفا برای کسی که با رعایت سکوت به آیاتش گوش فرا دهد، برای آن که مفاهیم و معانی‌اش را درک کند، و واقعیت‌هایش را با دل و جان تصدیق نماید، و ترازوی عدلی که زبانه‌اش از حق منحرف نمی‌شود و نور هدایتی که روشنایی برهانش، از برابر بینندگان خاموش نگردد، و پرچم نجاتی که هر کس به جانب آیین استوارش قصد کند، گمراه نشود، و هر کس به دستگیرۀ عصمتش در آویزد، دست‌های هلاک کننده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ما را به تلاوت قرآن یاری دادی، و عقده‌های زبانمان را به زیبایی عبارتش گشودی، پس ما را از کسانی قرار ده، که حق این کتاب را چنانکه سزاوار آن است رعایت کنند، و تو را با اعتقاد تسلیم در برابر آیات محکمش اطاعت نمایند، و به پناهگاه اقرار به متشابهاتش، و دلایل روشنش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بر پیامبرت محمّد صلی الله علیه و آله مجمل و سربسته نازل کردی، و دانش شگفتی‌هایش را به طور کامل به او الهام فرمودی، و علم آن را به عنوان تفسیر به ما ارث دادی، و ما را بر کسانی که از دانش قرآن بی‌خبرند برتری دادی، و قدرت آگاهی از حقایقش را به ما عنایت کردی، تا ما را بر کسانی که طاقت درک مفاهیم آن، و قیام به آیاتش را ندارند، رفعت و سروری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دل‌های ما را حامل واقعیت‌های آن ساختی، و شرافت و فضیلتش را به ما فهماندی، پس بر محمد خطیب به قرآن و بر آلش خزانه‌داران قرآن درود فرست، و ما را از کسانی قرار ده که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جانب توست، تا شک و شبهه‌ای در مسیر تصدیق آن، عارض دل‌های ما نشود و انحرافی، ما را از راه راستش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کسانی قرار ده که به ریسمان محکم قرآن چنگ می‌زنند، و از متشابهات که محل لغزش عقول است، در پناه آیات محکمش مأوی می‌گیرند، و در سایۀ بال رحمتش آرامش می‌یابند، و به نور صبحگاهش راه می‌یابند، و به درخشندگی سپیده‌اش که موجب آشکار شدن حق است اقتدا می‌کنند، و از چراغش، چراغ می‌افروزند، و از غیر آن هدایت نمی‌جویند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محمّد را به وسیلۀ قرآن نشانه‌ای، برای هدایت به سوی خود نصب کردی و به سبب آل او، راه‌های خشنودی خود را آشکار ساختی، پس</w:t>
      </w:r>
    </w:p>
    <w:p>
      <w:pPr>
        <w:pStyle w:val="BookText"/>
        <w:rPr/>
      </w:pPr>
      <w:r>
        <w:rPr>
          <w:rFonts w:ascii="IRNazanin" w:hAnsi="IRNazanin" w:eastAsia="IRNazanin"/>
          <w:color w:val="111111"/>
          <w:sz w:val="28"/>
          <w:sz w:val="28"/>
          <w:szCs w:val="28"/>
          <w:rtl w:val="true"/>
          <w:lang w:bidi="fa-IR"/>
        </w:rPr>
        <w:t>بر محمد و آلش درود فرست، و قرآن را برای ما وسیلۀ رسیدن به بالاترین منازل کرامت، و نردبانی که به جانب محل سلامت بالا رویم، و سببی که به وسیلۀ آن، رهایی در عرصۀ قیامت را پاداش داده شویم و وسیله‌ای که از برکت آن در نعمت‌های سرای اقامت وارد گردیم،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واسطۀ قرآن، سنگینی گناهان را از دوش ما فرود آر، و زیبایی اخلاق نیکان را به ما عنایت فرما، و ما را پیرو آثار کسانی قرار ده که همه ساعات شب و تمام روز را، به وسیلۀ قرآن به بندگی برخاستند، تا جایی که ما را به پاک کنندگی آن، از هر آلودگی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 آثار کسانی قرار دهی که به نور قرآن روشنی جستند، و آرزوی بی جا آنها را از عمل برای آخرت غافل نکرد، تا با فریب و نیرنگ‌هایش آنان را به هلاکت اندازد، و از به دست آوردن آخرت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قرآن را برای ما زمینۀ این منافع قرار ده؛ در تاریکی‌های شب‌ها مونس، و از تحریکات شیطان برای ارتکاب گناه، و خطرات وسوسه‌ها نگهبان، و برای گام‌های ما از حرکت به سوی گناهان بازدارنده، و برای زبان‌هایمان از فرو رفتن در گفتار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کننده، و برای انداممان از ارتکاب گناه مانع شونده، و برای طومار و اوراق عبرت که دست غفلت آن را در هم پیچیده، گستراننده، تا فهم شگفتی‌هایش و پندهای باز دارنده‌اش را که کوه‌های استوار، با وجود صلابتشان از تحمل آن ناتوانند، به دل‌های ما برسانی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وسیلۀ قرآن آراستگی ظاهر ما را تداوم بخش و خطرات وسوسه‌ها را از پنجه انداختن به سلامت درونمان باز دار، و به سبب قرآن چرک دل‌هامان، و وابستگی گناهانمان را به وجودمان بشوی، و امور از هم پاشیدۀ ما را به قرآن سامان بخش، و در جایگاه عرض</w:t>
      </w:r>
    </w:p>
    <w:p>
      <w:pPr>
        <w:pStyle w:val="BookText"/>
        <w:rPr/>
      </w:pPr>
      <w:r>
        <w:rPr>
          <w:rFonts w:ascii="IRNazanin" w:hAnsi="IRNazanin" w:eastAsia="IRNazanin"/>
          <w:color w:val="111111"/>
          <w:sz w:val="28"/>
          <w:sz w:val="28"/>
          <w:szCs w:val="28"/>
          <w:rtl w:val="true"/>
          <w:lang w:bidi="fa-IR"/>
        </w:rPr>
        <w:t>اعمال به پیشگاهت، تشنگی ما را که زاییده گرمای آن جاست، به سبب قرآن فرونشان، و در هنگام برانگیختنمان در روز وحشت بزرگ، به وسیلۀ قرآن بر ما جامۀ امن و امان 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خلأ و شکاف تنگدستی و نداری ما را به وسیلۀ قرآن جبران فرما، و به سبب قرآن زندگی فراخ و گسترده و فراوانی ارزاق را به سوی ما سوق ده، و ما را در سایۀ قرآن، از خصلت‌های ناپسند و پستی‌های اخلاقی دور کن، و به وسیلۀ قرآن از سقوط در منجلاب کفر، و انگیزه‌های نفاق حفظ فرما، تا قرآن در روز قیامت راهبر و راهنمای ما به سوی خشنودیت و بهشت‌هایت باشد، و در این جهان از خشمت، و تجاوز از حدودت بازمان دارد، و برای ما در پیشگاهت، در حلال دانستن حلالش، و حرام دانستن حرامش شاهد و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هنگام مرگ به سبب قرآن، سختی جان دادن، دشواری ناله کردن، و به شماره افتادن نفس را، آن هم وقتی که جان‌ها به گلو رسند،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معالجه‌گر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آسان فرما به خصوص هنگامی که فرشتۀ مرگ، برای گرفتن جان از پرده‌های غیب آشکار شود، و تیرهای وحشتناک فراق را از کمان اجل به سوی روح پرتاب کند، و از زهر کشندۀ مرگ، شربتی مسموم برای جان آماده نماید، و کوچ کردن و حرکت ما از دنیا به آخرت نزدیک شود، و عمل‌ها و کردارها، گردن بندهایی بر گردن گردد، و قبرها، تا روز دیدار و ملاقات آرامگاه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ورود ما را در خانۀ کهنگی و پوسیدگی، و طول اقامتمان را بین طبقات خاک بر ما مبارک گردان، و قبرها را پس از جدایی از دنیا بهترین منازلمان قرار ده، و تنگی لحد را به رحمتت، برای ما وسعت ده، و در برابر حاضران عرصۀ قیامت، به گناهان هلاک کننده‌ای که بر</w:t>
      </w:r>
    </w:p>
    <w:p>
      <w:pPr>
        <w:pStyle w:val="BookText"/>
        <w:rPr/>
      </w:pPr>
      <w:r>
        <w:rPr>
          <w:rFonts w:ascii="IRNazanin" w:hAnsi="IRNazanin" w:eastAsia="IRNazanin"/>
          <w:color w:val="111111"/>
          <w:sz w:val="28"/>
          <w:sz w:val="28"/>
          <w:szCs w:val="28"/>
          <w:rtl w:val="true"/>
          <w:lang w:bidi="fa-IR"/>
        </w:rPr>
        <w:t xml:space="preserve">گردن ماست رسوایمان مکن، و به سبب قرآن در جایگاه عرض اعمال، بر ذلّت و پستی وضع ما ترحم فرما، و هنگام لرزش پل جهنم، لغزش گام‌های ما را به وقت عبور از آن به وسیلۀ قرآن استوار ساز، و پیش از برپا شدن قیامت، تاریکی گورهای ما را به قرآن روشن کن، و ما را در سایۀ قرآن از هر گونه اندوه روز قیامت، و سختی ترس‌های روز بلای بزرگ و بی‌مانند نجات ده، و روزی که چهرۀ ستم پیشگان سیاه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حسرت و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ما را سپید کن، و برای ما در دل‌های مردم مؤمن، محبّت و دوستی قرار ده، و زندگی را بر ما سخت و دشوار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رسولت درود فرست، در برابر این که، پیام دینت را به مردم رساند، و فرمانت را آشکار کرد، و نسبت به بندگانت خیرخواهی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را که درودت بر او و بر آلش باد، روز قیامت از مقرب‌ترین پیامبران، و از نظر شفاعت در پیشگاهت، از نیرومندترین آنان، و از جهت منزلت و مقام از والاترین آنان، و از نظر جاه و آبرو، آبرومندترین آنان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بنیانش را برتری ده، و دلیل و برهانش را بزرگ و با عظمت فرما، و میزانش را سنگین کن، و شفاعتش را بپذیر، و وسیله‌اش را نزدیک فرما، و رویش را سپید کن، و نورش را کامل، و درجه‌اش را بلند ساز، و ما را بر روش او زنده بدار، و بر آیینش بمیران، و ما را در راهش قرار ده، و در راه او راه بر، و از اهل طاعتش قرار ده، و در گروه او محشور کن، و به حوضش وارد فرما، و از جامش سیرابمان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و آلش درود فرست؛ درودی که به وسیلۀ آن او را به آنچه که از خیر و احسان و کرامتت امید دارد برسانی، همانا تو صاحب رحمت گسترده و احسان گران قدری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پیام‌هایت را رساند، و آیاتت را به سوی مردم برد، و</w:t>
      </w:r>
      <w:bookmarkStart w:id="136" w:name="pg3210_21016"/>
    </w:p>
    <w:p>
      <w:pPr>
        <w:pStyle w:val="BookText"/>
        <w:rPr/>
      </w:pPr>
      <w:bookmarkEnd w:id="136"/>
      <w:r>
        <w:rPr>
          <w:rFonts w:ascii="IRNazanin" w:hAnsi="IRNazanin" w:eastAsia="IRNazanin"/>
          <w:color w:val="111111"/>
          <w:sz w:val="28"/>
          <w:sz w:val="28"/>
          <w:szCs w:val="28"/>
          <w:rtl w:val="true"/>
          <w:lang w:bidi="fa-IR"/>
        </w:rPr>
        <w:t>برای بندگانت خیرخواهی کرد، و در راهت جهاد کرد، پاداشی به او عنایت فرما، برتر از پاداشی که به هر یک از فرشتگان مقربت، و انبیای مرسل و برگزیده‌ات عنایت فرمودی، سلام و رحمت و برکات خدا، بر او و بر اهل بیت پاکیزه و پاکش باد</w:t>
      </w:r>
      <w:r>
        <w:rPr>
          <w:rFonts w:eastAsia="IRNazanin" w:cs="IRNazanin"/>
          <w:color w:val="111111"/>
          <w:sz w:val="28"/>
          <w:szCs w:val="28"/>
          <w:rtl w:val="true"/>
          <w:lang w:bidi="fa-IR"/>
        </w:rPr>
        <w:t>.</w:t>
      </w:r>
    </w:p>
    <w:p>
      <w:pPr>
        <w:pStyle w:val="Heading2"/>
        <w:numPr>
          <w:ilvl w:val="1"/>
          <w:numId w:val="1"/>
        </w:numPr>
        <w:rPr/>
      </w:pPr>
      <w:bookmarkStart w:id="137" w:name="__RefHeading___Toc1719856_2749589250"/>
      <w:bookmarkStart w:id="138" w:name="_Toc46"/>
      <w:bookmarkEnd w:id="137"/>
      <w:r>
        <w:rPr>
          <w:rtl w:val="true"/>
        </w:rPr>
        <w:t xml:space="preserve">دعای </w:t>
      </w:r>
      <w:r>
        <w:rPr/>
        <w:t>43</w:t>
      </w:r>
      <w:r>
        <w:rPr>
          <w:rtl w:val="true"/>
        </w:rPr>
        <w:t xml:space="preserve"> </w:t>
      </w:r>
      <w:r>
        <w:rPr>
          <w:rtl w:val="true"/>
        </w:rPr>
        <w:t>نگاه کردن به هلال</w:t>
      </w:r>
      <w:bookmarkEnd w:id="138"/>
    </w:p>
    <w:p>
      <w:pPr>
        <w:pStyle w:val="BookText"/>
        <w:rPr/>
      </w:pPr>
      <w:r>
        <w:rPr>
          <w:rFonts w:ascii="IRNazanin" w:hAnsi="IRNazanin" w:eastAsia="IRNazanin"/>
          <w:color w:val="111111"/>
          <w:sz w:val="28"/>
          <w:sz w:val="28"/>
          <w:szCs w:val="28"/>
          <w:rtl w:val="true"/>
          <w:lang w:bidi="fa-IR"/>
        </w:rPr>
        <w:t>ای آفریدۀ فرمانبردار و پویندۀ دائم و شتابان، رفت و آمد کنندۀ در منازل معیّن شده و تصرّف کنندۀ در فلک تدبیر، ایمان آوردم به کسی که به سبب تو تاریکی‌ها را روشن کرد، آنچه را با حواس به سختی می‌توان یافت، به وسیلۀ تو آشکار ساخت، و تو را دلیلی از دلایل فرمانرواییش بر هستی، و نشانه‌ای از نشانه‌های سلطنت و قدرتش قرار داد، و تو را به زیادی و نقصان، و طلوع و غروب، و تابندگی و گرفتگی،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حالات فرمانبردار اویی، و به سوی خواسته‌اش شتابانی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شگفت است تدبیری که در برنامۀ تو به کار برده، و چه دقیق است آنچه در شأن تو انجام داده، تو را کلید ماهی جدید، برای کاری جدید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پروردگارم و پروردگارت، و آفریننده‌ام و آفریننده‌ات، و تقدیر کننده‌ام و تقدیر کننده‌ات، و صورتگرم و صورتگرت، درخواست می‌کنم که بر محمد و آلش درود فرستد، و تو را هلال با برکتی قرار دهد، که گذشت روزگاران آن برکت را از بین نبرد، و هلال پاکی که گناهان آلوده‌اش نکند، هلال ایمنی از بلاها، و سلامتی از بدی‌ها، هلال خوشی طالعی که نحسی در آن نباشد، و با میمنتی که مشقّت گرد آن نگردد، و آسایشی که دشواری با آن مخلوط</w:t>
      </w:r>
      <w:bookmarkStart w:id="139" w:name="pg3210_21020"/>
    </w:p>
    <w:p>
      <w:pPr>
        <w:pStyle w:val="BookText"/>
        <w:rPr/>
      </w:pPr>
      <w:bookmarkEnd w:id="139"/>
      <w:r>
        <w:rPr>
          <w:rFonts w:ascii="IRNazanin" w:hAnsi="IRNazanin" w:eastAsia="IRNazanin"/>
          <w:color w:val="111111"/>
          <w:sz w:val="28"/>
          <w:sz w:val="28"/>
          <w:szCs w:val="28"/>
          <w:rtl w:val="true"/>
          <w:lang w:bidi="fa-IR"/>
        </w:rPr>
        <w:t>نشود، و خیری که ممزوج به شرّ نگردد، هلال امن و امان، و نعمت و احسان، و سلامت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خشنودترین کسانی قرار ده که ماه نو بر آن طلوع کرده، و از پاکیزه‌ترین کسانی که به آن نگاه کرده، و خوشبخت‌ترین کسانی که در آن به انجام هر گونه عبادت، از واجب و مستحب برخاسته‌اند، و ما را در این ماه به توبه موفّق کن، و از گناه حفظ فرما، و از دست زدن به معصیتت نگاه دار، و ما را در این ماه به سپاسگزاری نعمتت برانگیز، و پوشش‌های عافیت را به ما بپوشان، و به سبب کامل به جا آوردن بندگیت در این ماه، نعمتت را بر ما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نعمت دهنده و ستوده‌ای، و درود خدا بر محمّد و آل پاک و پاکیزه‌اش باد</w:t>
      </w:r>
      <w:r>
        <w:rPr>
          <w:rFonts w:eastAsia="IRNazanin" w:cs="IRNazanin"/>
          <w:color w:val="111111"/>
          <w:sz w:val="28"/>
          <w:szCs w:val="28"/>
          <w:rtl w:val="true"/>
          <w:lang w:bidi="fa-IR"/>
        </w:rPr>
        <w:t>.</w:t>
      </w:r>
    </w:p>
    <w:p>
      <w:pPr>
        <w:pStyle w:val="Heading2"/>
        <w:numPr>
          <w:ilvl w:val="1"/>
          <w:numId w:val="1"/>
        </w:numPr>
        <w:rPr/>
      </w:pPr>
      <w:bookmarkStart w:id="140" w:name="__RefHeading___Toc1719858_2749589250"/>
      <w:bookmarkStart w:id="141" w:name="_Toc47"/>
      <w:bookmarkEnd w:id="140"/>
      <w:r>
        <w:rPr>
          <w:rtl w:val="true"/>
        </w:rPr>
        <w:t xml:space="preserve">دعای </w:t>
      </w:r>
      <w:r>
        <w:rPr/>
        <w:t>44</w:t>
      </w:r>
      <w:r>
        <w:rPr>
          <w:rtl w:val="true"/>
        </w:rPr>
        <w:t xml:space="preserve"> </w:t>
      </w:r>
      <w:r>
        <w:rPr>
          <w:rtl w:val="true"/>
        </w:rPr>
        <w:t>ماه مبارک رمضان</w:t>
      </w:r>
      <w:bookmarkEnd w:id="141"/>
    </w:p>
    <w:p>
      <w:pPr>
        <w:pStyle w:val="BookText"/>
        <w:rPr/>
      </w:pPr>
      <w:r>
        <w:rPr>
          <w:rFonts w:ascii="IRNazanin" w:hAnsi="IRNazanin" w:eastAsia="IRNazanin"/>
          <w:color w:val="111111"/>
          <w:sz w:val="28"/>
          <w:sz w:val="28"/>
          <w:szCs w:val="28"/>
          <w:rtl w:val="true"/>
          <w:lang w:bidi="fa-IR"/>
        </w:rPr>
        <w:t>خدا را سپاس، که ما را به سپاس گزاریش هدایت فرمود، و ما را اهل سپاس قرار داد، برای این که از شکرگزاران احسانش شویم، تا در برابر این سپاس و شکر، پاداش نیکوکاران را به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که دینش را به ما عطا کرد، و ما را به آیینش اختصاص داد، و در راه‌های احسانش وارد کرد، تا در آنها به لطف و فضلش به جانب رضوانش حرکت کنیم؛ حمدی که از ما بپذیرد، و به سبب آن از ما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سپاس که از جملۀ آن راه‌ها، ماه خود، ماه رمضان را قرار داد؛ ماه روزه، و ماه اسلام، ماه پاک کننده، ماه آزمایش، ماه قیام به عبادت، و ماهی که قرآن را در آن نازل کرد، که سراسر برای مردم هدایت است و نشانه‌هایی روشن از هدایت، و جداکنندۀ بین حق و باطل؛ پس برتریش را بر ماه‌های دیگر بر پایۀ احترامات زیادی که برایش قرار داد، و فضیلت‌هایی که بین مردم مشهور است، آشکار ساخت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را در ماه‌های دیگر حلال بود، به خاطر بزرگداشت این ماه حرام کرد، و خوراکی‌ها و آشامیدنی‌ها را محض گرامی داشت آن ممنوع فرمود، و بر آن وقتی واضح و روشن قرار داد، و آن نهمین ماه از ماه‌های قمری است که</w:t>
      </w:r>
    </w:p>
    <w:p>
      <w:pPr>
        <w:pStyle w:val="BookText"/>
        <w:rPr/>
      </w:pPr>
      <w:r>
        <w:rPr>
          <w:rFonts w:ascii="IRNazanin" w:hAnsi="IRNazanin" w:eastAsia="IRNazanin"/>
          <w:color w:val="111111"/>
          <w:sz w:val="28"/>
          <w:sz w:val="28"/>
          <w:szCs w:val="28"/>
          <w:rtl w:val="true"/>
          <w:lang w:bidi="fa-IR"/>
        </w:rPr>
        <w:t>حضرتش جلّ و عزّ اجازه نمی‌دهد از آن وقت معین پیش افتد، و نمی‌پذیرد که از آن پس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شب‌هایش را بر شب‌های هزار ماه برتری داد، و آن را شب قدر نامید، فرشتگان و روح در آن شب، به دستور پروردگارش، برای تعیین سرنوشت‌ها، و آوردن هر خیر و برکتی، و تقدیر هر کاری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آکنده از سلامت و رحمت، برکتش تا سپیده دم بر هر کس از بندگانش که بخواهد، از طریق قضایش که محکم و استوار کرده، پیوسته و دایمی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شناخت برتری این ماه، و بزرگ داشت احترامش را، و خودداری از آنچه که در این ماه ممنوع کردی، به ما الهام فرما، و ما را به روزه داشتن این ماه، و حفظ انداممان از گناهانت و به کار گرفتن آنها در آنچه که تو را خشنود می‌کند یاری ده، تا با گوشمان به گفتار لغو گوش نکنیم، و با چشممان به تماشای لهو نشتابیم، و تا جایی که دست‌هامان را به جانب حرامی نگشاییم، و با گام‌هامان به سوی ممنوعی نرویم، و شکم‌هامان جز آنچه را حلال کردی، در خود جای ندهد، و زبانمان جز به آنچه تو گفته‌ای گویا نشود، و عمل و وظیفه‌ای جز آنچه ما را به ثواب تو نزدیک می‌کند، متحمّل نشویم، و جز آنچه ما را از کیفر تو نگاه می‌دارد، انجام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همۀ اینها را از ریای ریاکاران، و شهرت‌طلبی شهرت طلبان، خالص و پاک فرما؛ به گونه‌ای که کسی را جز تو در اعمالمان شریک نکنیم، و مقصد و منظوری در آن اعمال غیر تو نطلبیم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در این ماه، بر اوقات نمازهای پنج‌گانه، با آدابی که برای آنها معین کردی، و واجباتی که جهت آنها واجب فرمودی، و شروطی که محض آنها مقرّر نمودی، و اوقاتی که تعیین کردی آگاه ساز، و ما را در ادای این نمازهای پنج‌گانه، در رتبۀ کسانی قرار ده، که به</w:t>
      </w:r>
    </w:p>
    <w:p>
      <w:pPr>
        <w:pStyle w:val="BookText"/>
        <w:rPr/>
      </w:pPr>
      <w:r>
        <w:rPr>
          <w:rFonts w:ascii="IRNazanin" w:hAnsi="IRNazanin" w:eastAsia="IRNazanin"/>
          <w:color w:val="111111"/>
          <w:sz w:val="28"/>
          <w:sz w:val="28"/>
          <w:szCs w:val="28"/>
          <w:rtl w:val="true"/>
          <w:lang w:bidi="fa-IR"/>
        </w:rPr>
        <w:t>مراتب و منزلت‌های آن رسیده‌اند، کسانی که حفظ کنندۀ ارکان آنهایند، و هر یک از پنج نماز را در اوقات مخصوص به خودش ادا می‌کنند، و بر پایۀ آن کمیت و کیفیتی که بنده و رسولت که درود تو بر او و خاندانش باد؛ تشریع فرموده و بیان کرده، در رکوع و سجودش و همۀ فضایل و درجاتش، با کامل‌ترین طهارت و روشن‌ترین مرتبۀ خشوع و رساترینش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در این ماه توفیق ده، که با خویشاوندان خود با نیکی و صلۀ رحم ارتباط پیدا کنیم، و با احسان و بخشش به همسایگان خود رسیدگی نماییم، و اموال خود را از مظالم و حقوق مردم پاک کنیم، و با بیرون کردن زکات، ثروت و مال خود را در مدار پاکی قرار دهیم، و با کسی که با ما قهر کرده آشتی نموده و با آن که به ما ستم روا داشته، به عدالت و انصاف معامله کنیم، و با شخصی که با ما دشمنی کرده، از در مسالمت در آییم، مگر کسی که در راه تو، و به خاطر تو با او دشمنی شده باشد؛ همانا او دشمنی است که با او دوستی نکنیم، و حزبی است که به او دست صداقت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در این ماه توفیق ده، که به وسیلۀ اعمال شایسته، که ما را به سبب آنها از گناهان پاک کنی به تو تقرّب جوییم، و ما را در این ماه از این که بخواهیم اعمال زشت را از سر بگیریم حفظ فرما، و کار بندگی ما در این ماه به جایی رسد، که هیچ یک از فرشتگانت نتواند، بالاتر از آنچه ما به جا آوردیم، از ابواب بندگی و طاعت برای تو، و انواع اعمالی که سبب قرب ما به حضرت توست، به پیشگاهت عرضه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ماه و به حق کسی که از آغاز تا پایانش تو را بندگی کرده، از فرشته‌ای که او را مقرّب خود کردی، یا پیامبری که برای هدایت مردم فرستادی، یا بندۀ شایسته‌ای که به کرامت خود اختصاص دادی، از تو می‌خواهم که بر محمد و آلش درود فرستی، و ما را در این ماه شایسته کرامتی که به</w:t>
      </w:r>
    </w:p>
    <w:p>
      <w:pPr>
        <w:pStyle w:val="BookText"/>
        <w:rPr/>
      </w:pPr>
      <w:r>
        <w:rPr>
          <w:rFonts w:ascii="IRNazanin" w:hAnsi="IRNazanin" w:eastAsia="IRNazanin"/>
          <w:color w:val="111111"/>
          <w:sz w:val="28"/>
          <w:sz w:val="28"/>
          <w:szCs w:val="28"/>
          <w:rtl w:val="true"/>
          <w:lang w:bidi="fa-IR"/>
        </w:rPr>
        <w:t>اولیایت وعده دادی گردان، و آنچه برای اهل کوشش در بندگیت قرار دادی برای ما قرار ده، و ما را در زمرۀ کسانی که به رحمتت، شایستگی رسیدن به برترین مرتبه را یافتند، درآر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انحراف در توحیدت، و کوتاهی در ستایشت، و تردید در دینت، و کوری از راهت، و بی‌احترامی به حرمتت، و گول خوردن از دشمنت، شیطان رانده شده، بر کنار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چنانچه در هر شب از شب‌های این ماه رمضانمان، بندگانی هستند که عفوت آنها را آزاد می‌کند، و گذشت و چشم پوشیت آنان را می‌بخشد، پس ما را از آن بندگان محسوب کن، و ما را برای ماه رمضانمان از بهترین اهل و اصحاب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با به محاق نشستن هلالش، گناهانمان را محو کن، و با سپری شدن روزهایش، گناهان را از وجود ما برکَن، تا ماه رمضان در حالی از ما بگذرد که وجودمان را از خطاها پاکیزه، و از بدی‌ها خالص و آراسته فرموده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چنانچه ما در این ماه از حق و عدالت و بندگی و طاعت منحرف شویم، به دایرۀ عدل و درستی برگردان، و اگر از راه هدایت به گمراهی افتیم، استوارمان ساز، و اگر دشمنت شیطان بر ما چیره شود، از کید و مکرش ما را رهایی بخش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را با بندگیمان برای حضرتت پُر کن، و اوقاتش را به طاعتمان برای وجود مبارکت زینت ده، و در روزش ما را به روزه داشتن، و در شبش ما را به نماز و زاری به درگاهت، و فروتنی به پیشگاهت، و خواری در برابرت یاری فرما تا روزش به غفلت ما از روزه، و شبش به کوتاهی ما از عبادت گواهی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دیگر ماه‌ها، و دیگر ایام، مادامی که زنده‌مان می‌داری چنین قرار ده، و هم چنین ما را از بندگان شایسته‌ات قرار ده؛ آنان که بهشت را به ارث می‌برند و در آن جاودانند، و از اموال خود در راه خدا می‌بخشند، و عمل شایسته انجام می‌دهند، در حالی که دل‌هاشان از اندیشه بازگشت به سوی پروردگارشان ترسان است، و از کسانی قرار ده که به سوی خیرات می‌شتابند، و نسبت به آن از دیگران پیشی می‌گیرند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 همه وقت و در همه دم و در هر حال، به شمارۀ درودی که فرستاده‌ای، بر هر که درود فرستاده‌ای و چندین برابر همۀ آنها، به چندین برابری که جز تو نتواند آنها را بشمارد؛ همانا تو آنچه را بخواهی، انجام می‌دهی</w:t>
      </w:r>
      <w:r>
        <w:rPr>
          <w:rFonts w:eastAsia="IRNazanin" w:cs="IRNazanin"/>
          <w:color w:val="111111"/>
          <w:sz w:val="28"/>
          <w:szCs w:val="28"/>
          <w:rtl w:val="true"/>
          <w:lang w:bidi="fa-IR"/>
        </w:rPr>
        <w:t>.</w:t>
      </w:r>
      <w:bookmarkStart w:id="142" w:name="pg3210_21028"/>
    </w:p>
    <w:p>
      <w:pPr>
        <w:pStyle w:val="Heading2"/>
        <w:numPr>
          <w:ilvl w:val="1"/>
          <w:numId w:val="1"/>
        </w:numPr>
        <w:rPr/>
      </w:pPr>
      <w:bookmarkStart w:id="143" w:name="__RefHeading___Toc1719860_2749589250"/>
      <w:bookmarkStart w:id="144" w:name="_Toc48"/>
      <w:bookmarkEnd w:id="142"/>
      <w:bookmarkEnd w:id="143"/>
      <w:r>
        <w:rPr>
          <w:rtl w:val="true"/>
        </w:rPr>
        <w:t xml:space="preserve">دعای </w:t>
      </w:r>
      <w:r>
        <w:rPr/>
        <w:t>45</w:t>
      </w:r>
      <w:r>
        <w:rPr>
          <w:rtl w:val="true"/>
        </w:rPr>
        <w:t xml:space="preserve"> </w:t>
      </w:r>
      <w:r>
        <w:rPr>
          <w:rtl w:val="true"/>
        </w:rPr>
        <w:t>وداع با ماه مبارک رمضان</w:t>
      </w:r>
      <w:bookmarkEnd w:id="14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میل و رغبتی به پاداش ندارد؛ چون بی‌نیاز از آفریده‌هاست، و ای که بر عطا بخشی‌اش، پشیمان نمی‌شود، و ای که پاداش بنده‌اش را مساوی و برابر نمی‌دهد؛ بلکه پاداشش بیش از عمل بنده است، نعمتت ابتداست، دست کسی در ساخت و پرداختش دخالت ندارد، و گذشتت احسان و مجازاتت عدالت، و فرمانت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کنی، عطایت را به منّت آلوده نمی‌کنی و اگر منع کنی، منعت بر پایۀ تجاوز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شکر کند، جزایش می‌دهی، در حالی که خودت شکر را به او الهام کردی، و کسی که تو را سپاس گوید، پاداشش می‌بخشی، در صورتی که سپاس را خودت به او تعلیم دادی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می‌پوشی بر کسی که اگر می‌خواستی رسوایش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کرم می‌کنی بر کسی که اگر می‌خواستی منعش می‌فرمودی، در حالی که هر دوی اینها از جانب تو سزاوار رسوایی و منعند؛ امّا چنین نمی‌کنی، چون تمام کارهایت را بر پایۀ احسان و تفضّل بنا نهادی، و قدرتت را بر آیین گذشت به جریان انداختی، و با کسی که با تو به مخالفت برخاسته، با بردباری روبه‌رو شدی، و کسی را که بر ستم به خود همّت گماشت مهلت دادی، با حلم و بردباریت</w:t>
      </w:r>
    </w:p>
    <w:p>
      <w:pPr>
        <w:pStyle w:val="BookText"/>
        <w:rPr/>
      </w:pPr>
      <w:r>
        <w:rPr>
          <w:rFonts w:ascii="IRNazanin" w:hAnsi="IRNazanin" w:eastAsia="IRNazanin"/>
          <w:color w:val="111111"/>
          <w:sz w:val="28"/>
          <w:sz w:val="28"/>
          <w:szCs w:val="28"/>
          <w:rtl w:val="true"/>
          <w:lang w:bidi="fa-IR"/>
        </w:rPr>
        <w:t>مهلتشان می‌دهی، تا به سویت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عقوبت را وا می‌گذاری، تا به عرصه گاه توبه و بازگشت بنشینند، تا آن که از جانب تو سزاوار هلاکت شده، هلاک نشود، و تیره بختشان به نعمت تو بدبخت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بدبختی آنان پس از طول مدتی است، که حرام و حلالت را برای آنان روشن کردی، و پیوسته به عذاب تهیدستان فرمودی، و عذر بسیاری از این قبیل در برابرشان قرار دادی، و پی در پی بر آنان اتمام حجّت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بر پایۀ کرم و بخششی از عفو توست 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و بهره‌ای است از مهربانی تو 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دری برای بندگانت به سوی عفوت گشودی، و آن را توبه نامیدی، و بر آن درِ گشوده دلیلی از وحیت قرار دادی، تا آن را گم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نامت والا و مبارک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بازگردید؛ بازگشتی خالص باشد که پروردگار گناهانتان را محو کند و شما را وارد بهشت‌هایی کند که از زیر آنها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پیامبر و کسانی که به او ایمان آوردند، خوار نمی‌کند، نورشان پیش رویشان، و از جانب راستشان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کامل کن و ما را بیامرز،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بهانه و عذر کسی که پس از گشوده شدن در و اقامۀ دلیل، از ورود به عرصه گاه عفوت غفلت کند چیست؟</w:t>
      </w:r>
    </w:p>
    <w:p>
      <w:pPr>
        <w:pStyle w:val="BookText"/>
        <w:rPr/>
      </w:pPr>
      <w:r>
        <w:rPr>
          <w:rFonts w:ascii="IRNazanin" w:hAnsi="IRNazanin" w:eastAsia="IRNazanin"/>
          <w:color w:val="111111"/>
          <w:sz w:val="28"/>
          <w:sz w:val="28"/>
          <w:szCs w:val="28"/>
          <w:rtl w:val="true"/>
          <w:lang w:bidi="fa-IR"/>
        </w:rPr>
        <w:t>و تویی که در معاملۀ با خود، به بهره و سود بندگانت افزودی، و در این داد و ستدشان با تو، سودشان، و کامیابی و فوزشان به وقت ورود بر تو، و بهره افزون را از جانب خود برای آنها خواسته‌ای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نامت مبارک و والاست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کس یک خوبی بیاورد، ده برابرش برای اوست، و هر کس یک بدی بیاورد، جز به مانند آن عقوبت نشود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آنان که اموالشان را در راه خدا انفاق می‌کنند، مانند</w:t>
      </w:r>
    </w:p>
    <w:p>
      <w:pPr>
        <w:pStyle w:val="BookText"/>
        <w:rPr/>
      </w:pPr>
      <w:r>
        <w:rPr>
          <w:rFonts w:ascii="IRNazanin" w:hAnsi="IRNazanin" w:eastAsia="IRNazanin"/>
          <w:color w:val="111111"/>
          <w:sz w:val="28"/>
          <w:sz w:val="28"/>
          <w:szCs w:val="28"/>
          <w:rtl w:val="true"/>
          <w:lang w:bidi="fa-IR"/>
        </w:rPr>
        <w:t>دانه‌ای است که هفت خوشه رویانده، در هر خوشه صد دانه است، و خدای برای هر که بخواهد، چند برابر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خدا قرض نیکو دهد، تا خدا آن را برایش به چندین برابر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نظایر این آیات دربارۀ چندین برابر کردن خوبی‌ها در قرآن نازل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که با گفتارت از غیبت خود، و تشویقت که بهرۀ آنها در آن است، به اموری راهنمایی کردی که اگر آن امور را از ایشان می‌پوشاندی، دیدگانشان آنها را درک نمی‌کرد، و گوش‌هایشان فرا نمی‌گرفت و اندیشه و فکرشان به آنها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 و مرا سپاس گزارید، و کفران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کنید، بر شما افزون می‌کنم و اگر ناسپاسی کنید، محققاً عذاب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عبادت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می‌کنند، به زودی خوار و ذلیل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خواندن خود را عبادت، و ترکش را استکبار نامیدی، و بر ترک دعا به ورود در جهنّم با ذلّت و خواری تهدید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واقعی‌ات، به خاطر نعمتت تو را یاد کردند، و به سبب احسانت به شکرگزاریت برخاستند، و به فرمانت تو را خواندند، و برای گرفتن عطای افزونت صدقه دادند، نجاتشان از خشمت، و کامیابیشان به خشنودیت در این امور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مخلوقی از جانب خودش مخلوقی دیگر را، به همین گونه که تو بندگانت را راهنمایی کردی، راهنمایی می‌کرد، موصوف به احسان، و نعمت بخشی بود، به هر زبانی مورد ستایش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سپاس تا آن‌جا که در سپاست راهی یافت شود، و تا آن‌جا که برای سپاس، کلمه‌ای که به آن ستوده شدی، و معنایی که به سپاس منحرف شود،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احسان و فضل، بندگانش را به سپاس فرا خوانده و آنان را در دریای نعمت و عطا غرق کرده، چه آشکار و پخش است نعمتت در عرصۀ حیات ما، و چه سرشار و فراوان است عطایت بر ما، و چه قدر ما را به نیکی و احسانت اختصاص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دینت؛ دینی که برگزیده‌ای، و به آیینت؛ آیینی که پسندیده‌ای و راهت؛ راهی که هموار کرده‌ای هدایت فرمودی، و به چیزی که مایۀ قرب به توست، و زمینۀ رسیدن به کرامتت، بینا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خالص‌ترین آن وظایف، و برگزیده‌ترین آن فرایض، ماه رمضان را قرار دادی که آن را از میان سایر ماه‌ها برگزیدی، و از میان همۀ زمان‌ها و روزگارها انتخاب فرمودی، و بر تمام اوقات سال ترجیح دادی؛ به خاطر آن که قرآن و نور را در آن نازل کردی، و ایمان را در آن چند برابر ساختی، و روزه گرفتن در آن را واجب کردی، و به شب زنده‌داری در آن تشویق فرمودی، و شب قدر را در آن که از هزار شب بهتر است، بزرگ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سبب آن، بر دیگر امّت‌ها ترجیح دادی، و در پرتو فضلش ما را از میان همۀ ملّت‌ها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فرمانت روز را روزه گرفتیم، و شبش را به یاریت به عبادت برخاستیم، در حالی که خود را به سبب روزه و شب زنده‌داریش در معرض رحمتت قرار دادیم؛ زیرا خودت ما را در این ماه در معرض رحمتت قرار دادی، و آن را وسیلۀ رسیدن به پاداشت انتخاب کردیم، و تو به انجام آنچه از درگاهت طلب شود توانایی، و به آنچه از احسانت درخواست شود، جواد و بخشنده‌ای، به کسی که برای تقرّب به تو بکوشد قریب و نزدیکی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این ماه در بین ما، در مرتبه و محلی ستوده‌ای است، و با ما مصاحبت کرد؛ مصاحبتی پسندیده و نیکو، و ما را به برترین بهره‌های جهانیان، سودمند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پایان یافتن وقتش، و به سر رسیدن مدّتش، و کامل شدن روزهایش از ما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وداع می‌کنیم؛ وداع کسی که</w:t>
      </w:r>
    </w:p>
    <w:p>
      <w:pPr>
        <w:pStyle w:val="BookText"/>
        <w:rPr/>
      </w:pPr>
      <w:r>
        <w:rPr>
          <w:rFonts w:ascii="IRNazanin" w:hAnsi="IRNazanin" w:eastAsia="IRNazanin"/>
          <w:color w:val="111111"/>
          <w:sz w:val="28"/>
          <w:sz w:val="28"/>
          <w:szCs w:val="28"/>
          <w:rtl w:val="true"/>
          <w:lang w:bidi="fa-IR"/>
        </w:rPr>
        <w:t>هجرانش بر ما سخت و غم‌انگیز است، و روگرداندنش ما را غم زده و دچار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برعهدۀ ما پیمانی محفوظ، و حرمتی در خور رعایت، و حقی واجب الاداء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بزرگترین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عید دوستانش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از میان اوقات، گرامی‌ترین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ماه در ایام و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ماهی که در آن آرزوها و حاجات، به برآورده شدن نزدیک است، و اعمالی که موجب خشنودی خداست در آن پخش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همنشینی که هنگام موجود بودن منزلتش بزرگ، و وقت مفقود شدن فقدانش دردناک، و مایۀ امیدی که دوریش رنج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همدمی که چون رو کند، مونس گردد و مسرور و شاد کند، و زمانی که سپری شود، به وحشت اندازد، و دل‌ها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همسایه‌ای که دل‌ها در آن نرم، و گناهان در او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یاوری که ما را در مبارزۀ با شیطان یاری داد، و رفیقی که راه‌های احسان را هموار و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بسیارند آزادشدگان خدا در تو، و چه خوشبخت است کسی که حرمتت را محض وجود خودت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بسیار گناهان را محو کردی و چه بسیار عیب‌ها را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طولانی بودی بر گناهکاران و چه با هیبت بودی در قلوب اهل ایمان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ماهی که تمام زمان‌ها قدرت رقابت با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ماهی که نسبت به هر کاری مایۀ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مصاحبت و همنشینی‌اش ناپسند، و معاشرتش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چنانکه با برکات بر ما وارد شدی، و چرک خطاها را از ما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وداع با تو؛ نه از باب خستگی، و فراغت از روزه‌ات، نه به خاطر ملالت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قبل</w:t>
      </w:r>
    </w:p>
    <w:p>
      <w:pPr>
        <w:pStyle w:val="BookText"/>
        <w:rPr/>
      </w:pPr>
      <w:r>
        <w:rPr>
          <w:rFonts w:ascii="IRNazanin" w:hAnsi="IRNazanin" w:eastAsia="IRNazanin"/>
          <w:color w:val="111111"/>
          <w:sz w:val="28"/>
          <w:sz w:val="28"/>
          <w:szCs w:val="28"/>
          <w:rtl w:val="true"/>
          <w:lang w:bidi="fa-IR"/>
        </w:rPr>
        <w:t>از آمدنش خواستارش بودیم، و پیش از رفتنش بر او اندوهگینیم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بدی‌ها که به سبب تو از ما برطرف شد و چه خوبی‌ها که به وسیلۀ تو بر ما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شب قدری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دیروز نسبت به تو چه حریص بودیم، و فردا به سوی تو چه بسیار شوق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فضیلتت که از آن محروم شدیم و بر برکات گذشته‌ات که از ما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این ماهیم، که ما را به سبب آن شرافت و بزرگی بخشیدی، و با لطف و احسانت بر انجام اعمالش ما را موفّق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تیره بختان وقتش را نشناختند، و از بخت بدشان، از فضیلتش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صاحب اختیار و سرپرست، که ما را به شناسایی آن برگزیدی، و به راه و روش آن هدایتمان کردی، و ما به توفیق تو، با همۀ کوتاهی و تقصیر، عهده دار روز و شب زنده‌داری او شدیم، و در آن اندکی از بسیار را به 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در حالی که به بدی‌هامان اقرار، و به ضایع کردن ماه مبارک و هم چنین به تباه کردن اعمالمان اعتراف داریم، و برای تو در دل‌هامان پشیمانی پا برجا و ثابت، و در زبانمان عذر صادقانه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برابر تقصیر و تفریطی که در این ماه گریبان‌گیر ما شد، پاداشی عنایت کن که از پرتو آن پاداش فضیلت دلخواهمان را در این ماه به دست آوردیم، و اندوخته‌های گوناگون را که مورد علاقه است عوض بستانیم، و عذر ما را در کوتاهی از ادای حقّت بپذیر، و عمرهای ما را، که پیش روی ماست، به ماه رمضان آینده برسان، و چون ما را به آن رساندی، بر انجام عبادتی که شایستۀ توست یاریمان فرما، و به انجام طاعتی که سزاوار آن ماه است برسان، و عمل شایسته‌ای که موجب تدارک حق توست، در آن دو ماه از ماه‌های روزگار به دست ما جاری فرما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گونه لغزشی که در این ماه رمضانمان وارد شدیم از گناه</w:t>
      </w:r>
    </w:p>
    <w:p>
      <w:pPr>
        <w:pStyle w:val="BookText"/>
        <w:rPr/>
      </w:pPr>
      <w:r>
        <w:rPr>
          <w:rFonts w:ascii="IRNazanin" w:hAnsi="IRNazanin" w:eastAsia="IRNazanin"/>
          <w:color w:val="111111"/>
          <w:sz w:val="28"/>
          <w:sz w:val="28"/>
          <w:szCs w:val="28"/>
          <w:rtl w:val="true"/>
          <w:lang w:bidi="fa-IR"/>
        </w:rPr>
        <w:t>کوچک یا بزرگ، یا معصیتی که در آن مرتکب شدیم، یا خطایی که در آن کسب کردیم، از روی عمد، یا فراموشی، که در آن به خود ستم روا داشتیم، یا به آن پردۀ حرمت دیگری را دریدیم، پس بر محمد و آلش درود فرست، و ما را به پرده پوشیت بپوشان، و به گذشتت از ما بگذر، و ما را به خاطر گناهی که کردیم، در برابر دیدۀ شماتت کنندگان قرار مده، و زبان طعنه زنندگان را به روی ما باز مکن، و ما از باب رأفت و لطفت که پایان نمی‌پذیرد، و بر پایۀ احسانت که کاستی ندارد، به اعمالی بدار که باعث ریزش گناهان، و کفارّه اموری شود که در این ماه، از ما ناپسند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مصیبت از دست رفتن رمضانمان را جبران کن و روز عید و فطرمان را بر ما مبارک فرما، و آن را از بهترین روزهایی که بر ما گذشته قرار ده، جلب کننده‌ترین روز نسبت به عفو، و محو کننده‌ترین زمان برای گناه، و معاصی پنهان و آشکارمان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این ماه از خطاهای ما بگذر، و با خارج شدنش، ما را از گناهانمان خارج کن، و ما را از خوشبخت‌ترین اهل این ماه به آن و پرنصیب‌ترین آنان در آن، و بهره‌مندترین ایشان از آن قرار 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ماه را آن طور که می‌بایست رعایت کرد، و احترامش را به نحوی که شایسته بود حفظ نمود، و حدودش را به صورتی که سزاوار بود به پای داشت، و از گناهانش به طور کامل پرهیز کرد یا به وسیلۀ عمل خالصی به تو تقرّب جست، عملی که موجب خشنودیت، و معطوف کردن رحمتت بر اوست، پس مانند آنچه به او بخشیدی، بر ما هم از توانگریت ببخش، و چندین برابر آن را از احسانت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احسانت کاستی نمی‌پذیرد، و خزاینت نقصان پیدا نمی‌کند؛ بلکه افزون می‌شود، و همانا معادن احسانت از بین نمی‌رود، و قطعاً عطای تو عطایی است گوارا</w:t>
      </w:r>
      <w:r>
        <w:rPr>
          <w:rFonts w:eastAsia="IRNazanin" w:cs="IRNazanin"/>
          <w:color w:val="111111"/>
          <w:sz w:val="28"/>
          <w:szCs w:val="28"/>
          <w:rtl w:val="true"/>
          <w:lang w:bidi="fa-IR"/>
        </w:rPr>
        <w:t>.</w:t>
      </w:r>
      <w:bookmarkStart w:id="145" w:name="pg3210_21038"/>
    </w:p>
    <w:p>
      <w:pPr>
        <w:pStyle w:val="BookText"/>
        <w:rPr/>
      </w:pPr>
      <w:bookmarkEnd w:id="14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برای ما پاداشی، همانند پاداش کسی که این ماه را روزه گرفت، یا در آن تا روز قیامت به بندگیت برخاست، ثبت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فطرمان که آن را برای مؤمنین عید و سرور، و برای اهل آیینت روز اجتماع و گردهمایی قرار دادی، به درگاهت از هر گناهی که مرتکب شدیم، یا کار زشتی که از پیش فرستادیم، یا اندیشه سوئی که در باطنمان پنهان داشتیم، توبه می‌کنیم؛ توبۀ کسی که خیال بازگشت به گناه را ندارد، و پس از آن به دامن خطایی بر نمی‌گردد؛ توبه‌ای خالص که از شک و تردید پاک باشد؛ پس آن را از ما بپذیر و از ما خشنود باش، و ما را بر آن توبه ثابت قدم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وعده شده، و شوق ثواب موعود را روزی ما فرما، تا لذّت آنچه که از تو می‌خواهیم و اندوه آنچه که از آن به تو پناه می‌بریم در یابیم، و ما را نزد خود از توبه کنندگانی که محبّتت را بر آنان ختم کردی، و بازگشت به طاعتت را از ایشان پذیرفتی قرار ده؛ ای عادل‌ترین عادلان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پدران و مادران و اهل دینمان بگذر؛ چه هر که از ایشان درگذشته، و چه آنها که تا روز قیامت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پیامبر ما و آلش درود فرست؛ همان گونه که بر فرشتگان مقربت درود فرستادی، و بر او و آلش درود فرست؛ همان گونه که بر پیامبران مرسلت درود فرستادی، و بر او و آلش درود فرست؛ همان گونه که بر بندگان شایسته‌ات درود فرستادی، و برتر و بهتر از آن را، ای پروردگار جهانیان، درودی که برکتش به ما رسد، و سودش نصیب ما شود، و به خاطر آن دعایمان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بزرگوارتر کسی هستی که به او روی آورده شده، و بی‌نیاز کننده‌تر کسی هستی که به او اعتماد شده، و بخشنده‌تر کسی هستی که احسانش درخواست شده، و تو بر هر کاری توانایی</w:t>
      </w:r>
      <w:r>
        <w:rPr>
          <w:rFonts w:eastAsia="IRNazanin" w:cs="IRNazanin"/>
          <w:color w:val="111111"/>
          <w:sz w:val="28"/>
          <w:szCs w:val="28"/>
          <w:rtl w:val="true"/>
          <w:lang w:bidi="fa-IR"/>
        </w:rPr>
        <w:t>.</w:t>
      </w:r>
    </w:p>
    <w:p>
      <w:pPr>
        <w:pStyle w:val="Heading2"/>
        <w:numPr>
          <w:ilvl w:val="1"/>
          <w:numId w:val="1"/>
        </w:numPr>
        <w:rPr/>
      </w:pPr>
      <w:bookmarkStart w:id="146" w:name="__RefHeading___Toc1719862_2749589250"/>
      <w:bookmarkStart w:id="147" w:name="_Toc49"/>
      <w:bookmarkEnd w:id="146"/>
      <w:r>
        <w:rPr>
          <w:rtl w:val="true"/>
        </w:rPr>
        <w:t xml:space="preserve">دعای </w:t>
      </w:r>
      <w:r>
        <w:rPr/>
        <w:t>46</w:t>
      </w:r>
      <w:r>
        <w:rPr>
          <w:rtl w:val="true"/>
        </w:rPr>
        <w:t xml:space="preserve"> </w:t>
      </w:r>
      <w:r>
        <w:rPr>
          <w:rtl w:val="true"/>
        </w:rPr>
        <w:t>بازگشت از نماز فطر و جمعه</w:t>
      </w:r>
      <w:bookmarkEnd w:id="147"/>
    </w:p>
    <w:p>
      <w:pPr>
        <w:pStyle w:val="BookText"/>
        <w:rPr/>
      </w:pPr>
      <w:r>
        <w:rPr>
          <w:rFonts w:ascii="IRNazanin" w:hAnsi="IRNazanin" w:eastAsia="IRNazanin"/>
          <w:color w:val="111111"/>
          <w:sz w:val="28"/>
          <w:sz w:val="28"/>
          <w:szCs w:val="28"/>
          <w:rtl w:val="true"/>
          <w:lang w:bidi="fa-IR"/>
        </w:rPr>
        <w:t>ای آن که رحم می‌کند به کسی که بندگان به او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می‌پذیرد کسی را که کشورها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نیازمندان درگاهش را حقیر و کوچک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اصرار کنندگان به پیشگاهش را ناامید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دست ردّ به سینۀ کسانی که عمل خود را در برابر حضرتش بزرگ می‌شمارند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ارمغان و هدیه کوچک را می‌پذیرد، و اندک کاری که برایش انجام می‌گیرد، سپاس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عمل کم را قدرشناسی می‌کند، و پاداش بزرگ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هر که به او نزدیک شود، به او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هر که را از او روی گردانده، به سوی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نعمت را تغییر نمی‌دهد، و به انتقام شتاب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نیکی را به بار می‌نشاند تا آن را بیفزاید، و از بدی می‌گذرد تا آن را محو و نابود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 پیش از رسیدن به نهایت کرمت، حاجت روا برگشتند، و ظرف‌های طلب به فیض بخششت لبریز شدند و اوصاف پیش از رسیدن به وصفت، از هم گسیختند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در بالاترین مرتبه‌اش، که فراز هر برتری است مخصوص توست، و جلال امجد که فوق هر جلال است، ویژۀ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بزرگی نزد تو</w:t>
      </w:r>
    </w:p>
    <w:p>
      <w:pPr>
        <w:pStyle w:val="BookText"/>
        <w:rPr/>
      </w:pPr>
      <w:r>
        <w:rPr>
          <w:rFonts w:ascii="IRNazanin" w:hAnsi="IRNazanin" w:eastAsia="IRNazanin"/>
          <w:color w:val="111111"/>
          <w:sz w:val="28"/>
          <w:sz w:val="28"/>
          <w:szCs w:val="28"/>
          <w:rtl w:val="true"/>
          <w:lang w:bidi="fa-IR"/>
        </w:rPr>
        <w:t>کوچک و هر شریفی در کنار شرفت 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سوی غیر تو کوچ کردند، ناامید شدند، و آنان که جز تو را خواستند، به خسارت نشستند، و آنان که به درگاه غیر تو فرود آمدند، تباه شدند، و نعمت خواهان جز آنان که از فضل و احسان تو نعمت خواستند، دچار تهی دستی و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رحمتت به روی علاقه‌مندان باز، وجود و سخایت برای گدایان رایگان، و فریاد رسیت به فریاد خواهان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آرزومندان از تو نومید نمی‌شوند، و درخواست کنندگان از عطایت مأیوس نمی‌گردند، و آمرزش خواهان به کیفرت، بدبخت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سفرۀ روزیت برای گنهکاران پهن است، و بردباریت به جانب کسی که با تو دشمنی ورزید، روی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عادتت احسان به بدکاران، و راه و روشت مهلت به متجاوزان است، تا جایی که مدارایت، اینان را از بازگشت و توبه به درگاهت فریب داده و غافل ساخته، و مهلت دادنت، ایشان را از خودداری از گناه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آنان را فرصت دادی، به خاطر این که به فرمانت باز گردند، و محض اطمینان به دوام فرمانرواییت مهلتشان دادی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که اهل سعادت بود، فرجام کارش را به سعادت ختم کردی، و آن که اهل بدبختی بود، به بدبختی‌اش و اگذاشتی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اینان چه سعادتمندان و چه شقاوتمندان به حکم و حکومت تو باز می‌گردند، و کارشان منتهی به فرمان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زمان زندگی گنهکاران، قدرت پادشاهیت را سست نمی‌کند، و شتاب نورزیدن در عقوبت و بازپرسی آنان، برهان و دلیلت را باطل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استوار و پابرجاست و باطل نگردد، و پادشاهیت ثابت و همیشگی است 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دائم بر کسی که از تو روی تافت، و نومیدی ذلّت بار برای کسی که از تو نومید شد، و بدترین تیره بختی برای کسی که به رحمت و کرم تو مغرور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دگرگونی‌هایی که در عذابت برای او هست، و چه بسیار زمان طولانی و درازی که در عرصۀ کیفرت رفت و آمد خواهد داشت، و فرج و گشایش از چنین انسانی چه اندازه دور است، و از رهایی یافتن از جهنّم به آسانی و سهولت، چه بسیار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مجازات‌ها، بر اساس عدالت در حکم توست که در آن ستم نمی‌کنی، و از انصاف در فرمان توست که ظلمی در آن روا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حجت‌هایت را برای بیداری مردم، پی در پی آوردی و دلیل و عذرت را به سوی آنان فرستادی، و تهدیدت را یادآور شدی، و در ترغیب بندگان به ایمان و عمل، لطف و مدارا را به کار گرفتی، و برای بیداری آنان مثل‌ها زدی، و مهلت به مردم را طولانی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را به تأخیر انداختی، در حالی که بر شتابِ به عذاب توانا بودی، و فرصت دادی در صورتی که بر عجله قدرت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مدارایت از روی ناتوانی، و مهلت دادنت از باب سستی، و خودداریت به خاطر غفلت، و به تأخیر انداختنت از روی مدارا و سازش نبود؛ بلکه برای این بوده که حجتت رساتر، و بزرگواریت کامل‌تر، و احسانت فراگیرتر، و نعمتت تمام‌تر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بود و هست، و می‌باشد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برتر از آن است، که بتوان همۀ آن را به دایرۀ وصف کشید، و بزرگیت بالاتر از آن است که بتوان به عمق و ژرفای آن رسید، و نعمتت بیش از آن است که کمترینش سپاس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نبود زبان سخن، مرا از سپاسگزاریت ناتوان ساخته و خودداری از بزرگداشتت، مرا عاجز و ناتوان کرده، و نهایت قدرتم این است که به درماندگی از سپاست اقرار کنم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درماندگی از سپاس نه از بی‌رغبتی؛ بلکه از ناتوانی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که آمدن به درگاه تو را قصد می‌کنم، و از حضرتت توقع</w:t>
      </w:r>
      <w:bookmarkStart w:id="148" w:name="pg3210_21044"/>
    </w:p>
    <w:p>
      <w:pPr>
        <w:pStyle w:val="BookText"/>
        <w:rPr/>
      </w:pPr>
      <w:bookmarkEnd w:id="148"/>
      <w:r>
        <w:rPr>
          <w:rFonts w:ascii="IRNazanin" w:hAnsi="IRNazanin" w:eastAsia="IRNazanin"/>
          <w:color w:val="111111"/>
          <w:sz w:val="28"/>
          <w:sz w:val="28"/>
          <w:szCs w:val="28"/>
          <w:rtl w:val="true"/>
          <w:lang w:bidi="fa-IR"/>
        </w:rPr>
        <w:t>پذیرایی نیک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رازم را بشنو، و دعایم را مستجاب کن، و روزم را به نومیدی ختم مفرما، و نسبت به گداییم، دست ردّ به سینه‌ام نزن، و رفتنم را از نزدت، و بازگشتم را به سویت گرامی دار؛ زیرا هر چه را اراده کنی، از انجامش دچار سختی نمی‌شوی، و در برآوردن آن‌چه از تو خواسته شود، عاجز نمی‌باشی، و تو بر هر کاری توانایی، و حول و قوّه‌ای نیست جز به خدای بلند مرتبۀ بزرگ</w:t>
      </w:r>
      <w:r>
        <w:rPr>
          <w:rFonts w:eastAsia="IRNazanin" w:cs="IRNazanin"/>
          <w:color w:val="111111"/>
          <w:sz w:val="28"/>
          <w:szCs w:val="28"/>
          <w:rtl w:val="true"/>
          <w:lang w:bidi="fa-IR"/>
        </w:rPr>
        <w:t>.</w:t>
      </w:r>
    </w:p>
    <w:p>
      <w:pPr>
        <w:pStyle w:val="Heading2"/>
        <w:numPr>
          <w:ilvl w:val="1"/>
          <w:numId w:val="1"/>
        </w:numPr>
        <w:rPr/>
      </w:pPr>
      <w:bookmarkStart w:id="149" w:name="__RefHeading___Toc1719864_2749589250"/>
      <w:bookmarkStart w:id="150" w:name="_Toc50"/>
      <w:bookmarkEnd w:id="149"/>
      <w:r>
        <w:rPr>
          <w:rtl w:val="true"/>
        </w:rPr>
        <w:t xml:space="preserve">دعای </w:t>
      </w:r>
      <w:r>
        <w:rPr/>
        <w:t>47</w:t>
      </w:r>
      <w:r>
        <w:rPr>
          <w:rtl w:val="true"/>
        </w:rPr>
        <w:t xml:space="preserve"> </w:t>
      </w:r>
      <w:r>
        <w:rPr>
          <w:rtl w:val="true"/>
        </w:rPr>
        <w:t>دعای روز عرفه</w:t>
      </w:r>
      <w:bookmarkEnd w:id="1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که مالک و مدبّر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توست؛ ای پدید آورندۀ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همۀ اربابان و ای معبود هر معبود و خالق هر مخلوق و وارث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او نیست و علم چیزی از او پنهان نمی‌ماند، و او به هر چیز احاطه دارد، و او بر هر چیز نگهبان است، تویی خدایی که جز تو خدایی نیست، و یکتا و یگانه‌ای، فرد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خدایی که جز تو خدایی نیست، بزرگوار و ارجمندی، بزرگ و باعظمتی، کبیر و متکبّری، و تویی خدایی که جز تو خدایی نیست، بلند مرتبه و بلند پایه‌ای، در انتقام‌گیری سخت و شدیدی، و تویی خدایی که جز تو خدایی نیست، بخشنده و مهربانی، دانا و درست کاری، و تویی خدایی که جز تو خدایی نیست، شنوا و بینایی، ازلی و آگاهی، و تویی خدایی که جز تو خدایی نیست، بزرگوار و بزرگوارتری، همیشگی و جاودانه‌تری، و تویی خدایی که جز تو خدایی نیست، اوّلی پیش از هر کس، و آخری پس از هر عدد، و تویی خدایی که جز تو خدایی نیست، نزدیک در عین بلندی مقامش، و بلند مقام در عین نزدیکی‌اش، و تویی خدایی که جز تو خدایی نیست، صاحب زیبایی و بزرگواری، و کبریایی و 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خدایی که جز تو خدایی نیست که همه چیز را بدون مایه و اصل پدید آوردی، و آنچه را صورت و شکل دادی، بدون نمونه برداری از چیزی شکل دادی، و آفریده‌ها را بدون اقتباس از نقشه‌ای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هر چیز را در نیکوترین وضع، اندازه‌گیری کردی، و هر چیز را، از نظر تمام خصوصیات رو به راه فرمودی، و امور ماسوای خود را سامان دادی، تویی که در ایجاد موجودات شریکی یاریت نداد، و در کارت وزیری به پشتیبانیت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 در امور آفرینش شاهد و نظیری نبود، تویی که اراده کردی، پس هر چه را اراده کردی حتمی و قطعی شد، و قضاوت فرمودی، و آنچه را قضاوت کردی بر اساس عدالت بود، و حکم کردی، و آنچه را حکم کردی بر پایۀ انصاف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مکانی تو را فرا نمی‌گیرد، و سلطنتی در برابر سلطنتت به پا نخاست، و برهان و بیانی عاجزت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هر چیز را به شمار آوردی، و برای هر چیزی مدت قرار دادی، و هر چیز را به خوبی اندازه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دست اندیشه‌ها از رسیدن به ژرفای ذاتت کوتاه است، و فهم‌ها از درک چگونگی‌ات ناتوان است، و دیده‌ها جای کجاییت را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ابتدا و انتهایی نداری تا محدود شوی، و مانند موجودات نیستی که پس از عدم موجود شده باشی، و فرزندی نیاوردی، تا زاییده شده باشی، تویی که برایت همتایی نیست تا با تو به ستیز برخیزد، و همانندی برایت نیست تا در قدرت و سطوت و توانایی، با تو پهلو به پهلو زند، و نظیری برایت نیست، تا با تو از در مخالفت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آغاز کرد و اختراع نمود، و پدید آورد و بدون نمونه آفرید و محکم و نیکو قرار داد ساختن آنچه را ساخت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و پاکی؛ چه بزرگ است شأنت و چه بلند است در میان جایگاه‌ها، جایگاهت، و چه آشکار کننده به حق است قرآنت، و موازینی که برای جدا کردن حق از باطل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 و مهربانی که چه بسیار است مهربانیت، و رئوفی که چه بسیار است رأفتت، و حکیمی که چه بسیار است شناسایی‌ات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پادشاهی که دست معارضی به مرز پادشاهیت نرسد و بخشنده‌ای که سفرۀ بخشندگیت چه پهناور است؛ و بلند مرتبه‌ای، چه بلند مرتبه است رفعتت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صاحب زیبایی و بزرگواری‌و کبریایی و 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پاکی، دست قدرتت را به عطا کردن خوبی‌ها گشودی، و هدایت از نزد تو شناخته شد، پس هر که تو را برای دین، یا دنیا بخواهد می‌یابدت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هر کس در عرصۀ علم تو قرار گرفته، برایت فروتنی کرد و جمع آفریده‌هایت، در برابر بزرگیت تواضع کردند، و همۀ مخلوقاتت در پیشگاه تو گردن بند تسلیم به گردن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به حواس ظاهری درک نشوی و به حواس درون در نیایی، و به اعضا و جوارح لمس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نیرنگ و کید واقع نگردی، از بزرگی و عظمتت کنار زده نشوی، در معرض نزاع و مغلوبیت و جدال و فریب و مکر قرار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راهت روشن و هموار، دستورت هدایت است، و تو زنده و آقا و بی‌نیازی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گفتارت درست و استوار، و قضایت قطعی، و اراده‌ات جزمی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در برابر مشیتت ردّ کننده‌ای نیست و در مقابل کلماتت، تبدیل کننده‌ای وجود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و پاکی ای صاحب آیات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وجود آورندۀ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آفرینندۀ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سپاسی که جاودانگیش به جاودانگیت ادامه پیدا کند و تو را سپاس؛ سپاسی که همراه نعمتت پاینده باشد، و تو را سپاس؛ سپاسی که با شمارۀ آفریده‌هایت برابری کند، و تو را سپاس؛ سپاسی که بر خشنودیت بیفزاید، و تو را سپاس؛ سپاسی که با سپاس هر سپاسگزاری توأم باشد، و شکری که شکر هر شاکری از آن کوتاه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سپاسی که سزاوار غیر تو نباشد، و به وسیلۀ آن جز به تو تقرّب جسته نشود؛ سپاسی که باعث دوام سپاس اول، و علت درخواست دوام سپاس آخر شود؛ سپاسی که بر اساس گردش زمان‌ها چند برابر گردد، و به افزایش‌های پی در پی فزونی یابد؛ سپاسی که حافظان اعمال از شمردنش ناتوان شوند، و بر آنچه کاتبان اعمال در کتاب تو می‌نویسند، افزون گردد؛ سپاسی که با عرش مجیدت برابر، و با کرسی بلندت معادل شود؛ سپاسی که پاداشش از جانب تو کامل گردد، و مزدش همۀ مزدها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سپاسی که ظاهرش موافق باطنش، و باطنش موافق صدق نیت باشد؛ سپاسی که هیچ آفریده‌ای مانند آن را به جا نیاورده، و کسی جز تو ارزشش را نشناسد، سپاسی که هر کس در فراوان آوردنش بکوشد یاری شود، و هر کس در کامل آوردنش نهایت جدیّت را به کار برد، تأیید گردد، سپاسی که هر چه سپاس آفریده‌ای دارا باشد، و هر چه را پس از آن به وجود آوری، در برگیرد؛ سپاسی که هیچ سپاس به کلامت از آن نزدیک‌تر، و هیچ کس از آن کسی که این گونه سپاس می‌گوید، سپاسگزارتر نباشد، سپاسی که به سبب کرمت و محض کثرتش، باعث فزونی نعمت شود، و از باب احسان، پس از هر فزونی آن را به فزونی دیگر رسانی؛ سپاسی که شایستۀ ذات کریمت باشد، و با عزّ جلالت برابری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آن انسان پسندیده؛ برگزیده؛ گرامی و مقرّب، برترین درودهایت را، و بر او برکت نازل کن؛ کامل‌ترین</w:t>
      </w:r>
    </w:p>
    <w:p>
      <w:pPr>
        <w:pStyle w:val="BookText"/>
        <w:rPr/>
      </w:pPr>
      <w:r>
        <w:rPr>
          <w:rFonts w:ascii="IRNazanin" w:hAnsi="IRNazanin" w:eastAsia="IRNazanin"/>
          <w:color w:val="111111"/>
          <w:sz w:val="28"/>
          <w:sz w:val="28"/>
          <w:szCs w:val="28"/>
          <w:rtl w:val="true"/>
          <w:lang w:bidi="fa-IR"/>
        </w:rPr>
        <w:t>برکاتت را، و بر او رحمت آر؛ پر بهره‌ترین رحمت‌هایت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فزون‌پذیر، که درودی فزون پذیرتر از آن نباشد، و بر او درودی فزاینده فرست، که درودی فزاینده‌تر از آن نباشد، و بر او درود فرست، درودی پسندیده، که درودی بالاتر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که او را خشنود کند و بر خشنودیش بیفزاید، و بر او درود فرست؛ درودی که تو را خشنود کند، و بر خشنودیت به خاطر او بیفزاید، و بر او درود فرست؛ درودی که برای او جز به آن خشنود نشوی، و غیر او کسی را شایستۀ آن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که از خشنودی تو فرا رود، و پیوندش به بقای تو وصل شود، و پایان نپذیرد، چنانکه کلمات تو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که درود فرشتگان و پیامبران و رسولان، و اهل طاعتت را به رشتۀ نظم درآورد، و شامل درود بندگانت، از جن و انس و پذیرندگان دعوتت گردد، و درود هر که را از انواع آفریده‌هایت به وجود آوردی و پدید کردی،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آلش درود فرست؛ درودی که هر درود گذشته و جدید را در برگیرد، و بر او و آلش درود فرست؛ درودی که نزد تو و غیر تو پسندیده باشد، و علاوۀ بر آن درودهایی را ایجاد کنی که در کنارش درودهای گذشته را چند برابر کنی، و با گذشت روزگاران چندان بر آن بیفزایی، که کسی جز تو نتواند آن را به شماره آورد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پاکیزه‌تران از اهل بیت او درود فرست؛ اهل بیتی که برای اجرای فرمانت انتخاب کردی، و آنان را خزانه داران دانشت، و حافظان دینت، و</w:t>
      </w:r>
    </w:p>
    <w:p>
      <w:pPr>
        <w:pStyle w:val="BookText"/>
        <w:rPr/>
      </w:pPr>
      <w:r>
        <w:rPr>
          <w:rFonts w:ascii="IRNazanin" w:hAnsi="IRNazanin" w:eastAsia="IRNazanin"/>
          <w:color w:val="111111"/>
          <w:sz w:val="28"/>
          <w:sz w:val="28"/>
          <w:szCs w:val="28"/>
          <w:rtl w:val="true"/>
          <w:lang w:bidi="fa-IR"/>
        </w:rPr>
        <w:t>جانشینانت در زمینت، و حجت‌هایت بر بندگانت قرار دادی، و آنان را به اراده‌ات، از پلیدی و آلودگی به طور کامل پاک کردی، و وجود مبارکشان را وسیله‌ای به سوی خود، و راه مستقیمت به جانب بهشتت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که به سبب آن، بخشش و بزرگواریت را در حق آنان بزرگ گردانی، و عطا و بخشش‌های افزونت را برای آنان کامل گردانی، و نصیب آنان را از نیکی‌ها و بهره‌هایت سرشار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آلش درود فرست؛ درودی که آغازش را مرزی، و مدتش را پایانی، و آخرش را نهایتی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 فرست؛ هم پایۀ عرش؛ و آنچه غیر عرش است به گنجایش آسمان‌ها و آنچه فوق آن‌هاست؛ درودی که آنان را به قرب تو رساند، و مایۀ خشنودی تو و آنان شود، و برای همیشه به نظایر و امثال آن متّصل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زمان، دینت را به وجود امامی یاری دادی، زمانی که او را نشانه‌ای برای بندگانت جهت یافتن راه حق و مشعلی فروزان در سرزمین‌هایت برپا داشتی، پس از آن که رشتۀ ارتباطش را به رشتۀ ارتباط خود پیوند دادی، و او را سبب دست یابی به خشنودیت قرار دادی، و طاعتش را واجب و از نافرمانیش بیم دادی، و مردم را به فرمان بردن از دستوراتش و باز ایستادن از نهیش، و پیشی نجستن بر حضرتش، و پس نماندن از وجود مقدسش دستور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انتخاب شدۀ تو، پناه پناهندگان و ملجأ مؤمنان، و دستگیرۀ چنگ زنندگان، و زیبایی جهانیان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گزاردن نعمت‌هایی که به ولیّت عنایت کردی، به او الهام فرما و ما را نیز به سپاسگزاری نعمت وجود ولی الهام کن، و از جانب خویش به حضرت او، قدرت و سلطنت یاری دهنده عنایت فرما، و درِ فتح و پیروزیِ آسانی را به رویش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نیرومندترین تکیه گاه خود یاری ده، پشتش</w:t>
      </w:r>
    </w:p>
    <w:p>
      <w:pPr>
        <w:pStyle w:val="BookText"/>
        <w:rPr/>
      </w:pPr>
      <w:r>
        <w:rPr>
          <w:rFonts w:ascii="IRNazanin" w:hAnsi="IRNazanin" w:eastAsia="IRNazanin"/>
          <w:color w:val="111111"/>
          <w:sz w:val="28"/>
          <w:sz w:val="28"/>
          <w:szCs w:val="28"/>
          <w:rtl w:val="true"/>
          <w:lang w:bidi="fa-IR"/>
        </w:rPr>
        <w:t xml:space="preserve">را محکم و بازویش را قوی فرما، و به نظر عنایت و لطفت او را در سایۀ رعایتت قرار ده، و به حفظت او را حمایت کن، و به فرشتگانت او را یاری ده، و به نیرومندترین سپاهت مددش فرما، و به وسیلۀ او قرآنت و حدودت و شرایعت، و روش‌های رسولت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درودت بر او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نشانه‌های دینت را ستمکاران میرانده‌اند، به وجود امام زنده کن، و به وسیلۀ او زنگار ستم را از راهت پاک کن، و ناهمواری را از جادّه‌ات برطرف فرما، و منحرفین از راهت را از میان بردار، و آنان که قصد ایجاد کجی و اعوجاج در دینت را دارند هلاک کن، و دلش را نسبت به دوستانت نرم، و دست قدرتش را علیه دشمنانت گشوده ساز، و مهربانی و رحمت و عطوفت و دل سوزیش را به ما ببخش، و ما را نسبت به او شنوا و فرمانبردار و در راه به دست آوردن خشنودیش کوشا، و در یاری و دفاع از او مددکار قرار ده، تا به وسیلۀ این امور، به تو و به رسولت که درودت بر او و آلش باد، تقرّب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 محمّد و آل محمّد درود فرست؛ دوستانی که به مقامشان اقرار دارند؛ پیرو راهشان هستند؛ دنباله‌رو آثارشان می‌باشند، چنگ زنندۀ به دستگیرۀ محکم و استوارشان هستند؛ به ولایتشان تمسّک دارند؛ به امامتشان اقتدا می‌کنند؛ به امرشان تسلیم‌اند، در فرمانبرداری از آنان کوشایند؛ منتظر حکومت و قدرت پیروزی آنانند؛ چشم دوختۀ به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مبارک، پاکیزه، فزایندۀ صبحگاهان و شامگاهان بر آنان باد و بر ارواحشان درود فرست، و کارشان را بر اساس تقوا فراهم آور، و شؤون زندگی و احوالشان را اصلاح کن و توبۀ آنان را بپذیر؛ همانا تو بسیار توبه‌پذیر و مهربانی، و بهترین آمرزندگانی، و ما را به رحمتت همراه آنان در جایگاه امن و امان قرار ده، ای مهربان‌ترین مهربانان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عرفه است؛ روزی که آن را شرافت و کرامت و عظمت</w:t>
      </w:r>
    </w:p>
    <w:p>
      <w:pPr>
        <w:pStyle w:val="BookText"/>
        <w:rPr/>
      </w:pPr>
      <w:r>
        <w:rPr>
          <w:rFonts w:ascii="IRNazanin" w:hAnsi="IRNazanin" w:eastAsia="IRNazanin"/>
          <w:color w:val="111111"/>
          <w:sz w:val="28"/>
          <w:sz w:val="28"/>
          <w:szCs w:val="28"/>
          <w:rtl w:val="true"/>
          <w:lang w:bidi="fa-IR"/>
        </w:rPr>
        <w:t>دادی؛ سفرۀ رحمتت را در آن گستردی و در آن به عفوت بر بندگان منّت نهادی، و عطایت را در آن بزرگ کردی، و به وسیلۀ آن بر بندگانت تفضّل و احسان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تو هستم که پیش از آفریدنش، و پس از به وجود آمدنش، بر او انعام کردی؛ پس او را از جملۀ کسانی قرار دادی، که به آیینت هدایت کردی، و برای ادای حقّت توفیقش دادی، و با ریسمان رحمت و لطفت حفظش کردی، و در حزب خود واردش کردی و به دوستی دوستانت و به دشمنی دشمنانت ارشادش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دستور دادی، ولی فرمان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بازش داشتی، ولی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معصیتت نهیش فرمودی، ولی امرت را مخالفت کرد و به جانب نهیت شتافت، نه از باب دشمنی با تو و گردنکشی در برابر تو؛ بلکه هوای نفسش او را به چیزی دعوت کرد که تواش از آن دور کردی و بر حذر داشتی، و دشمنت و دشمنش او را در این زمینه کمک داد، تا در عین معرفت به تهدیدت بر گناه اقدام کند، در حالی که به عفوت امیدوار، و به گذشتت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با این همه محبّتی که در حقش مبذول داشتی، و این همه نعمتی که به او بخشیدی، سزاوارترین بندگانت بود که مرتکب معصیت نشود، و قدم در عرصۀ گناه نگذارد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منم که در برابرت قرار دارم، خوار، ذلیل، فروتن، متواضع، ترسان، و معترف به گناهان بزرگی که بر دوش برداشته‌ام، و خطاهای سنگینی که مرتکب شده‌ام، در حالی که به چشم پوشیت پناهنده، و به رحمتت متمسّکم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امان دهنده‌ای مرا از عذابت امان نمی‌دهد، و باز دارنده‌ای مرا از کیفرت باز نمی‌دارد؛ بنابراین ای که به خاطر بدکرداریم از من روگردانده‌ای، به من بازگرد؛ همان گونه که با پوششت نسبت به کسی که مرتکب گناه شده باز می‌گردی، و از عفوت به من ببخش؛ همان گونه که از عفوت به تسلیم شدۀ به</w:t>
      </w:r>
    </w:p>
    <w:p>
      <w:pPr>
        <w:pStyle w:val="BookText"/>
        <w:rPr/>
      </w:pPr>
      <w:r>
        <w:rPr>
          <w:rFonts w:ascii="IRNazanin" w:hAnsi="IRNazanin" w:eastAsia="IRNazanin"/>
          <w:color w:val="111111"/>
          <w:sz w:val="28"/>
          <w:sz w:val="28"/>
          <w:szCs w:val="28"/>
          <w:rtl w:val="true"/>
          <w:lang w:bidi="fa-IR"/>
        </w:rPr>
        <w:t>حضرتت می‌بخشی، و با آمرزشت بر من منّت گذار؛ همان گونه که از آمرزشت بر کسی که نسبت به تو امیدوار است منّت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نظرت بزرگ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نصیبی برایم قرار ده، که به سبب آن به بهره‌ای از خشنودیت دست یابم، و مرا از آنچه کوشش کنندگان در عبادتت به آن باز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پاداش و ثواب عظیم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اعمال شایسته‌ای که آنان پیش فرستادند، پیش نفرستادم، ولی توحیدت و نفی همانند و همتاها و شبیه‌ها را از وجود مبارکت پیش فرستادم، و از همان درهایی که فرمان دادی از آنها وارد بر تو شوند، وارد شدم و با وسیله‌ای به تو تقرّب جستم که کسی جز با تقرّب به آن، به مقام قرب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توبه و زاری به پیشگاهت و اظهار ذلّت و مسکنت برایت، و حسن ظنّ به حضرتت، و اعتماد به آنچه که نزد توست، تقرّب جویی را دنبال کردم، و امید به تو را که کمتر امیدواری با داشتن آن نومید می‌شود، ضمیمۀ آن کردم و از تو درخواست کردم؛ درخواست شخص کوچک، خوار، نیازمند، تهی دست، ترسان و پناه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درخواستم از روی بیم و زاری و پناه خواهی و ملجأطلبی بود؛ نه از روی گردن کشی به مانند کبر متکبّران، و نه از روی خاطر جمعی؛ به مانند خاطر جمعی مطیعان، و نه از روی بلند پروازی؛ مانند بلند پروازی کسی که به شفاعت شفیعان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گذشته از این، کمترین کمتران و خوارترین خواران و همانند ذرّه یا کوچک‌تر از آنم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در کیفر بدکاران شتاب نکردی و نعمت ناز پروردگانِ غرق در عیش و نوش را منع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گذشت از لغزش بر لغزش داران منّت می‌نهی، و به مهلت دادن به خطاکاران، تفضّل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بدکار، منحرف به گناه، خطاکار، لغزش‌دار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از روی جرأتِ بر تو اقدام به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از</w:t>
      </w:r>
    </w:p>
    <w:p>
      <w:pPr>
        <w:pStyle w:val="BookText"/>
        <w:rPr/>
      </w:pPr>
      <w:r>
        <w:rPr>
          <w:rFonts w:ascii="IRNazanin" w:hAnsi="IRNazanin" w:eastAsia="IRNazanin"/>
          <w:color w:val="111111"/>
          <w:sz w:val="28"/>
          <w:sz w:val="28"/>
          <w:szCs w:val="28"/>
          <w:rtl w:val="true"/>
          <w:lang w:bidi="fa-IR"/>
        </w:rPr>
        <w:t>روی عمد تو را معصیت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خود را به وقت گناه از بندگانت مخفی کردم؛ ولی آشکارا به مخالفت با تو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از بندگانت ترسیدم؛ ولی خود را از تو ایمن و آسوده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از عذابت نهراسیدم و از عقاب و خشمت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بر خود جنایت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در گرو بلاهای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حیایم اندک است، و گرفتاری و رنجم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که او را از میان آفریده‌هایت اختیار کردی، و به کسی که برای خود برگزیدی، به حق کسی که از میان مخلوقاتت انتخاب کردی، و برای شأن خود پسندیدی، به حق کسی که طاعتش را به طاعت خود وصل کردی و نافرمانیش را هم چون نافرمانی خود قرار دادی، به حق کسی که دوستیش را به دوستیت مقرون ساختی و دشمنیش را به دشمنیت ارتباط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به جامۀ عفو و رحمتت بپوشان؛ چون پوشاندن بر کسی که به پیشگاهت زاری و ناله کرد، و از گناهش بیزاری جست، و در حال توبه و درخواست آمرزشت به تو پناه آورد، و مرا همان گونه که اهل طاعتت و اهل قرب در درگاهت و منزلت و مقام در پیشگاهت را سرپرستی می‌کنی، سرپرستی کن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مخصوص گردان، به آنچه مخصوص می‌گردانی کسی را که به پیمانت وفا کرده و خود را برای تو به زحمت انداخته و در به دست آوردن خشنودیت خود را خسته کرده، و مرا به خاطر کوتاهی در حقّت، و تجاوز از اندازه و قدرم نسبت به حدودت، و پا فرا گذاشتن از عرصه گاه احکامت مؤاخذه مکن، و مرا به مهلت دادنت به بلای استدراج مبتلا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 عبارت است از واگذاشتن عبد به خودش تا قدم به قدم و کم کم به گناهش ادامه دهد، و در عذابش شتاب نشود تا خداوند ناگهان و غافل گیرانه او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استدراج کسی که خیر و نیکی نزدش را از من بازداشته، و برای تو در رسیدن نعمتش به من حسابی باز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خواب بی‌خبران، و خواب آلودگی اسراف کنندگان، و چرتِ به خود واگذاشتگان بیدار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دلم را در مسیری بر، که اطاعت کنندگان را به آن گماشته‌ای، و عبادت کنندگان را بر آن داشته‌ای، و مسامحه کاران را به آن نجات داده‌ای، و مرا از آنچه موجب دوری از تو می‌شود، و میان من و بهره‌ام حایل می‌گردد، و از آنچه نزد تو می‌جویم باز می‌دارد، پناه ده، و پوییدن راه خیرات به سویت و پیشی گرفتن به آنها را به صورتی که دستور دادی، و رقابت در آنها را به نحوی که خواستی برایم هموار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در زمرۀ کسانی که تهدیدت را سبک می‌شمارند، و به این خاطر نابودشان می‌کنی نابود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کسانی که متعرّض خشمت می‌شوند، و به این علّت هلاکشان می‌کنی، هلاک مکن، و در جمع کسانی که از راه‌هایت منحرف می‌شوند، و به این جهت درهمشان می‌کوبی، درهم مکوب، و مرا از گرداب‌های فتنه نجات ده، و از گلوگاه‌های بلا خلاص کن، و از غافلگیر شدن در عرصۀ مهلت پناه ده، و بین من و دشمنی که گمراهم می‌کند، و هوای نفسی که نابودم می‌نماید، و نقصی که در تنگنایم قرار می‌دهد، فاصله انداز</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روی مگردان، هم چون روی گرداندن از کسی که پس از خشمت از او خشنود نمی‌شوی، و از امید به حضرتت ناامیدم مکن، تا یأس از رحمتت بر من چیره شود، و بیرون از تحمل و طاقتم نعمت به من عطا مکن، که از فزونی محبتی که بر دوش جانم می‌گذاری، گرانبارم کنی، و مرا از دست لطف و رحمتت رها مکن؛ هم چون رها کردن کسی که خیری در او نیست، و نیازی به او نداری، و راه بازگشتی برایش وجود ندارد، و مرا مانند کسی که از نظر التفاتت افتاده، و هم چون کسی که رسوایی از سوی تو تمام وجودش را فرا گرفته دور مینداز، بلکه مرا از سقوط در افتادگان و هول و هراس گمراهان، و لغزش فریب</w:t>
      </w:r>
    </w:p>
    <w:p>
      <w:pPr>
        <w:pStyle w:val="BookText"/>
        <w:rPr/>
      </w:pPr>
      <w:r>
        <w:rPr>
          <w:rFonts w:ascii="IRNazanin" w:hAnsi="IRNazanin" w:eastAsia="IRNazanin"/>
          <w:color w:val="111111"/>
          <w:sz w:val="28"/>
          <w:sz w:val="28"/>
          <w:szCs w:val="28"/>
          <w:rtl w:val="true"/>
          <w:lang w:bidi="fa-IR"/>
        </w:rPr>
        <w:t>خوردگان، و پرتگاه تباه شدگان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اصناف مردان و زنان را به آن دچار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عافیتم ده و به مقامات و درجات کسی برسان، که به او عنایت داشتی، و نعمتش بخشیدی، و از وی خشنود شدی، و برایش زندگی ستوده و خوبی تدارک دیدی، و او را سعادتمند از دنیا بردی، و گردن بند قطع شدن از آنچه خوبی‌ها را تباه می‌کند، و برکات را از بین می‌برد، به گردنم انداز، و پردۀ باز ایستادن از زشتی‌ها، و رسوایی‌های گناهان را بر قلبم بپوشان، و مرا به کاری هم چون طلب رزق و روزی، و پی‌گیری امور دنیا و مانند آن، که جز با کمک تو به آن نمی‌رسم، چنان سرگرم و مشغول مکن تا از عبادت و طاعتی که غیر آن، تو را از من خشنود نمی‌کند باز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سویدای قلبم، عشق دنیای پست را که مرا از آن‌چه نزد توست باز می‌دارد، و از طلب وسیله برای رسیدن به پیشگاهت مانع می‌شود، و از به دست آوردن مقام قرب به تو بی‌خبر می‌کند ریشه کن فرما، و تنها شدن برای راز و نیاز با خودت را، شب و روز را در نظرم بیارای، و به من مقام عصمت و خود نگاه داری و پرهیزی که وجودم را به خشیتت نزدیک می‌کند، و از ارتکاب محرّمات جدایم می‌سازد، و از اسارت گناهان کبیره آزادم می‌کند، عنایت فرما، و پاک شدن از آلودگی گناه را به من ببخش، و چرک خطاها را از وجودم بزدای، و مرا به جامۀ عافیتت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ردای عفوت را در برم کن، و به نعمت‌های کامل و فراگیرت فراگیر، و احسان و نعمتت را پی در پی به من برسان، و به توفیق و راهنماییت یاریم فرما، و بر نیّت شایسته و گفتار پسندیده و عمل نیک نصرتم ده، و مرا بدون قدرت و تواناییت به قدرت و توانایی وامگذار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مرا برای دیدارت برانگیزی خوار مکن، و پیش روی دوستانت</w:t>
      </w:r>
    </w:p>
    <w:p>
      <w:pPr>
        <w:pStyle w:val="BookText"/>
        <w:rPr/>
      </w:pPr>
      <w:r>
        <w:rPr>
          <w:rFonts w:ascii="IRNazanin" w:hAnsi="IRNazanin" w:eastAsia="IRNazanin"/>
          <w:color w:val="111111"/>
          <w:sz w:val="28"/>
          <w:sz w:val="28"/>
          <w:szCs w:val="28"/>
          <w:rtl w:val="true"/>
          <w:lang w:bidi="fa-IR"/>
        </w:rPr>
        <w:t>رسوا مساز، و یادت را از خاطرم به دست فراموشی مسپار، و نیروی ادای شکرت را از من سلب مکن؛ بلکه در حالات فراموشی، هنگام فراموشی‌های نادانان نسبت به نعمت‌هایت، مرا ملازم شکر و سپاسگزاریت قرار ده، و به من الهام کن که به ستایش بر آنچه عطایم کرده‌ای برخیزم، و نسبت به احسانی که به من فرموده‌ای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رغبتم را به سویت بالاتر از رغبت راغبان، و سپاسم را نسبت به حضرتت، برتر از سپاس سپاسگزاران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هنگام نیاز به سویت وامگذار، و به خاطر گناهانی که به پیشگاهت ریخته‌ام هلاکم مکن، و آن گونه که با دشمنانت برخورد بد کردی، با من مکن؛ چرا که من تسلیم و سر سپرده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را بر من از هر جهت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کس به بخشش سزاوارتری، و به احسان خو کرده‌تری، و اهل تقوا و آمرزشی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عفو کردن شایسته‌تر از عذاب کردنی، و به پرده پوشی، از پرده دری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 زنده دار؛ به زندگی پاکیزه‌ای که بر آنچه از خیر دنیا و آخرت می‌خواهم بپیوندد، و به آنچه دوست دارم برساند؛ آن گونه که هیچ عملی که آن را ناپسند می‌داری، انجام ندهم و آنچه را نهی کرده‌ای مرتکب نشوم، و مرا بمیران مانند میراندن کسی که نورش از پیش رویش، و از جانب راستش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پیش رویت ذلیل و نزد بندگانت عزیز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تو خلوت می‌کنم، حقیر و پستم کن؛ ولی در میان بندگانت بلند مرتبه‌ام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که از من بی‌نیاز است بی‌نیازم کن، و بر نداری و تهیدستیم در پیشگاه خود بیفزا، و از سرزنش دشمنان، و نزول بلا و خواری و رنج پناهم 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را که از من خبر داری، بر من بپوشان؛ آن گونه که توانای بر انتقام می‌پوشاند؛ توانایی که اگر بردباریش نبود، انتقام می‌گرفت، و مؤاخذه کنندۀ بر</w:t>
      </w:r>
    </w:p>
    <w:p>
      <w:pPr>
        <w:pStyle w:val="BookText"/>
        <w:rPr/>
      </w:pPr>
      <w:r>
        <w:rPr>
          <w:rFonts w:ascii="IRNazanin" w:hAnsi="IRNazanin" w:eastAsia="IRNazanin"/>
          <w:color w:val="111111"/>
          <w:sz w:val="28"/>
          <w:sz w:val="28"/>
          <w:szCs w:val="28"/>
          <w:rtl w:val="true"/>
          <w:lang w:bidi="fa-IR"/>
        </w:rPr>
        <w:t>گناه بود، اگر مدارایش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در حق قومی، فتنه یا بدی بخواهی، مرا از باب این که به تو پناه آورده‌ام، از آن فتنه و بدی نجات ده، و چون مرا در دنیایت، در موقف رسوایی به پا نداشتی، به همان صورت در جهان آخرت در چنان موقفی به پا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اوایل نعمت‌هایت را به اواخر آن، و سودهای دیرینه‌ات را با تازه‌های آن توأم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مهلتم مده که در کنار آن سنگدل شوم، و مرا دچار بلای کوبنده‌ای مکن که محض آن آبرویم از بین برود، و بر من داغ پستی و حقارت مزن که به خاطر آن ارزشم ناچیز شود، و نقصی در من قرار مده، که به سبب آن قدر و منزلتم مجهول ماند، و آن چنانم مترسان که به وسیلۀ آن ناامید شوم، و آن گونه بیمم مده که در برابرش هراسناک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را در تهدیدت و پرهیزم را از اتمام حجّت و هشدارت، و بیمم را هنگام تلاوت آیاتت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شبم را به بیدار کردنم برای بندگیت، تنهاییم را برای شب زنده داری به خاطر حضرتت، و مجرّد بودنم را برای انس گرفتن به وجود مقدّست، و فرود آوردن حاجاتم به درگاهت، و روبه‌رو شدنم را با ذات مبارکت برای آزاد شدنم از آتش، و پناه دادنم را از عذابت که اهل جهنّم در آنند، آبادی زندگیم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تا زمان مرگم در سرکشیم سرگردان و در گرداب نادانیم بی‌خبر وامگذار، و بر اثر خلاف کاری‌ها، مایۀ پند برای کسی که پند پذیرد، و عبرت برای کسی که عبرت گیرد، و سبب فتنه و آزمایش برای کسی که نظر کند قرار مده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من در زمرۀ کسانی که با آنان مکر می‌کنی، مکر مکن، و در ایمان و عمل دیگری را به جای من انتخاب مکن، و نامم را از دفتر سعادتمندان تغییر مده، و</w:t>
      </w:r>
    </w:p>
    <w:p>
      <w:pPr>
        <w:pStyle w:val="BookText"/>
        <w:rPr/>
      </w:pPr>
      <w:r>
        <w:rPr>
          <w:rFonts w:ascii="IRNazanin" w:hAnsi="IRNazanin" w:eastAsia="IRNazanin"/>
          <w:color w:val="111111"/>
          <w:sz w:val="28"/>
          <w:sz w:val="28"/>
          <w:szCs w:val="28"/>
          <w:rtl w:val="true"/>
          <w:lang w:bidi="fa-IR"/>
        </w:rPr>
        <w:t>بدنم را دگرگون مساز، و مرا مضحکۀ بندگانت و مسخرۀ خود قرار مده، و مرا جز برای دنبال کردن خشنودیت و انتقام گرفتن از دشمنانت به خدمت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خنکی عفوت و شیرینی رحمتت، و روح و ریحانت و بهشت دائمیت کامیاب کن، و به سبب گشایشی از توانگریت، مزۀ فراغت از دل مشغولی نسبت به دنیا و آنچه در آن است، و پرداختن به اموری که دوست داری، و نیز طعم کوشش نسبت به آنچه عامل تقرّب به پیشگاه تو و در نزد توست به من بچشان، و ارمغانی از ارمغان‌هایت را نصیب من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تجارتم را سودمند و بازگشتم را به قیامت بی‌خسارت قرار ده، و مرا از مقامت بیمناک و به لقایت مشتاق فرما، و به من توفیق توبه عنایت کن؛ توبه‌ای خالص که با آن هیچ گناه بزرگ و کوچکی را باقی نگذار، و هیچ گناه آشکار و پنهانم را وامگذار، و کینۀ مؤمنان را از دلم ریشه کن فرما، و دلم را نسبت به فروتنان مهربان کن و با من چنان باش که با شایستگانی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زیور پرهیزکارانم بیارای، و برایم یاد خوبی در باقی ماندگان و آوازۀ روزافزونی در میان آیندگان قرار ده، و مرا از نظر مقام و منزلت، در عرصه گاه پیشتازان به ایمان و عمل درآور، و گستردگی نعمتت را بر من کامل کن، و کرامت‌های نعمتت را نزد من پی در پی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از عطاهایت پُر کن، و موهبت‌های گرانقدرت را به سویم فرست، و مرا همسایۀ پاکیزه‌ترین دوستانت در بهشتی که برای برگزیدگانت آراسته‌ای قرار ده، و مرا به عطایای بزرگت، در مقاماتی که برای عاشقانت آماده کرده‌ای، بپوشان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برایم نزد خود جایگاهی قرار ده که با دلی آرام در آن پناه گیرم، و منزلی که در آن سکونت گزینم و دیده به آن روشن کنم، مرا با گناهان بزرگ مقایسه مکن، و در آن روزی که اسرار برملا شود، هلاکم مگردان و هر شک و شبهه‌ای را از من پاک کن، و از هر رحمتی به سوی حق راهی برایم قرار ده، و نصیب مواهبم</w:t>
      </w:r>
      <w:bookmarkStart w:id="151" w:name="pg3210_21062"/>
    </w:p>
    <w:p>
      <w:pPr>
        <w:pStyle w:val="BookText"/>
        <w:rPr/>
      </w:pPr>
      <w:bookmarkEnd w:id="151"/>
      <w:r>
        <w:rPr>
          <w:rFonts w:ascii="IRNazanin" w:hAnsi="IRNazanin" w:eastAsia="IRNazanin"/>
          <w:color w:val="111111"/>
          <w:sz w:val="28"/>
          <w:sz w:val="28"/>
          <w:szCs w:val="28"/>
          <w:rtl w:val="true"/>
          <w:lang w:bidi="fa-IR"/>
        </w:rPr>
        <w:t>را از عطایایت سرشار فرما، و بهره‌های احسان از فضل و بخششت را بر من فراوان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دلم را نسبت به آنچه نزد توست مطمئن ساز، و آهنگ و قصدم را برای آنچه که برای توست، از هر چیز دیگر فارغ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کاری که بندگان خالصت را محض آن به کار گرفتی، به کار گیر و قلبم را از طاعتت به هنگام غفلت عقل‌ها نسبت به حقایق سیراب کن، و توانگری و پاک دامنی، و آسایش و بهبودی و تندرستی، گشایش و آرامش و سلامت همه جانبه برایم گرد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خوبی‌هایم را با گناهی که با آنها آمیخته می‌شود، و خلوت‌هایم را به وسوسه‌ها و مفاسدی که از طریق آزمایشت برایم پیش می‌آید تباه مساز، و آبرویم را از این که دست گدایی نزد کسی از جهانیان دراز کنم حفظ فرما، و از طلبیدن آنچه نزد فاسقان است برکنارم دار، و مرا پشتیبان ستم کاران، و دست یار و یاور آنان برای نابود کردن قرآنت قرار مده، و از جایی که خود آگاه نیستم، چنان نگاهبانم باش که به سبب آن از هر ناراحتی محفوظم بداری و درهای توبه و رحمت و مهربانی و روزی فراخ را به رویم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رغبت کنندگان به سوی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دادنت را درباره‌ام کامل فرما، همانا تو بهترین نعمت دهندگانی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ماندۀ عمرم را برای طلب کردن خشنودیت در حجّ و عمره قرار ده،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آل پاک و پاکیزه‌اش و سلام بر او و بر آنان؛ سلامی پیوسته و جاودانه</w:t>
      </w:r>
      <w:r>
        <w:rPr>
          <w:rFonts w:eastAsia="IRNazanin" w:cs="IRNazanin"/>
          <w:color w:val="111111"/>
          <w:sz w:val="28"/>
          <w:szCs w:val="28"/>
          <w:rtl w:val="true"/>
          <w:lang w:bidi="fa-IR"/>
        </w:rPr>
        <w:t>!</w:t>
      </w:r>
    </w:p>
    <w:p>
      <w:pPr>
        <w:pStyle w:val="Heading2"/>
        <w:numPr>
          <w:ilvl w:val="1"/>
          <w:numId w:val="1"/>
        </w:numPr>
        <w:rPr/>
      </w:pPr>
      <w:bookmarkStart w:id="152" w:name="__RefHeading___Toc1719866_2749589250"/>
      <w:bookmarkStart w:id="153" w:name="_Toc51"/>
      <w:bookmarkEnd w:id="152"/>
      <w:r>
        <w:rPr>
          <w:rtl w:val="true"/>
        </w:rPr>
        <w:t xml:space="preserve">دعای </w:t>
      </w:r>
      <w:r>
        <w:rPr/>
        <w:t>48</w:t>
      </w:r>
      <w:r>
        <w:rPr>
          <w:rtl w:val="true"/>
        </w:rPr>
        <w:t xml:space="preserve"> </w:t>
      </w:r>
      <w:r>
        <w:rPr>
          <w:rtl w:val="true"/>
        </w:rPr>
        <w:t>عید قربان و روز جمعه</w:t>
      </w:r>
      <w:bookmarkEnd w:id="15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مبارک و میمونی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روز در نواحی زمینت جمعند؛ مسلمانان سائل و خواهنده و امیدوار و ترسان، در اجتماعات حاضر می‌شوند و تو به جود و کرمت بینای به حاجات آنانی، و آسان بودن مسئلتم در دایرۀ قدرتت، از حضرتت می‌خواهم که بر محمد و آلش درود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این خاطر که فرمانرواییِ بر هستی از آنِ توست و سپاس، ویژۀ حضرت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بردبار و کریمی، مهربان و بسیار نعمت دهنده‌ای، دارای عظمت و اکرامی، پدید آورندۀ آسمان‌ها و زمینی، هر مقدار بین بندگان مؤمنت تقسیم می‌کنی، از خیر یا سلامتی همه جانبه یا برکت یا هدایت یا عمل به طاعت، یا خیر خاصّی که به سبب آن بر آنان منّت می‌نهی و به واسطۀ آن به سوی خودت هدایتشان می‌کنی، یا در پیشگاهت درجۀ آنان را بالا می‌بری، یا از برکت آن خیری از خیر دنیا و آخرت به آنان عنایت می‌کنی، بهره و نصیب مرا از آن خیر، سرشار و فراوان گردانی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این خاطر که فرمانروایی و حمد ویژۀ توست و خدایی جز تو نیست، به این که بر محمّد، بنده ات و فرستاده‌ات و حبیبت و</w:t>
      </w:r>
    </w:p>
    <w:p>
      <w:pPr>
        <w:pStyle w:val="BookText"/>
        <w:rPr/>
      </w:pPr>
      <w:r>
        <w:rPr>
          <w:rFonts w:ascii="IRNazanin" w:hAnsi="IRNazanin" w:eastAsia="IRNazanin"/>
          <w:color w:val="111111"/>
          <w:sz w:val="28"/>
          <w:sz w:val="28"/>
          <w:szCs w:val="28"/>
          <w:rtl w:val="true"/>
          <w:lang w:bidi="fa-IR"/>
        </w:rPr>
        <w:t>برگزیده‌ات و اختیار شدۀ از آفریده‌هایت، و بر آل محمّد، نیکوکاران، پاکان و خوبان درود فرستی؛ درودی که هیچ کس جز تو قدرت شمردن آن را نداشته باشد، و ما را در دعای شایستۀ هر کس از بندگان مؤمنت که تو را در این روز می‌خواند، شریک کنی،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ایشان را بیامرزی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حاجتم آهنگ درگاه تو کردم، و بار تهیدستی و نداری و بیچارگیم را به درگاهت فرود آوردم، و من به آمرزش و رحمتت تا به عمل و کردارم مطمئن‌ترم، و هر آینه آمرزش و رحمتت از گناهانم وسیع‌تر است؛ پس بر محمد و آل محمّد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کردن هر حاجتم را خود بر عهده گیر؛به خاطر قدرتی که بر روا کردنش داری، و آسان بودنش در برابر نیرومندیت، و محض نیازم به حضرتت، و بی‌نیازیت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به خیری نرسیدم جز از جانب تو، و هرگز احدی شرّی را از من برنگرداند غیر تو، و در امر آخرت و دنیایم به کسی جز تو امید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وارد شدن به مخلوقی، به امید صله و بخشش و درخواست خیر و جایزه‌اش، تهیۀ ساز و برگ کرد و آماده و حاضر و مهیا شد؛ امّا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ساز و برگم و آماده شدنم و حاضر گشتنم و مهیا شدنم، فقط برای وارد شدن بر توست؛ آن هم به امید عفو و صله‌ات و درخواست خیر و جایزه‌ات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آن امیدم را در این روز، به ناامیدی تبدیل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درخواست کننده‌ای او را به مشقت نمی‌اندازد، و بخششی از توانگریش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جهت اعتماد به عمل شایسته‌ای که از پیش فرستادم و به امید شفاعت آفریده‌ای، جز شفاعت محمّد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درود و سلامت بر او و بر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پیشگاهت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حالی که به گناه و بدیم نسبت به خود معترفم که آمدم و به عفو عظیمی که به وسیلۀ آن از خطاکاران گذشتی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طول توقّفشان بر گناه بزرگ حضرتت را از این که با رحمت و مغفرت به آنان رو کنی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رحمتش گسترده، و عفوش بزرگ است،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به من بازگرد و به احسانت بر من شفقت ورز، و به آمرزشت بر من گشایش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اقامۀ نماز عید قربان و جمعه که مخصوص خلفایت و برگزیدگانت و جایگاه امنای توست در مرتبۀ بلندی است، که آن را ویژۀ آنان قرار دادی؛ ولی غاصبان و غارتگران این مقام را از آنها به غارت بردند و تو تقدیر کنندۀ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مغلوب کسی نشود، و از تدبیر حتمی‌ات هر گونه که بخواهی و هر زمان که بخواهی فراتر نتوان رفت؛ به سبب این که تو آگاه‌تر به اموری و نسبت به آفریدنت و اراده‌ات متهم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غارتگری نسبت به جایگاه عظیم عید و جمعه، تا آن جا رسید که برگزیدگانت و خلفایت، مغلوب و شکست خورده و حق به غارت 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که حکم و فرمانت تغییر یافته، کتابت دور انداخته شده، واجباتت از مسیر شرایعت به دست تحریف افتاده، و سنت‌های پیامبرت متروک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را از اوّلین و آخرین و هر که به کردارشان راضی شد، و طرفداران و پیروانشان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همانا تو ستوده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درودهایت و برکاتت و تحیّاتت بر برگزیدگانت، ابراهیم و آل ابراهیم، و در گشایش کار و آسایش و یاری و تسلط و تأیید ایشان تعجیل فرما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اهل توحید و ایمان به خود و تصدیق به رسولت، و امامانی که</w:t>
      </w:r>
    </w:p>
    <w:p>
      <w:pPr>
        <w:pStyle w:val="BookText"/>
        <w:rPr/>
      </w:pPr>
      <w:r>
        <w:rPr>
          <w:rFonts w:ascii="IRNazanin" w:hAnsi="IRNazanin" w:eastAsia="IRNazanin"/>
          <w:color w:val="111111"/>
          <w:sz w:val="28"/>
          <w:sz w:val="28"/>
          <w:szCs w:val="28"/>
          <w:rtl w:val="true"/>
          <w:lang w:bidi="fa-IR"/>
        </w:rPr>
        <w:t>طاعتشان را واجب فرموده‌ای قرار ده؛ آن هم از جملۀ کسانی که توحید و ایمان به وسیلۀ آنها و به دست آنان جریان پیدا می‌کند، آمین،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را جز بردباریت بر نمی‌گرداند، و سخطت را جز عفوت رد نمی‌کند، و از عقابت جز رحمتت پناه نمی‌دهد، و مرا از عذاب تو جز زاری به درگاه تو و در برابر تو نجات نمی‌دهد؛ پس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ای خدای من از سوی خود گشایش بخش؛ به قدرتی که مردگان را به آن زنده می‌کنی، و سرزمین‌های مرده را به حرکت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غصّۀ دوری از رحمتت هلاک مکن تا خواسته‌ام را اجابت فرمایی، و مرا از اجابت دعایم آگاه کنی، و مزۀ سلامت همه جانبه را تا پایان زندگیم به من بچشان و دشمن شادم مکن، و او را وبال گردنم مکن و بر من چیره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مقامم کنی، کیست که پستم کند؟ و اگر پستم کنی، کیست که مرا بلند مقام کند؟ و اگر مرا گرامی داری، کیست که خوارم کند؟ و اگر خوارم کنی، کیست که گرامیم دارد؟ و اگر عذابم کنی، کیست که به من رحم کند؟ و اگر مرا هلاک کنی، کیست که دربارۀ بنده‌ات به تو اعتراض کند یا از تو درباره‌اش بازخواست نماید؟ و من به این حقیقت پی برده‌ام که در حکم و فرمانت ستمی نیست، و در کیفرت شتاب و عجله‌ای وجود ندارد، و جز این نیست که کسی در کیفر شتاب می‌ورزد، که بیم از دست رفتن فرصت را دارد، و جز این نیست که کسی به ستم نیازمند است که ناتوان است، و تو ای خدای من از این امور برتر و بسیار بالاتری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هدف بالا و نشانۀ انتقام و مجازات قرار مده، و مهلتم ده و اندوهم را بزدای، و از لغزش‌هایم بگذر، و به بلایی دنبال بلا گرفتارم مکن؛ چرا که ناتوانی و کمی تدبیر و زاریم را به</w:t>
      </w:r>
    </w:p>
    <w:p>
      <w:pPr>
        <w:pStyle w:val="BookText"/>
        <w:rPr/>
      </w:pPr>
      <w:r>
        <w:rPr>
          <w:rFonts w:ascii="IRNazanin" w:hAnsi="IRNazanin" w:eastAsia="IRNazanin"/>
          <w:color w:val="111111"/>
          <w:sz w:val="28"/>
          <w:sz w:val="28"/>
          <w:szCs w:val="28"/>
          <w:rtl w:val="true"/>
          <w:lang w:bidi="fa-IR"/>
        </w:rPr>
        <w:t>درگاهت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خشمت به تو پناه می‌آورم؛ پس بر محمّد و آلش درود فرست، و پناهم ده، و در این روز از سخط تو، از خودت امان می‌خواهم، پس بر محمّد و آلش درود فرست، و امانم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ایمنی از عذابت را درخواست دارم؛ پس بر محمّد و آلش درود فرست و ایمنم ساز و از تو هدایت می‌خواهم؛ پس بر محمّد و آلش درود فرست و هدایتم کن، و از تو یاری می‌طلبم؛ پس بر محمّد و آلش درود فرست و یاریم ده، و از تو درخواست رحمت می‌کنم؛ پس بر محمّد و آلش درود فرست و به من رحم کن، و از تو بی‌نیازی می‌خواهم؛ پس بر محمّد و آلش درود فرست و بی‌نیازم کن، و از تو درخواست روزی دارم؛ پس بر محمّد و آلش درود فرست و روزیم ده و از تو کمک می‌خواهم؛ پس بر محمّد و آلش درود فرست و کمکم کن، و نسبت به گناهان گذشته‌ام از تو درخواست آمرزش دارم؛ پس بر محمّد و آلش درود فرست و مرا بیامرز، و از تو حفظ و نگهداری از شرور و آفات می‌خواهم؛ پس بر محمد و آلش درود فرست و حفظم فرما؛ زیرا اگر اراده‌ات به پاکی من از گناه تعلّق گیرد، هرگز به آنچه آن را نمی‌پسندی باز نگردم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از تو خواستم و مطالبه کردم، و به خاطر آن به جانب تو روی آوردم، برایم مستجاب کن و برایم بخواه و مقدّر فرما و حکم کن و به اجرا گذار، و در آنچه برای من حکم می‌فرمایی، نیکی و خوبی مقرّر کن، و برایم در آن برکت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آن بر من تفضّل فرمای، و به آنچه به من عطا می‌کنی خوشبختم کن و از احسان و وسعتی که نزد توست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واسع و کریمی، و همۀ این مواهب را به خیر و نعمت آخرت پیوسته ساز، ای مهربان‌ترین مهربانان</w:t>
      </w:r>
      <w:r>
        <w:rPr>
          <w:rFonts w:eastAsia="IRNazanin" w:cs="IRNazanin"/>
          <w:color w:val="111111"/>
          <w:sz w:val="28"/>
          <w:szCs w:val="28"/>
          <w:rtl w:val="true"/>
          <w:lang w:bidi="fa-IR"/>
        </w:rPr>
        <w:t>!</w:t>
      </w:r>
      <w:bookmarkStart w:id="154" w:name="pg3210_21070"/>
    </w:p>
    <w:p>
      <w:pPr>
        <w:pStyle w:val="BookText"/>
        <w:rPr/>
      </w:pPr>
      <w:bookmarkEnd w:id="154"/>
      <w:r>
        <w:rPr>
          <w:rFonts w:ascii="IRNazanin" w:hAnsi="IRNazanin" w:eastAsia="IRNazanin"/>
          <w:color w:val="111111"/>
          <w:sz w:val="28"/>
          <w:sz w:val="28"/>
          <w:szCs w:val="28"/>
          <w:rtl w:val="true"/>
          <w:lang w:bidi="fa-IR"/>
        </w:rPr>
        <w:t>آنگاه از حضرت حق هر چه را می‌خواهی بخواه، و هزار بار بر محمّد و آلش درود فرست، که حضرت زین العابدین علیه السلام چنین می‌کرد</w:t>
      </w:r>
      <w:r>
        <w:rPr>
          <w:rFonts w:eastAsia="IRNazanin" w:cs="IRNazanin"/>
          <w:color w:val="111111"/>
          <w:sz w:val="28"/>
          <w:szCs w:val="28"/>
          <w:rtl w:val="true"/>
          <w:lang w:bidi="fa-IR"/>
        </w:rPr>
        <w:t>.</w:t>
      </w:r>
    </w:p>
    <w:p>
      <w:pPr>
        <w:pStyle w:val="Heading2"/>
        <w:numPr>
          <w:ilvl w:val="1"/>
          <w:numId w:val="1"/>
        </w:numPr>
        <w:rPr/>
      </w:pPr>
      <w:bookmarkStart w:id="155" w:name="__RefHeading___Toc1719868_2749589250"/>
      <w:bookmarkStart w:id="156" w:name="_Toc52"/>
      <w:bookmarkEnd w:id="155"/>
      <w:r>
        <w:rPr>
          <w:rtl w:val="true"/>
        </w:rPr>
        <w:t xml:space="preserve">دعای </w:t>
      </w:r>
      <w:r>
        <w:rPr/>
        <w:t>49</w:t>
      </w:r>
      <w:r>
        <w:rPr>
          <w:rtl w:val="true"/>
        </w:rPr>
        <w:t xml:space="preserve"> </w:t>
      </w:r>
      <w:r>
        <w:rPr>
          <w:rtl w:val="true"/>
        </w:rPr>
        <w:t>دفع شرّ دشمنان و ردّ فشار آنها</w:t>
      </w:r>
      <w:bookmarkEnd w:id="156"/>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راهنماییم کردی؛ ولی به کارهای پوچ و بیهوده پرداختم، و پندم دادی؛ اما سنگدل شدم، و نعمت زیبا عطایم کردی، به نافرمانی گراییدم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هدایت و نعمت و عطایت را به من شناساندی، و من به توفیقت آنها را شناختم، و به زشتی گناهانی که در کنار این همه مواهب انجام دادم آگاه شدم، از حضرتت درخواست آمرزش کردم، و تو مرا آمرزیدی و عذرم را پذیرفتی، باز به گناه برگشتم، و تو گناهم را پوشاندی و رسوایم نکردی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وادی هلاکت انداختم، و در درّه‌های تباهی و نابودی وارد شدم، با ورود به آن درّه‌ها، خود را در معرض سخت‌گیری‌هایت قرار دادم، و با فرود آمدن به آنها، خود را در معرض عذاب‌هایت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نجاتم وسیله‌ام در پیشگاهت، توحید، و دستگیره‌ام این است که چیزی را شریک تو قرار ندادم و همراه تو معبودی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وجودم به سویت فرار کردم، گریزگاه بدکار و پناهگاه، آن که سود و بهره خود را ضایع کرده، و پناهنده شدۀ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دشمنی که شمشیر دشمنیش را علیه من از نیام بیرون کشیده و دم تیغش را علیه من تیز کرده، و سرِ نیزه‌اش را به قصد حمله بر من نازک ساخته و زهرهای کشنده‌اش را به آشامیدنیم در</w:t>
      </w:r>
    </w:p>
    <w:p>
      <w:pPr>
        <w:pStyle w:val="BookText"/>
        <w:rPr/>
      </w:pPr>
      <w:r>
        <w:rPr>
          <w:rFonts w:ascii="IRNazanin" w:hAnsi="IRNazanin" w:eastAsia="IRNazanin"/>
          <w:color w:val="111111"/>
          <w:sz w:val="28"/>
          <w:sz w:val="28"/>
          <w:szCs w:val="28"/>
          <w:rtl w:val="true"/>
          <w:lang w:bidi="fa-IR"/>
        </w:rPr>
        <w:t>آمیخته، و تیرهای اصابت کننده‌اش را به سوی من نشانه رفته، و دیدۀ نگهبانی و مراقبتش نسبت به من نخفته، تصمیم گرفته که مرا هدف شکنجه و آزار و ناراحتی قرار دهد، و جرعۀ تلخی و مرارتش را به کام من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ناتوانیم را از تحمّل بارهای گران و عجزم را از پیروزی، در برابر کسی که آهنگ جنگ و مبارزۀ با من را دارد دیدی و تنهاییم را در برابر عدّۀ زیادی که با من به عداوت و دشمنی برخاسته، و در حال بی‌خبری من، در کمین گرفتار کردنم نشسته‌اند، مشاهده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تو یاری بخواهم، بی‌مقدمه به یاریم برخاستی، و پشتم را به نیرویت محکم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سطوت و صولت و تندی و تیزی دشمن را شکستی، و پس از آن که در میان عدّه‌ای انبوه، و افرادی فراوان جا داشت، تنهایش گذاشتی، و مرا بر او قدرت و برتری دادی، و آنچه را به سوی من نشانه رفته بود، به خودش برگرداندی، و او را از عرصه گاه جنگِ بر ضد من بازگرداندی، در حالی که خشمش بهبودی نیافت، و کینه‌اش آرام نشد، و سرانگشتانش را به دندان گزید، و رخ برتافت و به میدان جنگ پشت کرد، در حالی که سپاهیانش از آن‌چه وعده‌اش داده بودند، تخلّف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متجاوزی که با حیله‌هایش به حقوق من تجاوز کرد، و دام‌های شکارش را برایم نهاد، و مراقبت و نگهبانیش را بر من گماشت، و چون درنده‌ای که به انتظار به دست آوردن فرصت، برای شکار کردن صیدش کمین نماید، در کمین من نشست، در حالی که خوش رویی چاپلوسی را برایم آشکار می‌کند، و با شدّت خشم مرا می‌پاید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پربرکت و بلند مرتبه‌ای، هنگامی که فساد باطن و زشتی آنچه را در دل و اندیشه داشت دیدی، او را با مغز در آن گودالی که برای شکار کنده بود در انداختی، و در پرتگاه حفره‌اش در افکندی، تا پس از سرکشیش، با</w:t>
      </w:r>
    </w:p>
    <w:p>
      <w:pPr>
        <w:pStyle w:val="BookText"/>
        <w:rPr/>
      </w:pPr>
      <w:r>
        <w:rPr>
          <w:rFonts w:ascii="IRNazanin" w:hAnsi="IRNazanin" w:eastAsia="IRNazanin"/>
          <w:color w:val="111111"/>
          <w:sz w:val="28"/>
          <w:sz w:val="28"/>
          <w:szCs w:val="28"/>
          <w:rtl w:val="true"/>
          <w:lang w:bidi="fa-IR"/>
        </w:rPr>
        <w:t>خواری و خفت در بند دامی که فکر می‌کرد مرا در آن ببیند گرفتار شد، و اگر رحمت تو نبود، آنچه بر سر او آمد، نزدیک بود به سر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حسودی که به خاطر من اندوه و غصه گلوگیرش شد، و شدّت خشمش نسبت به من در گلویش پیچید، و با نیش زبان مرا آزار داد، و به عیوب خودش به من طعنه زد، و آبرویم را نشانۀ تیرهای حسدش قرار داد، و صفات ناپسندی که در وجود خودش بود، به گردن من انداخت، و با مکرش مرا دچار شدّت خشم کرد، و با نیرنگش آهنگ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خواهی از تو صدایت زدم، در حالی که به سرعت اجابت دعایم اطمینان داشتم، و آگاه بودم که هر کس در سایۀ حمایتت پناه گیرد، مورد ستم قرار نگیرد، و هر کس به پناهگاه یاری تو ملتجی شود، گرفتار ترس و وحشت نمی‌شود، و تو مرا به قدرتت از سختی و شرّ او حفظ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ابرهای ناپسند و تیره و زشتی که از آسمان زندگیم برطرف فرمودی، و ابرهای نعمتی که بر من باریدی، جویبارهای رحمتی که در کشت زار حیاتم روان کردی، و چه بسیار جامه‌های عافیتی که بر من پوشاندی، و چشمه‌های حوادثی که به خاک انباشتی، و پردۀ غم‌هایی که از دلم برطرف کردی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گمان نیکی که به تو داشتم، و تو آنها را محقق ساختی، و نداری و فقری که جبران فرمودی، و افتادنی که دستم را گرفتی و از آن بلند کردی، و مسکنت و فقری که به غنا و ثروت تغییر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از روی نعمت دهی و احسان تو بود، و من در عین غرق بودن در تمام آن مواهب و الطاف، نسبت به نافرمانیت در تلاش و کوشش بودم؛ ولی بدکاریم و زشتی کردارم، تو را از کامل کردن احسانت در حق من باز نداشت، و این احسانت مرا از ارتکاب علل خشم تو منع نکرد</w:t>
      </w:r>
      <w:r>
        <w:rPr>
          <w:rFonts w:eastAsia="IRNazanin" w:cs="IRNazanin"/>
          <w:color w:val="111111"/>
          <w:sz w:val="28"/>
          <w:szCs w:val="28"/>
          <w:rtl w:val="true"/>
          <w:lang w:bidi="fa-IR"/>
        </w:rPr>
        <w:t>.</w:t>
      </w:r>
      <w:bookmarkStart w:id="157" w:name="pg3210_21076"/>
    </w:p>
    <w:p>
      <w:pPr>
        <w:pStyle w:val="BookText"/>
        <w:rPr/>
      </w:pPr>
      <w:bookmarkEnd w:id="157"/>
      <w:r>
        <w:rPr>
          <w:rFonts w:ascii="IRNazanin" w:hAnsi="IRNazanin" w:eastAsia="IRNazanin"/>
          <w:color w:val="111111"/>
          <w:sz w:val="28"/>
          <w:sz w:val="28"/>
          <w:szCs w:val="28"/>
          <w:rtl w:val="true"/>
          <w:lang w:bidi="fa-IR"/>
        </w:rPr>
        <w:t>تو از آن‌چه انجام می‌دهی بازخواست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شد، عطا کردی و خواسته نشد، به عطا کردن آغاز فرمودی، و احسانت درخواست شد، بخل نورزیدی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نخواستی مگر احسان و اکرام و نیکی کردن و نعمت دادن را، و من نخواستم مگر افتادن در محرّماتت و تجاوز از حدودت و غفلت از تهدیدت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تو را سپاس؛ سپاس نسبت به نیرومندی که مغلوب نمی‌شود و مهلت دهنده‌ای که در عذاب کردن شتاب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به فراوانی نعمت‌ها اعتراف کرد، و با کوتاه آمدن از شکر نعمت‌ها، با نعمت‌ها به مقابله برخاست، و علیه خود به تباه کردن امورش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بلند و رفیع محمدی، و به ولایت روشن علوی به تو تقرّب می‌جویم، و به واسطۀ آن دو بزرگوار به درگاهت رو می‌کنم، که مرا از شرّ فلان و فلان پناه دهی، که این پناه دهی در کنار تواناییت تو را به تنگنا نمی‌اندازد، و در جنب قدرتت تو را دچار زحمت و رنج نمی‌کند، و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دوام توفیقت به من ببخش که آن را نردبان رسیدن به خشنودیت قرار دهم، و به سبب آن از عقوبتت ایمن گردم، ای مهربان‌ترین مهربانان</w:t>
      </w:r>
      <w:r>
        <w:rPr>
          <w:rFonts w:eastAsia="IRNazanin" w:cs="IRNazanin"/>
          <w:color w:val="111111"/>
          <w:sz w:val="28"/>
          <w:szCs w:val="28"/>
          <w:rtl w:val="true"/>
          <w:lang w:bidi="fa-IR"/>
        </w:rPr>
        <w:t>!</w:t>
      </w:r>
    </w:p>
    <w:p>
      <w:pPr>
        <w:pStyle w:val="Heading2"/>
        <w:numPr>
          <w:ilvl w:val="1"/>
          <w:numId w:val="1"/>
        </w:numPr>
        <w:rPr/>
      </w:pPr>
      <w:bookmarkStart w:id="158" w:name="__RefHeading___Toc1719870_2749589250"/>
      <w:bookmarkStart w:id="159" w:name="_Toc53"/>
      <w:bookmarkEnd w:id="158"/>
      <w:r>
        <w:rPr>
          <w:rtl w:val="true"/>
        </w:rPr>
        <w:t xml:space="preserve">دعای </w:t>
      </w:r>
      <w:r>
        <w:rPr/>
        <w:t>50</w:t>
      </w:r>
      <w:r>
        <w:rPr>
          <w:rtl w:val="true"/>
        </w:rPr>
        <w:t xml:space="preserve"> </w:t>
      </w:r>
      <w:r>
        <w:rPr>
          <w:rtl w:val="true"/>
        </w:rPr>
        <w:t>مقام ترس از خدا</w:t>
      </w:r>
      <w:bookmarkEnd w:id="15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درست اندام و موزون و متناسب آفریدی، و در حالی که کوچک و ناتوان بودم، پرورشم دادی، و به اندازۀ کافی روزیم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قرآنت نازل فرمودی، و بندگانت را به آن مژده دادی یافتم که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به سبب گناه بر خود اسراف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 مسلماً خدا همۀ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من گناهانی سر زد که به آنها آگاهی و خطاها و معصیت‌هایی بر عهدۀ من است که به اندازه و مقدار و کیفیت و چگونگی آنها از من داناتری؛ پس وای به رسوایی من از آنچه پروندۀ من ثبت کرده، پرونده‌ای که تو برای نگارش اعمال مقرّر فرموده‌ای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نبود محل‌ها و جایگاه‌هایی که به عفوت که فراگیر هر چیز است امید ببندم، خود را از دست می‌دادم، و از نجاتم مأیوس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می‌توانست از پروردگارش بگریزد، من به خاطر این همه گناهانم، برای این که دچار عذاب نشوم، به گریز از تو سزاوارتر بودم؛ تویی که نه در زمین و نه در آسمان، رازی از تو پوشیده نیست، و آن را در عرصه گاه قیامت حاضر می‌کنی، و همین بس که تو کیفر دهنده و حسابگر باشی که در کیفر و حساب، به افراد و اشخاص و آلات و ابزار نیاز نداری</w:t>
      </w:r>
      <w:r>
        <w:rPr>
          <w:rFonts w:eastAsia="IRNazanin" w:cs="IRNazanin"/>
          <w:color w:val="111111"/>
          <w:sz w:val="28"/>
          <w:szCs w:val="28"/>
          <w:rtl w:val="true"/>
          <w:lang w:bidi="fa-IR"/>
        </w:rPr>
        <w:t>.</w:t>
      </w:r>
      <w:bookmarkStart w:id="160" w:name="pg3210_21080"/>
    </w:p>
    <w:p>
      <w:pPr>
        <w:pStyle w:val="BookText"/>
        <w:rPr/>
      </w:pPr>
      <w:bookmarkEnd w:id="160"/>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خواستار و جویندۀ منی اگر بگریزم، و تو دریابندۀ منی، اگر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که در برابرت قرار دارم، فروتن، خوار، بینی به خاک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عذابم کنی سزاوار آنم، و عذاب ای پروردگار من از ناحیۀ تو عین عدالت است، و اگر از من بگذری، برنامۀ تازه‌ای نیست؛ چرا که از دیرباز گذشتت مرا فرا گرفته، و جامۀ عافیتت را بر من پوشانده‌ای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نام‌های مبارکت که در دانش تو محفوظ است، و احدی از آن خبر ندارد، و به جمال و زیباییت که پرده‌های نور آن را پوشانده، که بر این وجود بی‌تاب، و این استخوان‌های کهنۀ پوسیده رحمت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ناتوانی که توانایی گرمی آفتابت را ندارد، چگونه تاب گرمی آتشت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شنیدن خروش رعدت را ندارد، چگونه توان شنیدن فریاد خشمت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زیرا که من فردی حقیر و قدر و منزلتم ناچیز است، و عذاب کردن من چیزی نیست که به مقدار ذرّه‌ای در پادشاهی و فرمانرواییت بیفزاید، و اگر عذابم بر پادشاهیت می‌افزود، صبر و شکیبایی بر آن را از تو درخواست می‌کردم، و دوست داشتم که این فزونی برای تو باشد؛ امّا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سلطنتت بزرگ‌تر و پادشاهیت باداوم‌تر از آن است که طاعت مطیعان بر آن بیفزاید، یا معصیت گناهکاران از آن بکاهد؛ پس به من رحم 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گذشت کن،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توبه‌ام را بپذیر که تو بسیار توبه‌پذیر مهربانی</w:t>
      </w:r>
      <w:r>
        <w:rPr>
          <w:rFonts w:eastAsia="IRNazanin" w:cs="IRNazanin"/>
          <w:color w:val="111111"/>
          <w:sz w:val="28"/>
          <w:szCs w:val="28"/>
          <w:rtl w:val="true"/>
          <w:lang w:bidi="fa-IR"/>
        </w:rPr>
        <w:t>.</w:t>
      </w:r>
    </w:p>
    <w:p>
      <w:pPr>
        <w:pStyle w:val="Heading2"/>
        <w:numPr>
          <w:ilvl w:val="1"/>
          <w:numId w:val="1"/>
        </w:numPr>
        <w:rPr/>
      </w:pPr>
      <w:bookmarkStart w:id="161" w:name="__RefHeading___Toc1719872_2749589250"/>
      <w:bookmarkStart w:id="162" w:name="_Toc54"/>
      <w:bookmarkEnd w:id="161"/>
      <w:r>
        <w:rPr>
          <w:rtl w:val="true"/>
        </w:rPr>
        <w:t xml:space="preserve">دعای </w:t>
      </w:r>
      <w:r>
        <w:rPr/>
        <w:t>51</w:t>
      </w:r>
      <w:r>
        <w:rPr>
          <w:rtl w:val="true"/>
        </w:rPr>
        <w:t xml:space="preserve"> </w:t>
      </w:r>
      <w:r>
        <w:rPr>
          <w:rtl w:val="true"/>
        </w:rPr>
        <w:t>تضرّع و زاری</w:t>
      </w:r>
      <w:bookmarkEnd w:id="16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می‌گزارم، و تو شایستۀ 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در برابر احسان نیکویت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نعمت‌هایت بر من، و عطای بزرگت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رحمتت که به سبب آن مرا برتری بخشیدی، و بر نعمتت که بر من سرشار و فراوان فرمودی، به اندازه‌ای به من خوبی کردی که سپاس و شکرم از آن عاجز است، و اگر احسانت نسبت به من نبود، و نعمت‌های سرشارت در سرزمین زندگی من نمی‌ریخت، نمی‌توانستم نصیب خود را از آن به دست آورم، و وجودم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 بودی که بی‌مقدمه، احسانت را نسبت به من آغاز کردی و کفایت و بی‌نیازی در تمام کارهایم را روزی من کردی، و رنج و زحمت بلا را از من گرداندی، و قضای دهشت‌زا را از من منع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بلای جانکاه که از من گرداندی، و چه بسیار نعمت فراوانی که دیده‌ام را به آن روشن ساختی، و چه بسیار خوبی‌های ارجمندی که از ناحیۀ تو نزد من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به وقت ناچاری و درماندگی، دعایم را اجابت کردی و به وقت افتادن در مهلکۀ گناه، از لغزشم گذشتی، و حقوق مرا که دشمنان به زور و ستم</w:t>
      </w:r>
    </w:p>
    <w:p>
      <w:pPr>
        <w:pStyle w:val="BookText"/>
        <w:rPr/>
      </w:pPr>
      <w:r>
        <w:rPr>
          <w:rFonts w:ascii="IRNazanin" w:hAnsi="IRNazanin" w:eastAsia="IRNazanin"/>
          <w:color w:val="111111"/>
          <w:sz w:val="28"/>
          <w:sz w:val="28"/>
          <w:szCs w:val="28"/>
          <w:rtl w:val="true"/>
          <w:lang w:bidi="fa-IR"/>
        </w:rPr>
        <w:t>از من ربوده بودند، بازستاندی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پیشگاهت به گدایی برخاستم، تو را بخیل نیافتم، و زمانی که آهنگ تو کردم، منقبض و گرفته‌ات ندیدم؛ بلکه تو را شنوندۀ دعایم، و عطا کنندۀ خواسته‌هایم یافتم، و نعمت‌هایت را در هر حالی از حالاتم و هر زمانی از زمان‌هایم، بر خود سرشار و کامل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ستوده‌ای، و خوبیت نزد من مورد سپاس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زبان و عقل من تو را می‌ستایند؛ ستایشی که بر عرصۀ کمال و حقیقت شکر برسد؛ ستایشی که در قلّۀ نهایت خشنودی تو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خشمت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من در زمانی که راه‌های گوناگون و بی‌ربط مرا خسته می‌کند و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گذشت کننده از لغزش‌هایم، اگر عیب پوشی تو نبود، از رسوا شدگان بودم، ای توانایی دهندۀ من به نصرت و یاری، اگر یاری تو نبود از شکست خوردگان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پادشاهان یوغ ذلّت و خواری را در پیشگاهش به گردن نهاده‌اند، و از عذاب‌ها و عقاب‌هایشان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نام‌های نیکو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از من بگذری و مرا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گناه نیستم تا معذور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نیستم، تا پیروزی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گریزگاهی ندارم، تا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لغزش‌هایم را از تو می‌خواهم؛ از گناهانی که مرا به ذلّت و خواری نشانده و سراپایم را گرفته و به عرصۀ هلاکت در آورده،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گناهانم در حال توبه و انابه به جانب تو گریختم؛ پس توبه‌ام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می‌خواهم، واگذارم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گدایم، محرومم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دامانم، رهایم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خواهنده‌ام، نومیدم برمگردان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مسکین، درمانده، هراسناک، بیمناک، ترسناک،</w:t>
      </w:r>
    </w:p>
    <w:p>
      <w:pPr>
        <w:pStyle w:val="BookText"/>
        <w:rPr/>
      </w:pPr>
      <w:r>
        <w:rPr>
          <w:rFonts w:ascii="IRNazanin" w:hAnsi="IRNazanin" w:eastAsia="IRNazanin"/>
          <w:color w:val="111111"/>
          <w:sz w:val="28"/>
          <w:sz w:val="28"/>
          <w:szCs w:val="28"/>
          <w:rtl w:val="true"/>
          <w:lang w:bidi="fa-IR"/>
        </w:rPr>
        <w:t>تهیدست، و مضطّر به درگاه توام، تو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 وجودم، نمی‌توانم نسبت به آنچه به دوستانت وعده دادی شتاب ورزم، و از آنچه دشمنانت را از آن برحذر داشتی، دوری کنم، و از اندوه زیادم و وسوسۀ نفسم، به تو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زشتی باطنم رسوایم مکن، و به گناهم هلاکم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و تو مرا اجابت می‌کنی؛ گر چه هنگامی که تو مرا می‌خوانی، در اجابتت کندی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حاجتی که دارم، از تو می‌طلبم و هر کجا و در هر موقعیّتی که باشم، رازم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کسی را نمی‌خوانم، و به احدی جز تو امید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لبّیک؛ شکایت کسی را که به درگاهت شکایت کند می‌شنوی، و به آن که به حضرتت اعتماد کند رو می‌کنی، و هر که به دامان رحمتت در آویزد، از ناراحتی و رنج خلاصش می‌کنی، و هر که به تو پناه آورد، غم و اندوهش را بر طرف می‌کنی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کمی شکرم از خیر آخرت و دنیا محرومم مکن و گناهانی که از من خبر داری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عذاب کنی، من همان ستمکار، مقصّر، ضایع کننده، گناهکار، کوتاهی کننده، سست رأی، و ساده لوح و کودن نسبت به نصیب و بهرۀ خویشم و اگر مرا بیامرزی، تو مهربان‌تری مهربانانی</w:t>
      </w:r>
      <w:r>
        <w:rPr>
          <w:rFonts w:eastAsia="IRNazanin" w:cs="IRNazanin"/>
          <w:color w:val="111111"/>
          <w:sz w:val="28"/>
          <w:szCs w:val="28"/>
          <w:rtl w:val="true"/>
          <w:lang w:bidi="fa-IR"/>
        </w:rPr>
        <w:t>!</w:t>
      </w:r>
      <w:bookmarkStart w:id="163" w:name="pg3210_21086"/>
    </w:p>
    <w:p>
      <w:pPr>
        <w:pStyle w:val="Heading2"/>
        <w:numPr>
          <w:ilvl w:val="1"/>
          <w:numId w:val="1"/>
        </w:numPr>
        <w:rPr/>
      </w:pPr>
      <w:bookmarkStart w:id="164" w:name="__RefHeading___Toc1719874_2749589250"/>
      <w:bookmarkStart w:id="165" w:name="_Toc55"/>
      <w:bookmarkEnd w:id="163"/>
      <w:bookmarkEnd w:id="164"/>
      <w:r>
        <w:rPr>
          <w:rtl w:val="true"/>
        </w:rPr>
        <w:t xml:space="preserve">دعای </w:t>
      </w:r>
      <w:r>
        <w:rPr/>
        <w:t>52</w:t>
      </w:r>
      <w:r>
        <w:rPr>
          <w:rtl w:val="true"/>
        </w:rPr>
        <w:t xml:space="preserve"> </w:t>
      </w:r>
      <w:r>
        <w:rPr>
          <w:rtl w:val="true"/>
        </w:rPr>
        <w:t>اصرار در درخواست از خدای تعالی</w:t>
      </w:r>
      <w:bookmarkEnd w:id="165"/>
    </w:p>
    <w:p>
      <w:pPr>
        <w:pStyle w:val="BookText"/>
        <w:rPr/>
      </w:pPr>
      <w:r>
        <w:rPr>
          <w:rFonts w:ascii="IRNazanin" w:hAnsi="IRNazanin" w:eastAsia="IRNazanin"/>
          <w:color w:val="111111"/>
          <w:sz w:val="28"/>
          <w:sz w:val="28"/>
          <w:szCs w:val="28"/>
          <w:rtl w:val="true"/>
          <w:lang w:bidi="fa-IR"/>
        </w:rPr>
        <w:t>ای خدایی که چیزی در زمین و آسمان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پوشیده باشد، چیزی که خود آفریده‌ای؟ چگونه آنچه را ساخته‌ای، از دایرۀ دانشت بیرون باشد؟ یا چگونه از تو پنهان بماند، آنچه را که تو تدبیرش می‌کنی؟ یا چگونه می‌تواند بگریزد، کسی که جز به روزیت زنده نیست؟ یا چگونه نجات پیدا می‌کند، کسی که در غیر مملکت تو راهی برایش وجود ندارد؟</w:t>
      </w:r>
    </w:p>
    <w:p>
      <w:pPr>
        <w:pStyle w:val="BookText"/>
        <w:rPr/>
      </w:pPr>
      <w:r>
        <w:rPr>
          <w:rFonts w:ascii="IRNazanin" w:hAnsi="IRNazanin" w:eastAsia="IRNazanin"/>
          <w:color w:val="111111"/>
          <w:sz w:val="28"/>
          <w:sz w:val="28"/>
          <w:szCs w:val="28"/>
          <w:rtl w:val="true"/>
          <w:lang w:bidi="fa-IR"/>
        </w:rPr>
        <w:t>منزّه و پاکی، ترسنده‌ترینشان، عامل‌ترین آنها به طاعت توست، و پست‌ترین آنها در پیشگاهت، کسی که روزیش را می‌دهی، و او غیر تو را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کسی که برایت شریکی انگاشته و پیامبرانت را تکذیب کرده، از سلطنتت نمی‌کاهد، و کسی که قضایت را ناپسند دارد، قدرت ردّ کردن فرمانت را ندارد، و کسی که تواناییت را تکذیب کند، نمی‌تواند خود را از قهر و غلبۀ تو باز دارد، و کسی که غیر تو را بپرستد، از احاطه و تصرّف و عذاب تو در نرود، و هر که لقای تو را ناپسند دارد، در زندگی دنیا ابدی و جاودانه نخواهد ماند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و پاکی، چه بزرگ است مرتبه‌ات، و غالب و قاهر است پادشاهیت، و</w:t>
      </w:r>
    </w:p>
    <w:p>
      <w:pPr>
        <w:pStyle w:val="BookText"/>
        <w:rPr/>
      </w:pPr>
      <w:r>
        <w:rPr>
          <w:rFonts w:ascii="IRNazanin" w:hAnsi="IRNazanin" w:eastAsia="IRNazanin"/>
          <w:color w:val="111111"/>
          <w:sz w:val="28"/>
          <w:sz w:val="28"/>
          <w:szCs w:val="28"/>
          <w:rtl w:val="true"/>
          <w:lang w:bidi="fa-IR"/>
        </w:rPr>
        <w:t>شدید است نیرویت، و نافذ است فرمانت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فرمان مرگ را بر همۀ آفریده‌هایت ثابت و پابرجا کرده‌ای، چه آن که تو را به وحدانیت مؤمن شده، یا آن که به حضرتت کافر گشته، همگی طعم مرگ را می‌چشند، و به سویت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و برتری، خدایی جز تو نیست، تنها و بی‌شریکی، به تو ایمان آوردم، و رسولانت را تصدیق کردم، و قرآنت را پذیرفتم، و به هر معبودی جز تو کافر شدم، و از هر که غیر تو را بپرستد، بیزاری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و شب را به روز می‌رسانم، در حالی که عملم را اندک می‌شمارم، به گناهم معترفم، به خطایم اقرار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اسراف بر نفسم از طریق گناه خوارم، عمل زشتم هلاکم کرده، هوسم مرا پست کرده، شهواتم مرا از رحمتت محروم نموده، از تو درخواست می‌کنم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کسی که نَفْسش محض آرزوی درازش به پوچی و سرگرمی و بیهوده کاری دچار شده، و بدنش به خاطر نگران نبودن از عذاب و عقاب، و دوری از عبادت و تن‌پروری، غافل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رگ و پی‌اش در آرامش به سر می‌برد، و اضطراب و لرزشی ندارد، و دلش به سبب فراوانی نعمت به فتنۀ لذّت مفتون شده، و اندیشه‌اش نسبت به فرجام کارش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می‌کنم؛ درخواست کسی که آرزو بر او چیره شده و هویٰ و هوس او را به فتنه انداخته، و دنیا بر او مسلّط گشته، و مرگ بر سرش سایه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درخواست کسی که گناهانش را بسیار و فراوان شمرده، و به خطایش اعتراف کرده؛ درخواست کسی که پروردگاری جز تو و سرپرستی غیر تو، و نجات دهنده‌ای از تو و پناهگاهی از تو جز به سوی تو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لازم و واجبی که در همۀ آفریده‌هایت داری، و به نام</w:t>
      </w:r>
    </w:p>
    <w:p>
      <w:pPr>
        <w:pStyle w:val="BookText"/>
        <w:rPr/>
      </w:pPr>
      <w:r>
        <w:rPr>
          <w:rFonts w:ascii="IRNazanin" w:hAnsi="IRNazanin" w:eastAsia="IRNazanin"/>
          <w:color w:val="111111"/>
          <w:sz w:val="28"/>
          <w:sz w:val="28"/>
          <w:szCs w:val="28"/>
          <w:rtl w:val="true"/>
          <w:lang w:bidi="fa-IR"/>
        </w:rPr>
        <w:t>بزرگت که به پیامبرت دستور دادی، تو را به آن تسبیح کند، و به بزرگی ذات کریمت که کهنه نمی‌شود، و دگرگون نمی‌گردد، و تغییر حال نمی‌یابد، و فانی نمی‌شود، از تو می‌خواهم که بر محمّد و آل محمّد درود فرستی، و مرا با بندگیت از هر چیز بی‌نیاز کنی، و به خاطر ترس از تو، ارتباطم را با دنیا قطع فرمایی، و کرامت و رحمت فراوانت را به من برگردانی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تو می‌گریزم و از تو می‌ترسم و به تو فریادرسی می‌کنم، و تو را امیدوارم و تو را می‌خوانم و به تو پناه می‌آورم، و به تو اعتماد می‌کنم، و از تو یاری می‌خواهم، و به تو ایمان می‌آورم، و بر تو توکّل می‌کنم، و بر جود و کرمت تکیه می‌زنم</w:t>
      </w:r>
      <w:r>
        <w:rPr>
          <w:rFonts w:eastAsia="IRNazanin" w:cs="IRNazanin"/>
          <w:color w:val="111111"/>
          <w:sz w:val="28"/>
          <w:szCs w:val="28"/>
          <w:rtl w:val="true"/>
          <w:lang w:bidi="fa-IR"/>
        </w:rPr>
        <w:t>.</w:t>
      </w:r>
      <w:bookmarkStart w:id="166" w:name="pg3210_21092"/>
    </w:p>
    <w:p>
      <w:pPr>
        <w:pStyle w:val="Heading2"/>
        <w:numPr>
          <w:ilvl w:val="1"/>
          <w:numId w:val="1"/>
        </w:numPr>
        <w:rPr/>
      </w:pPr>
      <w:bookmarkStart w:id="167" w:name="__RefHeading___Toc1719876_2749589250"/>
      <w:bookmarkStart w:id="168" w:name="_Toc56"/>
      <w:bookmarkEnd w:id="166"/>
      <w:bookmarkEnd w:id="167"/>
      <w:r>
        <w:rPr>
          <w:rtl w:val="true"/>
        </w:rPr>
        <w:t xml:space="preserve">دعای </w:t>
      </w:r>
      <w:r>
        <w:rPr/>
        <w:t>53</w:t>
      </w:r>
      <w:r>
        <w:rPr>
          <w:rtl w:val="true"/>
        </w:rPr>
        <w:t xml:space="preserve"> </w:t>
      </w:r>
      <w:r>
        <w:rPr>
          <w:rtl w:val="true"/>
        </w:rPr>
        <w:t>ذلّت به پیشگاه حضرت حق</w:t>
      </w:r>
      <w:bookmarkEnd w:id="168"/>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مرا از گفتار باز داشته، و رشتۀ سخنم به خاطر شدّت شرمندگی از هم گسیخته، بهانه و عذری و دلیل و برهانی برایم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 و مصیبتم که گناهان من است اسیرم، در گرو کردارم رفته‌ام، سرگردان خطاهای خود هستم، در اراده و آهنگم نسبت به امور سرگردانم، با تمام وجود درمانده‌ام، خود را در جایگاه خواران گنهکار واداشته‌ام؛ جایگاه تیره بختانی که بر تو جری شده‌اند، و وعده‌ات را سبک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جرأت نسبت به روی گردانی از دستورهایت دلیر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کدام عامل هلاکت، خود را به نابودی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و به رو در افتادنم، و لغزش گامم را رحمت آر، و به نادانیم با بردباریت و به بدکرداریم با احسانت به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گناهم اقرار دارم و به خطایم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سر من است که برای قصاص از نفسم آن را به زاری تسلیم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و به پایان رسیدن روزگارم، و نزدیک شدن مرگم و ناتوانی و بیچارگی‌ام، و کمی تدبیرم رحم کن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اثر و نشانم از دنیا قطع شد و زیر خاک رفتم، و یادم از خاطر آفریده‌ها محو شد، و هم چون کسی که فراموش شده، در زمرۀ فراموش</w:t>
      </w:r>
      <w:bookmarkStart w:id="169" w:name="pg3210_21096"/>
    </w:p>
    <w:p>
      <w:pPr>
        <w:pStyle w:val="BookText"/>
        <w:rPr/>
      </w:pPr>
      <w:bookmarkEnd w:id="169"/>
      <w:r>
        <w:rPr>
          <w:rFonts w:ascii="IRNazanin" w:hAnsi="IRNazanin" w:eastAsia="IRNazanin"/>
          <w:color w:val="111111"/>
          <w:sz w:val="28"/>
          <w:sz w:val="28"/>
          <w:szCs w:val="28"/>
          <w:rtl w:val="true"/>
          <w:lang w:bidi="fa-IR"/>
        </w:rPr>
        <w:t>شدگان قرار گرفتم، به من رحمت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چهره و حالم دگرگون شود و بدنم بپوسد و اعضایم از هم بپاشند و پراکنده شوند، و پیوندهایم بگسلد، بر من ترحّم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بی‌خبری من نسبت به آنچه که در برزخ و قیامت و کنار میزان و صراط از من خواسته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برانگیختن و زنده شدنم رحم کن، و در آن روز جایگاهم را با اولیایت، و محل برآمدن و حرکتم را در میان عاشقانت، و مسکنم را در جوارت قرار ده ای پروردگار جهانیان</w:t>
      </w:r>
      <w:r>
        <w:rPr>
          <w:rFonts w:eastAsia="IRNazanin" w:cs="IRNazanin"/>
          <w:color w:val="111111"/>
          <w:sz w:val="28"/>
          <w:szCs w:val="28"/>
          <w:rtl w:val="true"/>
          <w:lang w:bidi="fa-IR"/>
        </w:rPr>
        <w:t>!.</w:t>
      </w:r>
    </w:p>
    <w:p>
      <w:pPr>
        <w:pStyle w:val="Heading2"/>
        <w:numPr>
          <w:ilvl w:val="1"/>
          <w:numId w:val="1"/>
        </w:numPr>
        <w:rPr/>
      </w:pPr>
      <w:bookmarkStart w:id="170" w:name="__RefHeading___Toc1719878_2749589250"/>
      <w:bookmarkStart w:id="171" w:name="_Toc57"/>
      <w:bookmarkEnd w:id="170"/>
      <w:r>
        <w:rPr>
          <w:rtl w:val="true"/>
        </w:rPr>
        <w:t xml:space="preserve">دعای </w:t>
      </w:r>
      <w:r>
        <w:rPr/>
        <w:t>54</w:t>
      </w:r>
      <w:r>
        <w:rPr>
          <w:rtl w:val="true"/>
        </w:rPr>
        <w:t xml:space="preserve"> </w:t>
      </w:r>
      <w:r>
        <w:rPr>
          <w:rtl w:val="true"/>
        </w:rPr>
        <w:t>درخواست از حق جهت دور گرداندن اندوه</w:t>
      </w:r>
      <w:r>
        <w:rPr>
          <w:rtl w:val="true"/>
        </w:rPr>
        <w:t>�</w:t>
      </w:r>
      <w:r>
        <w:rPr>
          <w:rtl w:val="true"/>
        </w:rPr>
        <w:t>ها</w:t>
      </w:r>
      <w:bookmarkEnd w:id="171"/>
    </w:p>
    <w:p>
      <w:pPr>
        <w:pStyle w:val="BookText"/>
        <w:rPr/>
      </w:pPr>
      <w:r>
        <w:rPr>
          <w:rFonts w:ascii="IRNazanin" w:hAnsi="IRNazanin" w:eastAsia="IRNazanin"/>
          <w:color w:val="111111"/>
          <w:sz w:val="28"/>
          <w:sz w:val="28"/>
          <w:szCs w:val="28"/>
          <w:rtl w:val="true"/>
          <w:lang w:bidi="fa-IR"/>
        </w:rPr>
        <w:t>ای زاینده اندوه و برطرف کنندۀ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 دنیا و آخرت و مهربان هر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اندوه مرا بزدای، و غمم 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نزاده و زاده نشده و احدی برای او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حفظم کن و پاکم فرما، و مصیبت و بلایم را از میان ببر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قسمت از دعا آیة الکرسی و سورۀ فلق و ناس و قل هو اللّه احد را بخوان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درخواست کسی که نیازش شدید، و نیرویش ضعیف و گناهانش زیاد شده، درخواست کسی که برای نیازمندیش فریاد رسی، و برای ناتوانیش نیرو دهنده‌ای، و برای گناهش آمرزنده‌ای، غیر تو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از تو درخواست می‌کنم که هر کس آن را انجام دهد، به خاطر آن دوستش داری و یقینی را می‌خواهم که به سبب آن کسی را سود می‌دهی که در مسیر جریان فرمان و اراده‌ات به وسیلۀ آن یقین، حق الیقین را به دست آورد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جان مرا بر پایۀ صدق در نیّت و</w:t>
      </w:r>
    </w:p>
    <w:p>
      <w:pPr>
        <w:pStyle w:val="BookText"/>
        <w:rPr/>
      </w:pPr>
      <w:r>
        <w:rPr>
          <w:rFonts w:ascii="IRNazanin" w:hAnsi="IRNazanin" w:eastAsia="IRNazanin"/>
          <w:color w:val="111111"/>
          <w:sz w:val="28"/>
          <w:sz w:val="28"/>
          <w:szCs w:val="28"/>
          <w:rtl w:val="true"/>
          <w:lang w:bidi="fa-IR"/>
        </w:rPr>
        <w:t>عمل و اخلاق قبض کن، و نیازم را از دنیا بگسل و رغبتم را در آنچه نزد توست، در حالی که مشتاق لقایت باشم، قرار ده و صدق توکّل بر وجود مبارکت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بهترین سرنوشتی که مقدر شده درخواست می‌کنم، و از بدترین سرنوشتی که مقدر شده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بندگان را از مقامت و بندگی فروتنان را برایت، و یقین توکّل کنندگان را بر وجودت، و توکّل مؤمنان را بر حضرتت از تو درخواست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رغبتم را در خواسته‌هایم مانند رغبت عاشقانت در خواسته‌هایشان، و ترسم را مانند ترس دوستانت قرار ده، و مرا در عرصۀ خشنودیت به کار و عملی به کارگیر، که با آن چیزی از دینت را به خاطر ترس از کسی از آفریده‌هایت رها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حاجت من، رغبت و میلم را در آن بزرگ کن، و عذرم را در آن آشکار فرما، و حجّتم را در آن بر زبانم گذار، و جسمم را در آن سلامت بخش</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صبح می‌کنند در حالی که به غیر تو اعتماد و امید دارند؛ ولی من صبح کردم در حالی که در تمام امورم اعتماد و امیدم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آنچه سرانجامش از همه بهتر است حکم فرما، و از فتنه‌های گمراه کننده نجاتم ده، به مهربانیت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سرور ما محمد، فرستادۀ برگزیده خدا و اهل بیت پاکش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معجزات حضرت سجّاد علیه السلام است، که قرن‌ها قبل از پاستور به وجود میکرب اشاره فرموده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مسئلۀ نیّت، به طور مفصل در دعای بیستم گذشت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و تفسیر عافیت، در دعای بیست و سوم گذشت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46224</Words>
  <Characters>167064</Characters>
  <CharactersWithSpaces>212303</CharactersWithSpaces>
  <Paragraphs>1036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2026-08-17T21:26:28Z</dcterms:created>
  <dc:creator>ghaemiyeh.com</dc:creator>
  <dc:description/>
  <dc:language>en-US</dc:language>
  <cp:lastModifiedBy/>
  <dcterms:modified xsi:type="dcterms:W3CDTF">2026-08-18T00:56:32Z</dcterms:modified>
  <cp:revision>1</cp:revision>
  <dc:subject/>
  <dc:title>صحیفه کامله سجادیه</dc:title>
</cp:coreProperties>
</file>

<file path=docProps/custom.xml><?xml version="1.0" encoding="utf-8"?>
<Properties xmlns="http://schemas.openxmlformats.org/officeDocument/2006/custom-properties" xmlns:vt="http://schemas.openxmlformats.org/officeDocument/2006/docPropsVTypes"/>
</file>