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61.xml" ContentType="application/vnd.openxmlformats-officedocument.wordprocessingml.footer+xml"/>
  <Override PartName="/word/footer19.xml" ContentType="application/vnd.openxmlformats-officedocument.wordprocessingml.footer+xml"/>
  <Override PartName="/word/footer26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footer39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2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چهل حدیث مهدی موعود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717750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52_2749589250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54_2749589250">
            <w:r>
              <w:rPr>
                <w:webHidden/>
                <w:rStyle w:val="IndexLink"/>
                <w:rtl w:val="true"/>
              </w:rPr>
              <w:t>فهرست مطالب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56_2749589250">
            <w:r>
              <w:rPr>
                <w:webHidden/>
                <w:rStyle w:val="IndexLink"/>
                <w:rtl w:val="true"/>
              </w:rPr>
              <w:t>پیشگفتار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58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وعده حتمی خداوند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60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فضیلت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62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سیمای مهدی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64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همنام پیامبر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66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نسل حسین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68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انتظار، برترین عمل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70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چونان پیامبر خدا صلی‌الله‌علیه‌و‌آله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72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منجی امّت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74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آرزوی دیدار و یاری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76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از اصحاب امام زمان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78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استقامت در راه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80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حضور امام در موسم حج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82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تکلیف عصر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84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منتظران صبور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86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عدالت فراگیر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88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حکومت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90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راز دار پروردگار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92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امان زمینیان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94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موعود تاریخ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96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دوران نعمت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798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خوشا لحظه دیدار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00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برکت وجودی امام عصر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02_2749589250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عصر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04_2749589250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امام‌شناسی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06_2749589250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دعا برای فرج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08_2749589250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زمان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10_2749589250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تصفیه همگانی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12_2749589250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دینداری در عصر غیبت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14_2749589250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حضرت بقیّة اللّه‌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16_2749589250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سایه لطف مهدوی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18_2749589250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میراث دار پیامبران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20_2749589250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ثبات در عقیده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22_2749589250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سیمای جوانان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24_2749589250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حکومت دین در زمین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26_2749589250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قم و یاوران قائم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28_2749589250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پاداش انتظار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30_2749589250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نسیم عدالت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32_2749589250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در خط امام مهدی علیه‌السلام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34_2749589250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علامت 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36_2749589250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>.</w:t>
            </w:r>
            <w:r>
              <w:rPr>
                <w:rStyle w:val="IndexLink"/>
                <w:rtl w:val="true"/>
              </w:rPr>
              <w:t>مقتدای مسیح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717838_2749589250">
            <w:r>
              <w:rPr>
                <w:webHidden/>
                <w:rStyle w:val="IndexLink"/>
                <w:rtl w:val="true"/>
              </w:rPr>
              <w:t>منابع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208_31458"/>
      <w:bookmarkStart w:id="1" w:name="pg3208_31458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208_31458"/>
      <w:bookmarkStart w:id="3" w:name="__RefHeading___Toc1717750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محدثی، جواد،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محدثی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قم،انتشارات زائر،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قم،انتشارات زائر؛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محمدبن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امام دوازدهم،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-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مهدویت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۹۵۹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۲۱۶۵۲۹۶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717752_2749589250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7" w:name="pg3208_31462"/>
      <w:bookmarkStart w:id="8" w:name="pg3208_31462"/>
      <w:bookmarkEnd w:id="8"/>
    </w:p>
    <w:p>
      <w:pPr>
        <w:pStyle w:val="Heading2"/>
        <w:numPr>
          <w:ilvl w:val="1"/>
          <w:numId w:val="1"/>
        </w:numPr>
        <w:rPr/>
      </w:pPr>
      <w:bookmarkStart w:id="9" w:name="pg3208_31462"/>
      <w:bookmarkStart w:id="10" w:name="__RefHeading___Toc1717754_2749589250"/>
      <w:bookmarkStart w:id="11" w:name="_Toc3"/>
      <w:bookmarkEnd w:id="9"/>
      <w:bookmarkEnd w:id="10"/>
      <w:r>
        <w:rPr>
          <w:rtl w:val="true"/>
        </w:rPr>
        <w:t>فهرست مطالب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پیشگفتار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وعده حتمی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فضیلت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)···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همنام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نسل حسین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انتظار، برترین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چونان پیامبر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منجی امّت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···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آرزوی دیدار و یاری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اصحاب 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)···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استقامت در راه ولایت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امام در مراسم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تکلیف عصر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منتظران صبور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عدالت فراگیر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رازدار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امانِ زمینیان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موعود تاریخ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دوران 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لحظه دیدار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برکت وجودی امام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)···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امام‌شناسی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برای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تصفیه همگانی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دینداری در عصر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بقیة اللّه‌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 لطف مهدوی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دار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ثبات در عقیده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سیمای 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حکومت دین در زمین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و یاوران قائم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انتظار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نسیم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خطّ 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علامت 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مقتدای مسیح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···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3208_31466"/>
      <w:bookmarkStart w:id="13" w:name="pg3208_31466"/>
      <w:bookmarkEnd w:id="13"/>
    </w:p>
    <w:p>
      <w:pPr>
        <w:pStyle w:val="Heading2"/>
        <w:numPr>
          <w:ilvl w:val="1"/>
          <w:numId w:val="1"/>
        </w:numPr>
        <w:rPr/>
      </w:pPr>
      <w:bookmarkStart w:id="14" w:name="pg3208_31466"/>
      <w:bookmarkStart w:id="15" w:name="__RefHeading___Toc1717756_2749589250"/>
      <w:bookmarkStart w:id="16" w:name="_Toc4"/>
      <w:bookmarkEnd w:id="14"/>
      <w:bookmarkEnd w:id="15"/>
      <w:r>
        <w:rPr>
          <w:rtl w:val="true"/>
        </w:rPr>
        <w:t>پیشگفتار</w:t>
      </w:r>
      <w:bookmarkEnd w:id="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کَلامُکُمْ نُورٌ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شما اهل بیت، نور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 جامعه کبیره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آستان احادیث اهل بیت، عقل خضوع می‌کند دل خشوع می‌یابد و روح سیراب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نورانی ائمه اطهار، منشوری است که حکمت‌های قدسی و معارف ناب الهی را بر دل‌ها و عقل‌ها می‌تاباند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گلشنی روح پرور و گنجینه‌ای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گرانبها و سرمایه‌ای پایان‌ناپذیر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علیه‌السلام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شَرِّقا أوْ غَرِّبا، فَلا تَجِدانِ علما صحیحا اِلاّ شیئا خَرَجَ مِنْ عِندِنا اهلِ البیت؛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شرق و غرب جهان بروید، هیچ دانش صحیحی نخواهید یافت، مگر آن که از ما خاندان پیامبر صادر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همواره مدیون راویان، محدّثان و عالمان گذشته شیعه‌ایم که با دقّت و درایت و مسئولیت‌شناسی، سخنان نورانی، پیشوایان معصوم را ثبت و ضبط کرده و به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میراث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نسل‌های بعدی سپرده‌اند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احادیث اهل بیت علیهم‌السلام آنگونه که خودشان فرموده‌اند،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مجموعه‌های حدیثی، دانشکده‌های صامت امّا جاویدان امامان شیعه است که بشریّت را آموزش غیر حضوری می‌دهد و خرسندیم که ما میراث‌دار این علوم و معارفیم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پیمودن راه صحیح زندگی و رهایی از حیرت‌ها و ضلالت‌ها و کج راه‌ها، نیازمند این احادیثیم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هدایت‌گر اندیشه‌ها و صفابخش دل‌ها و جان‌ها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روایات پیامبر خدا صلی‌الله‌علیه‌و‌آله و اهل بیت او، هم در عرصه مباحث اعتقادی برای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هم در قلمرو فقه و تبیین احکام شرع و حلال و حرام الهی سند و پشتوانه است، هم در موضوعات اخلاقی، تربیتی، تهذیب نفس، پند و موعظه، سرشار از حکمت و بینش و هدایت است و اگر مردم با احادیث نورانی خاندان عصمت و طهارت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 شوند، دل در گرو محبت و اطاعت آنان می‌نهند، همانگونه که حضرت رضا علیه‌السلام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اِنَّ النّاسَ لو عَلِموا مَحاسِنَ کلامِنا لاَتَّبَعُونا؛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خوبی‌ها و زیبایی‌های سخن ما را بدانند، از ما پیروی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براین اساس، آموختن، نوشتن، بیان، نشر، شرح و تبیین، حفظ و تعلّم احادیث اهل بیت، کاری است ارزشمند و در راستای حفظ و گسترش فرهنگ اهل بیت علیهم‌السلام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کتب حدیثی شیعه، همچون دریایی عمیق و موّاج پر از گهرهای نفیس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بهره‌گیری از ذخایر این اقیانوس ژرف و پرگهر، باید به غوّاصی در دل آن پرداخت و لؤلؤ و مرجان‌هایی به دست آورد و به نسل امروز و مشتاقان عرضه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یکی از گام‌های ارزشمند در نشر و تشریح احادیث عترت پاک نبوی است که عالمان از دیرباز به آن مبادرت می‌ورزیدند و جامعه را از معنویّت آثار اهل بیت بهره‌مند می‌ساختند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اینکه امامان 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چهل حدیث از احادیث ما را حفظ کند، در روز قیامت فقیه و دین شناس برانگیخته می‌شود، هم پشتوانه چنین حرکت علمی و فرهنگی است، هم ما را به ضرورت حفظ احادیث آنان آگاه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حفظ به معنای حافظه سپردن باشد، چه ثبت و ضبط و جلوگیری از فراموش شدن و از بین رفتن باشد و چه به معنای حفظ در عمل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حال، تشویقی است برای رویکرد به معارف اهل بیت که در کلمات نورانی آنان نهفته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امروز، نیاز جامعه به آشنایی با فرهنگ ناب اهل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بیت، بیش از هر زمان احساس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و استقبالی هم که مردم از خود نشان می‌دهند، ضرورت ارائه و عرضه کلمات خاندان عصت را در قالبی روان، سهل الوصول و متناسب با اقشار مختلف علاقه‌مند، روشن‌تر نشان می‌دهد و به همین دلیل، مراکز و مؤسّسات و اشخاصی به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چهل حدیث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آستانه مقدسه حضرت معصومه علیهاالسلام نیز به عنوان یک حرکت فرهنگی در راه نشر احادیث پیشوایان دین و ترویج معارف عترت، اقدام به چاپ این سلسله از چهل حدیث‌های موضوعی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موضوعات، ابتدا در کمیته‌ای تعیین، سپس به محققان و مؤلفان سفارش داده شده تا به گردآوری و تدوین چهل حدیث پیرامون موضوعات برگزیده بپردازند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سعی شده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اغلب موضوعات، اخلاقی، تربیتی، کاربردی و معارفی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چه قبول افتد و چه در نظر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امّا جزوه حاضر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اعتقاد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موعود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امید به ظهور منجی و انتظار آمدن مردی از تبار رسول خدا صلی‌الله‌علیه‌و‌آله در آخر الزمان، از باورهای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مشخّصات آن نجات بخش، به طور روشن در روایات ما آمده است و پیامبر خدا صلی‌الله‌علیه‌و‌آله و امامان معصوم نوید آمدنش را داده‌اند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برترین عبادت‌ها شمرده‌اند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دوازدهم شیعه، حضرت مهدی، حجة بن الحسن علیه‌السلام همان پیشوایی است که بشارت آمدنش چه در ادیان گذشته، چه در متون اسلامی داده شده و روزی که به امر خداوند ظهور کند و دوران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 به سر آید، فصلی نورانی و روزی آفتابی برای بشریت است که تشنه عدالت‌اند و چشم انتظار پایان سلطه ستمگران بر جهان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احادیث بسیاری درباره نسب آن امام غایب و مشخصّات مهدی موعود و فضیلت انتظار و دعوت به زمینه‌سازی برای آمدنش و کسب شایستگی برای یاری او و مشارکت در حکومت عدل جهانی رسیده است و امیدواریم که با مشیّت الهی، زمینه‌های ظهور و حضورش فراهم آید و ما توفیق یاری او را داشته باشیم و از برکات وجودی‌اش بهره‌مند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حاضر، چهل حدیث برگزیده درباره موضوع مهدویت و وجود امام عصر علیه‌السلام و وظیفه منتظران و ویژگی‌های دولت مهدوی است که زحمت گردآوری و تدوین آن بر دوش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الاسلام و المسلمین استاد جواد محدثی بوده که بدین وسیله از ایشان تقدیر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امید تعجیل در ظهور حضرت ولی عصر علیه‌السلام و پایان دوران غیبت و به ثمر نشستنِ نهالِ انتظار منتظران که چشم به راه صبح روشن دولت مهدوی‌اند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زائر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آستانه مقدسه حضرت معصومه علیهاالسلام 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7" w:name="pg3208_31476"/>
      <w:bookmarkStart w:id="18" w:name="pg3208_31476"/>
      <w:bookmarkEnd w:id="18"/>
    </w:p>
    <w:p>
      <w:pPr>
        <w:pStyle w:val="Heading2"/>
        <w:numPr>
          <w:ilvl w:val="1"/>
          <w:numId w:val="1"/>
        </w:numPr>
        <w:rPr/>
      </w:pPr>
      <w:bookmarkStart w:id="19" w:name="pg3208_31476"/>
      <w:bookmarkStart w:id="20" w:name="__RefHeading___Toc1717758_2749589250"/>
      <w:bookmarkStart w:id="21" w:name="_Toc5"/>
      <w:bookmarkEnd w:id="19"/>
      <w:bookmarkEnd w:id="20"/>
      <w:r>
        <w:rPr/>
        <w:t>1</w:t>
      </w:r>
      <w:r>
        <w:rPr>
          <w:rtl w:val="true"/>
        </w:rPr>
        <w:t>.</w:t>
      </w:r>
      <w:r>
        <w:rPr>
          <w:rtl w:val="true"/>
        </w:rPr>
        <w:t>وعده حتمی خداوند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مَعاشِرَ النّاسِ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أبْشِرُوا بِالْفَرَجِ، فإنَّ وَعْدَ اللّه‌ِ حَقٌّ لا یُخْلَفُ وَ قَضاؤهُ لا یُرَدُّ؛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مردم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مژده باد به 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وعده الهی راست و تخلّف‌ناپذیر است و تقدیر الهی برنمی‌گردد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شب زدگان خفته بیدار شوید خورشید دل، از مشرق جان می‌آید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گلشن شعله سربداران شهید گفتند که صاحب الزمان می‌آید </w:t>
      </w:r>
      <w:bookmarkStart w:id="22" w:name="pg3208_31477"/>
    </w:p>
    <w:p>
      <w:pPr>
        <w:pStyle w:val="Heading2"/>
        <w:numPr>
          <w:ilvl w:val="1"/>
          <w:numId w:val="1"/>
        </w:numPr>
        <w:rPr/>
      </w:pPr>
      <w:bookmarkStart w:id="23" w:name="__RefHeading___Toc1717760_2749589250"/>
      <w:bookmarkStart w:id="24" w:name="_Toc6"/>
      <w:bookmarkEnd w:id="22"/>
      <w:bookmarkEnd w:id="23"/>
      <w:r>
        <w:rPr/>
        <w:t>2</w:t>
      </w:r>
      <w:r>
        <w:rPr>
          <w:rtl w:val="true"/>
        </w:rPr>
        <w:t>.</w:t>
      </w:r>
      <w:r>
        <w:rPr>
          <w:rtl w:val="true"/>
        </w:rPr>
        <w:t>فضیلت انتظار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اَلْمُنْتَظِرُ لِأَمْرِنا کَالمُتَشَحِّطِ بِدَمِهِ فی سبیلِ اللّه‌ِ؛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آنکه منتظر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فَرَج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ماست، مانند کسی است که در راه خدا در خونش تپیده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دیده‌ام ندید رخ دلربای تو دل پر زند به سینه من در هوای تو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خواهم که جای پای تو را بوسه‌ها زنم در حیرتم که هست کجا جای پای تو </w:t>
      </w:r>
      <w:bookmarkStart w:id="25" w:name="pg3208_31478"/>
    </w:p>
    <w:p>
      <w:pPr>
        <w:pStyle w:val="Heading2"/>
        <w:numPr>
          <w:ilvl w:val="1"/>
          <w:numId w:val="1"/>
        </w:numPr>
        <w:rPr/>
      </w:pPr>
      <w:bookmarkStart w:id="26" w:name="__RefHeading___Toc1717762_2749589250"/>
      <w:bookmarkStart w:id="27" w:name="_Toc7"/>
      <w:bookmarkEnd w:id="25"/>
      <w:bookmarkEnd w:id="26"/>
      <w:r>
        <w:rPr/>
        <w:t>3</w:t>
      </w:r>
      <w:r>
        <w:rPr>
          <w:rtl w:val="true"/>
        </w:rPr>
        <w:t>.</w:t>
      </w:r>
      <w:r>
        <w:rPr>
          <w:rtl w:val="true"/>
        </w:rPr>
        <w:t>سیمای مهدی علیه‌السلام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اَلْمَهْدِیُّ رَجُلٌ مِنْ وُلْدی، وَجْهُهُ کَالکوکَبِ الدُّرّی؛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علیه‌السلام مردی از خاندان و فرزندان من است، چهره‌اش همچون ستاره درخشان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حلقه اگر بر در مقصود زدیم از بندگی حضرت معبود زدیم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الفتِ ما به دوست، امروزی نیست یک عمر دم از مهدی موعود زدیم </w:t>
      </w:r>
      <w:bookmarkStart w:id="28" w:name="pg3208_31479"/>
    </w:p>
    <w:p>
      <w:pPr>
        <w:pStyle w:val="Heading2"/>
        <w:numPr>
          <w:ilvl w:val="1"/>
          <w:numId w:val="1"/>
        </w:numPr>
        <w:rPr/>
      </w:pPr>
      <w:bookmarkStart w:id="29" w:name="__RefHeading___Toc1717764_2749589250"/>
      <w:bookmarkStart w:id="30" w:name="_Toc8"/>
      <w:bookmarkEnd w:id="28"/>
      <w:bookmarkEnd w:id="29"/>
      <w:r>
        <w:rPr/>
        <w:t>4</w:t>
      </w:r>
      <w:r>
        <w:rPr>
          <w:rtl w:val="true"/>
        </w:rPr>
        <w:t>.</w:t>
      </w:r>
      <w:r>
        <w:rPr>
          <w:rtl w:val="true"/>
        </w:rPr>
        <w:t>همنام پیامبر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تَقُومُ السّاعَةُ حتّی یَلِیَ رَجُلٌ مِنْ اَهْلِ بیتی یُواطِی‌ءُ إسْمُهُ اِسْمی؛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برپا نخواهد شد، تا آنکه مردی از خاندان من به حکومت برسد که همنام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بشکست اگر دل من به فدای چشم مستت سر خُمِّ میْ سلامت، شکند اگر سبویی </w:t>
      </w:r>
      <w:bookmarkStart w:id="31" w:name="pg3208_31480"/>
    </w:p>
    <w:p>
      <w:pPr>
        <w:pStyle w:val="Heading2"/>
        <w:numPr>
          <w:ilvl w:val="1"/>
          <w:numId w:val="1"/>
        </w:numPr>
        <w:rPr/>
      </w:pPr>
      <w:bookmarkStart w:id="32" w:name="__RefHeading___Toc1717766_2749589250"/>
      <w:bookmarkStart w:id="33" w:name="_Toc9"/>
      <w:bookmarkEnd w:id="31"/>
      <w:bookmarkEnd w:id="32"/>
      <w:r>
        <w:rPr/>
        <w:t>5</w:t>
      </w:r>
      <w:r>
        <w:rPr>
          <w:rtl w:val="true"/>
        </w:rPr>
        <w:t>.</w:t>
      </w:r>
      <w:r>
        <w:rPr>
          <w:rtl w:val="true"/>
        </w:rPr>
        <w:t>از نسل حسین علیه‌السلام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تَذْهَبُ الدُّنْیا حَتّی یَقُومَ بِأَمْرِ اُمّتی رَجُلٌ مِنْ وُلْدِ الحُسَیْنِ، یَمْلأَها عَدلاً کما مُلِئَتْ ظُلما وَجَوْرا؛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دنیا به آخر نمی‌رسد، تا آنکه مردی از فرزندان حسین علیه‌السلام ، امر امّت را به دست می‌گیرد و جهان را پر از عدل و داد می‌کند، آنگونه که پر از جور و ستم شده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"/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حجت حق، پرده ز رخسار برافکن کز هجر تو ما پیرهن صبر دریدیم </w:t>
      </w:r>
      <w:bookmarkStart w:id="34" w:name="pg3208_31481"/>
    </w:p>
    <w:p>
      <w:pPr>
        <w:pStyle w:val="Heading2"/>
        <w:numPr>
          <w:ilvl w:val="1"/>
          <w:numId w:val="1"/>
        </w:numPr>
        <w:rPr/>
      </w:pPr>
      <w:bookmarkStart w:id="35" w:name="__RefHeading___Toc1717768_2749589250"/>
      <w:bookmarkStart w:id="36" w:name="_Toc10"/>
      <w:bookmarkEnd w:id="34"/>
      <w:bookmarkEnd w:id="35"/>
      <w:r>
        <w:rPr/>
        <w:t>6</w:t>
      </w:r>
      <w:r>
        <w:rPr>
          <w:rtl w:val="true"/>
        </w:rPr>
        <w:t>.</w:t>
      </w:r>
      <w:r>
        <w:rPr>
          <w:rtl w:val="true"/>
        </w:rPr>
        <w:t>انتظار، برترین عمل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اَفْضَلُ اَعْمالِ اُمَّتی اِنْتِظارُ الْفَرَجِ مِنَ اللّه‌ِ عزَّوَجَلَّ؛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برترین اعمال امّت من، انتظار فرج و گشایش از سوی خدای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طلوع می‌کند آن آفتاب پنهانی ز سمت مشرق جغرافیای عرفانی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تویی بهانه آن ابرها که می‌گریند بیا که صاف شود این هوای بارانی </w:t>
      </w:r>
      <w:bookmarkStart w:id="37" w:name="pg3208_31482"/>
    </w:p>
    <w:p>
      <w:pPr>
        <w:pStyle w:val="Heading2"/>
        <w:numPr>
          <w:ilvl w:val="1"/>
          <w:numId w:val="1"/>
        </w:numPr>
        <w:rPr/>
      </w:pPr>
      <w:bookmarkStart w:id="38" w:name="__RefHeading___Toc1717770_2749589250"/>
      <w:bookmarkStart w:id="39" w:name="_Toc11"/>
      <w:bookmarkEnd w:id="37"/>
      <w:bookmarkEnd w:id="38"/>
      <w:r>
        <w:rPr/>
        <w:t>7</w:t>
      </w:r>
      <w:r>
        <w:rPr>
          <w:rtl w:val="true"/>
        </w:rPr>
        <w:t>.</w:t>
      </w:r>
      <w:r>
        <w:rPr>
          <w:rtl w:val="true"/>
        </w:rPr>
        <w:t>چونان پیامبر خدا صلی‌الله‌علیه‌و‌آله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ألقائِمُ مِنْ وُلدی، إسمُهُ إسمی وَ کُنْیَتُهُ کُنْیَتی وَ شَمائِلُهُ شَمائلی و سُنَّتُهُ سُنَّتی؛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فرزندان من است، نامش نام من، کنیه‌اش کنیه من، شمایل و سیمایش سیمای من و سنت و روش او سنّت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مشرقی‌تر از دل خورشید، نور تو کی می‌رسد سپیده سرخ ظهور تو؟ </w:t>
      </w:r>
      <w:bookmarkStart w:id="40" w:name="pg3208_31483"/>
    </w:p>
    <w:p>
      <w:pPr>
        <w:pStyle w:val="Heading2"/>
        <w:numPr>
          <w:ilvl w:val="1"/>
          <w:numId w:val="1"/>
        </w:numPr>
        <w:rPr/>
      </w:pPr>
      <w:bookmarkStart w:id="41" w:name="__RefHeading___Toc1717772_2749589250"/>
      <w:bookmarkStart w:id="42" w:name="_Toc12"/>
      <w:bookmarkEnd w:id="40"/>
      <w:bookmarkEnd w:id="41"/>
      <w:r>
        <w:rPr/>
        <w:t>8</w:t>
      </w:r>
      <w:r>
        <w:rPr>
          <w:rtl w:val="true"/>
        </w:rPr>
        <w:t>.</w:t>
      </w:r>
      <w:r>
        <w:rPr>
          <w:rtl w:val="true"/>
        </w:rPr>
        <w:t>منجی امّت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بِمَهدِیّنا تَنْقَطِعُ الْحُجَجُ، خاتِمَةُ الأئِمَّةِ وَ مُنْقِذُ الاُمَّةِ وَ غایَةُ النُّورِ وَ مَصْدَرُ الأُمُورِ؛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مهدی علیه‌السلام ، حجت‌ها گسسته و تمام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اوست پایان بخش امامان و نجات بخش امّت و نهایت نور و روشنی و سر رشته امور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پر زجلوه رخ توست در نهان بودنت، هویدایی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عالَمی بهر دیدنت بی تاب از چه از پرده در نمی‌آیی؟ </w:t>
      </w:r>
      <w:bookmarkStart w:id="43" w:name="pg3208_31484"/>
    </w:p>
    <w:p>
      <w:pPr>
        <w:pStyle w:val="Heading2"/>
        <w:numPr>
          <w:ilvl w:val="1"/>
          <w:numId w:val="1"/>
        </w:numPr>
        <w:rPr/>
      </w:pPr>
      <w:bookmarkStart w:id="44" w:name="__RefHeading___Toc1717774_2749589250"/>
      <w:bookmarkStart w:id="45" w:name="_Toc13"/>
      <w:bookmarkEnd w:id="43"/>
      <w:bookmarkEnd w:id="44"/>
      <w:r>
        <w:rPr/>
        <w:t>9</w:t>
      </w:r>
      <w:r>
        <w:rPr>
          <w:rtl w:val="true"/>
        </w:rPr>
        <w:t>.</w:t>
      </w:r>
      <w:r>
        <w:rPr>
          <w:rtl w:val="true"/>
        </w:rPr>
        <w:t>آرزوی دیدار و یاری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اَلْقائِلُ مِنْکُمْ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اِنْ اَدْرَکْتُ القائِمَ مِنْ آلِ مُحَمّدٍ نَصَرْتُهُ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کَالمُقارِعِ مَعَهُ بِسَیْفِهِ؛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از شما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قائم آل محمد را دریابم، یاری‌اش 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همچون کسی است که با شمشیرش در رکاب او جهاد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آدینه و صبح و ندبه خوانی تا چند؟ لب بستن و این سنگ پرانی تا چند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عمر سؤالِ بی جوابیم، بیا تا کیْ پسِ این پرده بمانی، تا چند؟ </w:t>
      </w:r>
      <w:bookmarkStart w:id="46" w:name="pg3208_31485"/>
    </w:p>
    <w:p>
      <w:pPr>
        <w:pStyle w:val="Heading2"/>
        <w:numPr>
          <w:ilvl w:val="1"/>
          <w:numId w:val="1"/>
        </w:numPr>
        <w:rPr/>
      </w:pPr>
      <w:bookmarkStart w:id="47" w:name="__RefHeading___Toc1717776_2749589250"/>
      <w:bookmarkStart w:id="48" w:name="_Toc14"/>
      <w:bookmarkEnd w:id="46"/>
      <w:bookmarkEnd w:id="47"/>
      <w:r>
        <w:rPr/>
        <w:t>10</w:t>
      </w:r>
      <w:r>
        <w:rPr>
          <w:rtl w:val="true"/>
        </w:rPr>
        <w:t>.</w:t>
      </w:r>
      <w:r>
        <w:rPr>
          <w:rtl w:val="true"/>
        </w:rPr>
        <w:t>از اصحاب امام زمان علیه‌السلام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سَرَّ اَنْ یَکُونَ مِنْ اَصحابِ القائِمِ فَلْیَنْتَظِرْ وَلْیَعْمَلْ بِالوَرَعِ وَ مَحاسِنِ الأخلاقِ؛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خوش دارد که از یاران امام زمان علیه‌السلام باشد، پس باید منتظر باشد و با پارسایی و اخلاق نیک عمل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3"/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شب زدگان خفته، بیدار شوید خورشید دل از مشرق جان می‌آید </w:t>
      </w:r>
      <w:bookmarkStart w:id="49" w:name="pg3208_31486"/>
    </w:p>
    <w:p>
      <w:pPr>
        <w:pStyle w:val="Heading2"/>
        <w:numPr>
          <w:ilvl w:val="1"/>
          <w:numId w:val="1"/>
        </w:numPr>
        <w:rPr/>
      </w:pPr>
      <w:bookmarkStart w:id="50" w:name="__RefHeading___Toc1717778_2749589250"/>
      <w:bookmarkStart w:id="51" w:name="_Toc15"/>
      <w:bookmarkEnd w:id="49"/>
      <w:bookmarkEnd w:id="50"/>
      <w:r>
        <w:rPr/>
        <w:t>11</w:t>
      </w:r>
      <w:r>
        <w:rPr>
          <w:rtl w:val="true"/>
        </w:rPr>
        <w:t>.</w:t>
      </w:r>
      <w:r>
        <w:rPr>
          <w:rtl w:val="true"/>
        </w:rPr>
        <w:t>استقامت در راه ولایت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ثَبَتَ عَلی وِلایَتِنا فی غَیْبَةِ قائِمنِا اَعْطاهُ اللّه‌ُ اَجْرَ اَلْفِ شَهیدٍ مِثْلَ شُهَداءِ بَدْرٍ وَ اُحُدٍ؛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در دوران غیبت قائم ما، بر ولایت ما ثابت و استوار بماند، خداوند پاداش هزار شهید همچون شهدای بدر و اُحُد به او عطا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بیمار هجر را که رسیده است جان به لب تنها وصال یوسف زهرا دوای اوست </w:t>
      </w:r>
      <w:bookmarkStart w:id="52" w:name="pg3208_31487"/>
    </w:p>
    <w:p>
      <w:pPr>
        <w:pStyle w:val="Heading2"/>
        <w:numPr>
          <w:ilvl w:val="1"/>
          <w:numId w:val="1"/>
        </w:numPr>
        <w:rPr/>
      </w:pPr>
      <w:bookmarkStart w:id="53" w:name="__RefHeading___Toc1717780_2749589250"/>
      <w:bookmarkStart w:id="54" w:name="_Toc16"/>
      <w:bookmarkEnd w:id="52"/>
      <w:bookmarkEnd w:id="53"/>
      <w:r>
        <w:rPr/>
        <w:t>12</w:t>
      </w:r>
      <w:r>
        <w:rPr>
          <w:rtl w:val="true"/>
        </w:rPr>
        <w:t>.</w:t>
      </w:r>
      <w:r>
        <w:rPr>
          <w:rtl w:val="true"/>
        </w:rPr>
        <w:t>حضور امام در موسم حج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یَفْقِدُ النّاسُ إمامَهُم، یَشْهَدُ المَوْسِمَ، یَراهُمْ وَلا یَرَونَهُ؛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مردم امامشان را از دست می‌دهند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دچار غیبت او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موسم حج حضور می‌یابد، مردم را می‌بیند، ولی مردم او را نمی‌بینند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نهان و هم پیدا، در مَثل چو خورشیدی گرچه از نظر چندی است زیر ابر پنهانی </w:t>
      </w:r>
      <w:bookmarkStart w:id="55" w:name="pg3208_31488"/>
    </w:p>
    <w:p>
      <w:pPr>
        <w:pStyle w:val="Heading2"/>
        <w:numPr>
          <w:ilvl w:val="1"/>
          <w:numId w:val="1"/>
        </w:numPr>
        <w:rPr/>
      </w:pPr>
      <w:bookmarkStart w:id="56" w:name="__RefHeading___Toc1717782_2749589250"/>
      <w:bookmarkStart w:id="57" w:name="_Toc17"/>
      <w:bookmarkEnd w:id="55"/>
      <w:bookmarkEnd w:id="56"/>
      <w:r>
        <w:rPr/>
        <w:t>13</w:t>
      </w:r>
      <w:r>
        <w:rPr>
          <w:rtl w:val="true"/>
        </w:rPr>
        <w:t>.</w:t>
      </w:r>
      <w:r>
        <w:rPr>
          <w:rtl w:val="true"/>
        </w:rPr>
        <w:t>تکلیف عصر غیبت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کاظم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لِشیعَتِنا، اَلْمُتَمَسِّکینَ بِحَبْلِنا فی غَیْبَةِ قائِمْنِا؛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آن شیعیان ما که در عصر غیبت قائم ما، به ریسمان ولایت ما چنگ بزنند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6"/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دیده نیست قابل دیدار روی تو چشمی دگر بده که تماشا کنم تو را </w:t>
      </w:r>
      <w:bookmarkStart w:id="58" w:name="pg3208_31489"/>
    </w:p>
    <w:p>
      <w:pPr>
        <w:pStyle w:val="Heading2"/>
        <w:numPr>
          <w:ilvl w:val="1"/>
          <w:numId w:val="1"/>
        </w:numPr>
        <w:rPr/>
      </w:pPr>
      <w:bookmarkStart w:id="59" w:name="__RefHeading___Toc1717784_2749589250"/>
      <w:bookmarkStart w:id="60" w:name="_Toc18"/>
      <w:bookmarkEnd w:id="58"/>
      <w:bookmarkEnd w:id="59"/>
      <w:r>
        <w:rPr/>
        <w:t>14</w:t>
      </w:r>
      <w:r>
        <w:rPr>
          <w:rtl w:val="true"/>
        </w:rPr>
        <w:t>.</w:t>
      </w:r>
      <w:r>
        <w:rPr>
          <w:rtl w:val="true"/>
        </w:rPr>
        <w:t>منتظران صبور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مَنْ إنْتَظَرَ اَمْرَنا وَ صَبَرَ عَلی ما یَری مِنَ الأذی وَ الخَوْفِ هُوَ غَدا فی زُمْرَتِنا؛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منتظر فرج ما باشد و بر آزار و ترسی که می‌بیند شکیبایی ورزد، فردا در گروه و زمره ما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مردی تبر بر دوش، از کعبه می‌آید مردی که پیموده است، یک راه طولانی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وقتی که او آمد، آیینه باید شد تا گل کند در ما، خورشید پنهانی </w:t>
      </w:r>
      <w:bookmarkStart w:id="61" w:name="pg3208_31490"/>
    </w:p>
    <w:p>
      <w:pPr>
        <w:pStyle w:val="Heading2"/>
        <w:numPr>
          <w:ilvl w:val="1"/>
          <w:numId w:val="1"/>
        </w:numPr>
        <w:rPr/>
      </w:pPr>
      <w:bookmarkStart w:id="62" w:name="__RefHeading___Toc1717786_2749589250"/>
      <w:bookmarkStart w:id="63" w:name="_Toc19"/>
      <w:bookmarkEnd w:id="61"/>
      <w:bookmarkEnd w:id="62"/>
      <w:r>
        <w:rPr/>
        <w:t>15</w:t>
      </w:r>
      <w:r>
        <w:rPr>
          <w:rtl w:val="true"/>
        </w:rPr>
        <w:t>.</w:t>
      </w:r>
      <w:r>
        <w:rPr>
          <w:rtl w:val="true"/>
        </w:rPr>
        <w:t>عدالت فراگیر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ظَهَرَ القائِمُ یُسَوّی بَیْنَ النّاسِ حَتّی لا تَری مُحتاجا إلَی الزَّکاةِ؛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که حضرت قائم علیه‌السلام ظهور کند، بین مردم مساوات و عدالت برقرار می‌کند، آنگونه که هیچ محتاج به زکاتی را مشاهده نمی‌کنی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دیرپایی شب‌های انتظار قسم کبوتر دلم ای نازنین، هوایی توست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کند تو بیایی و صبح سر بزند سپیده منتظر نور کبریایی توست </w:t>
      </w:r>
      <w:bookmarkStart w:id="64" w:name="pg3208_31491"/>
    </w:p>
    <w:p>
      <w:pPr>
        <w:pStyle w:val="Heading2"/>
        <w:numPr>
          <w:ilvl w:val="1"/>
          <w:numId w:val="1"/>
        </w:numPr>
        <w:rPr/>
      </w:pPr>
      <w:bookmarkStart w:id="65" w:name="__RefHeading___Toc1717788_2749589250"/>
      <w:bookmarkStart w:id="66" w:name="_Toc20"/>
      <w:bookmarkEnd w:id="64"/>
      <w:bookmarkEnd w:id="65"/>
      <w:r>
        <w:rPr/>
        <w:t>16</w:t>
      </w:r>
      <w:r>
        <w:rPr>
          <w:rtl w:val="true"/>
        </w:rPr>
        <w:t>.</w:t>
      </w:r>
      <w:r>
        <w:rPr>
          <w:rtl w:val="true"/>
        </w:rPr>
        <w:t>حکومت مهدوی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عَلامَةُ المَهدیِّ اَنْ یَکُونَ شدیدا عَلَی العُمّالِ، جَوادا بِالمالِ، رحیما بِالمَساکینِ؛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مهدی علیه‌السلام آن است که بر کارگزاران سخت گیر، نسبت به مال بخشنده و نسبت به تهیدستان، مهربان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روشنگر راه خدا چون بیایی جسم را جان می‌کنی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می‌فشانی نوری از درک حضور ظلمت ما را چراغان می‌کنی </w:t>
      </w:r>
      <w:bookmarkStart w:id="67" w:name="pg3208_31492"/>
    </w:p>
    <w:p>
      <w:pPr>
        <w:pStyle w:val="Heading2"/>
        <w:numPr>
          <w:ilvl w:val="1"/>
          <w:numId w:val="1"/>
        </w:numPr>
        <w:rPr/>
      </w:pPr>
      <w:bookmarkStart w:id="68" w:name="__RefHeading___Toc1717790_2749589250"/>
      <w:bookmarkStart w:id="69" w:name="_Toc21"/>
      <w:bookmarkEnd w:id="67"/>
      <w:bookmarkEnd w:id="68"/>
      <w:r>
        <w:rPr/>
        <w:t>17</w:t>
      </w:r>
      <w:r>
        <w:rPr>
          <w:rtl w:val="true"/>
        </w:rPr>
        <w:t>.</w:t>
      </w:r>
      <w:r>
        <w:rPr>
          <w:rtl w:val="true"/>
        </w:rPr>
        <w:t>راز دار پروردگار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اِنَّهُ وَلیُّ اللّه‌ِ فی اَرْضِهِ وَ حُکْمُهُ فی خَلْقِهِ وَ اَمینُهُ فی سِرِّهِ وَ عَلانِیَّتِهِ؛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آگاه باشید که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و ولیّ خدا در زمین و حکم خدا در میان مردم و امین او در آشکار و نهان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آفتاب برج ولا، وقت آن نشد کانوار خود عیان کنی از مشرق حجاز؟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صبح روشن ازلی، کو دمیدنت؟ مهجور را کم است صبوری و شب دراز </w:t>
      </w:r>
      <w:bookmarkStart w:id="70" w:name="pg3208_31493"/>
    </w:p>
    <w:p>
      <w:pPr>
        <w:pStyle w:val="Heading2"/>
        <w:numPr>
          <w:ilvl w:val="1"/>
          <w:numId w:val="1"/>
        </w:numPr>
        <w:rPr/>
      </w:pPr>
      <w:bookmarkStart w:id="71" w:name="__RefHeading___Toc1717792_2749589250"/>
      <w:bookmarkStart w:id="72" w:name="_Toc22"/>
      <w:bookmarkEnd w:id="70"/>
      <w:bookmarkEnd w:id="71"/>
      <w:r>
        <w:rPr/>
        <w:t>18</w:t>
      </w:r>
      <w:r>
        <w:rPr>
          <w:rtl w:val="true"/>
        </w:rPr>
        <w:t>.</w:t>
      </w:r>
      <w:r>
        <w:rPr>
          <w:rtl w:val="true"/>
        </w:rPr>
        <w:t>امان زمینیان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اِنّی اَمانٌ لاَِهْلِ الأرضِ، کَما اَنَّ النُّجومَ اَمانٌ لاَِهْلِ السَّماءِ؛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درستی که من امان برای اهل زمینم، آنگونه که ستارگان برای اهل آسمان امانند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 که روی ماهت، از من چرا نهان است؟ گفتا تو خود حجابی، ورنه رخم عیان است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گفتم که از که پرسم، جانا نشان کویت؟ گفتا نشان چه پرسی؟ آن کوی بی نشان است </w:t>
      </w:r>
      <w:bookmarkStart w:id="73" w:name="pg3208_31494"/>
    </w:p>
    <w:p>
      <w:pPr>
        <w:pStyle w:val="Heading2"/>
        <w:numPr>
          <w:ilvl w:val="1"/>
          <w:numId w:val="1"/>
        </w:numPr>
        <w:rPr/>
      </w:pPr>
      <w:bookmarkStart w:id="74" w:name="__RefHeading___Toc1717794_2749589250"/>
      <w:bookmarkStart w:id="75" w:name="_Toc23"/>
      <w:bookmarkEnd w:id="73"/>
      <w:bookmarkEnd w:id="74"/>
      <w:r>
        <w:rPr/>
        <w:t>19</w:t>
      </w:r>
      <w:r>
        <w:rPr>
          <w:rtl w:val="true"/>
        </w:rPr>
        <w:t>.</w:t>
      </w:r>
      <w:r>
        <w:rPr>
          <w:rtl w:val="true"/>
        </w:rPr>
        <w:t>موعود تاریخ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لَمْ یَبْقَ مِنَ الدَّهْرِ إلاّ یَومٌ لَبَعَثَ اللّه‌ُ رَجُلاً مِنْ اَهلِ بَیتی یَملاَءُها عَدْلاً؛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جز یک روز از روزگاز باقی نمانده باشد، خداوند مردی از خاندان من برخواهد انگیخت، تا زمین را پر از عدل و داد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2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دل‌ها ز طول غیبت آن شه ملول گشت بزداید آنکه از دل ما زنگ غم، کجاست؟ </w:t>
      </w:r>
      <w:bookmarkStart w:id="76" w:name="pg3208_31495"/>
    </w:p>
    <w:p>
      <w:pPr>
        <w:pStyle w:val="Heading2"/>
        <w:numPr>
          <w:ilvl w:val="1"/>
          <w:numId w:val="1"/>
        </w:numPr>
        <w:rPr/>
      </w:pPr>
      <w:bookmarkStart w:id="77" w:name="__RefHeading___Toc1717796_2749589250"/>
      <w:bookmarkStart w:id="78" w:name="_Toc24"/>
      <w:bookmarkEnd w:id="76"/>
      <w:bookmarkEnd w:id="77"/>
      <w:r>
        <w:rPr/>
        <w:t>20</w:t>
      </w:r>
      <w:r>
        <w:rPr>
          <w:rtl w:val="true"/>
        </w:rPr>
        <w:t>.</w:t>
      </w:r>
      <w:r>
        <w:rPr>
          <w:rtl w:val="true"/>
        </w:rPr>
        <w:t>دوران نعمت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تَتَنَعَّمُ اُمّتی فی زَمَنِ المَهدیِّ نِعْمَةً لَمْ یُنْعَمُوا مِثْلَها قَطُّ؛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امّت من در زمان ظهور حضرت مهدی علیه‌السلام به نعمت‌هایی دسترسی پیدا می‌کنند که در هیچ زمانی به آن نرسیده‌اند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خواهی آمد ای سوار سبزپوش لحظه‌هایم را بهاری می‌کنی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نگاه خویش در متن زمین عشق را هر لحظه جاری می‌کنی </w:t>
      </w:r>
      <w:bookmarkStart w:id="79" w:name="pg3208_31496"/>
    </w:p>
    <w:p>
      <w:pPr>
        <w:pStyle w:val="Heading2"/>
        <w:numPr>
          <w:ilvl w:val="1"/>
          <w:numId w:val="1"/>
        </w:numPr>
        <w:rPr/>
      </w:pPr>
      <w:bookmarkStart w:id="80" w:name="__RefHeading___Toc1717798_2749589250"/>
      <w:bookmarkStart w:id="81" w:name="_Toc25"/>
      <w:bookmarkEnd w:id="79"/>
      <w:bookmarkEnd w:id="80"/>
      <w:r>
        <w:rPr/>
        <w:t>21</w:t>
      </w:r>
      <w:r>
        <w:rPr>
          <w:rtl w:val="true"/>
        </w:rPr>
        <w:t>.</w:t>
      </w:r>
      <w:r>
        <w:rPr>
          <w:rtl w:val="true"/>
        </w:rPr>
        <w:t>خوشا لحظه دیدار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لِمَنْ لَقِیَهُ، وَ طُوبی لِمَنْ اَحَبَّهُ وَ طُوبی لِمَنْ قالَ بِهِ؛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مهدی علیه‌السلام را ببیند، و خوشا به حال کسی که او را دوست بدارد و خوشا به حال کسی که به او اعتقاد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حُسن فروشان به جلوه آمده‌اند کسی به حسن و ملاحت، به یار ما نرسد </w:t>
      </w:r>
      <w:bookmarkStart w:id="82" w:name="pg3208_31497"/>
    </w:p>
    <w:p>
      <w:pPr>
        <w:pStyle w:val="Heading2"/>
        <w:numPr>
          <w:ilvl w:val="1"/>
          <w:numId w:val="1"/>
        </w:numPr>
        <w:rPr/>
      </w:pPr>
      <w:bookmarkStart w:id="83" w:name="__RefHeading___Toc1717800_2749589250"/>
      <w:bookmarkStart w:id="84" w:name="_Toc26"/>
      <w:bookmarkEnd w:id="82"/>
      <w:bookmarkEnd w:id="83"/>
      <w:r>
        <w:rPr/>
        <w:t>22</w:t>
      </w:r>
      <w:r>
        <w:rPr>
          <w:rtl w:val="true"/>
        </w:rPr>
        <w:t>.</w:t>
      </w:r>
      <w:r>
        <w:rPr>
          <w:rtl w:val="true"/>
        </w:rPr>
        <w:t>برکت وجودی امام عصر علیه‌السلام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سجاد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اِذا قامَ قائمُنا اَذْهَبَ اللّه‌ُ عَنْ شیعَتِنا العاهَةَ؛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هنگامی که قائم ما قیام کند، خداوند، آفتِ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تفرقه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شیعیان ما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عکس تو را به صفحه پندار می‌کشم عمری بود که حسرت دیدار می‌کشم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هر نفس که می‌گذرد در فراق تو آه از خلال سینه تبدار می‌کشم </w:t>
      </w:r>
      <w:bookmarkStart w:id="85" w:name="pg3208_31498"/>
    </w:p>
    <w:p>
      <w:pPr>
        <w:pStyle w:val="Heading2"/>
        <w:numPr>
          <w:ilvl w:val="1"/>
          <w:numId w:val="1"/>
        </w:numPr>
        <w:rPr/>
      </w:pPr>
      <w:bookmarkStart w:id="86" w:name="__RefHeading___Toc1717802_2749589250"/>
      <w:bookmarkStart w:id="87" w:name="_Toc27"/>
      <w:bookmarkEnd w:id="85"/>
      <w:bookmarkEnd w:id="86"/>
      <w:r>
        <w:rPr/>
        <w:t>23</w:t>
      </w:r>
      <w:r>
        <w:rPr>
          <w:rtl w:val="true"/>
        </w:rPr>
        <w:t>.</w:t>
      </w:r>
      <w:r>
        <w:rPr>
          <w:rtl w:val="true"/>
        </w:rPr>
        <w:t>عصر ظهور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قائِمَنا إذا قامَ مَدَّ اللّه‌ُ لِشیعَتِنا فی اَسْماعِهِمْ وَ اَبْصارِهِمْ، حتّی لا یَکُونَ بَیْنَهُمْ وَ بَیْنَ القائِم بَریدٌ، یُکَلِّمُهُمْ فَیَسْمَعُونَ وَ یَنْظُرونَ إلیهِ وَ هُوَ فی مَکانِهِ؛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 ما چون قیام کند، خداوند نیروی گوش و چشم شیعیان ما را می‌افزاید، تا آنجا که میان آنان و حضرت قائم علیه‌السلام ، قاصدی نخواهد بود، او با آنان حرف می‌زند و سخن او را می‌شنوند و به او می‌نگرند، در حالی که حضرت در جای خویش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6"/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چهره بگشای که رخسار تو دیدن دارد سخن از لعل تو ای دوست شنیدن دارد </w:t>
      </w:r>
      <w:bookmarkStart w:id="88" w:name="pg3208_31499"/>
    </w:p>
    <w:p>
      <w:pPr>
        <w:pStyle w:val="Heading2"/>
        <w:numPr>
          <w:ilvl w:val="1"/>
          <w:numId w:val="1"/>
        </w:numPr>
        <w:rPr/>
      </w:pPr>
      <w:bookmarkStart w:id="89" w:name="__RefHeading___Toc1717804_2749589250"/>
      <w:bookmarkStart w:id="90" w:name="_Toc28"/>
      <w:bookmarkEnd w:id="88"/>
      <w:bookmarkEnd w:id="89"/>
      <w:r>
        <w:rPr/>
        <w:t>24</w:t>
      </w:r>
      <w:r>
        <w:rPr>
          <w:rtl w:val="true"/>
        </w:rPr>
        <w:t>.</w:t>
      </w:r>
      <w:r>
        <w:rPr>
          <w:rtl w:val="true"/>
        </w:rPr>
        <w:t>امام‌شناسی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اِعْرِفْ اِمامَکَ، فَاِنَّکَ اِذا عَرَفْتَهُ لَمْ یَضُرَّکَ تَقَدَّمَ هذا الأمْرُ اَوْ تَأَخَّرَ؛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خودت را بشناس، هر گاه امام خویش را شناختی، چه ظهور زودتر اتفاق بیفتد یا دیرتر، به تو زیانی نمی‌رساند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منتظران عاشقانه می‌خواند که آفتاب شب انتظار در راه است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با نفس آفتابی‌اش دارد سرِ شکستنِ شب‌های تار، در راه است </w:t>
      </w:r>
      <w:bookmarkStart w:id="91" w:name="pg3208_31500"/>
    </w:p>
    <w:p>
      <w:pPr>
        <w:pStyle w:val="Heading2"/>
        <w:numPr>
          <w:ilvl w:val="1"/>
          <w:numId w:val="1"/>
        </w:numPr>
        <w:rPr/>
      </w:pPr>
      <w:bookmarkStart w:id="92" w:name="__RefHeading___Toc1717806_2749589250"/>
      <w:bookmarkStart w:id="93" w:name="_Toc29"/>
      <w:bookmarkEnd w:id="91"/>
      <w:bookmarkEnd w:id="92"/>
      <w:r>
        <w:rPr/>
        <w:t>25</w:t>
      </w:r>
      <w:r>
        <w:rPr>
          <w:rtl w:val="true"/>
        </w:rPr>
        <w:t>.</w:t>
      </w:r>
      <w:r>
        <w:rPr>
          <w:rtl w:val="true"/>
        </w:rPr>
        <w:t>دعا برای فرج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أَکْثِرُوا الدُّعاءَ بِتَعجیلِ الفَرَجِ، فَإنَّ ذلِکَ فَرَجُکُمْ؛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فرج، بسیار دعا کنید، زیرا همین موجب فرج و گشایش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8"/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اهل ولا، چه روی به سوی خدا کنند اوّل به جان گمشده خود دعا کنند </w:t>
      </w:r>
      <w:bookmarkStart w:id="94" w:name="pg3208_31501"/>
    </w:p>
    <w:p>
      <w:pPr>
        <w:pStyle w:val="Heading2"/>
        <w:numPr>
          <w:ilvl w:val="1"/>
          <w:numId w:val="1"/>
        </w:numPr>
        <w:rPr/>
      </w:pPr>
      <w:bookmarkStart w:id="95" w:name="__RefHeading___Toc1717808_2749589250"/>
      <w:bookmarkStart w:id="96" w:name="_Toc30"/>
      <w:bookmarkEnd w:id="94"/>
      <w:bookmarkEnd w:id="95"/>
      <w:r>
        <w:rPr/>
        <w:t>26</w:t>
      </w:r>
      <w:r>
        <w:rPr>
          <w:rtl w:val="true"/>
        </w:rPr>
        <w:t>.</w:t>
      </w:r>
      <w:r>
        <w:rPr>
          <w:rtl w:val="true"/>
        </w:rPr>
        <w:t>زمان ظهور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علیه‌السلام در یکی از توقیعات خود فرموده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اَمّا ظُهُورُ الفَرَجِ فإنَّهُ اِلَی اللّه‌ِ و کَذِبَ الوَقّاتُونَ؛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ظهور فرج و گشایش، مربوط به خدا و اذن اوست و تعیین کنندگان وقت دروغ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به کی وصف تو را گفتن و روی تو ندیدن پرده بردار ز سیما، بأبی اَنتَ و اُمّی </w:t>
      </w:r>
      <w:bookmarkStart w:id="97" w:name="pg3208_31502"/>
    </w:p>
    <w:p>
      <w:pPr>
        <w:pStyle w:val="Heading2"/>
        <w:numPr>
          <w:ilvl w:val="1"/>
          <w:numId w:val="1"/>
        </w:numPr>
        <w:rPr/>
      </w:pPr>
      <w:bookmarkStart w:id="98" w:name="__RefHeading___Toc1717810_2749589250"/>
      <w:bookmarkStart w:id="99" w:name="_Toc31"/>
      <w:bookmarkEnd w:id="97"/>
      <w:bookmarkEnd w:id="98"/>
      <w:r>
        <w:rPr/>
        <w:t>27</w:t>
      </w:r>
      <w:r>
        <w:rPr>
          <w:rtl w:val="true"/>
        </w:rPr>
        <w:t>.</w:t>
      </w:r>
      <w:r>
        <w:rPr>
          <w:rtl w:val="true"/>
        </w:rPr>
        <w:t>تصفیه همگانی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هَیْهاتَ هَیْهاتَ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یَکُونُ فَرَجُنا حَتّی تُغَرْبَلُوا ثُمَّ تُغْرَبَلُوا؛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هیهات، هیهات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ما نخواهد رسید، تا آنکه شما غربال و تصفیه شوید، باز هم تصفیه 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0"/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ما جمال خویش مپوشان، که گفته‌اند اهل نظر معامله با آشنا کنند </w:t>
      </w:r>
      <w:bookmarkStart w:id="100" w:name="pg3208_31503"/>
    </w:p>
    <w:p>
      <w:pPr>
        <w:pStyle w:val="Heading2"/>
        <w:numPr>
          <w:ilvl w:val="1"/>
          <w:numId w:val="1"/>
        </w:numPr>
        <w:rPr/>
      </w:pPr>
      <w:bookmarkStart w:id="101" w:name="__RefHeading___Toc1717812_2749589250"/>
      <w:bookmarkStart w:id="102" w:name="_Toc32"/>
      <w:bookmarkEnd w:id="100"/>
      <w:bookmarkEnd w:id="101"/>
      <w:r>
        <w:rPr/>
        <w:t>28</w:t>
      </w:r>
      <w:r>
        <w:rPr>
          <w:rtl w:val="true"/>
        </w:rPr>
        <w:t>.</w:t>
      </w:r>
      <w:r>
        <w:rPr>
          <w:rtl w:val="true"/>
        </w:rPr>
        <w:t>دینداری در عصر غیبت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لِصاحِبِ هذا الأمرِ غیبَةٌ، فَلْیَتِّقِ اللّه‌َ عَبْدٌ وَلْیَتَمَسَّکْ بِدینِهِ؛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مصلح جهانی و 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غیبتی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 باید از خدا پروا کند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عصر غیبت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خود را محکم نگه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"/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امیدی که ببینم رخ زیبای تو را می‌نشینم همه شب بر سر راهت، ای دوست </w:t>
      </w:r>
      <w:bookmarkStart w:id="103" w:name="pg3208_31504"/>
    </w:p>
    <w:p>
      <w:pPr>
        <w:pStyle w:val="Heading2"/>
        <w:numPr>
          <w:ilvl w:val="1"/>
          <w:numId w:val="1"/>
        </w:numPr>
        <w:rPr/>
      </w:pPr>
      <w:bookmarkStart w:id="104" w:name="__RefHeading___Toc1717814_2749589250"/>
      <w:bookmarkStart w:id="105" w:name="_Toc33"/>
      <w:bookmarkEnd w:id="103"/>
      <w:bookmarkEnd w:id="104"/>
      <w:r>
        <w:rPr/>
        <w:t>29</w:t>
      </w:r>
      <w:r>
        <w:rPr>
          <w:rtl w:val="true"/>
        </w:rPr>
        <w:t>.</w:t>
      </w:r>
      <w:r>
        <w:rPr>
          <w:rtl w:val="true"/>
        </w:rPr>
        <w:t>حضرت بقیّة اللّه‌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اَنا بَقیَّةُ اللّه‌ِ فِی اَرْضِهِ و خَلیفَتُهُ و حُجَّتُهُ عَلَیْکُمْ؛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باقی مانده و ذخیره خداوند و جانشین او در زمین خدا و حجّت او بر شمایم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2"/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که از نَفَست صد بهار گل بدمد بیا که سبزه بروید دوباره بر لب جوی </w:t>
      </w:r>
      <w:bookmarkStart w:id="106" w:name="pg3208_31505"/>
    </w:p>
    <w:p>
      <w:pPr>
        <w:pStyle w:val="Heading2"/>
        <w:numPr>
          <w:ilvl w:val="1"/>
          <w:numId w:val="1"/>
        </w:numPr>
        <w:rPr/>
      </w:pPr>
      <w:bookmarkStart w:id="107" w:name="__RefHeading___Toc1717816_2749589250"/>
      <w:bookmarkStart w:id="108" w:name="_Toc34"/>
      <w:bookmarkEnd w:id="106"/>
      <w:bookmarkEnd w:id="107"/>
      <w:r>
        <w:rPr/>
        <w:t>30</w:t>
      </w:r>
      <w:r>
        <w:rPr>
          <w:rtl w:val="true"/>
        </w:rPr>
        <w:t>.</w:t>
      </w:r>
      <w:r>
        <w:rPr>
          <w:rtl w:val="true"/>
        </w:rPr>
        <w:t>سایه لطف مهدوی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زمان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اِنّا غَیْرُ مُهْمِلینَ لِمُراعاتِکُم وَ لا ناسینَ لِذِکْرِکُمْ؛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از رسیدگی و مراقبت از شما غافل نیستیم و یاد شما را فراموش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3"/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صد بار اگر بمیرم و خاک شوم باز آرزوی درک حضورش دارم </w:t>
      </w:r>
      <w:bookmarkStart w:id="109" w:name="pg3208_31506"/>
    </w:p>
    <w:p>
      <w:pPr>
        <w:pStyle w:val="Heading2"/>
        <w:numPr>
          <w:ilvl w:val="1"/>
          <w:numId w:val="1"/>
        </w:numPr>
        <w:rPr/>
      </w:pPr>
      <w:bookmarkStart w:id="110" w:name="__RefHeading___Toc1717818_2749589250"/>
      <w:bookmarkStart w:id="111" w:name="_Toc35"/>
      <w:bookmarkEnd w:id="109"/>
      <w:bookmarkEnd w:id="110"/>
      <w:r>
        <w:rPr/>
        <w:t>31</w:t>
      </w:r>
      <w:r>
        <w:rPr>
          <w:rtl w:val="true"/>
        </w:rPr>
        <w:t>.</w:t>
      </w:r>
      <w:r>
        <w:rPr>
          <w:rtl w:val="true"/>
        </w:rPr>
        <w:t>میراث دار پیامبران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مِنّا مَهدِیُّ هذِهِ الاُمَّةِ، لَهُ هَیْبَةُ مُوسی وَ بَهاءُ عیسی وَ حُکْمُ داوُدَ وَ صَبْرُ اَیُّوبَ؛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این امّت از ماست، او هیبت و شکوه موسی، جلوه و درخشندگی عیسی، حکم داود و صبر ایّوب را داراست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راز دلم گویم، حدیثش را تو می‌دانی مرا از لطف خود هر دم به بزم خویش می‌خوانی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خلیلی، یوسفی، نوحی، سلیمانی، نمی‌دانم دم پاک مسیحا و کفِ موسی بن عمرانی </w:t>
      </w:r>
      <w:bookmarkStart w:id="112" w:name="pg3208_31507"/>
    </w:p>
    <w:p>
      <w:pPr>
        <w:pStyle w:val="Heading2"/>
        <w:numPr>
          <w:ilvl w:val="1"/>
          <w:numId w:val="1"/>
        </w:numPr>
        <w:rPr/>
      </w:pPr>
      <w:bookmarkStart w:id="113" w:name="__RefHeading___Toc1717820_2749589250"/>
      <w:bookmarkStart w:id="114" w:name="_Toc36"/>
      <w:bookmarkEnd w:id="112"/>
      <w:bookmarkEnd w:id="113"/>
      <w:r>
        <w:rPr/>
        <w:t>32</w:t>
      </w:r>
      <w:r>
        <w:rPr>
          <w:rtl w:val="true"/>
        </w:rPr>
        <w:t>.</w:t>
      </w:r>
      <w:r>
        <w:rPr>
          <w:rtl w:val="true"/>
        </w:rPr>
        <w:t>ثبات در عقیده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امیرمؤمنان علی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یَثْبُتُ عَلی إمامَتِهِ اِلاّ مَنْ قَوِیَ یَقینُهُ وَصَحَّتْ مَعْرِفَتُهُ؛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براعتقاد به امامت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ثابت و استوار نمی‌ماند، مگر آنکه یقینش قوی و معرفتش درست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5"/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امروز امیر الأمرا، جز تو کسی نیست بر ناله دل، غیر تو فریاد رسی نیست </w:t>
      </w:r>
      <w:bookmarkStart w:id="115" w:name="pg3208_31508"/>
    </w:p>
    <w:p>
      <w:pPr>
        <w:pStyle w:val="Heading2"/>
        <w:numPr>
          <w:ilvl w:val="1"/>
          <w:numId w:val="1"/>
        </w:numPr>
        <w:rPr/>
      </w:pPr>
      <w:bookmarkStart w:id="116" w:name="__RefHeading___Toc1717822_2749589250"/>
      <w:bookmarkStart w:id="117" w:name="_Toc37"/>
      <w:bookmarkEnd w:id="115"/>
      <w:bookmarkEnd w:id="116"/>
      <w:r>
        <w:rPr/>
        <w:t>33</w:t>
      </w:r>
      <w:r>
        <w:rPr>
          <w:rtl w:val="true"/>
        </w:rPr>
        <w:t>.</w:t>
      </w:r>
      <w:r>
        <w:rPr>
          <w:rtl w:val="true"/>
        </w:rPr>
        <w:t>در سیمای جوانان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 مِنْ اَعْظَمِ البَلیَّةِ اَنْ یَخْرُجَ إِلَیْهِمْ صاحِبُهُمْ شابّا وَهُمْ یَحْسَبُونَهُ شَیْخا کبیرا؛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بزرگ‌ترین آزمون‌ها آن است که پیشوایشان خروج و ظهور می‌کند به صورت جوان، در حالی که آنان می‌پندارند او پیر و سالخورده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همین چشم به راه تو مسلمانانند عالمی را نگران کرده‌ای از غیبت خویش </w:t>
      </w:r>
      <w:bookmarkStart w:id="118" w:name="pg3208_31509"/>
    </w:p>
    <w:p>
      <w:pPr>
        <w:pStyle w:val="Heading2"/>
        <w:numPr>
          <w:ilvl w:val="1"/>
          <w:numId w:val="1"/>
        </w:numPr>
        <w:rPr/>
      </w:pPr>
      <w:bookmarkStart w:id="119" w:name="__RefHeading___Toc1717824_2749589250"/>
      <w:bookmarkStart w:id="120" w:name="_Toc38"/>
      <w:bookmarkEnd w:id="118"/>
      <w:bookmarkEnd w:id="119"/>
      <w:r>
        <w:rPr/>
        <w:t>34</w:t>
      </w:r>
      <w:r>
        <w:rPr>
          <w:rtl w:val="true"/>
        </w:rPr>
        <w:t>.</w:t>
      </w:r>
      <w:r>
        <w:rPr>
          <w:rtl w:val="true"/>
        </w:rPr>
        <w:t>حکومت دین در زمین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قامَ القائِمُ لایَبْقَی أرْضٌ اِلاّ نُودِیَ فیها شَهادَةُ اَنْ لا إلهَ إلاّ اللّه‌ُ وَ اَنَّ مُحَمَّدا رَسُولُ اللّه‌ِ؛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قائم علیه‌السلام قیام کند، هیچ سرزمینی باقی نمی‌ماند مگر آنکه ندای توحید پروردگار و رسالتِ حضرت محمد صلی‌الله‌علیه‌و‌آله در آن طنین انداز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ز چهره پرده بردارد آن آینه محمّدی آیین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روز تمام تلخکامی‌ها در کام جهانیان شود شیرین </w:t>
      </w:r>
      <w:bookmarkStart w:id="121" w:name="pg3208_31510"/>
    </w:p>
    <w:p>
      <w:pPr>
        <w:pStyle w:val="Heading2"/>
        <w:numPr>
          <w:ilvl w:val="1"/>
          <w:numId w:val="1"/>
        </w:numPr>
        <w:rPr/>
      </w:pPr>
      <w:bookmarkStart w:id="122" w:name="__RefHeading___Toc1717826_2749589250"/>
      <w:bookmarkStart w:id="123" w:name="_Toc39"/>
      <w:bookmarkEnd w:id="121"/>
      <w:bookmarkEnd w:id="122"/>
      <w:r>
        <w:rPr/>
        <w:t>35</w:t>
      </w:r>
      <w:r>
        <w:rPr>
          <w:rtl w:val="true"/>
        </w:rPr>
        <w:t>.</w:t>
      </w:r>
      <w:r>
        <w:rPr>
          <w:rtl w:val="true"/>
        </w:rPr>
        <w:t>قم و یاوران قائم علیه‌السلام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اِنَّما سُمِّیَ قُم، لاِءنّ أهْلَهُ یَجْتَمِعُونَ مَعَ قائِم آلِ محمّدٍ صلی‌الله‌علیه‌و‌آله 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را از آن رو قم نامیده‌اند، که مردم آن بر گرد قائم آل محمد تجمّع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بهشت مجسّم، دلی که ره برده است درِ مشاهده بر منظرِ دگر بسته است </w:t>
      </w:r>
      <w:bookmarkStart w:id="124" w:name="pg3208_31511"/>
    </w:p>
    <w:p>
      <w:pPr>
        <w:pStyle w:val="Heading2"/>
        <w:numPr>
          <w:ilvl w:val="1"/>
          <w:numId w:val="1"/>
        </w:numPr>
        <w:rPr/>
      </w:pPr>
      <w:bookmarkStart w:id="125" w:name="__RefHeading___Toc1717828_2749589250"/>
      <w:bookmarkStart w:id="126" w:name="_Toc40"/>
      <w:bookmarkEnd w:id="124"/>
      <w:bookmarkEnd w:id="125"/>
      <w:r>
        <w:rPr/>
        <w:t>36</w:t>
      </w:r>
      <w:r>
        <w:rPr>
          <w:rtl w:val="true"/>
        </w:rPr>
        <w:t>.</w:t>
      </w:r>
      <w:r>
        <w:rPr>
          <w:rtl w:val="true"/>
        </w:rPr>
        <w:t>پاداش انتظار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وَاعْلَمُوا اَنَّ المُنْتَظِرَ لِهذا الأمرِ لَهُ مِثْلُ اَجْرِ الصّائِمِ القائِمِ؛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بدانید انتظار کشنده این امر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پاداشی چون پاداش روزه‌دار و به نماز ایستاده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یازده خُمِ می، گرچه دست ما نرسید بریز باده که یک خُم هنوز سربسته است </w:t>
      </w:r>
      <w:bookmarkStart w:id="127" w:name="pg3208_31512"/>
    </w:p>
    <w:p>
      <w:pPr>
        <w:pStyle w:val="Heading2"/>
        <w:numPr>
          <w:ilvl w:val="1"/>
          <w:numId w:val="1"/>
        </w:numPr>
        <w:rPr/>
      </w:pPr>
      <w:bookmarkStart w:id="128" w:name="__RefHeading___Toc1717830_2749589250"/>
      <w:bookmarkStart w:id="129" w:name="_Toc41"/>
      <w:bookmarkEnd w:id="127"/>
      <w:bookmarkEnd w:id="128"/>
      <w:r>
        <w:rPr/>
        <w:t>37</w:t>
      </w:r>
      <w:r>
        <w:rPr>
          <w:rtl w:val="true"/>
        </w:rPr>
        <w:t>.</w:t>
      </w:r>
      <w:r>
        <w:rPr>
          <w:rtl w:val="true"/>
        </w:rPr>
        <w:t>نسیم عدالت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اَما وَاللّه‌ِ لَیَدْخُلَنَّ عَلَیْهِمْ عَدْلُهُ جَوْفَ بُیوتِهِم کَما یَدْخُلُ الحَرُّ وَ القَرُّ؛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سوگند، عدالت حضرت مهدی علیه‌السلام در درون خانه‌های مردم وارد می‌شود، همان گونه که گرما و سرما وارد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آمدنت انتظار کافی نیست برای سبز شدن، یک بهار کافی نیست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چشم به راه تو ذوالفقار، ار چند برای دست تو یک ذوالفقار کافی نیست </w:t>
      </w:r>
      <w:bookmarkStart w:id="130" w:name="pg3208_31513"/>
    </w:p>
    <w:p>
      <w:pPr>
        <w:pStyle w:val="Heading2"/>
        <w:numPr>
          <w:ilvl w:val="1"/>
          <w:numId w:val="1"/>
        </w:numPr>
        <w:rPr/>
      </w:pPr>
      <w:bookmarkStart w:id="131" w:name="__RefHeading___Toc1717832_2749589250"/>
      <w:bookmarkStart w:id="132" w:name="_Toc42"/>
      <w:bookmarkEnd w:id="130"/>
      <w:bookmarkEnd w:id="131"/>
      <w:r>
        <w:rPr/>
        <w:t>38</w:t>
      </w:r>
      <w:r>
        <w:rPr>
          <w:rtl w:val="true"/>
        </w:rPr>
        <w:t>.</w:t>
      </w:r>
      <w:r>
        <w:rPr>
          <w:rtl w:val="true"/>
        </w:rPr>
        <w:t>در خط امام مهدی علیه‌السلام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رسول‌خدا صلی‌الله‌علیه‌و‌آله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طُوبی لِمَنْ اَدْرَکَ قائِمَ اَهْلِ بَیْتی وَ هُوَ مُقْتَدٍ بِهِ قَبْلَ قِیامِهِ؛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خوشا به حال کسی که قائم اهل بیت مرا درک کند و پیش از قیام او، به او اقتدا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جمالت را در این عالم اگر تمثیل بگذارند تو تفسیر تمام آیه‌های لوح پنهانی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مهر بی همتا، لوای نور برپا کن تو غمخوار تمام بی پناهان و ضعیفان </w:t>
      </w:r>
      <w:bookmarkStart w:id="133" w:name="pg3208_31514"/>
    </w:p>
    <w:p>
      <w:pPr>
        <w:pStyle w:val="Heading2"/>
        <w:numPr>
          <w:ilvl w:val="1"/>
          <w:numId w:val="1"/>
        </w:numPr>
        <w:rPr/>
      </w:pPr>
      <w:bookmarkStart w:id="134" w:name="__RefHeading___Toc1717834_2749589250"/>
      <w:bookmarkStart w:id="135" w:name="_Toc43"/>
      <w:bookmarkEnd w:id="133"/>
      <w:bookmarkEnd w:id="134"/>
      <w:r>
        <w:rPr/>
        <w:t>39</w:t>
      </w:r>
      <w:r>
        <w:rPr>
          <w:rtl w:val="true"/>
        </w:rPr>
        <w:t>.</w:t>
      </w:r>
      <w:r>
        <w:rPr>
          <w:rtl w:val="true"/>
        </w:rPr>
        <w:t>علامت ظهور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مهدی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عَلامَةُ ظُهورِ أمری کَثْرَةُ الهَرْجِ وَ المَرْجِ وَالْفِتَنِ؛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نشانه ظهور امر من، بسیاریِ هرج و مرج و آشوب‌هاست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2"/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 دل منتظر و خسته کنارم بنشین منتظر باش که از راه، سواری برسد </w:t>
      </w:r>
      <w:bookmarkStart w:id="136" w:name="pg3208_31515"/>
    </w:p>
    <w:p>
      <w:pPr>
        <w:pStyle w:val="Heading2"/>
        <w:numPr>
          <w:ilvl w:val="1"/>
          <w:numId w:val="1"/>
        </w:numPr>
        <w:rPr/>
      </w:pPr>
      <w:bookmarkStart w:id="137" w:name="__RefHeading___Toc1717836_2749589250"/>
      <w:bookmarkStart w:id="138" w:name="_Toc44"/>
      <w:bookmarkEnd w:id="136"/>
      <w:bookmarkEnd w:id="137"/>
      <w:r>
        <w:rPr/>
        <w:t>40</w:t>
      </w:r>
      <w:r>
        <w:rPr>
          <w:rtl w:val="true"/>
        </w:rPr>
        <w:t>.</w:t>
      </w:r>
      <w:r>
        <w:rPr>
          <w:rtl w:val="true"/>
        </w:rPr>
        <w:t>مقتدای مسیح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علیه‌السلام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یَنْزِلُ رُوحُ اللّه‌ِ عیسی بنُ مَریمَ علیه‌السلام فَیُصَلّی خَلْفَهُ وَ تَشْرِقُ الأرضُ بِنُورِ رَبِّها؛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عیسی علیه‌السلام از آسمان فرود می‌آید و پشت سر آن حضرت نماز می‌خواند و زمین با فروغ پروردگار روشن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دیده خلقی همه در انتظار کز پس این پرده شوی آشکار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محتجب از خلق جهان تا به کی؟ در پس این پرده نهان تا به کی؟ </w:t>
      </w:r>
      <w:bookmarkStart w:id="139" w:name="pg3208_31516"/>
    </w:p>
    <w:p>
      <w:pPr>
        <w:pStyle w:val="Heading2"/>
        <w:numPr>
          <w:ilvl w:val="1"/>
          <w:numId w:val="1"/>
        </w:numPr>
        <w:rPr/>
      </w:pPr>
      <w:bookmarkStart w:id="140" w:name="__RefHeading___Toc1717838_2749589250"/>
      <w:bookmarkStart w:id="141" w:name="_Toc45"/>
      <w:bookmarkEnd w:id="139"/>
      <w:bookmarkEnd w:id="140"/>
      <w:r>
        <w:rPr>
          <w:rtl w:val="true"/>
        </w:rPr>
        <w:t>منابع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منابع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علامه محمدباقر مجلسی، مؤسسة الوفاء،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الخصال، شیخ صدوق، دفتر انتشارات اسلامی،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الغیبة، محمد بن ابراهیم نعمانی، مؤسسة الأعلمی،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الکافی، محمد بن یعقوب کلینی، دار الکتب الاسلامیه،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الدین، شیخ صدوق، دفتر انتشارات اسلامی،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کنزالعمّال، علاء الدین علیّ الهندی، مؤسسة الرّسالة، بیروت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المحاسن، ابی جعفر محمد البرقی، دار الکتب اسلامیه،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المعجم الأوسط، سلیمان بن احمد طبرانی، المعارف، ریاض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الأثر، لطف اللّه صافی گلپایگانی، مکتبة الداوری،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موسوعة احادیث الامام المهدی، علی الکورانی، بنیاد معارف اسلامی،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 الثّاقب، میرزا حسین نوری طبرسی، انتشارات مسجد جمکران،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8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الکافی، کلینی،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الأثر،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الدّین،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العمّال،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کنز العمّال، حدیث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38692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644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الأثر،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مروج الذهب،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المحاسن،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152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8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390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موسوعة احادیث الامام المهدی،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نجم الثاقب،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118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الغیبة،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معجم الاوسط،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خصال،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141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485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181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منتخب الأثر،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315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 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111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331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53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175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303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287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60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216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کافی،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222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بحارالانوار،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362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52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129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بحارالأنوار،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51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320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کمال الدین،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345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image" Target="media/image2.jpeg"/><Relationship Id="rId67" Type="http://schemas.openxmlformats.org/officeDocument/2006/relationships/image" Target="media/image2.jpeg"/><Relationship Id="rId68" Type="http://schemas.openxmlformats.org/officeDocument/2006/relationships/footer" Target="footer61.xml"/><Relationship Id="rId69" Type="http://schemas.openxmlformats.org/officeDocument/2006/relationships/footnotes" Target="footnotes.xml"/><Relationship Id="rId70" Type="http://schemas.openxmlformats.org/officeDocument/2006/relationships/numbering" Target="numbering.xml"/><Relationship Id="rId71" Type="http://schemas.openxmlformats.org/officeDocument/2006/relationships/fontTable" Target="fontTable.xml"/><Relationship Id="rId72" Type="http://schemas.openxmlformats.org/officeDocument/2006/relationships/settings" Target="settings.xml"/><Relationship Id="rId73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4121</Words>
  <Characters>16716</Characters>
  <CharactersWithSpaces>20453</CharactersWithSpaces>
  <Paragraphs>528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2026-08-17T21:26:19Z</dcterms:created>
  <dc:creator>ghaemiyeh.com</dc:creator>
  <dc:description/>
  <dc:language>en-US</dc:language>
  <cp:lastModifiedBy/>
  <dcterms:modified xsi:type="dcterms:W3CDTF">2026-08-18T00:56:20Z</dcterms:modified>
  <cp:revision>1</cp:revision>
  <dc:subject/>
  <dc:title>چهل حدیث مهدی موعود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