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سربداران بیدار ویژه شهادت نواب صفوی و یارانش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1593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1595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11597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711599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711601_2749589250">
            <w:r>
              <w:rPr>
                <w:webHidden/>
                <w:rStyle w:val="IndexLink"/>
                <w:rtl w:val="true"/>
              </w:rPr>
              <w:t>بخش اوّل</w:t>
            </w:r>
            <w:r>
              <w:rPr>
                <w:rStyle w:val="IndexLink"/>
                <w:rtl w:val="true"/>
              </w:rPr>
              <w:t xml:space="preserve">: </w:t>
            </w:r>
            <w:r>
              <w:rPr>
                <w:rStyle w:val="IndexLink"/>
                <w:rtl w:val="true"/>
              </w:rPr>
              <w:t>از ظهور تا صعود</w:t>
            </w:r>
            <w:r>
              <w:rPr>
                <w:rStyle w:val="IndexLink"/>
                <w:rtl w:val="true"/>
              </w:rPr>
              <w:tab/>
            </w:r>
            <w:r>
              <w:rPr>
                <w:rStyle w:val="IndexLink"/>
              </w:rPr>
              <w:t>12</w:t>
            </w:r>
          </w:hyperlink>
        </w:p>
        <w:p>
          <w:pPr>
            <w:pStyle w:val="Contents3"/>
            <w:tabs>
              <w:tab w:val="clear" w:pos="8459"/>
              <w:tab w:val="right" w:pos="9026" w:leader="dot"/>
            </w:tabs>
            <w:rPr/>
          </w:pPr>
          <w:hyperlink w:anchor="__RefHeading___Toc1711603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11605_2749589250">
            <w:r>
              <w:rPr>
                <w:webHidden/>
                <w:rStyle w:val="IndexLink"/>
                <w:rtl w:val="true"/>
              </w:rPr>
              <w:t>فصل اوّل</w:t>
            </w:r>
            <w:r>
              <w:rPr>
                <w:rStyle w:val="IndexLink"/>
                <w:rtl w:val="true"/>
              </w:rPr>
              <w:t xml:space="preserve">: </w:t>
            </w:r>
            <w:r>
              <w:rPr>
                <w:rStyle w:val="IndexLink"/>
                <w:rtl w:val="true"/>
              </w:rPr>
              <w:t xml:space="preserve">نگاهی فشرده به دوره ی ظهور فداییان اسلام </w:t>
            </w:r>
            <w:r>
              <w:rPr>
                <w:rStyle w:val="IndexLink"/>
                <w:rtl w:val="true"/>
              </w:rPr>
              <w:t>(</w:t>
            </w:r>
            <w:r>
              <w:rPr>
                <w:rStyle w:val="IndexLink"/>
              </w:rPr>
              <w:t>1320</w:t>
            </w:r>
            <w:r>
              <w:rPr>
                <w:rStyle w:val="IndexLink"/>
                <w:rtl w:val="true"/>
              </w:rPr>
              <w:t xml:space="preserve"> </w:t>
            </w:r>
            <w:r>
              <w:rPr>
                <w:rStyle w:val="IndexLink"/>
                <w:rtl w:val="true"/>
              </w:rPr>
              <w:t xml:space="preserve">ـ </w:t>
            </w:r>
            <w:r>
              <w:rPr>
                <w:rStyle w:val="IndexLink"/>
              </w:rPr>
              <w:t>1335</w:t>
            </w:r>
            <w:r>
              <w:rPr>
                <w:rStyle w:val="IndexLink"/>
                <w:rtl w:val="true"/>
              </w:rPr>
              <w:t>)</w:t>
              <w:tab/>
            </w:r>
            <w:r>
              <w:rPr>
                <w:rStyle w:val="IndexLink"/>
              </w:rPr>
              <w:t>13</w:t>
            </w:r>
          </w:hyperlink>
        </w:p>
        <w:p>
          <w:pPr>
            <w:pStyle w:val="Contents3"/>
            <w:tabs>
              <w:tab w:val="clear" w:pos="8459"/>
              <w:tab w:val="right" w:pos="9026" w:leader="dot"/>
            </w:tabs>
            <w:rPr/>
          </w:pPr>
          <w:hyperlink w:anchor="__RefHeading___Toc1711607_2749589250">
            <w:r>
              <w:rPr>
                <w:webHidden/>
                <w:rStyle w:val="IndexLink"/>
                <w:rtl w:val="true"/>
              </w:rPr>
              <w:t>فصل دوم</w:t>
            </w:r>
            <w:r>
              <w:rPr>
                <w:rStyle w:val="IndexLink"/>
                <w:rtl w:val="true"/>
              </w:rPr>
              <w:t xml:space="preserve">: </w:t>
            </w:r>
            <w:r>
              <w:rPr>
                <w:rStyle w:val="IndexLink"/>
                <w:rtl w:val="true"/>
              </w:rPr>
              <w:t>مراحل شکل گیری جمعیت فداییان اسلام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1711609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711611_2749589250">
            <w:r>
              <w:rPr>
                <w:webHidden/>
                <w:rStyle w:val="IndexLink"/>
              </w:rPr>
              <w:t>1</w:t>
            </w:r>
            <w:r>
              <w:rPr>
                <w:rStyle w:val="IndexLink"/>
                <w:rtl w:val="true"/>
              </w:rPr>
              <w:t xml:space="preserve"> </w:t>
            </w:r>
            <w:r>
              <w:rPr>
                <w:rStyle w:val="IndexLink"/>
                <w:rtl w:val="true"/>
              </w:rPr>
              <w:t>ـ آشنایی با نواب صفوی</w:t>
            </w:r>
            <w:r>
              <w:rPr>
                <w:rStyle w:val="IndexLink"/>
                <w:rtl w:val="true"/>
              </w:rPr>
              <w:tab/>
            </w:r>
            <w:r>
              <w:rPr>
                <w:rStyle w:val="IndexLink"/>
              </w:rPr>
              <w:t>18</w:t>
            </w:r>
          </w:hyperlink>
        </w:p>
        <w:p>
          <w:pPr>
            <w:pStyle w:val="Contents5"/>
            <w:tabs>
              <w:tab w:val="clear" w:pos="7892"/>
              <w:tab w:val="right" w:pos="9026" w:leader="dot"/>
            </w:tabs>
            <w:rPr/>
          </w:pPr>
          <w:hyperlink w:anchor="__RefHeading___Toc1711613_274958925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711615_2749589250">
            <w:r>
              <w:rPr>
                <w:webHidden/>
                <w:rStyle w:val="IndexLink"/>
                <w:rtl w:val="true"/>
              </w:rPr>
              <w:t>تولد و دوران تحصیل</w:t>
            </w:r>
            <w:r>
              <w:rPr>
                <w:rStyle w:val="IndexLink"/>
                <w:rtl w:val="true"/>
              </w:rPr>
              <w:tab/>
            </w:r>
            <w:r>
              <w:rPr>
                <w:rStyle w:val="IndexLink"/>
              </w:rPr>
              <w:t>18</w:t>
            </w:r>
          </w:hyperlink>
        </w:p>
        <w:p>
          <w:pPr>
            <w:pStyle w:val="Contents5"/>
            <w:tabs>
              <w:tab w:val="clear" w:pos="7892"/>
              <w:tab w:val="right" w:pos="9026" w:leader="dot"/>
            </w:tabs>
            <w:rPr/>
          </w:pPr>
          <w:hyperlink w:anchor="__RefHeading___Toc1711617_2749589250">
            <w:r>
              <w:rPr>
                <w:webHidden/>
                <w:rStyle w:val="IndexLink"/>
                <w:rtl w:val="true"/>
              </w:rPr>
              <w:t>آشنایی با کسروی</w:t>
            </w:r>
            <w:r>
              <w:rPr>
                <w:rStyle w:val="IndexLink"/>
                <w:rtl w:val="true"/>
              </w:rPr>
              <w:tab/>
            </w:r>
            <w:r>
              <w:rPr>
                <w:rStyle w:val="IndexLink"/>
              </w:rPr>
              <w:t>21</w:t>
            </w:r>
          </w:hyperlink>
        </w:p>
        <w:p>
          <w:pPr>
            <w:pStyle w:val="Contents5"/>
            <w:tabs>
              <w:tab w:val="clear" w:pos="7892"/>
              <w:tab w:val="right" w:pos="9026" w:leader="dot"/>
            </w:tabs>
            <w:rPr/>
          </w:pPr>
          <w:hyperlink w:anchor="__RefHeading___Toc1711619_2749589250">
            <w:r>
              <w:rPr>
                <w:webHidden/>
                <w:rStyle w:val="IndexLink"/>
                <w:rtl w:val="true"/>
              </w:rPr>
              <w:t xml:space="preserve">بنیان نهادن </w:t>
            </w:r>
            <w:r>
              <w:rPr>
                <w:rStyle w:val="IndexLink"/>
                <w:rtl w:val="true"/>
              </w:rPr>
              <w:t>«</w:t>
            </w:r>
            <w:r>
              <w:rPr>
                <w:rStyle w:val="IndexLink"/>
                <w:rtl w:val="true"/>
              </w:rPr>
              <w:t>جمعیت مبارزه با بی دینی</w:t>
            </w:r>
            <w:r>
              <w:rPr>
                <w:rStyle w:val="IndexLink"/>
                <w:rtl w:val="true"/>
              </w:rPr>
              <w:t>»</w:t>
              <w:tab/>
            </w:r>
            <w:r>
              <w:rPr>
                <w:rStyle w:val="IndexLink"/>
              </w:rPr>
              <w:t>26</w:t>
            </w:r>
          </w:hyperlink>
        </w:p>
        <w:p>
          <w:pPr>
            <w:pStyle w:val="Contents4"/>
            <w:tabs>
              <w:tab w:val="clear" w:pos="8176"/>
              <w:tab w:val="right" w:pos="9026" w:leader="dot"/>
            </w:tabs>
            <w:rPr/>
          </w:pPr>
          <w:hyperlink w:anchor="__RefHeading___Toc1711621_2749589250">
            <w:r>
              <w:rPr>
                <w:webHidden/>
                <w:rStyle w:val="IndexLink"/>
              </w:rPr>
              <w:t>2</w:t>
            </w:r>
            <w:r>
              <w:rPr>
                <w:rStyle w:val="IndexLink"/>
                <w:rtl w:val="true"/>
              </w:rPr>
              <w:t xml:space="preserve"> </w:t>
            </w:r>
            <w:r>
              <w:rPr>
                <w:rStyle w:val="IndexLink"/>
                <w:rtl w:val="true"/>
              </w:rPr>
              <w:t>ـ پیش زمینه ی پیدایش جمعیت فداییان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1711623_2749589250">
            <w:r>
              <w:rPr>
                <w:webHidden/>
                <w:rStyle w:val="IndexLink"/>
              </w:rPr>
              <w:t>3</w:t>
            </w:r>
            <w:r>
              <w:rPr>
                <w:rStyle w:val="IndexLink"/>
                <w:rtl w:val="true"/>
              </w:rPr>
              <w:t xml:space="preserve"> </w:t>
            </w:r>
            <w:r>
              <w:rPr>
                <w:rStyle w:val="IndexLink"/>
                <w:rtl w:val="true"/>
              </w:rPr>
              <w:t>ـ اعلام موجودیت جمعیت فداییان اسلام</w:t>
            </w:r>
            <w:r>
              <w:rPr>
                <w:rStyle w:val="IndexLink"/>
                <w:rtl w:val="true"/>
              </w:rPr>
              <w:tab/>
            </w:r>
            <w:r>
              <w:rPr>
                <w:rStyle w:val="IndexLink"/>
              </w:rPr>
              <w:t>28</w:t>
            </w:r>
          </w:hyperlink>
        </w:p>
        <w:p>
          <w:pPr>
            <w:pStyle w:val="Contents5"/>
            <w:tabs>
              <w:tab w:val="clear" w:pos="7892"/>
              <w:tab w:val="right" w:pos="9026" w:leader="dot"/>
            </w:tabs>
            <w:rPr/>
          </w:pPr>
          <w:hyperlink w:anchor="__RefHeading___Toc1711625_274958925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711627_2749589250">
            <w:r>
              <w:rPr>
                <w:webHidden/>
                <w:rStyle w:val="IndexLink"/>
                <w:rtl w:val="true"/>
              </w:rPr>
              <w:t>انتشار بیانیه ی دین و انتقام</w:t>
            </w:r>
            <w:r>
              <w:rPr>
                <w:rStyle w:val="IndexLink"/>
                <w:rtl w:val="true"/>
              </w:rPr>
              <w:tab/>
            </w:r>
            <w:r>
              <w:rPr>
                <w:rStyle w:val="IndexLink"/>
              </w:rPr>
              <w:t>28</w:t>
            </w:r>
          </w:hyperlink>
        </w:p>
        <w:p>
          <w:pPr>
            <w:pStyle w:val="Contents5"/>
            <w:tabs>
              <w:tab w:val="clear" w:pos="7892"/>
              <w:tab w:val="right" w:pos="9026" w:leader="dot"/>
            </w:tabs>
            <w:rPr/>
          </w:pPr>
          <w:hyperlink w:anchor="__RefHeading___Toc1711629_2749589250">
            <w:r>
              <w:rPr>
                <w:webHidden/>
                <w:rStyle w:val="IndexLink"/>
                <w:rtl w:val="true"/>
              </w:rPr>
              <w:t>هم پیمانی با آیت الله کاشانی</w:t>
            </w:r>
            <w:r>
              <w:rPr>
                <w:rStyle w:val="IndexLink"/>
                <w:rtl w:val="true"/>
              </w:rPr>
              <w:tab/>
            </w:r>
            <w:r>
              <w:rPr>
                <w:rStyle w:val="IndexLink"/>
              </w:rPr>
              <w:t>31</w:t>
            </w:r>
          </w:hyperlink>
        </w:p>
        <w:p>
          <w:pPr>
            <w:pStyle w:val="Contents3"/>
            <w:tabs>
              <w:tab w:val="clear" w:pos="8459"/>
              <w:tab w:val="right" w:pos="9026" w:leader="dot"/>
            </w:tabs>
            <w:rPr/>
          </w:pPr>
          <w:hyperlink w:anchor="__RefHeading___Toc1711631_2749589250">
            <w:r>
              <w:rPr>
                <w:webHidden/>
                <w:rStyle w:val="IndexLink"/>
                <w:rtl w:val="true"/>
              </w:rPr>
              <w:t>فصل سوم</w:t>
            </w:r>
            <w:r>
              <w:rPr>
                <w:rStyle w:val="IndexLink"/>
                <w:rtl w:val="true"/>
              </w:rPr>
              <w:t xml:space="preserve">: </w:t>
            </w:r>
            <w:r>
              <w:rPr>
                <w:rStyle w:val="IndexLink"/>
                <w:rtl w:val="true"/>
              </w:rPr>
              <w:t>فعالیت های مبارزاتی و سیاسی</w:t>
            </w:r>
            <w:r>
              <w:rPr>
                <w:rStyle w:val="IndexLink"/>
                <w:rtl w:val="true"/>
              </w:rPr>
              <w:tab/>
            </w:r>
            <w:r>
              <w:rPr>
                <w:rStyle w:val="IndexLink"/>
              </w:rPr>
              <w:t>33</w:t>
            </w:r>
          </w:hyperlink>
        </w:p>
        <w:p>
          <w:pPr>
            <w:pStyle w:val="Contents4"/>
            <w:tabs>
              <w:tab w:val="clear" w:pos="8176"/>
              <w:tab w:val="right" w:pos="9026" w:leader="dot"/>
            </w:tabs>
            <w:rPr/>
          </w:pPr>
          <w:hyperlink w:anchor="__RefHeading___Toc1711633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711635_2749589250">
            <w:r>
              <w:rPr>
                <w:webHidden/>
                <w:rStyle w:val="IndexLink"/>
              </w:rPr>
              <w:t>1</w:t>
            </w:r>
            <w:r>
              <w:rPr>
                <w:rStyle w:val="IndexLink"/>
                <w:rtl w:val="true"/>
              </w:rPr>
              <w:t xml:space="preserve"> </w:t>
            </w:r>
            <w:r>
              <w:rPr>
                <w:rStyle w:val="IndexLink"/>
                <w:rtl w:val="true"/>
              </w:rPr>
              <w:t>ـ نخستین اقدام انقلابی فداییان اسلام</w:t>
            </w:r>
            <w:r>
              <w:rPr>
                <w:rStyle w:val="IndexLink"/>
                <w:rtl w:val="true"/>
              </w:rPr>
              <w:tab/>
            </w:r>
            <w:r>
              <w:rPr>
                <w:rStyle w:val="IndexLink"/>
              </w:rPr>
              <w:t>33</w:t>
            </w:r>
          </w:hyperlink>
        </w:p>
        <w:p>
          <w:pPr>
            <w:pStyle w:val="Contents5"/>
            <w:tabs>
              <w:tab w:val="clear" w:pos="7892"/>
              <w:tab w:val="right" w:pos="9026" w:leader="dot"/>
            </w:tabs>
            <w:rPr/>
          </w:pPr>
          <w:hyperlink w:anchor="__RefHeading___Toc1711637_274958925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711639_2749589250">
            <w:r>
              <w:rPr>
                <w:webHidden/>
                <w:rStyle w:val="IndexLink"/>
                <w:rtl w:val="true"/>
              </w:rPr>
              <w:t>تلاش برای آزادی هم رزمان</w:t>
            </w:r>
            <w:r>
              <w:rPr>
                <w:rStyle w:val="IndexLink"/>
                <w:rtl w:val="true"/>
              </w:rPr>
              <w:tab/>
            </w:r>
            <w:r>
              <w:rPr>
                <w:rStyle w:val="IndexLink"/>
              </w:rPr>
              <w:t>35</w:t>
            </w:r>
          </w:hyperlink>
        </w:p>
        <w:p>
          <w:pPr>
            <w:pStyle w:val="Contents4"/>
            <w:tabs>
              <w:tab w:val="clear" w:pos="8176"/>
              <w:tab w:val="right" w:pos="9026" w:leader="dot"/>
            </w:tabs>
            <w:rPr/>
          </w:pPr>
          <w:hyperlink w:anchor="__RefHeading___Toc1711641_2749589250">
            <w:r>
              <w:rPr>
                <w:webHidden/>
                <w:rStyle w:val="IndexLink"/>
              </w:rPr>
              <w:t>2</w:t>
            </w:r>
            <w:r>
              <w:rPr>
                <w:rStyle w:val="IndexLink"/>
                <w:rtl w:val="true"/>
              </w:rPr>
              <w:t xml:space="preserve"> </w:t>
            </w:r>
            <w:r>
              <w:rPr>
                <w:rStyle w:val="IndexLink"/>
                <w:rtl w:val="true"/>
              </w:rPr>
              <w:t>ـ فعالیت های زیربنایی فداییان اسلام</w:t>
            </w:r>
            <w:r>
              <w:rPr>
                <w:rStyle w:val="IndexLink"/>
                <w:rtl w:val="true"/>
              </w:rPr>
              <w:tab/>
            </w:r>
            <w:r>
              <w:rPr>
                <w:rStyle w:val="IndexLink"/>
              </w:rPr>
              <w:t>38</w:t>
            </w:r>
          </w:hyperlink>
        </w:p>
        <w:p>
          <w:pPr>
            <w:pStyle w:val="Contents5"/>
            <w:tabs>
              <w:tab w:val="clear" w:pos="7892"/>
              <w:tab w:val="right" w:pos="9026" w:leader="dot"/>
            </w:tabs>
            <w:rPr/>
          </w:pPr>
          <w:hyperlink w:anchor="__RefHeading___Toc1711643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711645_2749589250">
            <w:r>
              <w:rPr>
                <w:webHidden/>
                <w:rStyle w:val="IndexLink"/>
                <w:rtl w:val="true"/>
              </w:rPr>
              <w:t>تلاش برای آزادی آیت الله کاشانی</w:t>
            </w:r>
            <w:r>
              <w:rPr>
                <w:rStyle w:val="IndexLink"/>
                <w:rtl w:val="true"/>
              </w:rPr>
              <w:tab/>
            </w:r>
            <w:r>
              <w:rPr>
                <w:rStyle w:val="IndexLink"/>
              </w:rPr>
              <w:t>38</w:t>
            </w:r>
          </w:hyperlink>
        </w:p>
        <w:p>
          <w:pPr>
            <w:pStyle w:val="Contents5"/>
            <w:tabs>
              <w:tab w:val="clear" w:pos="7892"/>
              <w:tab w:val="right" w:pos="9026" w:leader="dot"/>
            </w:tabs>
            <w:rPr/>
          </w:pPr>
          <w:hyperlink w:anchor="__RefHeading___Toc1711647_2749589250">
            <w:r>
              <w:rPr>
                <w:webHidden/>
                <w:rStyle w:val="IndexLink"/>
                <w:rtl w:val="true"/>
              </w:rPr>
              <w:t>رایزنی با سران عشایر</w:t>
            </w:r>
            <w:r>
              <w:rPr>
                <w:rStyle w:val="IndexLink"/>
                <w:rtl w:val="true"/>
              </w:rPr>
              <w:tab/>
            </w:r>
            <w:r>
              <w:rPr>
                <w:rStyle w:val="IndexLink"/>
              </w:rPr>
              <w:t>39</w:t>
            </w:r>
          </w:hyperlink>
        </w:p>
        <w:p>
          <w:pPr>
            <w:pStyle w:val="Contents5"/>
            <w:tabs>
              <w:tab w:val="clear" w:pos="7892"/>
              <w:tab w:val="right" w:pos="9026" w:leader="dot"/>
            </w:tabs>
            <w:rPr/>
          </w:pPr>
          <w:hyperlink w:anchor="__RefHeading___Toc1711649_2749589250">
            <w:r>
              <w:rPr>
                <w:webHidden/>
                <w:rStyle w:val="IndexLink"/>
                <w:rtl w:val="true"/>
              </w:rPr>
              <w:t>برخورد با زنان بی حجاب</w:t>
            </w:r>
            <w:r>
              <w:rPr>
                <w:rStyle w:val="IndexLink"/>
                <w:rtl w:val="true"/>
              </w:rPr>
              <w:tab/>
            </w:r>
            <w:r>
              <w:rPr>
                <w:rStyle w:val="IndexLink"/>
              </w:rPr>
              <w:t>40</w:t>
            </w:r>
          </w:hyperlink>
        </w:p>
        <w:p>
          <w:pPr>
            <w:pStyle w:val="Contents5"/>
            <w:tabs>
              <w:tab w:val="clear" w:pos="7892"/>
              <w:tab w:val="right" w:pos="9026" w:leader="dot"/>
            </w:tabs>
            <w:rPr/>
          </w:pPr>
          <w:hyperlink w:anchor="__RefHeading___Toc1711651_2749589250">
            <w:r>
              <w:rPr>
                <w:webHidden/>
                <w:rStyle w:val="IndexLink"/>
                <w:rtl w:val="true"/>
              </w:rPr>
              <w:t>طرح اتحاد ملل اسلامی</w:t>
            </w:r>
            <w:r>
              <w:rPr>
                <w:rStyle w:val="IndexLink"/>
                <w:rtl w:val="true"/>
              </w:rPr>
              <w:t>:</w:t>
              <w:tab/>
            </w:r>
            <w:r>
              <w:rPr>
                <w:rStyle w:val="IndexLink"/>
              </w:rPr>
              <w:t>41</w:t>
            </w:r>
          </w:hyperlink>
        </w:p>
        <w:p>
          <w:pPr>
            <w:pStyle w:val="Contents5"/>
            <w:tabs>
              <w:tab w:val="clear" w:pos="7892"/>
              <w:tab w:val="right" w:pos="9026" w:leader="dot"/>
            </w:tabs>
            <w:rPr/>
          </w:pPr>
          <w:hyperlink w:anchor="__RefHeading___Toc1711653_2749589250">
            <w:r>
              <w:rPr>
                <w:webHidden/>
                <w:rStyle w:val="IndexLink"/>
                <w:rtl w:val="true"/>
              </w:rPr>
              <w:t>سفر به ساری و بازداشت نواب صفوی</w:t>
            </w:r>
            <w:r>
              <w:rPr>
                <w:rStyle w:val="IndexLink"/>
                <w:rtl w:val="true"/>
              </w:rPr>
              <w:t>:</w:t>
              <w:tab/>
            </w:r>
            <w:r>
              <w:rPr>
                <w:rStyle w:val="IndexLink"/>
              </w:rPr>
              <w:t>42</w:t>
            </w:r>
          </w:hyperlink>
        </w:p>
        <w:p>
          <w:pPr>
            <w:pStyle w:val="Contents4"/>
            <w:tabs>
              <w:tab w:val="clear" w:pos="8176"/>
              <w:tab w:val="right" w:pos="9026" w:leader="dot"/>
            </w:tabs>
            <w:rPr/>
          </w:pPr>
          <w:hyperlink w:anchor="__RefHeading___Toc1711655_2749589250">
            <w:r>
              <w:rPr>
                <w:webHidden/>
                <w:rStyle w:val="IndexLink"/>
              </w:rPr>
              <w:t>3</w:t>
            </w:r>
            <w:r>
              <w:rPr>
                <w:rStyle w:val="IndexLink"/>
                <w:rtl w:val="true"/>
              </w:rPr>
              <w:t xml:space="preserve"> </w:t>
            </w:r>
            <w:r>
              <w:rPr>
                <w:rStyle w:val="IndexLink"/>
                <w:rtl w:val="true"/>
              </w:rPr>
              <w:t>ـ فعالیت های سیاسی فداییان اسلام</w:t>
            </w:r>
            <w:r>
              <w:rPr>
                <w:rStyle w:val="IndexLink"/>
                <w:rtl w:val="true"/>
              </w:rPr>
              <w:tab/>
            </w:r>
            <w:r>
              <w:rPr>
                <w:rStyle w:val="IndexLink"/>
              </w:rPr>
              <w:t>43</w:t>
            </w:r>
          </w:hyperlink>
        </w:p>
        <w:p>
          <w:pPr>
            <w:pStyle w:val="Contents5"/>
            <w:tabs>
              <w:tab w:val="clear" w:pos="7892"/>
              <w:tab w:val="right" w:pos="9026" w:leader="dot"/>
            </w:tabs>
            <w:rPr/>
          </w:pPr>
          <w:hyperlink w:anchor="__RefHeading___Toc1711657_274958925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711659_2749589250">
            <w:r>
              <w:rPr>
                <w:webHidden/>
                <w:rStyle w:val="IndexLink"/>
                <w:rtl w:val="true"/>
              </w:rPr>
              <w:t>فعالیت برای رهایی فلسطین</w:t>
            </w:r>
            <w:r>
              <w:rPr>
                <w:rStyle w:val="IndexLink"/>
                <w:rtl w:val="true"/>
              </w:rPr>
              <w:t>:</w:t>
              <w:tab/>
            </w:r>
            <w:r>
              <w:rPr>
                <w:rStyle w:val="IndexLink"/>
              </w:rPr>
              <w:t>44</w:t>
            </w:r>
          </w:hyperlink>
        </w:p>
        <w:p>
          <w:pPr>
            <w:pStyle w:val="Contents5"/>
            <w:tabs>
              <w:tab w:val="clear" w:pos="7892"/>
              <w:tab w:val="right" w:pos="9026" w:leader="dot"/>
            </w:tabs>
            <w:rPr/>
          </w:pPr>
          <w:hyperlink w:anchor="__RefHeading___Toc1711661_2749589250">
            <w:r>
              <w:rPr>
                <w:webHidden/>
                <w:rStyle w:val="IndexLink"/>
                <w:rtl w:val="true"/>
              </w:rPr>
              <w:t>مبارزه با نخست وزیری هژیر</w:t>
            </w:r>
            <w:r>
              <w:rPr>
                <w:rStyle w:val="IndexLink"/>
                <w:rtl w:val="true"/>
              </w:rPr>
              <w:tab/>
            </w:r>
            <w:r>
              <w:rPr>
                <w:rStyle w:val="IndexLink"/>
              </w:rPr>
              <w:t>46</w:t>
            </w:r>
          </w:hyperlink>
        </w:p>
        <w:p>
          <w:pPr>
            <w:pStyle w:val="Contents5"/>
            <w:tabs>
              <w:tab w:val="clear" w:pos="7892"/>
              <w:tab w:val="right" w:pos="9026" w:leader="dot"/>
            </w:tabs>
            <w:rPr/>
          </w:pPr>
          <w:hyperlink w:anchor="__RefHeading___Toc1711663_2749589250">
            <w:r>
              <w:rPr>
                <w:webHidden/>
                <w:rStyle w:val="IndexLink"/>
                <w:rtl w:val="true"/>
              </w:rPr>
              <w:t>تشکیل مجمع مسلمانان مجاهد</w:t>
            </w:r>
            <w:r>
              <w:rPr>
                <w:rStyle w:val="IndexLink"/>
                <w:rtl w:val="true"/>
              </w:rPr>
              <w:t>:</w:t>
              <w:tab/>
            </w:r>
            <w:r>
              <w:rPr>
                <w:rStyle w:val="IndexLink"/>
              </w:rPr>
              <w:t>49</w:t>
            </w:r>
          </w:hyperlink>
        </w:p>
        <w:p>
          <w:pPr>
            <w:pStyle w:val="Contents5"/>
            <w:tabs>
              <w:tab w:val="clear" w:pos="7892"/>
              <w:tab w:val="right" w:pos="9026" w:leader="dot"/>
            </w:tabs>
            <w:rPr/>
          </w:pPr>
          <w:hyperlink w:anchor="__RefHeading___Toc1711665_2749589250">
            <w:r>
              <w:rPr>
                <w:webHidden/>
                <w:rStyle w:val="IndexLink"/>
                <w:rtl w:val="true"/>
              </w:rPr>
              <w:t>ترور شاه و تأثیر آن بر فعالیت های فداییان اسلام</w:t>
            </w:r>
            <w:r>
              <w:rPr>
                <w:rStyle w:val="IndexLink"/>
                <w:rtl w:val="true"/>
              </w:rPr>
              <w:tab/>
            </w:r>
            <w:r>
              <w:rPr>
                <w:rStyle w:val="IndexLink"/>
              </w:rPr>
              <w:t>50</w:t>
            </w:r>
          </w:hyperlink>
        </w:p>
        <w:p>
          <w:pPr>
            <w:pStyle w:val="Contents5"/>
            <w:tabs>
              <w:tab w:val="clear" w:pos="7892"/>
              <w:tab w:val="right" w:pos="9026" w:leader="dot"/>
            </w:tabs>
            <w:rPr/>
          </w:pPr>
          <w:hyperlink w:anchor="__RefHeading___Toc1711667_2749589250">
            <w:r>
              <w:rPr>
                <w:webHidden/>
                <w:rStyle w:val="IndexLink"/>
                <w:rtl w:val="true"/>
              </w:rPr>
              <w:t>انتخابات دوره ی شانزدهم مجلس ملی</w:t>
            </w:r>
            <w:r>
              <w:rPr>
                <w:rStyle w:val="IndexLink"/>
                <w:rtl w:val="true"/>
              </w:rPr>
              <w:t>:</w:t>
              <w:tab/>
            </w:r>
            <w:r>
              <w:rPr>
                <w:rStyle w:val="IndexLink"/>
              </w:rPr>
              <w:t>54</w:t>
            </w:r>
          </w:hyperlink>
        </w:p>
        <w:p>
          <w:pPr>
            <w:pStyle w:val="Contents4"/>
            <w:tabs>
              <w:tab w:val="clear" w:pos="8176"/>
              <w:tab w:val="right" w:pos="9026" w:leader="dot"/>
            </w:tabs>
            <w:rPr/>
          </w:pPr>
          <w:hyperlink w:anchor="__RefHeading___Toc1711669_2749589250">
            <w:r>
              <w:rPr>
                <w:webHidden/>
                <w:rStyle w:val="IndexLink"/>
              </w:rPr>
              <w:t>4</w:t>
            </w:r>
            <w:r>
              <w:rPr>
                <w:rStyle w:val="IndexLink"/>
                <w:rtl w:val="true"/>
              </w:rPr>
              <w:t xml:space="preserve"> </w:t>
            </w:r>
            <w:r>
              <w:rPr>
                <w:rStyle w:val="IndexLink"/>
                <w:rtl w:val="true"/>
              </w:rPr>
              <w:t>ـ اعدام انقلابی هژیر</w:t>
            </w:r>
            <w:r>
              <w:rPr>
                <w:rStyle w:val="IndexLink"/>
                <w:rtl w:val="true"/>
              </w:rPr>
              <w:t>:</w:t>
              <w:tab/>
            </w:r>
            <w:r>
              <w:rPr>
                <w:rStyle w:val="IndexLink"/>
              </w:rPr>
              <w:t>59</w:t>
            </w:r>
          </w:hyperlink>
        </w:p>
        <w:p>
          <w:pPr>
            <w:pStyle w:val="Contents5"/>
            <w:tabs>
              <w:tab w:val="clear" w:pos="7892"/>
              <w:tab w:val="right" w:pos="9026" w:leader="dot"/>
            </w:tabs>
            <w:rPr/>
          </w:pPr>
          <w:hyperlink w:anchor="__RefHeading___Toc1711671_274958925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711673_2749589250">
            <w:r>
              <w:rPr>
                <w:webHidden/>
                <w:rStyle w:val="IndexLink"/>
                <w:rtl w:val="true"/>
              </w:rPr>
              <w:t>تقدیم نخستین شهید</w:t>
            </w:r>
            <w:r>
              <w:rPr>
                <w:rStyle w:val="IndexLink"/>
                <w:rtl w:val="true"/>
              </w:rPr>
              <w:t>:</w:t>
              <w:tab/>
            </w:r>
            <w:r>
              <w:rPr>
                <w:rStyle w:val="IndexLink"/>
              </w:rPr>
              <w:t>61</w:t>
            </w:r>
          </w:hyperlink>
        </w:p>
        <w:p>
          <w:pPr>
            <w:pStyle w:val="Contents5"/>
            <w:tabs>
              <w:tab w:val="clear" w:pos="7892"/>
              <w:tab w:val="right" w:pos="9026" w:leader="dot"/>
            </w:tabs>
            <w:rPr/>
          </w:pPr>
          <w:hyperlink w:anchor="__RefHeading___Toc1711675_2749589250">
            <w:r>
              <w:rPr>
                <w:webHidden/>
                <w:rStyle w:val="IndexLink"/>
                <w:rtl w:val="true"/>
              </w:rPr>
              <w:t>تأثیر اعدام انقلابی هژیر بر فضای سیاسی کشور</w:t>
            </w:r>
            <w:r>
              <w:rPr>
                <w:rStyle w:val="IndexLink"/>
                <w:rtl w:val="true"/>
              </w:rPr>
              <w:t>:</w:t>
            </w:r>
            <w:r>
              <w:rPr>
                <w:rStyle w:val="IndexLink"/>
              </w:rPr>
              <w:t>1</w:t>
            </w:r>
            <w:r>
              <w:rPr>
                <w:rStyle w:val="IndexLink"/>
                <w:rtl w:val="true"/>
              </w:rPr>
              <w:tab/>
            </w:r>
            <w:r>
              <w:rPr>
                <w:rStyle w:val="IndexLink"/>
              </w:rPr>
              <w:t>63</w:t>
            </w:r>
          </w:hyperlink>
        </w:p>
        <w:p>
          <w:pPr>
            <w:pStyle w:val="Contents4"/>
            <w:tabs>
              <w:tab w:val="clear" w:pos="8176"/>
              <w:tab w:val="right" w:pos="9026" w:leader="dot"/>
            </w:tabs>
            <w:rPr/>
          </w:pPr>
          <w:hyperlink w:anchor="__RefHeading___Toc1711677_2749589250">
            <w:r>
              <w:rPr>
                <w:webHidden/>
                <w:rStyle w:val="IndexLink"/>
              </w:rPr>
              <w:t>5</w:t>
            </w:r>
            <w:r>
              <w:rPr>
                <w:rStyle w:val="IndexLink"/>
                <w:rtl w:val="true"/>
              </w:rPr>
              <w:t xml:space="preserve"> </w:t>
            </w:r>
            <w:r>
              <w:rPr>
                <w:rStyle w:val="IndexLink"/>
                <w:rtl w:val="true"/>
              </w:rPr>
              <w:t>ـ مخالفت با انتقال جنازه ی رضاخان به ایران</w:t>
            </w:r>
            <w:r>
              <w:rPr>
                <w:rStyle w:val="IndexLink"/>
                <w:rtl w:val="true"/>
              </w:rPr>
              <w:t>:</w:t>
            </w:r>
            <w:r>
              <w:rPr>
                <w:rStyle w:val="IndexLink"/>
              </w:rPr>
              <w:t>1</w:t>
            </w:r>
            <w:r>
              <w:rPr>
                <w:rStyle w:val="IndexLink"/>
                <w:rtl w:val="true"/>
              </w:rPr>
              <w:tab/>
            </w:r>
            <w:r>
              <w:rPr>
                <w:rStyle w:val="IndexLink"/>
              </w:rPr>
              <w:t>66</w:t>
            </w:r>
          </w:hyperlink>
        </w:p>
        <w:p>
          <w:pPr>
            <w:pStyle w:val="Contents4"/>
            <w:tabs>
              <w:tab w:val="clear" w:pos="8176"/>
              <w:tab w:val="right" w:pos="9026" w:leader="dot"/>
            </w:tabs>
            <w:rPr/>
          </w:pPr>
          <w:hyperlink w:anchor="__RefHeading___Toc1711679_2749589250">
            <w:r>
              <w:rPr>
                <w:webHidden/>
                <w:rStyle w:val="IndexLink"/>
              </w:rPr>
              <w:t>6</w:t>
            </w:r>
            <w:r>
              <w:rPr>
                <w:rStyle w:val="IndexLink"/>
                <w:rtl w:val="true"/>
              </w:rPr>
              <w:t xml:space="preserve"> </w:t>
            </w:r>
            <w:r>
              <w:rPr>
                <w:rStyle w:val="IndexLink"/>
                <w:rtl w:val="true"/>
              </w:rPr>
              <w:t>ـ مخالفت با نخست وزیری سپهبد علی رزم آرا</w:t>
            </w:r>
            <w:r>
              <w:rPr>
                <w:rStyle w:val="IndexLink"/>
                <w:rtl w:val="true"/>
              </w:rPr>
              <w:tab/>
            </w:r>
            <w:r>
              <w:rPr>
                <w:rStyle w:val="IndexLink"/>
              </w:rPr>
              <w:t>69</w:t>
            </w:r>
          </w:hyperlink>
        </w:p>
        <w:p>
          <w:pPr>
            <w:pStyle w:val="Contents4"/>
            <w:tabs>
              <w:tab w:val="clear" w:pos="8176"/>
              <w:tab w:val="right" w:pos="9026" w:leader="dot"/>
            </w:tabs>
            <w:rPr/>
          </w:pPr>
          <w:hyperlink w:anchor="__RefHeading___Toc1711681_2749589250">
            <w:r>
              <w:rPr>
                <w:webHidden/>
                <w:rStyle w:val="IndexLink"/>
              </w:rPr>
              <w:t>7</w:t>
            </w:r>
            <w:r>
              <w:rPr>
                <w:rStyle w:val="IndexLink"/>
                <w:rtl w:val="true"/>
              </w:rPr>
              <w:t xml:space="preserve"> </w:t>
            </w:r>
            <w:r>
              <w:rPr>
                <w:rStyle w:val="IndexLink"/>
                <w:rtl w:val="true"/>
              </w:rPr>
              <w:t>ـ اعدام انقلابی دکتر برجیس</w:t>
            </w:r>
            <w:r>
              <w:rPr>
                <w:rStyle w:val="IndexLink"/>
                <w:rtl w:val="true"/>
              </w:rPr>
              <w:tab/>
            </w:r>
            <w:r>
              <w:rPr>
                <w:rStyle w:val="IndexLink"/>
              </w:rPr>
              <w:t>72</w:t>
            </w:r>
          </w:hyperlink>
        </w:p>
        <w:p>
          <w:pPr>
            <w:pStyle w:val="Contents4"/>
            <w:tabs>
              <w:tab w:val="clear" w:pos="8176"/>
              <w:tab w:val="right" w:pos="9026" w:leader="dot"/>
            </w:tabs>
            <w:rPr/>
          </w:pPr>
          <w:hyperlink w:anchor="__RefHeading___Toc1711683_2749589250">
            <w:r>
              <w:rPr>
                <w:webHidden/>
                <w:rStyle w:val="IndexLink"/>
              </w:rPr>
              <w:t>8</w:t>
            </w:r>
            <w:r>
              <w:rPr>
                <w:rStyle w:val="IndexLink"/>
                <w:rtl w:val="true"/>
              </w:rPr>
              <w:t xml:space="preserve"> </w:t>
            </w:r>
            <w:r>
              <w:rPr>
                <w:rStyle w:val="IndexLink"/>
                <w:rtl w:val="true"/>
              </w:rPr>
              <w:t xml:space="preserve">ـ چاپ و نشر کتاب </w:t>
            </w:r>
            <w:r>
              <w:rPr>
                <w:rStyle w:val="IndexLink"/>
                <w:rtl w:val="true"/>
              </w:rPr>
              <w:t>«</w:t>
            </w:r>
            <w:r>
              <w:rPr>
                <w:rStyle w:val="IndexLink"/>
                <w:rtl w:val="true"/>
              </w:rPr>
              <w:t>راهنمای حقایق</w:t>
            </w:r>
            <w:r>
              <w:rPr>
                <w:rStyle w:val="IndexLink"/>
                <w:rtl w:val="true"/>
              </w:rPr>
              <w:t>»</w:t>
              <w:tab/>
            </w:r>
            <w:r>
              <w:rPr>
                <w:rStyle w:val="IndexLink"/>
              </w:rPr>
              <w:t>76</w:t>
            </w:r>
          </w:hyperlink>
        </w:p>
        <w:p>
          <w:pPr>
            <w:pStyle w:val="Contents4"/>
            <w:tabs>
              <w:tab w:val="clear" w:pos="8176"/>
              <w:tab w:val="right" w:pos="9026" w:leader="dot"/>
            </w:tabs>
            <w:rPr/>
          </w:pPr>
          <w:hyperlink w:anchor="__RefHeading___Toc1711685_2749589250">
            <w:r>
              <w:rPr>
                <w:webHidden/>
                <w:rStyle w:val="IndexLink"/>
              </w:rPr>
              <w:t>9</w:t>
            </w:r>
            <w:r>
              <w:rPr>
                <w:rStyle w:val="IndexLink"/>
                <w:rtl w:val="true"/>
              </w:rPr>
              <w:t xml:space="preserve"> </w:t>
            </w:r>
            <w:r>
              <w:rPr>
                <w:rStyle w:val="IndexLink"/>
                <w:rtl w:val="true"/>
              </w:rPr>
              <w:t>ـ اوج گیری نهضت ملّی صنعت نفت</w:t>
            </w:r>
            <w:r>
              <w:rPr>
                <w:rStyle w:val="IndexLink"/>
                <w:rtl w:val="true"/>
              </w:rPr>
              <w:tab/>
            </w:r>
            <w:r>
              <w:rPr>
                <w:rStyle w:val="IndexLink"/>
              </w:rPr>
              <w:t>78</w:t>
            </w:r>
          </w:hyperlink>
        </w:p>
        <w:p>
          <w:pPr>
            <w:pStyle w:val="Contents4"/>
            <w:tabs>
              <w:tab w:val="clear" w:pos="8176"/>
              <w:tab w:val="right" w:pos="9026" w:leader="dot"/>
            </w:tabs>
            <w:rPr/>
          </w:pPr>
          <w:hyperlink w:anchor="__RefHeading___Toc1711687_2749589250">
            <w:r>
              <w:rPr>
                <w:webHidden/>
                <w:rStyle w:val="IndexLink"/>
              </w:rPr>
              <w:t>10</w:t>
            </w:r>
            <w:r>
              <w:rPr>
                <w:rStyle w:val="IndexLink"/>
                <w:rtl w:val="true"/>
              </w:rPr>
              <w:t xml:space="preserve"> </w:t>
            </w:r>
            <w:r>
              <w:rPr>
                <w:rStyle w:val="IndexLink"/>
                <w:rtl w:val="true"/>
              </w:rPr>
              <w:t>ـ اعدام انقلابی رزم آرا</w:t>
            </w:r>
            <w:r>
              <w:rPr>
                <w:rStyle w:val="IndexLink"/>
                <w:rtl w:val="true"/>
              </w:rPr>
              <w:tab/>
            </w:r>
            <w:r>
              <w:rPr>
                <w:rStyle w:val="IndexLink"/>
              </w:rPr>
              <w:t>87</w:t>
            </w:r>
          </w:hyperlink>
        </w:p>
        <w:p>
          <w:pPr>
            <w:pStyle w:val="Contents5"/>
            <w:tabs>
              <w:tab w:val="clear" w:pos="7892"/>
              <w:tab w:val="right" w:pos="9026" w:leader="dot"/>
            </w:tabs>
            <w:rPr/>
          </w:pPr>
          <w:hyperlink w:anchor="__RefHeading___Toc1711689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711691_2749589250">
            <w:r>
              <w:rPr>
                <w:webHidden/>
                <w:rStyle w:val="IndexLink"/>
                <w:rtl w:val="true"/>
              </w:rPr>
              <w:t>تأثیر اعدام انقلابی رزم آرا</w:t>
            </w:r>
            <w:r>
              <w:rPr>
                <w:rStyle w:val="IndexLink"/>
                <w:rtl w:val="true"/>
              </w:rPr>
              <w:tab/>
            </w:r>
            <w:r>
              <w:rPr>
                <w:rStyle w:val="IndexLink"/>
              </w:rPr>
              <w:t>95</w:t>
            </w:r>
          </w:hyperlink>
        </w:p>
        <w:p>
          <w:pPr>
            <w:pStyle w:val="Contents5"/>
            <w:tabs>
              <w:tab w:val="clear" w:pos="7892"/>
              <w:tab w:val="right" w:pos="9026" w:leader="dot"/>
            </w:tabs>
            <w:rPr/>
          </w:pPr>
          <w:hyperlink w:anchor="__RefHeading___Toc1711693_2749589250">
            <w:r>
              <w:rPr>
                <w:webHidden/>
                <w:rStyle w:val="IndexLink"/>
                <w:rtl w:val="true"/>
              </w:rPr>
              <w:t>بیانیه ی فداییان اسلام پس از ترور رزم آرا</w:t>
            </w:r>
            <w:r>
              <w:rPr>
                <w:rStyle w:val="IndexLink"/>
                <w:rtl w:val="true"/>
              </w:rPr>
              <w:tab/>
            </w:r>
            <w:r>
              <w:rPr>
                <w:rStyle w:val="IndexLink"/>
              </w:rPr>
              <w:t>98</w:t>
            </w:r>
          </w:hyperlink>
        </w:p>
        <w:p>
          <w:pPr>
            <w:pStyle w:val="Contents4"/>
            <w:tabs>
              <w:tab w:val="clear" w:pos="8176"/>
              <w:tab w:val="right" w:pos="9026" w:leader="dot"/>
            </w:tabs>
            <w:rPr/>
          </w:pPr>
          <w:hyperlink w:anchor="__RefHeading___Toc1711695_2749589250">
            <w:r>
              <w:rPr>
                <w:webHidden/>
                <w:rStyle w:val="IndexLink"/>
              </w:rPr>
              <w:t>11</w:t>
            </w:r>
            <w:r>
              <w:rPr>
                <w:rStyle w:val="IndexLink"/>
                <w:rtl w:val="true"/>
              </w:rPr>
              <w:t xml:space="preserve"> </w:t>
            </w:r>
            <w:r>
              <w:rPr>
                <w:rStyle w:val="IndexLink"/>
                <w:rtl w:val="true"/>
              </w:rPr>
              <w:t>ـ دلیل ها و پی آمدهای اختلاف فداییان اسلام با حکومت دکتر مصدق</w:t>
            </w:r>
            <w:r>
              <w:rPr>
                <w:rStyle w:val="IndexLink"/>
                <w:rtl w:val="true"/>
              </w:rPr>
              <w:tab/>
            </w:r>
            <w:r>
              <w:rPr>
                <w:rStyle w:val="IndexLink"/>
              </w:rPr>
              <w:t>108</w:t>
            </w:r>
          </w:hyperlink>
        </w:p>
        <w:p>
          <w:pPr>
            <w:pStyle w:val="Contents4"/>
            <w:tabs>
              <w:tab w:val="clear" w:pos="8176"/>
              <w:tab w:val="right" w:pos="9026" w:leader="dot"/>
            </w:tabs>
            <w:rPr/>
          </w:pPr>
          <w:hyperlink w:anchor="__RefHeading___Toc1711697_2749589250">
            <w:r>
              <w:rPr>
                <w:webHidden/>
                <w:rStyle w:val="IndexLink"/>
              </w:rPr>
              <w:t>12</w:t>
            </w:r>
            <w:r>
              <w:rPr>
                <w:rStyle w:val="IndexLink"/>
                <w:rtl w:val="true"/>
              </w:rPr>
              <w:t xml:space="preserve"> </w:t>
            </w:r>
            <w:r>
              <w:rPr>
                <w:rStyle w:val="IndexLink"/>
                <w:rtl w:val="true"/>
              </w:rPr>
              <w:t>ـ فعالیت های بین المللی فداییان اسلام</w:t>
            </w:r>
            <w:r>
              <w:rPr>
                <w:rStyle w:val="IndexLink"/>
                <w:rtl w:val="true"/>
              </w:rPr>
              <w:tab/>
            </w:r>
            <w:r>
              <w:rPr>
                <w:rStyle w:val="IndexLink"/>
              </w:rPr>
              <w:t>126</w:t>
            </w:r>
          </w:hyperlink>
        </w:p>
        <w:p>
          <w:pPr>
            <w:pStyle w:val="Contents4"/>
            <w:tabs>
              <w:tab w:val="clear" w:pos="8176"/>
              <w:tab w:val="right" w:pos="9026" w:leader="dot"/>
            </w:tabs>
            <w:rPr/>
          </w:pPr>
          <w:hyperlink w:anchor="__RefHeading___Toc1711699_2749589250">
            <w:r>
              <w:rPr>
                <w:webHidden/>
                <w:rStyle w:val="IndexLink"/>
              </w:rPr>
              <w:t>13</w:t>
            </w:r>
            <w:r>
              <w:rPr>
                <w:rStyle w:val="IndexLink"/>
                <w:rtl w:val="true"/>
              </w:rPr>
              <w:t xml:space="preserve"> </w:t>
            </w:r>
            <w:r>
              <w:rPr>
                <w:rStyle w:val="IndexLink"/>
                <w:rtl w:val="true"/>
              </w:rPr>
              <w:t>ـ ردّ پیشنهادهای شاه</w:t>
            </w:r>
            <w:r>
              <w:rPr>
                <w:rStyle w:val="IndexLink"/>
                <w:rtl w:val="true"/>
              </w:rPr>
              <w:tab/>
            </w:r>
            <w:r>
              <w:rPr>
                <w:rStyle w:val="IndexLink"/>
              </w:rPr>
              <w:t>127</w:t>
            </w:r>
          </w:hyperlink>
        </w:p>
        <w:p>
          <w:pPr>
            <w:pStyle w:val="Contents3"/>
            <w:tabs>
              <w:tab w:val="clear" w:pos="8459"/>
              <w:tab w:val="right" w:pos="9026" w:leader="dot"/>
            </w:tabs>
            <w:rPr/>
          </w:pPr>
          <w:hyperlink w:anchor="__RefHeading___Toc1711701_2749589250">
            <w:r>
              <w:rPr>
                <w:webHidden/>
                <w:rStyle w:val="IndexLink"/>
                <w:rtl w:val="true"/>
              </w:rPr>
              <w:t>فصل چهارم</w:t>
            </w:r>
            <w:r>
              <w:rPr>
                <w:rStyle w:val="IndexLink"/>
                <w:rtl w:val="true"/>
              </w:rPr>
              <w:t xml:space="preserve">: </w:t>
            </w:r>
            <w:r>
              <w:rPr>
                <w:rStyle w:val="IndexLink"/>
                <w:rtl w:val="true"/>
              </w:rPr>
              <w:t>برنامه ی حکومت اسلامی فداییان اسلام</w:t>
            </w:r>
            <w:r>
              <w:rPr>
                <w:rStyle w:val="IndexLink"/>
                <w:rtl w:val="true"/>
              </w:rPr>
              <w:tab/>
            </w:r>
            <w:r>
              <w:rPr>
                <w:rStyle w:val="IndexLink"/>
              </w:rPr>
              <w:t>129</w:t>
            </w:r>
          </w:hyperlink>
        </w:p>
        <w:p>
          <w:pPr>
            <w:pStyle w:val="Contents3"/>
            <w:tabs>
              <w:tab w:val="clear" w:pos="8459"/>
              <w:tab w:val="right" w:pos="9026" w:leader="dot"/>
            </w:tabs>
            <w:rPr/>
          </w:pPr>
          <w:hyperlink w:anchor="__RefHeading___Toc1711703_2749589250">
            <w:r>
              <w:rPr>
                <w:webHidden/>
                <w:rStyle w:val="IndexLink"/>
                <w:rtl w:val="true"/>
              </w:rPr>
              <w:t>فصل پنجم</w:t>
            </w:r>
            <w:r>
              <w:rPr>
                <w:rStyle w:val="IndexLink"/>
                <w:rtl w:val="true"/>
              </w:rPr>
              <w:t xml:space="preserve">: </w:t>
            </w:r>
            <w:r>
              <w:rPr>
                <w:rStyle w:val="IndexLink"/>
                <w:rtl w:val="true"/>
              </w:rPr>
              <w:t>نقش فداییان اسلام در شکل گیری جریان انقلاب اسلامی ایران</w:t>
            </w:r>
            <w:r>
              <w:rPr>
                <w:rStyle w:val="IndexLink"/>
                <w:rtl w:val="true"/>
              </w:rPr>
              <w:tab/>
            </w:r>
            <w:r>
              <w:rPr>
                <w:rStyle w:val="IndexLink"/>
              </w:rPr>
              <w:t>135</w:t>
            </w:r>
          </w:hyperlink>
        </w:p>
        <w:p>
          <w:pPr>
            <w:pStyle w:val="Contents4"/>
            <w:tabs>
              <w:tab w:val="clear" w:pos="8176"/>
              <w:tab w:val="right" w:pos="9026" w:leader="dot"/>
            </w:tabs>
            <w:rPr/>
          </w:pPr>
          <w:hyperlink w:anchor="__RefHeading___Toc1711705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711707_2749589250">
            <w:r>
              <w:rPr>
                <w:webHidden/>
                <w:rStyle w:val="IndexLink"/>
              </w:rPr>
              <w:t>1</w:t>
            </w:r>
            <w:r>
              <w:rPr>
                <w:rStyle w:val="IndexLink"/>
                <w:rtl w:val="true"/>
              </w:rPr>
              <w:t xml:space="preserve"> </w:t>
            </w:r>
            <w:r>
              <w:rPr>
                <w:rStyle w:val="IndexLink"/>
                <w:rtl w:val="true"/>
              </w:rPr>
              <w:t>ـ برپایی تشکیلات سازمان دهی شده ی اسلامی</w:t>
            </w:r>
            <w:r>
              <w:rPr>
                <w:rStyle w:val="IndexLink"/>
                <w:rtl w:val="true"/>
              </w:rPr>
              <w:tab/>
            </w:r>
            <w:r>
              <w:rPr>
                <w:rStyle w:val="IndexLink"/>
              </w:rPr>
              <w:t>135</w:t>
            </w:r>
          </w:hyperlink>
        </w:p>
        <w:p>
          <w:pPr>
            <w:pStyle w:val="Contents4"/>
            <w:tabs>
              <w:tab w:val="clear" w:pos="8176"/>
              <w:tab w:val="right" w:pos="9026" w:leader="dot"/>
            </w:tabs>
            <w:rPr/>
          </w:pPr>
          <w:hyperlink w:anchor="__RefHeading___Toc1711709_2749589250">
            <w:r>
              <w:rPr>
                <w:webHidden/>
                <w:rStyle w:val="IndexLink"/>
              </w:rPr>
              <w:t>2</w:t>
            </w:r>
            <w:r>
              <w:rPr>
                <w:rStyle w:val="IndexLink"/>
                <w:rtl w:val="true"/>
              </w:rPr>
              <w:t xml:space="preserve"> </w:t>
            </w:r>
            <w:r>
              <w:rPr>
                <w:rStyle w:val="IndexLink"/>
                <w:rtl w:val="true"/>
              </w:rPr>
              <w:t>ـ تدوین قانون اساسی اسلامی</w:t>
            </w:r>
            <w:r>
              <w:rPr>
                <w:rStyle w:val="IndexLink"/>
                <w:rtl w:val="true"/>
              </w:rPr>
              <w:tab/>
            </w:r>
            <w:r>
              <w:rPr>
                <w:rStyle w:val="IndexLink"/>
              </w:rPr>
              <w:t>137</w:t>
            </w:r>
          </w:hyperlink>
        </w:p>
        <w:p>
          <w:pPr>
            <w:pStyle w:val="Contents4"/>
            <w:tabs>
              <w:tab w:val="clear" w:pos="8176"/>
              <w:tab w:val="right" w:pos="9026" w:leader="dot"/>
            </w:tabs>
            <w:rPr/>
          </w:pPr>
          <w:hyperlink w:anchor="__RefHeading___Toc1711711_2749589250">
            <w:r>
              <w:rPr>
                <w:webHidden/>
                <w:rStyle w:val="IndexLink"/>
              </w:rPr>
              <w:t>3</w:t>
            </w:r>
            <w:r>
              <w:rPr>
                <w:rStyle w:val="IndexLink"/>
                <w:rtl w:val="true"/>
              </w:rPr>
              <w:t xml:space="preserve"> </w:t>
            </w:r>
            <w:r>
              <w:rPr>
                <w:rStyle w:val="IndexLink"/>
                <w:rtl w:val="true"/>
              </w:rPr>
              <w:t>ـ اثرگذاری بر فضای حوزه ی علمیه</w:t>
            </w:r>
            <w:r>
              <w:rPr>
                <w:rStyle w:val="IndexLink"/>
                <w:rtl w:val="true"/>
              </w:rPr>
              <w:tab/>
            </w:r>
            <w:r>
              <w:rPr>
                <w:rStyle w:val="IndexLink"/>
              </w:rPr>
              <w:t>138</w:t>
            </w:r>
          </w:hyperlink>
        </w:p>
        <w:p>
          <w:pPr>
            <w:pStyle w:val="Contents4"/>
            <w:tabs>
              <w:tab w:val="clear" w:pos="8176"/>
              <w:tab w:val="right" w:pos="9026" w:leader="dot"/>
            </w:tabs>
            <w:rPr/>
          </w:pPr>
          <w:hyperlink w:anchor="__RefHeading___Toc1711713_2749589250">
            <w:r>
              <w:rPr>
                <w:webHidden/>
                <w:rStyle w:val="IndexLink"/>
              </w:rPr>
              <w:t>4</w:t>
            </w:r>
            <w:r>
              <w:rPr>
                <w:rStyle w:val="IndexLink"/>
                <w:rtl w:val="true"/>
              </w:rPr>
              <w:t xml:space="preserve"> </w:t>
            </w:r>
            <w:r>
              <w:rPr>
                <w:rStyle w:val="IndexLink"/>
                <w:rtl w:val="true"/>
              </w:rPr>
              <w:t>ـ اثرگذاری مستقیم بر یاران امام خمینی رحمه الله</w:t>
            </w:r>
            <w:r>
              <w:rPr>
                <w:rStyle w:val="IndexLink"/>
                <w:rtl w:val="true"/>
              </w:rPr>
              <w:tab/>
            </w:r>
            <w:r>
              <w:rPr>
                <w:rStyle w:val="IndexLink"/>
              </w:rPr>
              <w:t>139</w:t>
            </w:r>
          </w:hyperlink>
        </w:p>
        <w:p>
          <w:pPr>
            <w:pStyle w:val="Contents3"/>
            <w:tabs>
              <w:tab w:val="clear" w:pos="8459"/>
              <w:tab w:val="right" w:pos="9026" w:leader="dot"/>
            </w:tabs>
            <w:rPr/>
          </w:pPr>
          <w:hyperlink w:anchor="__RefHeading___Toc1711715_2749589250">
            <w:r>
              <w:rPr>
                <w:webHidden/>
                <w:rStyle w:val="IndexLink"/>
                <w:rtl w:val="true"/>
              </w:rPr>
              <w:t>فصل ششم</w:t>
            </w:r>
            <w:r>
              <w:rPr>
                <w:rStyle w:val="IndexLink"/>
                <w:rtl w:val="true"/>
              </w:rPr>
              <w:t xml:space="preserve">: </w:t>
            </w:r>
            <w:r>
              <w:rPr>
                <w:rStyle w:val="IndexLink"/>
                <w:rtl w:val="true"/>
              </w:rPr>
              <w:t>انحلال فداییان اسلام</w:t>
            </w:r>
            <w:r>
              <w:rPr>
                <w:rStyle w:val="IndexLink"/>
                <w:rtl w:val="true"/>
              </w:rPr>
              <w:tab/>
            </w:r>
            <w:r>
              <w:rPr>
                <w:rStyle w:val="IndexLink"/>
              </w:rPr>
              <w:t>141</w:t>
            </w:r>
          </w:hyperlink>
        </w:p>
        <w:p>
          <w:pPr>
            <w:pStyle w:val="Contents3"/>
            <w:tabs>
              <w:tab w:val="clear" w:pos="8459"/>
              <w:tab w:val="right" w:pos="9026" w:leader="dot"/>
            </w:tabs>
            <w:rPr/>
          </w:pPr>
          <w:hyperlink w:anchor="__RefHeading___Toc1711717_2749589250">
            <w:r>
              <w:rPr>
                <w:webHidden/>
                <w:rStyle w:val="IndexLink"/>
                <w:rtl w:val="true"/>
              </w:rPr>
              <w:t>فصل هفتم</w:t>
            </w:r>
            <w:r>
              <w:rPr>
                <w:rStyle w:val="IndexLink"/>
                <w:rtl w:val="true"/>
              </w:rPr>
              <w:t xml:space="preserve">: </w:t>
            </w:r>
            <w:r>
              <w:rPr>
                <w:rStyle w:val="IndexLink"/>
                <w:rtl w:val="true"/>
              </w:rPr>
              <w:t>ویژگی های اخلاقی نواب صفوی و یارانش</w:t>
            </w:r>
            <w:r>
              <w:rPr>
                <w:rStyle w:val="IndexLink"/>
                <w:rtl w:val="true"/>
              </w:rPr>
              <w:tab/>
            </w:r>
            <w:r>
              <w:rPr>
                <w:rStyle w:val="IndexLink"/>
              </w:rPr>
              <w:t>150</w:t>
            </w:r>
          </w:hyperlink>
        </w:p>
        <w:p>
          <w:pPr>
            <w:pStyle w:val="Contents4"/>
            <w:tabs>
              <w:tab w:val="clear" w:pos="8176"/>
              <w:tab w:val="right" w:pos="9026" w:leader="dot"/>
            </w:tabs>
            <w:rPr/>
          </w:pPr>
          <w:hyperlink w:anchor="__RefHeading___Toc1711719_274958925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711721_2749589250">
            <w:r>
              <w:rPr>
                <w:webHidden/>
                <w:rStyle w:val="IndexLink"/>
              </w:rPr>
              <w:t>1</w:t>
            </w:r>
            <w:r>
              <w:rPr>
                <w:rStyle w:val="IndexLink"/>
                <w:rtl w:val="true"/>
              </w:rPr>
              <w:t xml:space="preserve"> </w:t>
            </w:r>
            <w:r>
              <w:rPr>
                <w:rStyle w:val="IndexLink"/>
                <w:rtl w:val="true"/>
              </w:rPr>
              <w:t>ـ شجاعت</w:t>
            </w:r>
            <w:r>
              <w:rPr>
                <w:rStyle w:val="IndexLink"/>
                <w:rtl w:val="true"/>
              </w:rPr>
              <w:tab/>
            </w:r>
            <w:r>
              <w:rPr>
                <w:rStyle w:val="IndexLink"/>
              </w:rPr>
              <w:t>150</w:t>
            </w:r>
          </w:hyperlink>
        </w:p>
        <w:p>
          <w:pPr>
            <w:pStyle w:val="Contents4"/>
            <w:tabs>
              <w:tab w:val="clear" w:pos="8176"/>
              <w:tab w:val="right" w:pos="9026" w:leader="dot"/>
            </w:tabs>
            <w:rPr/>
          </w:pPr>
          <w:hyperlink w:anchor="__RefHeading___Toc1711723_2749589250">
            <w:r>
              <w:rPr>
                <w:webHidden/>
                <w:rStyle w:val="IndexLink"/>
              </w:rPr>
              <w:t>2</w:t>
            </w:r>
            <w:r>
              <w:rPr>
                <w:rStyle w:val="IndexLink"/>
                <w:rtl w:val="true"/>
              </w:rPr>
              <w:t xml:space="preserve"> </w:t>
            </w:r>
            <w:r>
              <w:rPr>
                <w:rStyle w:val="IndexLink"/>
                <w:rtl w:val="true"/>
              </w:rPr>
              <w:t>ـ پرهیز از عمل ناشایست</w:t>
            </w:r>
            <w:r>
              <w:rPr>
                <w:rStyle w:val="IndexLink"/>
                <w:rtl w:val="true"/>
              </w:rPr>
              <w:tab/>
            </w:r>
            <w:r>
              <w:rPr>
                <w:rStyle w:val="IndexLink"/>
              </w:rPr>
              <w:t>151</w:t>
            </w:r>
          </w:hyperlink>
        </w:p>
        <w:p>
          <w:pPr>
            <w:pStyle w:val="Contents4"/>
            <w:tabs>
              <w:tab w:val="clear" w:pos="8176"/>
              <w:tab w:val="right" w:pos="9026" w:leader="dot"/>
            </w:tabs>
            <w:rPr/>
          </w:pPr>
          <w:hyperlink w:anchor="__RefHeading___Toc1711725_2749589250">
            <w:r>
              <w:rPr>
                <w:webHidden/>
                <w:rStyle w:val="IndexLink"/>
              </w:rPr>
              <w:t>3</w:t>
            </w:r>
            <w:r>
              <w:rPr>
                <w:rStyle w:val="IndexLink"/>
                <w:rtl w:val="true"/>
              </w:rPr>
              <w:t xml:space="preserve"> </w:t>
            </w:r>
            <w:r>
              <w:rPr>
                <w:rStyle w:val="IndexLink"/>
                <w:rtl w:val="true"/>
              </w:rPr>
              <w:t>ـ عطوفت در خانه</w:t>
            </w:r>
            <w:r>
              <w:rPr>
                <w:rStyle w:val="IndexLink"/>
                <w:rtl w:val="true"/>
              </w:rPr>
              <w:tab/>
            </w:r>
            <w:r>
              <w:rPr>
                <w:rStyle w:val="IndexLink"/>
              </w:rPr>
              <w:t>151</w:t>
            </w:r>
          </w:hyperlink>
        </w:p>
        <w:p>
          <w:pPr>
            <w:pStyle w:val="Contents4"/>
            <w:tabs>
              <w:tab w:val="clear" w:pos="8176"/>
              <w:tab w:val="right" w:pos="9026" w:leader="dot"/>
            </w:tabs>
            <w:rPr/>
          </w:pPr>
          <w:hyperlink w:anchor="__RefHeading___Toc1711727_2749589250">
            <w:r>
              <w:rPr>
                <w:webHidden/>
                <w:rStyle w:val="IndexLink"/>
              </w:rPr>
              <w:t>4</w:t>
            </w:r>
            <w:r>
              <w:rPr>
                <w:rStyle w:val="IndexLink"/>
                <w:rtl w:val="true"/>
              </w:rPr>
              <w:t xml:space="preserve"> </w:t>
            </w:r>
            <w:r>
              <w:rPr>
                <w:rStyle w:val="IndexLink"/>
                <w:rtl w:val="true"/>
              </w:rPr>
              <w:t>ـ غیرت دینی</w:t>
            </w:r>
            <w:r>
              <w:rPr>
                <w:rStyle w:val="IndexLink"/>
                <w:rtl w:val="true"/>
              </w:rPr>
              <w:tab/>
            </w:r>
            <w:r>
              <w:rPr>
                <w:rStyle w:val="IndexLink"/>
              </w:rPr>
              <w:t>152</w:t>
            </w:r>
          </w:hyperlink>
        </w:p>
        <w:p>
          <w:pPr>
            <w:pStyle w:val="Contents4"/>
            <w:tabs>
              <w:tab w:val="clear" w:pos="8176"/>
              <w:tab w:val="right" w:pos="9026" w:leader="dot"/>
            </w:tabs>
            <w:rPr/>
          </w:pPr>
          <w:hyperlink w:anchor="__RefHeading___Toc1711729_2749589250">
            <w:r>
              <w:rPr>
                <w:webHidden/>
                <w:rStyle w:val="IndexLink"/>
              </w:rPr>
              <w:t>5</w:t>
            </w:r>
            <w:r>
              <w:rPr>
                <w:rStyle w:val="IndexLink"/>
                <w:rtl w:val="true"/>
              </w:rPr>
              <w:t xml:space="preserve"> </w:t>
            </w:r>
            <w:r>
              <w:rPr>
                <w:rStyle w:val="IndexLink"/>
                <w:rtl w:val="true"/>
              </w:rPr>
              <w:t>ـ تشکیلاتی نبودن کارها</w:t>
            </w:r>
            <w:r>
              <w:rPr>
                <w:rStyle w:val="IndexLink"/>
                <w:rtl w:val="true"/>
              </w:rPr>
              <w:tab/>
            </w:r>
            <w:r>
              <w:rPr>
                <w:rStyle w:val="IndexLink"/>
              </w:rPr>
              <w:t>153</w:t>
            </w:r>
          </w:hyperlink>
        </w:p>
        <w:p>
          <w:pPr>
            <w:pStyle w:val="Contents4"/>
            <w:tabs>
              <w:tab w:val="clear" w:pos="8176"/>
              <w:tab w:val="right" w:pos="9026" w:leader="dot"/>
            </w:tabs>
            <w:rPr/>
          </w:pPr>
          <w:hyperlink w:anchor="__RefHeading___Toc1711731_2749589250">
            <w:r>
              <w:rPr>
                <w:webHidden/>
                <w:rStyle w:val="IndexLink"/>
              </w:rPr>
              <w:t>6</w:t>
            </w:r>
            <w:r>
              <w:rPr>
                <w:rStyle w:val="IndexLink"/>
                <w:rtl w:val="true"/>
              </w:rPr>
              <w:t xml:space="preserve"> </w:t>
            </w:r>
            <w:r>
              <w:rPr>
                <w:rStyle w:val="IndexLink"/>
                <w:rtl w:val="true"/>
              </w:rPr>
              <w:t>ـ کیمیاگر دل ها</w:t>
            </w:r>
            <w:r>
              <w:rPr>
                <w:rStyle w:val="IndexLink"/>
                <w:rtl w:val="true"/>
              </w:rPr>
              <w:tab/>
            </w:r>
            <w:r>
              <w:rPr>
                <w:rStyle w:val="IndexLink"/>
              </w:rPr>
              <w:t>153</w:t>
            </w:r>
          </w:hyperlink>
        </w:p>
        <w:p>
          <w:pPr>
            <w:pStyle w:val="Contents4"/>
            <w:tabs>
              <w:tab w:val="clear" w:pos="8176"/>
              <w:tab w:val="right" w:pos="9026" w:leader="dot"/>
            </w:tabs>
            <w:rPr/>
          </w:pPr>
          <w:hyperlink w:anchor="__RefHeading___Toc1711733_2749589250">
            <w:r>
              <w:rPr>
                <w:webHidden/>
                <w:rStyle w:val="IndexLink"/>
              </w:rPr>
              <w:t>7</w:t>
            </w:r>
            <w:r>
              <w:rPr>
                <w:rStyle w:val="IndexLink"/>
                <w:rtl w:val="true"/>
              </w:rPr>
              <w:t xml:space="preserve"> </w:t>
            </w:r>
            <w:r>
              <w:rPr>
                <w:rStyle w:val="IndexLink"/>
                <w:rtl w:val="true"/>
              </w:rPr>
              <w:t>ـ زهد و تقوا</w:t>
            </w:r>
            <w:r>
              <w:rPr>
                <w:rStyle w:val="IndexLink"/>
                <w:rtl w:val="true"/>
              </w:rPr>
              <w:t>:</w:t>
              <w:tab/>
            </w:r>
            <w:r>
              <w:rPr>
                <w:rStyle w:val="IndexLink"/>
              </w:rPr>
              <w:t>154</w:t>
            </w:r>
          </w:hyperlink>
        </w:p>
        <w:p>
          <w:pPr>
            <w:pStyle w:val="Contents2"/>
            <w:tabs>
              <w:tab w:val="clear" w:pos="8743"/>
              <w:tab w:val="right" w:pos="9026" w:leader="dot"/>
            </w:tabs>
            <w:rPr/>
          </w:pPr>
          <w:hyperlink w:anchor="__RefHeading___Toc1711735_2749589250">
            <w:r>
              <w:rPr>
                <w:webHidden/>
                <w:rStyle w:val="IndexLink"/>
                <w:rtl w:val="true"/>
              </w:rPr>
              <w:t>بخش دوم</w:t>
            </w:r>
            <w:r>
              <w:rPr>
                <w:rStyle w:val="IndexLink"/>
                <w:rtl w:val="true"/>
              </w:rPr>
              <w:t xml:space="preserve">: </w:t>
            </w:r>
            <w:r>
              <w:rPr>
                <w:rStyle w:val="IndexLink"/>
                <w:rtl w:val="true"/>
              </w:rPr>
              <w:t>همراه با برنامه سازان</w:t>
            </w:r>
            <w:r>
              <w:rPr>
                <w:rStyle w:val="IndexLink"/>
                <w:rtl w:val="true"/>
              </w:rPr>
              <w:tab/>
            </w:r>
            <w:r>
              <w:rPr>
                <w:rStyle w:val="IndexLink"/>
              </w:rPr>
              <w:t>156</w:t>
            </w:r>
          </w:hyperlink>
        </w:p>
        <w:p>
          <w:pPr>
            <w:pStyle w:val="Contents3"/>
            <w:tabs>
              <w:tab w:val="clear" w:pos="8459"/>
              <w:tab w:val="right" w:pos="9026" w:leader="dot"/>
            </w:tabs>
            <w:rPr/>
          </w:pPr>
          <w:hyperlink w:anchor="__RefHeading___Toc1711737_274958925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711739_2749589250">
            <w:r>
              <w:rPr>
                <w:webHidden/>
                <w:rStyle w:val="IndexLink"/>
                <w:rtl w:val="true"/>
              </w:rPr>
              <w:t>پیشنهادهای کلی</w:t>
            </w:r>
            <w:r>
              <w:rPr>
                <w:rStyle w:val="IndexLink"/>
                <w:rtl w:val="true"/>
              </w:rPr>
              <w:tab/>
            </w:r>
            <w:r>
              <w:rPr>
                <w:rStyle w:val="IndexLink"/>
              </w:rPr>
              <w:t>157</w:t>
            </w:r>
          </w:hyperlink>
        </w:p>
        <w:p>
          <w:pPr>
            <w:pStyle w:val="Contents3"/>
            <w:tabs>
              <w:tab w:val="clear" w:pos="8459"/>
              <w:tab w:val="right" w:pos="9026" w:leader="dot"/>
            </w:tabs>
            <w:rPr/>
          </w:pPr>
          <w:hyperlink w:anchor="__RefHeading___Toc1711741_2749589250">
            <w:r>
              <w:rPr>
                <w:webHidden/>
                <w:rStyle w:val="IndexLink"/>
                <w:rtl w:val="true"/>
              </w:rPr>
              <w:t>پیشنهادهایی برای برنامه سازان</w:t>
            </w:r>
            <w:r>
              <w:rPr>
                <w:rStyle w:val="IndexLink"/>
                <w:rtl w:val="true"/>
              </w:rPr>
              <w:tab/>
            </w:r>
            <w:r>
              <w:rPr>
                <w:rStyle w:val="IndexLink"/>
              </w:rPr>
              <w:t>159</w:t>
            </w:r>
          </w:hyperlink>
        </w:p>
        <w:p>
          <w:pPr>
            <w:pStyle w:val="Contents3"/>
            <w:tabs>
              <w:tab w:val="clear" w:pos="8459"/>
              <w:tab w:val="right" w:pos="9026" w:leader="dot"/>
            </w:tabs>
            <w:rPr/>
          </w:pPr>
          <w:hyperlink w:anchor="__RefHeading___Toc1711743_2749589250">
            <w:r>
              <w:rPr>
                <w:webHidden/>
                <w:rStyle w:val="IndexLink"/>
                <w:rtl w:val="true"/>
              </w:rPr>
              <w:t>پرسش های مسابقه ای</w:t>
            </w:r>
            <w:r>
              <w:rPr>
                <w:rStyle w:val="IndexLink"/>
                <w:rtl w:val="true"/>
              </w:rPr>
              <w:tab/>
            </w:r>
            <w:r>
              <w:rPr>
                <w:rStyle w:val="IndexLink"/>
              </w:rPr>
              <w:t>160</w:t>
            </w:r>
          </w:hyperlink>
        </w:p>
        <w:p>
          <w:pPr>
            <w:pStyle w:val="Contents3"/>
            <w:tabs>
              <w:tab w:val="clear" w:pos="8459"/>
              <w:tab w:val="right" w:pos="9026" w:leader="dot"/>
            </w:tabs>
            <w:rPr/>
          </w:pPr>
          <w:hyperlink w:anchor="__RefHeading___Toc1711745_2749589250">
            <w:r>
              <w:rPr>
                <w:webHidden/>
                <w:rStyle w:val="IndexLink"/>
                <w:rtl w:val="true"/>
              </w:rPr>
              <w:t>پرسش های مردمی</w:t>
            </w:r>
            <w:r>
              <w:rPr>
                <w:rStyle w:val="IndexLink"/>
                <w:rtl w:val="true"/>
              </w:rPr>
              <w:tab/>
            </w:r>
            <w:r>
              <w:rPr>
                <w:rStyle w:val="IndexLink"/>
              </w:rPr>
              <w:t>163</w:t>
            </w:r>
          </w:hyperlink>
        </w:p>
        <w:p>
          <w:pPr>
            <w:pStyle w:val="Contents3"/>
            <w:tabs>
              <w:tab w:val="clear" w:pos="8459"/>
              <w:tab w:val="right" w:pos="9026" w:leader="dot"/>
            </w:tabs>
            <w:rPr/>
          </w:pPr>
          <w:hyperlink w:anchor="__RefHeading___Toc1711747_2749589250">
            <w:r>
              <w:rPr>
                <w:webHidden/>
                <w:rStyle w:val="IndexLink"/>
                <w:rtl w:val="true"/>
              </w:rPr>
              <w:t>پرسش های کارشناسی</w:t>
            </w:r>
            <w:r>
              <w:rPr>
                <w:rStyle w:val="IndexLink"/>
                <w:rtl w:val="true"/>
              </w:rPr>
              <w:tab/>
            </w:r>
            <w:r>
              <w:rPr>
                <w:rStyle w:val="IndexLink"/>
              </w:rPr>
              <w:t>164</w:t>
            </w:r>
          </w:hyperlink>
        </w:p>
        <w:p>
          <w:pPr>
            <w:pStyle w:val="Contents3"/>
            <w:tabs>
              <w:tab w:val="clear" w:pos="8459"/>
              <w:tab w:val="right" w:pos="9026" w:leader="dot"/>
            </w:tabs>
            <w:rPr/>
          </w:pPr>
          <w:hyperlink w:anchor="__RefHeading___Toc1711749_2749589250">
            <w:r>
              <w:rPr>
                <w:webHidden/>
                <w:rStyle w:val="IndexLink"/>
                <w:rtl w:val="true"/>
              </w:rPr>
              <w:t>معرفی کارشناسان</w:t>
            </w:r>
            <w:r>
              <w:rPr>
                <w:rStyle w:val="IndexLink"/>
                <w:rtl w:val="true"/>
              </w:rPr>
              <w:tab/>
            </w:r>
            <w:r>
              <w:rPr>
                <w:rStyle w:val="IndexLink"/>
              </w:rPr>
              <w:t>166</w:t>
            </w:r>
          </w:hyperlink>
        </w:p>
        <w:p>
          <w:pPr>
            <w:pStyle w:val="Contents3"/>
            <w:tabs>
              <w:tab w:val="clear" w:pos="8459"/>
              <w:tab w:val="right" w:pos="9026" w:leader="dot"/>
            </w:tabs>
            <w:rPr/>
          </w:pPr>
          <w:hyperlink w:anchor="__RefHeading___Toc1711751_2749589250">
            <w:r>
              <w:rPr>
                <w:webHidden/>
                <w:rStyle w:val="IndexLink"/>
                <w:rtl w:val="true"/>
              </w:rPr>
              <w:t>گفتار مجریان</w:t>
            </w:r>
            <w:r>
              <w:rPr>
                <w:rStyle w:val="IndexLink"/>
                <w:rtl w:val="true"/>
              </w:rPr>
              <w:tab/>
            </w:r>
            <w:r>
              <w:rPr>
                <w:rStyle w:val="IndexLink"/>
              </w:rPr>
              <w:t>167</w:t>
            </w:r>
          </w:hyperlink>
        </w:p>
        <w:p>
          <w:pPr>
            <w:pStyle w:val="Contents2"/>
            <w:tabs>
              <w:tab w:val="clear" w:pos="8743"/>
              <w:tab w:val="right" w:pos="9026" w:leader="dot"/>
            </w:tabs>
            <w:rPr/>
          </w:pPr>
          <w:hyperlink w:anchor="__RefHeading___Toc1711753_2749589250">
            <w:r>
              <w:rPr>
                <w:webHidden/>
                <w:rStyle w:val="IndexLink"/>
                <w:rtl w:val="true"/>
              </w:rPr>
              <w:t>منابع</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04_36302"/>
      <w:bookmarkStart w:id="1" w:name="pg3204_36302"/>
      <w:bookmarkEnd w:id="1"/>
    </w:p>
    <w:p>
      <w:pPr>
        <w:pStyle w:val="Heading2"/>
        <w:numPr>
          <w:ilvl w:val="1"/>
          <w:numId w:val="1"/>
        </w:numPr>
        <w:rPr/>
      </w:pPr>
      <w:bookmarkStart w:id="2" w:name="pg3204_36302"/>
      <w:bookmarkStart w:id="3" w:name="__RefHeading___Toc171159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سربداران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شهادت نواب صفوی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معلمی؛ تهیه مرکز پژوهش های اسلامی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و قیامها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مجتبی،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۲۸۹۳۲۱۱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1595_2749589250"/>
      <w:bookmarkStart w:id="6" w:name="_Toc2"/>
      <w:bookmarkEnd w:id="5"/>
      <w:r>
        <w:rPr>
          <w:rtl w:val="true"/>
        </w:rPr>
        <w:t>اشاره</w:t>
      </w:r>
      <w:bookmarkStart w:id="7" w:name="pg3204_36304"/>
      <w:bookmarkEnd w:id="6"/>
    </w:p>
    <w:p>
      <w:pPr>
        <w:pStyle w:val="Heading2"/>
        <w:numPr>
          <w:ilvl w:val="1"/>
          <w:numId w:val="1"/>
        </w:numPr>
        <w:rPr/>
      </w:pPr>
      <w:bookmarkStart w:id="8" w:name="__RefHeading___Toc171159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ظهور تا صعود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فشرده به دوره‌ی ظهور فداییان اسلام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شکل‌گیری جمعیت فداییان اسلام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نواب صفوی</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تولد و دوران تحصیل</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کسروی</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بنیان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مبارزه با بی‌دینی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پیش‌زمینه‌ی پیدایش جمعیت فداییان اسلام</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اعلام موجودیت جمعیت فداییان اسلام</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انتشار بیانیه‌ی دین و انتقام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هم‌پیمانی با آیت‌الله کاشانی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مبارزاتی و سیاسی</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اقدام انقلابی فداییان اسلام</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آزادی هم‌رزمان</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زیربنایی فداییان اسلام</w:t>
      </w:r>
      <w:r>
        <w:rPr>
          <w:rFonts w:eastAsia="IRNazanin" w:cs="IRNazanin"/>
          <w:color w:val="111111"/>
          <w:sz w:val="28"/>
          <w:szCs w:val="28"/>
          <w:lang w:bidi="fa-IR"/>
        </w:rPr>
        <w:t>28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آزادی آیت‌الله کاشانی</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رایزنی با سران عشایر</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با زنان بی‌حجاب</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اتحاد ملل اسلامی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سفر به ساری و بازداشت نواب صفوی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سیاسی فداییان اسلام</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برای رهایی فلسطین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مبارزه با نخست وزیری هژیر</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مجمع مسلمانان مجاهد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ترور شاه و تأثیر آن بر فعالیت‌های فداییان اسلام</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انتخابات دوره‌ی شانزدهم مجلس ملی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هژیر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تقدیم نخستین شهید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اعدام انقلابی هژیر بر فضای سیاسی کشور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انتقال جنازه‌ی رضاخان به ایران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نخست وزیری سپهبد علی رزم آرا</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دکتر برجیس</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و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اوج‌گیری نهضت ملّی صنعت نفت</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رزم‌آرا</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اعدام انقلابی رزم‌آرا</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بیانیه‌ی فداییان اسلام پس از ترور رزم‌آرا</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دلیل‌ها و پی‌آمدهای اختلاف فداییان اسلام با حکومت دکتر مصدق</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بین‌المللی فداییان اسلام</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ردّ پیشنهادهای شاه</w:t>
      </w:r>
      <w:r>
        <w:rPr>
          <w:rFonts w:eastAsia="IRNazanin" w:cs="IRNazanin"/>
          <w:color w:val="111111"/>
          <w:sz w:val="28"/>
          <w:szCs w:val="28"/>
          <w:lang w:bidi="fa-IR"/>
        </w:rPr>
        <w:t>117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حکومت اسلامی فداییان اسلام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نقش‌فداییان‌اسلام در شکل‌گیری جریان انقلاب اسلامی ایران</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برپایی تشکیلات سازمان‌دهی شده‌ی اسلامی</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تدوین قانون اساسی اسلامی</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بر فضای حوزه‌ی علمیه</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مستقیم بر یاران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فداییان اسلام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نواب صفوی و یارانش</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عمل ناشایست</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عطوفت در خانه</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غیرت دینی</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تشکیلاتی نبودن کارها</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کیمیاگر دل‌ها</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تقوا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پیشنهادهایی برای برنامه‌سازان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معرفی کارشناسان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گفتار مجریان</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159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قله‌های فداکاری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w:t>
      </w:r>
      <w:r>
        <w:rPr>
          <w:rFonts w:eastAsia="IRNazanin" w:cs="IRNazanin"/>
          <w:color w:val="111111"/>
          <w:sz w:val="28"/>
          <w:szCs w:val="28"/>
          <w:lang w:bidi="fa-IR"/>
        </w:rPr>
        <w:t>162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نشریات</w:t>
      </w:r>
      <w:r>
        <w:rPr>
          <w:rFonts w:eastAsia="IRNazanin" w:cs="IRNazanin"/>
          <w:color w:val="111111"/>
          <w:sz w:val="28"/>
          <w:szCs w:val="28"/>
          <w:lang w:bidi="fa-IR"/>
        </w:rPr>
        <w:t>164</w:t>
      </w:r>
      <w:bookmarkStart w:id="10" w:name="pg3204_36308"/>
    </w:p>
    <w:p>
      <w:pPr>
        <w:pStyle w:val="Heading2"/>
        <w:numPr>
          <w:ilvl w:val="1"/>
          <w:numId w:val="1"/>
        </w:numPr>
        <w:rPr/>
      </w:pPr>
      <w:bookmarkStart w:id="11" w:name="__RefHeading___Toc1711599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عشق به خداوند و ذوب در صفات نیکوی او، روح زیبایی دوستی و دوری از زشتی و پلیدی را در دل و جان آدمی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خداگونگی، محبت به اسوه های معصوم و پاک علیهم السلام، وسیله ای است برای بیرون کردن طوق ذلت و بندگی و ورود به دنیای ظلم ستیزی و حق طلبی؛ شهید نواب صفوی و یارانش عاشقان دلباخته ای بودند که تنها یک عشق و یک محبت و یک رنگ در نهادشان نقش بسته بود، و آن عشق به پروردگار و محبت اولیای الهی و رنگ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طاقت تنفس در فضای تاریک و غبارآلود طاغوت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سربداران بیدار مبارزه ای سخت و شجاعانه با شب پرستان آغاز کردند و مقصدشان جز رضای الهی و برپایی حکومتی مبتنی بر ارزش های انسانی و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سپیداران بلند و سرو قامتانی بودند که آهنین اراده به نماز سرخ جهاد، قامت می بستند و به عشق وصال، قنوت سبز دعا بر می گرفتند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گلواژه های زیبای امر به معروف و نهی از منکر را از گل دسته های ایران سرودند و از سرزنش دوست و دشمن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عاشقان دلباخته هرچه را داشتند در طبق اخلاص نهادند و در نهایت چون اسماعیل هایی شدند که در منای عشق سر و جان باختند و چون</w:t>
      </w:r>
    </w:p>
    <w:p>
      <w:pPr>
        <w:pStyle w:val="BookText"/>
        <w:rPr/>
      </w:pPr>
      <w:r>
        <w:rPr>
          <w:rFonts w:ascii="IRNazanin" w:hAnsi="IRNazanin" w:eastAsia="IRNazanin"/>
          <w:color w:val="111111"/>
          <w:sz w:val="28"/>
          <w:sz w:val="28"/>
          <w:szCs w:val="28"/>
          <w:rtl w:val="true"/>
          <w:lang w:bidi="fa-IR"/>
        </w:rPr>
        <w:t>پرندگان مهاجر و طایران قدسی از ملک به ملکوت پر کشیدند و در جوار دوست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گر ارجمند جناب آقای مجدالدین معلمی کوشیده اند تا در این مجموعه سیمای تابناک این معاصر را از غبار و اندودی که بر آن نشسته، پیراسته دارند و آن را تحفه ی راه برنامه سازان و تهیه کنندگان ارجمند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که مورد استفاده و بهره برداری مطلوب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ولی التوفیق</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w:t>
      </w:r>
      <w:bookmarkStart w:id="13" w:name="pg3204_36310"/>
    </w:p>
    <w:p>
      <w:pPr>
        <w:pStyle w:val="Heading2"/>
        <w:numPr>
          <w:ilvl w:val="1"/>
          <w:numId w:val="1"/>
        </w:numPr>
        <w:rPr/>
      </w:pPr>
      <w:bookmarkStart w:id="14" w:name="__RefHeading___Toc1711601_2749589250"/>
      <w:bookmarkStart w:id="15" w:name="_Toc5"/>
      <w:bookmarkEnd w:id="13"/>
      <w:bookmarkEnd w:id="14"/>
      <w:r>
        <w:rPr>
          <w:rtl w:val="true"/>
        </w:rPr>
        <w:t>بخش اوّل</w:t>
      </w:r>
      <w:r>
        <w:rPr>
          <w:rtl w:val="true"/>
        </w:rPr>
        <w:t xml:space="preserve">: </w:t>
      </w:r>
      <w:r>
        <w:rPr>
          <w:rtl w:val="true"/>
        </w:rPr>
        <w:t>از ظهور تا صعود</w:t>
      </w:r>
      <w:bookmarkEnd w:id="15"/>
    </w:p>
    <w:p>
      <w:pPr>
        <w:pStyle w:val="Heading3"/>
        <w:numPr>
          <w:ilvl w:val="2"/>
          <w:numId w:val="1"/>
        </w:numPr>
        <w:rPr/>
      </w:pPr>
      <w:bookmarkStart w:id="16" w:name="__RefHeading___Toc1711603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تا صعود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فشرده به دوره ی ظهور فداییان اسلام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شکل گیری جمعیت فداییان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مبارزاتی و سیاسی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حکومت اسلامی فداییان اسلام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فداییان اسلام در شکل گیری جریان انقلاب اسلامی ایران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فداییان اسلام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نواب صفوی و یارانش</w:t>
      </w:r>
      <w:bookmarkStart w:id="18" w:name="pg3204_36311"/>
    </w:p>
    <w:p>
      <w:pPr>
        <w:pStyle w:val="Heading3"/>
        <w:numPr>
          <w:ilvl w:val="2"/>
          <w:numId w:val="1"/>
        </w:numPr>
        <w:rPr/>
      </w:pPr>
      <w:bookmarkStart w:id="19" w:name="__RefHeading___Toc1711605_2749589250"/>
      <w:bookmarkStart w:id="20" w:name="_Toc7"/>
      <w:bookmarkEnd w:id="18"/>
      <w:bookmarkEnd w:id="19"/>
      <w:r>
        <w:rPr>
          <w:rtl w:val="true"/>
        </w:rPr>
        <w:t>فصل اوّل</w:t>
      </w:r>
      <w:r>
        <w:rPr>
          <w:rtl w:val="true"/>
        </w:rPr>
        <w:t xml:space="preserve">: </w:t>
      </w:r>
      <w:r>
        <w:rPr>
          <w:rtl w:val="true"/>
        </w:rPr>
        <w:t xml:space="preserve">نگاهی فشرده به دوره ی ظهور فداییان اسلام </w:t>
      </w:r>
      <w:r>
        <w:rPr>
          <w:rtl w:val="true"/>
        </w:rPr>
        <w:t>(</w:t>
      </w:r>
      <w:r>
        <w:rPr/>
        <w:t>1320</w:t>
      </w:r>
      <w:r>
        <w:rPr>
          <w:rtl w:val="true"/>
        </w:rPr>
        <w:t xml:space="preserve"> </w:t>
      </w:r>
      <w:r>
        <w:rPr>
          <w:rtl w:val="true"/>
        </w:rPr>
        <w:t xml:space="preserve">ـ </w:t>
      </w:r>
      <w:r>
        <w:rPr/>
        <w:t>1335</w:t>
      </w:r>
      <w:r>
        <w:rPr>
          <w:rtl w:val="true"/>
        </w:rPr>
        <w:t>)</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فشرده به دوره ی ظهور فداییان اسلام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انتشار بیانیه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همه جانبه ی این خیزش اسلامی ـ سیاسی، افزون بر مرور تاریخی حوادث، باید شرایط دوران ظهور و افول این جنبش نیز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آغاز، به زمانه 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فشرده خواهیم داشت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جهانی دوم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زبانه های جنگ از اروپا به سوی شرق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به دلیل اهمیت استراتژیک ایران، از دولت ایران، درخواست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با این تحلیل که هیتلر و هم پیمانانش به زودی بر متفقین پیروز خواهند شد، از همکاری با متفقین سرباز زد و بی طرفی دولت ایران را به طور رسمی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متفقین بدون توجه به گفته های رضاخان، به بهانه ی حضور کارشناسان آلمانی در ایران، از جنوب و شمال به ایران هجوم آوردند و پس از اشغال تهران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رضاشاه را مجبور به استعفا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دگرگونی، رضاخان از کشور خارج شد و فرزند جوانش، محمدرضا پهلوی به سلطنت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سال های سلطنت محمدرضا پهلوی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شوروی و انگلیس، خاک ایران را اشغال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دیکتاتور، از کشور خارج شده و به تبعید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شوم جنگ از قحطی و بیماری، سرزمین ما را فرا گرفته، اما آزادی بیان به ملت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فجایع و نابسامانی های دوران استبداد را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 بی اطلاعی کامل از اوضاع جهان و ایران به جای پدر، شاه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استعمار در قالب دربار، پوششی برای او تشکیل داده و از جانب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از ملت ها جدا هستند و اتکایی به مردم ندارند و می آیند و سردرگم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محمدعلی فروغی با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زمام داری، در 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سهیلی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مرداد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با کم 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سهیلی دوباره نخست وزیر گردید و کابینه ی او تا اوایل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یعنی اندکی بیش از یک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کابینه، کابینه ی ساعد است که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آذر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سهام السلطان بیات تا فروردین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نخست وزیری بود که جای او را ابراهیم حکیمی تا خرداد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دولت این دوران را محسن صدر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عهده دار بود و بالاخره در مهر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دوباره ابراهیم حکیمی، ریاست وزرا را عهده دار شد که او هم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نتوانست دوام آورد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تزلزل و ناپایداری دولت ها سبب گردید فرصت طلبان با پشتیبانی دولت های بیگانه در گوشه و کنار کشور، ندای استقلال طلبی بلند کنند،</w:t>
      </w:r>
    </w:p>
    <w:p>
      <w:pPr>
        <w:pStyle w:val="BookText"/>
        <w:rPr/>
      </w:pPr>
      <w:r>
        <w:rPr>
          <w:rFonts w:ascii="IRNazanin" w:hAnsi="IRNazanin" w:eastAsia="IRNazanin"/>
          <w:color w:val="111111"/>
          <w:sz w:val="28"/>
          <w:sz w:val="28"/>
          <w:szCs w:val="28"/>
          <w:rtl w:val="true"/>
          <w:lang w:bidi="fa-IR"/>
        </w:rPr>
        <w:t>برای نمونه، احزاب کوموله و دموکرات با پشتیبانی آشکار شوروی، در کردستان و آذربایجان پرچم استقلال خواهی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سرکوب شورش های یاد شده تا پایان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احمد قوام السلطنه، عهده دار پست نخست وزیری بود و توانست با رایزنی های سیاسی، دولت شوروی را از شمال کشور، بیرون و غایله آفرینان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شاه برای به دست آوردن اعتبار و اقتدار خویش، تلاش گسترده ای را آغاز کرد که به دلیل وجود عناصر موازی در بدنه ی حاکمیت و مردم، روند بازیابی قدرت وی، به درازا کشید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احمد قوام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سقوط کرد و ابراهیم حکیمی جای گزین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حکیمی نیز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کنار رفت و شاه عبدالحسین هژیر را به نخست وزیری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مخالفت شدید مردم به رهبری آیت الله کاشانی و سیدمجتبی نواب صفوی در شهرهای گوناگون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هژیر نتوانست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سکان دولت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مجبور به استعفا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عناصر جریان ساز مذهبی مانند آیت الله کاشانی و اعضای فداییان اسلام و حزب توده را تهدیدی جدی برای تقویت دیکتاتوری 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کمین بود تا با یافتن بهانه ای، هجوم گسترده ی خود را بر ضد آنان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فخرایی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به ترور شاه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شاه، دستور پی گیری و بازداشت اعضای گروه های مذهبی و حزب توده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تهی یافتن عرصه از مخالفان، برای قانونی جلوه دادن</w:t>
      </w:r>
    </w:p>
    <w:p>
      <w:pPr>
        <w:pStyle w:val="BookText"/>
        <w:rPr/>
      </w:pPr>
      <w:r>
        <w:rPr>
          <w:rFonts w:ascii="IRNazanin" w:hAnsi="IRNazanin" w:eastAsia="IRNazanin"/>
          <w:color w:val="111111"/>
          <w:sz w:val="28"/>
          <w:sz w:val="28"/>
          <w:szCs w:val="28"/>
          <w:rtl w:val="true"/>
          <w:lang w:bidi="fa-IR"/>
        </w:rPr>
        <w:t xml:space="preserve">دیکتاتوری خود،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دستور تشکیل مجلس مؤسسان را برای اصلاح چند اصل از قانون اساسی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خیال ترک تازی بی دغدغه ی او، بسیار دوام نیاورد و سیدحسین امامی با ترور عبدالحسین هژیر، خواب او را آشفته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پهلوی از شدت ناراحتی و بدون برنامه ریزی قبلی، به مدت یک ماه به آمریکا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جریان دیگری در کشور شکل گرفت که در اتحاد با نیروهای مذهبی، سرچشمه ی دگرگونی های بزرگی در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توانست در انتخابات شانزدهمین دوره ی مجلس شورای ملی، نمایندگان خود را در حوزه ی تهران به رهبری مصدق، وارد مجلس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اندک اندک زمزمه های ملی شدن صنعت نفت از محفل های گوناگون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علی منصور به دلیل ناتوانی در حل مشکل نفت، استعفا داد و علی رزم آرا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با وجود به کار بستن حربه های سیاسی اش، سرانجام مقهور گلوله ی آتشین خلیل طهماسبی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 گیری اعضای جبهه ی ملی در کمیسیون تخصصی نفت و با تصویب مجلس شورا و سنا، سرانجام اتحاد عناصر ملی و مذهبی به بار نشست و صنعت نفت به طور رسمی، ملی گردید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حادثه ی شگرف دولت انگلستان، ایران را زیر فشار شدید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نیز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 وزیری رسیده بود، بر عقاید خویش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بحران مالی رو به رو بود و همه روزه، دولت با شورش های مخالفان، دست و پنجه نرم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 هم آهنگی شاه و آمریکا، اردشیر زاهدی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کرد و مصدق و هم فکرانش را از صحنه ی قدرت برکنار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امریکایی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شاه بیش از پیش به آمریکا نزدیک شد و از قدرت گرفتن هر گروه و تشکیلاتی پیش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در 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 و علا،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شاه بر آن شد تا برای افزایش نفوذ و قدرت بین المللی خود و پیروی روزافزون از آمریکا، به پیمان ضدکمونیستی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مخالفت فداییان اسلام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دستور بازداشت، محاکمه و اعدام سران فداییان اسلام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ی عناصر فعال در ملی شدن صنعت نفت را به پای میز محاکمه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انحلال فداییان اسلام، ضعف روزافزون جبهه ی ملی و ناامیدی آیت الله کاشانی، شاه تا مدت ها بدون حضور مخالف جدی، دیکتاتوری خود را گسترش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دوره ی ظهور فداییان اسلام با دوره ی ضعف قدرت سلسله ی پهلوی هم زمان بود که آنان توانستند از این ضعف قدرت، بهره گیرند و اهداف و آرمان های خود را پی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فداییان اسلام نیز در پیدایش این ضعف در پیکره ی دستگاه پهلوی، نقش داشتند</w:t>
      </w:r>
      <w:r>
        <w:rPr>
          <w:rFonts w:eastAsia="IRNazanin" w:cs="IRNazanin"/>
          <w:color w:val="111111"/>
          <w:sz w:val="28"/>
          <w:szCs w:val="28"/>
          <w:rtl w:val="true"/>
          <w:lang w:bidi="fa-IR"/>
        </w:rPr>
        <w:t>.</w:t>
      </w:r>
      <w:bookmarkStart w:id="21" w:name="pg3204_36316"/>
    </w:p>
    <w:p>
      <w:pPr>
        <w:pStyle w:val="Heading3"/>
        <w:numPr>
          <w:ilvl w:val="2"/>
          <w:numId w:val="1"/>
        </w:numPr>
        <w:rPr/>
      </w:pPr>
      <w:bookmarkStart w:id="22" w:name="__RefHeading___Toc1711607_2749589250"/>
      <w:bookmarkStart w:id="23" w:name="_Toc8"/>
      <w:bookmarkEnd w:id="21"/>
      <w:bookmarkEnd w:id="22"/>
      <w:r>
        <w:rPr>
          <w:rtl w:val="true"/>
        </w:rPr>
        <w:t>فصل دوم</w:t>
      </w:r>
      <w:r>
        <w:rPr>
          <w:rtl w:val="true"/>
        </w:rPr>
        <w:t xml:space="preserve">: </w:t>
      </w:r>
      <w:r>
        <w:rPr>
          <w:rtl w:val="true"/>
        </w:rPr>
        <w:t>مراحل شکل گیری جمعیت فداییان اسلام</w:t>
      </w:r>
      <w:r>
        <w:rPr>
          <w:rtl w:val="true"/>
        </w:rPr>
        <w:t>:</w:t>
      </w:r>
      <w:bookmarkEnd w:id="23"/>
    </w:p>
    <w:p>
      <w:pPr>
        <w:pStyle w:val="Heading4"/>
        <w:numPr>
          <w:ilvl w:val="3"/>
          <w:numId w:val="1"/>
        </w:numPr>
        <w:rPr/>
      </w:pPr>
      <w:bookmarkStart w:id="24" w:name="__RefHeading___Toc1711609_274958925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شکل گیری جمعیت فداییان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نواب صفوی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زمینه ی پیدایش جمعیت فداییان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اعلام موجودیت جمعیت فداییان اسلام</w:t>
      </w:r>
    </w:p>
    <w:p>
      <w:pPr>
        <w:pStyle w:val="Heading4"/>
        <w:numPr>
          <w:ilvl w:val="3"/>
          <w:numId w:val="1"/>
        </w:numPr>
        <w:rPr/>
      </w:pPr>
      <w:bookmarkStart w:id="26" w:name="__RefHeading___Toc1711611_2749589250"/>
      <w:bookmarkStart w:id="27" w:name="_Toc10"/>
      <w:bookmarkEnd w:id="26"/>
      <w:r>
        <w:rPr/>
        <w:t>1</w:t>
      </w:r>
      <w:r>
        <w:rPr>
          <w:rtl w:val="true"/>
        </w:rPr>
        <w:t xml:space="preserve"> </w:t>
      </w:r>
      <w:r>
        <w:rPr>
          <w:rtl w:val="true"/>
        </w:rPr>
        <w:t>ـ آشنایی با نواب صفوی</w:t>
      </w:r>
      <w:bookmarkEnd w:id="27"/>
    </w:p>
    <w:p>
      <w:pPr>
        <w:pStyle w:val="Heading5"/>
        <w:numPr>
          <w:ilvl w:val="4"/>
          <w:numId w:val="1"/>
        </w:numPr>
        <w:rPr/>
      </w:pPr>
      <w:bookmarkStart w:id="28" w:name="__RefHeading___Toc1711613_2749589250"/>
      <w:bookmarkStart w:id="29" w:name="_Toc11"/>
      <w:bookmarkEnd w:id="28"/>
      <w:r>
        <w:rPr>
          <w:rtl w:val="true"/>
        </w:rPr>
        <w:t>اشاره</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نواب صفوی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تولد و دوران تحصیل</w:t>
      </w:r>
    </w:p>
    <w:p>
      <w:pPr>
        <w:pStyle w:val="BookText"/>
        <w:rPr/>
      </w:pPr>
      <w:r>
        <w:rPr>
          <w:rFonts w:ascii="IRNazanin" w:hAnsi="IRNazanin" w:eastAsia="IRNazanin"/>
          <w:color w:val="111111"/>
          <w:sz w:val="28"/>
          <w:sz w:val="28"/>
          <w:szCs w:val="28"/>
          <w:rtl w:val="true"/>
          <w:lang w:bidi="fa-IR"/>
        </w:rPr>
        <w:t>آشنایی با کسروی</w:t>
      </w:r>
    </w:p>
    <w:p>
      <w:pPr>
        <w:pStyle w:val="BookText"/>
        <w:rPr/>
      </w:pPr>
      <w:r>
        <w:rPr>
          <w:rFonts w:ascii="IRNazanin" w:hAnsi="IRNazanin" w:eastAsia="IRNazanin"/>
          <w:color w:val="111111"/>
          <w:sz w:val="28"/>
          <w:sz w:val="28"/>
          <w:szCs w:val="28"/>
          <w:rtl w:val="true"/>
          <w:lang w:bidi="fa-IR"/>
        </w:rPr>
        <w:t xml:space="preserve">بنیان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مبارزه با بی دینی</w:t>
      </w:r>
      <w:r>
        <w:rPr>
          <w:rFonts w:eastAsia="IRNazanin" w:cs="IRNazanin"/>
          <w:color w:val="111111"/>
          <w:sz w:val="28"/>
          <w:szCs w:val="28"/>
          <w:rtl w:val="true"/>
          <w:lang w:bidi="fa-IR"/>
        </w:rPr>
        <w:t>»</w:t>
      </w:r>
    </w:p>
    <w:p>
      <w:pPr>
        <w:pStyle w:val="Heading5"/>
        <w:numPr>
          <w:ilvl w:val="4"/>
          <w:numId w:val="1"/>
        </w:numPr>
        <w:rPr/>
      </w:pPr>
      <w:bookmarkStart w:id="30" w:name="__RefHeading___Toc1711615_2749589250"/>
      <w:bookmarkStart w:id="31" w:name="_Toc12"/>
      <w:bookmarkEnd w:id="30"/>
      <w:r>
        <w:rPr>
          <w:rtl w:val="true"/>
        </w:rPr>
        <w:t>تولد و دوران تحصیل</w:t>
      </w:r>
      <w:bookmarkEnd w:id="31"/>
    </w:p>
    <w:p>
      <w:pPr>
        <w:pStyle w:val="BookText"/>
        <w:rPr/>
      </w:pPr>
      <w:r>
        <w:rPr>
          <w:rFonts w:ascii="IRNazanin" w:hAnsi="IRNazanin" w:eastAsia="IRNazanin"/>
          <w:color w:val="111111"/>
          <w:sz w:val="28"/>
          <w:sz w:val="28"/>
          <w:szCs w:val="28"/>
          <w:rtl w:val="true"/>
          <w:lang w:bidi="fa-IR"/>
        </w:rPr>
        <w:t>تولد و دوران تحصیل</w:t>
      </w:r>
    </w:p>
    <w:p>
      <w:pPr>
        <w:pStyle w:val="BookText"/>
        <w:rPr/>
      </w:pPr>
      <w:r>
        <w:rPr>
          <w:rFonts w:ascii="IRNazanin" w:hAnsi="IRNazanin" w:eastAsia="IRNazanin"/>
          <w:color w:val="111111"/>
          <w:sz w:val="28"/>
          <w:sz w:val="28"/>
          <w:szCs w:val="28"/>
          <w:rtl w:val="true"/>
          <w:lang w:bidi="fa-IR"/>
        </w:rPr>
        <w:t xml:space="preserve">سیدمجتبی میرلوحی معروف به نواب صفوی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محله ی خانی آباد تهران،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سیدجواد، روحانی بود و به دلیل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متحدالشکل کردن البسه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گردید لباس روحانیت را کنار بگذارد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کسوت وکیل دادگستری با داور؛ وزیر وقت دادگستری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جرم سیلی زدن به داور، به زندان افتاد و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سرپرستی سیدمجتبی بر عهده ی دایی اش سیدمحمود نواب صفوی قرار گرفت</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ابتدایی را در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تشویق دایی خود، تحصیل را در دبیرستان صنعتی آلمانی ها،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آموزش علوم جدید، در مسجدی در محله ی خانی آباد به خواندن دروس قدیم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به دلیل پیش گیری نیروهای خارجی از رسیدن مواد غذایی به تهران، مردم در تنگنای شدیدی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سیدمجتبی نواب صفوی،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دانش آموزان دبیرستان صنعتی، راه پیمایی بزرگی بر ضد دستگاه حاکم و دولت قوام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سخنانی، هدف از این حرکت را چنین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وجدان مان اجازه نمی دهد که بیاییم به عنوان درس، داخل مدرسه، ولی مادران مان از صبح تا ظهر یا شب، توی نانوایی برای تهیه 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حرکت کنیم برویم جلوی مجلس و خواسته های مان را به دولت بگوییم و تکلیف مان را معین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سخنرانی پرشور او، دانش آموزان به خیابان ها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تعطیل کردن این مدرسه ها، به سوی مجلس شورای ملی حرکت می کردند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هنگامی که دانش آموزان و دانشجویان در میدان بهارستان گرد آمدند، کم کم شمار فراوانی از مردم نیز به آنان می پیوندند و درباره ی مشکل نان و مواد غذایی، با نمایندگان به بحث و جدل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شمار جمعیت، افزون شد، مردم به مجلس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تهران، تعطیل می شود و شهر تهران به حالت غیرعادی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 نظامیان نتوانستند از این شورش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خانه ی قوام؛ نخست وزیر را به آتش می کشند و اثاثیه ی منزلش را به غارت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سپهبد امیراحمدی؛ فرمانده ی نظامی تهران، مردم را به گلوله می بندند که در نتیجه، بسیاری از آنان، کشته و مجروح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نیز دستور توقیف همه ی روزنامه ها و مجله ها را صادر می کند و نواب صفوی تحت پی گرد قرار می گیرد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در همین سال از دبیرستان، فارغ التحصیل می شود و به دلیل</w:t>
      </w:r>
    </w:p>
    <w:p>
      <w:pPr>
        <w:pStyle w:val="BookText"/>
        <w:rPr/>
      </w:pPr>
      <w:r>
        <w:rPr>
          <w:rFonts w:ascii="IRNazanin" w:hAnsi="IRNazanin" w:eastAsia="IRNazanin"/>
          <w:color w:val="111111"/>
          <w:sz w:val="28"/>
          <w:sz w:val="28"/>
          <w:szCs w:val="28"/>
          <w:rtl w:val="true"/>
          <w:lang w:bidi="fa-IR"/>
        </w:rPr>
        <w:t>علاقه ی شخصی و تشویق دایی اش، تصمیم می گیرد برای ادامه ی تحصیل به حوزه ی علمیه ی نجف اشرف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نبود امکانات مالی، او را از این سفر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رشته ی تحصیلی اش، در خرداد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نفت استخدام می شود و به آبادان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آبادان، نصف روز در بخش سوهان کاری شرکت نفت کار می کرد و نصف دیگر روز، در مدرسه ی آقای قایمی</w:t>
      </w:r>
      <w:r>
        <w:rPr>
          <w:rStyle w:val="FootnoteAnchor"/>
          <w:rtl w:val="true"/>
        </w:rPr>
        <w:footnoteReference w:id="6"/>
      </w:r>
      <w:r>
        <w:rPr>
          <w:rFonts w:ascii="IRNazanin" w:hAnsi="IRNazanin" w:eastAsia="IRNazanin"/>
          <w:color w:val="111111"/>
          <w:sz w:val="28"/>
          <w:sz w:val="28"/>
          <w:szCs w:val="28"/>
          <w:rtl w:val="true"/>
          <w:lang w:bidi="fa-IR"/>
        </w:rPr>
        <w:t>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آبادان نیز از پا ننشست و در جلسه هایی که برای کارگزاران شرکت نفت برگزار می کرد، کوشید آنان را با وظیفه ی دینی و اجتماعی شان آشنا سازد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ورود نواب به آبادان گذشته بود که خبر رسید یکی از کارشناسان انگلیسی با یکی از کارگران ایرانی به شدت درگیر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جمع کارگران پالایشگاه، به سخنرانی می پردازد و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ما مسلمان هستیم و قصاص یکی از احکام ضروری ماست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جا بیاید در جلوی جمع، از این برادر ما پوزش بخواهد یا اگر این کار را نکند، عین کتکی که به آن زده و یا عین جراحتی که وارد کرده، ما باید به او وارد کنیم</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سخن، کارگران برای دستگیری کارشناس یاد شده به بخش های گوناگون پالایشگاه یورش می برند و خرابی هایی نیز به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نیز وارد عمل می شود و چند تن را دستگیر</w:t>
      </w:r>
      <w:bookmarkStart w:id="32" w:name="pg3204_36319"/>
    </w:p>
    <w:p>
      <w:pPr>
        <w:pStyle w:val="BookText"/>
        <w:rPr/>
      </w:pPr>
      <w:bookmarkEnd w:id="32"/>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نواب از معرکه می گریزد و شب هنگام، با همکاری آقای قایمی، سوار بر یکی از لنج های آبادان به سوی نجف اشرف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صفوی در نجف اشرف، 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می گزیند و به تحصیل دروس حوزوی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نجف اشرف، در درس آیت الله العظمی شاهرودی و سیدعبدالهادی شیرازی قدس سره شرکت کرد و رابطه ی دوستانه ای با علامه امینی؛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سطح کفایه را،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نجف خواند که این امر استعداد ویژه ی او را نشان می دهد</w:t>
      </w:r>
      <w:r>
        <w:rPr>
          <w:rFonts w:eastAsia="IRNazanin" w:cs="IRNazanin"/>
          <w:color w:val="111111"/>
          <w:sz w:val="28"/>
          <w:szCs w:val="28"/>
          <w:rtl w:val="true"/>
          <w:lang w:bidi="fa-IR"/>
        </w:rPr>
        <w:t>.</w:t>
      </w:r>
    </w:p>
    <w:p>
      <w:pPr>
        <w:pStyle w:val="Heading5"/>
        <w:numPr>
          <w:ilvl w:val="4"/>
          <w:numId w:val="1"/>
        </w:numPr>
        <w:rPr/>
      </w:pPr>
      <w:bookmarkStart w:id="33" w:name="__RefHeading___Toc1711617_2749589250"/>
      <w:bookmarkStart w:id="34" w:name="_Toc13"/>
      <w:bookmarkEnd w:id="33"/>
      <w:r>
        <w:rPr>
          <w:rtl w:val="true"/>
        </w:rPr>
        <w:t>آشنایی با کسروی</w:t>
      </w:r>
      <w:bookmarkEnd w:id="34"/>
    </w:p>
    <w:p>
      <w:pPr>
        <w:pStyle w:val="BookText"/>
        <w:rPr/>
      </w:pPr>
      <w:r>
        <w:rPr>
          <w:rFonts w:ascii="IRNazanin" w:hAnsi="IRNazanin" w:eastAsia="IRNazanin"/>
          <w:color w:val="111111"/>
          <w:sz w:val="28"/>
          <w:sz w:val="28"/>
          <w:szCs w:val="28"/>
          <w:rtl w:val="true"/>
          <w:lang w:bidi="fa-IR"/>
        </w:rPr>
        <w:t>آشنایی با کسروی</w:t>
      </w:r>
    </w:p>
    <w:p>
      <w:pPr>
        <w:pStyle w:val="BookText"/>
        <w:rPr/>
      </w:pPr>
      <w:r>
        <w:rPr>
          <w:rFonts w:ascii="IRNazanin" w:hAnsi="IRNazanin" w:eastAsia="IRNazanin"/>
          <w:color w:val="111111"/>
          <w:sz w:val="28"/>
          <w:sz w:val="28"/>
          <w:szCs w:val="28"/>
          <w:rtl w:val="true"/>
          <w:lang w:bidi="fa-IR"/>
        </w:rPr>
        <w:t xml:space="preserve">سیداحمد کسروی تبریزی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ای روحانی 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قرآن و مقدمات عربی را در مکتب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کسوت روحانیت درآمد، ولی پس از مدتی، با آلوده شدن به انحراف فکری و عقیدتی، لباس روحانیت را به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نخستین کسانی بود که اندیشه ی غرب گرایی و توجه به بنیادهای فرهنگی شرق را در ایران مطرح کرد و ناسیونالیسم ضدشیعی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میرزا فتحعلی آخوند و طالبوف نیز به چنین کاری، دست زده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کسروی درباره ی مذهب، نظری شبیه آرای وهابیت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و تأویل آیات قرآن حمله می کرد و احادیث را نامعتبر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برپایی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روحانیان می تاخت که چرا دولت ها را جائر می دانند و با بدآموزی، مردم را به زیارت قبور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w:t>
      </w:r>
    </w:p>
    <w:p>
      <w:pPr>
        <w:pStyle w:val="BookText"/>
        <w:rPr/>
      </w:pPr>
      <w:r>
        <w:rPr>
          <w:rFonts w:ascii="IRNazanin" w:hAnsi="IRNazanin" w:eastAsia="IRNazanin"/>
          <w:color w:val="111111"/>
          <w:sz w:val="28"/>
          <w:sz w:val="28"/>
          <w:szCs w:val="28"/>
          <w:rtl w:val="true"/>
          <w:lang w:bidi="fa-IR"/>
        </w:rPr>
        <w:t>رفته رفته، در بیان اندیشه های خود بی پرواتر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برخی کتاب های دعا را سوزاند و ادعای انشراح صدر و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سود انگلیس و بر ضد روحانیت به ویژه شهید آیت الله شیخ فضل اللّه نوری،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مردم تبریز به رهبری محمد خیابانی نیز در سرکوبی مردم با کنسول انگلیس هم دستی 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گسترش اندیشه های الحادی کسروی، خروش خود جوش و غیرت مندانه ی روحانیان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حضرات آیات امینی و قمی و در ایران، آیت الله العظمی خوانساری و امام خمینی ـ که در آن زمان یکی از مدرسان برجسته ی حوزه ی علمیه ی قم به شمار می رفتند ـ درباره ی خاموش ساختن فتنه ی کسروی سخن گفتند و او را مهدور الدم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خمینی رحمه الله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کیشان دین 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پاک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پارسی زبان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غیرت مند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وطنان آبرومند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ننگین، این مظاهر جنایت، این شالوده ی نفاق، این جرثومه های فساد، این دعوت های به زرتشتی گری، این برگرداندن به مجوسیت، این ناسزاها به مقدسات مذهبی را بخوانید و در صدد چاره جویی برآیید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جوشش ملی، با یک جنبش دینی، با یک غیرت ناموسی، با یک عصبیت وطنی، با یک اراده ی قوی، با یک مشت آهنی باید تخم این</w:t>
      </w:r>
    </w:p>
    <w:p>
      <w:pPr>
        <w:pStyle w:val="BookText"/>
        <w:rPr/>
      </w:pPr>
      <w:r>
        <w:rPr>
          <w:rFonts w:ascii="IRNazanin" w:hAnsi="IRNazanin" w:eastAsia="IRNazanin"/>
          <w:color w:val="111111"/>
          <w:sz w:val="28"/>
          <w:sz w:val="28"/>
          <w:szCs w:val="28"/>
          <w:rtl w:val="true"/>
          <w:lang w:bidi="fa-IR"/>
        </w:rPr>
        <w:t>ناپاکان بی آبرو را از زمین برداریم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کتاب های کسروی که در آن، به امام جعفر صادق علیه السلام اهانت شده بود، به دست نواب صفوی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کتاب را نزد علمای نجف می برد و حکم ارتداد کسروی را از حاج آقا حسین قمی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درس را نیمه تمام، رها می کند و برای بازگشت به ایران، بار سفر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ضد شیعی کسروی، فضای حوزه ها را آن چنان آشفته ساخته بود که حاج سیداسدالله مدنی</w:t>
      </w:r>
      <w:r>
        <w:rPr>
          <w:rStyle w:val="FootnoteAnchor"/>
          <w:rtl w:val="true"/>
        </w:rPr>
        <w:footnoteReference w:id="10"/>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را که برای مقدمات ازدواج خود فراهم کرده بود، به عنوان خرج سفر به نواب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هم از آیت الله العظمی خویی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نیز از آیت الله امینی می گیرد و راهی ایران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وارد آبادان می گردد و در می یابد که کسروی، شمار فراوانی از جوانان آن جا را اغفال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گفت و گو با مردم و رد مغالطه های کسروی، چند روز در آبادان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میانه ی خیابان زند،</w:t>
      </w:r>
      <w:r>
        <w:rPr>
          <w:rStyle w:val="FootnoteAnchor"/>
          <w:rtl w:val="true"/>
        </w:rPr>
        <w:footnoteReference w:id="11"/>
      </w:r>
      <w:r>
        <w:rPr>
          <w:rFonts w:ascii="IRNazanin" w:hAnsi="IRNazanin" w:eastAsia="IRNazanin"/>
          <w:color w:val="111111"/>
          <w:sz w:val="28"/>
          <w:sz w:val="28"/>
          <w:szCs w:val="28"/>
          <w:rtl w:val="true"/>
          <w:lang w:bidi="fa-IR"/>
        </w:rPr>
        <w:t>بر بالای چهار پایه ای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سخنان کسروی و تمدن، انسانیت و آزادی،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توضیح می دهد که آزادی بایستی در چهارچوب قانون باشد و آزادی همراه با لجام</w:t>
      </w:r>
    </w:p>
    <w:p>
      <w:pPr>
        <w:pStyle w:val="BookText"/>
        <w:rPr/>
      </w:pPr>
      <w:r>
        <w:rPr>
          <w:rFonts w:ascii="IRNazanin" w:hAnsi="IRNazanin" w:eastAsia="IRNazanin"/>
          <w:color w:val="111111"/>
          <w:sz w:val="28"/>
          <w:sz w:val="28"/>
          <w:szCs w:val="28"/>
          <w:rtl w:val="true"/>
          <w:lang w:bidi="fa-IR"/>
        </w:rPr>
        <w:t>گسیختگی و خارج از قانون، نوعی فریب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 یگانه قانونی که همه ی شئون اجتماعی و اخلاقی و سازمان وجودی بشر را در نظر دارد، قانون سازنده و آفریننده ی جهان هستی یعنی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هیجانی که سخنان وی در مردم پدید آورده بود، شهربانی آبادان را به وحشت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پایان سخنرانی، او را به شهربانی می برند، ولی پس از چند ساعت توقیف در شهربانی، با فشار مردم،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آبادان که تشنه ی سخنان ایشان شده بودند، درخواست می کنند وی در مسجد نو و حسینیه ی بزرگ و معروف آبادان، منبر برود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بدین گونه می گذرد و در پایان هر منبر، شماری از جوانان نزد ایشان می آیند و از گذشته ی خود، استغفار می کنند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نواب راهی تهران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تا در برخورد با کسروی، مدیر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یابد که آیا او واقعا به سخنان نادرستش باور دارد و در اشتباه است یا این که سخنانش بر پایه ی هوا و هوس و شهوت طلبی بنا نهاده شده است؟ نواب در بخشی از گفت و گویش با اشاره به اعتقاد کسروی درباره ی مردگان، با استدلالی ساده، مسأله ی احترام به مردگان اعم از پیامبران، ائمه ی اطهار و دیگران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برای فرار از مباحثه با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گستاخی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قرآن نخوانده اید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لاتکرموا امواتکم؛ مردگان تان را احترام نکنید؟</w:t>
      </w:r>
    </w:p>
    <w:p>
      <w:pPr>
        <w:pStyle w:val="BookText"/>
        <w:rPr/>
      </w:pPr>
      <w:r>
        <w:rPr>
          <w:rFonts w:ascii="IRNazanin" w:hAnsi="IRNazanin" w:eastAsia="IRNazanin"/>
          <w:color w:val="111111"/>
          <w:sz w:val="28"/>
          <w:sz w:val="28"/>
          <w:szCs w:val="28"/>
          <w:rtl w:val="true"/>
          <w:lang w:bidi="fa-IR"/>
        </w:rPr>
        <w:t>در این جا نواب در می یابد که سخنان و ادعاهای کسروی، بساطی برای اغفال و انحراف اندیشه ی جوانان مملکت است؛ زیرا چنین جمله ی بی محتوایی در قرآن کریم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کسروی 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شد؟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با این که احتمال هدایت و ارشاد کسروی را کم می دانست، به فکر می افتد که ریشه ی نهال فاسد را با مناظره و مباحثه ی عمومی از بیخ و بن برکند تا اطرافیانش متنبه شوند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همین دلیل با چند تن از آقایان تماس می گیرد تا در یک گردهم آیی عمومی، با کسروی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دلیل سن کم او مورد استقبال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پای نمی نشیند و با تشویق آیت الله محمد طالقانی، به کلوپ کسروی در خیابان حشمت الدوله می رود تا در حضور اعضای کلوپ با او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اشاره به مسایل اجتماعی و اشغال مملکت از سوی نیروهای بیگانه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از هر وقت بیشتر احتیاج به وحدت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نیز با مثال هایی درباره ی مذهب سنتی حاکم در جامعه و انحراف هایی که به نام دین وارد دین شده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اول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کنیم و بعد آن ها را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مذهب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پیشرفت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داشته باشد کما این که قبل از مشروطه هم حکومت هایی که این جا بود، حکومت مذهبی بوده و نتوانسته نقشی داشته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جلسه ای دیگر، کسروی که از پایداری نواب به تنگ</w:t>
      </w:r>
      <w:bookmarkStart w:id="35" w:name="pg3204_36324"/>
    </w:p>
    <w:p>
      <w:pPr>
        <w:pStyle w:val="BookText"/>
        <w:rPr/>
      </w:pPr>
      <w:bookmarkEnd w:id="35"/>
      <w:r>
        <w:rPr>
          <w:rFonts w:ascii="IRNazanin" w:hAnsi="IRNazanin" w:eastAsia="IRNazanin"/>
          <w:color w:val="111111"/>
          <w:sz w:val="28"/>
          <w:sz w:val="28"/>
          <w:szCs w:val="28"/>
          <w:rtl w:val="true"/>
          <w:lang w:bidi="fa-IR"/>
        </w:rPr>
        <w:t>آمده و شماری از یاران خود را از دست داده بود، با عصبانیت، نواب را تهدید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رزمنده داریم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سید نیز هنگام بیرون آمدن از جلسه، به کسروی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اعلام می کنم که از این ساعت، من وظیفه ام نسبت به تو تغییر می کند و از طریق دیگری، با تو برخورد می کنم و تو را به عنوان یک مانع، نسبت به مذهب، حتی نسبت به مملکتم می دانم</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6" w:name="__RefHeading___Toc1711619_2749589250"/>
      <w:bookmarkStart w:id="37" w:name="_Toc14"/>
      <w:bookmarkEnd w:id="36"/>
      <w:r>
        <w:rPr>
          <w:rtl w:val="true"/>
        </w:rPr>
        <w:t xml:space="preserve">بنیان نهادن </w:t>
      </w:r>
      <w:r>
        <w:rPr>
          <w:rtl w:val="true"/>
        </w:rPr>
        <w:t>«</w:t>
      </w:r>
      <w:r>
        <w:rPr>
          <w:rtl w:val="true"/>
        </w:rPr>
        <w:t>جمعیت مبارزه با بی دینی</w:t>
      </w:r>
      <w:r>
        <w:rPr>
          <w:rtl w:val="true"/>
        </w:rPr>
        <w:t>»</w:t>
      </w:r>
      <w:bookmarkEnd w:id="37"/>
    </w:p>
    <w:p>
      <w:pPr>
        <w:pStyle w:val="BookText"/>
        <w:rPr/>
      </w:pPr>
      <w:r>
        <w:rPr>
          <w:rFonts w:ascii="IRNazanin" w:hAnsi="IRNazanin" w:eastAsia="IRNazanin"/>
          <w:color w:val="111111"/>
          <w:sz w:val="28"/>
          <w:sz w:val="28"/>
          <w:szCs w:val="28"/>
          <w:rtl w:val="true"/>
          <w:lang w:bidi="fa-IR"/>
        </w:rPr>
        <w:t xml:space="preserve">بنیان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مبارزه با بی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گفت و گوهای نواب صفوی با کسروی، با تلاش وی و آقایان آیت الله حاج سراج انصاری، شیخ قاسم اسلامی، شیخ مهدی شریعتمداری و گروهی دیگر از فضلا و نویسندگان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مبارزه با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هدف از تشکیل این جمعیت را مبارزه با هرگونه بی دینی و فسادی اعلام می کنند که سراسر اجتماع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نیز پاسخ گویی به گفته های کسروی را در صدر کار خود قرار می دهند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همین راستا، آیت الله حاج سراج انصاری،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و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 سازد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8" w:name="__RefHeading___Toc1711621_2749589250"/>
      <w:bookmarkStart w:id="39" w:name="_Toc15"/>
      <w:bookmarkEnd w:id="38"/>
      <w:r>
        <w:rPr/>
        <w:t>2</w:t>
      </w:r>
      <w:r>
        <w:rPr>
          <w:rtl w:val="true"/>
        </w:rPr>
        <w:t xml:space="preserve"> </w:t>
      </w:r>
      <w:r>
        <w:rPr>
          <w:rtl w:val="true"/>
        </w:rPr>
        <w:t>ـ پیش زمینه ی پیدایش جمعیت فداییان اسلام</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زمینه ی پیدایش جمعیت فداییان اسلام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نواب با هدف تهیه ی پول برای خرید اسلحه، نزد چند تن از روحانیان می رود، تا این که آیت الله محمدحسن طالقانی</w:t>
      </w:r>
      <w:r>
        <w:rPr>
          <w:rStyle w:val="FootnoteAnchor"/>
          <w:rtl w:val="true"/>
        </w:rPr>
        <w:footnoteReference w:id="19"/>
      </w:r>
      <w:r>
        <w:rPr>
          <w:rFonts w:ascii="IRNazanin" w:hAnsi="IRNazanin" w:eastAsia="IRNazanin"/>
          <w:color w:val="111111"/>
          <w:sz w:val="28"/>
          <w:sz w:val="28"/>
          <w:szCs w:val="28"/>
          <w:rtl w:val="true"/>
          <w:lang w:bidi="fa-IR"/>
        </w:rPr>
        <w:t xml:space="preserve">به واسطه ی دو تن از بازاریان،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برای نواب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نیز به آبادان بر می گردد و اسلحه ای از نوع نوقان خریداری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برای اجرای نقشه ی خود، افرادی را در اطراف خانه ی کسروی گمارده بود تا زمان ورود و خروج او را به نواب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همراه محمد خورشیدی ـ یکی از دوستان دوران تحصیلش ـ کسروی را در سر راه خانه اش در چهار راه حشمت الدوله درون درشکه ای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به او حمله می کنند، ولی پس از شلیک دو تیر، گلوله در اسلحه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رزمنده ی کسروی برای رهایی او وارد عمل می شوند، ولی با نخستین نهیب و حمله ی نواب، همگی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که می بیند کسروی، صدمه ای ندیده است، با ته تپانچه به سر کسروی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نیز با سر نیزه ای که در عصای خود پنهان کرده بود، به نواب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زد و خورد، مأموران انتظامی سر می رسند، کسروی را از مهلکه نجات می دهند و به بیمارستان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ماجرا، رژیم، نواب و خورشیدی را بازداشت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نیز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درمان، از بیمارستان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که در پی عمل این طلبه ی جوان به نام دفاع از اسلام در بین مردم به ویژه قشر مذهبی جامعه ایجاد شده بود، علما را بر آن داشت تا با فرستادن طومار و تلگراف بر ضد کسروی، خواستار آزادی نواب</w:t>
      </w:r>
      <w:bookmarkStart w:id="40" w:name="pg3204_36326"/>
    </w:p>
    <w:p>
      <w:pPr>
        <w:pStyle w:val="BookText"/>
        <w:rPr/>
      </w:pPr>
      <w:bookmarkEnd w:id="40"/>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گروه گروه با مراجعه به زندان، از نواب، دلجویی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هیأت حاکمه</w:t>
      </w:r>
      <w:r>
        <w:rPr>
          <w:rStyle w:val="FootnoteAnchor"/>
          <w:rtl w:val="true"/>
        </w:rPr>
        <w:footnoteReference w:id="20"/>
      </w:r>
      <w:r>
        <w:rPr>
          <w:rFonts w:ascii="IRNazanin" w:hAnsi="IRNazanin" w:eastAsia="IRNazanin"/>
          <w:color w:val="111111"/>
          <w:sz w:val="28"/>
          <w:sz w:val="28"/>
          <w:szCs w:val="28"/>
          <w:rtl w:val="true"/>
          <w:lang w:bidi="fa-IR"/>
        </w:rPr>
        <w:t xml:space="preserve">و فشار روزافزون قشرهای گوناگون مردم سبب شد پس از یک هفته، قراری به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صادر</w:t>
      </w:r>
      <w:r>
        <w:rPr>
          <w:rStyle w:val="FootnoteAnchor"/>
          <w:rtl w:val="true"/>
        </w:rPr>
        <w:footnoteReference w:id="21"/>
      </w:r>
      <w:r>
        <w:rPr>
          <w:rFonts w:ascii="IRNazanin" w:hAnsi="IRNazanin" w:eastAsia="IRNazanin"/>
          <w:color w:val="111111"/>
          <w:sz w:val="28"/>
          <w:sz w:val="28"/>
          <w:szCs w:val="28"/>
          <w:rtl w:val="true"/>
          <w:lang w:bidi="fa-IR"/>
        </w:rPr>
        <w:t>و نواب در میان استقبال مردم از زندان،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کسروی، خیزشی اسلامی بر ضد پیش آهنگان کفر و نفاق و عامل هم گرایی و وحدت قشرهای گوناگون مردم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زمینه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 فراهم گردید</w:t>
      </w:r>
      <w:r>
        <w:rPr>
          <w:rFonts w:eastAsia="IRNazanin" w:cs="IRNazanin"/>
          <w:color w:val="111111"/>
          <w:sz w:val="28"/>
          <w:szCs w:val="28"/>
          <w:rtl w:val="true"/>
          <w:lang w:bidi="fa-IR"/>
        </w:rPr>
        <w:t>.</w:t>
      </w:r>
    </w:p>
    <w:p>
      <w:pPr>
        <w:pStyle w:val="Heading4"/>
        <w:numPr>
          <w:ilvl w:val="3"/>
          <w:numId w:val="1"/>
        </w:numPr>
        <w:rPr/>
      </w:pPr>
      <w:bookmarkStart w:id="41" w:name="__RefHeading___Toc1711623_2749589250"/>
      <w:bookmarkStart w:id="42" w:name="_Toc16"/>
      <w:bookmarkEnd w:id="41"/>
      <w:r>
        <w:rPr/>
        <w:t>3</w:t>
      </w:r>
      <w:r>
        <w:rPr>
          <w:rtl w:val="true"/>
        </w:rPr>
        <w:t xml:space="preserve"> </w:t>
      </w:r>
      <w:r>
        <w:rPr>
          <w:rtl w:val="true"/>
        </w:rPr>
        <w:t>ـ اعلام موجودیت جمعیت فداییان اسلام</w:t>
      </w:r>
      <w:bookmarkEnd w:id="42"/>
    </w:p>
    <w:p>
      <w:pPr>
        <w:pStyle w:val="Heading5"/>
        <w:numPr>
          <w:ilvl w:val="4"/>
          <w:numId w:val="1"/>
        </w:numPr>
        <w:rPr/>
      </w:pPr>
      <w:bookmarkStart w:id="43" w:name="__RefHeading___Toc1711625_2749589250"/>
      <w:bookmarkStart w:id="44" w:name="_Toc17"/>
      <w:bookmarkEnd w:id="43"/>
      <w:r>
        <w:rPr>
          <w:rtl w:val="true"/>
        </w:rPr>
        <w:t>اشاره</w:t>
      </w:r>
      <w:bookmarkEnd w:id="4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اعلام موجودیت جمعیت فداییان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انتشار بیانیه ی دین و انتقام</w:t>
      </w:r>
    </w:p>
    <w:p>
      <w:pPr>
        <w:pStyle w:val="BookText"/>
        <w:rPr/>
      </w:pPr>
      <w:r>
        <w:rPr>
          <w:rFonts w:ascii="IRNazanin" w:hAnsi="IRNazanin" w:eastAsia="IRNazanin"/>
          <w:color w:val="111111"/>
          <w:sz w:val="28"/>
          <w:sz w:val="28"/>
          <w:szCs w:val="28"/>
          <w:rtl w:val="true"/>
          <w:lang w:bidi="fa-IR"/>
        </w:rPr>
        <w:t>هم پیمانی با آیت الله کاشانی</w:t>
      </w:r>
    </w:p>
    <w:p>
      <w:pPr>
        <w:pStyle w:val="Heading5"/>
        <w:numPr>
          <w:ilvl w:val="4"/>
          <w:numId w:val="1"/>
        </w:numPr>
        <w:rPr/>
      </w:pPr>
      <w:bookmarkStart w:id="45" w:name="__RefHeading___Toc1711627_2749589250"/>
      <w:bookmarkStart w:id="46" w:name="_Toc18"/>
      <w:bookmarkEnd w:id="45"/>
      <w:r>
        <w:rPr>
          <w:rtl w:val="true"/>
        </w:rPr>
        <w:t>انتشار بیانیه ی دین و انتقام</w:t>
      </w:r>
      <w:bookmarkEnd w:id="46"/>
    </w:p>
    <w:p>
      <w:pPr>
        <w:pStyle w:val="BookText"/>
        <w:rPr/>
      </w:pPr>
      <w:r>
        <w:rPr>
          <w:rFonts w:ascii="IRNazanin" w:hAnsi="IRNazanin" w:eastAsia="IRNazanin"/>
          <w:color w:val="111111"/>
          <w:sz w:val="28"/>
          <w:sz w:val="28"/>
          <w:szCs w:val="28"/>
          <w:rtl w:val="true"/>
          <w:lang w:bidi="fa-IR"/>
        </w:rPr>
        <w:t>انتشار بیانیه ی دین و انتقام</w:t>
      </w:r>
    </w:p>
    <w:p>
      <w:pPr>
        <w:pStyle w:val="BookText"/>
        <w:rPr/>
      </w:pPr>
      <w:r>
        <w:rPr>
          <w:rFonts w:ascii="IRNazanin" w:hAnsi="IRNazanin" w:eastAsia="IRNazanin"/>
          <w:color w:val="111111"/>
          <w:sz w:val="28"/>
          <w:sz w:val="28"/>
          <w:szCs w:val="28"/>
          <w:rtl w:val="true"/>
          <w:lang w:bidi="fa-IR"/>
        </w:rPr>
        <w:t xml:space="preserve">نواب بی درنگ پس از آزادی از زندان، افراد متدین و پرشوری را که پیش تر در جلسه های مذهبی شناسایی کرده بود، گرد هم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تاریخچه ی فداییان اسلام که به قلم خود آنان نگاشته شده، درباره ی دلیل این نام گذاری، چنین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داشت که در راه مقصود بزرگی که در پیش دارد، همه گونه فداکاری لازم است و ممکن است که به فدا شدن عده ای از افراد منجر شود، لذا جمعیت را فداییان اسلام نامید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موجودیت جمعیت با انتشار بیانیه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روزنامه ها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هوالعزیز</w:t>
      </w:r>
    </w:p>
    <w:p>
      <w:pPr>
        <w:pStyle w:val="BookText"/>
        <w:rPr/>
      </w:pPr>
      <w:r>
        <w:rPr>
          <w:rFonts w:ascii="IRNazanin" w:hAnsi="IRNazanin" w:eastAsia="IRNazanin"/>
          <w:color w:val="111111"/>
          <w:sz w:val="28"/>
          <w:sz w:val="28"/>
          <w:szCs w:val="28"/>
          <w:rtl w:val="true"/>
          <w:lang w:bidi="fa-IR"/>
        </w:rPr>
        <w:t>ما زنده ایم و خدای منتقم،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بیچارگان از سر انگشت خودخواهان شهوت ران که هر یک به نام و رنگی پشت پرده های سیاه و سنگرهای ظلم و خیانت و دزدی و جنایت خزیده اند، سالیان درازی است فرو می ریزد و گاه دست انتقام الهی هر یک از اینان را به جای خویش می سپارد و دگر یارانش عبرت 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 لاتفسدوا فی الارض، قالوا انما نحن مصلحون الا انهم هم المفسدون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گفته شود به ایشان که دست از فساد و جنایت 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مصلحیم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 ایشان مفسدین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دین در لباس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خائنین حقیقت پوش و حق کش و ای رنگ بازان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آزاده ایم و بیزاریم، می دانیم و ایمان به خدا داریم و نمی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لاتحسبن الذین قتلوا فی سبیل اللّه امواتا بل احیاء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نکنید کسانی را که کشته می شوند در راه خدا مردگانند، بلکه زنده اند و در رحمت خدای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pStyle w:val="BookText"/>
        <w:rPr/>
      </w:pPr>
      <w:r>
        <w:rPr>
          <w:rFonts w:ascii="IRNazanin" w:hAnsi="IRNazanin" w:eastAsia="IRNazanin"/>
          <w:color w:val="111111"/>
          <w:sz w:val="28"/>
          <w:sz w:val="28"/>
          <w:szCs w:val="28"/>
          <w:rtl w:val="true"/>
          <w:lang w:bidi="fa-IR"/>
        </w:rPr>
        <w:t>ثبت است بر جریده ی عالم، دوام 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تیشه بر پیکر دین و معارف قرآن به نام دین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ها پاک و حرام ها حلال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پریشان فقرا رحم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مقدس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 ها پاشیدند و هدف های مقدسش را پوشیدند که خاک عالم سر و روی تان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دین بودید و با گردنه های بزرگ دزدی تبانی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جوانان امروزه و تنفرشان از دین را هنگام کاشتن از این تخم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بدبختی و نفاق محصول بذر خویش</w:t>
      </w:r>
    </w:p>
    <w:p>
      <w:pPr>
        <w:pStyle w:val="BookText"/>
        <w:rPr/>
      </w:pPr>
      <w:r>
        <w:rPr>
          <w:rFonts w:ascii="IRNazanin" w:hAnsi="IRNazanin" w:eastAsia="IRNazanin"/>
          <w:color w:val="111111"/>
          <w:sz w:val="28"/>
          <w:sz w:val="28"/>
          <w:szCs w:val="28"/>
          <w:rtl w:val="true"/>
          <w:lang w:bidi="fa-IR"/>
        </w:rPr>
        <w:t>بر شما معلوم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 بصواحتی یأتی الله بامره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باشید تا امر الهی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جنایت کاران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خویشتن را بهتر از دیگران در زیر پرده های مرموز می شناسید و بر دقایق جنایات خود مطلعید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آزاد مردان از خود گذشته ایم که باک نداریم و به کمک، احتیاج 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نیروی ایمان، زمانی که مجال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خرابی ها و بی دینی ها و مظلوم کشی ها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خون مان می جوشد و خون فداکاران دین در جوشش است و خون تازه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بر ما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تا نستانیم، نبازیم جان به زنجیرهای رقیب و اسارت پانصد میلیون مسلمان عالم گسیختنی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زنجیرها در داخله ی مسلمین به الوان گوناگون به قطع و فصل رشته ی اخوت و اتحاد و پاشیدن سم فساد و سوء اخلاق و جهل و بی ایمانی و اختلاف مشغول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المؤمنین 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برادرانند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زنجیرها از ناحیه ی خودخواهانی است که سال ها بعد از تمدن اسلام و ندای عالم گیر قرآن و دعوتش به آزادی، در جهل و بربریت غوطه 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مسلمین عالم قیام کنید، زنده شوید، تا حقوق خویش باز ستانیم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اولئک لاخوف علیهم و لاهم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کسانی که گفتند 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خوفی نیست و اندوه ناک نخواهند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حاج مهدی عراقی درباره ی هسته ی نخستین فداییان اسلام چنین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به نظرش می آید که از وجود افرادی</w:t>
      </w:r>
      <w:bookmarkStart w:id="47" w:name="pg3204_36329"/>
    </w:p>
    <w:p>
      <w:pPr>
        <w:pStyle w:val="BookText"/>
        <w:rPr/>
      </w:pPr>
      <w:bookmarkEnd w:id="47"/>
      <w:r>
        <w:rPr>
          <w:rFonts w:ascii="IRNazanin" w:hAnsi="IRNazanin" w:eastAsia="IRNazanin"/>
          <w:color w:val="111111"/>
          <w:sz w:val="28"/>
          <w:sz w:val="28"/>
          <w:szCs w:val="28"/>
          <w:rtl w:val="true"/>
          <w:lang w:bidi="fa-IR"/>
        </w:rPr>
        <w:t>باید استفاده بکند که تا حال مُخلّ آسایش محلات بوده اند، مثل اوباش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 ها و لات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این فکر را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منحرفی را اصلاح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سالم شدن این ها که هرکدام موقعیت محلی دارند، باعث سؤالی می شود که آخر چه 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تعلیمات می شوند که خب چه طور تعلیماتی بوده که این ها را به این صورت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قهرا می آیند آشنایی با تعلیمات پیدا می کنند و می فهمند این تعلیمات یک چنین اثر وصفی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ما می توانیم جوانان بیشتری را ـ که نیروی فعال جامعه ی ما هستند ـ به کار بگیریم و از آن ها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دوستانی که به دور مرحوم نواب جمع شده بودند اکثرا در مرحله ی اول از این جور افراد بودند، ولی مراحل بعدی بچه هایی بودند که نسبتا متدین بودند، از خانواده های متدینی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زندگی ایشان برخورد کردند و بخصوص مسایل عینی را از نزدیک می دیدند، تقوای ایشان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 بیشتر به دورش حلقه زدند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48" w:name="__RefHeading___Toc1711629_2749589250"/>
      <w:bookmarkStart w:id="49" w:name="_Toc19"/>
      <w:bookmarkEnd w:id="48"/>
      <w:r>
        <w:rPr>
          <w:rtl w:val="true"/>
        </w:rPr>
        <w:t>هم پیمانی با آیت الله کاشانی</w:t>
      </w:r>
      <w:bookmarkEnd w:id="49"/>
    </w:p>
    <w:p>
      <w:pPr>
        <w:pStyle w:val="BookText"/>
        <w:rPr/>
      </w:pPr>
      <w:r>
        <w:rPr>
          <w:rFonts w:ascii="IRNazanin" w:hAnsi="IRNazanin" w:eastAsia="IRNazanin"/>
          <w:color w:val="111111"/>
          <w:sz w:val="28"/>
          <w:sz w:val="28"/>
          <w:szCs w:val="28"/>
          <w:rtl w:val="true"/>
          <w:lang w:bidi="fa-IR"/>
        </w:rPr>
        <w:t>هم پیمانی با آیت الله کاشانی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میانه ی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آیت الله کاشانی پس از گذراندن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در زندان انگلیسی ها در کرمانشاه و اراک، به تهران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پیشینه ی علمی و مبارزات آیت الله کاشانی در برابر استعمار انگلیس، نواب به دیدار وی می رود تا از کمک های ایشان در ادامه ی راه خویش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 گوهای بسیار، نواب صفوی با آیت الله کاشانی پیمان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اجرای احکام اسلام و رسیدن به هدف دینی خود، با نقشه و تدبیر کافی، با مشورت و همکاری شما حاضرم تا آخرین نفس استقامت کنم و از آزار دشمن نهراسم</w:t>
      </w:r>
      <w:r>
        <w:rPr>
          <w:rFonts w:eastAsia="IRNazanin" w:cs="IRNazanin"/>
          <w:color w:val="111111"/>
          <w:sz w:val="28"/>
          <w:szCs w:val="28"/>
          <w:rtl w:val="true"/>
          <w:lang w:bidi="fa-IR"/>
        </w:rPr>
        <w:t>».</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پی آمدهای بزرگی برای نهضت اسلامی داشت و تاریخ ایران را دستخوش دگرگونی های شگرفی ساخت</w:t>
      </w:r>
      <w:r>
        <w:rPr>
          <w:rFonts w:eastAsia="IRNazanin" w:cs="IRNazanin"/>
          <w:color w:val="111111"/>
          <w:sz w:val="28"/>
          <w:szCs w:val="28"/>
          <w:rtl w:val="true"/>
          <w:lang w:bidi="fa-IR"/>
        </w:rPr>
        <w:t>.</w:t>
      </w:r>
      <w:bookmarkStart w:id="50" w:name="pg3204_36331"/>
    </w:p>
    <w:p>
      <w:pPr>
        <w:pStyle w:val="Heading3"/>
        <w:numPr>
          <w:ilvl w:val="2"/>
          <w:numId w:val="1"/>
        </w:numPr>
        <w:rPr/>
      </w:pPr>
      <w:bookmarkStart w:id="51" w:name="__RefHeading___Toc1711631_2749589250"/>
      <w:bookmarkStart w:id="52" w:name="_Toc20"/>
      <w:bookmarkEnd w:id="50"/>
      <w:bookmarkEnd w:id="51"/>
      <w:r>
        <w:rPr>
          <w:rtl w:val="true"/>
        </w:rPr>
        <w:t>فصل سوم</w:t>
      </w:r>
      <w:r>
        <w:rPr>
          <w:rtl w:val="true"/>
        </w:rPr>
        <w:t xml:space="preserve">: </w:t>
      </w:r>
      <w:r>
        <w:rPr>
          <w:rtl w:val="true"/>
        </w:rPr>
        <w:t>فعالیت های مبارزاتی و سیاسی</w:t>
      </w:r>
      <w:bookmarkEnd w:id="52"/>
    </w:p>
    <w:p>
      <w:pPr>
        <w:pStyle w:val="Heading4"/>
        <w:numPr>
          <w:ilvl w:val="3"/>
          <w:numId w:val="1"/>
        </w:numPr>
        <w:rPr/>
      </w:pPr>
      <w:bookmarkStart w:id="53" w:name="__RefHeading___Toc1711633_2749589250"/>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مبارزاتی و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اقدام انقلابی فداییان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زیربنایی فداییان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سیاسی فداییان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هژیر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انتقال جنازه ی رضاخان به ایران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نخست وزیری سپهبد علی رزم آرا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دکتر برجیس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و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 گیری نهضت ملّی صنعت نفت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رزم آرا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ها و پی آمدهای اختلاف فداییان اسلام با حکومت دکتر مصدق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بین المللی فداییان اسلام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ردّ پیشنهادهای شاه</w:t>
      </w:r>
    </w:p>
    <w:p>
      <w:pPr>
        <w:pStyle w:val="Heading4"/>
        <w:numPr>
          <w:ilvl w:val="3"/>
          <w:numId w:val="1"/>
        </w:numPr>
        <w:rPr/>
      </w:pPr>
      <w:bookmarkStart w:id="55" w:name="__RefHeading___Toc1711635_2749589250"/>
      <w:bookmarkStart w:id="56" w:name="_Toc22"/>
      <w:bookmarkEnd w:id="55"/>
      <w:r>
        <w:rPr/>
        <w:t>1</w:t>
      </w:r>
      <w:r>
        <w:rPr>
          <w:rtl w:val="true"/>
        </w:rPr>
        <w:t xml:space="preserve"> </w:t>
      </w:r>
      <w:r>
        <w:rPr>
          <w:rtl w:val="true"/>
        </w:rPr>
        <w:t>ـ نخستین اقدام انقلابی فداییان اسلام</w:t>
      </w:r>
      <w:bookmarkEnd w:id="56"/>
    </w:p>
    <w:p>
      <w:pPr>
        <w:pStyle w:val="Heading5"/>
        <w:numPr>
          <w:ilvl w:val="4"/>
          <w:numId w:val="1"/>
        </w:numPr>
        <w:rPr/>
      </w:pPr>
      <w:bookmarkStart w:id="57" w:name="__RefHeading___Toc1711637_2749589250"/>
      <w:bookmarkStart w:id="58" w:name="_Toc23"/>
      <w:bookmarkEnd w:id="57"/>
      <w:r>
        <w:rPr>
          <w:rtl w:val="true"/>
        </w:rPr>
        <w:t>اشاره</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اقدام انقلابی فداییان اسلام</w:t>
      </w:r>
    </w:p>
    <w:p>
      <w:pPr>
        <w:pStyle w:val="BookText"/>
        <w:rPr/>
      </w:pPr>
      <w:r>
        <w:rPr>
          <w:rFonts w:ascii="IRNazanin" w:hAnsi="IRNazanin" w:eastAsia="IRNazanin"/>
          <w:color w:val="111111"/>
          <w:sz w:val="28"/>
          <w:sz w:val="28"/>
          <w:szCs w:val="28"/>
          <w:rtl w:val="true"/>
          <w:lang w:bidi="fa-IR"/>
        </w:rPr>
        <w:t>هم زمان با گسترش فعالیت جمعیت فداییان اسلام، کسروی از بیمارستان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به طور شبانه روزی و از کم ترین فرصت ها به ویژه مجلس های دینی برای بیدار کردن مردم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پیوسته با مراجع تقلید، روحانیان و سخنرانان دینی در تماس بود و از آنان می خواست برای گسترش دین خدا و سامان دهی قیام مردم بر ضد مفاسد موجود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همه را در براندازی کسروی و نابودی مکتب ویران گر او، یکدل و یک زبان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علما و مردم با فرستادن نامه و طومارهای فراوان از 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کسروی را به پای میز محاکمه بکشاند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سرانجام دولت وقت ناچار گردید برای پاسخ گویی به شکایت ها و اعتراض های پی در پی مردم، پرونده ای برای کسروی تشکیل دهد و او را به دادگستری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در پاسخ به احضاریه ی دادگاه، به بهانه ی نداشتن امنیت جانی، از حضور در بازپرسی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مسلمانان غیرت مند که امیدی به کار دادگستری نداشتند، در پی فرصت مناسب بودند تا به کسروی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کسروی از بیم خشم خدایی مردم در گردهم آیی ها ظاهر نمی شد و پنهان شده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فداییان درمی یابند که کسروی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دادگستری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از میان داوطلبان فراوان، سیدحسین امامی، سیدعلی محمدامامی، جواد مظفری، علی فدایی، قوام، الماسیان، گنج بخش و یکی از افسران ارتش به نام علی قیصر را برای انجام مأموریت بر می گزیند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روز موعود، کسروی به همراه گروه رزمنده و نزدیک به پنجاه تن از دوستانش به شعبه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 وارد می شود که ریاست آن را بازپرس بلیغ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 در محاصره ی کامل نیروهای انتظامی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فداییان که با همکاری افسر ارتشی از مرحله ی بازرسی گذشته بودند، به سوی اتاق بازپرسی هجوم می آورند و پیش از آن که مأموران به خود آیند، به سوی کسروی، شلیک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برای مقابله، به اتاق حمله می کنند، ولی علی قیصر به آنان دستور می دهد که از اطراف اتاق پراکنده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 و دار، برخی سربازان و دوستان کسروی از دادگستری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حدادپور؛ منشی کسروی از ترس جان، به سوی فداییان تیراندازی می کند، ولی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 بازپرس دادگستری نیز در اثر وحشت، بی هوش می شود و کسروی به دست سیدحسین امامی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سیدحسین امامی بر اثر برخورد گلوله، و برادرش با ضربه ی چاقو، زخمی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یاد شده با پراکنده ساختن نیروهای انتظامی، سیدحسین امامی و برادرش را به کمک علی فدایی سوار بر درشکه، راهی بیمارستان رازی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بیمارستان به آنان شک</w:t>
      </w:r>
      <w:bookmarkStart w:id="59" w:name="pg3204_36333"/>
    </w:p>
    <w:p>
      <w:pPr>
        <w:pStyle w:val="BookText"/>
        <w:rPr/>
      </w:pPr>
      <w:bookmarkEnd w:id="59"/>
      <w:r>
        <w:rPr>
          <w:rFonts w:ascii="IRNazanin" w:hAnsi="IRNazanin" w:eastAsia="IRNazanin"/>
          <w:color w:val="111111"/>
          <w:sz w:val="28"/>
          <w:sz w:val="28"/>
          <w:szCs w:val="28"/>
          <w:rtl w:val="true"/>
          <w:lang w:bidi="fa-IR"/>
        </w:rPr>
        <w:t>می کند و پلیس را از حضورشان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انتظامی نیز آنان را بازداشت می کنند و در مدت زمان اندکی،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هم دستان شان نیز دستگیر می شوند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نخستین اقدام انقلابی فداییان اسلام به بار می نشیند و کسروی و اندیشه های پلیدش به گورستان تاریخ می پیوندد</w:t>
      </w:r>
      <w:r>
        <w:rPr>
          <w:rFonts w:eastAsia="IRNazanin" w:cs="IRNazanin"/>
          <w:color w:val="111111"/>
          <w:sz w:val="28"/>
          <w:szCs w:val="28"/>
          <w:rtl w:val="true"/>
          <w:lang w:bidi="fa-IR"/>
        </w:rPr>
        <w:t>.</w:t>
      </w:r>
    </w:p>
    <w:p>
      <w:pPr>
        <w:pStyle w:val="Heading5"/>
        <w:numPr>
          <w:ilvl w:val="4"/>
          <w:numId w:val="1"/>
        </w:numPr>
        <w:rPr/>
      </w:pPr>
      <w:bookmarkStart w:id="60" w:name="__RefHeading___Toc1711639_2749589250"/>
      <w:bookmarkStart w:id="61" w:name="_Toc24"/>
      <w:bookmarkEnd w:id="60"/>
      <w:r>
        <w:rPr>
          <w:rtl w:val="true"/>
        </w:rPr>
        <w:t>تلاش برای آزادی هم رزمان</w:t>
      </w:r>
      <w:bookmarkEnd w:id="61"/>
    </w:p>
    <w:p>
      <w:pPr>
        <w:pStyle w:val="BookText"/>
        <w:rPr/>
      </w:pPr>
      <w:r>
        <w:rPr>
          <w:rFonts w:ascii="IRNazanin" w:hAnsi="IRNazanin" w:eastAsia="IRNazanin"/>
          <w:color w:val="111111"/>
          <w:sz w:val="28"/>
          <w:sz w:val="28"/>
          <w:szCs w:val="28"/>
          <w:rtl w:val="true"/>
          <w:lang w:bidi="fa-IR"/>
        </w:rPr>
        <w:t>تلاش برای آزادی هم رزمان</w:t>
      </w:r>
    </w:p>
    <w:p>
      <w:pPr>
        <w:pStyle w:val="BookText"/>
        <w:rPr/>
      </w:pPr>
      <w:r>
        <w:rPr>
          <w:rFonts w:ascii="IRNazanin" w:hAnsi="IRNazanin" w:eastAsia="IRNazanin"/>
          <w:color w:val="111111"/>
          <w:sz w:val="28"/>
          <w:sz w:val="28"/>
          <w:szCs w:val="28"/>
          <w:rtl w:val="true"/>
          <w:lang w:bidi="fa-IR"/>
        </w:rPr>
        <w:t>با کشته شدن کسروی، تلاش نیروهای امنیتی برای دستگیری نواب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همان روز بر اساس قرار قبلی، راهی مشهد می شود و در منزل حجت الاسلام شیخ غلام حسین تبریزی</w:t>
      </w:r>
      <w:r>
        <w:rPr>
          <w:rStyle w:val="FootnoteAnchor"/>
          <w:rtl w:val="true"/>
        </w:rPr>
        <w:footnoteReference w:id="30"/>
      </w:r>
      <w:r>
        <w:rPr>
          <w:rFonts w:ascii="IRNazanin" w:hAnsi="IRNazanin" w:eastAsia="IRNazanin"/>
          <w:color w:val="111111"/>
          <w:sz w:val="28"/>
          <w:sz w:val="28"/>
          <w:szCs w:val="28"/>
          <w:rtl w:val="true"/>
          <w:lang w:bidi="fa-IR"/>
        </w:rPr>
        <w:t>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نیشابور می رود و سپس راهی گیلان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گیلان، مدتی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مبارزه با بی دینی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آذربایجان، همدان و کرمانشاه سفر می کند و می کوشد در دیدار با علما و مردم آن شهرها، آنان را به پشتیبانی از دستگیرشدگان فداییان و قیام عمومی بر ضد مفاسد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 این سفر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سرازیر شدن انبوه تلگراف ها و نامه ها از سراسر کشور به تهران، برای آزادی امامی و یارانش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فشار افکار عمومی، این مسأله در یکی از جلسه های هیأت دولت قوام السلطنه مطرح می شود و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الهیار صالح؛ وزیر دادگستری اعلام می کند که وزیر، حق ندارد و نمی تواند دستور قاضی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قضیه ی آزادی فداییان، مسکوت</w:t>
      </w:r>
    </w:p>
    <w:p>
      <w:pPr>
        <w:pStyle w:val="BookText"/>
        <w:rPr/>
      </w:pP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گاه، نواب صفوی از مرز کرمانشاه به عراق می رود و خود را به نجف اشرف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بزرگان حوزه ی نجف از او استقبال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زمان با پی گیری دروس فقه و اصول خود که در سال پیش آن را رها کرده بود، برای آزادی یارانش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آیت الله حاج آقا حسین قمی؛ مرجع بزرگ شیعیان، با فرستادن تلگراف به تهران، خواستار آزادی فداییان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و دیگر دستگیرشدگان در جریان بازپرسی، به عمل خود، افتخار و با مهدورالدم نامیدن کسروی، از کار خود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دادگاه بدوی نظامی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حکم دادگاه،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بازداشت شدگان، آزاد می گردند، ولی برادران امامی هم چنان در زندان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حضرت آیت الله اصفهانی از مراجع بزرگ حوزه ی علمیه نجف درگذشت و هیأت ویژه ای از ایران برای عرض تسلیت به حوزه ی علمیه، وارد نجف 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جریان جلسه های علمای نجف از جمله آیت الله العظمی سیدابوالقاسم خویی و سیدجواد تبریزی با هیأت ویژه، نارضایتی حوزه های علمیه نسبت به ادامه ی بازداشت زندانیان واقعه ی کسروی، به آنان ابلاغ می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ایرانی در آخرین روز اقامت در نجف، به منزل آیت الله قمی</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نیز مرحوم قمی با جدیت از هیأت ایرانی می خواهد که زمینه ی آزادی برادران امامی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هیأت از ایشان می پرسد که آنان به دستور کدام یک از مراجع، به این عمل دست زده اند؟ آیت الله قمی با قاطعیت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آن ها مانند نماز از ضروریات بوده و احتیاجی به فتوا نداشته؛ زیرا کسی که به پیغمبر و ائمه ی اطهار جسارت و هتاکی کند، قتلش واجب و خونش هدر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فعالیت های علمای ایران و نجف و فشار افکار عمومی، به بار می نشیند و دادگاه تجدید نظر نظامی به ریاست سرهنگ باستی رأی به برائت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سیدحسین و سیدعلی محمد امامی با تجلیل و تکریم ویژه ای، آزاد می شوند و نخستین برگ زرین در پرونده ی فداییان اسلام به ثبت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رخداد این دوره، آشنایی نواب صفوی با سیدعبدالحسین واحدی در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جوانان غیرت مند کرمانشاه و خانواده ای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 الله حاج سیدمحمدرضا مجتهد قمی از سرآمدان خطه ی کرمانشاهان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سیدعبدالحسین اندکی در حوزه ی علمیه ی قم، به تحصیل پرداخت، ولی پس از مدتی، راهی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نجف با نواب، آشنا شد و پیمان بست که در راه خیزش انقلابی و اسلامی با او، همراه و هم 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نواب به ایران بازگشت و حوزه ی علمیه و شهر قم را مرکز فعالیت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او در سخنوری به گونه ای بود که در اندک زمانی، به جایگاه معاونت جمعیت رسید و به مرد شماره ی دو</w:t>
      </w:r>
      <w:bookmarkStart w:id="62" w:name="pg3204_36336"/>
    </w:p>
    <w:p>
      <w:pPr>
        <w:pStyle w:val="BookText"/>
        <w:rPr/>
      </w:pPr>
      <w:bookmarkEnd w:id="62"/>
      <w:r>
        <w:rPr>
          <w:rFonts w:ascii="IRNazanin" w:hAnsi="IRNazanin" w:eastAsia="IRNazanin"/>
          <w:color w:val="111111"/>
          <w:sz w:val="28"/>
          <w:sz w:val="28"/>
          <w:szCs w:val="28"/>
          <w:rtl w:val="true"/>
          <w:lang w:bidi="fa-IR"/>
        </w:rPr>
        <w:t>فداییان نام بردار گشت</w:t>
      </w:r>
      <w:r>
        <w:rPr>
          <w:rFonts w:eastAsia="IRNazanin" w:cs="IRNazanin"/>
          <w:color w:val="111111"/>
          <w:sz w:val="28"/>
          <w:szCs w:val="28"/>
          <w:rtl w:val="true"/>
          <w:lang w:bidi="fa-IR"/>
        </w:rPr>
        <w:t>.</w:t>
      </w:r>
    </w:p>
    <w:p>
      <w:pPr>
        <w:pStyle w:val="Heading4"/>
        <w:numPr>
          <w:ilvl w:val="3"/>
          <w:numId w:val="1"/>
        </w:numPr>
        <w:rPr/>
      </w:pPr>
      <w:bookmarkStart w:id="63" w:name="__RefHeading___Toc1711641_2749589250"/>
      <w:bookmarkStart w:id="64" w:name="_Toc25"/>
      <w:bookmarkEnd w:id="63"/>
      <w:r>
        <w:rPr/>
        <w:t>2</w:t>
      </w:r>
      <w:r>
        <w:rPr>
          <w:rtl w:val="true"/>
        </w:rPr>
        <w:t xml:space="preserve"> </w:t>
      </w:r>
      <w:r>
        <w:rPr>
          <w:rtl w:val="true"/>
        </w:rPr>
        <w:t>ـ فعالیت های زیربنایی فداییان اسلام</w:t>
      </w:r>
      <w:bookmarkEnd w:id="64"/>
    </w:p>
    <w:p>
      <w:pPr>
        <w:pStyle w:val="Heading5"/>
        <w:numPr>
          <w:ilvl w:val="4"/>
          <w:numId w:val="1"/>
        </w:numPr>
        <w:rPr/>
      </w:pPr>
      <w:bookmarkStart w:id="65" w:name="__RefHeading___Toc1711643_2749589250"/>
      <w:bookmarkStart w:id="66" w:name="_Toc26"/>
      <w:bookmarkEnd w:id="65"/>
      <w:r>
        <w:rPr>
          <w:rtl w:val="true"/>
        </w:rPr>
        <w:t>اشاره</w:t>
      </w:r>
      <w:bookmarkEnd w:id="6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زیربنایی فداییان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تلاش برای آزادی آیت الله کاشانی</w:t>
      </w:r>
    </w:p>
    <w:p>
      <w:pPr>
        <w:pStyle w:val="BookText"/>
        <w:rPr/>
      </w:pPr>
      <w:r>
        <w:rPr>
          <w:rFonts w:ascii="IRNazanin" w:hAnsi="IRNazanin" w:eastAsia="IRNazanin"/>
          <w:color w:val="111111"/>
          <w:sz w:val="28"/>
          <w:sz w:val="28"/>
          <w:szCs w:val="28"/>
          <w:rtl w:val="true"/>
          <w:lang w:bidi="fa-IR"/>
        </w:rPr>
        <w:t>رایزنی با سران عشایر</w:t>
      </w:r>
    </w:p>
    <w:p>
      <w:pPr>
        <w:pStyle w:val="BookText"/>
        <w:rPr/>
      </w:pPr>
      <w:r>
        <w:rPr>
          <w:rFonts w:ascii="IRNazanin" w:hAnsi="IRNazanin" w:eastAsia="IRNazanin"/>
          <w:color w:val="111111"/>
          <w:sz w:val="28"/>
          <w:sz w:val="28"/>
          <w:szCs w:val="28"/>
          <w:rtl w:val="true"/>
          <w:lang w:bidi="fa-IR"/>
        </w:rPr>
        <w:t>برخورد با زنان بی حجاب</w:t>
      </w:r>
    </w:p>
    <w:p>
      <w:pPr>
        <w:pStyle w:val="BookText"/>
        <w:rPr/>
      </w:pPr>
      <w:r>
        <w:rPr>
          <w:rFonts w:ascii="IRNazanin" w:hAnsi="IRNazanin" w:eastAsia="IRNazanin"/>
          <w:color w:val="111111"/>
          <w:sz w:val="28"/>
          <w:sz w:val="28"/>
          <w:szCs w:val="28"/>
          <w:rtl w:val="true"/>
          <w:lang w:bidi="fa-IR"/>
        </w:rPr>
        <w:t>طرح اتحاد ملل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ساری و بازداشت نواب صفوی</w:t>
      </w:r>
      <w:r>
        <w:rPr>
          <w:rFonts w:eastAsia="IRNazanin" w:cs="IRNazanin"/>
          <w:color w:val="111111"/>
          <w:sz w:val="28"/>
          <w:szCs w:val="28"/>
          <w:rtl w:val="true"/>
          <w:lang w:bidi="fa-IR"/>
        </w:rPr>
        <w:t>:</w:t>
      </w:r>
    </w:p>
    <w:p>
      <w:pPr>
        <w:pStyle w:val="Heading5"/>
        <w:numPr>
          <w:ilvl w:val="4"/>
          <w:numId w:val="1"/>
        </w:numPr>
        <w:rPr/>
      </w:pPr>
      <w:bookmarkStart w:id="67" w:name="__RefHeading___Toc1711645_2749589250"/>
      <w:bookmarkStart w:id="68" w:name="_Toc27"/>
      <w:bookmarkEnd w:id="67"/>
      <w:r>
        <w:rPr>
          <w:rtl w:val="true"/>
        </w:rPr>
        <w:t>تلاش برای آزادی آیت الله کاشانی</w:t>
      </w:r>
      <w:bookmarkEnd w:id="68"/>
    </w:p>
    <w:p>
      <w:pPr>
        <w:pStyle w:val="BookText"/>
        <w:rPr/>
      </w:pPr>
      <w:r>
        <w:rPr>
          <w:rFonts w:ascii="IRNazanin" w:hAnsi="IRNazanin" w:eastAsia="IRNazanin"/>
          <w:color w:val="111111"/>
          <w:sz w:val="28"/>
          <w:sz w:val="28"/>
          <w:szCs w:val="28"/>
          <w:rtl w:val="true"/>
          <w:lang w:bidi="fa-IR"/>
        </w:rPr>
        <w:t>تلاش برای آزادی آیت الله کاشانی</w:t>
      </w:r>
    </w:p>
    <w:p>
      <w:pPr>
        <w:pStyle w:val="BookText"/>
        <w:rPr/>
      </w:pPr>
      <w:r>
        <w:rPr>
          <w:rFonts w:ascii="IRNazanin" w:hAnsi="IRNazanin" w:eastAsia="IRNazanin"/>
          <w:color w:val="111111"/>
          <w:sz w:val="28"/>
          <w:sz w:val="28"/>
          <w:szCs w:val="28"/>
          <w:rtl w:val="true"/>
          <w:lang w:bidi="fa-IR"/>
        </w:rPr>
        <w:t xml:space="preserve">در میانه ی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هنگامی که آیت الله کاشانی به همراه شماری از یارانش، راهی مشهد مقدس بود، به دستور احمد قوام السلطنة؛ نخست وزیر وقت به بهانه ی تحریک مردم، در سبزوار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کاشانی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تبعید کردند و این حادثه هنگامی رخ داد که نواب به نجف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در آن جا، برای آزادی آیت الله کاشانی، تلاش گسترده ای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دولت ایران، هیأت ویژه ای را برای پاس داشت مقام شامخ آیت الله العظمی آقا حسین قمی</w:t>
      </w:r>
      <w:r>
        <w:rPr>
          <w:rStyle w:val="FootnoteAnchor"/>
          <w:rtl w:val="true"/>
        </w:rPr>
        <w:footnoteReference w:id="34"/>
      </w:r>
      <w:r>
        <w:rPr>
          <w:rFonts w:ascii="IRNazanin" w:hAnsi="IRNazanin" w:eastAsia="IRNazanin"/>
          <w:color w:val="111111"/>
          <w:sz w:val="28"/>
          <w:sz w:val="28"/>
          <w:szCs w:val="28"/>
          <w:rtl w:val="true"/>
          <w:lang w:bidi="fa-IR"/>
        </w:rPr>
        <w:t>به نجف،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پایان مجلس ختم از میان جمعیت بر می خیزد و خطاب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دولت ایران مبنی بر اعزام نماینده برای عرض تسلیت به حوزه ی علمیه در خور تقدیر است، ولی تناقضی بزرگ مشاهده می شود که ناگزیرم به نام حوزه ی علمیه و عالم اسلام، آن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نام این که یک روحانی بزرگ رخت از جهان بربسته، تسلیت می گوید، ولی در همین ایام، یک روحانی بزرگ دیگر را بازداشت و تبعید نموده و اهانت به روحانیت کرده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بهار؛ نماینده ی دولت در پاسخ به نواب می گوید که آیت الله</w:t>
      </w:r>
      <w:bookmarkStart w:id="69" w:name="pg3204_36337"/>
    </w:p>
    <w:p>
      <w:pPr>
        <w:pStyle w:val="BookText"/>
        <w:rPr/>
      </w:pPr>
      <w:bookmarkEnd w:id="69"/>
      <w:r>
        <w:rPr>
          <w:rFonts w:ascii="IRNazanin" w:hAnsi="IRNazanin" w:eastAsia="IRNazanin"/>
          <w:color w:val="111111"/>
          <w:sz w:val="28"/>
          <w:sz w:val="28"/>
          <w:szCs w:val="28"/>
          <w:rtl w:val="true"/>
          <w:lang w:bidi="fa-IR"/>
        </w:rPr>
        <w:t>کاشانی آزاد است و به میل خود در قزوین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جلسه با آشفتگی، پایان می پذیرد و آیت الله کاشانی نیز پس از یک هفته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پس از این جریان به همراه سیدعبدالحسین واحدی برای گسترش قیام عمومی بر ضد فساد و استبداد، راهی ایران می گردد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70" w:name="__RefHeading___Toc1711647_2749589250"/>
      <w:bookmarkStart w:id="71" w:name="_Toc28"/>
      <w:bookmarkEnd w:id="70"/>
      <w:r>
        <w:rPr>
          <w:rtl w:val="true"/>
        </w:rPr>
        <w:t>رایزنی با سران عشایر</w:t>
      </w:r>
      <w:bookmarkEnd w:id="71"/>
    </w:p>
    <w:p>
      <w:pPr>
        <w:pStyle w:val="BookText"/>
        <w:rPr/>
      </w:pPr>
      <w:r>
        <w:rPr>
          <w:rFonts w:ascii="IRNazanin" w:hAnsi="IRNazanin" w:eastAsia="IRNazanin"/>
          <w:color w:val="111111"/>
          <w:sz w:val="28"/>
          <w:sz w:val="28"/>
          <w:szCs w:val="28"/>
          <w:rtl w:val="true"/>
          <w:lang w:bidi="fa-IR"/>
        </w:rPr>
        <w:t>رایزنی با سران عشایر</w:t>
      </w:r>
    </w:p>
    <w:p>
      <w:pPr>
        <w:pStyle w:val="BookText"/>
        <w:rPr/>
      </w:pPr>
      <w:r>
        <w:rPr>
          <w:rFonts w:ascii="IRNazanin" w:hAnsi="IRNazanin" w:eastAsia="IRNazanin"/>
          <w:color w:val="111111"/>
          <w:sz w:val="28"/>
          <w:sz w:val="28"/>
          <w:szCs w:val="28"/>
          <w:rtl w:val="true"/>
          <w:lang w:bidi="fa-IR"/>
        </w:rPr>
        <w:t>نواب پس از ورود به ایران در راستای گسترش و تقویت تشکیلات فداییان اسلام به فکر نفوذ در عشایر و ایلات و بهره گیری از نیروی بالقوه ی آنان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آگاهی از توانایی های ذاتی عشایر، در نظر داشت با آموزش آنان، عملیات هایی را بر ضد رژیم،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سفر به آذربایجان و دیدار با عشایر قشقایی، دست آورد سفر خود را چنین بیان می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عشایر نسبت به خان های شان درست رابطه ی خدا و بنده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که دست تقدیر و خلقت برای این است که این باید رعیت باشد، آن هم باید آقا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مالک همه چیز است؛ یعنی مالک زن و دخترش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 ها هم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ی آن ها مستقیم نوکر استعمار هستند؛ یعنی با اجازه ی او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نوکر</w:t>
      </w:r>
      <w:bookmarkStart w:id="72" w:name="pg3204_36338"/>
    </w:p>
    <w:p>
      <w:pPr>
        <w:pStyle w:val="BookText"/>
        <w:rPr/>
      </w:pPr>
      <w:bookmarkEnd w:id="72"/>
      <w:r>
        <w:rPr>
          <w:rFonts w:ascii="IRNazanin" w:hAnsi="IRNazanin" w:eastAsia="IRNazanin"/>
          <w:color w:val="111111"/>
          <w:sz w:val="28"/>
          <w:sz w:val="28"/>
          <w:szCs w:val="28"/>
          <w:rtl w:val="true"/>
          <w:lang w:bidi="fa-IR"/>
        </w:rPr>
        <w:t>حکومت مرکز هستند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بدین ترتیب، نواب از سرمایه گذاری روی عشایر منصرف می شود و توجه خود را به مرکز، معطوف می کند</w:t>
      </w:r>
      <w:r>
        <w:rPr>
          <w:rFonts w:eastAsia="IRNazanin" w:cs="IRNazanin"/>
          <w:color w:val="111111"/>
          <w:sz w:val="28"/>
          <w:szCs w:val="28"/>
          <w:rtl w:val="true"/>
          <w:lang w:bidi="fa-IR"/>
        </w:rPr>
        <w:t>.</w:t>
      </w:r>
    </w:p>
    <w:p>
      <w:pPr>
        <w:pStyle w:val="Heading5"/>
        <w:numPr>
          <w:ilvl w:val="4"/>
          <w:numId w:val="1"/>
        </w:numPr>
        <w:rPr/>
      </w:pPr>
      <w:bookmarkStart w:id="73" w:name="__RefHeading___Toc1711649_2749589250"/>
      <w:bookmarkStart w:id="74" w:name="_Toc29"/>
      <w:bookmarkEnd w:id="73"/>
      <w:r>
        <w:rPr>
          <w:rtl w:val="true"/>
        </w:rPr>
        <w:t>برخورد با زنان بی حجاب</w:t>
      </w:r>
      <w:bookmarkEnd w:id="74"/>
    </w:p>
    <w:p>
      <w:pPr>
        <w:pStyle w:val="BookText"/>
        <w:rPr/>
      </w:pPr>
      <w:r>
        <w:rPr>
          <w:rFonts w:ascii="IRNazanin" w:hAnsi="IRNazanin" w:eastAsia="IRNazanin"/>
          <w:color w:val="111111"/>
          <w:sz w:val="28"/>
          <w:sz w:val="28"/>
          <w:szCs w:val="28"/>
          <w:rtl w:val="true"/>
          <w:lang w:bidi="fa-IR"/>
        </w:rPr>
        <w:t>برخورد با زنان بی حجاب</w:t>
      </w:r>
    </w:p>
    <w:p>
      <w:pPr>
        <w:pStyle w:val="BookText"/>
        <w:rPr/>
      </w:pPr>
      <w:r>
        <w:rPr>
          <w:rFonts w:ascii="IRNazanin" w:hAnsi="IRNazanin" w:eastAsia="IRNazanin"/>
          <w:color w:val="111111"/>
          <w:sz w:val="28"/>
          <w:sz w:val="28"/>
          <w:szCs w:val="28"/>
          <w:rtl w:val="true"/>
          <w:lang w:bidi="fa-IR"/>
        </w:rPr>
        <w:t>حربه ی قوام السلطنه در قبال غائله ی آذربایجان و کردستان، کارساز می افتد و با خروج ارتش شوروی از شمال ایران، شایبه ی استقلال آذربایجان و کردستان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محمدرضا پهلوی که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گرفتار پی آمدهای اشغال ایران از سوی نیروهای روس و انگلیس بود، توانست اندکی بر اوضاع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پاییز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با تحریک شماری از نمایندگان وابسته به دربار، طرح تغییر قانون اساسی را برای افزایش قدرت شاه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کار، افزون بر افزایش قدرت خود، قصد داشت در دیگر حوزه های قانون اساسی از جمله مفاد ناظر بر اسلامی بودن نظام، دست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خبر، حساسیت ویژه ی محفل های مذهبی را برانگیخت و آنان را به واکنش وا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اسلام برای خشکاندن ریشه ی این گونه گستاخی ها و نشان دادن حساسیت خود در برابر مباحث اسلامی، تصمیم گرفتند به تحرک علنی از جمله مبارزه با بی حجابی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آغاز این کار، مسجد سلطانی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با نصب پرده ای در جلوی مسجد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زنان بی حجاب به مسجد سلطانی اکیدا</w:t>
      </w:r>
      <w:bookmarkStart w:id="75" w:name="pg3204_36339"/>
    </w:p>
    <w:p>
      <w:pPr>
        <w:pStyle w:val="BookText"/>
        <w:rPr/>
      </w:pPr>
      <w:bookmarkEnd w:id="75"/>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انتظامات آن محل را به دست گرفتند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اعلامیه هایی نیز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شهوت از بدن های عریان زنان بی عفت شعله کشیده، خانمان ایران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 اسلام را به نام تمدن به بازار شهوت، روز و شب کشیده اند، کجاست روح غیرتی که به 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شهربانی در برابر این کار، واکنش نشان می دهد و مسجد سلطانی را محاصره و سپس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فداییان به فعالیت خود در جلوی در مسجد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این روند، سرتیپ صفاری؛ رییس شهربانی را وادار می کند به منزل آیت الله بهبهانی برود و درخواست میان جی 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بهبهانی نیز در جلسه ای مقرر می کند که فداییان، مأموران خود را بردارند و مأموران شهربانی از ورود زنان بی حجاب به مسجد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شهربانی، پاسداری از حریم مسجد را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 گونه می گذرد، ولی پس از آرام شدن فضا، محل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نیز با انتشار بیانیه ای دولت را به برپایی دادگاه خونین اسلامی،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 این جمله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قانون اساسی را بازیچه شمرده و با نوامیس اسلام و حقوق مسلمین می جنگد و پایه های دادگاه خونین اسلامی را برای انقراض خود، استوار می کند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76" w:name="__RefHeading___Toc1711651_2749589250"/>
      <w:bookmarkStart w:id="77" w:name="_Toc30"/>
      <w:bookmarkEnd w:id="76"/>
      <w:r>
        <w:rPr>
          <w:rtl w:val="true"/>
        </w:rPr>
        <w:t>طرح اتحاد ملل اسلامی</w:t>
      </w:r>
      <w:r>
        <w:rPr>
          <w:rtl w:val="true"/>
        </w:rPr>
        <w:t>:</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اتحاد ملل اسلامی</w:t>
      </w:r>
      <w:r>
        <w:rPr>
          <w:rFonts w:eastAsia="IRNazanin" w:cs="IRNazanin"/>
          <w:color w:val="111111"/>
          <w:sz w:val="28"/>
          <w:szCs w:val="28"/>
          <w:rtl w:val="true"/>
          <w:lang w:bidi="fa-IR"/>
        </w:rPr>
        <w:t>:</w:t>
      </w:r>
      <w:bookmarkStart w:id="78" w:name="pg3204_36340"/>
    </w:p>
    <w:p>
      <w:pPr>
        <w:pStyle w:val="BookText"/>
        <w:rPr/>
      </w:pPr>
      <w:bookmarkEnd w:id="78"/>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نواب صفوی به همراه سیدحسین امامی و سیدعبدالحسین واحدی برای دیدار با سران ایل هزاره</w:t>
      </w:r>
      <w:r>
        <w:rPr>
          <w:rStyle w:val="FootnoteAnchor"/>
          <w:rtl w:val="true"/>
        </w:rPr>
        <w:footnoteReference w:id="41"/>
      </w:r>
      <w:r>
        <w:rPr>
          <w:rFonts w:ascii="IRNazanin" w:hAnsi="IRNazanin" w:eastAsia="IRNazanin"/>
          <w:color w:val="111111"/>
          <w:sz w:val="28"/>
          <w:sz w:val="28"/>
          <w:szCs w:val="28"/>
          <w:rtl w:val="true"/>
          <w:lang w:bidi="fa-IR"/>
        </w:rPr>
        <w:t>راهی مرز خراسان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در پی پخش اخباری مبنی بر بروز درگیری و اختلاف های شدید میان دو گروه از ایل هزاره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با فراخواندن سران دو گروه به اتحاد، به درگیری،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تربت جام می رود و با قاضی بزرگ شهر</w:t>
      </w:r>
      <w:r>
        <w:rPr>
          <w:rStyle w:val="FootnoteAnchor"/>
          <w:rtl w:val="true"/>
        </w:rPr>
        <w:footnoteReference w:id="42"/>
      </w:r>
      <w:r>
        <w:rPr>
          <w:rFonts w:ascii="IRNazanin" w:hAnsi="IRNazanin" w:eastAsia="IRNazanin"/>
          <w:color w:val="111111"/>
          <w:sz w:val="28"/>
          <w:sz w:val="28"/>
          <w:szCs w:val="28"/>
          <w:rtl w:val="true"/>
          <w:lang w:bidi="fa-IR"/>
        </w:rPr>
        <w:t>درباره ی لزوم اتحاد مسلمانان رایزنی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و مجموعه ی گفت و شنودهایش با سران مذهبی شیعه و سنی، نواب را بر آن می دارد که طرح خود را درباره ی اتحاد و همبستگی مسلمانان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سفیران کشورهای اسلامی به رایزنی می پردازد و طرح مکتوب خود درباره ی وحدت ملل اسلامی را به آنان، پیشنهاد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فریدخانی؛ سفیر سوریه و رحیم الله خان؛ سفیر افغانستان، از طرح نواب استقبال شایانی می کنند، ولی حوادث بعدی، مانع پی گیری جدی این برنامه می شود</w:t>
      </w:r>
      <w:r>
        <w:rPr>
          <w:rFonts w:eastAsia="IRNazanin" w:cs="IRNazanin"/>
          <w:color w:val="111111"/>
          <w:sz w:val="28"/>
          <w:szCs w:val="28"/>
          <w:rtl w:val="true"/>
          <w:lang w:bidi="fa-IR"/>
        </w:rPr>
        <w:t>.</w:t>
      </w:r>
    </w:p>
    <w:p>
      <w:pPr>
        <w:pStyle w:val="Heading5"/>
        <w:numPr>
          <w:ilvl w:val="4"/>
          <w:numId w:val="1"/>
        </w:numPr>
        <w:rPr/>
      </w:pPr>
      <w:bookmarkStart w:id="79" w:name="__RefHeading___Toc1711653_2749589250"/>
      <w:bookmarkStart w:id="80" w:name="_Toc31"/>
      <w:bookmarkEnd w:id="79"/>
      <w:r>
        <w:rPr>
          <w:rtl w:val="true"/>
        </w:rPr>
        <w:t>سفر به ساری و بازداشت نواب صفوی</w:t>
      </w:r>
      <w:r>
        <w:rPr>
          <w:rtl w:val="true"/>
        </w:rPr>
        <w:t>:</w:t>
      </w:r>
      <w:bookmarkEnd w:id="80"/>
    </w:p>
    <w:p>
      <w:pPr>
        <w:pStyle w:val="BookText"/>
        <w:rPr/>
      </w:pPr>
      <w:r>
        <w:rPr>
          <w:rFonts w:ascii="IRNazanin" w:hAnsi="IRNazanin" w:eastAsia="IRNazanin"/>
          <w:color w:val="111111"/>
          <w:sz w:val="28"/>
          <w:sz w:val="28"/>
          <w:szCs w:val="28"/>
          <w:rtl w:val="true"/>
          <w:lang w:bidi="fa-IR"/>
        </w:rPr>
        <w:t>سفر به ساری و بازداشت نواب صفوی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دعوت طلاب مازندرانی ساکن تهران و قم، نواب برای رسیدگی به امور طلاب ساری و برخورد با مفاسد فزاینده ی آن دیار، به همراه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طلاب، به ساری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نخستین روز ورود به ساری، در</w:t>
      </w:r>
      <w:bookmarkStart w:id="81" w:name="pg3204_36341"/>
    </w:p>
    <w:p>
      <w:pPr>
        <w:pStyle w:val="BookText"/>
        <w:rPr/>
      </w:pPr>
      <w:bookmarkEnd w:id="81"/>
      <w:r>
        <w:rPr>
          <w:rFonts w:ascii="IRNazanin" w:hAnsi="IRNazanin" w:eastAsia="IRNazanin"/>
          <w:color w:val="111111"/>
          <w:sz w:val="28"/>
          <w:sz w:val="28"/>
          <w:szCs w:val="28"/>
          <w:rtl w:val="true"/>
          <w:lang w:bidi="fa-IR"/>
        </w:rPr>
        <w:t>جمع با شکوه مردم در مسجد جامع، اعلام می دارد که مدرسه ی طلاب که در زمان رضاشاه ضبط شده بود، باید به طلاب باز 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مجموعه سخنرانی های نواب، مأموران شهربانی، خانه ی او را محاصره و پس از مقاومت های مردمی، سرانجام وی را بازداشت می کنند و به پاسگاه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خبر، بازداشت نواب در تهران، یارانش می کوشند برای راه پیمایی به ساری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چندین دستگاه اتوبوس را برای حرکت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بنابر پیشنهاد آیت الله کاشانی، از این کار، دست می کشند و تنها سیدعبدالحسین واحدی، به ساری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دیدار با استاندار، فرماندار و دادستان ساری، با برخوردی تند و شدید، آنان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پشتیبانی های مردمی و تلاش های واحدی، نواب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بازداشت،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آبستن حادثه های سرنوشت سازی برای فداییان اسلام بود؛ زیرا در اثر سخنرانی های شورآفرین نواب، مردم به خروش آمدند و مشروب فروشی ها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دادستانی ساری برای نواب صفوی، پرونده تشکیل می دهد و به طور غیابی؛ او را به زندان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بهانه ای به دست دولت وقت می دهد تا نواب را بازداشت و نزدیک به دو سال زندانی کند</w:t>
      </w:r>
      <w:r>
        <w:rPr>
          <w:rFonts w:eastAsia="IRNazanin" w:cs="IRNazanin"/>
          <w:color w:val="111111"/>
          <w:sz w:val="28"/>
          <w:szCs w:val="28"/>
          <w:rtl w:val="true"/>
          <w:lang w:bidi="fa-IR"/>
        </w:rPr>
        <w:t>.</w:t>
      </w:r>
    </w:p>
    <w:p>
      <w:pPr>
        <w:pStyle w:val="Heading4"/>
        <w:numPr>
          <w:ilvl w:val="3"/>
          <w:numId w:val="1"/>
        </w:numPr>
        <w:rPr/>
      </w:pPr>
      <w:bookmarkStart w:id="82" w:name="__RefHeading___Toc1711655_2749589250"/>
      <w:bookmarkStart w:id="83" w:name="_Toc32"/>
      <w:bookmarkEnd w:id="82"/>
      <w:r>
        <w:rPr/>
        <w:t>3</w:t>
      </w:r>
      <w:r>
        <w:rPr>
          <w:rtl w:val="true"/>
        </w:rPr>
        <w:t xml:space="preserve"> </w:t>
      </w:r>
      <w:r>
        <w:rPr>
          <w:rtl w:val="true"/>
        </w:rPr>
        <w:t>ـ فعالیت های سیاسی فداییان اسلام</w:t>
      </w:r>
      <w:bookmarkEnd w:id="83"/>
    </w:p>
    <w:p>
      <w:pPr>
        <w:pStyle w:val="Heading5"/>
        <w:numPr>
          <w:ilvl w:val="4"/>
          <w:numId w:val="1"/>
        </w:numPr>
        <w:rPr/>
      </w:pPr>
      <w:bookmarkStart w:id="84" w:name="__RefHeading___Toc1711657_2749589250"/>
      <w:bookmarkStart w:id="85" w:name="_Toc33"/>
      <w:bookmarkEnd w:id="84"/>
      <w:r>
        <w:rPr>
          <w:rtl w:val="true"/>
        </w:rPr>
        <w:t>اشاره</w:t>
      </w:r>
      <w:bookmarkEnd w:id="8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سیاسی فداییان اسلام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حذف جمعیت فداییان اسلام به فعالیت در زمینه های سیاسی محدود می شود و در بیانیه ی اعلام موجودیت این جمعیت و گفته های صریح نواب صفوی نیز جداناپذیر بودن فعالیت های سیاسی از مذهبی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فعالیت سیاسی آشکار فداییان اسلام به سال</w:t>
      </w:r>
      <w:bookmarkStart w:id="86" w:name="pg3204_36342"/>
    </w:p>
    <w:p>
      <w:pPr>
        <w:pStyle w:val="BookText"/>
        <w:rPr/>
      </w:pPr>
      <w:bookmarkEnd w:id="86"/>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با اوج گیری جنگ اعراب و اسراییل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نقش شگرف فداییان اسلام در جریان های سیاسی، آشکارا دیده می شود، بنابراین، از این پس، مجموعه ی فعالیت های آنان را با عنوان فعالیت سیاسی فداییان اسلام پی می گیریم</w:t>
      </w:r>
      <w:r>
        <w:rPr>
          <w:rFonts w:eastAsia="IRNazanin" w:cs="IRNazanin"/>
          <w:color w:val="111111"/>
          <w:sz w:val="28"/>
          <w:szCs w:val="28"/>
          <w:rtl w:val="true"/>
          <w:lang w:bidi="fa-IR"/>
        </w:rPr>
        <w:t>.</w:t>
      </w:r>
    </w:p>
    <w:p>
      <w:pPr>
        <w:pStyle w:val="Heading5"/>
        <w:numPr>
          <w:ilvl w:val="4"/>
          <w:numId w:val="1"/>
        </w:numPr>
        <w:rPr/>
      </w:pPr>
      <w:bookmarkStart w:id="87" w:name="__RefHeading___Toc1711659_2749589250"/>
      <w:bookmarkStart w:id="88" w:name="_Toc34"/>
      <w:bookmarkEnd w:id="87"/>
      <w:r>
        <w:rPr>
          <w:rtl w:val="true"/>
        </w:rPr>
        <w:t>فعالیت برای رهایی فلسطین</w:t>
      </w:r>
      <w:r>
        <w:rPr>
          <w:rtl w:val="true"/>
        </w:rPr>
        <w:t>:</w:t>
      </w:r>
      <w:bookmarkEnd w:id="88"/>
    </w:p>
    <w:p>
      <w:pPr>
        <w:pStyle w:val="BookText"/>
        <w:rPr/>
      </w:pPr>
      <w:r>
        <w:rPr>
          <w:rFonts w:ascii="IRNazanin" w:hAnsi="IRNazanin" w:eastAsia="IRNazanin"/>
          <w:color w:val="111111"/>
          <w:sz w:val="28"/>
          <w:sz w:val="28"/>
          <w:szCs w:val="28"/>
          <w:rtl w:val="true"/>
          <w:lang w:bidi="fa-IR"/>
        </w:rPr>
        <w:t>فعالیت برای رهایی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موجودیت اسراییل، اوج گیری جنگ اعراب و اسراییل و انتشار اخبار آن در ایران، موجی از هیجان دینی را در مردم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 که در آن هنگام، خانه اش به کانون انقلاب تبدیل شده بود، پس از مشورت با نواب صفوی، اعلام می کند که برای اعتراض به کشتار بی رحمانه ی مسلمانان فلسطین به دست صهیونیست ها، در مسجد سلطانی، گردهم آیی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مسجد سلطانی شاهد بزرگ ترین اجتماعی بود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آکنده از جمعیت بود و رفت و آمد در خیابان های اطراف،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تبلیغات این برنامه، ابوالقاسم پاینده؛ مدیر مجله ی صبا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آهنگی وی، قرار شده بود رادیو، جریان گردهم آیی را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قطع نامه مبنی بر اظهار هم دردی با اعراب و فلسطینیان، حاج شیخ عباس علی اسلامی درباره ی هجوم وحشیانه ی اسراییل به اعراب و لزوم کمک به مسلمانان فلسطین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خیابان های تهران، راه پیمایی کردند و بر ضد صهیونیسم و به نفع اعراب، شعار دادند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شنبه اول خرداد نیز مکان هایی برای نام نویسی داوطلبان جنگ با</w:t>
      </w:r>
    </w:p>
    <w:p>
      <w:pPr>
        <w:pStyle w:val="BookText"/>
        <w:rPr/>
      </w:pPr>
      <w:r>
        <w:rPr>
          <w:rFonts w:ascii="IRNazanin" w:hAnsi="IRNazanin" w:eastAsia="IRNazanin"/>
          <w:color w:val="111111"/>
          <w:sz w:val="28"/>
          <w:sz w:val="28"/>
          <w:szCs w:val="28"/>
          <w:rtl w:val="true"/>
          <w:lang w:bidi="fa-IR"/>
        </w:rPr>
        <w:t>اسراییل تعیین شد که مهم ترین آن ها اتحادیه ی مسلمین</w:t>
      </w:r>
      <w:r>
        <w:rPr>
          <w:rStyle w:val="FootnoteAnchor"/>
          <w:rtl w:val="true"/>
        </w:rPr>
        <w:footnoteReference w:id="43"/>
      </w:r>
      <w:r>
        <w:rPr>
          <w:rFonts w:ascii="IRNazanin" w:hAnsi="IRNazanin" w:eastAsia="IRNazanin"/>
          <w:color w:val="111111"/>
          <w:sz w:val="28"/>
          <w:sz w:val="28"/>
          <w:szCs w:val="28"/>
          <w:rtl w:val="true"/>
          <w:lang w:bidi="fa-IR"/>
        </w:rPr>
        <w:t>در منزل آیت 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 ترین زمان،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برای اعزام شدن به فلسطین، نام 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فداییان اسلام بیانیه ای به این شرح منتشر ساخت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هوالعزیز</w:t>
      </w:r>
    </w:p>
    <w:p>
      <w:pPr>
        <w:pStyle w:val="BookText"/>
        <w:rPr/>
      </w:pPr>
      <w:r>
        <w:rPr>
          <w:rFonts w:ascii="IRNazanin" w:hAnsi="IRNazanin" w:eastAsia="IRNazanin"/>
          <w:color w:val="111111"/>
          <w:sz w:val="28"/>
          <w:sz w:val="28"/>
          <w:szCs w:val="28"/>
          <w:rtl w:val="true"/>
          <w:lang w:bidi="fa-IR"/>
        </w:rPr>
        <w:t>نصرمن الله و فتح قریب</w:t>
      </w:r>
    </w:p>
    <w:p>
      <w:pPr>
        <w:pStyle w:val="BookText"/>
        <w:rPr/>
      </w:pPr>
      <w:r>
        <w:rPr>
          <w:rFonts w:ascii="IRNazanin" w:hAnsi="IRNazanin" w:eastAsia="IRNazanin"/>
          <w:color w:val="111111"/>
          <w:sz w:val="28"/>
          <w:sz w:val="28"/>
          <w:szCs w:val="28"/>
          <w:rtl w:val="true"/>
          <w:lang w:bidi="fa-IR"/>
        </w:rPr>
        <w:t>خون های پاک فداییان رشید اسلام در حمایت از برادران مسلمان فلسطین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نفر از فداییان رشید اسلام عازم کمک به برادران فلسطین هستند و با کمال شتاب از دولت ایران، اجازه ی حرکت سریع به سوی فلسطین را می خواهد و منتظر پاسخ سریع دولت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فداییان اسلام</w:t>
      </w:r>
    </w:p>
    <w:p>
      <w:pPr>
        <w:pStyle w:val="BookText"/>
        <w:rPr/>
      </w:pPr>
      <w:r>
        <w:rPr>
          <w:rFonts w:ascii="IRNazanin" w:hAnsi="IRNazanin" w:eastAsia="IRNazanin"/>
          <w:color w:val="111111"/>
          <w:sz w:val="28"/>
          <w:sz w:val="28"/>
          <w:szCs w:val="28"/>
          <w:rtl w:val="true"/>
          <w:lang w:bidi="fa-IR"/>
        </w:rPr>
        <w:t>سید مجتبی نواب صفوی</w:t>
      </w:r>
    </w:p>
    <w:p>
      <w:pPr>
        <w:pStyle w:val="BookText"/>
        <w:rPr/>
      </w:pPr>
      <w:r>
        <w:rPr>
          <w:rFonts w:ascii="IRNazanin" w:hAnsi="IRNazanin" w:eastAsia="IRNazanin"/>
          <w:color w:val="111111"/>
          <w:sz w:val="28"/>
          <w:sz w:val="28"/>
          <w:szCs w:val="28"/>
          <w:rtl w:val="true"/>
          <w:lang w:bidi="fa-IR"/>
        </w:rPr>
        <w:t>نواب برای این منظور با ابراهیم حکیمی؛ نخست وزیر وقت، گفت و گو می کند و از وی می خواهد که اسلحه و خودرو در اختیار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ابتدا تحت تأثیر جریان حاکم بر جامعه، قول همکاری و حتی وعده ی در اختیار گذاشتن پایگاه هایی برای تمرین جنگ می دهد، ولی در نهایت، نه تنها با استفاده از پایگاه های نظامی، موافقت نمی کند، بلکه با هرگونه اعزام نیرو به فلسطین مخالفت می ورزد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خوردن مخالفت دولت با اعزام داوطلبان به جنگ با اسراییل و مطرح شدن عبدالحسین هژیر برای پست نخست وزیری، سبب می شود راه پیمایی های مردمی بر ضد دولت، تا مدت ها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با</w:t>
      </w:r>
      <w:bookmarkStart w:id="89" w:name="pg3204_36344"/>
    </w:p>
    <w:p>
      <w:pPr>
        <w:pStyle w:val="BookText"/>
        <w:rPr/>
      </w:pPr>
      <w:bookmarkEnd w:id="89"/>
      <w:r>
        <w:rPr>
          <w:rFonts w:ascii="IRNazanin" w:hAnsi="IRNazanin" w:eastAsia="IRNazanin"/>
          <w:color w:val="111111"/>
          <w:sz w:val="28"/>
          <w:sz w:val="28"/>
          <w:szCs w:val="28"/>
          <w:rtl w:val="true"/>
          <w:lang w:bidi="fa-IR"/>
        </w:rPr>
        <w:t>سخنرانی های خود در تهران و قم، به رسوا کردن عوامل واپس ماندگی ایران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های سخنرانی پرشور و هیجان او، سرلشکر ضرابی؛ رییس شهربانی وقت را بر آن داشت تا از آیت الله کاشانی بخواهد نواب را ـ که در آن زمان، سلسله سخنرانی هایی را در قم انجام می داد ـ به تهران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بنا بر خواسته ی آیت الله کاشانی به تهران باز می گردد که در این هنگام، به دست مأموران دستگیر می شود، ولی پس از چند ساعت بازجویی، آزاد می گردد</w:t>
      </w:r>
      <w:r>
        <w:rPr>
          <w:rFonts w:eastAsia="IRNazanin" w:cs="IRNazanin"/>
          <w:color w:val="111111"/>
          <w:sz w:val="28"/>
          <w:szCs w:val="28"/>
          <w:rtl w:val="true"/>
          <w:lang w:bidi="fa-IR"/>
        </w:rPr>
        <w:t>.</w:t>
      </w:r>
    </w:p>
    <w:p>
      <w:pPr>
        <w:pStyle w:val="Heading5"/>
        <w:numPr>
          <w:ilvl w:val="4"/>
          <w:numId w:val="1"/>
        </w:numPr>
        <w:rPr/>
      </w:pPr>
      <w:bookmarkStart w:id="90" w:name="__RefHeading___Toc1711661_2749589250"/>
      <w:bookmarkStart w:id="91" w:name="_Toc35"/>
      <w:bookmarkEnd w:id="90"/>
      <w:r>
        <w:rPr>
          <w:rtl w:val="true"/>
        </w:rPr>
        <w:t>مبارزه با نخست وزیری هژیر</w:t>
      </w:r>
      <w:bookmarkEnd w:id="91"/>
    </w:p>
    <w:p>
      <w:pPr>
        <w:pStyle w:val="BookText"/>
        <w:rPr/>
      </w:pPr>
      <w:r>
        <w:rPr>
          <w:rFonts w:ascii="IRNazanin" w:hAnsi="IRNazanin" w:eastAsia="IRNazanin"/>
          <w:color w:val="111111"/>
          <w:sz w:val="28"/>
          <w:sz w:val="28"/>
          <w:szCs w:val="28"/>
          <w:rtl w:val="true"/>
          <w:lang w:bidi="fa-IR"/>
        </w:rPr>
        <w:t>مبارزه با نخست وزیری هژیر</w:t>
      </w:r>
    </w:p>
    <w:p>
      <w:pPr>
        <w:pStyle w:val="BookText"/>
        <w:rPr/>
      </w:pPr>
      <w:r>
        <w:rPr>
          <w:rFonts w:ascii="IRNazanin" w:hAnsi="IRNazanin" w:eastAsia="IRNazanin"/>
          <w:color w:val="111111"/>
          <w:sz w:val="28"/>
          <w:sz w:val="28"/>
          <w:szCs w:val="28"/>
          <w:rtl w:val="true"/>
          <w:lang w:bidi="fa-IR"/>
        </w:rPr>
        <w:t>در پی ارتباط های ویژه ی هژیر با دربار،</w:t>
      </w:r>
      <w:r>
        <w:rPr>
          <w:rStyle w:val="FootnoteAnchor"/>
          <w:rtl w:val="true"/>
        </w:rPr>
        <w:footnoteReference w:id="45"/>
      </w:r>
      <w:r>
        <w:rPr>
          <w:rFonts w:ascii="IRNazanin" w:hAnsi="IRNazanin" w:eastAsia="IRNazanin"/>
          <w:color w:val="111111"/>
          <w:sz w:val="28"/>
          <w:sz w:val="28"/>
          <w:szCs w:val="28"/>
          <w:rtl w:val="true"/>
          <w:lang w:bidi="fa-IR"/>
        </w:rPr>
        <w:t>پس از سقوط دولت حکیمی، مجلس به او تمایل نشان داد و شاه نیز حکم نخست وزیری را به نام او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ارتباط هژیر با انگلستان و هراس از نفوذ دوباره ی انگلیس در ارکان حکومتی، آیت الله کاشانی را به واکنش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می گیرد راه پیمایی بزرگی بر ضد هژیر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هدایت و سرپرستی این کار را به فداییان اسلام می سپارد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راه پیمایی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منزل آیت الله کاشانی به سوی بهارستان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در جلوی مجلس شورای ملی، در سخنرانی پرشوری، با انتقاد از مجلس، مخالفت مردم را با هژیر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این راه پیمایی، جلسه ای در منزل آیت الله کاشانی</w:t>
      </w:r>
    </w:p>
    <w:p>
      <w:pPr>
        <w:pStyle w:val="BookText"/>
        <w:rPr/>
      </w:pPr>
      <w:r>
        <w:rPr>
          <w:rFonts w:ascii="IRNazanin" w:hAnsi="IRNazanin" w:eastAsia="IRNazanin"/>
          <w:color w:val="111111"/>
          <w:sz w:val="28"/>
          <w:sz w:val="28"/>
          <w:szCs w:val="28"/>
          <w:rtl w:val="true"/>
          <w:lang w:bidi="fa-IR"/>
        </w:rPr>
        <w:t>برپا می شود و درباره ی چگونگی ادامه ی مبارزه، رایزنی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جلسه، آن است که برای اثرگذاری بیشتر مبارزه، باید با تعطیلی بازار، سطح مبارزه گسترده تر و مردمی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چون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چنین اقدامی سابقه ی اجرا نداشت، درباره ی عملی شدن آن، شبهه هایی پدید می آید که فداییان اسلام به رهبری نواب صفوی، متعهد می شوند آن را عملی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نواب صفوی در بازار تهران، سه سخنرانی مفصل انجام می دهد که در آن ها، دلایل مخالفت شان را با نخست وزیری هژیر به طور شفاف بیان می کند و گسترش دامنه ی اعتراض ها را به بازار خواستار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بازاریان با آگاهی از جریان امر، با رضایت کامل، بازار را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معترضان گردهم آیی دیگری را در مسجد سلطانی برپا می کنند و پس از پایان مراسم، در خیابان ها به راه پیمایی اعتراض آمیز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سفارت انگلیس، تنفر عمیق خود را نسبت به روش های استعمارگرانه ی انگلیس اعلام می دارند و در جلوی مجلس نیز شعارهایی برضد هژیر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جریان ها،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شهربانی نواب صفوی و چند تن از یارانش از جمله جعفر جهان ـ وکیل دادگستری ـ را بازداشت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فداییان اسلام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تحصن در برابر مجلس، خواستار آزادی نواب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واحدی در سخنانی، شرط پراکنده شدن جمعیت را آزادی رهبر فداییان و یارانش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خبر می آورند که نواب آزاد شده است و بدین ترتیب، راه پیمایی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درگیری ها بر ضد نخست وزیری هژیر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بار دیگر مردم را در منزل آیت الله کاشانی سازمان دهی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صورت دسته جمعی و منظم، پشت سر بهرام خاقانی و سیدحسین امامی ـ از اعضای مرکزی فداییان اسلام ـ به سوی بهارستان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شهربانی پس از چندین بار اخطار، در مقابل مدرسه ی سپهسالار، به راه پیمایان حمله می کنند که مردم نیز با سنگ و آجر به دفاع از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شهربانی با اعتراض جدی نمایندگان اقلیت مجلس روبه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نیروهای انتظامی از تیراندازی به سوی مردم منع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دستور نواب صفوی ـ که رهبری جمعیت را بر عهده داشت ـ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تشنج ها، شهربانی تصمیم می گیرد مرکز این انقلاب ها و هیجان ها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خانه ی آیت الله کاشانی را به محاصره ی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چندی، با فشار افکار عمومی، حصر آیت الله کاشانی،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اعتراض های فداییان اسلام به هژیر، نواب صفوی، به واسطه ی آیت الله کاشانی با نمایندگان اقلیت مجلس ـ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ـ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بعدها زمینه ساز فعالیت های سرنوشت ساز در آینده ی کشور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هژیر تا آبان ماه بیشتر دوام نیاورد و سرانجام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مجبور به</w:t>
      </w:r>
      <w:bookmarkStart w:id="92" w:name="pg3204_36347"/>
    </w:p>
    <w:p>
      <w:pPr>
        <w:pStyle w:val="BookText"/>
        <w:rPr/>
      </w:pPr>
      <w:bookmarkEnd w:id="92"/>
      <w:r>
        <w:rPr>
          <w:rFonts w:ascii="IRNazanin" w:hAnsi="IRNazanin" w:eastAsia="IRNazanin"/>
          <w:color w:val="111111"/>
          <w:sz w:val="28"/>
          <w:sz w:val="28"/>
          <w:szCs w:val="28"/>
          <w:rtl w:val="true"/>
          <w:lang w:bidi="fa-IR"/>
        </w:rPr>
        <w:t>استعفا گردید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93" w:name="__RefHeading___Toc1711663_2749589250"/>
      <w:bookmarkStart w:id="94" w:name="_Toc36"/>
      <w:bookmarkEnd w:id="93"/>
      <w:r>
        <w:rPr>
          <w:rtl w:val="true"/>
        </w:rPr>
        <w:t>تشکیل مجمع مسلمانان مجاهد</w:t>
      </w:r>
      <w:r>
        <w:rPr>
          <w:rtl w:val="true"/>
        </w:rPr>
        <w:t>:</w:t>
      </w:r>
      <w:bookmarkEnd w:id="94"/>
    </w:p>
    <w:p>
      <w:pPr>
        <w:pStyle w:val="BookText"/>
        <w:rPr/>
      </w:pPr>
      <w:r>
        <w:rPr>
          <w:rFonts w:ascii="IRNazanin" w:hAnsi="IRNazanin" w:eastAsia="IRNazanin"/>
          <w:color w:val="111111"/>
          <w:sz w:val="28"/>
          <w:sz w:val="28"/>
          <w:szCs w:val="28"/>
          <w:rtl w:val="true"/>
          <w:lang w:bidi="fa-IR"/>
        </w:rPr>
        <w:t>تشکیل مجمع مسلمانان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جریان های خون بار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نواب صفوی به همراه سیدعبدالحسین و سیدمحمد واحدی به کرمانشاه و لرستان می روند و با سران ایل های کرمانشاهان و لرستان، دیدار و رایزنی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شیراز می روند و با استقبال گرم آیت الله سیدنورالدین حسینی شیرازی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در آن جا درباره ی وضعیت حکومت و قیام مسلمانان گفت و 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شمس قنات آبادی ـ از نزدیکان آیت الله کاشانی ـ طرحی را به نواب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آبادی بر این باور بود که سازمان فداییان اسلام به دلیل حساسیتی که در رژیم پدید آورده است، نمی تواند در برخی عرصه ها، به طور رسمی و آشکار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تشکیلاتی موازی با آن برای ادامه ی فعالیت های علنی مبارزان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نیز با توجه به محدودیت های فراوانی که برای فعالیت های فداییان اسلام پدید آمده بود، این پیشنهاد را می پذیرد و چند تن را برای هیأت مدیره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مسلمانان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فعالیت خود را آغاز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بنیان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مسلمانان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ی زمانی، پی آمدهای مفیدی در سازمان دهی نیروها داشت، ولی بازگشت زمان و پیدایش اختلاف میان فداییان اسلام با آیت الله کاشانی و آشکار شدن</w:t>
      </w:r>
      <w:bookmarkStart w:id="95" w:name="pg3204_36348"/>
    </w:p>
    <w:p>
      <w:pPr>
        <w:pStyle w:val="BookText"/>
        <w:rPr/>
      </w:pPr>
      <w:bookmarkEnd w:id="95"/>
      <w:r>
        <w:rPr>
          <w:rFonts w:ascii="IRNazanin" w:hAnsi="IRNazanin" w:eastAsia="IRNazanin"/>
          <w:color w:val="111111"/>
          <w:sz w:val="28"/>
          <w:sz w:val="28"/>
          <w:szCs w:val="28"/>
          <w:rtl w:val="true"/>
          <w:lang w:bidi="fa-IR"/>
        </w:rPr>
        <w:t>رابطه ی قنات آبادی با دربار، به شکاف و جدایی نیروهای هم سو با یکدیگر انجامید</w:t>
      </w:r>
      <w:r>
        <w:rPr>
          <w:rFonts w:eastAsia="IRNazanin" w:cs="IRNazanin"/>
          <w:color w:val="111111"/>
          <w:sz w:val="28"/>
          <w:szCs w:val="28"/>
          <w:rtl w:val="true"/>
          <w:lang w:bidi="fa-IR"/>
        </w:rPr>
        <w:t>.</w:t>
      </w:r>
    </w:p>
    <w:p>
      <w:pPr>
        <w:pStyle w:val="Heading5"/>
        <w:numPr>
          <w:ilvl w:val="4"/>
          <w:numId w:val="1"/>
        </w:numPr>
        <w:rPr/>
      </w:pPr>
      <w:bookmarkStart w:id="96" w:name="__RefHeading___Toc1711665_2749589250"/>
      <w:bookmarkStart w:id="97" w:name="_Toc37"/>
      <w:bookmarkEnd w:id="96"/>
      <w:r>
        <w:rPr>
          <w:rtl w:val="true"/>
        </w:rPr>
        <w:t>ترور شاه و تأثیر آن بر فعالیت های فداییان اسلام</w:t>
      </w:r>
      <w:bookmarkEnd w:id="97"/>
    </w:p>
    <w:p>
      <w:pPr>
        <w:pStyle w:val="BookText"/>
        <w:rPr/>
      </w:pPr>
      <w:r>
        <w:rPr>
          <w:rFonts w:ascii="IRNazanin" w:hAnsi="IRNazanin" w:eastAsia="IRNazanin"/>
          <w:color w:val="111111"/>
          <w:sz w:val="28"/>
          <w:sz w:val="28"/>
          <w:szCs w:val="28"/>
          <w:rtl w:val="true"/>
          <w:lang w:bidi="fa-IR"/>
        </w:rPr>
        <w:t>ترور شاه و تأثیر آن بر فعالیت های فداییان اسلام</w:t>
      </w:r>
    </w:p>
    <w:p>
      <w:pPr>
        <w:pStyle w:val="BookText"/>
        <w:rPr/>
      </w:pPr>
      <w:r>
        <w:rPr>
          <w:rFonts w:ascii="IRNazanin" w:hAnsi="IRNazanin" w:eastAsia="IRNazanin"/>
          <w:color w:val="111111"/>
          <w:sz w:val="28"/>
          <w:sz w:val="28"/>
          <w:szCs w:val="28"/>
          <w:rtl w:val="true"/>
          <w:lang w:bidi="fa-IR"/>
        </w:rPr>
        <w:t xml:space="preserve">هنگامی که محمدرضا پهلوی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تهران بازدید می کند، مورد سوء قصد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فخرایی که با کارت خبرنگاری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محوطه ی دانشگاه تهران شده بود، نمی تواند از فاصله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شاه را هدف قرار دهد و خود بی درنگ، با شلیک نگهبانان شاه کشته می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شهید حاج مهدی عراقی درباره ی ترور شاه چنین گفته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در شرف تکوین بود به این صورت که از نظر آن ها، شاه عرضه ی زمام داری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نقشه ای می کشند که به یک نحوی، او را از وسط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می کشند برای ترور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کشته شد که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رییس جمهور و رزم آرا هم می شود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نشد عامل جوری تهیه بشود که این دو نیروی فعالی که الان در ایران هستند؛ یکی نیروهای مذهبی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و</w:t>
      </w:r>
    </w:p>
    <w:p>
      <w:pPr>
        <w:pStyle w:val="BookText"/>
        <w:rPr/>
      </w:pPr>
      <w:r>
        <w:rPr>
          <w:rFonts w:ascii="IRNazanin" w:hAnsi="IRNazanin" w:eastAsia="IRNazanin"/>
          <w:color w:val="111111"/>
          <w:sz w:val="28"/>
          <w:sz w:val="28"/>
          <w:szCs w:val="28"/>
          <w:rtl w:val="true"/>
          <w:lang w:bidi="fa-IR"/>
        </w:rPr>
        <w:t>مرحوم نواب و یکی هم حزب توده، این دو نیرو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در این جا دست اندرکار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حزب توده داشتند مثل مصطفی لنگرانی با این ها تماس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ناصر فخرایی را به او معرفی می کنند که عضو جوانان توده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ناصر یواش یواش علاوه بر این که یک مقدار کار می کند، تمرین تیراندازی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می آیند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چند روزی هم آن جا دور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می پلکیده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تقاضا می کند یک کاری برای او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یکی از روزنامه ها استخدام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معرفی می کند به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ارتباط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ترور شاه، به فضای سیاسی کشور، تأثیر بسزایی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در نخستین گام، در صبح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حزب توده را منحل و همه ی مراکز و اموالش را مصادره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نیز سرتیپ دفتری؛ رییس شهربانی با تانک به در خانه ی آیت الله کاشانی می رود و او را با لباس راحتی خانه، بازداشت و بی درنگ به قلعه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آباد تبعید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آیت الله شیخ عباس علی اسلامی، حاج آقا رضا فقیه زاده و آیت الله شیخ مهدی شریعتمداری بازداشت می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بسیاری نیز برای دستگیری اعضای اصلی فداییان اسلام به ویژه نواب صفوی و عبدالحسین واحدی صورت می گیرد، ولی با بازگشت</w:t>
      </w:r>
    </w:p>
    <w:p>
      <w:pPr>
        <w:pStyle w:val="BookText"/>
        <w:rPr/>
      </w:pPr>
      <w:r>
        <w:rPr>
          <w:rFonts w:ascii="IRNazanin" w:hAnsi="IRNazanin" w:eastAsia="IRNazanin"/>
          <w:color w:val="111111"/>
          <w:sz w:val="28"/>
          <w:sz w:val="28"/>
          <w:szCs w:val="28"/>
          <w:rtl w:val="true"/>
          <w:lang w:bidi="fa-IR"/>
        </w:rPr>
        <w:t>نواب از قم به تهران،</w:t>
      </w:r>
      <w:r>
        <w:rPr>
          <w:rStyle w:val="FootnoteAnchor"/>
          <w:rtl w:val="true"/>
        </w:rPr>
        <w:footnoteReference w:id="49"/>
      </w:r>
      <w:r>
        <w:rPr>
          <w:rFonts w:ascii="IRNazanin" w:hAnsi="IRNazanin" w:eastAsia="IRNazanin"/>
          <w:color w:val="111111"/>
          <w:sz w:val="28"/>
          <w:sz w:val="28"/>
          <w:szCs w:val="28"/>
          <w:rtl w:val="true"/>
          <w:lang w:bidi="fa-IR"/>
        </w:rPr>
        <w:t>مأموران نمی توانند به مخفی گاه او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نواب،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زندگی مخفیانه را تجربه می کند و در پشت پرده، به سامان دهی فداییان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دوره، اوج فعالیت های فداییان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تبعید آیت الله کاشانی به فلک الافلاک و گسترش این خبر که سرتیپ دفتری هنگام بازداشت به ایشان، سیلی محکمی زده است، فداییان اسلام در منزل آیت الله العظمی بروجردی تحصن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پس از سه روز در جمع آنان حاضر می شود و تحصن کنندگان ـ که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ـ از ایشان می خواهند که برای آزادی آیت الله کاشانی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نیروهای انتظامی منزل آیت الله بروجردی را در محاصره ی کامل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 می رسد که آیت الله کاشانی به لبنان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تحصن کنندگان را راضی می کند و آنان به تحصن خویش، پایان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پایان تحصن، قصد داشتند با یک اتوبوس به تهران باز گردند، ولی در سه راه حسن آباد، به دام مأموران امنیتی می افتند و روانه ی زندان می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شاه، با خیالی آسوده از نبود جریان مخالف،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فرمان تشکیل مجلس مؤسسان را برای اصلاح قانون اساسی صادر می کند و دستور می دهد با هر نغمه ی مخالفی به شدت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موارد تغییر قانون اساسی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فرماندهی کل قوا به شاه، تشکیل مجلس سنا، سپردن قدرت قانونی انحلال مجلسین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پیشنهادی، الغای رسمیت مذهب جعفری از قانون اساسی نیز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به ویژه در قم، فعالیت هایی را بر ضد جریان تشکیل مجلس مؤسسان آغاز می کنند که به دستگیری سیدعبدالحسین واحدی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در این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با جوهر قرمز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مجلس مؤسسان می نویسد و آنان را تهدید می کند که رأی دادن آنان به الغای رسمیت مذهب جعفری از قانون اساسی، به مرگ شان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فشار گروه های مذهبی، این بند از اصلاحیه ی قانون اساسی از دستور جلسه حذف می گردد</w:t>
      </w:r>
      <w:r>
        <w:rPr>
          <w:rFonts w:eastAsia="IRNazanin" w:cs="IRNazanin"/>
          <w:color w:val="111111"/>
          <w:sz w:val="28"/>
          <w:szCs w:val="28"/>
          <w:rtl w:val="true"/>
          <w:lang w:bidi="fa-IR"/>
        </w:rPr>
        <w:t>.</w:t>
      </w:r>
      <w:r>
        <w:rPr>
          <w:rStyle w:val="FootnoteAnchor"/>
          <w:rtl w:val="true"/>
        </w:rPr>
        <w:footnoteReference w:id="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انتخابات فرمایشی مجلس مؤسسان برگزار می شود و با وجود بیانیه های تند آیت الله کاشانی و فداییان اسلام، این مجلس در اول اردیبهشت، آغاز به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آیت الله کاشانی در نامه ای به نواب صفوی، با توجه به تحت پی گرد بودن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قدر شما را نمی دانند و خطر برای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نواب را به خروج از ایران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پاسخ به نامه ی آیت الله کاشانی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حمداللّه از خطر مصونید و من هم وظیفه دارم که در راه وصول به هدف دینی خود و انجام وظیفه ی مقدس الهی ام، پایداری کرده و تا نوشیدن شربت شیرین شهادت از میدان مبارزه، خارج نشوم و سنگر را</w:t>
      </w:r>
      <w:bookmarkStart w:id="98" w:name="pg3204_36352"/>
    </w:p>
    <w:p>
      <w:pPr>
        <w:pStyle w:val="BookText"/>
        <w:rPr/>
      </w:pPr>
      <w:bookmarkEnd w:id="98"/>
      <w:r>
        <w:rPr>
          <w:rFonts w:ascii="IRNazanin" w:hAnsi="IRNazanin" w:eastAsia="IRNazanin"/>
          <w:color w:val="111111"/>
          <w:sz w:val="28"/>
          <w:sz w:val="28"/>
          <w:szCs w:val="28"/>
          <w:rtl w:val="true"/>
          <w:lang w:bidi="fa-IR"/>
        </w:rPr>
        <w:t>خالی نکرده، دشمن را آسوده خاطر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عبدالحسین هژیر؛ نخست وزیر پیشین به وزارت دربار برگزیده می شود</w:t>
      </w:r>
      <w:r>
        <w:rPr>
          <w:rFonts w:eastAsia="IRNazanin" w:cs="IRNazanin"/>
          <w:color w:val="111111"/>
          <w:sz w:val="28"/>
          <w:szCs w:val="28"/>
          <w:rtl w:val="true"/>
          <w:lang w:bidi="fa-IR"/>
        </w:rPr>
        <w:t>.</w:t>
      </w:r>
    </w:p>
    <w:p>
      <w:pPr>
        <w:pStyle w:val="Heading5"/>
        <w:numPr>
          <w:ilvl w:val="4"/>
          <w:numId w:val="1"/>
        </w:numPr>
        <w:rPr/>
      </w:pPr>
      <w:bookmarkStart w:id="99" w:name="__RefHeading___Toc1711667_2749589250"/>
      <w:bookmarkStart w:id="100" w:name="_Toc38"/>
      <w:bookmarkEnd w:id="99"/>
      <w:r>
        <w:rPr>
          <w:rtl w:val="true"/>
        </w:rPr>
        <w:t>انتخابات دوره ی شانزدهم مجلس ملی</w:t>
      </w:r>
      <w:r>
        <w:rPr>
          <w:rtl w:val="true"/>
        </w:rPr>
        <w:t>:</w:t>
      </w:r>
      <w:bookmarkEnd w:id="100"/>
    </w:p>
    <w:p>
      <w:pPr>
        <w:pStyle w:val="BookText"/>
        <w:rPr/>
      </w:pPr>
      <w:r>
        <w:rPr>
          <w:rFonts w:ascii="IRNazanin" w:hAnsi="IRNazanin" w:eastAsia="IRNazanin"/>
          <w:color w:val="111111"/>
          <w:sz w:val="28"/>
          <w:sz w:val="28"/>
          <w:szCs w:val="28"/>
          <w:rtl w:val="true"/>
          <w:lang w:bidi="fa-IR"/>
        </w:rPr>
        <w:t>انتخابات دوره ی شانزدهم مجلس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برگزاری انتخابات فرمایشی مجلس مؤسسان، شاه دستور برگزاری انتخابات دوره ی شانزدهم مجلس ملی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تبلیغاتی احزاب، جمعیت ها و گروه ها نیز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آیت الله کاشانی، در نامه ای به نواب صفوی، با ارایه ی فهرست نامزدهای مجلس، خواهان فعالیت فداییان اسلام به سود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فهرست ـ که بعدها جبهه ی ملی نامیده شدند ـ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دکتر مظفر بقایی، دکتر علی شایگان، ابوالحسن حایری زاده، سیدمحمود نریمان، سید حسین مکی و عبدالقدیر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در واکنش به نامه ی آیت الله کاشانی، عهد پیشین را به ایشان، یادآوری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صحبت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وکلایی هم انتخاب کنیم، وکلایی باشد که سمت مذهبی شان به سمت سیاسی آن ها حداقل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سمت مذهبی که ندارند، هیچ بلکه علاقه مند به مذهب هم نیستند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رجال دینی که در فن سیاست ورزیده باشند،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این که این کار را ما مرحله ای بکنیم و</w:t>
      </w:r>
    </w:p>
    <w:p>
      <w:pPr>
        <w:pStyle w:val="BookText"/>
        <w:rPr/>
      </w:pPr>
      <w:r>
        <w:rPr>
          <w:rFonts w:ascii="IRNazanin" w:hAnsi="IRNazanin" w:eastAsia="IRNazanin"/>
          <w:color w:val="111111"/>
          <w:sz w:val="28"/>
          <w:sz w:val="28"/>
          <w:szCs w:val="28"/>
          <w:rtl w:val="true"/>
          <w:lang w:bidi="fa-IR"/>
        </w:rPr>
        <w:t>بتوانیم در یک مرحله، از رجال سیاسی که در فن سیاست ورزیده هستند و نسبتا هم جنبه ی ملی دارند، استفاده بکنیم تا در این دوران بتوانیم انسان هایی که متدین هستند یا سمت مذهبی دارند، تربیت شان بکنیم برای انتخابات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خاطرات فداییان اسلام ـ که به تقریر نواب صفوی و قلم محمد واحدی نگاشته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نواب صفوی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برای خدا قدم بر می دارد و بایستی در مراحل مختلف، یاری اش کرد و در ضمن در امور اجتماعی، او را واقع گرا می پنداشت و از این نظر، روی وظیفه ی دینی، کمک به ایشان را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بنابر اعتقاد به این که آقای کاشانی یک روحانی اسلامی است و سال ها در این راه، زحمت کشیده و تاکنون هم اعمالش در راه خدمت به اسلام بوده است و از طرفی شاید از طریق مجلس بشود به هدف نزدیک شد و ضرباتی به پیکر کفر و ظلم وارد ساخت، شروع به فعالتی 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قراری که دکتر مظفر بقایی با وزارت کشور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نظارت بر آزادی انتخابات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با حضور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فداییان اسلام و گروهی از دانشجویان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و پیوسته ی این هیأت بر روند رأی گیری، دست کاری در آرای مردم را به صورت قابل توجهی کاهش می دهد، به گونه ای که در شمارش نخستین آرا، ملیون در صدر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دولتی در پی یافتن حربه ای تازه، به بهانه ی نزدیک شدن مراسم روضه خوانی دربار در ایام محرم، مسجد سپهسالار</w:t>
      </w:r>
      <w:r>
        <w:rPr>
          <w:rStyle w:val="FootnoteAnchor"/>
          <w:rtl w:val="true"/>
        </w:rPr>
        <w:footnoteReference w:id="55"/>
      </w:r>
      <w:r>
        <w:rPr>
          <w:rFonts w:ascii="IRNazanin" w:hAnsi="IRNazanin" w:eastAsia="IRNazanin"/>
          <w:color w:val="111111"/>
          <w:sz w:val="28"/>
          <w:sz w:val="28"/>
          <w:szCs w:val="28"/>
          <w:rtl w:val="true"/>
          <w:lang w:bidi="fa-IR"/>
        </w:rPr>
        <w:t>را محاصره می کنند و از راه پشت بام، صندوق ها را از شبستان مسجد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انتخابات که وضعیت را چنین می بینند، سر و صدا به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مأموران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یکی از نامزدهای جبهه ی ملی نیز به آنان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مکی و هشت تن از فداییان اسلام را دستگیر و در یکی از اتاق های مسجد، زندانی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شمارش آرا در فرهنگستان ایران ـ دانشکده ی منقول و معقول ـ پی گرفته می شود و نمایندگان نامزدهای ملی از نظارت بر شمارش آرا، منع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عراقی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انتقال صندوق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نظارت بر شمارش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گروهی بود به نام اسکی ـ اتحادیه ی سندیکاهای کارگران ایران ـ که مال خسرو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یواش یواش، یک تغییراتی در آرا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 وکلای ملیون جای خود را دادند به وکلای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صادق طباطبایی اول شد، محمدعلی مسعودی دوم، خسرو هدایت سوم و همین جوری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شد چهلم و مصدق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پیغام داده بودند برای مرحوم نواب که خلاصه اگر نجنبید، این ها انتخابات را تمام کرده و برای دو سال دیگر کلاه مان پس 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دیگر هم نمی دانیم چه پیش می آید و شرایط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اگر بشود که یک کاری بکنید که انتخابات باطل</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نتیجه ی مخدوش انتخابات، مصدق و یارانش را به واکنش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دعوت از هواداران شان و اعضای فداییان اسلام، راه پیمایی آرامی را در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از خانه ی دکتر مصدق به سوی دربار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w:t>
      </w:r>
      <w:r>
        <w:rPr>
          <w:rStyle w:val="FootnoteAnchor"/>
          <w:rtl w:val="true"/>
        </w:rPr>
        <w:footnoteReference w:id="57"/>
      </w:r>
      <w:r>
        <w:rPr>
          <w:rFonts w:ascii="IRNazanin" w:hAnsi="IRNazanin" w:eastAsia="IRNazanin"/>
          <w:color w:val="111111"/>
          <w:sz w:val="28"/>
          <w:sz w:val="28"/>
          <w:szCs w:val="28"/>
          <w:rtl w:val="true"/>
          <w:lang w:bidi="fa-IR"/>
        </w:rPr>
        <w:t>در برابر کاخ شاه، گرد هم می آیند و خواستار گفت و گوی رو در رو با شاه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وسیله ی عبدالحسین هژیر ـ وزیر دربار ـ به آنان پیام می دهد که به شکایت آنان درباره ی انتخابات،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رهبران گردهم آیی اعلام می کنند که، تا اعلام وصول نتیجه، به تحصن خود ادامه می دهند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هرچند این تحصن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بدون رسیدن به نتیجه ی لازم، پایان می پذیرد، ولی سرآغاز حرکتی نوین در تاریخ ایران می گردد و به تشکیل جبهه ی ملی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عراقی روایت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 متحصنین با شاه، آن ها آزادی انتخابات را از شاه می خواهند و وعده می دهند که در صورت آزاد بودن انتخابات، آن ها بیشتر</w:t>
      </w:r>
    </w:p>
    <w:p>
      <w:pPr>
        <w:pStyle w:val="BookText"/>
        <w:rPr/>
      </w:pPr>
      <w:r>
        <w:rPr>
          <w:rFonts w:ascii="IRNazanin" w:hAnsi="IRNazanin" w:eastAsia="IRNazanin"/>
          <w:color w:val="111111"/>
          <w:sz w:val="28"/>
          <w:sz w:val="28"/>
          <w:szCs w:val="28"/>
          <w:rtl w:val="true"/>
          <w:lang w:bidi="fa-IR"/>
        </w:rPr>
        <w:t>از کمونیست ها،</w:t>
      </w:r>
      <w:r>
        <w:rPr>
          <w:rStyle w:val="FootnoteAnchor"/>
          <w:rtl w:val="true"/>
        </w:rPr>
        <w:footnoteReference w:id="59"/>
      </w:r>
      <w:r>
        <w:rPr>
          <w:rFonts w:ascii="IRNazanin" w:hAnsi="IRNazanin" w:eastAsia="IRNazanin"/>
          <w:color w:val="111111"/>
          <w:sz w:val="28"/>
          <w:sz w:val="28"/>
          <w:szCs w:val="28"/>
          <w:rtl w:val="true"/>
          <w:lang w:bidi="fa-IR"/>
        </w:rPr>
        <w:t>رأی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پشتوانه و صحت این ادعا را در صورتی که آن ها، حزب یا تشکیلات منسجم نداشتند، جویا می شود و در نهایت توافق می کنند که تشکیلات جبهه ی ملی را 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از جریان تشکیل جبهه ی ملی استقبال نمی کند و هنگامی که حاج ابوالقاسم رفیعی؛ مدیر انتظامات فداییان اسلام، قصد چاپ و پخش اساس نامه ی جبهه ی ملی را می کند، نواب او را از این کار باز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حزب و جبهه ای که با موافقت پسر رضاخان به وجود آمده باشد، برای ما ارزشی ندارد هرچه بدبختی است از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فساد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صحبت کردیم که این کانون فساد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مرتب این میکروب سرطان و میکروب مالاریا رشد می کند و می 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با دست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برای ما یک حزب هم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 ای از فداییان اسلام با این استدلال که تشکیل جبهه ی ملی، حرکت جدیدی است که اگر موفق نشود برای حفظ فداییان نیز گران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نواب مخالفت می کنند، تا جایی که نواب صفوی آن ها را به حال خود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خودتان می خواهید بکنید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جریان، وزارت کشور نتایج انتخابات دوره ی شانزدهم را به صورت رسمی اعلام می کند، در حالی که در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نمایندگان تهران، نامی از ملیون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فداییان اسلام برای باطل کردن</w:t>
      </w:r>
      <w:bookmarkStart w:id="101" w:name="pg3204_36357"/>
    </w:p>
    <w:p>
      <w:pPr>
        <w:pStyle w:val="BookText"/>
        <w:rPr/>
      </w:pPr>
      <w:bookmarkEnd w:id="101"/>
      <w:r>
        <w:rPr>
          <w:rFonts w:ascii="IRNazanin" w:hAnsi="IRNazanin" w:eastAsia="IRNazanin"/>
          <w:color w:val="111111"/>
          <w:sz w:val="28"/>
          <w:sz w:val="28"/>
          <w:szCs w:val="28"/>
          <w:rtl w:val="true"/>
          <w:lang w:bidi="fa-IR"/>
        </w:rPr>
        <w:t>انتخابات به فکر چاره می افتند</w:t>
      </w:r>
      <w:r>
        <w:rPr>
          <w:rFonts w:eastAsia="IRNazanin" w:cs="IRNazanin"/>
          <w:color w:val="111111"/>
          <w:sz w:val="28"/>
          <w:szCs w:val="28"/>
          <w:rtl w:val="true"/>
          <w:lang w:bidi="fa-IR"/>
        </w:rPr>
        <w:t>.</w:t>
      </w:r>
    </w:p>
    <w:p>
      <w:pPr>
        <w:pStyle w:val="Heading4"/>
        <w:numPr>
          <w:ilvl w:val="3"/>
          <w:numId w:val="1"/>
        </w:numPr>
        <w:rPr/>
      </w:pPr>
      <w:bookmarkStart w:id="102" w:name="__RefHeading___Toc1711669_2749589250"/>
      <w:bookmarkStart w:id="103" w:name="_Toc39"/>
      <w:bookmarkEnd w:id="102"/>
      <w:r>
        <w:rPr/>
        <w:t>4</w:t>
      </w:r>
      <w:r>
        <w:rPr>
          <w:rtl w:val="true"/>
        </w:rPr>
        <w:t xml:space="preserve"> </w:t>
      </w:r>
      <w:r>
        <w:rPr>
          <w:rtl w:val="true"/>
        </w:rPr>
        <w:t>ـ اعدام انقلابی هژیر</w:t>
      </w:r>
      <w:r>
        <w:rPr>
          <w:rtl w:val="true"/>
        </w:rPr>
        <w:t>:</w:t>
      </w:r>
      <w:bookmarkEnd w:id="103"/>
    </w:p>
    <w:p>
      <w:pPr>
        <w:pStyle w:val="Heading5"/>
        <w:numPr>
          <w:ilvl w:val="4"/>
          <w:numId w:val="1"/>
        </w:numPr>
        <w:rPr/>
      </w:pPr>
      <w:bookmarkStart w:id="104" w:name="__RefHeading___Toc1711671_2749589250"/>
      <w:bookmarkStart w:id="105" w:name="_Toc40"/>
      <w:bookmarkEnd w:id="104"/>
      <w:r>
        <w:rPr>
          <w:rtl w:val="true"/>
        </w:rPr>
        <w:t>اشاره</w:t>
      </w:r>
      <w:bookmarkEnd w:id="10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هژیر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دست کاری در آرای مردم، انگشت اتهام به سوی عبدالحسین هژیر؛ وزیر دربار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در خاطرات خود چنین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 که در یک سال و اندی نخست وزیر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پست وزارت دربار را اشغال کرده و بسیار مورد توجه بود و در آن روزها می گفتند کارگردان واقعی مملکت اوست و در تمام امور،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هژیر طی جریانات مختلف توانسته بود توجه شاه را به خود جلب کند و شاید بعد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تیمور تاش اولین وزیر دربار مقتدری بود که کاملاً به اوضاع مسلط و واقعا مورد اعتماد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سیدحسین امامی مأمور می شود تا در نخستین موقعیت مناسب، او را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فداییان اسلام از دو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انقلابی هژیر و مانند این کارها را توجیه می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اسلام با اعتقاد به این که دفاع از ضروریات دین، واجب است جهاد دفاعی را در همه ی زمان ها،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دین و ناموس؛ یعنی اعتقاد و ایمان و عفت بشر از ارزش والایی برخوردار بود و حیات آدمی و مال و ثروت در درجه های بعدی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طرح مثالی، باور خود را این گونه توضیح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دزدی به مال انسان هجوم کرده، بایستی دفاع نمود یا این که به عنوان کسب اجازه از مجتهد، مالش را از دست بدهد؟ اسلام و فطرت سالم هر دو حکم می کنند که ایستادگی نموده و مالش را بازستاند و در مراحل هجوم به جان و دین و</w:t>
      </w:r>
    </w:p>
    <w:p>
      <w:pPr>
        <w:pStyle w:val="BookText"/>
        <w:rPr/>
      </w:pPr>
      <w:r>
        <w:rPr>
          <w:rFonts w:ascii="IRNazanin" w:hAnsi="IRNazanin" w:eastAsia="IRNazanin"/>
          <w:color w:val="111111"/>
          <w:sz w:val="28"/>
          <w:sz w:val="28"/>
          <w:szCs w:val="28"/>
          <w:rtl w:val="true"/>
          <w:lang w:bidi="fa-IR"/>
        </w:rPr>
        <w:t>ناموس هم، همین اصل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معتقدند که از دیرباز به مال و جان و ناموس و دین مسلمانان از طرف کفار و اجانب هجوم شده است و هجوم به مال با دستبرد به معادن زیرزمینی و غیره شروع گردیده و هجوم با کشتن رجال مسلمان و آزاده پایه گذاری شده و هجوم به دین و ناموس مسلمانان هم با تعطیلی عمدی احکام و دستورات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هجوم دولت های اجنبی به مسلمانان، برخی کارگردانان مملکت، آلت دست بیگانه قرار گرفته و سپر کفار شده اند، پس چون این ها آلت اجرا هستند، باید با از بین بردن آن ها، هجوم 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فداییان اسلام بر این باور بودند آن گاه که دفع هجوم سبب هجوم شدیدتر دشمن نمی شود و مملکت و اجتماع دست خوش طوفان حوادث زیان بار سیاسی نگردد، باید به پا خاست و هجوم و ایادی بیگانه را دفع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فداییان اسلام با این استدلال ها، به این نتیجه می رسند که بهترین راه برای ضربه زدن به بدنه ی رژیم، اعدام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مراسم عزاداری دربار در مسجد سپهسالار، بهترین فرصت را در اختیار امامی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آخرین روز مراسم دربار 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هم زمان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 گیری از هجوم فراوان دسته های عزاداری و تاریکی فضا، اسلحه ی خود را روی سینه ی هژیر می گذارد و شلیک می کند</w:t>
      </w:r>
      <w:r>
        <w:rPr>
          <w:rFonts w:eastAsia="IRNazanin" w:cs="IRNazanin"/>
          <w:color w:val="111111"/>
          <w:sz w:val="28"/>
          <w:szCs w:val="28"/>
          <w:rtl w:val="true"/>
          <w:lang w:bidi="fa-IR"/>
        </w:rPr>
        <w:t>.</w:t>
      </w:r>
      <w:bookmarkStart w:id="106" w:name="pg3204_36359"/>
    </w:p>
    <w:p>
      <w:pPr>
        <w:pStyle w:val="BookText"/>
        <w:rPr/>
      </w:pPr>
      <w:bookmarkEnd w:id="106"/>
      <w:r>
        <w:rPr>
          <w:rFonts w:ascii="IRNazanin" w:hAnsi="IRNazanin" w:eastAsia="IRNazanin"/>
          <w:color w:val="111111"/>
          <w:sz w:val="28"/>
          <w:sz w:val="28"/>
          <w:szCs w:val="28"/>
          <w:rtl w:val="true"/>
          <w:lang w:bidi="fa-IR"/>
        </w:rPr>
        <w:t>با شلیک تیر اول، وضع مسجد به هم می خورد و سفیران، وزیران، نمایندگان و مردم هرکدام سراسیمه به سویی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نیز در پی یافتن شلیک کننده، به تکاپو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خواهد تیر دوم را شلیک کند، گلوله در لوله ی تفنگ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از کشته شدن هژیر مطمئن شود، فرار نمی کند و به سراغ جنازه ی هژیر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محمدخان تهماسبی، او را دستگیر می کند و پس از آن که مدتی او را در مغازه ای بیرون از مسجد نگه می دارند، به دژبانی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هژیر نیز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بیمارستان جان می دهد</w:t>
      </w:r>
      <w:r>
        <w:rPr>
          <w:rFonts w:eastAsia="IRNazanin" w:cs="IRNazanin"/>
          <w:color w:val="111111"/>
          <w:sz w:val="28"/>
          <w:szCs w:val="28"/>
          <w:rtl w:val="true"/>
          <w:lang w:bidi="fa-IR"/>
        </w:rPr>
        <w:t>.</w:t>
      </w:r>
    </w:p>
    <w:p>
      <w:pPr>
        <w:pStyle w:val="Heading5"/>
        <w:numPr>
          <w:ilvl w:val="4"/>
          <w:numId w:val="1"/>
        </w:numPr>
        <w:rPr/>
      </w:pPr>
      <w:bookmarkStart w:id="107" w:name="__RefHeading___Toc1711673_2749589250"/>
      <w:bookmarkStart w:id="108" w:name="_Toc41"/>
      <w:bookmarkEnd w:id="107"/>
      <w:r>
        <w:rPr>
          <w:rtl w:val="true"/>
        </w:rPr>
        <w:t>تقدیم نخستین شهید</w:t>
      </w:r>
      <w:r>
        <w:rPr>
          <w:rtl w:val="true"/>
        </w:rPr>
        <w:t>:</w:t>
      </w:r>
      <w:bookmarkEnd w:id="108"/>
    </w:p>
    <w:p>
      <w:pPr>
        <w:pStyle w:val="BookText"/>
        <w:rPr/>
      </w:pPr>
      <w:r>
        <w:rPr>
          <w:rFonts w:ascii="IRNazanin" w:hAnsi="IRNazanin" w:eastAsia="IRNazanin"/>
          <w:color w:val="111111"/>
          <w:sz w:val="28"/>
          <w:sz w:val="28"/>
          <w:szCs w:val="28"/>
          <w:rtl w:val="true"/>
          <w:lang w:bidi="fa-IR"/>
        </w:rPr>
        <w:t>تقدیم نخستین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دستگیری امامی، بازجویی و شکنجه ی شبانه روزی او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با پذیرش مسؤولیت کشتن هژیر، با صراحت اعلام می کند که به تنهایی، او را کشته و در این کار کسی با او شریک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پروایی امامی در اعتراف به قتل هژیر سبب می شود دادگاه در مدت دو روز پس از ترور، تشکیل جلسه دهد و حکم اعدام امامی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ابلاغ می شود که می تواند نسبت به حکم صادره، فرجام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با قلبی آرام و مطمئن، زیر پرونده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ی کشته شدن بوده و در انتظار شهادتم</w:t>
      </w:r>
      <w:r>
        <w:rPr>
          <w:rFonts w:eastAsia="IRNazanin" w:cs="IRNazanin"/>
          <w:color w:val="111111"/>
          <w:sz w:val="28"/>
          <w:szCs w:val="28"/>
          <w:rtl w:val="true"/>
          <w:lang w:bidi="fa-IR"/>
        </w:rPr>
        <w:t>».</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اسلام، با آگاهی از این که حکم امامی چیزی جز اعدام نخواهد بود، از نخستین روز بازداشت وی، در کمین بودند تا به گونه ای او را از پای دار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نظامی تهران به ریاست سرهنگ جهان شاهی قاجار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حکم اعدام امامی را صادر و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ـ پنج روز پس از اعدام انقلابی هژیر ـ را برای اجرای حکم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هراس از واکنش فداییان اسلام، در روزنامه ها اعلام می شود که امامی نسبت به حکم صادره، فرجام خواهی کرده و اجرای حکم به تعویق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دروغ پردازی رژیم، فداییان اسلام را از حمله به زندان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رفت و آمد در میدان توپ خانه، ممنوع می گردد و خیابان هایی که به توپ خانه می رسد،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سیدحسین امامی را در حالی که با صدای بلند و رسا، قرآن می خواند، به پای چوبه ی دار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در پایین چوبه ی دار، خطاب به افسران و نیروهای انتظامی حاضر در میدان توپ خانه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نجات مردم و برای بیرون کردن اجانب از مرز و بوم قیام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هژیر هم یکی از افرادی بود که نوکر دست به سینه ی اجنبی بود و او امر اجنبی را در این مملکت اجرا می کرد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اجرای حکم اعدام این بود که پس از سپیده دم، حکم اجرا می شد، ولی از بیم اقدام جسورانه ی فداییان اسلام، با سفارش های بزرگان برای لغو حکم، حکم در آغاز شب اجرا شد و سیدحسین امامی به مقام شامخ شهادت نایل گشت</w:t>
      </w:r>
      <w:r>
        <w:rPr>
          <w:rFonts w:eastAsia="IRNazanin" w:cs="IRNazanin"/>
          <w:color w:val="111111"/>
          <w:sz w:val="28"/>
          <w:szCs w:val="28"/>
          <w:rtl w:val="true"/>
          <w:lang w:bidi="fa-IR"/>
        </w:rPr>
        <w:t>.</w:t>
      </w:r>
      <w:r>
        <w:rPr>
          <w:rStyle w:val="FootnoteAnchor"/>
          <w:rtl w:val="true"/>
        </w:rPr>
        <w:footnoteReference w:id="64"/>
      </w:r>
      <w:bookmarkStart w:id="109" w:name="pg3204_36361"/>
    </w:p>
    <w:p>
      <w:pPr>
        <w:pStyle w:val="BookText"/>
        <w:rPr/>
      </w:pPr>
      <w:bookmarkEnd w:id="109"/>
      <w:r>
        <w:rPr>
          <w:rFonts w:ascii="IRNazanin" w:hAnsi="IRNazanin" w:eastAsia="IRNazanin"/>
          <w:color w:val="111111"/>
          <w:sz w:val="28"/>
          <w:sz w:val="28"/>
          <w:szCs w:val="28"/>
          <w:rtl w:val="true"/>
          <w:lang w:bidi="fa-IR"/>
        </w:rPr>
        <w:t>مأموران امنیتی رژیم بی درنگ، جنازه ی او را به امام زاده حسن بردند و پنهانی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شهادت امامی، موجی از غصه و حسرت را میان فداییان اسلام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به دلیل روحیه ی انقلابی، صفای باطن و به ویژه محبوبیتی که پس از اعدام انقلابی کسروی به دست آورده بود، در نظر فداییان اسلام و مردم، جایگاه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متدینین و معتمدین تهران برای یافتن محل دفن او به تکاپو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دیدارهای فراوان با علمای تهران و سرلشکر رزم آرا؛ رییس ستاد ارتش، آرام گاه امامی را به آنان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آنان اجازه می دهند که جنازه را در هرکجا که می خواهند، دفن کنند به شرط این که راه پیمایی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با این استدلال که جنازه بدون اجازه ی بازماندگان و رعایت مراسم مذهبی، دفن شده است، نبش قبر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 مطهر شهید امامی را در مراسم با شکوه، در آرامگاه ابن بابویه به خاک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فداییان اسلام به مناسبت چهلم آن شهید بزرگوار، اعلامیه ای منتشر ساختند و اقدام انقلابی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جمعیت فداییان اسلام، نخستین شهید خود را در راه تحقق آرمان های اسلامی اش تقدیم کرد</w:t>
      </w:r>
      <w:r>
        <w:rPr>
          <w:rFonts w:eastAsia="IRNazanin" w:cs="IRNazanin"/>
          <w:color w:val="111111"/>
          <w:sz w:val="28"/>
          <w:szCs w:val="28"/>
          <w:rtl w:val="true"/>
          <w:lang w:bidi="fa-IR"/>
        </w:rPr>
        <w:t>.</w:t>
      </w:r>
    </w:p>
    <w:p>
      <w:pPr>
        <w:pStyle w:val="Heading5"/>
        <w:numPr>
          <w:ilvl w:val="4"/>
          <w:numId w:val="1"/>
        </w:numPr>
        <w:rPr/>
      </w:pPr>
      <w:bookmarkStart w:id="110" w:name="__RefHeading___Toc1711675_2749589250"/>
      <w:bookmarkStart w:id="111" w:name="_Toc42"/>
      <w:bookmarkEnd w:id="110"/>
      <w:r>
        <w:rPr>
          <w:rtl w:val="true"/>
        </w:rPr>
        <w:t>تأثیر اعدام انقلابی هژیر بر فضای سیاسی کشور</w:t>
      </w:r>
      <w:r>
        <w:rPr>
          <w:rtl w:val="true"/>
        </w:rPr>
        <w:t>:</w:t>
      </w:r>
      <w:r>
        <w:rPr/>
        <w:t>1</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اعدام انقلابی هژیر بر فضای سیاسی کشور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پی کشته شدن هژیر، جمعیت فداییان اسلام، در اعلامیه ای، با گرامی داشت شخصیت سیدحسین امامی، اعلام می دارد که انتخابات باید هر چه زودتر لغو گردد و در محیطی دور از فشار، با آزادی کامل برگزار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دولت نیز به دستگیری فعالان سیاسی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دکتر مظفر بقایی، حایری زاده، سیدمصطفی کاشانی، سیدعلی بشارت، علی جواهر کلام، دانش نوبخت، خلیل تهماسبی، عبدالقدیر آزاد و حسین مکی باداشت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با شتاب به احمد آباد کوچ می کند و در نامه ای به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اشخاص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دکتر بقایی نیز چون اوضاع را نابسامان می بیند، عمل امامی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در پیغامی، به این عمل مذبوحانه ی ملیون اعتراض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عملی که بوی ترس و جبن دهد باعث شکست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انجمن نظارت بر انتخابات به ریاست سیدمحمد صادق طباطبایی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فساد در انتخابات تهران را تأیید و آن را باطل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پیش زمینه ی انتخابات بعدی، فراهم و با استقرار صندوق ها در محل های گوناگون شهر، رأی گیری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w:t>
      </w:r>
    </w:p>
    <w:p>
      <w:pPr>
        <w:pStyle w:val="BookText"/>
        <w:rPr/>
      </w:pPr>
      <w:r>
        <w:rPr>
          <w:rFonts w:ascii="IRNazanin" w:hAnsi="IRNazanin" w:eastAsia="IRNazanin"/>
          <w:color w:val="111111"/>
          <w:sz w:val="28"/>
          <w:sz w:val="28"/>
          <w:szCs w:val="28"/>
          <w:rtl w:val="true"/>
          <w:lang w:bidi="fa-IR"/>
        </w:rPr>
        <w:t>اسلام این بار نیز به صورت غیر مستقیم و شبانه روزی</w:t>
      </w:r>
      <w:r>
        <w:rPr>
          <w:rStyle w:val="FootnoteAnchor"/>
          <w:rtl w:val="true"/>
        </w:rPr>
        <w:footnoteReference w:id="68"/>
      </w:r>
      <w:r>
        <w:rPr>
          <w:rFonts w:ascii="IRNazanin" w:hAnsi="IRNazanin" w:eastAsia="IRNazanin"/>
          <w:color w:val="111111"/>
          <w:sz w:val="28"/>
          <w:sz w:val="28"/>
          <w:szCs w:val="28"/>
          <w:rtl w:val="true"/>
          <w:lang w:bidi="fa-IR"/>
        </w:rPr>
        <w:t>وظیفه ی پاسداری از صندوق ها را به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حایری زاده مکی و آزاد پس از یک ماه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رهایی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بقایی نیز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آزاد می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فداییان اسلام و نیروهای جبهه ی ملی برای اعتراض به آرای غیرمردمی صندوق لواسانات، در میدان ارک گردهم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 آیی اعتراض آمیز به درگیری با شماری از اوباش می انجامد که برای به هم ریختن جلسه اجیر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اوباش را با ضرب و جرح بسیار، بیرون می رانند و نظم جلسه پایدار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وزیر دربار، دولت برای یافتن نواب صفوی، تکاپوی بسیاری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نواب را در سراسر کشور به عنوان متهم، پخش و از رادیو، بارها او را احضار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نواب در کمال آرامش، در مخفی گاه خود به هدایت مبارزه می پرداخت و با این که از فضای امنیتی آگاه بود، در جلسه های مردمی حضور می یافت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انجمن نظارت بر انتخابات تهران در پی فشار مردمی و ترس از وقوع ترور دیگر، ابطال آرای صندوق لواسانات را تصویب و نتیجه ی قعطی انتخابات دوره ی شانزدهم مجلس شورای ملی را در حوزه ی تهران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افراد زیر، اکثریت آرا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دکتر مظفر بقایی، حسین مکی، حایری</w:t>
      </w:r>
      <w:bookmarkStart w:id="112" w:name="pg3204_36364"/>
    </w:p>
    <w:p>
      <w:pPr>
        <w:pStyle w:val="BookText"/>
        <w:rPr/>
      </w:pPr>
      <w:bookmarkEnd w:id="112"/>
      <w:r>
        <w:rPr>
          <w:rFonts w:ascii="IRNazanin" w:hAnsi="IRNazanin" w:eastAsia="IRNazanin"/>
          <w:color w:val="111111"/>
          <w:sz w:val="28"/>
          <w:sz w:val="28"/>
          <w:szCs w:val="28"/>
          <w:rtl w:val="true"/>
          <w:lang w:bidi="fa-IR"/>
        </w:rPr>
        <w:t>زاده، آیت الله سیدابوالقاسم کاشانی، عبدالقدیر آزاد، جمال امامی، دکتر سیدعلی شایگان، محمود نریمان، سیدمحمدصادق طباطبایی و جواد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فداکاری بی شایبه ی فداییان اسلام، اعضای جبهه ی ملی به مجلس شورای ملی راه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آیت الله کاشانی، دولت علی منصور را مجبور می کند در تلگرافی به لبنان، آزادی ایشان را از تبعید اعلام کند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فداییان اسلام به همراه هواداران آیت الله کاشانی، تصمیم می گیرند در استقبال از ایشان، مراسم باشکوهی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پامنار تا فرودگاه، چندین طاق نصرت برپا می شود و مردم در دو سوی خیابان های مسیر راه،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کاشانی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 میان استقبال باشکوه و بی سابقه ی مردم، وارد تهران می شود</w:t>
      </w:r>
      <w:r>
        <w:rPr>
          <w:rFonts w:eastAsia="IRNazanin" w:cs="IRNazanin"/>
          <w:color w:val="111111"/>
          <w:sz w:val="28"/>
          <w:szCs w:val="28"/>
          <w:rtl w:val="true"/>
          <w:lang w:bidi="fa-IR"/>
        </w:rPr>
        <w:t>.</w:t>
      </w:r>
    </w:p>
    <w:p>
      <w:pPr>
        <w:pStyle w:val="Heading4"/>
        <w:numPr>
          <w:ilvl w:val="3"/>
          <w:numId w:val="1"/>
        </w:numPr>
        <w:rPr/>
      </w:pPr>
      <w:bookmarkStart w:id="113" w:name="__RefHeading___Toc1711677_2749589250"/>
      <w:bookmarkStart w:id="114" w:name="_Toc43"/>
      <w:bookmarkEnd w:id="113"/>
      <w:r>
        <w:rPr/>
        <w:t>5</w:t>
      </w:r>
      <w:r>
        <w:rPr>
          <w:rtl w:val="true"/>
        </w:rPr>
        <w:t xml:space="preserve"> </w:t>
      </w:r>
      <w:r>
        <w:rPr>
          <w:rtl w:val="true"/>
        </w:rPr>
        <w:t>ـ مخالفت با انتقال جنازه ی رضاخان به ایران</w:t>
      </w:r>
      <w:r>
        <w:rPr>
          <w:rtl w:val="true"/>
        </w:rPr>
        <w:t>:</w:t>
      </w:r>
      <w:r>
        <w:rPr/>
        <w:t>1</w:t>
      </w:r>
      <w:bookmarkEnd w:id="1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انتقال جنازه ی رضاخان به ایران</w:t>
      </w:r>
      <w:r>
        <w:rPr>
          <w:rFonts w:eastAsia="IRNazanin" w:cs="IRNazanin"/>
          <w:color w:val="111111"/>
          <w:sz w:val="28"/>
          <w:szCs w:val="28"/>
          <w:rtl w:val="true"/>
          <w:lang w:bidi="fa-IR"/>
        </w:rPr>
        <w:t>:</w:t>
      </w:r>
      <w:r>
        <w:rPr>
          <w:rStyle w:val="FootnoteAnchor"/>
          <w:rtl w:val="true"/>
        </w:rPr>
        <w:footnoteReference w:id="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برپایی مجلس سنا و تشکیل مجلس شورای ملی ـ که بیشتر نمایندگان آن ها گوش به فرمان شاه بودند ـ محمدرضا پهلوی احساس می کند که</w:t>
      </w:r>
    </w:p>
    <w:p>
      <w:pPr>
        <w:pStyle w:val="BookText"/>
        <w:rPr/>
      </w:pPr>
      <w:r>
        <w:rPr>
          <w:rFonts w:ascii="IRNazanin" w:hAnsi="IRNazanin" w:eastAsia="IRNazanin"/>
          <w:color w:val="111111"/>
          <w:sz w:val="28"/>
          <w:sz w:val="28"/>
          <w:szCs w:val="28"/>
          <w:rtl w:val="true"/>
          <w:lang w:bidi="fa-IR"/>
        </w:rPr>
        <w:t>قدرت شاهنشاهی اش بیش از پیش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 بهشت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هیأتی را به مصر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قصد داشت برای افزایش وجاهت خانواده و سلطنت، جنازه ی پدرش را از مصر به ایران بیاورد و با زنگار زدایی از پرونده ی سیاه رضاخان، از وی تجلیل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برنامه را چنین تنظیم می کند که پس از ورود جنازه به تهران، ابتدا به قم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طواف در حرم مطهر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بنام بر آن نماز بگزارد و پس از احترام حوزه ی علمیه، به تهران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مراسم ویژه در شهر ری، تشییع و در کنار بقعه ی مطهر امام زاده عبدالعظیم حسنی،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فداییان اسلام همه ی نیروهای خود را بسیج می کند تا از سوی مسلمانان، کوچک ترین احترامی نسبت به جنازه ی رضاخان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از تهران، سیدعبدالحسین واحدی و سیدهاشم حسینی در قم و شیخ محمدرضا نیک نام در شهر ری، مسؤولیت هدایت جریان را به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نواب صفوی به قم می رود و پس از درس آیت الله بروجردی در سخنانی چنین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مطهر شهدای ما منتظر آن روزی هستند که ما بتوانیم انتقام خون آن ها را حداقل از بازمانده ی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نکردیم هیچ، حال ناظر آوردن جنازه ی او هم باشیم و ادعا کنیم سرباز امام زمان عج الله تعالی فرجه الشریف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طلاب جوان فرض است که حداکثر فعالیت را بکنید و آن امکاناتی</w:t>
      </w:r>
    </w:p>
    <w:p>
      <w:pPr>
        <w:pStyle w:val="BookText"/>
        <w:rPr/>
      </w:pPr>
      <w:r>
        <w:rPr>
          <w:rFonts w:ascii="IRNazanin" w:hAnsi="IRNazanin" w:eastAsia="IRNazanin"/>
          <w:color w:val="111111"/>
          <w:sz w:val="28"/>
          <w:sz w:val="28"/>
          <w:szCs w:val="28"/>
          <w:rtl w:val="true"/>
          <w:lang w:bidi="fa-IR"/>
        </w:rPr>
        <w:t>که در اختیار دارید به کار ببندید و جلوگیری کنید از آوردن جنازه به قم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واحدی نیز خود را به مدرسه ی فیضیه می رساند و پس از پایان درس های آیت الله بروجردی بر ضد شاه و دودمانش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حرکت فداییان اسلام از درون مدرسه ی فیضیه به سطح شهر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حاج مهدی عراقی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در جمع خصوصی یارانش اعلام می کند که فردا هنگام تشییع جنازه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چهارراه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ترور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بین فداییان بر سر این موضوع که چه کسی شاه را بزند، بحث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مُصِر بوده که خودش انجام بدهد؛ چون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باشد که بتواند از فلسفه ی عمل دفاع بکند و علت عمل را بگوید و جنایات این دستگاه و شاه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صبح بعد از نماز صبح، حاج اسماعیل کریم آبادی پدر کریم آبادی</w:t>
      </w:r>
      <w:r>
        <w:rPr>
          <w:rStyle w:val="FootnoteAnchor"/>
          <w:rtl w:val="true"/>
        </w:rPr>
        <w:footnoteReference w:id="73"/>
      </w:r>
      <w:r>
        <w:rPr>
          <w:rFonts w:ascii="IRNazanin" w:hAnsi="IRNazanin" w:eastAsia="IRNazanin"/>
          <w:color w:val="111111"/>
          <w:sz w:val="28"/>
          <w:sz w:val="28"/>
          <w:szCs w:val="28"/>
          <w:rtl w:val="true"/>
          <w:lang w:bidi="fa-IR"/>
        </w:rPr>
        <w:t>نواب را در اتاق محبوس می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این ترتیب، پرونده ی ترور شاه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رضاخان نیز بر اساس برنامه در قم و تهران گردانده و سپس در شهر ری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فعالیت فداییان اسلام، هیچ روحانی معممی در مراسم دیده نشد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 شدن موج حمله به خاندان پهلوی، سپهبد علی رزم آرا در نامه ای به آیت الله العظمی صدر ـ از مراجع عالی قدر حوزه ی علمیه ی قم ـ اعلام</w:t>
      </w:r>
      <w:bookmarkStart w:id="115" w:name="pg3204_36367"/>
    </w:p>
    <w:p>
      <w:pPr>
        <w:pStyle w:val="BookText"/>
        <w:rPr/>
      </w:pPr>
      <w:bookmarkEnd w:id="115"/>
      <w:r>
        <w:rPr>
          <w:rFonts w:ascii="IRNazanin" w:hAnsi="IRNazanin" w:eastAsia="IRNazanin"/>
          <w:color w:val="111111"/>
          <w:sz w:val="28"/>
          <w:sz w:val="28"/>
          <w:szCs w:val="28"/>
          <w:rtl w:val="true"/>
          <w:lang w:bidi="fa-IR"/>
        </w:rPr>
        <w:t>می کند که از تاریخ دریافت نامه، واحدی تحت پی گرد دولت نخواهد بود به این شرط که در امور سیاسی دخالت نکند و قول دهد دیگر تروری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سیاسی رزم آرا از دو جهت اهمیت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رزم آرا می دا نست که واحدی و فداییان اسلام نسبت به آیت الله صدر، ارادت ویژه ای دارند و ایشان نیز محبت قابل توجهی به فداییان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خواست از رابطه ی عاطفی برای آرام کردن فداییان اسلام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نشان می دهد که رزم آرا از مدت ها پیش، برای نخست وزیری خود زمینه سازی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با این کار، می خواست از شدت کینه و نفرت فداییان اسلام نسبت به خود بکاهد و تا حدی آنان را به خود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واحدی به شدت عصبانی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احترام نام آیت الله صدر نبود، نامه را پاره می کردم تا دیگران برای ما تعیین تکلیف و وظیفه ننمایند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16" w:name="__RefHeading___Toc1711679_2749589250"/>
      <w:bookmarkStart w:id="117" w:name="_Toc44"/>
      <w:bookmarkEnd w:id="116"/>
      <w:r>
        <w:rPr/>
        <w:t>6</w:t>
      </w:r>
      <w:r>
        <w:rPr>
          <w:rtl w:val="true"/>
        </w:rPr>
        <w:t xml:space="preserve"> </w:t>
      </w:r>
      <w:r>
        <w:rPr>
          <w:rtl w:val="true"/>
        </w:rPr>
        <w:t>ـ مخالفت با نخست وزیری سپهبد علی رزم آرا</w:t>
      </w:r>
      <w:bookmarkEnd w:id="11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نخست وزیری سپهبد علی رزم آرا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 آرا، کارشناس امور جغرافیای نظامی بود و به زبان های فرانسه، روسی و انگلیسی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چهره ی نظامی، در بازی های سیاسی نیز از توانایی فوق العاده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رایزنی های فراوانی را با عوامل و گروه های تأثیرگذار بر فضای کشور آغاز کرده بود، تا دست کم</w:t>
      </w:r>
    </w:p>
    <w:p>
      <w:pPr>
        <w:pStyle w:val="BookText"/>
        <w:rPr/>
      </w:pPr>
      <w:r>
        <w:rPr>
          <w:rFonts w:ascii="IRNazanin" w:hAnsi="IRNazanin" w:eastAsia="IRNazanin"/>
          <w:color w:val="111111"/>
          <w:sz w:val="28"/>
          <w:sz w:val="28"/>
          <w:szCs w:val="28"/>
          <w:rtl w:val="true"/>
          <w:lang w:bidi="fa-IR"/>
        </w:rPr>
        <w:t>از مخالفان خود بکاهد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رزم آرا توانسته بود خود را در پیش دولت های مقتدر خارجی نیز موجّه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آهنگی سیاست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انگلیس، امریکا و شوروی آن گونه که در زمان زمام داری رزم آرا پیش آمد، هیچ گاه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با زیرکی ویژه ی خود به گونه ای رفتار کرد که همه ی آن ها، زمام داری او را به سود مصالح خود دیدند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انگلیس از رزم آرا، دفاع از لایحه ی نفت و شرکت نفت ایران ـ انگلیس و سرکوبی نهضت ملی شدن صنعت نفت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مردی مقتدر در خاورمیانه نیاز داشت تا در برابر توسعه طلبی کمونیست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 در گرو سپهبد رزم آرا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تا آن جا به او امید داشت که زمزمه ی اعزام نیروهای ایرانی به جبهه ی کره علیه کمونیست ها به میان آمد و گفت و گوهای مقدماتی آن آغاز گردید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شوروی ها نیز کسی را می خواستند که نقشه ی نزدیکی به شوروی و فرار برخی زندانیان سیاسی توده ای را اجرا 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علی منصور از نخست وزیری کناره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بنابر حکم شاه، سپهبد علی رزم آرا، مأمور می شود کابینه ی جدید را برگزیند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آیت الله کاشانی و دکتر محمد مصدق بر ضد رزم</w:t>
      </w:r>
    </w:p>
    <w:p>
      <w:pPr>
        <w:pStyle w:val="BookText"/>
        <w:rPr/>
      </w:pPr>
      <w:r>
        <w:rPr>
          <w:rFonts w:ascii="IRNazanin" w:hAnsi="IRNazanin" w:eastAsia="IRNazanin"/>
          <w:color w:val="111111"/>
          <w:sz w:val="28"/>
          <w:sz w:val="28"/>
          <w:szCs w:val="28"/>
          <w:rtl w:val="true"/>
          <w:lang w:bidi="fa-IR"/>
        </w:rPr>
        <w:t>آرا، اعلامیه ای منتشر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کابینه رزم آرا با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 از مجلس، رأی اعتماد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هربار که به مجلس می آمد، نمایندگان جبهه ی ملّی با شکستن میز و صندلی ها و فریاد زدن، از سخنرانی وی،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مصدق از شدت هیجان و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 آرا باید از روی نعش من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تا زنده ام اجازه ی ورود به او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بقایی نیز به تمسخر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تشریف آوردند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رزم آرا با خون سردی تمام به مجلس می آمد و هرگاه سر و صدای اقلیت برمی خاست، پشت تریبون، ساکت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پایان داد و بیداد آنان، دوباره خواندن خطابه ی خود را پی می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نیز از نخست وزیری رزم آرا بسیار ناراحت و هراسان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از مخفی گاه خود، به آیت اللّه کاشانی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هراسان نباشید، رزم آرا نخواهد توانست دوران دیکتاتوری را تجدید کند و در سایه ی فداکاری، بالاخره سقوط خواهد کرد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فداییان اسلام با هم آهنگی آیت اللّه کاشانی تصمیم می گیرند گردهم آیی اعتراض آمیزی در برابر مجلس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زمانی این مسأله با ماه مبارک رمضان و شدت گرمای تیرماه، فضای کار را محدود می کند، ولی آنان با تلاش بسیار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موفق می شوند گروه بی شماری از مردم را در مخالفت با نخست وزیری رزم آرا در میدان بهارستان، گرد هم آورند</w:t>
      </w:r>
      <w:r>
        <w:rPr>
          <w:rFonts w:eastAsia="IRNazanin" w:cs="IRNazanin"/>
          <w:color w:val="111111"/>
          <w:sz w:val="28"/>
          <w:szCs w:val="28"/>
          <w:rtl w:val="true"/>
          <w:lang w:bidi="fa-IR"/>
        </w:rPr>
        <w:t>.</w:t>
      </w:r>
      <w:bookmarkStart w:id="118" w:name="pg3204_36370"/>
    </w:p>
    <w:p>
      <w:pPr>
        <w:pStyle w:val="BookText"/>
        <w:rPr/>
      </w:pPr>
      <w:bookmarkEnd w:id="118"/>
      <w:r>
        <w:rPr>
          <w:rFonts w:ascii="IRNazanin" w:hAnsi="IRNazanin" w:eastAsia="IRNazanin"/>
          <w:color w:val="111111"/>
          <w:sz w:val="28"/>
          <w:sz w:val="28"/>
          <w:szCs w:val="28"/>
          <w:rtl w:val="true"/>
          <w:lang w:bidi="fa-IR"/>
        </w:rPr>
        <w:t>اعضای هیأت دولت هنگام بیرون آمدن از مجلس با سنگ باران اعتراض کنندگان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انتظامی نیز به زد و خورد با تجمع کنندگان می پردازند و شماری را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کارها در اراده ی رزم آرا، اثر نمی گذارد و او هم چنان به فعالیت های خود ادامه می دهد</w:t>
      </w:r>
      <w:r>
        <w:rPr>
          <w:rFonts w:eastAsia="IRNazanin" w:cs="IRNazanin"/>
          <w:color w:val="111111"/>
          <w:sz w:val="28"/>
          <w:szCs w:val="28"/>
          <w:rtl w:val="true"/>
          <w:lang w:bidi="fa-IR"/>
        </w:rPr>
        <w:t>.</w:t>
      </w:r>
    </w:p>
    <w:p>
      <w:pPr>
        <w:pStyle w:val="Heading4"/>
        <w:numPr>
          <w:ilvl w:val="3"/>
          <w:numId w:val="1"/>
        </w:numPr>
        <w:rPr/>
      </w:pPr>
      <w:bookmarkStart w:id="119" w:name="__RefHeading___Toc1711681_2749589250"/>
      <w:bookmarkStart w:id="120" w:name="_Toc45"/>
      <w:bookmarkEnd w:id="119"/>
      <w:r>
        <w:rPr/>
        <w:t>7</w:t>
      </w:r>
      <w:r>
        <w:rPr>
          <w:rtl w:val="true"/>
        </w:rPr>
        <w:t xml:space="preserve"> </w:t>
      </w:r>
      <w:r>
        <w:rPr>
          <w:rtl w:val="true"/>
        </w:rPr>
        <w:t>ـ اعدام انقلابی دکتر برجیس</w:t>
      </w:r>
      <w:bookmarkEnd w:id="12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دکتر برجیس</w:t>
      </w:r>
    </w:p>
    <w:p>
      <w:pPr>
        <w:pStyle w:val="BookText"/>
        <w:rPr/>
      </w:pPr>
      <w:r>
        <w:rPr>
          <w:rFonts w:ascii="IRNazanin" w:hAnsi="IRNazanin" w:eastAsia="IRNazanin"/>
          <w:color w:val="111111"/>
          <w:sz w:val="28"/>
          <w:sz w:val="28"/>
          <w:szCs w:val="28"/>
          <w:rtl w:val="true"/>
          <w:lang w:bidi="fa-IR"/>
        </w:rPr>
        <w:t>در کاشان شایع شده بود که دکتر برجیس</w:t>
      </w:r>
      <w:r>
        <w:rPr>
          <w:rStyle w:val="FootnoteAnchor"/>
          <w:rtl w:val="true"/>
        </w:rPr>
        <w:footnoteReference w:id="82"/>
      </w:r>
      <w:r>
        <w:rPr>
          <w:rFonts w:ascii="IRNazanin" w:hAnsi="IRNazanin" w:eastAsia="IRNazanin"/>
          <w:color w:val="111111"/>
          <w:sz w:val="28"/>
          <w:sz w:val="28"/>
          <w:szCs w:val="28"/>
          <w:rtl w:val="true"/>
          <w:lang w:bidi="fa-IR"/>
        </w:rPr>
        <w:t>، ده ها تن از مسلمانان مخالف بهاییت را با دادن داروهای اشتباهی کشته و به عنوان طبابت به ناموس مردم، تجاوز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فداییان اسلام کاشان از جمله رسول زاده و رضا گلسرخی به رهبری تربتی واعظ تصمیم می گیرند در فرصتی مناسب، برجیس را به سزای اعمالش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مطب برجیس می روند و وی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 به شهربانی می روند و خود را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آنان، کاشان را به آشوب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گوناگون مردم با مراجعه به خانه ی علما، خود را شریک جرم فداییان، بر می شمارند و آزادی شان را خواستار می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شهربانی کاشان برای رهایی از بحران، دستگیرشدگان را به تهران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علما برای آزادی آنان، بسیار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آیت اللّه بروجردی، آیت اللّه بهبهانی و آیت اللّه کاشانی در جریان،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مقرّر می شود که دادگاه به طور علنی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دکتر عبدالّه راضی را به عنوان وکیل، معرفی می کنند و محاکمه در</w:t>
      </w:r>
    </w:p>
    <w:p>
      <w:pPr>
        <w:pStyle w:val="BookText"/>
        <w:rPr/>
      </w:pPr>
      <w:r>
        <w:rPr>
          <w:rFonts w:ascii="IRNazanin" w:hAnsi="IRNazanin" w:eastAsia="IRNazanin"/>
          <w:color w:val="111111"/>
          <w:sz w:val="28"/>
          <w:sz w:val="28"/>
          <w:szCs w:val="28"/>
          <w:rtl w:val="true"/>
          <w:lang w:bidi="fa-IR"/>
        </w:rPr>
        <w:t xml:space="preserve">شعبه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ادگاه جنایی تهران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محاکمه چندین روز به درازا می کشد و هرروز گروه های گوناگون مردم برای پشتیبانی از برادران کاشانی خود در دادگاه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گلسرخی، جریان دادگاه را چنین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رازی در دفاع از دکتر برجیس یک روضه خوانی کرد که اینان طبیبی را کشتند و چه کردند و به راستی نزدیک بود تماشاچیان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زاده، نامه ای به مرحوم نواب نوشت که وضع ما این طوری است و با همه ی سفارش ها، جریان دادگاه این جوری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نیز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اعلام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جلسه ی علنی وزارت دادگستری به دیدن رسول زاده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زیادی اصرار کردند که آقا نرو، چنین و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گفته بود غیر از این که بروم ایشان را ببینم،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تصمیم می گرفت هیچ کس نمی توانست بگوید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نواب و واحدی حرکت کردند و به دادگستری آمدند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امیرعبداللّه کرباسچیان ـ نویسنده ی فداییان اسلام ـ اول وارد دادگاه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و واحدی هم دنبال او آمدند در این هنگام، جلسه ی علنی دادگاه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رازی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رییس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مرا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جلسه تعطیل شد و رییس، تنفس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نیز با رسول زاده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برادران شما زنده هستند و این دادگاه هیچ غلطی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پس از</w:t>
      </w:r>
    </w:p>
    <w:p>
      <w:pPr>
        <w:pStyle w:val="BookText"/>
        <w:rPr/>
      </w:pPr>
      <w:r>
        <w:rPr>
          <w:rFonts w:ascii="IRNazanin" w:hAnsi="IRNazanin" w:eastAsia="IRNazanin"/>
          <w:color w:val="111111"/>
          <w:sz w:val="28"/>
          <w:sz w:val="28"/>
          <w:szCs w:val="28"/>
          <w:rtl w:val="true"/>
          <w:lang w:bidi="fa-IR"/>
        </w:rPr>
        <w:t>انجام کارشان از دادگاه بیرون رفتند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محمد واحدی، ادامه ی رخدادهای آن روز را چنین بازگو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معلوم شد که آقای نواب صفوی که حکومت رزم آرا شب و روز در تعقیب ایشان بود به دادگستری آمده و در دادگاه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غیر منتظره و غیر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ی کمی، کاخ دادگستری به محاصره ی مأموران شهربانی درآمد و تمام درهای دادگستری را تحت نظر گرفتند و مأموران آگاهی در سالن های مختلف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دادگاه آن روز پایان یافت و از صدور رأی هم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آقای نواب صفوی در صدد بودند که وی را از خطر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طبقات تحتانی دادگستری تا درب واقع در پشت زندان دادگستری در هر چند قدم، یک نفر از برادران گمارده شد تا در بیرون کاخ، مأموران هجوم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به بیرون فرستاده شدند که تا کسی آماده و اطراف آن را محاصره کنند تا مأموران نتوانند نزدیک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آقای نواب را از دادگستری خارج کردند وبه اتفاق یک نفر از برادران، سوار تاکسی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مأمورانی که وظیفه داشتند او را دستگیر کنند و دستگاه نظامی مملکت را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آسوده خاطر سازند، جلوی تاکسی را گرفتند و مانع از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ی مأموران بسیار بود و مرتب هم قوای امدادی به آن 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بین مأموران و جمعیت زد و خورد شروع شد و هرچند نفری یک دسته از پاسبانان را به کشمکش سرگرم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آقای نواب صفوی را از تاکسی خارج</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به تاکسی دیگری سوار نمودند، ولی باز هم مأموران مانع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ضمن، حیله ای به کار برده شد و چند نفر از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سیدعبدالحسین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مختصر شباهتی به ایشان داشتند، ازچند طرف شروع به دویدن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گمان این که آقای نواب صفوی در حال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به تعقیب آن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پلیس بدین طریق متفرق شدند و عده ی زیادی از برادران هم آقای نواب را پیاده از خیابان به طرف چهارراه گلوبندک و بازار آوردند در آن هنگام هرچه دوستان و برادران ایشان تقاضا می کردند که قدری گام های خود را بلندتر بردارند، آقای نواب قبول نمی کرد و می گفت که من برای نجات از زندان و خطر، تن به ذلّت و فرار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با این وضع تا چهارراه گلوبندک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محاصره ی رفیقان، وارد بازار کفّاش ها شدند و برای این که مأموران به محل ایشان دست نیابند، جمعیت چند دسته شدند و از راه های مختلف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نواب را پس از گذراندن از چند پاساژ و تیمچه، وارد یکی از تیمچه های بازار بزرگ نموده و در مغازه ی یکی از دوستان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نواب ناهار را در آن جا خورد و پس از چند دقیقه، مأموران پلیس، بازار را محاصره کردند و هرچه بیشتر جست وجو کردند، کم تر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نواب تا شب در بازار ماند و پس از این که بازارها بسته و رفت و آمد کم شد، از بازار خارج شده به اتفاق برادران محافظ به یکی از مخفی گاه های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ضربه ی محکمی بود که بعد از تظاهرات علیه رزم آرا به حکومت جدید وارد می شد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21" w:name="pg3204_36374"/>
    </w:p>
    <w:p>
      <w:pPr>
        <w:pStyle w:val="BookText"/>
        <w:rPr/>
      </w:pPr>
      <w:bookmarkEnd w:id="121"/>
      <w:r>
        <w:rPr>
          <w:rFonts w:ascii="IRNazanin" w:hAnsi="IRNazanin" w:eastAsia="IRNazanin"/>
          <w:color w:val="111111"/>
          <w:sz w:val="28"/>
          <w:sz w:val="28"/>
          <w:szCs w:val="28"/>
          <w:rtl w:val="true"/>
          <w:lang w:bidi="fa-IR"/>
        </w:rPr>
        <w:t>فردای آن روز، دادگاه دوباره تشکیل جلسه می دهد، ولی خیل عظیم جمعیت، مانع از سخن گفتن وکیل بهاییان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دادگاه به اتفاق آرا، حکم تبرئه ی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ی دادگستری، رزم آرا به این نتیجه می رسد که چاره ای جز نزدیک شدن به فداییان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نواب صفوی، پیغام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 تمام پرونده های موجود شما را در دادگستری، ارتش و شهربانی از بین ببرم و هرگونه مطلبی باشد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دستور دهید فداییان اسلام با حکومت من مبارزه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در پاسخ به این وعده ی رزم آرا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 هایی که نام برده اید از نظر من هیچ ارزشی ندارد و من برای آن ها مختصر هراسی در دل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پرونده های جنایات هیأت حاکمه روز به روز در نزد من کامل تر شده و هرروز که پرونده ی هریک تکمیل گردد و در پیشگاه دادگاه شرع حکم محکومیت صادر شود، من حکم او را اجرا خواهم کرد و دستگاه کوچک تر از آن است که حکم برائت مرا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بایستی کاری کنید که من شما را تبرئه کنم و چاره ای جز بازگشت از راه خود ندارید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شجاعت و ایمان فزاینده ی نواب صفوی مانع از دست یابی رزم آرا به پیروزی می شود</w:t>
      </w:r>
      <w:r>
        <w:rPr>
          <w:rFonts w:eastAsia="IRNazanin" w:cs="IRNazanin"/>
          <w:color w:val="111111"/>
          <w:sz w:val="28"/>
          <w:szCs w:val="28"/>
          <w:rtl w:val="true"/>
          <w:lang w:bidi="fa-IR"/>
        </w:rPr>
        <w:t>.</w:t>
      </w:r>
    </w:p>
    <w:p>
      <w:pPr>
        <w:pStyle w:val="Heading4"/>
        <w:numPr>
          <w:ilvl w:val="3"/>
          <w:numId w:val="1"/>
        </w:numPr>
        <w:rPr/>
      </w:pPr>
      <w:bookmarkStart w:id="122" w:name="__RefHeading___Toc1711683_2749589250"/>
      <w:bookmarkStart w:id="123" w:name="_Toc46"/>
      <w:bookmarkEnd w:id="122"/>
      <w:r>
        <w:rPr/>
        <w:t>8</w:t>
      </w:r>
      <w:r>
        <w:rPr>
          <w:rtl w:val="true"/>
        </w:rPr>
        <w:t xml:space="preserve"> </w:t>
      </w:r>
      <w:r>
        <w:rPr>
          <w:rtl w:val="true"/>
        </w:rPr>
        <w:t xml:space="preserve">ـ چاپ و نشر کتاب </w:t>
      </w:r>
      <w:r>
        <w:rPr>
          <w:rtl w:val="true"/>
        </w:rPr>
        <w:t>«</w:t>
      </w:r>
      <w:r>
        <w:rPr>
          <w:rtl w:val="true"/>
        </w:rPr>
        <w:t>راهنمای حقایق</w:t>
      </w:r>
      <w:r>
        <w:rPr>
          <w:rtl w:val="true"/>
        </w:rPr>
        <w:t>»</w:t>
      </w:r>
      <w:bookmarkEnd w:id="12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و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صفوی 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می افتد که اندیشه ی فداییان</w:t>
      </w:r>
    </w:p>
    <w:p>
      <w:pPr>
        <w:pStyle w:val="BookText"/>
        <w:rPr/>
      </w:pPr>
      <w:r>
        <w:rPr>
          <w:rFonts w:ascii="IRNazanin" w:hAnsi="IRNazanin" w:eastAsia="IRNazanin"/>
          <w:color w:val="111111"/>
          <w:sz w:val="28"/>
          <w:sz w:val="28"/>
          <w:szCs w:val="28"/>
          <w:rtl w:val="true"/>
          <w:lang w:bidi="fa-IR"/>
        </w:rPr>
        <w:t>اسلام درباره ی حکومت اسلامی را در قالب کتابی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احتشام رضوی</w:t>
      </w:r>
      <w:r>
        <w:rPr>
          <w:rStyle w:val="FootnoteAnchor"/>
          <w:rtl w:val="true"/>
        </w:rPr>
        <w:footnoteReference w:id="86"/>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دفعه به آقای نواب پیشنهاد کردم که مردم خیال می کنند شما تروریست هستید و این ریشه های فاسدی را که شما بر می دارید این ها به حساب دیگری می آورند و گمان شان این است که شما فقط برنامه تان این است که اشخاص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 در کنار این کارها، هدف تان را ارایه بدهید که مردم بدانند در کنار این کارها، شما چه می خواهید و مرحوم نواب به فکر افتادند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صفوی برای نگارش کتاب حکومت اسلامی با دوستان و یاران خود در وزارت خانه ها و مراکـز مهم کشوری تمـاس می گیرد و اطلاعات تخصصی نهاد مربوط را از آنان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دانسته های اسلامی خود، نظریه ی حکومت اسلامی را از دیدگاه فداییان اسلام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ی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اندیشه ی رهبری فداییان اسلام را در برپایی حکومت ناب اسلامی بازتاب می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مالی فداییان اسلام، کار چاپ کتاب را یک سال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مجبور شدند برای چاپ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کتاب، سهام آن را بین اشخاص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چاپ کتاب، در اوایل آذر</w:t>
      </w:r>
      <w:bookmarkStart w:id="124" w:name="pg3204_36376"/>
    </w:p>
    <w:p>
      <w:pPr>
        <w:pStyle w:val="BookText"/>
        <w:rPr/>
      </w:pPr>
      <w:bookmarkEnd w:id="124"/>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شدید مسایل امنیتی و اطلاعاتی به پایان رسید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با کمک چند تن از ا عضا در مخفی گاه خود، کار صحافی را در دست می گیرد و پس از تحمل دشواری های بسیار،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ی فداییان اسلام برای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پیش گیری از دسترسی نیروهای دولتی به مرکز پخش، تصمیم می گیرند در کم ترین زمان ممکن، کتاب ها را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فداییان اسلام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 فهرست اسامی علما، وزرا، وکلای وقت، نخست وزیران سابق، وزرا و وکلای دوران های اخیر، رجال مختلف، درباریان و افراد مؤثر در ایران و هم چنین رجال ممالک اسلامی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های زردی هم آماده شده بود که کتاب در آن جا بگیرد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کتاب به مقصد کشورهای خارجی و شهرستان ها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پست ملی در تهران پخش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شهربانی و دیگر نیروهای امنیتی به تکاپو افتادند و به پست خانه ها دستور دادند که صندوق های پست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دیگر بسیار دیر شده بود و کتاب ها به صاحبانش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دست نیروهای امنیتی نیافتاد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25" w:name="__RefHeading___Toc1711685_2749589250"/>
      <w:bookmarkStart w:id="126" w:name="_Toc47"/>
      <w:bookmarkEnd w:id="125"/>
      <w:r>
        <w:rPr/>
        <w:t>9</w:t>
      </w:r>
      <w:r>
        <w:rPr>
          <w:rtl w:val="true"/>
        </w:rPr>
        <w:t xml:space="preserve"> </w:t>
      </w:r>
      <w:r>
        <w:rPr>
          <w:rtl w:val="true"/>
        </w:rPr>
        <w:t>ـ اوج گیری نهضت ملّی صنعت نفت</w:t>
      </w:r>
      <w:bookmarkEnd w:id="12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 گیری نهضت ملّی صنعت نفت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پس از جنگ جهانی دوم، به این نتیجه رسیده بود که</w:t>
      </w:r>
    </w:p>
    <w:p>
      <w:pPr>
        <w:pStyle w:val="BookText"/>
        <w:rPr/>
      </w:pPr>
      <w:r>
        <w:rPr>
          <w:rFonts w:ascii="IRNazanin" w:hAnsi="IRNazanin" w:eastAsia="IRNazanin"/>
          <w:color w:val="111111"/>
          <w:sz w:val="28"/>
          <w:sz w:val="28"/>
          <w:szCs w:val="28"/>
          <w:rtl w:val="true"/>
          <w:lang w:bidi="fa-IR"/>
        </w:rPr>
        <w:t xml:space="preserve">می بایست در قرارداد ناعادلانه 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نفت ایران و انگلیس تجدید نظر کند، ولی ضعف دولت و وابستگی بیش از پیش رژیم به دولت های خارجی، عملی شدن چنین طرحی را ناممکن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نزوئلا، قرارداد جدیدی را بر اساس اصل تقسیم منافع نفت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های نفتی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دولت ایران را بر آن می دارد تا با دعوت از نماینده ی نفت ایران و انگلیس</w:t>
      </w:r>
      <w:r>
        <w:rPr>
          <w:rStyle w:val="FootnoteAnchor"/>
          <w:rtl w:val="true"/>
        </w:rPr>
        <w:footnoteReference w:id="91"/>
      </w:r>
      <w:r>
        <w:rPr>
          <w:rFonts w:ascii="IRNazanin" w:hAnsi="IRNazanin" w:eastAsia="IRNazanin"/>
          <w:color w:val="111111"/>
          <w:sz w:val="28"/>
          <w:sz w:val="28"/>
          <w:szCs w:val="28"/>
          <w:rtl w:val="true"/>
          <w:lang w:bidi="fa-IR"/>
        </w:rPr>
        <w:t>، خواستار بهبود یافتن وضعیت درآمدی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نفت با تجدید نظر در قرارداد مخالفت می کند، ولی اصلاح بخشی از مفاد قرارداد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وگوهای مفصل، ولی بی نتیجه ی طرفین تا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وگوها به امضای قرارداد الحاقی به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معروف به گس ـ گلشاییان انجامید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را در حالی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به پایان دوره ی مجلس پانزدهم باقی نمانده بود، با قید دو فوریت، برای تصویب به مجلس شورای ملّی،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پایداری مخالفان و پایان گرفتن دوره ی پانزدهم مجلس شورای ملی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تصویب آن ناتمام ماند و به دوره ی شانزدهم محوّل گشت</w:t>
      </w:r>
      <w:r>
        <w:rPr>
          <w:rFonts w:eastAsia="IRNazanin" w:cs="IRNazanin"/>
          <w:color w:val="111111"/>
          <w:sz w:val="28"/>
          <w:szCs w:val="28"/>
          <w:rtl w:val="true"/>
          <w:lang w:bidi="fa-IR"/>
        </w:rPr>
        <w:t>.</w:t>
      </w:r>
      <w:r>
        <w:rPr>
          <w:rStyle w:val="FootnoteAnchor"/>
          <w:rtl w:val="true"/>
        </w:rPr>
        <w:footnoteReference w:id="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می دهد و علی منصور جای گزین او</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مجلس شورای ملّی بنا بر درخواست نخست وزیر تصمیم گرفت کمیسیون ویژه ی نفت را با حضور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مجلس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کمیسیون بررسی لایحه ی قرارداد الحاقی و دادن گزارش به مجلس بود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همه ی اعضای جبهه ی ملّی به کمیسیون یاد شده رفتند و سرپرستی و اداره ی آن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نیز به ریاست کمیسیون برگزیده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تشکیل کمیسیون ویژه ی نفت، علی منصور که به دفاع از لایحه ی الحاقی، تمایلی نشان نمی داد و در واقع، توان ایستادگی در برابر موج فزاینده ی جنبش مردم را نداشت، بدون هرگونه اظهار نظر و به طور ناگهانی، استعفا می دهد</w:t>
      </w:r>
      <w:r>
        <w:rPr>
          <w:rFonts w:eastAsia="IRNazanin" w:cs="IRNazanin"/>
          <w:color w:val="111111"/>
          <w:sz w:val="28"/>
          <w:szCs w:val="28"/>
          <w:rtl w:val="true"/>
          <w:lang w:bidi="fa-IR"/>
        </w:rPr>
        <w:t>.</w:t>
      </w:r>
      <w:r>
        <w:rPr>
          <w:rStyle w:val="FootnoteAnchor"/>
          <w:rtl w:val="true"/>
        </w:rPr>
        <w:footnoteReference w:id="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سپهبد علی رزم آرا با حکم شاه جای گزین او می شود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با وجود دفاع رزم آرا از قرارداد الحاقی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نفت، لایحه ی الحاقی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نشدن لایحه ی قرارداد الحاقی گس ـ گلشاییان در مجلس و برخی تحول های منطقه ای</w:t>
      </w:r>
      <w:r>
        <w:rPr>
          <w:rStyle w:val="FootnoteAnchor"/>
          <w:rtl w:val="true"/>
        </w:rPr>
        <w:footnoteReference w:id="97"/>
      </w:r>
      <w:r>
        <w:rPr>
          <w:rFonts w:ascii="IRNazanin" w:hAnsi="IRNazanin" w:eastAsia="IRNazanin"/>
          <w:color w:val="111111"/>
          <w:sz w:val="28"/>
          <w:sz w:val="28"/>
          <w:szCs w:val="28"/>
          <w:rtl w:val="true"/>
          <w:lang w:bidi="fa-IR"/>
        </w:rPr>
        <w:t>دولت انگلیس را از پی آمد کار به هراس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 در پی پیشنهادهای تازه ای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حتّی پیشنهاد کرد که قراردادی را بر اساس سود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دیر شده بود و همه ی مردم ایران، خواستار ملّی شدن صنعت نفت بودند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دکتر محمد مصدق، ملی شدن صنعت نفت را ابتکار دکتر حسین مکّی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ماجرای تصویب ملّی شدن را چنین بازگو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ای در منزل محمود نریمان 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حایری زاده، نریمان، مکی، صالح، دکتر شایگان، عبدالقدیر آزاد، دکتر بقایی، دکتر مصدق، آیت اللّه کاشانی تشکیل شد تا درباره ی پیشنهادی که از طرف نمایندگان جبهه ی ملی تقدیم مجلس می شود، مذاکره و توافق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مختلفی ارایه شد و در اطراف آن ها مذاکراتی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نریمان، آزاد، مکی و دکتر فاطمی عقیده داشتیم که پیشنهاد ما باید صد در صد ملی؛ یعنی کلیات عملیات اعم از اکتشاف و استخراج و تصفیه و بهره برداری در دست دولت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همان جلسه، این پیشنهاد را نوشته و مطرح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سعادت ملت ایران و به منظور کمک به تأمین صلح جهانی، امضا کنندگان ذیل پیشنهاد می نماییم که صنعت نفت ایران در تمام مناطق بدون استثنا، ملّی اعلام شود؛ یعنی تمام عملیات اکتشاف، استخراج و بهره برداری در دست دولت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بحثی، کاشانی، نریمان، آزاد، مکی و دکتر فاطمی امضا کردند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مصدق اظهار می کرد که، اگر قرارداد دارسی از لحاظ مدت،</w:t>
      </w:r>
    </w:p>
    <w:p>
      <w:pPr>
        <w:pStyle w:val="BookText"/>
        <w:rPr/>
      </w:pPr>
      <w:r>
        <w:rPr>
          <w:rFonts w:ascii="IRNazanin" w:hAnsi="IRNazanin" w:eastAsia="IRNazanin"/>
          <w:color w:val="111111"/>
          <w:sz w:val="28"/>
          <w:sz w:val="28"/>
          <w:szCs w:val="28"/>
          <w:rtl w:val="true"/>
          <w:lang w:bidi="fa-IR"/>
        </w:rPr>
        <w:t xml:space="preserve">ملاک عمل قرار گیرد، پیشنهاد ملی شدن پیشرفت نخواهد کرد و اکثریت مجلس به آن رأی نخواهد داد؛ چون از مدّت آن، چیزی باقی نمانده و نسبت به قیمت هم روی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تصویب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حضار تأیید کردند که باید صد در صد ملی بشود و قبول کردند پیشنهادی را که به خط من تهیه شده بود،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هم دکتر مصدق امضا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بنا بر فراخوان آیت اللّه کاشانی، در اول دی گردهم آیی بزرگی با حضور هزاران نفر در مسجد شاه برپا می شود و سخنرانان درباره ی ملی کردن صنعت نفت و ابطال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که از ابتدای پذیرش پست نخست وزیری، درباره ی مسایل نفت، موضع صریح نگرفته بود، در اوایل دی در صحن علنی مجلس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ملّی شدن صنعت نفت، به شدت مخالفت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ما لیاقت لولهنگ سازی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فرم لولهنگی که داریم می سازیم، هیچ فرقی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ما می توانیم بیاییم خودمان صنعت نفت مان را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بچه بازی های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سر عقل بیایید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پایان تهدید می کند که اگر این کارهای عوام فریبانه ادامه یابد، به ناچار مسجد شاه، دفتر کاشانی و مجلس را بر سر اقلیت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سخنان، گردهم آیی های دیگری با دعوت آیت اللّه کاشانی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 آرا برای پیش گیری از فعالیت های مجلس به شاه فشار می آورد تا حکم تعطیلی مجلس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نمایندگان اقلیت را هراسان می سازد و در پیغامی به نواب صفوی، از او چاره جویی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نیمه ی بهمن، ملیون را به منزل حاج احمد بابایی</w:t>
      </w:r>
      <w:r>
        <w:rPr>
          <w:rStyle w:val="FootnoteAnchor"/>
          <w:rtl w:val="true"/>
        </w:rPr>
        <w:footnoteReference w:id="101"/>
      </w:r>
      <w:r>
        <w:rPr>
          <w:rFonts w:ascii="IRNazanin" w:hAnsi="IRNazanin" w:eastAsia="IRNazanin"/>
          <w:color w:val="111111"/>
          <w:sz w:val="28"/>
          <w:sz w:val="28"/>
          <w:szCs w:val="28"/>
          <w:rtl w:val="true"/>
          <w:lang w:bidi="fa-IR"/>
        </w:rPr>
        <w:t>فرا می خواند و با آنان، به گفت وگو می پرازد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دکتر فاطمی، محمود نریمان، عبدالقدیر آزاد، ابوالحسن حائری زاده، حسین مکّی و دکتر مظفر بقایی از جبهه ی ملّی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نیز به بهانه ی بیماری، حایری زاده را به عنوان وکیل خود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دو روز ادامه می یابد، نواب با بیان پیشینه ای از اندلس و دیگر دولت های اسلامی، دلیل تسلط غرب بر شرق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پیشنهاد می دهد که همه خواسته ها و گفته های خود را بازگو کنند تا پس از رسیدن به پیروزی، دشمن نتواند از اختلاف 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 شرط می گذارد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محاکمه و رسیدگی به کار کسانی که در جنایات رضاشاه و محمدرضا، دستی در کار داشتند، تجدید نظر در فرهنگ حاکم کشور و رسیدگی به حساب خان ها که اموال مردم را غصب کردند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پایان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پیشرفت در مبارزه با اجانب خصوصا انگلستان، چاره ای جز نبرد با آن ها از طریق احکام نورانی اسلامی نیست و اگر از این راه، پیش برویم، پیروزیم و گرنه شکست خورده و مغلوب خواهیم 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نواب در ا 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 تان برای این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و تصمیم گرفته اید که برای آن ها یک خدمتی بکنید، حداقل این که یک حکومت که در آن عدالت باشد، به وجود بیاورید وگرنه همین الان بیایید ما هم صف هایمان را از همدیگر جدا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تکلیف مان روشن باشد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آن جلسه، نمایندگان اقلیت با تأیید سخنان نواب، هدف خویش را خدمت به مردم و استعمارزدایی بیان می کنند و عهد می بندند که در نخستین فرصت و قدرت، بر اساس قانون اساسی که هرگونه قانون مخالف اسلام را ملغی دانسته است، به اجرای قوانین اسلام بپردازند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 چنین نواب صفوی با دعوت از آیت اللّه کاشانی در منزل حاج ابوالقاسم رفیعی ـ مدیر انتظامات فداییان اسلام ـ با او به گفت وگو می پردازد و انتقاد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عنوان یک مجتهد و یک رهبر دینی مذهبی در ایران هستی، ولی متأسفانه توی خانه و دور و برت اصلاً نمود مذهبی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یک کسی هستی که سابقه ی مبارزه با استعمار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دینی 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توقع ما این است که تو در هر حال کمک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که احکام اجدادمان را در این مملکت تا آن جایی که در قدرت مان هست و امکانش را داریم، پیاده بکنیم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نیز با بیان این که در پی دست یابی به پست و مقام نیست،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 باید ترور شوند تا ما بتوانیم برنامه های مان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اولینش، رزم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دکتر فلاح، دکتر طاهری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دوباره با کاشانی اتمام حجت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رزم آرا رفت، فردا دومرتبه مسأله ای پیش نیاید که 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فرهنگ رأس همه 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نیز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بگذار وحله ی اول، رزم آرا برود، بقیه ی کارها درست می شود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در این دو جلسه با آیت اللّه کاشانی و جبهه ی ملی، فتوای فقهی و سیاسی قتل رزم آرا را می گیرد و برای اجرای حکم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 آرا برای رهایی از تنگناهای پدیدآمده، تنها چاره را در نزدیکی با شوروی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موج فزاینده ی ضد استعماری مردم، همه ی تدبیرهای رزم آرا را نقش بر آب می کند و او را بیش از پیش در جایگاه ضعیف تری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تصمیم می گیرند آخرین اخطار و اتمام حجت خود را با رزم آرا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با تبلیغاتی گسترده، گردهم آیی دیگری در مسجد شاه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گروهی از اراذل و چاقوکشان را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سورچی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جمعیت می فرستد که با هوشیاری نیروی انتظامات فداییان، همگی پس از کتک خوردن، از صحنه می گریزند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گردهم آیی با تلاوت آیاتی از کلام اللّه مجید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فداییان، گوشه 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ی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سیدعبدالحسین واحدی در سخنرانی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دیدگاه های فداییان اسلام را درباره ی مسایل مملکتی به ویژه ملّی شدن صنعت نفت، به</w:t>
      </w:r>
    </w:p>
    <w:p>
      <w:pPr>
        <w:pStyle w:val="BookText"/>
        <w:rPr/>
      </w:pPr>
      <w:r>
        <w:rPr>
          <w:rFonts w:ascii="IRNazanin" w:hAnsi="IRNazanin" w:eastAsia="IRNazanin"/>
          <w:color w:val="111111"/>
          <w:sz w:val="28"/>
          <w:sz w:val="28"/>
          <w:szCs w:val="28"/>
          <w:rtl w:val="true"/>
          <w:lang w:bidi="fa-IR"/>
        </w:rPr>
        <w:t>صورت شفاف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با حمله به سیاست سه دولت روسیه، آمریکا و انگلیس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اجرای احکام مقدس اسلام تا نثار آخرین قطره ی خون خود استقامت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مسؤول و غیر مسؤول مملکت، نخست وزیر، وکلا و وزرا، همه و همه بدانند که طبق قانون اساسی مملکت، بایستی مجری احکام اسلام باشند وگرنه غیر قانونی می باشند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نیز در قطع نامه ای به همه ی نمایندگان مجلس اخطار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نفر از شما در مواقعی که لایحه ی ملی شدن صنعت نفت در مجلس مطرح می شود، یک رأی مخالف بدهد، با یک رأی ملت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دولت را تهدید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پافشاری بکنی و جلوگیری بکنی از مطرح شدن لایحه ی ملی شدن صنعت نفت، خلاصه اش مصون از انتقام بچه مسلمان ها یا فرزندان اسلام نیستی و حسابت رسیده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 آرا برای کنترل بحران، فردی را نزد نواب صفوی می فرستد تا زمینه ی جدا کردن فداییان اسلام را از جبهه ی ملی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واسطه، با معرفی رزم آرا به عنوان فردی متدین که قصد اجرای اهداف اسلامی را دارد و وابسته معرفی کردن جبهه ی ملی به آمریکا، از نواب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را کنار بکشید تا من یک شبه، حساب همه ی این ها را صاف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نیز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اثبات صداقت تان، شما خودتان بیایید نفت را ملی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شما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رزم آرا</w:t>
      </w:r>
      <w:bookmarkStart w:id="127" w:name="pg3204_36385"/>
    </w:p>
    <w:p>
      <w:pPr>
        <w:pStyle w:val="BookText"/>
        <w:rPr/>
      </w:pPr>
      <w:bookmarkEnd w:id="127"/>
      <w:r>
        <w:rPr>
          <w:rFonts w:ascii="IRNazanin" w:hAnsi="IRNazanin" w:eastAsia="IRNazanin"/>
          <w:color w:val="111111"/>
          <w:sz w:val="28"/>
          <w:sz w:val="28"/>
          <w:szCs w:val="28"/>
          <w:rtl w:val="true"/>
          <w:lang w:bidi="fa-IR"/>
        </w:rPr>
        <w:t>اعلام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چیزمان وابسته به نفت است و نمی توانیم نفت را ملی اعلام کنیم</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28" w:name="__RefHeading___Toc1711687_2749589250"/>
      <w:bookmarkStart w:id="129" w:name="_Toc48"/>
      <w:bookmarkEnd w:id="128"/>
      <w:r>
        <w:rPr/>
        <w:t>10</w:t>
      </w:r>
      <w:r>
        <w:rPr>
          <w:rtl w:val="true"/>
        </w:rPr>
        <w:t xml:space="preserve"> </w:t>
      </w:r>
      <w:r>
        <w:rPr>
          <w:rtl w:val="true"/>
        </w:rPr>
        <w:t>ـ اعدام انقلابی رزم آرا</w:t>
      </w:r>
      <w:bookmarkEnd w:id="129"/>
    </w:p>
    <w:p>
      <w:pPr>
        <w:pStyle w:val="Heading5"/>
        <w:numPr>
          <w:ilvl w:val="4"/>
          <w:numId w:val="1"/>
        </w:numPr>
        <w:rPr/>
      </w:pPr>
      <w:bookmarkStart w:id="130" w:name="__RefHeading___Toc1711689_2749589250"/>
      <w:bookmarkStart w:id="131" w:name="_Toc49"/>
      <w:bookmarkEnd w:id="130"/>
      <w:r>
        <w:rPr>
          <w:rtl w:val="true"/>
        </w:rPr>
        <w:t>اشاره</w:t>
      </w:r>
      <w:bookmarkEnd w:id="13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اعدام انقلابی رزم آرا</w:t>
      </w:r>
    </w:p>
    <w:p>
      <w:pPr>
        <w:pStyle w:val="BookText"/>
        <w:rPr/>
      </w:pPr>
      <w:r>
        <w:rPr>
          <w:rFonts w:ascii="IRNazanin" w:hAnsi="IRNazanin" w:eastAsia="IRNazanin"/>
          <w:color w:val="111111"/>
          <w:sz w:val="28"/>
          <w:sz w:val="28"/>
          <w:szCs w:val="28"/>
          <w:rtl w:val="true"/>
          <w:lang w:bidi="fa-IR"/>
        </w:rPr>
        <w:t>در جلسه ی فداییان اسلام، استاد خلیل تهماسبی،</w:t>
      </w:r>
      <w:r>
        <w:rPr>
          <w:rStyle w:val="FootnoteAnchor"/>
          <w:rtl w:val="true"/>
        </w:rPr>
        <w:footnoteReference w:id="110"/>
      </w:r>
      <w:r>
        <w:rPr>
          <w:rFonts w:ascii="IRNazanin" w:hAnsi="IRNazanin" w:eastAsia="IRNazanin"/>
          <w:color w:val="111111"/>
          <w:sz w:val="28"/>
          <w:sz w:val="28"/>
          <w:szCs w:val="28"/>
          <w:rtl w:val="true"/>
          <w:lang w:bidi="fa-IR"/>
        </w:rPr>
        <w:t>تمایل خود را برای اجرای اعدام انقلابی رزم آرا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توجیه قتل رزم آرا از سوی فداییان گفته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فداییان اسلام، زمام داران وقت را مهاجم به مال و جان و ناموس و دین مملکت می دانند و به حکم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آن ها را هنگامی که زیانی بزرگ تر متوجه مملکت نباشد، بر خود واجب می دانند و دولت هایی را که طبق قانون اساسی کشور، مجری احکام اسلام نیستند، غاصب و غیر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هم از زمام دارانی بود که نه تنها روش دیگران و سلف خود را دنبال می کرد، بلکه بنا بر خصوصیاتی که داشت، نقشه های وسیع تری کشیده بود و آرزوهایی در سر می پرورانید و خیال هایی در عالم تصورات به هم بافته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تهماسبی از روز اول 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خود را برای قتل رزم آرا،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در مقابل منزل شیخ بهاءالدین نوری واقع در سرچشمه و منزل سرلشکر بازنشسته ضرغامی در خیابان ژاله کشیک می داد تا هنگام ورود وخروج رزم آرا، کار او را یکسره سازد، ولی این فرصت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مایل بود رزم آرا را در یکی از شب نشینی ها و مجالس رقص و فساد نابود کند، ولی موفق نمی شود</w:t>
      </w:r>
      <w:r>
        <w:rPr>
          <w:rStyle w:val="FootnoteAnchor"/>
          <w:rtl w:val="true"/>
        </w:rPr>
        <w:footnoteReference w:id="112"/>
      </w:r>
      <w:r>
        <w:rPr>
          <w:rFonts w:ascii="IRNazanin" w:hAnsi="IRNazanin" w:eastAsia="IRNazanin"/>
          <w:color w:val="111111"/>
          <w:sz w:val="28"/>
          <w:sz w:val="28"/>
          <w:szCs w:val="28"/>
          <w:rtl w:val="true"/>
          <w:lang w:bidi="fa-IR"/>
        </w:rPr>
        <w:t xml:space="preserve">، تا این که در روزنامه ها اعلام می شود به مناسبت درگذشت آیت اللّه العظمی فیض ـ از مراجع عالی قدر حوزه ی علمیه ی قم ـ دولت در روز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مجلس فاتحه ای در مسجد شاه برگزار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ختم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آرا پس از تأخیری طولانی همراه با اسداللّه علم و در حالی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دژبان در اطرافش بودند، وارد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مهدی عراقی، حامل اولیه ی اسلحه</w:t>
      </w:r>
      <w:r>
        <w:rPr>
          <w:rStyle w:val="FootnoteAnchor"/>
          <w:rtl w:val="true"/>
        </w:rPr>
        <w:footnoteReference w:id="113"/>
      </w:r>
      <w:r>
        <w:rPr>
          <w:rFonts w:ascii="IRNazanin" w:hAnsi="IRNazanin" w:eastAsia="IRNazanin"/>
          <w:color w:val="111111"/>
          <w:sz w:val="28"/>
          <w:sz w:val="28"/>
          <w:szCs w:val="28"/>
          <w:rtl w:val="true"/>
          <w:lang w:bidi="fa-IR"/>
        </w:rPr>
        <w:t>را یکی از خواهران عنوان می کند که هنگام نزدیک شدن رزم آرا، اسلحه را به تهماسبی می رساند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تهماسبی با یک جهش، میان صف مأموران قرار می گیرد و بی درنگ به سوی رزم آرا، شلیک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گلوله در سر او جای می گیرد و</w:t>
      </w:r>
    </w:p>
    <w:p>
      <w:pPr>
        <w:pStyle w:val="BookText"/>
        <w:rPr/>
      </w:pPr>
      <w:r>
        <w:rPr>
          <w:rFonts w:ascii="IRNazanin" w:hAnsi="IRNazanin" w:eastAsia="IRNazanin"/>
          <w:color w:val="111111"/>
          <w:sz w:val="28"/>
          <w:sz w:val="28"/>
          <w:szCs w:val="28"/>
          <w:rtl w:val="true"/>
          <w:lang w:bidi="fa-IR"/>
        </w:rPr>
        <w:t>دومین و سومین گلوله به کتف و شکم او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آرا در نزدیکی حوض بزرگ مسجد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نیز که در داخل شبستان، مشغول صحبت بود، سخنش را قطع می کند و از منبر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گوشه ای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نیز می خواستند اسلحه را از دست او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تهماسبی با خنجری که در جیب داشت، همه ی آن ها را فراری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 چند ثانیه، کسی در صحن مسجد شاه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میدان را خالی از حریف دید، به سوی بازار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با صدای رسا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باد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ایادی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 باد کاخ ستم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پاسبانان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او را دستگیر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دانشور نیز اسلحه ی خویش را بر روی سینه ی استاد گذاشت و او را به کلانتری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همان ساعت های نخستین، بازجویی از استاد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تهماسبی در پاسخ به پرسش بازجویان، خود را این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عبداللّه فرزند موحد، شهرت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تهران، پیشه نجار، فعلاً بیکار، منزل ندارم، هر شب در یک مسافرخانه می خوابم، مذهب اسلام، شیعه ی اثنی عشری،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شناسنامه دارم، شماره اش را نمی دانم، تبعه ی ایران، عیال ندارم، سواد جزیی دارم به قدر امضا</w:t>
      </w:r>
      <w:r>
        <w:rPr>
          <w:rFonts w:eastAsia="IRNazanin" w:cs="IRNazanin"/>
          <w:color w:val="111111"/>
          <w:sz w:val="28"/>
          <w:szCs w:val="28"/>
          <w:rtl w:val="true"/>
          <w:lang w:bidi="fa-IR"/>
        </w:rPr>
        <w:t>».</w:t>
      </w:r>
      <w:r>
        <w:rPr>
          <w:rStyle w:val="FootnoteAnchor"/>
          <w:rtl w:val="true"/>
        </w:rPr>
        <w:footnoteReference w:id="11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بازبینی بدنی از او، یک قبضه کارد دسته سیاه، یک جلد قرآن جیبی و</w:t>
      </w:r>
    </w:p>
    <w:p>
      <w:pPr>
        <w:pStyle w:val="BookText"/>
        <w:rPr/>
      </w:pPr>
      <w:r>
        <w:rPr>
          <w:rFonts w:ascii="IRNazanin" w:hAnsi="IRNazanin" w:eastAsia="IRNazanin"/>
          <w:color w:val="111111"/>
          <w:sz w:val="28"/>
          <w:sz w:val="28"/>
          <w:szCs w:val="28"/>
          <w:rtl w:val="true"/>
          <w:lang w:bidi="fa-IR"/>
        </w:rPr>
        <w:t>یک نوشته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سایه ی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تهماسبی در بازجویی اولیه، ترور رزم آرا را انکار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فرار می کردند، مرا در بین مردم گرفتند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بازجویی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من را بی خود گرفته و آوردند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 و فعلاً حرف نمی توانم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که سؤال می کردند که گزارش داده اند شما سپهبد رزم آرا، نخست وزیر را در مسجدشاه به قتل رسانده اید، سرم را میان دو دستم فرو می بردم و از جواب شانه خالی می کردم؛ زیرا می خواستم اگر رزم آرا نمرده باشد، اقرار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تا زمانی که مطمئن نشدم که او مرده است، اعتراف نکردم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نواب صفوی بی درنگ پس از شنیدن خبر اعدام انقلابی رزم آرا، واسطه ای را به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فاطمی و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مظفر بقایی می فرستد تا شعارهایی را که خلیل تهماسبی پس از کشتن رزم آرا سر داده بود، درست چاپ کنند و شعار دیگری به نام تهماسبی چاپ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روزنامه های یاد شده با حذف شعارهای اسلامی تهماسبی، شعارهایی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به شدت به این کار، اعتراض می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تهماسبی در ادامه ی بازجویی ها، هنگامی که درمی یابد هویتش آشکار شده است، دلیل معرفی نکردن خود را، گرفتاری دوستان و خانواده اش</w:t>
      </w:r>
    </w:p>
    <w:p>
      <w:pPr>
        <w:pStyle w:val="BookText"/>
        <w:rPr/>
      </w:pPr>
      <w:r>
        <w:rPr>
          <w:rFonts w:ascii="IRNazanin" w:hAnsi="IRNazanin" w:eastAsia="IRNazanin"/>
          <w:color w:val="111111"/>
          <w:sz w:val="28"/>
          <w:sz w:val="28"/>
          <w:szCs w:val="28"/>
          <w:rtl w:val="true"/>
          <w:lang w:bidi="fa-IR"/>
        </w:rPr>
        <w:t>بیان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نام من خلیل تهماسبی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خدمت تان عرض کنم</w:t>
      </w:r>
    </w:p>
    <w:p>
      <w:pPr>
        <w:pStyle w:val="BookText"/>
        <w:rPr/>
      </w:pPr>
      <w:r>
        <w:rPr>
          <w:rFonts w:ascii="IRNazanin" w:hAnsi="IRNazanin" w:eastAsia="IRNazanin"/>
          <w:color w:val="111111"/>
          <w:sz w:val="28"/>
          <w:sz w:val="28"/>
          <w:szCs w:val="28"/>
          <w:rtl w:val="true"/>
          <w:lang w:bidi="fa-IR"/>
        </w:rPr>
        <w:t>من نمی گویم سمندر باش یا پروانه باش</w:t>
      </w:r>
    </w:p>
    <w:p>
      <w:pPr>
        <w:pStyle w:val="BookText"/>
        <w:rPr/>
      </w:pPr>
      <w:r>
        <w:rPr>
          <w:rFonts w:ascii="IRNazanin" w:hAnsi="IRNazanin" w:eastAsia="IRNazanin"/>
          <w:color w:val="111111"/>
          <w:sz w:val="28"/>
          <w:sz w:val="28"/>
          <w:szCs w:val="28"/>
          <w:rtl w:val="true"/>
          <w:lang w:bidi="fa-IR"/>
        </w:rPr>
        <w:t>چون به فکر سوختن افتادی پروانه باش</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سپس با دلیری از عمل خود چنین دفاع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تهماسبی هستم و باکی از کشته شدن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خداوند متعال در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 فی سبیل اللّه امواتا بل احیاء عند ربهم یرزقون</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کسی که شخصی را تشخیص داد خاین به دین و مملکت بوده، ترس از کشته شدن نخواهد داشت،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وعده ی حضرت پروردگار کسانی که در راه خدا جهاد کنند و بکشند دشمنان خدا را و کشته شوند، آن ها زنده اند و در بهشت،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شیعه هستیم و معتقد به این حقایق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بدانید این جا مملکت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تشخیص بدهند خاینین در رأس کار، حکومت می کنند، دیر یا زود از صفحه ی زمین، آن ها را به یاری خداوند متعال بر می اندازند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 آرا شخصی بود که در دورانی که در رأس ستاد ارتش قرار گرفته بود، قضیه ی جنگ آذربایجان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کسی بود که یک مشت مسلمان را وادار به جدال کرده و در دوران نخست وزیری خود بر خلاف عقیده ی ملت و بر خلاف قوانین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هزار ساله ی ملت</w:t>
      </w:r>
    </w:p>
    <w:p>
      <w:pPr>
        <w:pStyle w:val="BookText"/>
        <w:rPr/>
      </w:pPr>
      <w:r>
        <w:rPr>
          <w:rFonts w:ascii="IRNazanin" w:hAnsi="IRNazanin" w:eastAsia="IRNazanin"/>
          <w:color w:val="111111"/>
          <w:sz w:val="28"/>
          <w:sz w:val="28"/>
          <w:szCs w:val="28"/>
          <w:rtl w:val="true"/>
          <w:lang w:bidi="fa-IR"/>
        </w:rPr>
        <w:t>ایران را بریزد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قادر به ساختن لولهنگ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جاسوس انگلیسی را که چندی قبل در برلین، به ایران و ملت ایران فحش می داد، او را در رأس کار بیاورد و سبب این بشود که هر روز، اجتماعی به نام طرفداران صلح از توده ای ها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شخص در مال خود حق دارد و نفت مال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به نمایندگی چه اشخاصی می گوید ما نمی توانیم بهره 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تشخیص دادم رزم آرا، فردی خاین و وطن فروش بود، در صدد بر آمدم تا شرش را از سر یک عده مسلمان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بدانید اگر مطابق قوانین اسلام در این مملکت، حکم رانی نشود، هستند اشخاصی که پی به این آیه برده باشند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با وجود اعتراف های صریح تهماسبی، شماری از صاحب نظران در زمینه ی قتل رزم آرا به دست خلیل تهماسبی، به دیده ی شک می نگرند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تشکیک به سال 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پرونده ی قتل رزم آرا دوباره بررسی می شود و از آگاهان و دست اندرکاران، بازپرسی صورت می گیرد، آنان با بزرگ نمایی شبهه ی کودتای رزم آرا، افراد دیگری را در کشتن او دخیل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و اکثریت جبهه ی ملی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حایری زاده</w:t>
      </w:r>
      <w:r>
        <w:rPr>
          <w:rStyle w:val="FootnoteAnchor"/>
          <w:rtl w:val="true"/>
        </w:rPr>
        <w:footnoteReference w:id="123"/>
      </w:r>
      <w:r>
        <w:rPr>
          <w:rFonts w:ascii="IRNazanin" w:hAnsi="IRNazanin" w:eastAsia="IRNazanin"/>
          <w:color w:val="111111"/>
          <w:sz w:val="28"/>
          <w:sz w:val="28"/>
          <w:szCs w:val="28"/>
          <w:rtl w:val="true"/>
          <w:lang w:bidi="fa-IR"/>
        </w:rPr>
        <w:t>، مظفر بقایی</w:t>
      </w:r>
      <w:r>
        <w:rPr>
          <w:rStyle w:val="FootnoteAnchor"/>
          <w:rtl w:val="true"/>
        </w:rPr>
        <w:footnoteReference w:id="124"/>
      </w:r>
      <w:r>
        <w:rPr>
          <w:rFonts w:ascii="IRNazanin" w:hAnsi="IRNazanin" w:eastAsia="IRNazanin"/>
          <w:color w:val="111111"/>
          <w:sz w:val="28"/>
          <w:sz w:val="28"/>
          <w:szCs w:val="28"/>
          <w:rtl w:val="true"/>
          <w:lang w:bidi="fa-IR"/>
        </w:rPr>
        <w:t>و علی شایگان</w:t>
      </w:r>
      <w:r>
        <w:rPr>
          <w:rStyle w:val="FootnoteAnchor"/>
          <w:rtl w:val="true"/>
        </w:rPr>
        <w:footnoteReference w:id="125"/>
      </w:r>
      <w:r>
        <w:rPr>
          <w:rFonts w:ascii="IRNazanin" w:hAnsi="IRNazanin" w:eastAsia="IRNazanin"/>
          <w:color w:val="111111"/>
          <w:sz w:val="28"/>
          <w:sz w:val="28"/>
          <w:szCs w:val="28"/>
          <w:rtl w:val="true"/>
          <w:lang w:bidi="fa-IR"/>
        </w:rPr>
        <w:t>با صراحت، چنین نظریه ای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در بازجویی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قاتل او چه کسی بود، ولی از قراری که پرونده ی</w:t>
      </w:r>
    </w:p>
    <w:p>
      <w:pPr>
        <w:pStyle w:val="BookText"/>
        <w:rPr/>
      </w:pPr>
      <w:r>
        <w:rPr>
          <w:rFonts w:ascii="IRNazanin" w:hAnsi="IRNazanin" w:eastAsia="IRNazanin"/>
          <w:color w:val="111111"/>
          <w:sz w:val="28"/>
          <w:sz w:val="28"/>
          <w:szCs w:val="28"/>
          <w:rtl w:val="true"/>
          <w:lang w:bidi="fa-IR"/>
        </w:rPr>
        <w:t>خلیل حکایت می کند او قا تل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افتخار به ریش گرفته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ایشان درجایی دیگر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ی این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رزم آرا به موجب اسناد و مدارکی که در مطبوعات منعکس شد و هم چنین آثاری که در پرونده ی خلیل مصور است، به دست کسان دیگری غیر از خلیل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شماره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متضمن نامه ی تیمسار سرلشکر منصور مذین</w:t>
      </w:r>
      <w:r>
        <w:rPr>
          <w:rStyle w:val="FootnoteAnchor"/>
          <w:rtl w:val="true"/>
        </w:rPr>
        <w:footnoteReference w:id="127"/>
      </w:r>
      <w:r>
        <w:rPr>
          <w:rFonts w:ascii="IRNazanin" w:hAnsi="IRNazanin" w:eastAsia="IRNazanin"/>
          <w:color w:val="111111"/>
          <w:sz w:val="28"/>
          <w:sz w:val="28"/>
          <w:szCs w:val="28"/>
          <w:rtl w:val="true"/>
          <w:lang w:bidi="fa-IR"/>
        </w:rPr>
        <w:t xml:space="preserve">است و در آن اشاره به موضوع کودتای رزم آرا می دهد و هم چنین رونوشت مقاله 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شماره 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ترور رزم آرا است، برای اثبات اظهارات خود تقدیم می دارم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غلام رضا منصور رحمانی نیز درباره ی قتل رزم آرا چنین می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اتفاق می دانستند تیر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قتل سپهبد حاجی علی رزم آرا نبود، البته او تیری انداخته بود، ولی آن تیر به رزم آرا لطمه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کسانی که از جریانات داخلی ارتش استحضار داشتند، روشن بود که شاه از وجود رزم آرا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وجود داشت که ثابت می کرد رزم آرا در صدد و تهیه ی اجرای کودتا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ایجاد شبکه ی پاسگاه های ژاندارمری دورتادور شهر تهران در نقاطی</w:t>
      </w:r>
    </w:p>
    <w:p>
      <w:pPr>
        <w:pStyle w:val="BookText"/>
        <w:rPr/>
      </w:pPr>
      <w:r>
        <w:rPr>
          <w:rFonts w:ascii="IRNazanin" w:hAnsi="IRNazanin" w:eastAsia="IRNazanin"/>
          <w:color w:val="111111"/>
          <w:sz w:val="28"/>
          <w:sz w:val="28"/>
          <w:szCs w:val="28"/>
          <w:rtl w:val="true"/>
          <w:lang w:bidi="fa-IR"/>
        </w:rPr>
        <w:t>که هیچ گونه دلایل انتظامی برای ایجاد آن ها منصور نبود، ولی بعدها می توانست مراکز مؤثری برای کنترل هرگونه آمد و رفت به تهران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مطلب را استنباط کرده بود، ولی نمی توانست به سادگی و به حرف استنباط های خود، رزم آرا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از طریق امام جمعه ی تهران و پاره ای اطرافیان آیت اللّه کاشانی شنید که خلیل تهماسبی، خیال ترور رزم آرا را دارد، بسیار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کافی دانست منتظر بماند تا کار خودبه خود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شاه او را متوجه کردند که این انتظار کشیدن و جریان را به طبیعت واگذار کردن غلط است؛ چرا که اگر تهماسبی صددرصد در کار خود موفق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بهانه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سرعت تمام مخالفین خود و موافقین شاه و حتی خود او را دستگیر کند و کودتای مورد نظر خود را از قوه به فعل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کاملاً درک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آن رزم آرا از بین نرود، خودش نابود خواهد شد، در صدد برآمد نیت خود را با قصد تهماسبی در ترور رزم آرا تلفیق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گروهبانان ارتش در لباس غیرنظامی مأمور انجام کار شد که همواره با علم؛ وزیر کار بلافاصله پشت سر رزم آرا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همین که تهماسبی مبادرت به تیراندازی کرد، با گلوله ی کلت، رزم آرا را مورد اصابت قرار دهد و بکشد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برای بررسی ادعای کشته نشدن رزم آرا به دست استاد</w:t>
      </w:r>
      <w:bookmarkStart w:id="132" w:name="pg3204_36393"/>
    </w:p>
    <w:p>
      <w:pPr>
        <w:pStyle w:val="BookText"/>
        <w:rPr/>
      </w:pPr>
      <w:bookmarkEnd w:id="132"/>
      <w:r>
        <w:rPr>
          <w:rFonts w:ascii="IRNazanin" w:hAnsi="IRNazanin" w:eastAsia="IRNazanin"/>
          <w:color w:val="111111"/>
          <w:sz w:val="28"/>
          <w:sz w:val="28"/>
          <w:szCs w:val="28"/>
          <w:rtl w:val="true"/>
          <w:lang w:bidi="fa-IR"/>
        </w:rPr>
        <w:t>تهماسبی، فرصت کافی را ندارد، ولی نگارنده بر این باور است که این ادعاها، باید بررسی و ابهام زدایی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استدلال های یاد شده چندان محکم و شیوا نیست که بتواند در برابر اعترافات صریح و بی ابهام خلیل تهماسبی و برخی نشانه های دیگر، شبهه ای ایجاد کند</w:t>
      </w:r>
      <w:r>
        <w:rPr>
          <w:rFonts w:eastAsia="IRNazanin" w:cs="IRNazanin"/>
          <w:color w:val="111111"/>
          <w:sz w:val="28"/>
          <w:szCs w:val="28"/>
          <w:rtl w:val="true"/>
          <w:lang w:bidi="fa-IR"/>
        </w:rPr>
        <w:t>.</w:t>
      </w:r>
    </w:p>
    <w:p>
      <w:pPr>
        <w:pStyle w:val="Heading5"/>
        <w:numPr>
          <w:ilvl w:val="4"/>
          <w:numId w:val="1"/>
        </w:numPr>
        <w:rPr/>
      </w:pPr>
      <w:bookmarkStart w:id="133" w:name="__RefHeading___Toc1711691_2749589250"/>
      <w:bookmarkStart w:id="134" w:name="_Toc50"/>
      <w:bookmarkEnd w:id="133"/>
      <w:r>
        <w:rPr>
          <w:rtl w:val="true"/>
        </w:rPr>
        <w:t>تأثیر اعدام انقلابی رزم آرا</w:t>
      </w:r>
      <w:bookmarkEnd w:id="134"/>
    </w:p>
    <w:p>
      <w:pPr>
        <w:pStyle w:val="BookText"/>
        <w:rPr/>
      </w:pPr>
      <w:r>
        <w:rPr>
          <w:rFonts w:ascii="IRNazanin" w:hAnsi="IRNazanin" w:eastAsia="IRNazanin"/>
          <w:color w:val="111111"/>
          <w:sz w:val="28"/>
          <w:sz w:val="28"/>
          <w:szCs w:val="28"/>
          <w:rtl w:val="true"/>
          <w:lang w:bidi="fa-IR"/>
        </w:rPr>
        <w:t>تأثیر اعدام انقلابی رزم آرا</w:t>
      </w:r>
    </w:p>
    <w:p>
      <w:pPr>
        <w:pStyle w:val="BookText"/>
        <w:rPr/>
      </w:pPr>
      <w:r>
        <w:rPr>
          <w:rFonts w:ascii="IRNazanin" w:hAnsi="IRNazanin" w:eastAsia="IRNazanin"/>
          <w:color w:val="111111"/>
          <w:sz w:val="28"/>
          <w:sz w:val="28"/>
          <w:szCs w:val="28"/>
          <w:rtl w:val="true"/>
          <w:lang w:bidi="fa-IR"/>
        </w:rPr>
        <w:t>پس از کشته شدن رزم آرا، انگلیس، آمریکا و شوروی که در روی کارآمدن رزم آرا، هم رأی و عقیده بودند، به دیدگاه های متناقضی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از مدت ها پیش ناکارآمد بودن رزم آرا را دریافته و در پی جای گزینی برای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آنان در ابتدا از مرگ رزم آرا خوشحال شدند، ولی چون مرگ او سررشته ی کار را از دست آنان درآورد، از کشته شدن رزم آرا ابراز تأسف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آمریکاییان که بیشترین سهم را در روی کارآمدن رزم آرا داشتند، با نزدیک شدن رزم آرا به شوروی، از او روی برگرداندند و از حذف او، ناراحت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دولت شوروی که رابطه ی نزدیکی با رزم آرا ایجاد کرده بود، در برابر قتل رزم آرا موضع منفی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مسکو، قتل رزم آرا را توطئه ی امپریالیست ها دانست که از رابطه ی ایران و شوروی، بیم ناک شده بودند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در همین زمینه، بیانیه ای به این شرح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هوالعزیز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یا غرض ورزی یک روزنامه ی روسی، برادران ما را مکدر و عصبانی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شوروی می نویسد قتل رزم آرا مولود اختلاف سیاست انگلستان و آمریکا در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این روزنامه ی روسی یا از دنیای خارج شوروی اطلاعی نداشتند و بی خبر از عالم اند و یا اعمال غرض کرده و حقایق را کتمان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رزم آرا مولود غیرت دینی و ایمان راسخ تهماسبی و علاقه ی او به استقلال کشور اسلامی ایران و نجات ملت مسلمان از دست اجانب بوده، ارتباطی با هیچ سیاست چپ و راستی نداشته است، تنها به فرمان اسلام، وظیفه ی دفاعی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خدای توانا</w:t>
      </w:r>
    </w:p>
    <w:p>
      <w:pPr>
        <w:pStyle w:val="BookText"/>
        <w:rPr/>
      </w:pPr>
      <w:r>
        <w:rPr>
          <w:rFonts w:ascii="IRNazanin" w:hAnsi="IRNazanin" w:eastAsia="IRNazanin"/>
          <w:color w:val="111111"/>
          <w:sz w:val="28"/>
          <w:sz w:val="28"/>
          <w:szCs w:val="28"/>
          <w:rtl w:val="true"/>
          <w:lang w:bidi="fa-IR"/>
        </w:rPr>
        <w:t>فداییان اسلام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پس از اعدام انقلابی رزم آرا، آیت اللّه کاشانی در گفت وگویی با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اکسپرس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رزم ارا را لازم و خلیل تهماسبی را نجات دهنده ی ملت ایران معرفی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رزم آرا باید آزاد شود؛ زیرا اقدام او در راه خدمت ملت ایران و برادران مسلمانش انجام شده است و در حقیقت، حکم اعدام رزم آرا را ملت صادر کرده و خلیل تهماسبی، مجری اراده ی ملت بوده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این گفت وگو، محفل های سیاسی و دولتی را به سختی تکان داد، به گونه ای که با وجود تلاش گسترده ی دولت و ارتش، یک نفر روحانی در مجلس ختم رزم آرا حاضر نبود صفیر گلوله ها در مسجد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وحشت انگیز بود که مجلس شورای ملی بر خلاف رسم دیرینه، در هیچ یک از جلسه های خود از قتل رزم آرا، سخنی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مجلس سنا و در سکوت آمیخته با اندوه سناتورها، تقی زاده از قتل نخست وزیر لایق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تأسف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جبهه ی ملی در صدد برگزاری گردهم آیی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نشریه ها و بلندگوها به مردم اعلام می شود که برای فشار آوردن بر مجموعه ی حکومت برای ملی کردن صنعت نفت،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میدان بهارستان،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پهلوی برای کنترل اوضاع، سرلشکر ضرابی را نزد آیت اللّه کاشانی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شاه از کاشانی می خواهد تا از تندروی های فداییان اسلام بکاهد و گرد هم آیی جبهه ی ملی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به فرستاده ی شاه چنین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 کنم فداییان اسلام جز کشتن مفسد فی الارض، رزم آرا تندروی دیگری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میتینگ هم چون قبلاً برپا شدن آن به اطلاع اهالی تهران رسیده، موقوف شدنش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اگر بخواهد محبوب باشد باید با ملت هم صدایی بکند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همین زمان، شاه به جای رزم آرا، معاون او؛ خلیل فهیمی را به مجلس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او رأی عدم اعتماد می دهد و به حسین علا؛ وزیر دربار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حکم نخست وزیری علا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رخداد، نواب صفوی در اخطاری که در روزنامه ها به چاپ می رسد، به حسین اعلا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العزیز</w:t>
      </w:r>
      <w:bookmarkStart w:id="135" w:name="pg3204_36396"/>
    </w:p>
    <w:p>
      <w:pPr>
        <w:pStyle w:val="BookText"/>
        <w:rPr/>
      </w:pPr>
      <w:bookmarkEnd w:id="135"/>
      <w:r>
        <w:rPr>
          <w:rFonts w:ascii="IRNazanin" w:hAnsi="IRNazanin" w:eastAsia="IRNazanin"/>
          <w:color w:val="111111"/>
          <w:sz w:val="28"/>
          <w:sz w:val="28"/>
          <w:szCs w:val="28"/>
          <w:rtl w:val="true"/>
          <w:lang w:bidi="fa-IR"/>
        </w:rPr>
        <w:t>حسین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داری ملت مسلمان ایران در خور صلاحیت تو و امثال تو و حکومت غاصب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برکناری خود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خدای توانا</w:t>
      </w:r>
    </w:p>
    <w:p>
      <w:pPr>
        <w:pStyle w:val="BookText"/>
        <w:rPr/>
      </w:pPr>
      <w:r>
        <w:rPr>
          <w:rFonts w:ascii="IRNazanin" w:hAnsi="IRNazanin" w:eastAsia="IRNazanin"/>
          <w:color w:val="111111"/>
          <w:sz w:val="28"/>
          <w:sz w:val="28"/>
          <w:szCs w:val="28"/>
          <w:rtl w:val="true"/>
          <w:lang w:bidi="fa-IR"/>
        </w:rPr>
        <w:t>فداییان اسلام</w:t>
      </w:r>
      <w:r>
        <w:rPr>
          <w:rStyle w:val="FootnoteAnchor"/>
          <w:rtl w:val="true"/>
        </w:rPr>
        <w:footnoteReference w:id="135"/>
      </w:r>
    </w:p>
    <w:p>
      <w:pPr>
        <w:pStyle w:val="Heading5"/>
        <w:numPr>
          <w:ilvl w:val="4"/>
          <w:numId w:val="1"/>
        </w:numPr>
        <w:rPr/>
      </w:pPr>
      <w:bookmarkStart w:id="136" w:name="__RefHeading___Toc1711693_2749589250"/>
      <w:bookmarkStart w:id="137" w:name="_Toc51"/>
      <w:bookmarkEnd w:id="136"/>
      <w:r>
        <w:rPr>
          <w:rtl w:val="true"/>
        </w:rPr>
        <w:t>بیانیه ی فداییان اسلام پس از ترور رزم آرا</w:t>
      </w:r>
      <w:bookmarkEnd w:id="137"/>
    </w:p>
    <w:p>
      <w:pPr>
        <w:pStyle w:val="BookText"/>
        <w:rPr/>
      </w:pPr>
      <w:r>
        <w:rPr>
          <w:rFonts w:ascii="IRNazanin" w:hAnsi="IRNazanin" w:eastAsia="IRNazanin"/>
          <w:color w:val="111111"/>
          <w:sz w:val="28"/>
          <w:sz w:val="28"/>
          <w:szCs w:val="28"/>
          <w:rtl w:val="true"/>
          <w:lang w:bidi="fa-IR"/>
        </w:rPr>
        <w:t>بیانیه ی فداییان اسلام پس از ترور رزم آرا</w:t>
      </w:r>
    </w:p>
    <w:p>
      <w:pPr>
        <w:pStyle w:val="BookText"/>
        <w:rPr/>
      </w:pPr>
      <w:r>
        <w:rPr>
          <w:rFonts w:ascii="IRNazanin" w:hAnsi="IRNazanin" w:eastAsia="IRNazanin"/>
          <w:color w:val="111111"/>
          <w:sz w:val="28"/>
          <w:sz w:val="28"/>
          <w:szCs w:val="28"/>
          <w:rtl w:val="true"/>
          <w:lang w:bidi="fa-IR"/>
        </w:rPr>
        <w:t>پس از به ثمر رسیدن اعدام انقلابی رزم آرا، فداییان اسلام، اعلامیه ی شدیداللحنی صادر می کنند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در این اعلامیه که به بیانیه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گشت،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العزیز</w:t>
      </w:r>
    </w:p>
    <w:p>
      <w:pPr>
        <w:pStyle w:val="BookText"/>
        <w:rPr/>
      </w:pPr>
      <w:r>
        <w:rPr>
          <w:rFonts w:ascii="IRNazanin" w:hAnsi="IRNazanin" w:eastAsia="IRNazanin"/>
          <w:color w:val="111111"/>
          <w:sz w:val="28"/>
          <w:sz w:val="28"/>
          <w:szCs w:val="28"/>
          <w:rtl w:val="true"/>
          <w:lang w:bidi="fa-IR"/>
        </w:rPr>
        <w:t>پسر پهلوی و کارگردانان جنایت کار حکومت غاصب بدانند که چنان چه تا سه روز دیگر برادر رشید ما خلیل تهماسبی یا عبداللّه رستگار را با کمال احترام آزاد نکنند، خود را به سراشیب جهنم نزدیک کرده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پاک با ایمان ما، حضرت خلیل تهماسبی که در میدان جهاد انفرادی به وصف عبدالله رستگار از پیشگاه خدای اسلام موصوف گردید، بزرگ ترین ذخیره ی جنایت کاران یا رزم آرا را به جهنم فرستاد و با نداهای پیاپی و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قیافه ی نورانی و رشیدش به شهربانی ظلمانی سوق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خدای جهان و به حکم قانون مقدس اسلام، خار کثیفی را از شاهراه اسلام و مسلمین برداشت و بزرگ ترین شکست را بر پیکر چرخ های سیاست های شوم بیگانه وارد آورد وهزاران هزار برادر شیرزادگان بیشه ی آل محمد در</w:t>
      </w:r>
    </w:p>
    <w:p>
      <w:pPr>
        <w:pStyle w:val="BookText"/>
        <w:rPr/>
      </w:pPr>
      <w:r>
        <w:rPr>
          <w:rFonts w:ascii="IRNazanin" w:hAnsi="IRNazanin" w:eastAsia="IRNazanin"/>
          <w:color w:val="111111"/>
          <w:sz w:val="28"/>
          <w:sz w:val="28"/>
          <w:szCs w:val="28"/>
          <w:rtl w:val="true"/>
          <w:lang w:bidi="fa-IR"/>
        </w:rPr>
        <w:t>زوایای سرزمین پیروان آل محمد یا ایران در انتظار رسیدن ساعت انجام وظیفه ی خود با کمال شتاب، دقیقه شماری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اینک ای پسر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وکلای مجلس شورا و سنا وای وزیر تازه وارد وای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ی پوسیده شما و همکاران شما می دانند که چنان چه سراسر احکام مقدس اسلام را طبق کتاب فداییان اسلام مو به مو اجرا ننموده، تأخیری کنید، آن به آن، خود را به سراشیب جهنم نزدیک نموده و به ریشه ی حیات خویش، تیشه های محکم نواخته اید و نیز اگر کوچک ترین جسارتی به ساحت مقدس برادر رشید ما، حضرت خلیل تهماسبی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او را تا سه روز دیگر به احترام و عذرخواهی آزاد ننمایید، به حساب یک یک شما رسیده، به انتقام جنایات سابق و حاضرتان، به یاری خداوند توانا، دودمان تان را به باد نیستی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خداوند توانا</w:t>
      </w:r>
    </w:p>
    <w:p>
      <w:pPr>
        <w:pStyle w:val="BookText"/>
        <w:rPr/>
      </w:pPr>
      <w:r>
        <w:rPr>
          <w:rFonts w:ascii="IRNazanin" w:hAnsi="IRNazanin" w:eastAsia="IRNazanin"/>
          <w:color w:val="111111"/>
          <w:sz w:val="28"/>
          <w:sz w:val="28"/>
          <w:szCs w:val="28"/>
          <w:rtl w:val="true"/>
          <w:lang w:bidi="fa-IR"/>
        </w:rPr>
        <w:t>فداییان اسلام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تبصره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و همه ی نمایندگان اقلیت و اکثریت و روزنامه های وابسته به هر اقلیت و اکثریتی بدانند که ایران مملکت پیروان آل محمد است و کسی که کوچک ترین تخلفی از قوانین اسلام بنماید، بنا بر مقررات اسلام به حسابش رسیدگی شده و نیز چنان چه از فداکاری های فرزندان اسلام و ایران بخواهند کوچک ترین استفاده سویی بر خلاف مصالح اسلام و ایران بنمایند، سریعا به حساب شان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روزنامه نگاران ایران سعی کنند که عفت قلم را رعایت نموده، ارزش روح و هدف خود را با عدم نشر عکس های شهوت بار زنان بی عفت و مطالب خلاف اخلاق و عفت اسلام معرفی نمایند و نشر مطالب اسلامی و حق را با شهوات خود نیامیزند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دسته های قلیل و پلید وابسته به بیگانگان پست به جای خود</w:t>
      </w:r>
    </w:p>
    <w:p>
      <w:pPr>
        <w:pStyle w:val="BookText"/>
        <w:rPr/>
      </w:pPr>
      <w:r>
        <w:rPr>
          <w:rFonts w:ascii="IRNazanin" w:hAnsi="IRNazanin" w:eastAsia="IRNazanin"/>
          <w:color w:val="111111"/>
          <w:sz w:val="28"/>
          <w:sz w:val="28"/>
          <w:szCs w:val="28"/>
          <w:rtl w:val="true"/>
          <w:lang w:bidi="fa-IR"/>
        </w:rPr>
        <w:t>بنشینند و گمان نکنند که ایران یا سرزمین پیروان آل محمد جای اراجیف بیگانگان است و خود را دچار چنگال انتقام فرزندان اسلام ایران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اعلامیه ی یاد شده را باپست به شهرستان ها می فرستند، ولی برای پخش آن در تهران، تا روز برگزاری گردهم آیی، صبر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گردهم آیی جبهه ی ملی در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میدان بهارستان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عراقی درباره ی آن روز چنین 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ملیون، فردا 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بهارستان، میتینگی گذاشتند بدون این که از نواب دعوت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به میتینگ می روند و می گویند این میتینگ به افتخار خلیل تهماسبی تشکیل شده و اولین گوینده اش هم بایستی از جانب فداییان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این کار بشود یا اصلاً نمی گذاریم که این جا میتینگ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با آسیدهاشم حسینی که قرار بود سخنران فداییان باشد، تلفنی صحبت می کند و او را از سخنرانی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آسیدهاشم عصبانی می شود و گوشی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یک کاری کرده حالا این ها می خواهند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اش این است که ما باید هدف را این 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 را داده برای خاطر هدفش، بایستی هدف او این جا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قبل از صحبت اولاً بایستی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به نام آقای سیدجلال چند آیه ای از اول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روی آسیدهاشم مخالفت کردند،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حاج ابوالقاسم رفیعی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دیگه به شما مربوط نیست، همان حاج ابوالقاسم بایستی صحبت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ابوالقاسم اسلامی از طرف رهبر فداییان اسلام خطاب به ملت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شدیدی در مردم ایجاد شد و شروع کردند به دست زدن که بعد ایشان، دستش را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خاندان رسالت که مردم نیز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بهارستان، جمعیت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یک ربع بیست دقیقه در اطراف هدف خلیل که اصلاً خلیل برای چه این کارها را کرده، یکی از اهدافش، ملی کردن صنعت نفت است نه 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این تجمع، دکتر بقایی و حسین مکی ضمن تبریک کشته شدن رزم آرا به ملت، پیرامون ملی شدن صنعت نفت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فداییان اسلام علی رغم مخالفت شدید جبهه ملی به پخش اعلامیه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کند که این عمل باعث آشفتگی و به هم ریختن تجمع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پس از تجمع، آیت اللّه کاشانی طی تماس با نواب صفوی در مخفی گاهش، ضمن انتقاد از اعلامیه ی فداییان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نیست، ما الآن به دربار حمله بکنیم؛ چون ما نمی توانیم با دو دشمن داخلی و خارجی با همدیگر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باشیم، حساب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بیاییم سراغ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به نواب توصیه می کند که صدور اعلامیه را تکذیب کنید و آن را به سرتیپ دفتری؛ رییس شهربانی منسوب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به شدت در برابر پیشنهاد آیت اللّه کاشانی موضع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ما حساب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 نمی توانیم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حساب این را برسیم یا حداقل این است که دوطرفه هم حساب این را بایستی برسیم و هم حساب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 xml:space="preserve">می گویی نکشیم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باشد نمی کشیم، اما باید با او مخالفت مان را بکنیم که جنبه ی تأییدی نداشته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همین زمان، نواب صفوی در نامه ای به خلیل تهماسبی، او را به پایداری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العزیز</w:t>
      </w:r>
    </w:p>
    <w:p>
      <w:pPr>
        <w:pStyle w:val="BookText"/>
        <w:rPr/>
      </w:pPr>
      <w:r>
        <w:rPr>
          <w:rFonts w:ascii="IRNazanin" w:hAnsi="IRNazanin" w:eastAsia="IRNazanin"/>
          <w:color w:val="111111"/>
          <w:sz w:val="28"/>
          <w:sz w:val="28"/>
          <w:szCs w:val="28"/>
          <w:rtl w:val="true"/>
          <w:lang w:bidi="fa-IR"/>
        </w:rPr>
        <w:t>برادر عزیزم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خود را فراموش ننموده، ما هم به تکلیف خدا به یاری خدا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دنیاپرستان برای استفاده های سیاسی شوم جوش آمده، فلذا احکام اسلام را طبق کتاب به خاطر داشته باشید و وکیل برای خود قبول نکنید و حاضر به این حرف ها نشوید؛ زیرا این کار مؤثر دانستن غیر خدا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نزدیک تر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شما</w:t>
      </w:r>
    </w:p>
    <w:p>
      <w:pPr>
        <w:pStyle w:val="BookText"/>
        <w:rPr/>
      </w:pPr>
      <w:r>
        <w:rPr>
          <w:rFonts w:ascii="IRNazanin" w:hAnsi="IRNazanin" w:eastAsia="IRNazanin"/>
          <w:color w:val="111111"/>
          <w:sz w:val="28"/>
          <w:sz w:val="28"/>
          <w:szCs w:val="28"/>
          <w:rtl w:val="true"/>
          <w:lang w:bidi="fa-IR"/>
        </w:rPr>
        <w:t>سیدمجتبی نواب صفوی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 میان، مهم ترین اثر اعدام انقلابی رزم آرا در گستره ی ملی شدن صنعت نفت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روی کار آمدن حسین علا، اندکی به مهار بحران امیدوار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مهره ای بود که در انعقاد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موج ضد استعماری ملی شدن صنعت نفت بسیار عظیم تر از آن بود که علا بتواند کوچک ترین اثری بر آن بگذارد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ویژه ی نفت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قتل رزم آرا به اتفاق آرا، پیشنهاد ملی شدن صنعت نفت را در سراسر ایران، تصویب و</w:t>
      </w:r>
    </w:p>
    <w:p>
      <w:pPr>
        <w:pStyle w:val="BookText"/>
        <w:rPr/>
      </w:pPr>
      <w:r>
        <w:rPr>
          <w:rFonts w:ascii="IRNazanin" w:hAnsi="IRNazanin" w:eastAsia="IRNazanin"/>
          <w:color w:val="111111"/>
          <w:sz w:val="28"/>
          <w:sz w:val="28"/>
          <w:szCs w:val="28"/>
          <w:rtl w:val="true"/>
          <w:lang w:bidi="fa-IR"/>
        </w:rPr>
        <w:t>گزارش کار خود را بدین شرح به مجلس شورای ملی،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w:t>
      </w:r>
    </w:p>
    <w:p>
      <w:pPr>
        <w:pStyle w:val="BookText"/>
        <w:rPr/>
      </w:pPr>
      <w:r>
        <w:rPr>
          <w:rFonts w:ascii="IRNazanin" w:hAnsi="IRNazanin" w:eastAsia="IRNazanin"/>
          <w:color w:val="111111"/>
          <w:sz w:val="28"/>
          <w:sz w:val="28"/>
          <w:szCs w:val="28"/>
          <w:rtl w:val="true"/>
          <w:lang w:bidi="fa-IR"/>
        </w:rPr>
        <w:t>نظر به این که ضمن پیشنهادات واصله به کمیسیون نفت، پیشنهاد ملی شدن صنعت نفت در سراسر کشور مورد توجه و قبول کمیسیون قرار گرفته و از آن جایی که وقت کافی برای مطالعه در اطراف اجرای این اصل باقی نیست، کمیسیون مخصوص نفت از مجلس شورای ملی تقاضای دو ماه تمدید می نماید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دولت انگلستان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یادداشت اعتراض خود نسبت به تصویب ملی شدن صنعت نفت در کمیسیون ویژه ی مجلس را به دولت ایران تقدیم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متأثر از فضای ویژه ی کشور، پیشنهاد کمیسیون ویژه ی نفت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فداکاری فرزندان غیور اسلام و پافشاری جبهه ی ملی شورای ملی، صنعت نفت ایران را ملی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مردم با چراغانی کردن خیابان ها و پخش شیرینی، شادمانی خود را به نمایش گذاردند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فضای پرالتهاب، ناگهان جرقه ای دیگر، زبانه های بحران را شعله ورتر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روزنامه فروشی های تهران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 دکتر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همه ی مردم، قتل دکتر زنگنه را به فداییان اسلام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جراید، نصرت الله قمی ـ عامل ترور ـ را عضو فداییان اسلام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هرچند قمی از ثبات قدم و سخنان شجاعانه ی استاد تهماسبی در دوران</w:t>
      </w:r>
    </w:p>
    <w:p>
      <w:pPr>
        <w:pStyle w:val="BookText"/>
        <w:rPr/>
      </w:pPr>
      <w:r>
        <w:rPr>
          <w:rFonts w:ascii="IRNazanin" w:hAnsi="IRNazanin" w:eastAsia="IRNazanin"/>
          <w:color w:val="111111"/>
          <w:sz w:val="28"/>
          <w:sz w:val="28"/>
          <w:szCs w:val="28"/>
          <w:rtl w:val="true"/>
          <w:lang w:bidi="fa-IR"/>
        </w:rPr>
        <w:t>بازجویی به هیجان آمده بود، ولی بیشتر حس ملی و ضد استعماری، وی را به قتل زنگنه برانگیخته بود تا جنبه ی شرعی و احساس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زنگنه؛ رییس دانشکده ی حقوق و وزیر پیشین فرهنگ بود که در دید مردم، از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اینتلجنت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دانشجویان به رهبری نصرت اللّه قمی، تصمیم می گیرند برای این که در جریان موج ضد استعماری ملت ایران، نقشی داشته باشند، زنگنه را ترور کنند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کم 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ترور زنگنه، مجلس سنا، ملی شدن صنعت نفت را تصویب و شاه نیز آن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صنعت نفت ایران ـ از عملیات اکتشاف گرفته تا استخراج و بهره برداری به طور رسمی، ملی اعلام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روز از فروردین ماه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سرلشکر حجازی، پست فرمانداری نظامی و ریاست شهربانی را به طور هم زمان بر عهده می گیرد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در تهران، حکومت نظامی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با هدف محدود کردن دامنه ی فعالیت فداییان اسلام و دستگیری آنان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موج دستگیری فداییان اسلام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واحدی در خاطرات فداییان اسلام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اعلام حکومت نظامی، آقای نواب و افراد مؤثر فداییان اسلام احساس کردند که حکومت نظامی تنها برای آن ها می باشد و چون گمان می کردند که هدف اولیه دولت تنها دستگیری شخص نواب است، لذا برای تغییر مخفی گاه های ایشان دست به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شب عید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منزل محقر و کوچکی در یکی از خیابان های فرعی جنوب تهران به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هم تا بعد از ظهر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ناگهان آقای نواب از جا برخاسته و گفتند استخاره کرده ام محل خود را تغییر دهم، خوب آمده و بایستی فورا بروم؟ هرچه دوستان اصرار کردند که در روز روشن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نکردند</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آن منزل بودند طبق تصمیم قبلی، راه دولاب را در پیش گرفتند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تصادفات عجیب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تقدیر الهی و خواست خداوند، نمی توان تعبیر کرد ـ این بود که غروب همان روز، همان منزل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ی قوای انتظامی قرار گرفت و نیمه ی شب از در و دیوار بالا رفتند، ولی همه چیز در آن جا بود جز کسانی که آن ها می خواستند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گاه عید نوروز، سید عبدالحسین واحدی، سیدهاشم حسینی و کرباسچیان به دام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که می پنداشتند نواب صفوی را دستگیر کرده اند، آنان را مستقیم به اطاق سرلشکر حجازی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بازجویی درمی یابند که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را به زندان های انفرادی منتقل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بازرسی از واحدی، شماری اسلحه و نقشه ی خانه ی سرلشکر حجازی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 بسیاری گمان کنند فداییان اسلام قصد کشتن حجازی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تا مدت ها، روزنامه ها را به خود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به فهرست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ای از فداییان اسلام دست می یابند که در جریان پخش کتاب برنامه ی حکومت اسلامی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حوادث دست به دست هم داد تا سرلشکر حجازی، دستور دستگیری این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تا پایان حکومت نظامی در زندان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بازجویی از آنان برای یافتن مخفی گاه نواب صفوی بی نتیجه ماند، جز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فداییان اسلام، دیگران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برای پاسداری از جان نواب صفوی، راه کارهای ویژه ای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او را به روستایی در بیرون از شهر می برند، ولی نواب در میان فشار حکومت نظامی، با اتوبوس عمومی به تهران باز می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آیت اللّه کاشانی به دیدار نواب صفوی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فداکاری های انجام شده را به آیت اللّه کاشانی یادآوری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یک عمر با حکومت نظامی مخالفت کرده اید، چرا در حکومتی که با</w:t>
      </w:r>
    </w:p>
    <w:p>
      <w:pPr>
        <w:pStyle w:val="BookText"/>
        <w:rPr/>
      </w:pPr>
      <w:r>
        <w:rPr>
          <w:rFonts w:ascii="IRNazanin" w:hAnsi="IRNazanin" w:eastAsia="IRNazanin"/>
          <w:color w:val="111111"/>
          <w:sz w:val="28"/>
          <w:sz w:val="28"/>
          <w:szCs w:val="28"/>
          <w:rtl w:val="true"/>
          <w:lang w:bidi="fa-IR"/>
        </w:rPr>
        <w:t>رضایت شما به روی کار آمد،</w:t>
      </w:r>
      <w:r>
        <w:rPr>
          <w:rStyle w:val="FootnoteAnchor"/>
          <w:rtl w:val="true"/>
        </w:rPr>
        <w:footnoteReference w:id="145"/>
      </w:r>
      <w:r>
        <w:rPr>
          <w:rFonts w:ascii="IRNazanin" w:hAnsi="IRNazanin" w:eastAsia="IRNazanin"/>
          <w:color w:val="111111"/>
          <w:sz w:val="28"/>
          <w:sz w:val="28"/>
          <w:szCs w:val="28"/>
          <w:rtl w:val="true"/>
          <w:lang w:bidi="fa-IR"/>
        </w:rPr>
        <w:t>حکومت نظامی آن هم برای فشار برادران ما اعلام شده است؟ ما اکنون بایستی برای اجرای احکام خدا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کار مبارزه ی نهضت در رفع شر و ضرر شرکت نفت را در پیش داریم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سرانجام آیت اللّه کاشانی متعهد می شود که جبهه ی ملی پس از پایان یافتن قضیه ی نفت، نسبت به اجرای احکام خدا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قول می دهد که تا سه روز دیگر، زندانیان فداییان اسلام آزاد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گفت وگوهای فراوان جبهه با دولت، حکومت نظامی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پایان می یابد، ولی هیچ یک از فداییان اسلام آزاد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نامه ای به آیت اللّه کاشانی، قولش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 می دهد که به زودی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سیدعبدالحسین، سید محمد واحدی، امیر عبدالله کرباسچیان و سیدهاشم حسینی را به یکی از کثیف ترین و وحشتناک ترین سیاهچال های امنیتی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 از پیش بر ناراحتی نواب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نامه ای بلندبالا به آیت اللّه کاشانی، تهدید می کند که اگر این روند ادامه یابد، جدایی فداییان اسلام را از جبهه ی ملی و آیت اللّه کاشانی به طور رسمی اعلام خواهد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حسین علا به دلیل ناتوانی در حل بحران نفت و فشار دولت انگلیس،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از نخست وزیری استعفا می کند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مجلس به نخست وزیری دکتر محمد مصدق تمایل نشان</w:t>
      </w:r>
      <w:bookmarkStart w:id="138" w:name="pg3204_36406"/>
    </w:p>
    <w:p>
      <w:pPr>
        <w:pStyle w:val="BookText"/>
        <w:rPr/>
      </w:pPr>
      <w:bookmarkEnd w:id="138"/>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Heading4"/>
        <w:numPr>
          <w:ilvl w:val="3"/>
          <w:numId w:val="1"/>
        </w:numPr>
        <w:rPr/>
      </w:pPr>
      <w:bookmarkStart w:id="139" w:name="__RefHeading___Toc1711695_2749589250"/>
      <w:bookmarkStart w:id="140" w:name="_Toc52"/>
      <w:bookmarkEnd w:id="139"/>
      <w:r>
        <w:rPr/>
        <w:t>11</w:t>
      </w:r>
      <w:r>
        <w:rPr>
          <w:rtl w:val="true"/>
        </w:rPr>
        <w:t xml:space="preserve"> </w:t>
      </w:r>
      <w:r>
        <w:rPr>
          <w:rtl w:val="true"/>
        </w:rPr>
        <w:t>ـ دلیل ها و پی آمدهای اختلاف فداییان اسلام با حکومت دکتر مصدق</w:t>
      </w:r>
      <w:bookmarkEnd w:id="14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ها و پی آمدهای اختلاف فداییان اسلام با حکومت دکتر مصدق</w:t>
      </w:r>
    </w:p>
    <w:p>
      <w:pPr>
        <w:pStyle w:val="BookText"/>
        <w:rPr/>
      </w:pPr>
      <w:r>
        <w:rPr>
          <w:rFonts w:ascii="IRNazanin" w:hAnsi="IRNazanin" w:eastAsia="IRNazanin"/>
          <w:color w:val="111111"/>
          <w:sz w:val="28"/>
          <w:sz w:val="28"/>
          <w:szCs w:val="28"/>
          <w:rtl w:val="true"/>
          <w:lang w:bidi="fa-IR"/>
        </w:rPr>
        <w:t xml:space="preserve">دکتر مصدق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برنامه های حکومتی خود را چنین اعلام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قانون ملی شدن صنعت نفت در سراسر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قانون انتخابات مجلس شورای ملی و شهرداری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ی مشکلات و ناراحتی های پیش آمده برای فداییان در دوره ی علا، نواب صفوی هنگام روی کارآمدن مصدق، به فداییان اسلام سفارش می کند که با دولت مصدق مخالفت نکنند و تا آن جا که می توانند دولت را تأیید کنند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شهربانی پس از روی کارآمدن مصدق، برای دستگیری فداییان اسلام و نواب صفوی، به فشار بیشتری دست می زند، به گونه ای که در نخستین هفته از روی کار آمدن مصدق، محل جلسه های هفتگی فداییان، محاصره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نیز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اعلام برنامه هایش،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به طور ناگهانی در مجلس، فداییان اسلام را متهم می کند که برای کشتن او توطئه ای ترتیب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در مجلس اقامت خواهد گزید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صفوی در می یابد که توطئه 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پاسخ گویی به سخنان مصدق، برپایی یک گردهم آیی را در مسجد شاه،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انتظامی با بستن در مسجد، از برگزاری گردهم آیی،</w:t>
      </w:r>
    </w:p>
    <w:p>
      <w:pPr>
        <w:pStyle w:val="BookText"/>
        <w:rPr/>
      </w:pPr>
      <w:r>
        <w:rPr>
          <w:rFonts w:ascii="IRNazanin" w:hAnsi="IRNazanin" w:eastAsia="IRNazanin"/>
          <w:color w:val="111111"/>
          <w:sz w:val="28"/>
          <w:sz w:val="28"/>
          <w:szCs w:val="28"/>
          <w:rtl w:val="true"/>
          <w:lang w:bidi="fa-IR"/>
        </w:rPr>
        <w:t>پیش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بیرون مسجد، به پیام رهبر فداییان اسلام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در این پیام با برشمردن برخی مسایل اسلامی و تشریح اهداف فداییان اسلام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یک سرنخ بدهد؛ چون ما در طی این مدت هرکاری که می خواهیم بکنیم قبلاً اعلام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هژیر، حتی رزم آرا، حتی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بیاید اعلام کند که در فلان جا شفاها ما یک همچنین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ترور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ایم که همچنین چیزی را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کسانی که عاملین این کارها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مقطع هایی از زمان که دشمن می خواسته فایق بشود، دشمن را شکست داده اند و باعث پل پیروزی شده اند،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دارند این کارها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 در کار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همین زمان به فداییان خبر می دهند که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 ای درست کرده که در آن، یک زن و مرد آمریکایی در حال رقص هستند و به جای سر آن مرد، سر نواب صفوی را روی آن مونتاژ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ماجرا، گروهی از فداییان اسلام به چاپ خانه ی روزنامه هجوم می برند و دستگاه های آن را تخریب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روزنامه نیز می گوید که بقایی و دار و دسته اش برای انجام این کار، هزار تومان پول و امکاناتی نظیر کاغذ به او داده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این جریان ها دست به دست هم می دهد تا نواب صفوی در</w:t>
      </w:r>
    </w:p>
    <w:p>
      <w:pPr>
        <w:pStyle w:val="BookText"/>
        <w:rPr/>
      </w:pPr>
      <w:r>
        <w:rPr>
          <w:rFonts w:ascii="IRNazanin" w:hAnsi="IRNazanin" w:eastAsia="IRNazanin"/>
          <w:color w:val="111111"/>
          <w:sz w:val="28"/>
          <w:sz w:val="28"/>
          <w:szCs w:val="28"/>
          <w:rtl w:val="true"/>
          <w:lang w:bidi="fa-IR"/>
        </w:rPr>
        <w:t xml:space="preserve">گفت وگویی با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مازندی؛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بر ضد آیت اللّه کاشانی و دکتر مصدق موضع بگیرد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شاید بتوان گفت نواب صفوی در این دوران، به گونه ای فریب کسانی را می خورد که از اتحاد فداییان اسلام با آیت اللّه کاشانی و جبهه ی ملّی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تحلیل رخدادها، قدرتی فراتر از واقعیت برای آیت اللّه کاشانی 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در همه ی این جریان ها، شریک جرم حکومت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باره از هر دو طیف می بُرَد و بر ضد آنان، بیانیه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دفاع بی چون و چرای آیت اللّه کاشانی از دولت مصدق و اصل دانستن پی گیری مسأله ی نفت در پیدایش این تصور، بی 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نواب صفوی برای تغییر مخفی گاه به تنهایی از منزل بیرون می آید، ولی اطراف بازارچه ی سیدابراهیم، از سوی دو تن از مأموران شهربانی،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وضعیت را به یکی از پاسگاه ها،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منطقه را به محاصره در می آورند و نواب را دستگیر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اندک مدتی، انبوهی جمعیت، مانع از زندانی کردن نواب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برای درگیر نشدن مردم، از آنان می خواهد که راه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رهبر فداییان اسلام پس از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تعقیب و گریز، به دام می افتد و با رعایت احتیاط کافی به شهربانی، انتقال می یابد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بازرسی بدنی از نواب، یک جلد قرآن مجید،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یک</w:t>
      </w:r>
    </w:p>
    <w:p>
      <w:pPr>
        <w:pStyle w:val="BookText"/>
        <w:rPr/>
      </w:pPr>
      <w:r>
        <w:rPr>
          <w:rFonts w:ascii="IRNazanin" w:hAnsi="IRNazanin" w:eastAsia="IRNazanin"/>
          <w:color w:val="111111"/>
          <w:sz w:val="28"/>
          <w:sz w:val="28"/>
          <w:szCs w:val="28"/>
          <w:rtl w:val="true"/>
          <w:lang w:bidi="fa-IR"/>
        </w:rPr>
        <w:t>دستمال، یک مسواک چوبین و یک تسبیح گلین</w:t>
      </w:r>
      <w:r>
        <w:rPr>
          <w:rStyle w:val="FootnoteAnchor"/>
          <w:rtl w:val="true"/>
        </w:rPr>
        <w:footnoteReference w:id="150"/>
      </w:r>
      <w:r>
        <w:rPr>
          <w:rFonts w:ascii="IRNazanin" w:hAnsi="IRNazanin" w:eastAsia="IRNazanin"/>
          <w:color w:val="111111"/>
          <w:sz w:val="28"/>
          <w:sz w:val="28"/>
          <w:szCs w:val="28"/>
          <w:rtl w:val="true"/>
          <w:lang w:bidi="fa-IR"/>
        </w:rPr>
        <w:t>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دستگیری نواب،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فداییان اسلام در برابر شهربانی، گرد می آ یند و آزادی نواب را خواستار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با انتقال نواب صفوی به زندان قصر، اعلام می کند که بازداشت وی به سخنرانی او در شهر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پی آن، مردم ساری چندین مشروب فروشی را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اتهام</w:t>
      </w:r>
      <w:r>
        <w:rPr>
          <w:rStyle w:val="FootnoteAnchor"/>
          <w:rtl w:val="true"/>
        </w:rPr>
        <w:footnoteReference w:id="151"/>
      </w:r>
      <w:r>
        <w:rPr>
          <w:rFonts w:ascii="IRNazanin" w:hAnsi="IRNazanin" w:eastAsia="IRNazanin"/>
          <w:color w:val="111111"/>
          <w:sz w:val="28"/>
          <w:sz w:val="28"/>
          <w:szCs w:val="28"/>
          <w:rtl w:val="true"/>
          <w:lang w:bidi="fa-IR"/>
        </w:rPr>
        <w:t>فداییان اسلام را بسیار خشمگین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lang w:bidi="fa-IR"/>
        </w:rPr>
        <w:t>15/3/30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ای، تهدید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مو از سر نواب صفوی کم شود، بسیاری را خواهیم کشت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همین زمان، بر اساس حکم شعبه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استان، سیدمحمد واحدی، سیدهاشم حسینی، سیدعبدالحسین واحدی، حسین اکبری، رضا قدوسی، علی احرار، فضل اللّه سمیعی، حسن باباعلی، محمد یاوری و امیر عبداللّه کرباسچیان از اتهام های وارده در تحریک و تشویق خلیل تهماسبی، تبرئه می گردند و حکم آزادی شان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آزادی آنان، جمعیت فداییان اسلام، جانی تازه می یابد و در </w:t>
      </w:r>
      <w:r>
        <w:rPr>
          <w:rFonts w:eastAsia="IRNazanin" w:cs="IRNazanin"/>
          <w:color w:val="111111"/>
          <w:sz w:val="28"/>
          <w:szCs w:val="28"/>
          <w:lang w:bidi="fa-IR"/>
        </w:rPr>
        <w:t>18/5/1330</w:t>
      </w:r>
      <w:r>
        <w:rPr>
          <w:rFonts w:ascii="IRNazanin" w:hAnsi="IRNazanin" w:eastAsia="IRNazanin"/>
          <w:color w:val="111111"/>
          <w:sz w:val="28"/>
          <w:sz w:val="28"/>
          <w:szCs w:val="28"/>
          <w:rtl w:val="true"/>
          <w:lang w:bidi="fa-IR"/>
        </w:rPr>
        <w:t>، در اعتراض به بازداشت نواب صفوی، خطاب به دکتر محمد مصدق؛ نخست وزیر وقت، بیانیه ای به شرح زیر صادر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نواب که با نفس سوزان خود از مرگ حتمی سیاسی شما جلوگیری فرمودند و برای سرکوبی دشمنان اسلام و ایران، به برادران رشید خود دستور دادند تا از شما حمایت نموده، اکنون با نظر شخصی</w:t>
      </w:r>
    </w:p>
    <w:p>
      <w:pPr>
        <w:pStyle w:val="BookText"/>
        <w:rPr/>
      </w:pPr>
      <w:r>
        <w:rPr>
          <w:rFonts w:ascii="IRNazanin" w:hAnsi="IRNazanin" w:eastAsia="IRNazanin"/>
          <w:color w:val="111111"/>
          <w:sz w:val="28"/>
          <w:sz w:val="28"/>
          <w:szCs w:val="28"/>
          <w:rtl w:val="true"/>
          <w:lang w:bidi="fa-IR"/>
        </w:rPr>
        <w:t>شما، این بی احترامی به ساحت مقدس ایشان وارد شده است و ادامه ی این وضع هم به حساب شما گذارده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اعلام می کنیم چنان چه حاضر به اجرای احکام مقدس اسلام و جبران زشتی های گذشته هستید، فورا از پیشگاه معظم حضرت نواب صفوی، معذرت خواسته و با رفع بازداشت از وجود مقدس شان، آمادگی خود را برای تقویت صف حق و اجرای احکام حیات بخش اسلام و قرآن اعلام نمایید و اگر باز هم از اعمال ناروای گذشته، پشیمان نشده و با حق و حق پرستان، سر دشمنی دارید، به من بنویسید تا در اسرع اوقات به وظیفه ی الهی خویش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خدای توانا</w:t>
      </w:r>
    </w:p>
    <w:p>
      <w:pPr>
        <w:pStyle w:val="BookText"/>
        <w:rPr/>
      </w:pPr>
      <w:r>
        <w:rPr>
          <w:rFonts w:ascii="IRNazanin" w:hAnsi="IRNazanin" w:eastAsia="IRNazanin"/>
          <w:color w:val="111111"/>
          <w:sz w:val="28"/>
          <w:sz w:val="28"/>
          <w:szCs w:val="28"/>
          <w:rtl w:val="true"/>
          <w:lang w:bidi="fa-IR"/>
        </w:rPr>
        <w:t>سیدعبدالحسین واحدی</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چون دولت برای برداشتن حصر نواب، کاری انجام نمی دهد، فداییان اسلام به برپایی گردهم آیی در مسجد سلطانی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مصدق دستور می دهد درهای مسجد را ببندند، ولی فداییان در بیرون مسجد، گرد می آیند و با مأموران انتظامی درگیر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درگیری،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تجمع کنندگان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واحدی و سیدهاشم حسینی، بازداشت و بنا بر حکم دادگاه، به شهرستان های بندرعباس، یزد و کرمان، تبعید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تبعید فداییان اسلام، نواب صفوی در نامه ای به رییس کل زندان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العزیز</w:t>
      </w:r>
    </w:p>
    <w:p>
      <w:pPr>
        <w:pStyle w:val="BookText"/>
        <w:rPr/>
      </w:pPr>
      <w:r>
        <w:rPr>
          <w:rFonts w:ascii="IRNazanin" w:hAnsi="IRNazanin" w:eastAsia="IRNazanin"/>
          <w:color w:val="111111"/>
          <w:sz w:val="28"/>
          <w:sz w:val="28"/>
          <w:szCs w:val="28"/>
          <w:rtl w:val="true"/>
          <w:lang w:bidi="fa-IR"/>
        </w:rPr>
        <w:t>رییس کل زندان</w:t>
      </w:r>
    </w:p>
    <w:p>
      <w:pPr>
        <w:pStyle w:val="BookText"/>
        <w:rPr/>
      </w:pPr>
      <w:r>
        <w:rPr>
          <w:rFonts w:ascii="IRNazanin" w:hAnsi="IRNazanin" w:eastAsia="IRNazanin"/>
          <w:color w:val="111111"/>
          <w:sz w:val="28"/>
          <w:sz w:val="28"/>
          <w:szCs w:val="28"/>
          <w:rtl w:val="true"/>
          <w:lang w:bidi="fa-IR"/>
        </w:rPr>
        <w:t>جلیلوند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نوکر بی اراده ی جنایت کاران، به جنایت کاران که برادران مرا</w:t>
      </w:r>
    </w:p>
    <w:p>
      <w:pPr>
        <w:pStyle w:val="BookText"/>
        <w:rPr/>
      </w:pPr>
      <w:r>
        <w:rPr>
          <w:rFonts w:ascii="IRNazanin" w:hAnsi="IRNazanin" w:eastAsia="IRNazanin"/>
          <w:color w:val="111111"/>
          <w:sz w:val="28"/>
          <w:sz w:val="28"/>
          <w:szCs w:val="28"/>
          <w:rtl w:val="true"/>
          <w:lang w:bidi="fa-IR"/>
        </w:rPr>
        <w:t>تبعید کردند بگو که مرا هم پیش برادرانم ببرند و یا آن ها را پیش من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 سریعا، یکی از این دو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 شاءاللّه در دنیا به زودی و در آخرت به عذاب الیم الهی و غضب شدید خداوند قهار گرفتار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لعنه اللّه علیکم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خدای توانا</w:t>
      </w:r>
    </w:p>
    <w:p>
      <w:pPr>
        <w:pStyle w:val="BookText"/>
        <w:rPr/>
      </w:pPr>
      <w:r>
        <w:rPr>
          <w:rFonts w:ascii="IRNazanin" w:hAnsi="IRNazanin" w:eastAsia="IRNazanin"/>
          <w:color w:val="111111"/>
          <w:sz w:val="28"/>
          <w:sz w:val="28"/>
          <w:szCs w:val="28"/>
          <w:rtl w:val="true"/>
          <w:lang w:bidi="fa-IR"/>
        </w:rPr>
        <w:t>سیدمجتبی نواب صفوی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نواب صفوی برای دفاع از هم رزمان خود، در زندان دست به اعتصاب غذا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یافتن این اعتصاب سبب می شود آیت اللّه کاشانی و علمای بزرگی چون آیت اللّه العظمی خوانساری و آیت اللّه العظمی صدر با نوشتن نامه های جداگانه، نواب را از این کار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این کار را وظیفه ی دفاعی عنوان می کند و با گذشت یک هفته هم چنان به اعتصاب غذا ادامه می دهد، به گونه ای که روزنامه ها از قرار گرفتن نواب در وضعیت کما خبر می دهند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با پی گیری های آیات عظام خوانساری و صدر، دادستانی کل کشور، حکم تبعید فداییان اسلام را لغو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نیز پس از بازگشت تبعیدیان، اعتصاب غذا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واحدی و سیدهاشم حسینی با قرار کفالت از زندان آزاد می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اسلام که از رایزنی های خود با مقام های دولتی و صاحب نفوذان برای آزادی نواب ناامید شده بودند، نقشه ی حمله به زندان قصر را</w:t>
      </w:r>
    </w:p>
    <w:p>
      <w:pPr>
        <w:pStyle w:val="BookText"/>
        <w:rPr/>
      </w:pPr>
      <w:r>
        <w:rPr>
          <w:rFonts w:ascii="IRNazanin" w:hAnsi="IRNazanin" w:eastAsia="IRNazanin"/>
          <w:color w:val="111111"/>
          <w:sz w:val="28"/>
          <w:sz w:val="28"/>
          <w:szCs w:val="28"/>
          <w:rtl w:val="true"/>
          <w:lang w:bidi="fa-IR"/>
        </w:rPr>
        <w:t>پی ریزی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استفاده از حق قانونی دیدار دسته جمعی در عصر پنج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محوطه ی زندان می شوند و در بیانیه ای، چنین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العزیز</w:t>
      </w:r>
    </w:p>
    <w:p>
      <w:pPr>
        <w:pStyle w:val="BookText"/>
        <w:rPr/>
      </w:pPr>
      <w:r>
        <w:rPr>
          <w:rFonts w:ascii="IRNazanin" w:hAnsi="IRNazanin" w:eastAsia="IRNazanin"/>
          <w:color w:val="111111"/>
          <w:sz w:val="28"/>
          <w:sz w:val="28"/>
          <w:szCs w:val="28"/>
          <w:rtl w:val="true"/>
          <w:lang w:bidi="fa-IR"/>
        </w:rPr>
        <w:t>ما فرزندان اسلام و ایران به نمایندگی از مسلمانان غیور ایران و جهان که از بازداشت ظالمانه ی حضرت نواب صفوی رهبر عالی قدر فداییان اسلام خشمناک اند، تا ادامه ی این جنایت جهانی، در خدمت حضرت نواب در زندان قصر به سر می بریم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فداییان در یک فرصت مناسب، کلید در زندان را از مأموران می گیرند و وارد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می شوند که نواب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فداییان اسلام به رهبری سیدهاشم حسینی، اکبر آهن ساز و علی احرار، نظم داخل زندان را در دست می گیرند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دادگستری، تیمسار سرتیب قوامی و مولوی زاده را برای میان جی گری به زندان می فرستد، ولی گفت وگوی آنان، نه تنها گره ای از مشکل نمی گشاید، بلکه بحران را بیشتر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نیز تیمسار کوپال؛ رییس شهربانی، سرهنگ جلیلوند؛ رییس کل زندان ها، سرهنگ نظری؛ رییس دایره ی قصر و موسوی زاده؛ دادیار زندان ها برای گفت وگو با تحصن کنندگان وارد زندان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عراقی چنین می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افراد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ی مرحوم نواب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کوپال یک مقدار صحبت کرد که یک مشت جمع شده اید، می گویید که فدایی اسلام</w:t>
      </w:r>
    </w:p>
    <w:p>
      <w:pPr>
        <w:pStyle w:val="BookText"/>
        <w:rPr/>
      </w:pPr>
      <w:r>
        <w:rPr>
          <w:rFonts w:ascii="IRNazanin" w:hAnsi="IRNazanin" w:eastAsia="IRNazanin"/>
          <w:color w:val="111111"/>
          <w:sz w:val="28"/>
          <w:sz w:val="28"/>
          <w:szCs w:val="28"/>
          <w:rtl w:val="true"/>
          <w:lang w:bidi="fa-IR"/>
        </w:rPr>
        <w:t>هستید، از اسلام چه اطلاعی دارید؟ اصلاً می دانید اسلام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به یکی از بچه ها که کوچک ترین فرد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این جمع از تو و از این برادر کوچک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خودم سؤال می کنم ببینم تو اسلام را شناخته ای یا این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کوپال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 خواستیم می توانستیم برای هر نفر از شما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پلیس بفرستیم، دست و پای تان را بگیرند بیاندازند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بزرگتر از تو هم از ترست جرأت نکرده ای این کار را بکنی، برای این که شب آن وقت در خانه ات نمی توانستی بخوابی از ترست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با بی نتیجه ماندن گفت وگوها، فداییان اسلام تا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کنترل زندان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این روز، سیدعبدالحسین و سیدمحمد واحدی با صد تن از هواداران فداییان اسلام برای ورود به زندان، در پشت درهای زندان قصر گرد می آ یند، ولی پس از درگیری شدید با مأموران،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مأمورین انتظامی با تبانی زندانیان توده ای، وارد زندان می شوند که پس از یک ساعت ونیم درگیری با فداییان، عقب نشینی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دوباره با گاز اشک آور و خاکستر گرم و تیراندازی به سوی تحصن کنندگان، یورش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نواب صفوی دستور می دهد مقاومت صورت نگیرد در نتیجه، نیروهای امنیتی پس از ضرب و جرح فراوان فداییان، آنان را در بندهای دیگر زندانی می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اصلی فداییان در این شورش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عراقی، عباس بختیاری، اکبر آخوندزاده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اکبری، قدیر</w:t>
      </w:r>
    </w:p>
    <w:p>
      <w:pPr>
        <w:pStyle w:val="BookText"/>
        <w:rPr/>
      </w:pPr>
      <w:r>
        <w:rPr>
          <w:rFonts w:ascii="IRNazanin" w:hAnsi="IRNazanin" w:eastAsia="IRNazanin"/>
          <w:color w:val="111111"/>
          <w:sz w:val="28"/>
          <w:sz w:val="28"/>
          <w:szCs w:val="28"/>
          <w:rtl w:val="true"/>
          <w:lang w:bidi="fa-IR"/>
        </w:rPr>
        <w:t>قرایی، احمد غلام علی، غلام حسین نادری، یحیی نوروزی، اصغر حکیمی، علی احرار، حسین اورامی، قاسم ساعی نژاد، قاسم رضایی، عبداللّه احمد، هاشم کبابی، رضا معتمدی، حسن سعدی، رضا ایرانی، سیدمحمدعلی لواسانی، شیخ محمود کاظمی، شیخ محمود صادقی، عبداللّه هاشمی، سیدهاشم حسینی، شیخ محمدعلی دولابی، نقی خرمی، قاسم آهنگر، اصغر شالچی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شرکت کنندگان نیز بدین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محمد محمودی، حسین تهماسبی، علی اکبر اسماعیل زاده، محمد ابراهیمی، اسداللّه میرصفا، رضا حاجی محمدعلی، ابوالقاسم زرندی، حسین کریم خانی، محمدمحسن، اسماعیل نهایی، قدراللّه احسایی، علی احسانی، نصر اللّه احسانی، محمد شال فروش، امیرحسینی، محمدتقی مظهری، اصغر رخ صفت، نقی احمدی، رضا نجار، هاشم امانی، علی منوچهری، حاجی 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دستگیر شده پس از بازداشت، به اعتصاب غذا،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آزاد می شوند و دیگران را به زندان های انفرادی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سیدعبدالحسین واحدی که در نبود نواب، رهبری فداییان اسلام را به عهده گرفته بود، در همان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بیانیه ای شدیداللحن بر ضد دولت مصدق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اعلی حضرت صاحب جلالت، پادشاه غایب جهان، حضرت ولی عصر ارواحنا له فدا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عموم جهانیان و ملت مسلمان ایران به میزان رذالت و جنایت و سوء نیت حکومت کنونی پی برده، خوب بدانید که تا چه حد</w:t>
      </w:r>
    </w:p>
    <w:p>
      <w:pPr>
        <w:pStyle w:val="BookText"/>
        <w:rPr/>
      </w:pPr>
      <w:r>
        <w:rPr>
          <w:rFonts w:ascii="IRNazanin" w:hAnsi="IRNazanin" w:eastAsia="IRNazanin"/>
          <w:color w:val="111111"/>
          <w:sz w:val="28"/>
          <w:sz w:val="28"/>
          <w:szCs w:val="28"/>
          <w:rtl w:val="true"/>
          <w:lang w:bidi="fa-IR"/>
        </w:rPr>
        <w:t xml:space="preserve">محمد مصدق و ایادی کهنه ی جاسوس و قره نوکر او در مدت حکومت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ی خود به خصوص در مورد تضییق و فشار بر صفوف مقدس فداییان اسلام و توقیف ظالمانه و غیر قانونی حضرت نواب صفوی، مجری نیات و دستورات اجانب بوده اند، خوب است صفحات محدود تاریخچه ی مختصری در برابر دیدگان جهانیان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یادآور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رزم آرا با مقاومت لجوجانه، موجب یأس قطعی آقای کاشانی و مصدق و اقلیت،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شانزدهم اسفند سال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استاد تهماسبی به حیات ننگین او خاتمه داد و جناب کاشانی پیغام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شاهرگ انگلستان را قطع کردید، تصور نمی کنم دیگر لازم باشد کسی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رغم همه ی این فدا کاری ها پس از آن که دولت مصدق روی کار آمد، به فاصله ی چند روز، حضرت سیدمجتبی نواب صفوی؛ رهبر پیکار حیات بخش ضد اجنبی و بزرگ ترین سنگر ملت مسلمان و محروم و ستم دیده در شب دوشنبه سیزدهم خرداد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دستگیر و حد اعلای نمک به حرامی و رذیلت اقلیت سابق، در دنیا علنی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تهدید می کند که اگر دولت حاضر نشود در اعمال خود تجدید نظر بکند، یک بار دیگر قیام خواهند کرد و نقشه های شوم و خطرناک دولت را بر هم خواهند زد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سیدمحمد واحدی به بهانه ی برپایی گردهم آیی در بیرون زندان، بازداشت و در </w:t>
      </w:r>
      <w:r>
        <w:rPr>
          <w:rFonts w:eastAsia="IRNazanin" w:cs="IRNazanin"/>
          <w:color w:val="111111"/>
          <w:sz w:val="28"/>
          <w:szCs w:val="28"/>
          <w:lang w:bidi="fa-IR"/>
        </w:rPr>
        <w:t>12/11/30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تبعید به خاش، محکوم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به حکم صادره اعتراض می کند که در تجدید نظر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 اقعه، آیت اللّه کاشانی در نامه ای به نواب صفوی، از او دل 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با چشم پوشی از همه ی زخم هایی که به دل دارد، با ادب و فروتنی فراوان به نامه ی آیت اللّه کاشانی، چنین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العزیز</w:t>
      </w:r>
    </w:p>
    <w:p>
      <w:pPr>
        <w:pStyle w:val="BookText"/>
        <w:rPr/>
      </w:pPr>
      <w:r>
        <w:rPr>
          <w:rFonts w:ascii="IRNazanin" w:hAnsi="IRNazanin" w:eastAsia="IRNazanin"/>
          <w:color w:val="111111"/>
          <w:sz w:val="28"/>
          <w:sz w:val="28"/>
          <w:szCs w:val="28"/>
          <w:rtl w:val="true"/>
          <w:lang w:bidi="fa-IR"/>
        </w:rPr>
        <w:t>پدر بزرگوار</w:t>
      </w:r>
    </w:p>
    <w:p>
      <w:pPr>
        <w:pStyle w:val="BookText"/>
        <w:rPr/>
      </w:pPr>
      <w:r>
        <w:rPr>
          <w:rFonts w:ascii="IRNazanin" w:hAnsi="IRNazanin" w:eastAsia="IRNazanin"/>
          <w:color w:val="111111"/>
          <w:sz w:val="28"/>
          <w:sz w:val="28"/>
          <w:szCs w:val="28"/>
          <w:rtl w:val="true"/>
          <w:lang w:bidi="fa-IR"/>
        </w:rPr>
        <w:t>حضرت آیت اللّه کاشانی، پس از عرض سلام</w:t>
      </w:r>
    </w:p>
    <w:p>
      <w:pPr>
        <w:pStyle w:val="BookText"/>
        <w:rPr/>
      </w:pPr>
      <w:r>
        <w:rPr>
          <w:rFonts w:ascii="IRNazanin" w:hAnsi="IRNazanin" w:eastAsia="IRNazanin"/>
          <w:color w:val="111111"/>
          <w:sz w:val="28"/>
          <w:sz w:val="28"/>
          <w:szCs w:val="28"/>
          <w:rtl w:val="true"/>
          <w:lang w:bidi="fa-IR"/>
        </w:rPr>
        <w:t>محبت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نموده از کسالت شما جدا متأثرم و شفای قلب تان را از خدای توانا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مصایب اسلام و مسلمین به وسیله ی آن وجود گرامی مرتفع گردیده، به دل های مسلمان ها مرهمی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هرگاه توفیق دیداری دست داد، شرح درونی از درون مشرح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به کوچک ترین ناراحتی شما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شما</w:t>
      </w:r>
    </w:p>
    <w:p>
      <w:pPr>
        <w:pStyle w:val="BookText"/>
        <w:rPr/>
      </w:pPr>
      <w:r>
        <w:rPr>
          <w:rFonts w:ascii="IRNazanin" w:hAnsi="IRNazanin" w:eastAsia="IRNazanin"/>
          <w:color w:val="111111"/>
          <w:sz w:val="28"/>
          <w:sz w:val="28"/>
          <w:szCs w:val="28"/>
          <w:rtl w:val="true"/>
          <w:lang w:bidi="fa-IR"/>
        </w:rPr>
        <w:t>سیدمجتبی نواب صفوی</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16/11/1330</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خوردن همه ی عوامل به ویژه ضرب و جرح فراوان فداییان در زندان، عبدالحسین واحدی را بر آن می دارد تا پاسخ مناسبی به برخورد دولت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حسین عبد خدایی؛ نوجوان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عضو</w:t>
      </w:r>
    </w:p>
    <w:p>
      <w:pPr>
        <w:pStyle w:val="BookText"/>
        <w:rPr/>
      </w:pPr>
      <w:r>
        <w:rPr>
          <w:rFonts w:ascii="IRNazanin" w:hAnsi="IRNazanin" w:eastAsia="IRNazanin"/>
          <w:color w:val="111111"/>
          <w:sz w:val="28"/>
          <w:sz w:val="28"/>
          <w:szCs w:val="28"/>
          <w:rtl w:val="true"/>
          <w:lang w:bidi="fa-IR"/>
        </w:rPr>
        <w:t>فداییان اسلام دستور می دهد تا دکتر حسین فاطمی؛</w:t>
      </w:r>
      <w:r>
        <w:rPr>
          <w:rStyle w:val="FootnoteAnchor"/>
          <w:rtl w:val="true"/>
        </w:rPr>
        <w:footnoteReference w:id="160"/>
      </w:r>
      <w:r>
        <w:rPr>
          <w:rFonts w:ascii="IRNazanin" w:hAnsi="IRNazanin" w:eastAsia="IRNazanin"/>
          <w:color w:val="111111"/>
          <w:sz w:val="28"/>
          <w:sz w:val="28"/>
          <w:szCs w:val="28"/>
          <w:rtl w:val="true"/>
          <w:lang w:bidi="fa-IR"/>
        </w:rPr>
        <w:t>معاون سیاسی و مشاور نزدیک دکتر مصدق را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فداییان از رفتار و عقاید دکتر فاطمی این بود که مخالفت سرسختانه ی فاطمی با فداییان، عامل دستگیری نواب و درگیری آنان با نیروهای امنیتی در زندان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روز جمعه </w:t>
      </w:r>
      <w:r>
        <w:rPr>
          <w:rFonts w:eastAsia="IRNazanin" w:cs="IRNazanin"/>
          <w:color w:val="111111"/>
          <w:sz w:val="28"/>
          <w:szCs w:val="28"/>
          <w:lang w:bidi="fa-IR"/>
        </w:rPr>
        <w:t>25/11/30</w:t>
      </w:r>
      <w:r>
        <w:rPr>
          <w:rFonts w:ascii="IRNazanin" w:hAnsi="IRNazanin" w:eastAsia="IRNazanin"/>
          <w:color w:val="111111"/>
          <w:sz w:val="28"/>
          <w:sz w:val="28"/>
          <w:szCs w:val="28"/>
          <w:rtl w:val="true"/>
          <w:lang w:bidi="fa-IR"/>
        </w:rPr>
        <w:t>، هنگامی که فاطمی بر سر مزار محمد مسعود</w:t>
      </w:r>
      <w:r>
        <w:rPr>
          <w:rStyle w:val="FootnoteAnchor"/>
          <w:rtl w:val="true"/>
        </w:rPr>
        <w:footnoteReference w:id="161"/>
      </w:r>
      <w:r>
        <w:rPr>
          <w:rFonts w:ascii="IRNazanin" w:hAnsi="IRNazanin" w:eastAsia="IRNazanin"/>
          <w:color w:val="111111"/>
          <w:sz w:val="28"/>
          <w:sz w:val="28"/>
          <w:szCs w:val="28"/>
          <w:rtl w:val="true"/>
          <w:lang w:bidi="fa-IR"/>
        </w:rPr>
        <w:t>به سخنرانی می پردازد، عبد خدایی او را ترور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نخست به شکم او می خورد و تیر دوم در اسلحه گیر می کند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فاطمی در بیمارستان، با عمل جراحی از مرگ، نجات می یابد، ولی فلج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غلام حسین تبریزی</w:t>
      </w:r>
      <w:r>
        <w:rPr>
          <w:rStyle w:val="FootnoteAnchor"/>
          <w:rtl w:val="true"/>
        </w:rPr>
        <w:footnoteReference w:id="163"/>
      </w:r>
      <w:r>
        <w:rPr>
          <w:rFonts w:ascii="IRNazanin" w:hAnsi="IRNazanin" w:eastAsia="IRNazanin"/>
          <w:color w:val="111111"/>
          <w:sz w:val="28"/>
          <w:sz w:val="28"/>
          <w:szCs w:val="28"/>
          <w:rtl w:val="true"/>
          <w:lang w:bidi="fa-IR"/>
        </w:rPr>
        <w:t>، پدر عبد خدایی در نامه ای به حسین فاطمی، از کار پسر خود تبرّی می جوید و درخواست عفو او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نیز به دلیل برخی مصلحت اندیشی های سیاسی، از شکایت علیه عبد خدایی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حسین عبد خدایی، با توجه به نرسیدن به سن</w:t>
      </w:r>
    </w:p>
    <w:p>
      <w:pPr>
        <w:pStyle w:val="BookText"/>
        <w:rPr/>
      </w:pPr>
      <w:r>
        <w:rPr>
          <w:rFonts w:ascii="IRNazanin" w:hAnsi="IRNazanin" w:eastAsia="IRNazanin"/>
          <w:color w:val="111111"/>
          <w:sz w:val="28"/>
          <w:sz w:val="28"/>
          <w:szCs w:val="28"/>
          <w:rtl w:val="true"/>
          <w:lang w:bidi="fa-IR"/>
        </w:rPr>
        <w:t xml:space="preserve">قانونی،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 محکوم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پس از ترور ناموفق فاطمی، در نامه ای به مهندس کاظم حسیبی، از یاران دکتر مصدق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اقای حسیبی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بدانید اگر آقای نواب صفوی از زندان، آزاد و سایر برادران و دوستان مسلمان و وطن پرست ما با احترام و تجلیل کامل از بند، رهایی نیابند، تمام اعضای حکومت جبهه ی به اصطلاح ملی به جهنم خواهند رفت و شما نیز از آتش گلوله ی فرزندان رشید اسلام بی نصیب نخواهید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این حال، فعالیت آنان به جایی نمی رسد و زندانیان هم چنان در بدترین شرایط در زندان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سطح فعالیت فداییان اسلام، به دلیل بی اعتمادی به جریان های سیاسی کشور و پیدایش پاره ای اختلاف های درون گروهی، اندک اندک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اثرگذاری آنان بر تحول های سیاسی کشور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حتی در جریان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استعفای مصدق، هیچ نام و حضوری از آنان در رد یا تأیید گروه های سیاسی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دوره ی هفدهم مجلس، با ارایه ی طرح سه فوریتی، پیشنهاد می کنند خلیل تهماسبی به عنوان قهرمان ملی، آزاد شود و اموال قوام السلطنه، توقیف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به تصویب نمایندگان می رسد و خلیل تهماسبی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تهماسبی پس از زیارت حرم حضرت عبدالعظیم حسنی، به دیدار آیت اللّه کاشانی می رود و مورد تفقد و دلجویی ایشان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بیست و پنجم نیز به خانه ی دکتر مصدق می رود و گفت وگوهایی با وی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زندان قصر می رود تا با رهبر خویش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آزادی تهماسبی، می توان چنین برداشت کرد که آزادی او پس از واقعه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اخطاری بود به محمدرضا پهلوی، بدین معنا که در صورت پشتیبانی از افرادی چون قوام السلطنه، افرادی مانند تهماسبی نیز هوادارانی جدی دارند که از عملیات های جسورانه ی وی پشتیبانی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زندانیان فداییان اسلام با گذراندن دوران محکومیت شان، یک به یک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نیز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فداییان اسلام از زندان، بحث هایی درون گروهی بر سر ترور دکتر فاطمی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معترضان بر این باور بودند که ترور اعضای جبهه ی ملی که امروزه زیر فشار شدید دولت انگلستان قرار دارند، به صلاح نیست و بر محبوبیت آنان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ترور فاطمی نیز به دشمنی فاطمی با فداییان اسلام اشاره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هرچند نواب صفوی با نفس عمل مخالف نبود و حتی بعدها از عبد خدایی نیز تقدیر و دل جویی کرد، ولی به واحدی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این کار را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زده شوند، امام زاده می شوند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این مسایل، اندک اندک زمینه ی جدایی شماری از افراد سرشناس فداییان اسلام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مهدی عراقی درباره ی خروج</w:t>
      </w:r>
    </w:p>
    <w:p>
      <w:pPr>
        <w:pStyle w:val="BookText"/>
        <w:rPr/>
      </w:pPr>
      <w:r>
        <w:rPr>
          <w:rFonts w:ascii="IRNazanin" w:hAnsi="IRNazanin" w:eastAsia="IRNazanin"/>
          <w:color w:val="111111"/>
          <w:sz w:val="28"/>
          <w:sz w:val="28"/>
          <w:szCs w:val="28"/>
          <w:rtl w:val="true"/>
          <w:lang w:bidi="fa-IR"/>
        </w:rPr>
        <w:t>شماری از فداییان اسلام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بیرون، یک مقدار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این طرز فکر و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و تنها به دست مرحوم واحدی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هایی که مرحوم واحدی داشت، یک مقدار این بود که مستبدالرأی بودو بدون این که در یک کاری با دیگر برادران مشورت بکند، خودش هر تصمیمی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عمل می کرد و از همین جا بود که یک مقدار اختلاف در درون فداییان اسلام خرده خرده به وجود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آزادی مرحوم نواب، عده ای از برادرها می روند و از ایشان می خواهند که آقای واحدی را بفرستند برود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موافقت می کند، ولی آقای واحدی عوض این که برود قم، می آید یک برنامه ای که مصادف بود با ماه مبارک رمضان، در مسجد جامع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آن جا صحبت می کند و چون صحبت هایش یک مقدار گوشه دار بوده، به مخالفینش در گروه، یواش یواش بین خود بچه ها، دودستگی می خواهد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بچه ها برای خاطر این که این جا یک تضادی ایجاد نشود و زد و خوردی نشود،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می شوند که استعفا بدهند و از صفوف فداییان اسلام، خودشان را سوا بکنند و توی روزنامه های اطلاعات و کیهان، استعفاشان را اعلام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نواب در شرایطی بود که آن موقع نمی توانست مرحوم واحدی را ردش بکند؛ چون احتمال می داد که بیاید و در جایی دیگر یک انشعابی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باید این را داشته باشم، کنترلش بکنم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حاج مهدی عراقی، ابوالقاسم رفیعی احمد شهاب، اصغر علی حکیم، غلامعلی صداقت، آسیدهاشم حسینی و امیرعبداللّه کرباسچیان در شمار کسانی بودند که از عضویت در فداییان اسلام، انصراف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فداییان اسلام، مبارزه ی خود را با مجموعه ی سخنرانی ها پی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بزرگ داشت نواب صفوی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برنامه ی سخنرانی در قم ترتیب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ها پیش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 برای استقبال از او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پس از حضور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فرهنگ اسلامی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فردا نیز با اعلام قبلی در مسجد امام، با حضور جمعیت فراوانی از طلاب و قشرهای گوناگون مردم به منبر می رود و درباره ی وضعیت خیابان ها و سینماها به انتقاد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دیدار آیات عظام نجفی مرعشی، شیخ ریحان اللّه و شریعتمدار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مسجد امام به سخنرانی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سخنرانی، با طرح دادن مهلت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ی مجلس به دولت برای اجرای قانون قرآن،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قطره ی خون خود، فداکاری خواهیم 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آن گاه برای دیدار با نصرت اللّه قمی ـ قاتل زنگنه ـ در </w:t>
      </w:r>
      <w:r>
        <w:rPr>
          <w:rFonts w:eastAsia="IRNazanin" w:cs="IRNazanin"/>
          <w:color w:val="111111"/>
          <w:sz w:val="28"/>
          <w:szCs w:val="28"/>
          <w:lang w:bidi="fa-IR"/>
        </w:rPr>
        <w:t>30/11/31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 می گردد و در جلسه ی دادگاه او شرکت 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فداییان اسلام در </w:t>
      </w:r>
      <w:r>
        <w:rPr>
          <w:rFonts w:eastAsia="IRNazanin" w:cs="IRNazanin"/>
          <w:color w:val="111111"/>
          <w:sz w:val="28"/>
          <w:szCs w:val="28"/>
          <w:lang w:bidi="fa-IR"/>
        </w:rPr>
        <w:t>5/12/31</w:t>
      </w:r>
      <w:r>
        <w:rPr>
          <w:rFonts w:ascii="IRNazanin" w:hAnsi="IRNazanin" w:eastAsia="IRNazanin"/>
          <w:color w:val="111111"/>
          <w:sz w:val="28"/>
          <w:sz w:val="28"/>
          <w:szCs w:val="28"/>
          <w:rtl w:val="true"/>
          <w:lang w:bidi="fa-IR"/>
        </w:rPr>
        <w:t>، دوباره به قم باز می گردند و از آن جا راهی</w:t>
      </w:r>
    </w:p>
    <w:p>
      <w:pPr>
        <w:pStyle w:val="BookText"/>
        <w:rPr/>
      </w:pPr>
      <w:r>
        <w:rPr>
          <w:rFonts w:ascii="IRNazanin" w:hAnsi="IRNazanin" w:eastAsia="IRNazanin"/>
          <w:color w:val="111111"/>
          <w:sz w:val="28"/>
          <w:sz w:val="28"/>
          <w:szCs w:val="28"/>
          <w:rtl w:val="true"/>
          <w:lang w:bidi="fa-IR"/>
        </w:rPr>
        <w:t>کاشان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اقامت در کاشان، افزون بر دیدار با علمای آن دیار مانند آیت اللّه حجت زاده و آیت اللّه رضوی، چندین سخنرانی نیز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سخنرانی ها با حمله به رضاخان به دلیل وارد کردن فرهنگ غربی، از آیت اللّه کاشانی و مصدق و دولت به اصطلاح ملی به شدت انتقاد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همه ی فعالیت های فداییان اسلام با محوریت نواب صفوی، خلیل تهماسبی و عبدالحسین واحدی، از دید مأمورین انتظامی و امنیتی دور نمی ماند و همه ی گزارش ها پی در پی به شهربانی کل کشور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صفوی با وجود همه ی ستم ها و حق کشی های دولت ملی 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از کودتا، دوباره برای امر به معروف و نهی از منکر و اتمام حجت، مصدق را به اجرای احکام اسلام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العزیز</w:t>
      </w:r>
    </w:p>
    <w:p>
      <w:pPr>
        <w:pStyle w:val="BookText"/>
        <w:rPr/>
      </w:pPr>
      <w:r>
        <w:rPr>
          <w:rFonts w:ascii="IRNazanin" w:hAnsi="IRNazanin" w:eastAsia="IRNazanin"/>
          <w:color w:val="111111"/>
          <w:sz w:val="28"/>
          <w:sz w:val="28"/>
          <w:szCs w:val="28"/>
          <w:rtl w:val="true"/>
          <w:lang w:bidi="fa-IR"/>
        </w:rPr>
        <w:t>آقای دکتر محمد مصدق نخست وزیر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پس از سلام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شما و مملکت در سخت ترین سراشیب سقوط قرار گرفته اید، چنان چه احساس کرده و معتقد شده باشید که نجات بخش شما و مملکت، اجرای برنامه مقدس پیغمبر اکرم صلی الله علیه و آله می باشد و پس از تمام جریانات گذشته، آماده ی اجرای احکام و تعالیم عالیه ی اسلام، از هر بدبختی و سقوط و فسادی حفظ نموده، به منتهای عزت و سعادت معنوی و اقتصادی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خدای توانا</w:t>
      </w:r>
    </w:p>
    <w:p>
      <w:pPr>
        <w:pStyle w:val="BookText"/>
        <w:rPr/>
      </w:pPr>
      <w:r>
        <w:rPr>
          <w:rFonts w:ascii="IRNazanin" w:hAnsi="IRNazanin" w:eastAsia="IRNazanin"/>
          <w:color w:val="111111"/>
          <w:sz w:val="28"/>
          <w:sz w:val="28"/>
          <w:szCs w:val="28"/>
          <w:rtl w:val="true"/>
          <w:lang w:bidi="fa-IR"/>
        </w:rPr>
        <w:t>سیدمجتبی نواب صفوی</w:t>
      </w:r>
    </w:p>
    <w:p>
      <w:pPr>
        <w:pStyle w:val="BookText"/>
        <w:rPr/>
      </w:pPr>
      <w:r>
        <w:rPr>
          <w:rFonts w:ascii="IRNazanin" w:hAnsi="IRNazanin" w:eastAsia="IRNazanin"/>
          <w:color w:val="111111"/>
          <w:sz w:val="28"/>
          <w:sz w:val="28"/>
          <w:szCs w:val="28"/>
          <w:rtl w:val="true"/>
          <w:lang w:bidi="fa-IR"/>
        </w:rPr>
        <w:t>مصدق نه تنها به پیام نواب صفوی که به سخن هیچ کس حتی آیت اللّه کاشانی، گوش فرا نمی دهد و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مستظهر به پشتیبانی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سرلشکر اردشیر زاهدی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کودتا می کند و دولت مصدق را که بدون سرمایه ی نفت، از اداره ی امور کشور ناتوان شده و در حل قضیه ی نفت نیز به بن بست رسیده بود، برکنار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در برابر دولت کودتا چنین موضع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العزیز</w:t>
      </w:r>
    </w:p>
    <w:p>
      <w:pPr>
        <w:pStyle w:val="BookText"/>
        <w:rPr/>
      </w:pPr>
      <w:r>
        <w:rPr>
          <w:rFonts w:ascii="IRNazanin" w:hAnsi="IRNazanin" w:eastAsia="IRNazanin"/>
          <w:color w:val="111111"/>
          <w:sz w:val="28"/>
          <w:sz w:val="28"/>
          <w:szCs w:val="28"/>
          <w:rtl w:val="true"/>
          <w:lang w:bidi="fa-IR"/>
        </w:rPr>
        <w:t>فرمان خدا بالاتر از هر فرمانی بوده، اطاعتش واجب تر از اطاعت هر کسی است و هر کسی عملاً با احکام خدا مخالفت کند، اطاعت او، حرام و مخالفتش،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دلیل با دولت مصدق به شدت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قانون اساسی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نخست وزیر و وزرا عملاً باید دارای مذهب شیعه و مروج آن باشند و باید قوانینی که مخالف احکام مقدس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باطل گردیده و به عمر کثیف منکرات خاتمه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اجرای برنامه ی مالی اقتصادی اسلام، فقر و محرومیت اکثر مردم مسلمان ایران و فواصل خطرناک طبقاتی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تا وضع چنین است و کار بر این 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در سراشیب سقوط مادی و معنوی و اخلاقی می باشد و شاه و نخست وزیر و هیأت حاکمه، حکومت شان غاصبانه و غیر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به یاری خدای توانا</w:t>
      </w:r>
    </w:p>
    <w:p>
      <w:pPr>
        <w:pStyle w:val="BookText"/>
        <w:rPr/>
      </w:pPr>
      <w:r>
        <w:rPr>
          <w:rFonts w:eastAsia="Times New Roman" w:cs="Times New Roman" w:ascii="Times New Roman" w:hAnsi="Times New Roman"/>
          <w:color w:val="111111"/>
          <w:sz w:val="28"/>
          <w:szCs w:val="28"/>
          <w:lang w:val="en-US" w:bidi="en-US"/>
        </w:rPr>
        <w:t>3/6/1332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سیدمجتبی نواب صفوی</w:t>
      </w:r>
      <w:r>
        <w:rPr>
          <w:rStyle w:val="FootnoteAnchor"/>
          <w:rtl w:val="true"/>
        </w:rPr>
        <w:footnoteReference w:id="168"/>
      </w:r>
      <w:bookmarkStart w:id="141" w:name="pg3204_36424"/>
    </w:p>
    <w:p>
      <w:pPr>
        <w:pStyle w:val="BookText"/>
        <w:rPr/>
      </w:pPr>
      <w:bookmarkEnd w:id="141"/>
      <w:r>
        <w:rPr>
          <w:rFonts w:ascii="IRNazanin" w:hAnsi="IRNazanin" w:eastAsia="IRNazanin"/>
          <w:color w:val="111111"/>
          <w:sz w:val="28"/>
          <w:sz w:val="28"/>
          <w:szCs w:val="28"/>
          <w:rtl w:val="true"/>
          <w:lang w:bidi="fa-IR"/>
        </w:rPr>
        <w:t>همان گونه از متن نامه برمی آید، نواب بدون تهدید یا ستایش از دولت کودتا، از رفتن دولت ملی که ستم های بسیاری در حق فداییان اسلام انجام داد ـ نیز ابراز خوشحالی یا ناراحتی نمی کند و تنها اجرای احکام اسلامی را از زمام داران خواستار می شود</w:t>
      </w:r>
      <w:r>
        <w:rPr>
          <w:rFonts w:eastAsia="IRNazanin" w:cs="IRNazanin"/>
          <w:color w:val="111111"/>
          <w:sz w:val="28"/>
          <w:szCs w:val="28"/>
          <w:rtl w:val="true"/>
          <w:lang w:bidi="fa-IR"/>
        </w:rPr>
        <w:t>.</w:t>
      </w:r>
    </w:p>
    <w:p>
      <w:pPr>
        <w:pStyle w:val="Heading4"/>
        <w:numPr>
          <w:ilvl w:val="3"/>
          <w:numId w:val="1"/>
        </w:numPr>
        <w:rPr/>
      </w:pPr>
      <w:bookmarkStart w:id="142" w:name="__RefHeading___Toc1711697_2749589250"/>
      <w:bookmarkStart w:id="143" w:name="_Toc53"/>
      <w:bookmarkEnd w:id="142"/>
      <w:r>
        <w:rPr/>
        <w:t>12</w:t>
      </w:r>
      <w:r>
        <w:rPr>
          <w:rtl w:val="true"/>
        </w:rPr>
        <w:t xml:space="preserve"> </w:t>
      </w:r>
      <w:r>
        <w:rPr>
          <w:rtl w:val="true"/>
        </w:rPr>
        <w:t>ـ فعالیت های بین المللی فداییان اسلام</w:t>
      </w:r>
      <w:bookmarkEnd w:id="1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بین المللی فداییان اسلام</w:t>
      </w:r>
    </w:p>
    <w:p>
      <w:pPr>
        <w:pStyle w:val="BookText"/>
        <w:rPr/>
      </w:pPr>
      <w:r>
        <w:rPr>
          <w:rFonts w:ascii="IRNazanin" w:hAnsi="IRNazanin" w:eastAsia="IRNazanin"/>
          <w:color w:val="111111"/>
          <w:sz w:val="28"/>
          <w:sz w:val="28"/>
          <w:szCs w:val="28"/>
          <w:rtl w:val="true"/>
          <w:lang w:bidi="fa-IR"/>
        </w:rPr>
        <w:t xml:space="preserve">نواب صفوی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برای شرکت و سخنرانی در جلسه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کنگره ی عظیم اسلامی، راهی بیت المقدس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برای پشتیبانی از مردم مظلوم فلسطین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آن جا با ایراد سخنرانی به زبان عربی، برای رهایی امت اسلام و سرزمین فلسطین، مسلمانان را از نابسامانی، به قیام بر ضد دولت های دست نشانده شان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اردن و سوریه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سفر به سوریه، به دیدار ملک حسین اردنی؛ پادشاه اردن می رود و او را به پشتیبانی از آرمان فلسطین و آزاد ساختن آن از چنگال صهیونیست های غاصب،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مکان های مقدس و زیارتی سوریه، به عراق و نجف باز می گردد و به محضر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روند کنگره ی اسلامی با علامه، سخن می گوید و اظهار می دارد که در جریان کنگره، نمایندگان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او دعوت به عمل آورده اند، ولی وی به دلیل کمبود امکانات مالی، سفر را به آینده موکول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با تشویق نواب، امکانات سفر او را آماده می سازد و نواب</w:t>
      </w:r>
      <w:bookmarkStart w:id="144" w:name="pg3204_36425"/>
    </w:p>
    <w:p>
      <w:pPr>
        <w:pStyle w:val="BookText"/>
        <w:rPr/>
      </w:pPr>
      <w:bookmarkEnd w:id="144"/>
      <w:r>
        <w:rPr>
          <w:rFonts w:ascii="IRNazanin" w:hAnsi="IRNazanin" w:eastAsia="IRNazanin"/>
          <w:color w:val="111111"/>
          <w:sz w:val="28"/>
          <w:sz w:val="28"/>
          <w:szCs w:val="28"/>
          <w:rtl w:val="true"/>
          <w:lang w:bidi="fa-IR"/>
        </w:rPr>
        <w:t>راهی مصر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المسلمین در مصر از نواب، استقبال می کنند و از او می خواهند که به مناسبت شهادت دو تن از اعضای این جمعیت ـ که درکارزار با اسراییل به شهادت رسیده بودند ـ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نواب صفوی، مردم با سردادن شعارهایی، خواستار ملی شدن کانال سؤئز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 دخالت ارتش، به هم می خورد و نواب صفوی بازداشت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واقعه، دولت مصر،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منحل، اعلام و حکم اخراج فوری نواب را صادر می 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نواب صفوی پس از بازگشت به ایران، در تلگرافی به جمال عبدالناصر، نخست وزیر وقت مصر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هوالعزیز</w:t>
      </w:r>
    </w:p>
    <w:p>
      <w:pPr>
        <w:pStyle w:val="BookText"/>
        <w:rPr/>
      </w:pPr>
      <w:r>
        <w:rPr>
          <w:rFonts w:ascii="IRNazanin" w:hAnsi="IRNazanin" w:eastAsia="IRNazanin"/>
          <w:color w:val="111111"/>
          <w:sz w:val="28"/>
          <w:sz w:val="28"/>
          <w:szCs w:val="28"/>
          <w:rtl w:val="true"/>
          <w:lang w:bidi="fa-IR"/>
        </w:rPr>
        <w:t>قاهره، آقای نخست وزیر، جمال عبدالناصر</w:t>
      </w:r>
    </w:p>
    <w:p>
      <w:pPr>
        <w:pStyle w:val="BookText"/>
        <w:rPr/>
      </w:pPr>
      <w:r>
        <w:rPr>
          <w:rFonts w:ascii="IRNazanin" w:hAnsi="IRNazanin" w:eastAsia="IRNazanin"/>
          <w:color w:val="111111"/>
          <w:sz w:val="28"/>
          <w:sz w:val="28"/>
          <w:szCs w:val="28"/>
          <w:rtl w:val="true"/>
          <w:lang w:bidi="fa-IR"/>
        </w:rPr>
        <w:t>رفتار شدید شما با اخوان المسلمین، غضبی شدید در قلوب مسلمین ایجاد نموده، سریعا تجدید نظر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موجب پشیمانی دردناکی برای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به یاری خدای توانا</w:t>
      </w:r>
    </w:p>
    <w:p>
      <w:pPr>
        <w:pStyle w:val="BookText"/>
        <w:rPr/>
      </w:pPr>
      <w:r>
        <w:rPr>
          <w:rFonts w:ascii="IRNazanin" w:hAnsi="IRNazanin" w:eastAsia="IRNazanin"/>
          <w:color w:val="111111"/>
          <w:sz w:val="28"/>
          <w:sz w:val="28"/>
          <w:szCs w:val="28"/>
          <w:rtl w:val="true"/>
          <w:lang w:bidi="fa-IR"/>
        </w:rPr>
        <w:t>سیدمجتبی نواب صفوی</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نواب در تهران، مورد استقبال آیت اللّه طالقانی و بسیاری از هوادارانش قرار می گیرد</w:t>
      </w:r>
      <w:r>
        <w:rPr>
          <w:rFonts w:eastAsia="IRNazanin" w:cs="IRNazanin"/>
          <w:color w:val="111111"/>
          <w:sz w:val="28"/>
          <w:szCs w:val="28"/>
          <w:rtl w:val="true"/>
          <w:lang w:bidi="fa-IR"/>
        </w:rPr>
        <w:t>.</w:t>
      </w:r>
    </w:p>
    <w:p>
      <w:pPr>
        <w:pStyle w:val="Heading4"/>
        <w:numPr>
          <w:ilvl w:val="3"/>
          <w:numId w:val="1"/>
        </w:numPr>
        <w:rPr/>
      </w:pPr>
      <w:bookmarkStart w:id="145" w:name="__RefHeading___Toc1711699_2749589250"/>
      <w:bookmarkStart w:id="146" w:name="_Toc54"/>
      <w:bookmarkEnd w:id="145"/>
      <w:r>
        <w:rPr/>
        <w:t>13</w:t>
      </w:r>
      <w:r>
        <w:rPr>
          <w:rtl w:val="true"/>
        </w:rPr>
        <w:t xml:space="preserve"> </w:t>
      </w:r>
      <w:r>
        <w:rPr>
          <w:rtl w:val="true"/>
        </w:rPr>
        <w:t>ـ ردّ پیشنهادهای شاه</w:t>
      </w:r>
      <w:bookmarkEnd w:id="1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ردّ پیشنهادهای شاه</w:t>
      </w:r>
    </w:p>
    <w:p>
      <w:pPr>
        <w:pStyle w:val="BookText"/>
        <w:rPr/>
      </w:pPr>
      <w:r>
        <w:rPr>
          <w:rFonts w:ascii="IRNazanin" w:hAnsi="IRNazanin" w:eastAsia="IRNazanin"/>
          <w:color w:val="111111"/>
          <w:sz w:val="28"/>
          <w:sz w:val="28"/>
          <w:szCs w:val="28"/>
          <w:rtl w:val="true"/>
          <w:lang w:bidi="fa-IR"/>
        </w:rPr>
        <w:t xml:space="preserve">محمدرضا پهلوی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دکتر سیدحسین امامی؛ امام جمعه ی تهران را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نزد نواب صفوی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اندیشید اکنون که جنب و جوش نخستین فداییان اسلام و نواب صفوی کاهش یافته است، می تواند با سپردن مسؤولیت اجرایی به نواب، او را درگیر مسایل اجرایی کند و از افکار آرمانی اش،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حاج مهدی عراقی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به این صورت بود که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وجه نقد می آورد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می گذارد جلو، بعد می گوید که شاه سلام رسانده، سه پیشنهاد داده که هرکدام شما می خواهید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اول این که، در یکی از کشورهای اسلامی، هرکدام که شما مایل باشید، به عنوان سفیر به آن کشور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دومش این بوده که ما یک منزلی برای شما در نظر بگیریم و آن جا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بکنیم و دستور دهیم اوامر و دست خط شما را بخوانند و ماهی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حق سفره مرتب به شما بدهند، اما خط شما، خط ما باشد، کاری به کار ما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سوم این که، اگر دو تا پیشنهاد را بپذیرید، تقریبا با همکاری همدیگر و یا با نظر ما، یک حزب بزرگ اسلامی در این جا به وجود بیاوریم و خرج حزب هم هرچی بشود، ما می دهیم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حرف امام جمعه تمام شد، سید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هم که زیاد به وضع روحی ایشان وارد نبوده، وقتی که دید چنین سؤالی را کرده، فکر کرد که یک خرده زیر دندان سید مزه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چنین اقبالی</w:t>
      </w:r>
      <w:bookmarkStart w:id="147" w:name="pg3204_36427"/>
    </w:p>
    <w:p>
      <w:pPr>
        <w:pStyle w:val="BookText"/>
        <w:rPr/>
      </w:pPr>
      <w:bookmarkEnd w:id="147"/>
      <w:r>
        <w:rPr>
          <w:rFonts w:ascii="IRNazanin" w:hAnsi="IRNazanin" w:eastAsia="IRNazanin"/>
          <w:color w:val="111111"/>
          <w:sz w:val="28"/>
          <w:sz w:val="28"/>
          <w:szCs w:val="28"/>
          <w:rtl w:val="true"/>
          <w:lang w:bidi="fa-IR"/>
        </w:rPr>
        <w:t>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مملکت آمده همه ی امکاناتش را می خواهد در اختیار یک فرد بگذارد، در اختیار شما بگذارد، خیلی عالیه،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یک خرده نگاهش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جدم قسم می دهم که زبانت ای ناصح از پس گردنت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من را به درگاه معاویه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فحش آبدار هم نثار امام جمعه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کاری هم که امام جمعه کرد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زود برداشت و عقب عقب از در رفت</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48" w:name="__RefHeading___Toc1711701_2749589250"/>
      <w:bookmarkStart w:id="149" w:name="_Toc55"/>
      <w:bookmarkEnd w:id="148"/>
      <w:r>
        <w:rPr>
          <w:rtl w:val="true"/>
        </w:rPr>
        <w:t>فصل چهارم</w:t>
      </w:r>
      <w:r>
        <w:rPr>
          <w:rtl w:val="true"/>
        </w:rPr>
        <w:t xml:space="preserve">: </w:t>
      </w:r>
      <w:r>
        <w:rPr>
          <w:rtl w:val="true"/>
        </w:rPr>
        <w:t>برنامه ی حکومت اسلامی فداییان اسلام</w:t>
      </w:r>
      <w:bookmarkEnd w:id="14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حکومت اسلامی فداییان اسلام</w:t>
      </w:r>
    </w:p>
    <w:p>
      <w:pPr>
        <w:pStyle w:val="BookText"/>
        <w:rPr/>
      </w:pPr>
      <w:r>
        <w:rPr>
          <w:rFonts w:ascii="IRNazanin" w:hAnsi="IRNazanin" w:eastAsia="IRNazanin"/>
          <w:color w:val="111111"/>
          <w:sz w:val="28"/>
          <w:sz w:val="28"/>
          <w:szCs w:val="28"/>
          <w:rtl w:val="true"/>
          <w:lang w:bidi="fa-IR"/>
        </w:rPr>
        <w:t>همان گونه که پیش تر گفتیم، نواب صفوی در دوران حکومت رزم آرا، با مشاوره ی کارشناسان مراکز گوناگون دولتی و خصوصی، برنامه ی آرمانی فداییان اسلام برای اداره ی جامعه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به طور گذرا به گوشه هایی از باورهای فداییان می پردازیم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ی حکومت اسلامی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در نخستین فصل کتاب به ریشه های مفاسد خانمان سوز ایران و جهان اشاره می کند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در آن، دخیل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ریشه های نورانی ایمان به حقایق و انحراف بشر از مسیر دین فطری اسلام و تربیت سازمان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نشدن احکام اسلام و قانون مجازات؛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فرهنگ غربی، نبودن فرهنگ اسلامی، شهوت آموزی به نام</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کشیدن آتش شهوت از بدن های عریان زن های بی عفت؛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مسموم کننده و جنون انگیز الکلی؛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دودهای خطرناک تریاک و شیره و سیگار؛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سینماها، نمایش خانه ها، رمان ها، تصانیف و اشعار موهوم و شهوت انگیز و جنایت آموز؛</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های ناهنجار، غیر مشروع و شهوت برانگیز؛</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چاپلوسی و مداحی های فضیلت کش؛</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کار، فقر عمومی، کثرت بیچارگان و سرگردانان و بی خانمانان و بی سرپرستان؛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سرگردانی زنان و در نتیجه شیوع امراض مقاربتی؛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عمومی ادارات و وزارت خانه ها و رباخواری بانک ها؛</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دولت از ملت و ملت از دولت و بی اعتمادی نسبت به هم؛</w:t>
      </w:r>
    </w:p>
    <w:p>
      <w:pPr>
        <w:pStyle w:val="BookText"/>
        <w:rPr/>
      </w:pPr>
      <w:r>
        <w:rPr>
          <w:rFonts w:ascii="IRNazanin" w:hAnsi="IRNazanin" w:eastAsia="IRNazanin"/>
          <w:color w:val="111111"/>
          <w:sz w:val="28"/>
          <w:sz w:val="28"/>
          <w:szCs w:val="28"/>
          <w:rtl w:val="true"/>
          <w:lang w:bidi="fa-IR"/>
        </w:rPr>
        <w:t xml:space="preserve">این کتاب، شیوه ی اصلاح طبقات و شؤون گوناگون جامعه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بررسی 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نظام آرمانی فداییان اسلام، مقام پادشاهی قرار گرفته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انتقادهای تند و تهدیدهای همه جانبه ی فداییان اسلام نسبت به محمدرضا پهلوی، آنان با نفس مقام شاهنشاهی مخالفت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جامعه به منزله ی پدر در خانواده است، همان صفات و مزایای پدری که بایستی پدر نسبت به افراد خانواده داشته باشد، شاه</w:t>
      </w:r>
    </w:p>
    <w:p>
      <w:pPr>
        <w:pStyle w:val="BookText"/>
        <w:rPr/>
      </w:pPr>
      <w:r>
        <w:rPr>
          <w:rFonts w:ascii="IRNazanin" w:hAnsi="IRNazanin" w:eastAsia="IRNazanin"/>
          <w:color w:val="111111"/>
          <w:sz w:val="28"/>
          <w:sz w:val="28"/>
          <w:szCs w:val="28"/>
          <w:rtl w:val="true"/>
          <w:lang w:bidi="fa-IR"/>
        </w:rPr>
        <w:t>بایستی نسبت به ملت دارا باشد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شرح ویژگی های یک پدر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پدر خانواده بایستی به محیط خانواده و بیرون خانه، محیط و مسلط باشد و زیان های احتمالی و قطعی را به خوبی ببیند واز آن 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قطعی و احتمالی را به خانواده 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ی خانواده، زحمت بکشد و غمخوار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ایمان و اخلاق طوری رفتار نماید تا همه باخبر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ویژگی اختصاصی شاه را چنین بر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بایستی مسلمان و پیرو آل محمد و مروج اسلام و مذهب پیروان آل محمد باشد و خود، رفتارش را کاملاً با قوانین اسلام وشیعه بیاراید و میزان اصلاح خود را اعلی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بی جای موهوم را از محیط خود بکاهد و چاپلوسان و دروغ گویان و مداحان فریبنده را از پیش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ها و عیدین، برای همیشه حضور یافته و با مردم میان مردم باشد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دیدگاه فداییان اسلام، شاه شخصی است معنوی که در قلوب مسلمانان،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نه تنها از چگونگی عزل و نصب شاه سخنی به میان نیامده، بلکه درباره ی مقام نخست وزیری نیز هیچ پیشنهادی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برنامه های آنان برای وزارت خانه های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گانه، ثابت می کند که فداییان اسلام، قانون اساسی آن زمان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انقلاب ساختاری در کشور نبودند، بلکه</w:t>
      </w:r>
    </w:p>
    <w:p>
      <w:pPr>
        <w:pStyle w:val="BookText"/>
        <w:rPr/>
      </w:pPr>
      <w:r>
        <w:rPr>
          <w:rFonts w:ascii="IRNazanin" w:hAnsi="IRNazanin" w:eastAsia="IRNazanin"/>
          <w:color w:val="111111"/>
          <w:sz w:val="28"/>
          <w:sz w:val="28"/>
          <w:szCs w:val="28"/>
          <w:rtl w:val="true"/>
          <w:lang w:bidi="fa-IR"/>
        </w:rPr>
        <w:t>تنها می خواستند نیروهای صالح و مسلمان جای گزین افراد فاسد و ظالم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آنان همان ساختار پوسیده ی شاهنشاهی را با آرایه ای دیگر، پذیرفتنی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درخواست های مشخص این برنامه از پادشاه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 موقوفات مذهبی چون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مسلمانان خداترس و دیندار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وظایف وزارت دربار، نصب پرچم سبز اسلام با نقش لااله الاالله، محمد رسول اللّه، علی ولی اللّه بر سر تمامی بیوتات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مساجد بزرگ بنا شود و نوای خوش مؤذن ها، آوای اللّه اکبر را در عمارت های سلطنتی منعکس سازند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برنامه ی فداییان اسلام در وجهی دیگر، از نظام پارلمانی اسلامی، پشتیبانی می کند و ویژگی ها و وظایف آن را چنین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انتخابات آزاد بوده، نمایندگانی مسلمان، شیعه، پاک و لایق انتخاب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 نمایندگان ملت مسلمان ایران، تمام قوانینی را که از مشروطیت تا کنون از مجلس گذشته و مخالفت با قانون اسلام و اساس اسلامی قانون اساسی بوده، قانونیت ندارد، سراسر الغا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خود را به زحمت قانون گذاری دچار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حق قانون گذاری تنها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 باید بفهمند که مجلس،</w:t>
      </w:r>
    </w:p>
    <w:p>
      <w:pPr>
        <w:pStyle w:val="BookText"/>
        <w:rPr/>
      </w:pPr>
      <w:r>
        <w:rPr>
          <w:rFonts w:ascii="IRNazanin" w:hAnsi="IRNazanin" w:eastAsia="IRNazanin"/>
          <w:color w:val="111111"/>
          <w:sz w:val="28"/>
          <w:sz w:val="28"/>
          <w:szCs w:val="28"/>
          <w:rtl w:val="true"/>
          <w:lang w:bidi="fa-IR"/>
        </w:rPr>
        <w:t xml:space="preserve">مجلس قانون گذاری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حق دارند بر طبق قانون مقدس اسلام در راه عظمت ملت مسلمان ایران، شور نمایند و راه های مشروعی برای ارتقای ملت مسلمان ایران و افزودن سرمایه ی مسلمانان و جلوگیری از فقر و گرسنگی، با شورا، هم فکری پیدا نمایند و در انجام این وظایف مقدسه، تحت نظر روحانیت و علمای پاک طراز اول قرار گیرد تا از دقیق ترین حدود مقدس شرع بیرون نرود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از دید فداییان، مجلس شورا تنها وظیفه ی مشورتی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نظارت نهاد روحانیت، راه های اداره ی مملکت را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فداییان اسلام، جایگاهی ویژه و مهم برای نهاد روحانیت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فعالیت روحانیت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دسته بندی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مرجعیت تقلید؛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امور درسی؛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دسته ها و نوحه سرایی های عمومی؛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و مدارس و اوقاف؛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دایره ی امر به معروف و نهی از منکر و انتشارات؛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حقوق شرعیه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ی وظیفه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پاسداری از وجاهت و لباس</w:t>
      </w:r>
    </w:p>
    <w:p>
      <w:pPr>
        <w:pStyle w:val="BookText"/>
        <w:rPr/>
      </w:pPr>
      <w:r>
        <w:rPr>
          <w:rFonts w:ascii="IRNazanin" w:hAnsi="IRNazanin" w:eastAsia="IRNazanin"/>
          <w:color w:val="111111"/>
          <w:sz w:val="28"/>
          <w:sz w:val="28"/>
          <w:szCs w:val="28"/>
          <w:rtl w:val="true"/>
          <w:lang w:bidi="fa-IR"/>
        </w:rPr>
        <w:t xml:space="preserve">روحانیت، اشاره و برای گسترش آداب و آموزش های دینی، نظارت پیوسته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لازم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بررسی اندیشه ی فداییان اسلام، به دیدگاه های اصلاحی آنان درباره ی وزارت خانه ی فرهنگ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نظام دانشگاه به شدت مورد انتقاد قرار می گیرد و در بخشی از آن به صراحت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آمده که ملل زنده،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های معارف دنیا، یک باره عقب نشینی کردند و وحشی های دیروزی، ریشه های علوم را به دست آورده، از لحاظ علم و صنعت به پایه ی کنونی رسیدند؟ چه شده که محصلین ایران پس از دوران تحصیلات فرهنگی، جز بت پرستی و بی ایمانی و خیانت و هرزگی، علم و سرمایه ای در دست نداشته، نمی توانند هیچ گونه نیازهای علمی و صنعتی ملت مسلمان خود را برآورند؟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دانشگاه بایستی دوره ی نهایی و عالی دکتری و اجتهاد و استنباط علوم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ی مختصر استادی در خود دانشگاه بایستی تشکیل بدهند و از منابع فکری ایران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 های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اخلاقی اسلام و معارف نورانی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نظارت بر دارالایتام، نشریه ها و سینماها، از دیگر وظایف های وزارت فرهنگ، عنوان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رادیو و تبلیغات نیز چنین بیان می دارد</w:t>
      </w:r>
      <w:r>
        <w:rPr>
          <w:rFonts w:eastAsia="IRNazanin" w:cs="IRNazanin"/>
          <w:color w:val="111111"/>
          <w:sz w:val="28"/>
          <w:szCs w:val="28"/>
          <w:rtl w:val="true"/>
          <w:lang w:bidi="fa-IR"/>
        </w:rPr>
        <w:t>:</w:t>
      </w:r>
      <w:bookmarkStart w:id="150" w:name="pg3204_36433"/>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رادیوی ملت مسلمان در اختیار عموم طبقات گذاشته شود، تا افراد به نمایندگی از صنف و طبقه ی خود حق داشته باشند طبق موازین اسلام، سخنان خود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بازیگرها و موسیقی های غیر مشروع از رادیو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وقت، اذان و قرآن و تعلیمات عمومی اسلام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حقوق خود آشنا کند و عظمت روح مسلمانان را به جهانیان نشان دهد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دیگر وظیفه های وزارت فرهنگ نیز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حس امانت و اعتماد عمومی، ارتباطات صحیح فرهنگی با دنیا، جمع آوری کتب علمای اسلام و ایران از اطراف دنیا و تشکیل کتاب خانه ی بزرگ، برپایی نماز جماعت در تمامی زیر مجموعه ها و نصب پرچم سبز اسلام در کنار پرچم ایران، تشکیل صندوق اعانه و قرض الحسنه برای کارکنان وزارت خانه</w:t>
      </w:r>
      <w:r>
        <w:rPr>
          <w:rFonts w:eastAsia="IRNazanin" w:cs="IRNazanin"/>
          <w:color w:val="111111"/>
          <w:sz w:val="28"/>
          <w:szCs w:val="28"/>
          <w:rtl w:val="true"/>
          <w:lang w:bidi="fa-IR"/>
        </w:rPr>
        <w:t>».</w:t>
      </w:r>
    </w:p>
    <w:p>
      <w:pPr>
        <w:pStyle w:val="Heading3"/>
        <w:numPr>
          <w:ilvl w:val="2"/>
          <w:numId w:val="1"/>
        </w:numPr>
        <w:rPr/>
      </w:pPr>
      <w:bookmarkStart w:id="151" w:name="__RefHeading___Toc1711703_2749589250"/>
      <w:bookmarkStart w:id="152" w:name="_Toc56"/>
      <w:bookmarkEnd w:id="151"/>
      <w:r>
        <w:rPr>
          <w:rtl w:val="true"/>
        </w:rPr>
        <w:t>فصل پنجم</w:t>
      </w:r>
      <w:r>
        <w:rPr>
          <w:rtl w:val="true"/>
        </w:rPr>
        <w:t xml:space="preserve">: </w:t>
      </w:r>
      <w:r>
        <w:rPr>
          <w:rtl w:val="true"/>
        </w:rPr>
        <w:t>نقش فداییان اسلام در شکل گیری جریان انقلاب اسلامی ایران</w:t>
      </w:r>
      <w:bookmarkEnd w:id="152"/>
    </w:p>
    <w:p>
      <w:pPr>
        <w:pStyle w:val="Heading4"/>
        <w:numPr>
          <w:ilvl w:val="3"/>
          <w:numId w:val="1"/>
        </w:numPr>
        <w:rPr/>
      </w:pPr>
      <w:bookmarkStart w:id="153" w:name="__RefHeading___Toc1711705_2749589250"/>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فداییان اسلام در شکل گیری جریان انقلاب اسلامی ایران</w:t>
      </w:r>
    </w:p>
    <w:p>
      <w:pPr>
        <w:pStyle w:val="BookText"/>
        <w:rPr/>
      </w:pPr>
      <w:r>
        <w:rPr>
          <w:rFonts w:ascii="IRNazanin" w:hAnsi="IRNazanin" w:eastAsia="IRNazanin"/>
          <w:color w:val="111111"/>
          <w:sz w:val="28"/>
          <w:sz w:val="28"/>
          <w:szCs w:val="28"/>
          <w:rtl w:val="true"/>
          <w:lang w:bidi="fa-IR"/>
        </w:rPr>
        <w:t>بی شک، با توجه به فاصله ی زمانی پیدایش و افول فداییان اسلام، این جنبش بر روند حرکتی انقلاب اسلامی به رهبری امام خمینی رحمه الله تأثیر مستقیم نداشته است، ولی با نگاهی ژرف تر، پرتوهایی از خیزش فداییان اسلام را در قیام همه جانبه ی مردم در انقلاب اسلامی 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توجه به بضاعت این گفتار، به این مسأله می پردازیم</w:t>
      </w:r>
      <w:r>
        <w:rPr>
          <w:rFonts w:eastAsia="IRNazanin" w:cs="IRNazanin"/>
          <w:color w:val="111111"/>
          <w:sz w:val="28"/>
          <w:szCs w:val="28"/>
          <w:rtl w:val="true"/>
          <w:lang w:bidi="fa-IR"/>
        </w:rPr>
        <w:t>.</w:t>
      </w:r>
    </w:p>
    <w:p>
      <w:pPr>
        <w:pStyle w:val="Heading4"/>
        <w:numPr>
          <w:ilvl w:val="3"/>
          <w:numId w:val="1"/>
        </w:numPr>
        <w:rPr/>
      </w:pPr>
      <w:bookmarkStart w:id="155" w:name="__RefHeading___Toc1711707_2749589250"/>
      <w:bookmarkStart w:id="156" w:name="_Toc58"/>
      <w:bookmarkEnd w:id="155"/>
      <w:r>
        <w:rPr/>
        <w:t>1</w:t>
      </w:r>
      <w:r>
        <w:rPr>
          <w:rtl w:val="true"/>
        </w:rPr>
        <w:t xml:space="preserve"> </w:t>
      </w:r>
      <w:r>
        <w:rPr>
          <w:rtl w:val="true"/>
        </w:rPr>
        <w:t>ـ برپایی تشکیلات سازمان دهی شده ی اسلامی</w:t>
      </w:r>
      <w:bookmarkEnd w:id="1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برپایی تشکیلات سازمان دهی شده ی اسلامی</w:t>
      </w:r>
    </w:p>
    <w:p>
      <w:pPr>
        <w:pStyle w:val="BookText"/>
        <w:rPr/>
      </w:pPr>
      <w:r>
        <w:rPr>
          <w:rFonts w:ascii="IRNazanin" w:hAnsi="IRNazanin" w:eastAsia="IRNazanin"/>
          <w:color w:val="111111"/>
          <w:sz w:val="28"/>
          <w:sz w:val="28"/>
          <w:szCs w:val="28"/>
          <w:rtl w:val="true"/>
          <w:lang w:bidi="fa-IR"/>
        </w:rPr>
        <w:t>در تاریخ ایران، کم تر افرادی یافت می شوند که برای اجرای اهداف اسلامی خود، ساختار هم آهنگی هم چون فداییان اسلام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با قدرت فوق العاده ی ایمانی و اعتقادی خود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رهبری و هدایت سازمانی را بر عهده داشت که در تحول های سیاسی ـ اجتماعی زمان خود، وزنه ی مهمی به شمار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فداییان اسلام مانند احزاب، پُست های گوناگون وجود داشت و دسته بندی های تشکیلاتی به خوبی رعایت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مطبوعاتی فداییان اسلام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های رسمی آنان را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امیر عبداللّه کرباسچیان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مسؤولیت ابراهیم کریم آبادی به طور غیر رسمی از سوی تشکیلات فداییان اسلام، خط دهی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جمعیت فداییان اسلام، جنبه ی کشوری آنان و محدود نشدن در 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توانسته بودند با یافتن هوادارانی در شهرهای دیگر از جمله اهواز، مشهد، ساری، تبریز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جنبشی سراسری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دلیل وجود حوزه ی علمیه در قم و حضور نیروهای مخلص، پاک و متدین در میان طلاب، نیمی از فعالیت های فداییان در قم صورت می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حرکت سازمان دهی شده ی فداییان اسلام توانست در دوران معاصر نمونه ای موفق از سازمان های اسلامی را به نمایش بگذارد، به گونه ای که پس از شهادت و دستگیری سران و فعالان فداییان اسلام، این حرکت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قالبی جدید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های مؤتلفه 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بعدها به حزبی فراگیر به نام</w:t>
      </w:r>
      <w:bookmarkStart w:id="157" w:name="pg3204_3643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مؤتلفه 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به دلیل حضور گروهی از یاران صدیق و متعهد نواب صفوی مانند شهید حاج مهدی عراقی، شهید اسداللّه لاجوردی، حبیب اللّه عسکر اولادی و هاشم امانی توانست در هم آهنگ ساختن هیأت های دینی و پیوند دادن آن ها به نهضت حضرت امام خمینی رحمه الله نقش مهمی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مؤتلفه ی اسلامی در سال های نخستین حیات با پیروی از جنبش نواب صفوی به فعالیت های زیرزمینی و تشکیل گروه های شبه نظامی دست زد و اعدام انقلابی حسن علی منصور، ره آورد این برنامه ریزی بود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711709_2749589250"/>
      <w:bookmarkStart w:id="159" w:name="_Toc59"/>
      <w:bookmarkEnd w:id="158"/>
      <w:r>
        <w:rPr/>
        <w:t>2</w:t>
      </w:r>
      <w:r>
        <w:rPr>
          <w:rtl w:val="true"/>
        </w:rPr>
        <w:t xml:space="preserve"> </w:t>
      </w:r>
      <w:r>
        <w:rPr>
          <w:rtl w:val="true"/>
        </w:rPr>
        <w:t>ـ تدوین قانون اساسی اسلامی</w:t>
      </w:r>
      <w:bookmarkEnd w:id="15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تدوین قانون اساسی اسلامی</w:t>
      </w:r>
    </w:p>
    <w:p>
      <w:pPr>
        <w:pStyle w:val="BookText"/>
        <w:rPr/>
      </w:pPr>
      <w:r>
        <w:rPr>
          <w:rFonts w:ascii="IRNazanin" w:hAnsi="IRNazanin" w:eastAsia="IRNazanin"/>
          <w:color w:val="111111"/>
          <w:sz w:val="28"/>
          <w:sz w:val="28"/>
          <w:szCs w:val="28"/>
          <w:rtl w:val="true"/>
          <w:lang w:bidi="fa-IR"/>
        </w:rPr>
        <w:t>گفتیم که نواب صفوی توانست با کمک برخی هواداران خود، نمایه ای از یک حکومت اسلامی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اقدام را نمی توان بی نقص دانست، ولی به عنوان نخستین حرکت برای تشکیل حکومت ملی بر پایه ی دستورهای اسلامی، شایسته ی بررسی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در بیان اندیشه ی والای شهید نواب صفوی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صفوی اولین کسی است که صریحا اساس نامه و قانون اساسی حکومت اسلامی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ایده ی تشکیل حکومت اسلامی را مطرح ساخت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پی گیری مسأله ی تشکیل حکومت اسلامی، در روحیه و اندیشه ی انقلابیون تأثیر داشت و بعدها با هدایت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60" w:name="pg3204_36436"/>
    </w:p>
    <w:p>
      <w:pPr>
        <w:pStyle w:val="BookText"/>
        <w:rPr/>
      </w:pPr>
      <w:bookmarkEnd w:id="160"/>
      <w:r>
        <w:rPr>
          <w:rFonts w:ascii="IRNazanin" w:hAnsi="IRNazanin" w:eastAsia="IRNazanin"/>
          <w:color w:val="111111"/>
          <w:sz w:val="28"/>
          <w:sz w:val="28"/>
          <w:szCs w:val="28"/>
          <w:rtl w:val="true"/>
          <w:lang w:bidi="fa-IR"/>
        </w:rPr>
        <w:t>به کمال نهایی رسید</w:t>
      </w:r>
      <w:r>
        <w:rPr>
          <w:rFonts w:eastAsia="IRNazanin" w:cs="IRNazanin"/>
          <w:color w:val="111111"/>
          <w:sz w:val="28"/>
          <w:szCs w:val="28"/>
          <w:rtl w:val="true"/>
          <w:lang w:bidi="fa-IR"/>
        </w:rPr>
        <w:t>.</w:t>
      </w:r>
    </w:p>
    <w:p>
      <w:pPr>
        <w:pStyle w:val="Heading4"/>
        <w:numPr>
          <w:ilvl w:val="3"/>
          <w:numId w:val="1"/>
        </w:numPr>
        <w:rPr/>
      </w:pPr>
      <w:bookmarkStart w:id="161" w:name="__RefHeading___Toc1711711_2749589250"/>
      <w:bookmarkStart w:id="162" w:name="_Toc60"/>
      <w:bookmarkEnd w:id="161"/>
      <w:r>
        <w:rPr/>
        <w:t>3</w:t>
      </w:r>
      <w:r>
        <w:rPr>
          <w:rtl w:val="true"/>
        </w:rPr>
        <w:t xml:space="preserve"> </w:t>
      </w:r>
      <w:r>
        <w:rPr>
          <w:rtl w:val="true"/>
        </w:rPr>
        <w:t>ـ اثرگذاری بر فضای حوزه ی علمیه</w:t>
      </w:r>
      <w:bookmarkEnd w:id="16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بر فضای حوزه ی علمیه</w:t>
      </w:r>
    </w:p>
    <w:p>
      <w:pPr>
        <w:pStyle w:val="BookText"/>
        <w:rPr/>
      </w:pPr>
      <w:r>
        <w:rPr>
          <w:rFonts w:ascii="IRNazanin" w:hAnsi="IRNazanin" w:eastAsia="IRNazanin"/>
          <w:color w:val="111111"/>
          <w:sz w:val="28"/>
          <w:sz w:val="28"/>
          <w:szCs w:val="28"/>
          <w:rtl w:val="true"/>
          <w:lang w:bidi="fa-IR"/>
        </w:rPr>
        <w:t xml:space="preserve">حجت الاسلام و المسلمین علی دوانی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روحانیون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که دیدم مرحوم استاد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نایینی که آن همه زحمت در تأسیس و تداوم کار مشروطه متحمل شده بودند، پس از شهادت حاج شیخ فضل اللّه نوری و حوادث دیگر، ملول و افسرده شده اند، حالت وسواس برای من پیدا شده است که تا یک واقعه ی سیاسی پیش می آید، از اقدام فوری حتی الامکان پرهیز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به زیان مسلمین انجام 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همان گونه که دیده می شود آیت اللّه العظمی بروجردی، در سیره ی رفتاری خویش برای تحکیم حوزه ی علمیه ی قم و دور نگه داشتن آن از درگیری های سیاسی، تلاش فراوانی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طلاب را به رسیدگی به دروس علمی شان، سفارش می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دوره، رویارویی این اندیشه با روحیه ی پرشور فداییان اسلام در زمینه ی مسایل سیاسی، درگیری هایی آفرید و حتی شماری از مردم را نسبت به فداییان اسلام یا آیت اللّه العظمی بروجردی بدبین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برآیند این دو نظام حرکتی، پرورش طلابی فهیم، عالم و شجاع و انقلابی بود که بعدها توانستند در جریان انقلاب اسلامی، هدایت مردم را بر عهده گیرند</w:t>
      </w:r>
      <w:r>
        <w:rPr>
          <w:rFonts w:eastAsia="IRNazanin" w:cs="IRNazanin"/>
          <w:color w:val="111111"/>
          <w:sz w:val="28"/>
          <w:szCs w:val="28"/>
          <w:rtl w:val="true"/>
          <w:lang w:bidi="fa-IR"/>
        </w:rPr>
        <w:t>.</w:t>
      </w:r>
      <w:bookmarkStart w:id="163" w:name="pg3204_36437"/>
    </w:p>
    <w:p>
      <w:pPr>
        <w:pStyle w:val="BookText"/>
        <w:rPr/>
      </w:pPr>
      <w:bookmarkEnd w:id="163"/>
      <w:r>
        <w:rPr>
          <w:rFonts w:ascii="IRNazanin" w:hAnsi="IRNazanin" w:eastAsia="IRNazanin"/>
          <w:color w:val="111111"/>
          <w:sz w:val="28"/>
          <w:sz w:val="28"/>
          <w:szCs w:val="28"/>
          <w:rtl w:val="true"/>
          <w:lang w:bidi="fa-IR"/>
        </w:rPr>
        <w:t>اندک اندیشه ای در زندگی روحانیان برجسته ی انقلاب اثبات می کند که بیشتر آنان در همان حال که از شاگردان مکتب آیت اللّه العظمی بروجردی به شمار می آیند، از روحیه ی انقلابی نواب صفوی و فداییان اسلامی نیز اثر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فداییان اسلام به ویژه نواب صفوی و عبدالحسین واحدی در آشنا و وارد کردن طبقه ی روحانیت به ویژه طلاب جوان به عرصه ی حرکت های سیاسی و اجتماعی، نقشی چشم گیر داشته اند</w:t>
      </w:r>
      <w:r>
        <w:rPr>
          <w:rFonts w:eastAsia="IRNazanin" w:cs="IRNazanin"/>
          <w:color w:val="111111"/>
          <w:sz w:val="28"/>
          <w:szCs w:val="28"/>
          <w:rtl w:val="true"/>
          <w:lang w:bidi="fa-IR"/>
        </w:rPr>
        <w:t>.</w:t>
      </w:r>
    </w:p>
    <w:p>
      <w:pPr>
        <w:pStyle w:val="Heading4"/>
        <w:numPr>
          <w:ilvl w:val="3"/>
          <w:numId w:val="1"/>
        </w:numPr>
        <w:rPr/>
      </w:pPr>
      <w:bookmarkStart w:id="164" w:name="__RefHeading___Toc1711713_2749589250"/>
      <w:bookmarkStart w:id="165" w:name="_Toc61"/>
      <w:bookmarkEnd w:id="164"/>
      <w:r>
        <w:rPr/>
        <w:t>4</w:t>
      </w:r>
      <w:r>
        <w:rPr>
          <w:rtl w:val="true"/>
        </w:rPr>
        <w:t xml:space="preserve"> </w:t>
      </w:r>
      <w:r>
        <w:rPr>
          <w:rtl w:val="true"/>
        </w:rPr>
        <w:t>ـ اثرگذاری مستقیم بر یاران امام خمینی رحمه الله</w:t>
      </w:r>
      <w:bookmarkEnd w:id="16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مستقیم بر یاران امام خمینی رحمه الله</w:t>
      </w:r>
    </w:p>
    <w:p>
      <w:pPr>
        <w:pStyle w:val="BookText"/>
        <w:rPr/>
      </w:pPr>
      <w:r>
        <w:rPr>
          <w:rFonts w:ascii="IRNazanin" w:hAnsi="IRNazanin" w:eastAsia="IRNazanin"/>
          <w:color w:val="111111"/>
          <w:sz w:val="28"/>
          <w:sz w:val="28"/>
          <w:szCs w:val="28"/>
          <w:rtl w:val="true"/>
          <w:lang w:bidi="fa-IR"/>
        </w:rPr>
        <w:t>نواب صفوی توانست با پشتوانه ی ایمان پاک اسلامی و روحیه ی شجاعت و غیرت مندی خود، نیروهایی را پرورش دهد که بعدها در قالب انقلاب اسلامی، هدایت جریان انقلاب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روحیه ی اخلاقی نواب نقل شده است که برخورد او با مردم به گونه ای بود که بیشتر افراد تحت تأثیر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ای مفصل، درباره ی تأثیر نواب صفوی بر خویش چنین می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یک سفر آمد مشهد، برای اولین بار نواب را آن جا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جاذبه ی پنهانی، مرا به طرف نواب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خبر دادند که نواب می خواهد بیاید بازدید طلاب مدرسه ی 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جزو روزهای فراموش نشدنی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نواب یک سخنرانی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شد، می ایستاد و با شعار کوبنده و شعاری شروع به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 نواب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مجذوب این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این حرف ها در درون من نفوذ کرد و جای گرفت که احساس می کردم دلم می خواهد همیشه با نواب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به نفوذ نواب در مدت عمرم، کم تر کسی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اولین جرقه های انگیزش انقلاب اسلامی، به وسیله ی نواب در من به وجود آمد و هیچ شکی ندارم که اولین آتش را در دل ما، نواب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دوستی پیدا کردم که از مریدان و نزدیکان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شخصی نواب، از زندگی مبارزاتی نواب و از شعارهایش و از بیانیه هایش، از وضع خانوادگی اش خیلی چیزها برای من گفت و ما را بیشتر مجذوب و عاشق نواب کرد و این حالت و رنگ گیری از نواب شروع شد و موجب گردید که در همان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اولین حرکت مبارزاتی خودمان را شروع کنیم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آیت اللّه هاشمی رفسنجانی نیز درباره ی تأثیر فداییان اسلام بر اندیشه و روحیه ی خود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به قم آمدم، مسایل ملی شدن صنعت نفت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از سیاست چیزی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روزنامه می خواندم، نه رادیو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هم نبود که طلبه ها روزنامه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چیزی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فداییان اسلام هم مطرح بودند و به طور کلی آیت اللّه کاشانی و فداییان اسلام بیش از جریان های دیگر برای من جاذبه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ها را تعقیب می کردم و به اصطلاح هوادار فداییان اسلام</w:t>
      </w:r>
      <w:bookmarkStart w:id="166" w:name="pg3204_36439"/>
    </w:p>
    <w:p>
      <w:pPr>
        <w:pStyle w:val="BookText"/>
        <w:rPr/>
      </w:pPr>
      <w:bookmarkEnd w:id="166"/>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مایه ی اصلی روحیه ی من مربوط به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سیاسی شدن من، آن موقع ریخته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نواب صفوی با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طالقانی، شهید مطهری و مرحوم علامه جعفری، دوستی نزدیک و صمیمانه ای داشت و در سیره ی مبارزاتی خویش به ویژه از آیت اللّه طالقانی، بسیار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نواب صفوی که در جریان به ثمر رسیدن انقلاب اسلامی، نقش مؤثری ایفا کرده اند، به افراد بسیاری می توان اشاره کرد که خود بحث جداگانه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 این گفتار، تنها برخی از آنان را نام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شهید فضل اللّه محلاتی، شهید محمدعلی رجایی، حجت الاسلام محمدجواد حجتی کرمانی، آیت اللّه صادق خلخالی، هاشم امانی، شهید حاج مهدی عراقی، ابوالقاسم رفیعی، احمدشاه بداغلو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علی اندرزگو، حجت الاسلام محمدباقر شریعتی سبزواری، ابوالفضل حیدری، محمدتقی کلافچی، شهید محمد بخارایی، شهید رضا صفار هرندی، شهید مرتضی نیک نژاد، شهید صادق امانی، حجت الاسلام رضا نیک نام، حجت الاسلام مهدی حق پناه، حجت الاسلام جعفر جوادی، آیت اللّه جواد فومنی حایری، حبیب اللّه عسکر اولادی مسلمان، اسداللّه بادامچیان، شهید اسداللّه لاجوردی، حجت الاسلام رضا گلسرخی، رضا صدر، حجت الاسلام علی دوانی، حسین عبدخدایی و</w:t>
      </w:r>
      <w:r>
        <w:rPr>
          <w:rFonts w:eastAsia="IRNazanin" w:cs="IRNazanin"/>
          <w:color w:val="111111"/>
          <w:sz w:val="28"/>
          <w:szCs w:val="28"/>
          <w:rtl w:val="true"/>
          <w:lang w:bidi="fa-IR"/>
        </w:rPr>
        <w:t>...</w:t>
      </w:r>
    </w:p>
    <w:p>
      <w:pPr>
        <w:pStyle w:val="Heading3"/>
        <w:numPr>
          <w:ilvl w:val="2"/>
          <w:numId w:val="1"/>
        </w:numPr>
        <w:rPr/>
      </w:pPr>
      <w:bookmarkStart w:id="167" w:name="__RefHeading___Toc1711715_2749589250"/>
      <w:bookmarkStart w:id="168" w:name="_Toc62"/>
      <w:bookmarkEnd w:id="167"/>
      <w:r>
        <w:rPr>
          <w:rtl w:val="true"/>
        </w:rPr>
        <w:t>فصل ششم</w:t>
      </w:r>
      <w:r>
        <w:rPr>
          <w:rtl w:val="true"/>
        </w:rPr>
        <w:t xml:space="preserve">: </w:t>
      </w:r>
      <w:r>
        <w:rPr>
          <w:rtl w:val="true"/>
        </w:rPr>
        <w:t>انحلال فداییان اسلام</w:t>
      </w:r>
      <w:bookmarkEnd w:id="1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فداییان اسلام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دوباره زمزمه های پیوستن ایران به پیمان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آمریکا می کوشید با انعقاد این پیمان بین کشورهای ایران، عراق، ترکیه و سوریه، از نفوذ کمونیسم شوروی به این منطقه ی استراتژیک پیش گیری کند و پایگاهی برای حضور خود در منطقه برپا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در تحلیل و تفسیر این پیمان می گفتند که از این پس، ایران به پایگاه نظامی آمریکا در منطقه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سرسختانه با آن به مخالفت بر می خیزند و اعلامیه ای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هایی از این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مصلحت مسلمین دنیا، پیوستن و تمایل به هیچ یک از دو بلوک نظامی جهان و پیمان های دفاعی نبوده، باید برای حفظ تعادل نیروهای دنیا و استقرار صلح و امنیت یک اتحادیه ی دفاعی و نظامی مستقلی تشکیل دهند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حسین علا؛ نخست وزیر وقت که پس از استعفای اردشیر زاهدی، به این سمت رسیده بود، تصمیم می گیرد ایران به طور جدی در این پیمان،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نیز ترور علا را پی ریزی می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در حالی که حسین علا برای شرکت در مجلس ختم سیدمصطفی کاشانی فرزند آیت اللّه کاشانی به مسجد شاه وارد می شود، مظفرذوالقدر به او تیراندازی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ی دوم نیز در تفنگ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ذوالقدر که مأموریتش را ناکام می بیند، به سوی علا یورش</w:t>
      </w:r>
    </w:p>
    <w:p>
      <w:pPr>
        <w:pStyle w:val="BookText"/>
        <w:rPr/>
      </w:pPr>
      <w:r>
        <w:rPr>
          <w:rFonts w:ascii="IRNazanin" w:hAnsi="IRNazanin" w:eastAsia="IRNazanin"/>
          <w:color w:val="111111"/>
          <w:sz w:val="28"/>
          <w:sz w:val="28"/>
          <w:szCs w:val="28"/>
          <w:rtl w:val="true"/>
          <w:lang w:bidi="fa-IR"/>
        </w:rPr>
        <w:t>می برد و با اسلحه به سر او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علا از این مهلکه، نجات می یابد و ذوالقدر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هویت ذوالقدر و هدف او از این کار، دستور دستگیری همه ی اعضای رسمی و مطرح فداییان اسلام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برای شرکت در افتتاحیه ی پیمان سنتو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عراق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واحدی و اسداللّه خطیبی معروف به اسداللّه سبزی فروش، تصمیم می گیرند به عراق بروند و در آن جا کار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خاکی؛ معاون شهربانی، آنان را شناسایی و دستگیر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و خطیبی را بی درنگ به تهران و دفتر تیمور بختیار؛ رییس شهربانی کل کشور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در نخستین برخورد، به واحدی ناسزا می گوید و مادر او را بدکاره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واحدی تحریک می شود و با عصبانیت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مادر فلان خودت هستی</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یک صندلی را برمی دارد و با شدت به سوی بختیار پرتاب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 نیز بر می خیزد و با شلیک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سیدعبدالحسین واحدی را به فیض عظیم شهادت می رساند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ی واحدی با شتاب، به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تهران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 نیز اعلام می شود که واحدی در اهواز دستگیر شده و چون قصد فرار داشته به دست مأموران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همایش پیمان بغداد با حضور نمایندگان ایران، ترکیه، عراق و پاکستان و وزیر امور خارجه ی انگلستان و آمریکا به ریاست نوری اسعید؛ نخست وزیر عراق، تشکیل و پیمان سنتو امضا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وضع ایران در دامن غرب به آن چنان استحکامی رسیده بود که می بایست از همه ی کسانی که در نهضت ملی شدن صنعت نفت، نقش مؤثر داشتند، انتقام گرفته شود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به همین دلیل، دستور بازداشت فداییان اسلام، اعضای جبهه ی ملی و آیت اللّه کاشانی صادر و پرونده ی قتل رزم آرا نیز پس از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جبهه ی ملی و آیت اللّه کاشانی به اتهام شرکت در قتل رزم آرا، به دادگاه احضار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نیز که در حادثه ی اعدام انقلابی علا تحت پی گرد بودند، یک به یک به زندان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محمد واحدی، حسین عبدخدایی و خلیل تهماسبی،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خانه ی آیت اللّه طالقانی پنهان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خانه ی مجید ذوالقدر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محمد واحدی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سیدمجتبی نواب صفوی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خلیل تهماسبی و برخی دیگر از فداییان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دیگر اعضا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دام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بازجویی از رهبر و اعضای فداییان اسلام زیر شکنجه های شدید بازپرسان نظامی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عراقی می 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آن روز، سخت ترین شکنجه ها را که متداول بوده، به این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سید را لخت می کنند توی حمام و خرس به جانش</w:t>
      </w:r>
    </w:p>
    <w:p>
      <w:pPr>
        <w:pStyle w:val="BookText"/>
        <w:rPr/>
      </w:pPr>
      <w:r>
        <w:rPr>
          <w:rFonts w:ascii="IRNazanin" w:hAnsi="IRNazanin" w:eastAsia="IRNazanin"/>
          <w:color w:val="111111"/>
          <w:sz w:val="28"/>
          <w:sz w:val="28"/>
          <w:szCs w:val="28"/>
          <w:rtl w:val="true"/>
          <w:lang w:bidi="fa-IR"/>
        </w:rPr>
        <w:t>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آب سردی توی سرش می چکانند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احمدعباسی تهرانی نیز بعدها به عنوان شاهد گواهی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شهید خلیل تهماسبی دستگیر شد، به دستور احمد سالاری</w:t>
      </w:r>
      <w:r>
        <w:rPr>
          <w:rStyle w:val="FootnoteAnchor"/>
          <w:rtl w:val="true"/>
        </w:rPr>
        <w:footnoteReference w:id="189"/>
      </w:r>
      <w:r>
        <w:rPr>
          <w:rFonts w:ascii="IRNazanin" w:hAnsi="IRNazanin" w:eastAsia="IRNazanin"/>
          <w:color w:val="111111"/>
          <w:sz w:val="28"/>
          <w:sz w:val="28"/>
          <w:szCs w:val="28"/>
          <w:rtl w:val="true"/>
          <w:lang w:bidi="fa-IR"/>
        </w:rPr>
        <w:t>او را داخل بشکه ای مملو از شیشه خرده قرار 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غلتاندند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گماشته هایش دستور داد تا شهید نواب صفوی را به بدترین وجهی شکنجه نمایند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دادگاه فداییان اسلام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علنی تشکیل می شود؛ زیرا رژیم از سخنان افشاگرانه ی نواب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اسناد و مدارک زیادی از جریان دادگاه در دسترس نیست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دادگاه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دادرسی، رأی خود را به قرار زیر صادر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نواب صفوی ـ اعدام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سیدمحمد واحدی ـ اعدام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مظفر ذوالقدر ـ اعدام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خلیل تهماسبی ـ اعدام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هادی میرلوحی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اصغر عمروی 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عبدخدایی 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تهرانی 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بهاری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w:t>
      </w:r>
    </w:p>
    <w:p>
      <w:pPr>
        <w:pStyle w:val="BookText"/>
        <w:rPr/>
      </w:pPr>
      <w:r>
        <w:rPr>
          <w:rFonts w:ascii="IRNazanin" w:hAnsi="IRNazanin" w:eastAsia="IRNazanin"/>
          <w:color w:val="111111"/>
          <w:sz w:val="28"/>
          <w:sz w:val="28"/>
          <w:szCs w:val="28"/>
          <w:rtl w:val="true"/>
          <w:lang w:bidi="fa-IR"/>
        </w:rPr>
        <w:t>فداییان اسلام به احکام صادره اعتراض می کنند و پرونده برای بررسی به دادگاه تجدید نظر نظامی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تلاش های فراوانی از سوی موافقان و مخالفان فداییان اسلام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وفات یافتن آیات عظام صدر و خوانساری، تنها پناه گاه دوست داران و هواداران نواب صفوی، بیت آیت اللّه العظمی بروجردی بود که دشمنان نواب و نفوذیان، از هرگونه اقدام آیت اللّه العظمی بروجردی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ایشان را به بهانه ی بیماری، از پذیرفتن ملاقاتی منع می کنند، به گونه ای که حتی حضرت امام خمینی را نیز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رژیم با فرستادن میرمحمد بهبهانی و تعهد دادن به آیت اللّه العظمی بروجردی درباره ی اعدام نشدن فداییان، از حساسیت ایشان برای پی گیری موضوع می 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سیدابراهیم ابطحی نیز به نجف فرستاده می شود تا از صورت گرفتن هرگونه کوشش علمای آن دیار مانند آیات عظام سیدعبدالهادی شیرازی اصطهباناتی، شاهرودی و حکیم به سود فداییان اسلام پیش گیری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محاکمه ی فداییان اسلام، حضرت امام خیمنی رحمه الله ، آیت اللّه العظمی شریعتمداری و آیت اللّه مجاهدی در نامه ای به شاه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چند نفر از اولاد پیغمبر و افراد متدین را 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دادگاه تجدید نظر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حکم دادگاه وی را تأیید می کند و شمارش معکوس برای اعدام فداییان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حاج مهدی عراقی؛ عضو شورای مرکزی فداییان اسلام درباره ی شهادت نواب و یارانش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قبل از این که این ها را اعدام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دهند، این هم نقل قول مادرزنش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اسکلت هایی که توی داروخانه پشت شیشه ی قفسه های داروهای سمی می کِشند، قیافه ی سید به آن صورت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پوستی روی آن استخوان ها کشیده بودند، چشم هایش رفته بود آن ته و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جمجمه اش زده بود بیرون، عمامه و چیزی هم نداشت که آن را بپوشاند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یک هو شروع کردم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وقتی دید گریه می کنم، قیافه ی اخم آلودی گرفت و پرسید، هان چیه؟ چرا گریه می کنی؟ ما با یاری خدا فاتح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رضاخان خیال می کند با چهار تا توپ و تانک و اسلحه ی پوسیده اش می تواند اراده ی یک مشت بچه مسلمان را خرد کند، ما از این توپ و و تانک ها نمی 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مادرزنش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طرف می بینم دست سید توی دست بند است، از این طرف این جوری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ساعت ما آن جا بودیم 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بسته ای هم داد به ما و بسته را که باز کردیم دیدیم یک پیراهن پاره ی خونی است، یک تکه نان خشک است و یک تکه کاسه ی گلی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چیزها فکر شد که یعنی چه؟ این ها چه بوده که سید داده آورده اند بیرون؟ بعد بچه ها این جور تفسیر کردند که زندگی که این خوراکش است و آن هم وسایل آن، چه ارزشی دارد که انسان بخواهد در برابر طاغوت یا ستمگران، تسلیم شود و سازش کند؟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آن ها را می برند تیرباران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واحدی سنش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او گفته بودند که قدری کوتاه بیا، قبول نکرده بود و گفته بود اگر بدن مرا قطعه قطعه کنید، از هر قطعه اش،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توده ای؛ کی منش، عمویی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جریان اعدام و خاطرات آن شب تعریف می کردند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سلولی بودند که جنب زندان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ملاقات داشتند، نه غذا و نه هیچ نوع تسهیلاتی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نانی چیزی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دیدیم سر و صدایی بلند شد و این ها آمدند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 ساعتی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رفتند توی سلول و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دیدیم صدا بلند شد و در سلول ها باز شد و این ها از سلول آمدند بیرون و به مجرد آمدن بیرون،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همه از خواب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صدای تیر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که مرحوم نواب می خواند،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صوت ایشان خیلی خوب بود، یک مقداری گذشت چند دقیقه ای گذشت، سر و صدایی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گفته بودند دست های ما را باز کنید، یک معانقه و روبوسی با هم بکنیم، دوباره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هایشان را باز می کنند و با هم روبوسی می کنند و بعد هم دومرتبه به چوب می بندنشان، ولی نمی گذارند چشم هایشان را ببندند و تیراندازی می کنند و دو دفعه به خلیل تیر خلاص می زنند ـ یک مرتبه می زنند،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می گردند، می بینند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یک تیر خلاص دیگر بهش می زنند ـ که بعد هم جنازه ها را</w:t>
      </w:r>
    </w:p>
    <w:p>
      <w:pPr>
        <w:pStyle w:val="BookText"/>
        <w:rPr/>
      </w:pPr>
      <w:r>
        <w:rPr>
          <w:rFonts w:ascii="IRNazanin" w:hAnsi="IRNazanin" w:eastAsia="IRNazanin"/>
          <w:color w:val="111111"/>
          <w:sz w:val="28"/>
          <w:sz w:val="28"/>
          <w:szCs w:val="28"/>
          <w:rtl w:val="true"/>
          <w:lang w:bidi="fa-IR"/>
        </w:rPr>
        <w:t xml:space="preserve">آوردند مسگرآباد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کردند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بدین ترتیب، پرونده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27/10/1334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شود و جنایت دیگری در پرونده ی سیاه خاندان پهلوی ثبت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راه و اندیشه های متعالی فداییان اسلام هیچ گاه به خاموشی نگرایید و با آغاز انقلاب اسلامی به رهبری حضرت امام خمینی رحمه الله ، تبلوری تازه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نکته های شگفت انگیز در تاریخچه ی فداییان اسلام، بیم و هراسی است که از نهیب رسای فداییان در ذهن رژیم پهلوی باقی می ماند، به گونه ای که حتی سال ها پس از شهادت نواب و یارانش، خواب آرام را از دیدگان ناپاک ایشان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نهضت اسلامی مردم به رهبری امام خمینی رحمه الله اوج گرفت و گروه های مخالف دولت و شاخه های نظامی،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نیز برای از بین بردن یاد و خاطره ی فداییان اسلام و نشان دادن نفرت عمیق خود،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شهادت نواب و همراهانش ـ قبر فداییان را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خبر به آیت اللّه العظمی نجفی مرعشی رحمه الله می رسد، ایشان به دلیل علاقه ی شدید به شهید نواب صفوی و برای نشان دادن حضور مرجعیت تقلید در صحنه ی انقلاب، در برابر این جریان موضع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شهیدان فداییان اسلام ویران شده بود، ایشان، فتوای انتقال قبور را به قم صادر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نیز از ترس حساسیت نشان دادن مردم، با این امر موافقت ضمنی</w:t>
      </w:r>
      <w:bookmarkStart w:id="169" w:name="pg3204_36448"/>
    </w:p>
    <w:p>
      <w:pPr>
        <w:pStyle w:val="BookText"/>
        <w:rPr/>
      </w:pPr>
      <w:bookmarkEnd w:id="169"/>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باقی مانده ی پیکر شهیدان فداییان اسلام از مسگرآباد تهران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آورده می شود</w:t>
      </w:r>
      <w:r>
        <w:rPr>
          <w:rFonts w:eastAsia="IRNazanin" w:cs="IRNazanin"/>
          <w:color w:val="111111"/>
          <w:sz w:val="28"/>
          <w:szCs w:val="28"/>
          <w:rtl w:val="true"/>
          <w:lang w:bidi="fa-IR"/>
        </w:rPr>
        <w:t>.</w:t>
      </w:r>
    </w:p>
    <w:p>
      <w:pPr>
        <w:pStyle w:val="Heading3"/>
        <w:numPr>
          <w:ilvl w:val="2"/>
          <w:numId w:val="1"/>
        </w:numPr>
        <w:rPr/>
      </w:pPr>
      <w:bookmarkStart w:id="170" w:name="__RefHeading___Toc1711717_2749589250"/>
      <w:bookmarkStart w:id="171" w:name="_Toc63"/>
      <w:bookmarkEnd w:id="170"/>
      <w:r>
        <w:rPr>
          <w:rtl w:val="true"/>
        </w:rPr>
        <w:t>فصل هفتم</w:t>
      </w:r>
      <w:r>
        <w:rPr>
          <w:rtl w:val="true"/>
        </w:rPr>
        <w:t xml:space="preserve">: </w:t>
      </w:r>
      <w:r>
        <w:rPr>
          <w:rtl w:val="true"/>
        </w:rPr>
        <w:t>ویژگی های اخلاقی نواب صفوی و یارانش</w:t>
      </w:r>
      <w:bookmarkEnd w:id="171"/>
    </w:p>
    <w:p>
      <w:pPr>
        <w:pStyle w:val="Heading4"/>
        <w:numPr>
          <w:ilvl w:val="3"/>
          <w:numId w:val="1"/>
        </w:numPr>
        <w:rPr/>
      </w:pPr>
      <w:bookmarkStart w:id="172" w:name="__RefHeading___Toc1711719_2749589250"/>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نواب صفوی و یارانش</w:t>
      </w:r>
    </w:p>
    <w:p>
      <w:pPr>
        <w:pStyle w:val="BookText"/>
        <w:rPr/>
      </w:pPr>
      <w:r>
        <w:rPr>
          <w:rFonts w:ascii="IRNazanin" w:hAnsi="IRNazanin" w:eastAsia="IRNazanin"/>
          <w:color w:val="111111"/>
          <w:sz w:val="28"/>
          <w:sz w:val="28"/>
          <w:szCs w:val="28"/>
          <w:rtl w:val="true"/>
          <w:lang w:bidi="fa-IR"/>
        </w:rPr>
        <w:t>یکی از مهم ترین دلایل گسترش نسبی فعالیت فداییان اسلام و اثرگذاری آن بر قشرهای گوناگون مردم را باید در اخلاق ویژه ی رهبران این جمعیت به ویژه سیدمجتبی نواب صفوی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پاره ای از ویژگی های روحی آنان از منظر یارانش اشاره می شود</w:t>
      </w:r>
      <w:r>
        <w:rPr>
          <w:rFonts w:eastAsia="IRNazanin" w:cs="IRNazanin"/>
          <w:color w:val="111111"/>
          <w:sz w:val="28"/>
          <w:szCs w:val="28"/>
          <w:rtl w:val="true"/>
          <w:lang w:bidi="fa-IR"/>
        </w:rPr>
        <w:t>.</w:t>
      </w:r>
    </w:p>
    <w:p>
      <w:pPr>
        <w:pStyle w:val="Heading4"/>
        <w:numPr>
          <w:ilvl w:val="3"/>
          <w:numId w:val="1"/>
        </w:numPr>
        <w:rPr/>
      </w:pPr>
      <w:bookmarkStart w:id="174" w:name="__RefHeading___Toc1711721_2749589250"/>
      <w:bookmarkStart w:id="175" w:name="_Toc65"/>
      <w:bookmarkEnd w:id="174"/>
      <w:r>
        <w:rPr/>
        <w:t>1</w:t>
      </w:r>
      <w:r>
        <w:rPr>
          <w:rtl w:val="true"/>
        </w:rPr>
        <w:t xml:space="preserve"> </w:t>
      </w:r>
      <w:r>
        <w:rPr>
          <w:rtl w:val="true"/>
        </w:rPr>
        <w:t>ـ شجاعت</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w:t>
      </w:r>
    </w:p>
    <w:p>
      <w:pPr>
        <w:pStyle w:val="BookText"/>
        <w:rPr/>
      </w:pPr>
      <w:r>
        <w:rPr>
          <w:rFonts w:ascii="IRNazanin" w:hAnsi="IRNazanin" w:eastAsia="IRNazanin"/>
          <w:color w:val="111111"/>
          <w:sz w:val="28"/>
          <w:sz w:val="28"/>
          <w:szCs w:val="28"/>
          <w:rtl w:val="true"/>
          <w:lang w:bidi="fa-IR"/>
        </w:rPr>
        <w:t>اعتقاد و ایمان نواب صفوی، واحدی و دیگر فداییان اسلام به اهداف و آرمان های شان، جسارت و شجاعت وصف ناپذیری را برای آنان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رضا گلسرخی درباره ی شجاعت نواب و واحدی چنین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منزل مرحوم نواب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آن موقع هم مخفی بودند و برای دستگیری ایشان، جایزه تعیین شده بود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صبح که بلند شدم، دیدم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نواب بود و نه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نواب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کردم؛ واحدی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رفته حلیم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در این موقعیت حساس بیرون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دیشب یکی از برادران هوس حلیم کرد، حتما واحدی رفته برایش حلیم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نواب رفته بود حمام، که در حمام، قضیه ی</w:t>
      </w:r>
      <w:bookmarkStart w:id="176" w:name="pg3204_36449"/>
    </w:p>
    <w:p>
      <w:pPr>
        <w:pStyle w:val="BookText"/>
        <w:rPr/>
      </w:pPr>
      <w:bookmarkEnd w:id="176"/>
      <w:r>
        <w:rPr>
          <w:rFonts w:ascii="IRNazanin" w:hAnsi="IRNazanin" w:eastAsia="IRNazanin"/>
          <w:color w:val="111111"/>
          <w:sz w:val="28"/>
          <w:sz w:val="28"/>
          <w:szCs w:val="28"/>
          <w:rtl w:val="true"/>
          <w:lang w:bidi="fa-IR"/>
        </w:rPr>
        <w:t>جالبی برایش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حمام میدان شاه ـ میدان قیام فعلی ـ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بودم که یکی آمد و گفت یک ماشین نظامی گمانم برای دستگیری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محاصره کرده اند و توی پله 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استحمام، آمدم بیرون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مأموران جرات نمی کردند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لباس هایم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امدم دم دخل حمامی، پولم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داخل پله ایستاده بودند تا جلوی پله ها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نواب قسم می خورد که وقتی یک تکبیر کشیدم، مأموران پله ها را دو تا دوتا گرفتند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حمام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تکبیر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اسلحه ای هم نداشتم</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77" w:name="__RefHeading___Toc1711723_2749589250"/>
      <w:bookmarkStart w:id="178" w:name="_Toc66"/>
      <w:bookmarkEnd w:id="177"/>
      <w:r>
        <w:rPr/>
        <w:t>2</w:t>
      </w:r>
      <w:r>
        <w:rPr>
          <w:rtl w:val="true"/>
        </w:rPr>
        <w:t xml:space="preserve"> </w:t>
      </w:r>
      <w:r>
        <w:rPr>
          <w:rtl w:val="true"/>
        </w:rPr>
        <w:t>ـ پرهیز از عمل ناشایست</w:t>
      </w:r>
      <w:bookmarkEnd w:id="1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عمل ناشایست</w:t>
      </w:r>
    </w:p>
    <w:p>
      <w:pPr>
        <w:pStyle w:val="BookText"/>
        <w:rPr/>
      </w:pPr>
      <w:r>
        <w:rPr>
          <w:rFonts w:ascii="IRNazanin" w:hAnsi="IRNazanin" w:eastAsia="IRNazanin"/>
          <w:color w:val="111111"/>
          <w:sz w:val="28"/>
          <w:sz w:val="28"/>
          <w:szCs w:val="28"/>
          <w:rtl w:val="true"/>
          <w:lang w:bidi="fa-IR"/>
        </w:rPr>
        <w:t>گلسرخی در بیان ویژگی اخلاقی نواب در جایی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سال با ایشان در جلسات خصوصی و عمومی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حتی یک عمل مکروه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یک سفر به کاشان دعوت کردم و اصرار ورزیدم که به باغ فین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سفر فین فایده ی تبلیغی هم دارد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مسافرت تفریحی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عهد کرده ام سفری که فایده ی دینی و تبلیغی نداشته باشد، نکنم</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179" w:name="__RefHeading___Toc1711725_2749589250"/>
      <w:bookmarkStart w:id="180" w:name="_Toc67"/>
      <w:bookmarkEnd w:id="179"/>
      <w:r>
        <w:rPr/>
        <w:t>3</w:t>
      </w:r>
      <w:r>
        <w:rPr>
          <w:rtl w:val="true"/>
        </w:rPr>
        <w:t xml:space="preserve"> </w:t>
      </w:r>
      <w:r>
        <w:rPr>
          <w:rtl w:val="true"/>
        </w:rPr>
        <w:t>ـ عطوفت در خانه</w:t>
      </w:r>
      <w:bookmarkEnd w:id="1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عطوفت در خانه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احتشام رضوی ـ برادر زن نواب ـ درباره ی ویژگی های نوّاب چنین می گوید</w:t>
      </w:r>
      <w:r>
        <w:rPr>
          <w:rFonts w:eastAsia="IRNazanin" w:cs="IRNazanin"/>
          <w:color w:val="111111"/>
          <w:sz w:val="28"/>
          <w:szCs w:val="28"/>
          <w:rtl w:val="true"/>
          <w:lang w:bidi="fa-IR"/>
        </w:rPr>
        <w:t>:</w:t>
      </w:r>
      <w:bookmarkStart w:id="181" w:name="pg3204_36450"/>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نواب با آن ابهت و خشونتی که در مقابل ستم کاران و دشمنان اسلام داشت، در جهت عکسش، لطف و محبت و رأفت در خانه نسبت به خانم، مادر و خواهر و بستگان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ایشان همیشه در منزل خندان بود و در خانه داری تقریبا می توانم بگویم شریک بود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182" w:name="__RefHeading___Toc1711727_2749589250"/>
      <w:bookmarkStart w:id="183" w:name="_Toc68"/>
      <w:bookmarkEnd w:id="182"/>
      <w:r>
        <w:rPr/>
        <w:t>4</w:t>
      </w:r>
      <w:r>
        <w:rPr>
          <w:rtl w:val="true"/>
        </w:rPr>
        <w:t xml:space="preserve"> </w:t>
      </w:r>
      <w:r>
        <w:rPr>
          <w:rtl w:val="true"/>
        </w:rPr>
        <w:t>ـ غیرت دینی</w:t>
      </w:r>
      <w:bookmarkEnd w:id="18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غیرت دینی</w:t>
      </w:r>
    </w:p>
    <w:p>
      <w:pPr>
        <w:pStyle w:val="BookText"/>
        <w:rPr/>
      </w:pPr>
      <w:r>
        <w:rPr>
          <w:rFonts w:ascii="IRNazanin" w:hAnsi="IRNazanin" w:eastAsia="IRNazanin"/>
          <w:color w:val="111111"/>
          <w:sz w:val="28"/>
          <w:sz w:val="28"/>
          <w:szCs w:val="28"/>
          <w:rtl w:val="true"/>
          <w:lang w:bidi="fa-IR"/>
        </w:rPr>
        <w:t>نواب احتشام رضوی درباره ی غیرت دینی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مسأله ای، ایشان خودش را مسؤول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منزل ما یک عده از حجاج آمده بودند، یکی از این ها یک کبریتی دستش بود خیلی ظریف که روی آن عکس یک دختری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وقتی این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بوده؟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مکه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آن قدر عصبانی شد که بلافاصله به چندجا تلفن کرد تا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عربستان سعودی را پیدا کرد و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کشوری که قبلگاه مسلمین در جهان است و حدود یک میلیارد مسلمان به طرف او سجده می کنند، نبایستی یک همچون کبریتی در آن جا به فروش برود که حمزه قوس بلافاصله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نواب در همه جا خودش را مسؤول می دانست و دیگر نمی گفت این کبریت را در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ما نیست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ی من، عدم موفقیت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سن شان بود؛ چون هدف و ایده ای که ایشان داشتند، هیچ کس نمی توانست باور کند که یک کسی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 قدر</w:t>
      </w:r>
      <w:bookmarkStart w:id="184" w:name="pg3204_36451"/>
    </w:p>
    <w:p>
      <w:pPr>
        <w:pStyle w:val="BookText"/>
        <w:rPr/>
      </w:pPr>
      <w:bookmarkEnd w:id="184"/>
      <w:r>
        <w:rPr>
          <w:rFonts w:ascii="IRNazanin" w:hAnsi="IRNazanin" w:eastAsia="IRNazanin"/>
          <w:color w:val="111111"/>
          <w:sz w:val="28"/>
          <w:sz w:val="28"/>
          <w:szCs w:val="28"/>
          <w:rtl w:val="true"/>
          <w:lang w:bidi="fa-IR"/>
        </w:rPr>
        <w:t xml:space="preserve">گسترش فکر داشته باشد و اگر ایشان این برنامه ای که داشتند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پیاده می کردند، مسلما مردم از ایشان تبعیت می کردند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85" w:name="__RefHeading___Toc1711729_2749589250"/>
      <w:bookmarkStart w:id="186" w:name="_Toc69"/>
      <w:bookmarkEnd w:id="185"/>
      <w:r>
        <w:rPr/>
        <w:t>5</w:t>
      </w:r>
      <w:r>
        <w:rPr>
          <w:rtl w:val="true"/>
        </w:rPr>
        <w:t xml:space="preserve"> </w:t>
      </w:r>
      <w:r>
        <w:rPr>
          <w:rtl w:val="true"/>
        </w:rPr>
        <w:t>ـ تشکیلاتی نبودن کارها</w:t>
      </w:r>
      <w:bookmarkEnd w:id="18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تشکیلاتی نبودن کارها</w:t>
      </w:r>
    </w:p>
    <w:p>
      <w:pPr>
        <w:pStyle w:val="BookText"/>
        <w:rPr/>
      </w:pPr>
      <w:r>
        <w:rPr>
          <w:rFonts w:ascii="IRNazanin" w:hAnsi="IRNazanin" w:eastAsia="IRNazanin"/>
          <w:color w:val="111111"/>
          <w:sz w:val="28"/>
          <w:sz w:val="28"/>
          <w:szCs w:val="28"/>
          <w:rtl w:val="true"/>
          <w:lang w:bidi="fa-IR"/>
        </w:rPr>
        <w:t>حجت الاسلام و المسلمین سیدعبداللّه ضیایی، فداییان اسلام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 اهداف مقدسی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سعی می کردند تنها هم که باشند، کارشان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بیرون به شدت از فداییان اسلام حمایت می کردم، ولی در درون به آن ها اعتراضاتی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من این بود که این ها تشکیلاتی 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ناشناخته ای که یک مقدار فداکاری از خود نشان می دادند با یکی دو جلسه مصاحبت، محرم اسرار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خطرناکی بود که سرانجام بدی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واقعا فدایی اسلام بودند و جز به اسلام به هیچ چیز فکر نمی کردند، اما متأسفانه نقشه های شان مدبرانه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باور بودند و خیلی زود به هر کسی اطمینان پیدا می کردند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87" w:name="__RefHeading___Toc1711731_2749589250"/>
      <w:bookmarkStart w:id="188" w:name="_Toc70"/>
      <w:bookmarkEnd w:id="187"/>
      <w:r>
        <w:rPr/>
        <w:t>6</w:t>
      </w:r>
      <w:r>
        <w:rPr>
          <w:rtl w:val="true"/>
        </w:rPr>
        <w:t xml:space="preserve"> </w:t>
      </w:r>
      <w:r>
        <w:rPr>
          <w:rtl w:val="true"/>
        </w:rPr>
        <w:t>ـ کیمیاگر دل ها</w:t>
      </w:r>
      <w:bookmarkEnd w:id="18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کیمیاگر دل ها</w:t>
      </w:r>
    </w:p>
    <w:p>
      <w:pPr>
        <w:pStyle w:val="BookText"/>
        <w:rPr/>
      </w:pPr>
      <w:r>
        <w:rPr>
          <w:rFonts w:ascii="IRNazanin" w:hAnsi="IRNazanin" w:eastAsia="IRNazanin"/>
          <w:color w:val="111111"/>
          <w:sz w:val="28"/>
          <w:sz w:val="28"/>
          <w:szCs w:val="28"/>
          <w:rtl w:val="true"/>
          <w:lang w:bidi="fa-IR"/>
        </w:rPr>
        <w:t>او در ادامه، درباره ی نواب چنین می 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نواب با هر کسی برخورد می کرد، همانند یک کیمیاگر او را به طلا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حقیقتش، افتادگی و یکرنگی اش، حالت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گفت،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قاتل زنگنه ـ وزیر فرهنگ</w:t>
      </w:r>
      <w:r>
        <w:rPr>
          <w:rStyle w:val="FootnoteAnchor"/>
          <w:rtl w:val="true"/>
        </w:rPr>
        <w:footnoteReference w:id="200"/>
      </w:r>
      <w:r>
        <w:rPr>
          <w:rFonts w:ascii="IRNazanin" w:hAnsi="IRNazanin" w:eastAsia="IRNazanin"/>
          <w:color w:val="111111"/>
          <w:sz w:val="28"/>
          <w:sz w:val="28"/>
          <w:szCs w:val="28"/>
          <w:rtl w:val="true"/>
          <w:lang w:bidi="fa-IR"/>
        </w:rPr>
        <w:t>ـ</w:t>
      </w:r>
      <w:bookmarkStart w:id="189" w:name="pg3204_36452"/>
    </w:p>
    <w:p>
      <w:pPr>
        <w:pStyle w:val="BookText"/>
        <w:rPr/>
      </w:pPr>
      <w:bookmarkEnd w:id="189"/>
      <w:r>
        <w:rPr>
          <w:rFonts w:ascii="IRNazanin" w:hAnsi="IRNazanin" w:eastAsia="IRNazanin"/>
          <w:color w:val="111111"/>
          <w:sz w:val="28"/>
          <w:sz w:val="28"/>
          <w:szCs w:val="28"/>
          <w:rtl w:val="true"/>
          <w:lang w:bidi="fa-IR"/>
        </w:rPr>
        <w:t>انگیزه اش دینی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زندان رفت و با مرحوم نواب برخورد کرد، جزو فداییان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نواب می نشست، اگر به حرف هایش گوش می داد، تحت تأثیر قرار می گرفت و واقعا یک فدایی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برای نواب، زندان بان های خشن و بداخلاقی گذاشته بودند، اما رفتار و کردار و مناجات و نماز شب و دایم الذکر بودنش، به گونه ای بود که حتی زندان بان ها برای او دلسوزی می کردند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190" w:name="__RefHeading___Toc1711733_2749589250"/>
      <w:bookmarkStart w:id="191" w:name="_Toc71"/>
      <w:bookmarkEnd w:id="190"/>
      <w:r>
        <w:rPr/>
        <w:t>7</w:t>
      </w:r>
      <w:r>
        <w:rPr>
          <w:rtl w:val="true"/>
        </w:rPr>
        <w:t xml:space="preserve"> </w:t>
      </w:r>
      <w:r>
        <w:rPr>
          <w:rtl w:val="true"/>
        </w:rPr>
        <w:t>ـ زهد و تقوا</w:t>
      </w:r>
      <w:r>
        <w:rPr>
          <w:rtl w:val="true"/>
        </w:rPr>
        <w:t>:</w:t>
      </w:r>
      <w:bookmarkEnd w:id="19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حاج مهدی عراقی، درباره ی نواب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نواب جوانی بود ساده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این نبود که زندگی تجملی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هم هیچی نداشت</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شب ها سعی می کردند نماز شب بخواند و در نماز به خصوص رکوع و سجودش خیلی دقت داشته که هرکسی ناظر نماز ایشان می شده، بی اختیار شیفته ی این حالت معنوی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خاصی هم از خودش در قنوت، رکوع و سجود ابداع می کرده و در موقع بیان با خدا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از ویژگی 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ترس در وجودش نبود، از هیچ چیز نمی ترسید و یکی از ویژگی هایش این بود که اعتقاد زیادی به استخاره داشت، یعنی اکثر کارهای مهمی را که می خواست انجام بدهد یا یک کسی را می خواست عقب مأموریتی بفرستد، استخاره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هر کاری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کردن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ی یک کسی می شد و می دید موقع بیل زدن باغچه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برمی داشت و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حق پناه می خواستند خانه اش را کاه گل بکند، نواب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جا می ایستد و عملگی می کند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192" w:name="pg3204_36455"/>
    </w:p>
    <w:p>
      <w:pPr>
        <w:pStyle w:val="Heading2"/>
        <w:numPr>
          <w:ilvl w:val="1"/>
          <w:numId w:val="1"/>
        </w:numPr>
        <w:rPr/>
      </w:pPr>
      <w:bookmarkStart w:id="193" w:name="__RefHeading___Toc1711735_2749589250"/>
      <w:bookmarkStart w:id="194" w:name="_Toc72"/>
      <w:bookmarkEnd w:id="192"/>
      <w:bookmarkEnd w:id="193"/>
      <w:r>
        <w:rPr>
          <w:rtl w:val="true"/>
        </w:rPr>
        <w:t>بخش دوم</w:t>
      </w:r>
      <w:r>
        <w:rPr>
          <w:rtl w:val="true"/>
        </w:rPr>
        <w:t xml:space="preserve">: </w:t>
      </w:r>
      <w:r>
        <w:rPr>
          <w:rtl w:val="true"/>
        </w:rPr>
        <w:t>همراه با برنامه سازان</w:t>
      </w:r>
      <w:bookmarkEnd w:id="194"/>
    </w:p>
    <w:p>
      <w:pPr>
        <w:pStyle w:val="Heading3"/>
        <w:numPr>
          <w:ilvl w:val="2"/>
          <w:numId w:val="1"/>
        </w:numPr>
        <w:rPr/>
      </w:pPr>
      <w:bookmarkStart w:id="195" w:name="__RefHeading___Toc1711737_2749589250"/>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معرفی کارشناسان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مجریان</w:t>
      </w:r>
      <w:bookmarkStart w:id="197" w:name="pg3204_36457"/>
    </w:p>
    <w:p>
      <w:pPr>
        <w:pStyle w:val="Heading3"/>
        <w:numPr>
          <w:ilvl w:val="2"/>
          <w:numId w:val="1"/>
        </w:numPr>
        <w:rPr/>
      </w:pPr>
      <w:bookmarkStart w:id="198" w:name="__RefHeading___Toc1711739_2749589250"/>
      <w:bookmarkStart w:id="199" w:name="_Toc74"/>
      <w:bookmarkEnd w:id="197"/>
      <w:bookmarkEnd w:id="198"/>
      <w:r>
        <w:rPr>
          <w:rtl w:val="true"/>
        </w:rPr>
        <w:t>پیشنهادهای کلی</w:t>
      </w:r>
      <w:bookmarkEnd w:id="199"/>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های تاریخی به دلیل پی آمدها و برداشت های گوناگون از آن، قابلیت بحث و بررسی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برنامه سازان باید جنبه های گوناگون حادثه های تاریخی را با دید علمی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توجه صرف به ادعای یک فرد ـ هرچند قابل اعتماد باشد ـ نباید محور تحلیل فکر یا جریانی قرار گیرد، بلکه باید با دقت در شاهد مثال های دیگر داستان، به حقانیت ادعاها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پیدایش، اوج گیری و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 های بزرگی در تاریخ ایران اسلامی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دوره، نقش برجسته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 ل، تاریخ نویسان، به نقش آنان در این تحول ها، اهمیت شایانی نشان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کنندگان می توانند با پژوهش در زمینه ی نقش فداییان اسلام در تحول های آن زمان به ویژه تشکیل جبهه ی ملی و ملی شدن صنعت نفت، از تاریخ مبارزاتی آنان، زنگارزدایی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مهم ترین فعالیت های اثرگذار فداییان اسلام، به وسیله ی اعدام های انقلابی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مسأله برای نسل جوان کشور در شفاف سازی ادعاهای داعیه داران ضد خشونت،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در</w:t>
      </w:r>
    </w:p>
    <w:p>
      <w:pPr>
        <w:pStyle w:val="BookText"/>
        <w:rPr/>
      </w:pPr>
      <w:r>
        <w:rPr>
          <w:rFonts w:ascii="IRNazanin" w:hAnsi="IRNazanin" w:eastAsia="IRNazanin"/>
          <w:color w:val="111111"/>
          <w:sz w:val="28"/>
          <w:sz w:val="28"/>
          <w:szCs w:val="28"/>
          <w:rtl w:val="true"/>
          <w:lang w:bidi="fa-IR"/>
        </w:rPr>
        <w:t>حکومت اسلامی و حکومت های غیر اسلامی، بستر مناسبی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سازان می توانند با مفروض گرفتن شرایط زمانی فعالیت فداییان اسلام و استخراج مواردی که بزرگان دین، اعدام انقلابی را مجاز دانسته اند، زمینه ی مناسبی برای بررسی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مهم ترین ویژگی های جمعیت فداییان اسلام به ویژه نواب صفوی و واحدی ایمان و اعتقاد راسخ آنان در انجام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کنار شجاعت، صداقت، غیرت مندی و اسلام خواهی آنان، پی آمدهای مثبتی برای دین و ملت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سازان می توانند با ساخت برنامه هایی از فعالیت و روحیه ی فداییان اسلام، رسالت حیاتی رسانه را جهت الگوسازی برای نسل جوان کشور؛ ادا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ی حکومت اسلامی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جایگاه شایسته ی خود در اندیشه ی سیاسی اسلام و ایران،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می توانند با دعوت از کارشناسان سیاسی ـ اسلامی، نقطه ی قوت و ضعف این برنامه را بررسی و نکته های مثبت و عملی آن را برای اجرا در مراکز اجرایی،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جمعیت فداییان اسلام، نمونه ی موفقی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می توانند در دو سطح بدین مسأله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احزاب و جایگاه آن ها در اسلام؛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جمعیت فداییان اسلام بر روند حزب گرایی اسلامی و تشکل هایی که در انقلاب اسلامی نقش ایفا کردند</w:t>
      </w:r>
      <w:r>
        <w:rPr>
          <w:rFonts w:eastAsia="IRNazanin" w:cs="IRNazanin"/>
          <w:color w:val="111111"/>
          <w:sz w:val="28"/>
          <w:szCs w:val="28"/>
          <w:rtl w:val="true"/>
          <w:lang w:bidi="fa-IR"/>
        </w:rPr>
        <w:t>.</w:t>
      </w:r>
      <w:bookmarkStart w:id="200" w:name="pg3204_36459"/>
    </w:p>
    <w:p>
      <w:pPr>
        <w:pStyle w:val="Heading3"/>
        <w:numPr>
          <w:ilvl w:val="2"/>
          <w:numId w:val="1"/>
        </w:numPr>
        <w:rPr/>
      </w:pPr>
      <w:bookmarkStart w:id="201" w:name="__RefHeading___Toc1711741_2749589250"/>
      <w:bookmarkStart w:id="202" w:name="_Toc75"/>
      <w:bookmarkEnd w:id="200"/>
      <w:bookmarkEnd w:id="201"/>
      <w:r>
        <w:rPr>
          <w:rtl w:val="true"/>
        </w:rPr>
        <w:t>پیشنهادهایی برای برنامه سازان</w:t>
      </w:r>
      <w:bookmarkEnd w:id="202"/>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این که مقام معظم رهبری درباره ی چگونگی آشنایی شان با نواب صفوی و شخصیت آن شهید بزرگوار، سخنان ارزنده ای داشته اند، شایسته است نوار این گفت و گو یا سخنرانی در یادمان آن عزیزان پخش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فداییان اسلام به ویژه شهید نواب صفوی در دوران پراختناق پهلوی، موضوع مناسبی برای ساخت فیلم سینمایی، سریال و فیلم های انیمیشن برای کودکان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ایران سرشار از بزرگ مردانی است که با شجاعت، ایثار و اخلاص خویش، سرنوشت ملت ما را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آنان غافل بمانیم و در پی قهرمان سازی از شخصیت های بیگانه باشیم؟ چنین کاری، افزون بر ایجاد خود باختگی در باور مردم به ویژه کودکان و نوجوانان، ممکن است پی آمدهای منفی دیگری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فیلم هایی درباره ی حماسه آفرینان تاریخ کشورمان، می توانیم از پدید آمدن چنین کاستی هایی، پیش گیری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میزگرد یا گفت و گو با اندیشمندان حوزه و دانشگاه، همسران، فرزندان و یاران آن شهیدان، در زنگار زدایی از اهداف و آرمان های آنان، نقش فزاینده 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میزگردها می تواند با موضوع هایی همچون، اخلاق و سیره شهید نواب صفوی و یارانش، نقش آنان در ملی شدن صنعت نفت، نقش فداییان اسلام در پیروزی انقلاب اسلامی ایران، علل عدم موفقیت نهایی این گروه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w:t>
      </w:r>
      <w:bookmarkStart w:id="203" w:name="pg3204_36460"/>
    </w:p>
    <w:p>
      <w:pPr>
        <w:pStyle w:val="Heading3"/>
        <w:numPr>
          <w:ilvl w:val="2"/>
          <w:numId w:val="1"/>
        </w:numPr>
        <w:rPr/>
      </w:pPr>
      <w:bookmarkStart w:id="204" w:name="__RefHeading___Toc1711743_2749589250"/>
      <w:bookmarkStart w:id="205" w:name="_Toc76"/>
      <w:bookmarkEnd w:id="203"/>
      <w:bookmarkEnd w:id="204"/>
      <w:r>
        <w:rPr>
          <w:rtl w:val="true"/>
        </w:rPr>
        <w:t>پرسش های مسابقه ای</w:t>
      </w:r>
      <w:bookmarkEnd w:id="205"/>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فداییان اسلام چه نام داشت؟ سیدمجتبی میرلوحی مشهور به نواب صفوی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سرشناس و تأثیرگذار فداییان اسلام چه کسانی بودند؟ سیدعبدالحسین واحدی، سیدهاشم حسینی، سیدمحمد واحدی، خلیل تهماسبی، سیدحسین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ظهور و افول جمعیت فداییان اسلام را بیان کنید؟ بیان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ترین بیانیه های جمعیت فداییان اسلام چه نام دارد؟ بیانیه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بیانیه ی فداییان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پس از اعدام انقلابی رزم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علمای برجسته ی حوزه ی علمیه، کسروی را مهدورالدم نامیدند؟ حضرات آیات عظام علامه امینی، میرزا حسین قمی، محمدتقی خوانساری، امام خمینی، سیدنورالدین حسینی شیرازی و سیدابوالقاسم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درواکنش به گفته های الحادی کسروی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چه بود؟ کشف الاسرار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گروهی که برای پاسخ گویی به گفته های کسروی و پشتیبانی از دین تشکیل شد، چه نام داشت؟ افراد شاخص آن چه کسانی بودند؟ جمعیت مبارزه با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نواب صفوی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سراج انصاری، شیخ قاسم اسلامی، شیخ مهدی 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کسروی ـ نویسنده و تاریخ نگار ملحد ـ به دست چه کسانی به</w:t>
      </w:r>
    </w:p>
    <w:p>
      <w:pPr>
        <w:pStyle w:val="BookText"/>
        <w:rPr/>
      </w:pPr>
      <w:r>
        <w:rPr>
          <w:rFonts w:ascii="IRNazanin" w:hAnsi="IRNazanin" w:eastAsia="IRNazanin"/>
          <w:color w:val="111111"/>
          <w:sz w:val="28"/>
          <w:sz w:val="28"/>
          <w:szCs w:val="28"/>
          <w:rtl w:val="true"/>
          <w:lang w:bidi="fa-IR"/>
        </w:rPr>
        <w:t>هلاکت رسید؟ اعضای جمعیت فداییان اسلام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و سیدعلی محمد امامی، جواد مظفری، علی فدایی، قوام، الماسیان، گنج بخش و علی قیصر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زمینه ی آزادی برادران امامی را پس از کشتن کسروی فراهم کردند؟ در جریان مراسم بزرگداشت آیت اللّه اصفهانی در نجف، حضرات آیات عظام خویی، سیدجواد تبریزی و حسین قمی از هیأت ایرانی اعزامی به نجف، ازادی برادران امامی را خواستار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اقدام مردم ایران در برابر حمله ی اسراییل به اعراب و فلسطینیان چه بود؟ آیت اللّه کاشانی با همکاری نواب صفوی و فداییان اسلام، گردهم آیی بزرگی را در </w:t>
      </w:r>
      <w:r>
        <w:rPr>
          <w:rFonts w:eastAsia="IRNazanin" w:cs="IRNazanin"/>
          <w:color w:val="111111"/>
          <w:sz w:val="28"/>
          <w:szCs w:val="28"/>
          <w:lang w:bidi="fa-IR"/>
        </w:rPr>
        <w:t>31/2/27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شاه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 نویسی از داوطلبان پیوستن به جبهه ی اعراب آغاز گردید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نام نویسی کردند، ولی دولت وقت با اعزام آنان به فلسطین مخالفت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هژیر چرا و به دست چه کسی کشته شد؟ به دلیل تقلب در انتخابات دوره 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سیدحسین امامی در مسجد 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شهید فداییان اسلام چه کسی بود؟ سیدحسین امامی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انقلابی هژیر بر فضای سیاسی کشور، چه تأثیری داشت؟ در آغاز، دولت برای دستگیری فعالان سیاسی تلاش بسیاری به خرج داد، ولی در برابر فشار افکار عمومی، تقلب در انتخابات تهران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برای ورود اعضای جبهه ی ملی به مجلس فراهم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ی ملی به طور رسمی در چه سالی بنیان نهاده شد؟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کاشانی چندبار، رنج تبعید را تحمل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زمان محمدرضا پهلوی به دست انگلیسی ها، قوام السلطنه و سرتیپ دفتری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انتقال جنازه ی رضاخان به ایران، چه گروهی، کار مقابله با تجلیل از رضاخان را بر عهده گرفت؟ فداییان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 آرا با پشتیبانی چه دولت هایی به نخست وزیری رسید؟ شوروی، انگلیس و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دولتی که از نخست وزیری رزم آرا پشیمان شد، که بود و چرا؟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نزدیکی رزم آرا به شوروی و هراس از نفوذ کمونیسم به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فداییان اسلام چه نام داشت و در چه سالی و چه زمینه ای منتشر شد؟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ی حکومت اسلامی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آغزا شد و در اوایل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 ب، برنامه ی فکری فداییان اسلام برای اداره ی جامعه ی اسلامی تشریح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رزم آرا؛ نخست وزیر وقت به دست چه کسی و در چه جریانی کشته شد؟ خلیل تهماسبی ـ در جریان ملی شدن صنعت نفت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هنگام ملی شدن صنعت نفت در برابر چه جریانی قرار گرفت؟ ابتدا با شرکت نفت ایران ـ انگلیس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دولت انگلستان به نیابت از شرکت یاد شده، به شدت با ایران برخورد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اعدام انقلابی رزم آرا، سرنوشت تهماسبی چه شد؟ دستگیر شد و پس از تحمل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با مصوبه ی مجلس، از زندان آزاد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نواب به شهادت رسید</w:t>
      </w:r>
      <w:r>
        <w:rPr>
          <w:rFonts w:eastAsia="IRNazanin" w:cs="IRNazanin"/>
          <w:color w:val="111111"/>
          <w:sz w:val="28"/>
          <w:szCs w:val="28"/>
          <w:rtl w:val="true"/>
          <w:lang w:bidi="fa-IR"/>
        </w:rPr>
        <w:t>.</w:t>
      </w:r>
      <w:bookmarkStart w:id="206" w:name="pg3204_36463"/>
    </w:p>
    <w:p>
      <w:pPr>
        <w:pStyle w:val="BookText"/>
        <w:rPr/>
      </w:pPr>
      <w:bookmarkEnd w:id="206"/>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در زمان چه دولتی به زندان افتاد؟ دکتر محمد مصدق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اختلاف فداییان اسلام با دولت مصدق چه بود؟ الف ـ دستگیری سران و اعضای فداییان اسلام؛ ب ـ عمل نکردن به وعده های پیشین درباره ی اجرای احکام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ارگان مطبوعاتی فداییان اسلام چه بود؟ منشور برادری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و یارانش در چه جریانی به اعدام، محکوم شدند؟ در جریان ترور ناکام حسین 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ضارب حسین علا چه کسی بود؟ مظفر ذوالقدر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جریانی به طور مستقیم با اثرپذیری از فداییان اسلام شکل گرفت؟ جمعیت مؤتلفه 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صفوی و یارانش در چه مکانی به خاک سپرده شدند؟ ابتدا در گورستان مسگرآباد در شرق تهران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وادی السلام قم منتقل گشتند</w:t>
      </w:r>
      <w:r>
        <w:rPr>
          <w:rFonts w:eastAsia="IRNazanin" w:cs="IRNazanin"/>
          <w:color w:val="111111"/>
          <w:sz w:val="28"/>
          <w:szCs w:val="28"/>
          <w:rtl w:val="true"/>
          <w:lang w:bidi="fa-IR"/>
        </w:rPr>
        <w:t>.</w:t>
      </w:r>
    </w:p>
    <w:p>
      <w:pPr>
        <w:pStyle w:val="Heading3"/>
        <w:numPr>
          <w:ilvl w:val="2"/>
          <w:numId w:val="1"/>
        </w:numPr>
        <w:rPr/>
      </w:pPr>
      <w:bookmarkStart w:id="207" w:name="__RefHeading___Toc1711745_2749589250"/>
      <w:bookmarkStart w:id="208" w:name="_Toc77"/>
      <w:bookmarkEnd w:id="207"/>
      <w:r>
        <w:rPr>
          <w:rtl w:val="true"/>
        </w:rPr>
        <w:t>پرسش های مردمی</w:t>
      </w:r>
      <w:bookmarkEnd w:id="208"/>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جمعیت فداییان اسلام چه شناختی دارید؟ گروهی از مسلمانان فداکار بودند که طی سال 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احکام اسلامی در جامعه فعالیت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رهبر جمعیت فداییان اسلام را می شناسید؟ شهید نواب صفوی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به چه دلیل و با چه مجوزی، احمد کسروی را ترور کردند؟ سیدحسین امامی، سیدعلی محمد امامی، جواد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توهین به مقدسات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فداییان اسلام در جریان ملی شدن صنعت نفت، چه بود؟</w:t>
      </w:r>
      <w:bookmarkStart w:id="209" w:name="pg3204_36464"/>
    </w:p>
    <w:p>
      <w:pPr>
        <w:pStyle w:val="BookText"/>
        <w:rPr/>
      </w:pPr>
      <w:bookmarkEnd w:id="20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مؤتلفه ی اسلامی با اثرپذیری از چه جریانی و به دست چه کسانی شکل گرفت؟ با اثرپذیری از فداییان اسلام و به دست یاران و هواداران فداییان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گاه مطهر فداییان اسلام در کجا قرار دارد؟ در وادی السلام 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 فداییان اسلام چیست و چه کسی آن را تدوین کرده است؟ راهنمای حقایق، شهید نواب صفوی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کتاب فداییان اسلام چیست؟ برنامه ی حکومت اسلامی از دیدگاه رهبران فداییان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جمعیت فداییان اسلام در تاریخ معاصر، چه نقشی قایل هستید؟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نواب صفوی و یارانش چه بود؟ شجاعت، اخلاص و ایمان</w:t>
      </w:r>
      <w:r>
        <w:rPr>
          <w:rFonts w:eastAsia="IRNazanin" w:cs="IRNazanin"/>
          <w:color w:val="111111"/>
          <w:sz w:val="28"/>
          <w:szCs w:val="28"/>
          <w:rtl w:val="true"/>
          <w:lang w:bidi="fa-IR"/>
        </w:rPr>
        <w:t>.</w:t>
      </w:r>
    </w:p>
    <w:p>
      <w:pPr>
        <w:pStyle w:val="Heading3"/>
        <w:numPr>
          <w:ilvl w:val="2"/>
          <w:numId w:val="1"/>
        </w:numPr>
        <w:rPr/>
      </w:pPr>
      <w:bookmarkStart w:id="210" w:name="__RefHeading___Toc1711747_2749589250"/>
      <w:bookmarkStart w:id="211" w:name="_Toc78"/>
      <w:bookmarkEnd w:id="210"/>
      <w:r>
        <w:rPr>
          <w:rtl w:val="true"/>
        </w:rPr>
        <w:t>پرسش های کارشناسی</w:t>
      </w:r>
      <w:bookmarkEnd w:id="211"/>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جمعیت فداییان اسلام در محفل های سیاسی و مذهبی، چه تأثیری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ی فداییان اسلام با آیت اللّه کاشانی و جبهه ی ملی چگونه تعریف شده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شکست مثلث فداییان اسلام، آیت اللّه کاشانی و جبهه ی ملی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فداییان اسلام در شکل گیری و موفقیت جبهه ی ملی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روی کار آمدن مصدق، رهبران فداییان اسلام زندانی شدند؟ نقش آیت اللّه کاشانی در حل این قضیه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 بر فضای حوزه ی علمیه ی قم، چه اثری گذاشتند؟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ی فداییان اسلام با بزرگانی هم چون آیات عظام بروجردی، حجت خوانساری، نجفی مرعشی و امام خمینی چگونه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شهادت نواب صفوی، محفل های مذهبی، حساسیت ویژه ای به آن نشان ندادند؟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 هدف فداییان اسلام از اعدام انقلابی هژیر و رزم آرا چه بود؟ مجوز این قتل ها را چگونه به دست آوردند؟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سال های آخر زندگی نواب صفوی، اختلاف ها و انشعاب هایی در جمعیت فداییان اسلام روی داد؟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فداییان اسلام از دستگاه حاکم و رژیم پهلوی چه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فداییان اسلام در برابر پیمان سنتو به شدت موضع گرفتند؟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 حکومت اسلامی فداییان اسلام تا چه اندازه، آرمانی و تا چه میزان، قابل اجرا بود؟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فداییان اسلام بر جریان های شکل گرفته پس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فداییان اسلام در قم، تهران و شهر ری هنگام دفن جنازه ی رضاخان در ایران چه اثری داشت؟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شهادت نواب و یارانش، جنازه ی آنان به قم منتقل 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اسلام در برابر مسایل جهان اسلام چه حساسیتی داشتند؟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تشکیلاتی و فعالیت فداییان اسلام تا چه اندازه به احزاب نظام مند شباهت داشت؟</w:t>
      </w:r>
      <w:bookmarkStart w:id="212" w:name="pg3204_36466"/>
    </w:p>
    <w:p>
      <w:pPr>
        <w:pStyle w:val="BookText"/>
        <w:rPr/>
      </w:pPr>
      <w:bookmarkEnd w:id="212"/>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قوت و ضعف فداییان اسلام را بیان فرمایید؟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ی فداییان اسلام با جمعیت اخوان المسلمین مصر چگونه بود؟</w:t>
      </w:r>
    </w:p>
    <w:p>
      <w:pPr>
        <w:pStyle w:val="Heading3"/>
        <w:numPr>
          <w:ilvl w:val="2"/>
          <w:numId w:val="1"/>
        </w:numPr>
        <w:rPr/>
      </w:pPr>
      <w:bookmarkStart w:id="213" w:name="__RefHeading___Toc1711749_2749589250"/>
      <w:bookmarkStart w:id="214" w:name="_Toc79"/>
      <w:bookmarkEnd w:id="213"/>
      <w:r>
        <w:rPr>
          <w:rtl w:val="true"/>
        </w:rPr>
        <w:t>معرفی کارشناسان</w:t>
      </w:r>
      <w:bookmarkEnd w:id="214"/>
    </w:p>
    <w:p>
      <w:pPr>
        <w:pStyle w:val="BookText"/>
        <w:rPr/>
      </w:pPr>
      <w:r>
        <w:rPr>
          <w:rFonts w:ascii="IRNazanin" w:hAnsi="IRNazanin" w:eastAsia="IRNazanin"/>
          <w:color w:val="111111"/>
          <w:sz w:val="28"/>
          <w:sz w:val="28"/>
          <w:szCs w:val="28"/>
          <w:rtl w:val="true"/>
          <w:lang w:bidi="fa-IR"/>
        </w:rPr>
        <w:t>معرفی کارشناسان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هاشمی رفسنجانی؛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صادق خلخالی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علی دوانی؛ پژوهش گر و نویسنده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عمید زنجانی؛ استاد دانشگاه و حوزه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رسول جعفریان؛ نویسنده و پژوهش 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هادی خسروشاهی، پژوهش گر و نویسنده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معزالدین حسینی شیرازی؛ پژوهش گر و نویسنده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سیدجعفر شهیدی؛ پژوهش گر، نویسنده و استاد دانشگاه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اللّه عسگر اولادی مسلمان؛ دبیر کل جمعیت مؤتلفه ی اسلامی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اسدالله بادامچیان؛ از بنیان گذاران جمعیت مؤتلفه ی اسلامی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علی شریعتمداری؛ استاد دانشگاه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پیروز مجتهدزاده؛ استاد دانشگاه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محمدجواد حجتی کرمانی؛ پژوهش گر و نویسنده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جواد منصوری؛ تاریخ نگار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عبدخدایی؛ عضو جمعیت مؤتلفه ی اسلامی</w:t>
      </w:r>
      <w:bookmarkStart w:id="215" w:name="pg3204_36467"/>
    </w:p>
    <w:p>
      <w:pPr>
        <w:pStyle w:val="BookText"/>
        <w:rPr/>
      </w:pPr>
      <w:bookmarkEnd w:id="215"/>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کریمیان؛ تاریخ نگار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علی مدرسی؛ استاد دانشگاه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داود امینی؛ تاریخ نگار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محمدعلی موحد؛ تاریخ نگار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هاشم امانی؛ عضو جمعیت مؤتلفه ی اسلامی</w:t>
      </w:r>
    </w:p>
    <w:p>
      <w:pPr>
        <w:pStyle w:val="Heading3"/>
        <w:numPr>
          <w:ilvl w:val="2"/>
          <w:numId w:val="1"/>
        </w:numPr>
        <w:rPr/>
      </w:pPr>
      <w:bookmarkStart w:id="216" w:name="__RefHeading___Toc1711751_2749589250"/>
      <w:bookmarkStart w:id="217" w:name="_Toc80"/>
      <w:bookmarkEnd w:id="216"/>
      <w:r>
        <w:rPr>
          <w:rtl w:val="true"/>
        </w:rPr>
        <w:t>گفتار مجریان</w:t>
      </w:r>
      <w:bookmarkEnd w:id="217"/>
    </w:p>
    <w:p>
      <w:pPr>
        <w:pStyle w:val="BookText"/>
        <w:rPr/>
      </w:pPr>
      <w:r>
        <w:rPr>
          <w:rFonts w:ascii="IRNazanin" w:hAnsi="IRNazanin" w:eastAsia="IRNazanin"/>
          <w:color w:val="111111"/>
          <w:sz w:val="28"/>
          <w:sz w:val="28"/>
          <w:szCs w:val="28"/>
          <w:rtl w:val="true"/>
          <w:lang w:bidi="fa-IR"/>
        </w:rPr>
        <w:t>گفتار مجریان</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باید نفس را زیر پا گذاشت، تا قامتی بلند به دست آورد و افق های دوردست تر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نردبان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چاشنی حرکت و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 را بخواهد، خدا را نخواهد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زندگی دلبسته باشد، شهادت 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و یارانش شهادت طلب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شوقشان، تجلی عرفان ناب بود و مبارزه شان سرمایه ی عزت و سرچشمه 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بلندقامتانی بودند، آهنین اراده که به نماز سرخ جهاد، قامت می بستند و به عشق سلام نهایی شهادت، قنوت سبز دعا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های با اخلاصی بودند که در منای عشق، قربانی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معطّرشان بوی کربلا می داد و رزم عظیمشان، یادآور بدر و احد بود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اسلام</w:t>
      </w:r>
    </w:p>
    <w:p>
      <w:pPr>
        <w:pStyle w:val="BookText"/>
        <w:rPr/>
      </w:pPr>
      <w:r>
        <w:rPr>
          <w:rFonts w:ascii="IRNazanin" w:hAnsi="IRNazanin" w:eastAsia="IRNazanin"/>
          <w:color w:val="111111"/>
          <w:sz w:val="28"/>
          <w:sz w:val="28"/>
          <w:szCs w:val="28"/>
          <w:rtl w:val="true"/>
          <w:lang w:bidi="fa-IR"/>
        </w:rPr>
        <w:t>بیست و هفتم دی ماه، سالگشت شهادت تنی چند از غیورترین فداییان اسلام و رهبر دلسوخته این گروه فداکار، شهید نوّاب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 و استمرار اسلام در میان توده های مسلمان، هماره نیازمند خون هایی است که عاشقانه نثار شود و خالصانه اهدا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و خلوص، در مقطعی از تاریخ نهضت اسلامی، نذر جوانانی شد که خود را فداییان اسلام می نامیدند و جز دین و حیات عزّتمند اسلام، در قلب پاک و باور مقدس آنان نمی 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 به همراه یاران فداکارش، برگی زرین از دفتر عشق و ایثارند و به حق، پاره نوری بودند که در ظلمانی ترین شب های میهن اسلامی درخشیدند و راهی نو پیش پای همگان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شهید نوّاب، دفاع از اسلام، فریضه ای بود که به هیچ بها و بهانه ای تعطیل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کسانی را نشانه گرفت و به کیفر رساند، که جُرثومه های گمراهی و شیطنت و خودْباختگی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که به تیر خالصانه فداییان اسلام، از پای در می آمدند، سدی از پیش روی امت، فرو می ریخت و راهی گشوده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سالگشت شهادت آن فرزند غیرتمند اسلام را که به همراه دوستانش، شربت جانبازی در راه خدا را نوشیدند، به همه دین باوران تبریک و تسلیت می گوییم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قله های فداکاری</w:t>
      </w:r>
    </w:p>
    <w:p>
      <w:pPr>
        <w:pStyle w:val="BookText"/>
        <w:rPr/>
      </w:pPr>
      <w:r>
        <w:rPr>
          <w:rFonts w:ascii="IRNazanin" w:hAnsi="IRNazanin" w:eastAsia="IRNazanin"/>
          <w:color w:val="111111"/>
          <w:sz w:val="28"/>
          <w:sz w:val="28"/>
          <w:szCs w:val="28"/>
          <w:rtl w:val="true"/>
          <w:lang w:bidi="fa-IR"/>
        </w:rPr>
        <w:t>شهید نواب صفوی و شهید طهماسبی و شهید ذوالقدر و شهید واحدی، چهارتن از پاکباخته ترین فداییان اسلام بودند که سال ها پیش از این، درسنامه غیرت و شهادت را به نیکی آموخته بودند و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قلّه های سترگ فداکاری در کویر عصرِ پهلوی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نبود که نامی از فداییان اسلام به زبانی آید و یا بر قلمی رود، مگر آنکه تنی از تنهای طاغوت می لرزید و ننگِ نامِ نامدارانِ طاغوت، آشکارتر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نوّاب صفوی، خدای را هماره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این، حکایت از باور او به عزت و بزرگی اسلام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باور مقدس بود که وی و دوستانش را واداشت که برای سربلندی اسلام و اعتلای کلمه الله، از هیچ تلاشی، تا بذلِ جان دریغ نکنند و عاشقانه راهی را بسپرند که پیش از ایشان بزرگان دین و اولیای اسلام پیموده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نامشان جاودانه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راهشان ناگسسته باد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خونشان پرثمرتر از این، باد</w:t>
      </w:r>
      <w:r>
        <w:rPr>
          <w:rFonts w:eastAsia="IRNazanin" w:cs="IRNazanin"/>
          <w:color w:val="111111"/>
          <w:sz w:val="28"/>
          <w:szCs w:val="28"/>
          <w:rtl w:val="true"/>
          <w:lang w:bidi="fa-IR"/>
        </w:rPr>
        <w:t>.</w:t>
      </w:r>
      <w:bookmarkStart w:id="218" w:name="pg3204_36470"/>
    </w:p>
    <w:p>
      <w:pPr>
        <w:pStyle w:val="Heading2"/>
        <w:numPr>
          <w:ilvl w:val="1"/>
          <w:numId w:val="1"/>
        </w:numPr>
        <w:rPr/>
      </w:pPr>
      <w:bookmarkStart w:id="219" w:name="__RefHeading___Toc1711753_2749589250"/>
      <w:bookmarkStart w:id="220" w:name="_Toc81"/>
      <w:bookmarkEnd w:id="218"/>
      <w:bookmarkEnd w:id="219"/>
      <w:r>
        <w:rPr>
          <w:rtl w:val="true"/>
        </w:rPr>
        <w:t>منابع</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اسکندری، ایرج؛ خاطرات من، تهران، موسسه ی مطالعات پژوهش های سیاسی،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پسیان، نجفقلی و معتضد، خسرو؛ معماران عصر پهلوی، تهران، نشر ثالث و نشر آتیه،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ترکمان، محمد؛ اسرار قتل رزم آرا، تهران، انتشارات رسا،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نویسندگان، روحانیت و اسرار فاش نشده از نهضت ملی شدن صنعت نفت، قم، انتشارات دارالفکر،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خاطرات یک نخست وزیر، تهران، انتشارات علمی،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خسروشاهی، سیدهادی؛ فداییان اسلام، تاریخ، اندیشه و عملکرد، تهران، انتشارات 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خوش نیت، سیدحسین؛ سدیمجتبی نواب صفوی، اندیشه ها، مبارزات و شهادت او، تهران، منشور برادری،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دوانی، علی؛ نهضت روحانیون ایران، تهران انتشارات امام رضا،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چاپ دوم، جلد دوم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روحانی، فؤاد؛ تاریخ ملی شدن صنعت نفت، تهران، شرکت سهامی</w:t>
      </w:r>
    </w:p>
    <w:p>
      <w:pPr>
        <w:pStyle w:val="BookText"/>
        <w:rPr/>
      </w:pPr>
      <w:r>
        <w:rPr>
          <w:rFonts w:ascii="IRNazanin" w:hAnsi="IRNazanin" w:eastAsia="IRNazanin"/>
          <w:color w:val="111111"/>
          <w:sz w:val="28"/>
          <w:sz w:val="28"/>
          <w:szCs w:val="28"/>
          <w:rtl w:val="true"/>
          <w:lang w:bidi="fa-IR"/>
        </w:rPr>
        <w:t xml:space="preserve">کتاب های حبیبی،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روحانی مبارز، آیت الله سید ابوالقاسم کاشانی به روایت اسناد، تهران، مرکز اسناد تاریخی وزارت اطلاعات،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جلد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زندگانی زعیم بزرگ عالم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تهران، انتشارات مطهر،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عاقلی، باقر؛ روز شمار تاریخ، تهران، نشر گفتار،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چاپ سوم،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عراقی، مهدی؛ ناگفته ها، تهران، انتشارات رسا،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عمید زنجانی، عباسعلی؛ انقلاب اسلامی و ریشه های آن، تهران، نشر کتاب سیاسی،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کرباسچی، غلام رضا، تاریخ شفاهی انقلاب اسلامی ایران، قم، بنیاد تاریخ انقلاب اسلامی ایران،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ماسلی، لئونارد؛ نفت، سیاست و کودتا در خاورمیانه،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رفیعی مهرآبادی، تهران، انتشارات رسام،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ی یاران امام به روایت اسناد ساواک، تهران، مرکز اسناد تاریخی وزارت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مدنی، سیدجلال الدین؛ تاریخ سیاسی معاصر، تهران،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مکی، حسین؛ کتاب سیاه، تهران، انتشارات امیر 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جلد اول و دوم، چاپ اول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منصور رحمانی، غلام رضا؛ خاطرات سیاسی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نیروی هوایی ایران، تهران، انتشارات رواق،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موحد، محمدعلی؛ خواب آشفته ی نفت، دکتر مصدق و نهضت ملی ایران، تهران انتشارات کارنامه،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موسوی، میرطیب و امینی، علی رضا؛ نفت، سیاست، اقتصاد، تهران، خط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مهدی نیا، جعفر؛ زندگی سیاسی رزم آرا، تهران، انتشارات گیتی،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نجاتی، غلام رضا؛ جنبش ملی شدن صنعت نفت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تهران، شرکت سهامی انتشار،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نشریات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روزنامه ی نشاط، سال اول، شماره 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18/12/1377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 نامه ی تاریخ و فرهنگ معاصر، شماره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قم، مرکز بررسی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ماهنامه ی عماد، سال اول، شماره ی دوم،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هفته نامه ی شما، ارگان مطبوعاتی جمعیت مؤتلفه ی اسلامی، </w:t>
      </w:r>
      <w:r>
        <w:rPr>
          <w:rFonts w:eastAsia="IRNazanin" w:cs="IRNazanin"/>
          <w:color w:val="111111"/>
          <w:sz w:val="28"/>
          <w:szCs w:val="28"/>
          <w:lang w:bidi="fa-IR"/>
        </w:rPr>
        <w:t>6/6/1376</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هفته نامه ی یالثارات الحسین، ارگان مطبوعاتی حزب اللّه ، شماره 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12/10/1379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باقرعاقلی، تهران، نشر گفتار، تابستان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سیدمحمود، وکیل دادگستری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ین ظن قریب به یقین است که سیدمجتبی به دلیل علاقه و ارتباط نزدیک با دایی اش، نام خانوادگی خود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مهدی عراقی، تهران، انتشارات رسا،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به دستور دولت، روزنامه ی اخبار روز به مدیریت حسین قلی مستعان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ایران،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عبدالرسول قایمی، از مبارزان بنام بود که با ساخت مدرسه ای در آبادان، آن جا را به پایگاه مبارزه تبدیل کرده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شما، </w:t>
      </w:r>
      <w:r>
        <w:rPr>
          <w:rFonts w:eastAsia="IRNazanin" w:cs="IRNazanin"/>
          <w:b w:val="false"/>
          <w:bCs w:val="false"/>
          <w:i w:val="false"/>
          <w:iCs w:val="false"/>
          <w:color w:val="333333"/>
          <w:sz w:val="20"/>
          <w:szCs w:val="20"/>
        </w:rPr>
        <w:t>6/6/1376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مدنی در نهضت اسلامی مردم به رهبری امام خمینی قدس سره بارها به زندان افتاد و شکنجه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پیروزی انقلاب به سمت نماینده ی حضرت امام در استان آذربایجان غربی و امام جمعه ی تبریز منصوب شد و پس از مدتی به دست منافقان کوردل در محراب نماز شربت شهادت نوشید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 اصلی و پرجمعیت آن روز آبادان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تاریخ، اندیشه و عملکرد، سیدهادی خسروشاهی، تهران، انتشارات اطلاعات،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رزمنده، شماری بیش از ده نفر مسلح بودند که نگهبانی از جان کسروی را برعهده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نیروی اجرایی کسروی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برای ضربه زدن و آزار رساندن به مخالفان نیز از آنان استفاده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در همان زمان، مدیر روزنامه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از کسروی انتقاد کرده بود، به سختی مضروب ساخته بودند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جماعت مسجد خیابان اکباتان و داماد آیت الله 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ناآگاهی و ناتوانی محمدرضا پهلوی در اداره ی حکومت، پی آمدهای شوم جنگ جهانی دوم و جابه جایی پی در پی دولت ها، قدرت اعمال حاکمیت را از رژیم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دولت بر عهده ی ابراهیم حکیمی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کم تر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در این پست پابرجا بود و در خرداد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 به استعفا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این قرار را بازرگانی به نام اسکوپی پرداخت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 تاریخ و فرهنگ معاصر، ش دوم،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نواب صفوی، اندیشه ها، مبارزات و شهادت او، سیدحسین خوش نیت، تهران، منشور برادری،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ی عماد، سال اول، زمستان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ی تاریخ و فرهنگ معاصر، ش دوم،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غلام حسین تبریزی از مبارزان بنام منطقه ی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او محمد عبد خدایی بعدها به عضویت فداییان اسلام درآمد و همراه آنان سال ها در زندان به سر برد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 ایرج اسکندری،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مؤسسه ی مطالعات و پژوهش های سیاسی،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هیأت ویژه شامل آقای سمیعی؛ نماینده ی دربار؛ شیخ احمد بهار نماینده ی احمد قوام السلطنه نخست وزیر و آقای عباس مسعودی؛ نماینده ی مطبوعات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حسین قمی طباطبایی از بزرگ ترین مراجع زمان بود که در سال های دیکتاتوری رضاشاه، به دلیل اعتراض به کشف حجاب رضاخان،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دار فانی را وداع گفت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 صفوی در همین زمان و پس از ورود به ایران، با دختر نواب احتشام رضوی ـ رهبر نهضت مقدس خراسان و پیشوای کنگره ی علویین ـ ازدواج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احتشام رضوی،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را در زندان های رضاشاه به سر برده و مدتها نیز رنج تبعید را تحمل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نظر روحیه ی انقلابی، با نواب صفوی هم آهنگی و هم خوانی داشت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مسؤولیت این برنامه را سیدحسین امامی به عهده داشت که در جریان اعدام انقلابی کسروی، به چهره ای شناخته شده تبدیل گشته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 هزاره در مرز ایران و افغانستان واقع شده است که شماری از آنان در ایران و بیشتر آنان در افغانستان اقامت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رسمی شان، تشیع است و از دو گروه توپاکاللو و زعفرانلو تشکیل شده 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ساکنان تربت جام، سنی مذهب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قاضی بزرگ شهر نیز از اهل سنت برگزیده می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اندرکاران اتحادیه ی مسلمین، حاج سراج انصاری و حاج آقا رضا فقیه زاده بودند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متین دفتری، هژیر را جاسوس دربار در کابینه ی قوام می دانست که گزارش کامل جلسه های هیأت دولت را به شاه و اشرف پهلوی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یک نخست وزیر، باقر عاقلی، تهران، انتشارات علمی،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هژیر، ساعد مراغه ای، پست نخست وزیری را بر عهده گرفت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فخرایی، زمینه را برای طرح شبهه های ضد و نقیض درباره ی ترور شاه فراهم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های امنیتی رژیم در کم تر 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به طور رسمی اعلام کردند که فخرایی از اعضای حزب توده بوده و با محفل های مذهبی نیز ارتباط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تاریخ نگاران نیز در بیان عوامل و طراحان ترور شاه به ارتباط فخرایی با حزب توده و محفل های مذهبی بسنده کرده اند، ولی حقیقت آن است که به هیچ صورت، ترور شاه را نمی توان به این مراکز نسبت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 ی تاریخی حزب توده نشان می دهد که این حزب هیچ گاه در پی راه اندازی شاخه ی نظامی و دست زدن به ترور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گفته های سران مذهبی آن زمان نیز، از حذف شاه و حتی مقام سلطنت، سخنی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 های تاریخی می توان چنین ارزیابی کرد که دو جریان در این ماجرا، نقش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عواملی از درون حاکمیت مانند رزم آرا و حتی خود شاه و صاحب نفوذان خارجی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 صفوی در زمان ترور شاه، در قم سخنرانی داشت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فداییان اسلام در بیانیه ی خویش چنین آورده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مصوبات مجلس مؤسسان در پیشگاه ملت مسلمان ایران رسمیت ندارد و ما ناظر و دیدبان اقدامات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ی این بیانیه، از غضب و خشم غیرت مندان سخن گفته و کارگردانان را از پی آمدهای تصمیم گیری شان برحذر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مدت زمان طولانی رأی گیری و شمارش آرا که در مجموع بیش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طول می کشید، تقلب نیروهای دولتی در آرا به سادگی صورت می گرفت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 در مسجد سپهسالار با نظارت نمایندگان نامزدها، شمارش می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دکتر باقر عاقلی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شمار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یاد شده را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برشمرده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تحصن کنندگان عبات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مصدق، عباس خلیلی؛ مدیر روزنامه اقدام، ابوالحسن عمیدی نوری؛ مدیر روزنامه ی داد، حسین فاطمی؛ مدیر روزنامه ی باختر امروز، احمد ملکی؛ مدیر روزنامه ی ستاره، جلالی نایینی؛ مدیر روزنامه ی کشور، حسین ملکی، مهندس زیرک زاده، دکتر سید علی شایگان، محمود نریمان، شمس الدین امیر علایی، دکتر بقایی، عبدالقدیر آزاد، کریم سنجانی، آیت الله غروی، ارسلان خلعت بری، دکتر کاویانی، یوسف مشار، حایری زاده و عدیلی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تفکر رژیم، پس لرزه های استقلال آذربایجان و کردستان هم چنان باقی مانده بود و شاه از قدرت گرفتن حزب توده و کمونیست ها، بیم داشت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 صفوی در سالگرد شهادت سیدحسین امامی نامه ای بدین شرح منتشر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امامی ای شهید عزیز ما، امامی ای جگرگوشه ی زهرا، امامی ای قربانی راه خد، آسوده بیارام و در باغ رضوان خرامان خرامان قدمی به آسایش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امامی عزیز، اگر وظایف دیگر نبود، ما هم مانند تو به تلاوت کلام زیبای خدا بر فراز چوبه ی دار به صدا در می آمدیم و مثل تو آخرین نفس خود را با نکته ی دلنشین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باد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گلوگاه خود خارج می ساختیم و چون تو تربیت و فداکاری مدرسه ی اسلام را نشان می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ی یا لثارات الحسینع، ش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21/10/1379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انقلابی هژیر، تأثیر ویژه ای بر روحیه محمدرضا پهلوی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به دلیل اعصاب متزلزلش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 با هواپیمای اختصاصی ترومن، رییس جمهور آمریکا، به آن جا سفر می کند و به جای خود، شورای سرپرستی سلطنتی را تشکیل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سفر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ادامه می یابد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حوادث این دوران، تشکیل رسمی جبهه ی ملی به رهبری دکتر محمد مصدق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این بار با تشکیل سازمان نظارت بر انتخابات مخالفت می 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محمد ساعد از نخست وزیری استعفا می دهد و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فروردین پس از تمایل نشان دادن مجلس شورای ملی، شاه حکم نخست وزیری را به نام علی منصور صادر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تحولات این دوره به ریاست شهربانی سرلشکر زاهدی می توان اشاره کرد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دکتر محمد مصدق، در جلسه ی مجلس شورای ملی، متن پیام آیت الله کاشانی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ی پیام ایشان عبارت بود از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نفت ایران متعلق به ملت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مرا تبعید کردند، باید مجازات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ناصر فخرایی مانع کشف دسیسه ی خاینان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ایران زیر بار دیکتاتوری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های مجلس مؤسسان اعتبار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رضاخان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ژوهانسبورگ، عده ای با این سخن که رضاخان تنها شاه شیعه ی جهان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کوشند برای دفن جنازه ی او در جوار مطهر امام علیع امضای برخی متنفذان نجف را به دست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 صفوی که آن زمان در نجف اشرف تحصیل می کرد، شخص امضا گیرنده را در مقابل صحن حضرت امیرع به باد کتک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این سر و صدا، موضوع حمل جنازه به نجف، منتفی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جنازه ی وی در مصر به امانت،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داونی، نهضت روحانیون ایران،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کریم آبادی، مدیر روزنامه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از نزدیکان نواب صفوی به شمار می آمد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رزم آرا پیش از پذیرش نخست وزیری، دیدار مفصّلی با دکتر محمد مصدق انجام می دهد، ولی موفق نمی شود مصدق را از مخالفت با خود باز 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رزم آرا، جعفر مهدی نیا، تهران، انتشارات گیتی،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رزم آرا، جعفر مهدی نیا، تهران، انتشارات گیتی،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رزم آرا،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گروهی از سران زندانی حزب توده با کامیونی ارتشی از زندان فرار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فراریان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یزدی، دکتر جودت، دکتر کیانوری، اکبر شاندرمی، احمد قاسمی، عبدالحسین نوشین، محمد حکیمی، خسرو روزبه، مهندس علوی و بقراطی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برجیس در آغاز یهودی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جرگه ی بهاییان پیوست و وظیفه ی تبلیغ بهاییت را در کاشان به عهده گرفت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 احتشام رضوی برادرزن نواب صفوی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دوباره چاپ شد، ولی در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رژیم همه ی نسخه های آن را جمع آوری و از چاپ آن، جلوگیری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هادی خسروشاهی این کتاب را در دی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مخفیانه، چاپ کرد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نویل گس، نمایندگی شرکت نفت ایران ـ انگلیس را به عهده داشت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مفاد قرارداد الحاقی به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ملی شدن صنعت نفت، فؤاد روحانی، تهران، شرکت سهامی کتاب های جیبی،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سیاست اقتصاد، دکتر میرطیّب موسوی و دکتر علیرضا امینی، تهران، خط سوم،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ملی شدن صنعت نفت،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ملی شدن صنعت نفت و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غلامرضا نجاتی، تهران، شرکت سهامی انتشار،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نخست وزیری رزم آرا، شاه به طور مستقیم، حکم نخست وزیری او را امضا کرد و بر خلاف قاعده، منتظر رأی تمایل مجلس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نشان دهنده ی قدرت سیاسی و رایزنی های پشت پرده ی رزم آرا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عربستان سعودی و شرکت آمریکایی آرامکو، قراراد تقسیم سود بر مبنای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بسته بودند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 سیاست و کودتا در خاورمیانه، لئونارد ماسلی،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رفیعی مهرآبادی، تهران، ا نتشارات رسام،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کتاب سیاه، تهران، مؤسسه ی انتشارات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کتاب سیاه، تهران، مؤسسه ی انتشارات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احمد بابایی از معتمدان معروف بازار بود که به آهن فروشی می پرداخت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تهماسبی در آن زمان، جوانی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وی از کودکی در تهران به حرفه ی نجاری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در بین فداییان اسلام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وی گفته اند که در رعایت آداب دینی، بسیار متعصب و متقید بوده و در امر به معروف و نهی از منکر، شجاعتی خاص داشته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 و قدرت رزم آرا، بازی های سیاسی او و برخی کارهای جنبی اش، سبب شده بود همگان بپندارند که او قصد کودتا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احمد هومن ـ که تنها دو سه روز پیش از قتل رزم آرا به کفالت وزارت دربار منصوب شده بود ـ به سفارت انگلیس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روشنی در دست است که رزم آرا در صدد ایجاد یک جمهوری نیرومند متمایل به چپ است و با اتکا به حمایت شوروی، می خواهد به ریاست جمهوری برسد و نقشه کشیده است که در صورت عدم موفقیت، به آمریکای جنوبی فرار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رزم آرا تا ابد بر این پندارها، پرده ای از ابهام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آشفته ی نفت، دکتر مصدق و نهضت ملی ایران، محمدعلی موحد، تهران، نشر کارنامه،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لشکری از نزدیکان آیت اللّه کاشانی و از اعضای مجمع مسلمانان مبارز در بازجویی ها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اسلحه را بنا بر درخواست آیت اللّه کاشانی از شخصی به نام حسین میرزایی خریدم و به دستور ایشان به آقای نواب صفوی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محمد ترکمان، تهران، انتشارت رسا،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کلانتری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اداره ی آگاهی در تاریخ </w:t>
      </w:r>
      <w:r>
        <w:rPr>
          <w:rFonts w:eastAsia="IRNazanin" w:cs="IRNazanin"/>
          <w:b w:val="false"/>
          <w:bCs w:val="false"/>
          <w:i w:val="false"/>
          <w:iCs w:val="false"/>
          <w:color w:val="333333"/>
          <w:sz w:val="20"/>
          <w:szCs w:val="20"/>
        </w:rPr>
        <w:t>16/12/29</w:t>
      </w:r>
      <w:r>
        <w:rPr>
          <w:rFonts w:ascii="IRNazanin" w:hAnsi="IRNazanin" w:eastAsia="IRNazanin"/>
          <w:b w:val="false"/>
          <w:b w:val="false"/>
          <w:bCs w:val="false"/>
          <w:i w:val="false"/>
          <w:i w:val="false"/>
          <w:iCs w:val="false"/>
          <w:color w:val="333333"/>
          <w:sz w:val="20"/>
          <w:sz w:val="20"/>
          <w:szCs w:val="20"/>
          <w:rtl w:val="true"/>
        </w:rPr>
        <w:t xml:space="preserve">، اسرار قتل رزم آرا،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372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سرلشکر منصور مزین از سران ارتش بود که هم زمان با نخست وزیری رزم آرا به آمریکا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نامه ای به دادرسی ارتش، اطلاعاتی را درباره ی کودتای مفروض رزم آرا در اختیار آنان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مزین بعدها در دولت دکتر مصدق به عنوان رییس شهربانی کل کشور انتخاب شد، ولی پس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استعفا کرد و به آمریکا بازگشت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نیروی هوایی ایران، غلام رضا منصور رحمانی، تهران، انتشارات رواق،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آشفته ی نفت، دکتر مصدق و نهضت ملی ایران،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سیدجلال الدین مدنی، تهران، انتشارات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رزم آرا،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رزم آرا،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مشهورترین اعلامیه های دهه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 آید و پس از بیانیه ی اعلام موجودیت فداییان اسلام، شاخص ترین و ماندگارترین بیانیه ی فداییان اسلام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رزم آرا،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پرونده ی تهماسبی این نامه پس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رزم آرا،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ملی شدن صنعت نفت ایران و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نصرت الله قمی، پس از ترور زنگنه از هم می پاشد و تمام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هم پیمان قمی به او خیانت می کنند و حتی در دادگاه بر ضد او شهادت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به زندان محکوم می شود و در زندان، هم نشین فداییان اسلام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زنگنه نیز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پس از ترور،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 گذرد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سرلشکر حجازی، ریاست دانشکده ی افسری، ریاست آجودانی شاه و معاونت ستاد ارتش را نیز بر عهده داشت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ویژگی های شهید نواب صفوی این بود که به استخاره اعتقاد زیادی داشت و برای انجام هر امری به استخاره متوسل می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 ی ملی با روی کارآمدن علا موافق بود و در مجلس به دولت او رأی اعتماد داد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گذشته درباره ی آن شرح داده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و نهضت ملی ایران،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 تاریخ و فرهنگ معاصر، قم، مرکز بررسی های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اوج قدرت معنوی و ایمانی سیدمجتبی نواب صفوی را در برخورد با عوامل سفاک رژیم پهلوی اثبات می کند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ی یالثارات الحسین، ش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21/10/79</w:t>
      </w:r>
      <w:r>
        <w:rPr>
          <w:rFonts w:ascii="IRNazanin" w:hAnsi="IRNazanin" w:eastAsia="IRNazanin"/>
          <w:b w:val="false"/>
          <w:b w:val="false"/>
          <w:bCs w:val="false"/>
          <w:i w:val="false"/>
          <w:i w:val="false"/>
          <w:iCs w:val="false"/>
          <w:color w:val="333333"/>
          <w:sz w:val="20"/>
          <w:sz w:val="20"/>
          <w:szCs w:val="20"/>
          <w:rtl w:val="true"/>
        </w:rPr>
        <w:t>، گفت وگو با نیره اعظم احتشام رضوی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های آشفته ی نفت، دکتر مصدق و نهضت ملی ایران،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 نشده از نهضت ملی شدن صنعت نفت، جمعی از نویسندگان قم، انتشارت دارالفکر،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نوشتن چنین نامه ای در آن فضا، بسیار تعجب برانگیز و مبهم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نواب پس از آزادی نیز نتوانست مانند گذشته به آیت اللّه کاشانی اعتماد کند به ایشان نزدیک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تقدیر نامه ی یاد شده یکی از اسناد به جا مانده از فداییان اسلام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فاطمی، دکترای رشته ی روزنامه نگاری از پاریس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3/9/1327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پیوستن به نهضت ملی ایران، وارد تهران شد و روزنامه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باختر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چهره ای ملی و لحنی مبارزاتی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دوره ی شانزدهم به نمایندگی مجلس شورای ملی رسید و در حکومت دکتر مصدق، پست معاونت سیاسی نخست وزیر را در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آگاهان، او را ایدئولوگ و خط دهنده ی دکتر مصدق عنوان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 پس از جان به دربردن از ترور، از سوی شاه به وزارت امور خارجه برگزیده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مسعود، روزنامه نگاری که به طور مشکوک، ترور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شایعه ها، از دست داشتن رزم آرا در این ترور، حکایت می 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اسلحه ی عبد خدایی نوشته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دست ایادی اجانب، سرکوبی دشمنان ایران اعم از روس، انگلیس و آمریکا و اجرای سریع احکام نورانی و مقدس اسلام و آزادی فوری حضرت نواب صفوی و استاد خلیل تهماسبی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غلام حسین تبریزی از روحانیان خوش نام و پرهیزگار تبریز بود که در زمان رضاشاه به مشهد مقدس مهاجرت کرد و از آن پس در مشهد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مباحثه ی شیخ با مبلغان مسیحی و بهایی در تبریز، بسیار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هیأتی از مریدان داشت که هر هفته، در آن به وعظ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 صفوی ارتباط نزدیکی با شیخ داشت به گونه ای که مدتی در خانه ی وی پنهان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ملی ایران،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مصدق و نهضت ملی ایران،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 تاریخ و فرهنگ معاصر،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 تاریخ و فرهنگ معاصر،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 تاریخ و فرهنگ معاصر،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ی بخارایی قاتل منصور از آن نواب صفوی بود که بر روی آن، شعارهای فداییان اسلام نقش بسته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هویدا که پس از منصور به نخست وزیری رسید، اعلام کرد که فداییان اسلام، منصور را ترور کرده 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ی یالثارات الحسین، ش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تهران، نشر بنیاد فرهنگی امام 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معاصر،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این مسأله در دولت رزم آرا، طرح و پی گیری شده بود، ولی به دلیل نزدیک شدن رزم آرا به دولت شوروی مسکوت ماند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ی تاریخ و فرهنگ معاصر،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معاصر،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احمد سالاری، بازجوی ساواک بود که به دلیل خوش خدمتی و دستگیری، شکنجه و قتل نواب صفوی و یارانش، در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درجه ی افتخاری و مدال از شاه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بعدها به ریاست ساواک استان کهکیلویه و بویراحمد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ایران نیز دستگر و پس از محاکمه، به اعدام محکوم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اندک اسناد باقی مانده از بازجویی های نواب صفوی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فداییان اسلام،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ناگفته ها،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وزیر کشور وقت برای دستگیری نواب صفوی و یارانش،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جایزه تعیین کرده بود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زنگنه در زمان مرگ، ریاست دانشکده ی حقوق دانشگاه تهران را بر عهده داشت و پیشینه ی حضور او در وزارت فرهنگ به سال ها قبل بر می گشت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انقلاب اسلامی ایران،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نهضت روحانیون ایران،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نواب صفوی پس از شهادت، اموال ذیل باقی مانده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زیلو پنبه 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لحاف کرسی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چراغ خوراک پزی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چراغ توری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جاکتابی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قطعه آیات حجاب با قاب شیشه 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دیگ مسی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سینی مسی متوسط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کف گیر مسی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بادیه ی مسی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کماجدان مسی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جامددان سفری کوچک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قطعات، جواد محدثی،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بابایی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42380</Words>
  <Characters>161615</Characters>
  <CharactersWithSpaces>202679</CharactersWithSpaces>
  <Paragraphs>1604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2026-08-17T21:25:11Z</dcterms:created>
  <dc:creator>ghaemiyeh.com</dc:creator>
  <dc:description/>
  <dc:language>en-US</dc:language>
  <cp:lastModifiedBy/>
  <dcterms:modified xsi:type="dcterms:W3CDTF">2026-08-18T00:55:16Z</dcterms:modified>
  <cp:revision>1</cp:revision>
  <dc:subject/>
  <dc:title>سربداران بیدار ویژه شهادت نواب صفوی و یارانش</dc:title>
</cp:coreProperties>
</file>

<file path=docProps/custom.xml><?xml version="1.0" encoding="utf-8"?>
<Properties xmlns="http://schemas.openxmlformats.org/officeDocument/2006/custom-properties" xmlns:vt="http://schemas.openxmlformats.org/officeDocument/2006/docPropsVTypes"/>
</file>