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22.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7.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38.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35.jpeg" ContentType="image/jpeg"/>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68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688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آشنایی با </w:t>
      </w:r>
      <w:r>
        <w:rPr/>
        <w:t>rapid protyping</w:t>
      </w:r>
      <w:r>
        <w:rPr>
          <w:rtl w:val="true"/>
        </w:rPr>
        <w:t xml:space="preserve"> </w:t>
      </w:r>
      <w:r>
        <w:rPr>
          <w:rtl w:val="true"/>
        </w:rPr>
        <w:t>و کاربردهای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684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1686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1688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461690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461692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61694_3531895371">
            <w:r>
              <w:rPr>
                <w:webHidden/>
                <w:rStyle w:val="IndexLink"/>
                <w:rtl w:val="true"/>
              </w:rPr>
              <w:t>فصل اول</w:t>
            </w:r>
            <w:r>
              <w:rPr>
                <w:rStyle w:val="IndexLink"/>
                <w:rtl w:val="true"/>
              </w:rPr>
              <w:t xml:space="preserve">: </w:t>
            </w:r>
            <w:r>
              <w:rPr>
                <w:rStyle w:val="IndexLink"/>
                <w:rtl w:val="true"/>
              </w:rPr>
              <w:t xml:space="preserve">اشنایی با روش های </w:t>
            </w:r>
            <w:r>
              <w:rPr>
                <w:rStyle w:val="IndexLink"/>
              </w:rPr>
              <w:t>rapid protyping</w:t>
            </w:r>
            <w:r>
              <w:rPr>
                <w:rStyle w:val="IndexLink"/>
                <w:rtl w:val="true"/>
              </w:rPr>
              <w:tab/>
            </w:r>
            <w:r>
              <w:rPr>
                <w:rStyle w:val="IndexLink"/>
              </w:rPr>
              <w:t>13</w:t>
            </w:r>
          </w:hyperlink>
        </w:p>
        <w:p>
          <w:pPr>
            <w:pStyle w:val="Contents3"/>
            <w:tabs>
              <w:tab w:val="clear" w:pos="8459"/>
              <w:tab w:val="right" w:pos="9026" w:leader="dot"/>
            </w:tabs>
            <w:rPr/>
          </w:pPr>
          <w:hyperlink w:anchor="__RefHeading___Toc461696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61698_3531895371">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461700_3531895371">
            <w:r>
              <w:rPr>
                <w:webHidden/>
                <w:rStyle w:val="IndexLink"/>
                <w:rtl w:val="true"/>
              </w:rPr>
              <w:t xml:space="preserve">کاربردهای نمونه </w:t>
            </w:r>
            <w:r>
              <w:rPr>
                <w:rStyle w:val="IndexLink"/>
              </w:rPr>
              <w:t>rapid protyping</w:t>
            </w:r>
            <w:r>
              <w:rPr>
                <w:rStyle w:val="IndexLink"/>
                <w:rtl w:val="true"/>
              </w:rPr>
              <w:tab/>
            </w:r>
            <w:r>
              <w:rPr>
                <w:rStyle w:val="IndexLink"/>
              </w:rPr>
              <w:t>15</w:t>
            </w:r>
          </w:hyperlink>
        </w:p>
        <w:p>
          <w:pPr>
            <w:pStyle w:val="Contents3"/>
            <w:tabs>
              <w:tab w:val="clear" w:pos="8459"/>
              <w:tab w:val="right" w:pos="9026" w:leader="dot"/>
            </w:tabs>
            <w:rPr/>
          </w:pPr>
          <w:hyperlink w:anchor="__RefHeading___Toc461702_3531895371">
            <w:r>
              <w:rPr>
                <w:webHidden/>
                <w:rStyle w:val="IndexLink"/>
                <w:rtl w:val="true"/>
              </w:rPr>
              <w:t>کاربرد در صنعت</w:t>
            </w:r>
            <w:r>
              <w:rPr>
                <w:rStyle w:val="IndexLink"/>
                <w:rtl w:val="true"/>
              </w:rPr>
              <w:tab/>
            </w:r>
            <w:r>
              <w:rPr>
                <w:rStyle w:val="IndexLink"/>
              </w:rPr>
              <w:t>15</w:t>
            </w:r>
          </w:hyperlink>
        </w:p>
        <w:p>
          <w:pPr>
            <w:pStyle w:val="Contents3"/>
            <w:tabs>
              <w:tab w:val="clear" w:pos="8459"/>
              <w:tab w:val="right" w:pos="9026" w:leader="dot"/>
            </w:tabs>
            <w:rPr/>
          </w:pPr>
          <w:hyperlink w:anchor="__RefHeading___Toc461704_3531895371">
            <w:r>
              <w:rPr>
                <w:webHidden/>
                <w:rStyle w:val="IndexLink"/>
                <w:rtl w:val="true"/>
              </w:rPr>
              <w:t>کاربرد در طراحی صنعتی</w:t>
            </w:r>
            <w:r>
              <w:rPr>
                <w:rStyle w:val="IndexLink"/>
                <w:rtl w:val="true"/>
              </w:rPr>
              <w:tab/>
            </w:r>
            <w:r>
              <w:rPr>
                <w:rStyle w:val="IndexLink"/>
              </w:rPr>
              <w:t>15</w:t>
            </w:r>
          </w:hyperlink>
        </w:p>
        <w:p>
          <w:pPr>
            <w:pStyle w:val="Contents3"/>
            <w:tabs>
              <w:tab w:val="clear" w:pos="8459"/>
              <w:tab w:val="right" w:pos="9026" w:leader="dot"/>
            </w:tabs>
            <w:rPr/>
          </w:pPr>
          <w:hyperlink w:anchor="__RefHeading___Toc461706_3531895371">
            <w:r>
              <w:rPr>
                <w:webHidden/>
                <w:rStyle w:val="IndexLink"/>
                <w:rtl w:val="true"/>
              </w:rPr>
              <w:t>کاربرد در ماکت سازی</w:t>
            </w:r>
            <w:r>
              <w:rPr>
                <w:rStyle w:val="IndexLink"/>
                <w:rtl w:val="true"/>
              </w:rPr>
              <w:tab/>
            </w:r>
            <w:r>
              <w:rPr>
                <w:rStyle w:val="IndexLink"/>
              </w:rPr>
              <w:t>16</w:t>
            </w:r>
          </w:hyperlink>
        </w:p>
        <w:p>
          <w:pPr>
            <w:pStyle w:val="Contents3"/>
            <w:tabs>
              <w:tab w:val="clear" w:pos="8459"/>
              <w:tab w:val="right" w:pos="9026" w:leader="dot"/>
            </w:tabs>
            <w:rPr/>
          </w:pPr>
          <w:hyperlink w:anchor="__RefHeading___Toc461708_3531895371">
            <w:r>
              <w:rPr>
                <w:webHidden/>
                <w:rStyle w:val="IndexLink"/>
                <w:rtl w:val="true"/>
              </w:rPr>
              <w:t>کاربرد در جواهر سازی</w:t>
            </w:r>
            <w:r>
              <w:rPr>
                <w:rStyle w:val="IndexLink"/>
                <w:rtl w:val="true"/>
              </w:rPr>
              <w:tab/>
            </w:r>
            <w:r>
              <w:rPr>
                <w:rStyle w:val="IndexLink"/>
              </w:rPr>
              <w:t>16</w:t>
            </w:r>
          </w:hyperlink>
        </w:p>
        <w:p>
          <w:pPr>
            <w:pStyle w:val="Contents3"/>
            <w:tabs>
              <w:tab w:val="clear" w:pos="8459"/>
              <w:tab w:val="right" w:pos="9026" w:leader="dot"/>
            </w:tabs>
            <w:rPr/>
          </w:pPr>
          <w:hyperlink w:anchor="__RefHeading___Toc461710_3531895371">
            <w:r>
              <w:rPr>
                <w:webHidden/>
                <w:rStyle w:val="IndexLink"/>
                <w:rtl w:val="true"/>
              </w:rPr>
              <w:t>کاربرد در هنر و مجسمه سازی</w:t>
            </w:r>
            <w:r>
              <w:rPr>
                <w:rStyle w:val="IndexLink"/>
                <w:rtl w:val="true"/>
              </w:rPr>
              <w:tab/>
            </w:r>
            <w:r>
              <w:rPr>
                <w:rStyle w:val="IndexLink"/>
              </w:rPr>
              <w:t>17</w:t>
            </w:r>
          </w:hyperlink>
        </w:p>
        <w:p>
          <w:pPr>
            <w:pStyle w:val="Contents3"/>
            <w:tabs>
              <w:tab w:val="clear" w:pos="8459"/>
              <w:tab w:val="right" w:pos="9026" w:leader="dot"/>
            </w:tabs>
            <w:rPr/>
          </w:pPr>
          <w:hyperlink w:anchor="__RefHeading___Toc461712_3531895371">
            <w:r>
              <w:rPr>
                <w:webHidden/>
                <w:rStyle w:val="IndexLink"/>
                <w:rtl w:val="true"/>
              </w:rPr>
              <w:t>کاربرد در پزشکی</w:t>
            </w:r>
            <w:r>
              <w:rPr>
                <w:rStyle w:val="IndexLink"/>
                <w:rtl w:val="true"/>
              </w:rPr>
              <w:tab/>
            </w:r>
            <w:r>
              <w:rPr>
                <w:rStyle w:val="IndexLink"/>
              </w:rPr>
              <w:t>17</w:t>
            </w:r>
          </w:hyperlink>
        </w:p>
        <w:p>
          <w:pPr>
            <w:pStyle w:val="Contents3"/>
            <w:tabs>
              <w:tab w:val="clear" w:pos="8459"/>
              <w:tab w:val="right" w:pos="9026" w:leader="dot"/>
            </w:tabs>
            <w:rPr/>
          </w:pPr>
          <w:hyperlink w:anchor="__RefHeading___Toc461714_3531895371">
            <w:r>
              <w:rPr>
                <w:webHidden/>
                <w:rStyle w:val="IndexLink"/>
                <w:rtl w:val="true"/>
              </w:rPr>
              <w:t>اصول فرآیندهای نمونه سازی سریع</w:t>
            </w:r>
            <w:r>
              <w:rPr>
                <w:rStyle w:val="IndexLink"/>
                <w:rtl w:val="true"/>
              </w:rPr>
              <w:tab/>
            </w:r>
            <w:r>
              <w:rPr>
                <w:rStyle w:val="IndexLink"/>
              </w:rPr>
              <w:t>19</w:t>
            </w:r>
          </w:hyperlink>
        </w:p>
        <w:p>
          <w:pPr>
            <w:pStyle w:val="Contents3"/>
            <w:tabs>
              <w:tab w:val="clear" w:pos="8459"/>
              <w:tab w:val="right" w:pos="9026" w:leader="dot"/>
            </w:tabs>
            <w:rPr/>
          </w:pPr>
          <w:hyperlink w:anchor="__RefHeading___Toc461716_3531895371">
            <w:r>
              <w:rPr>
                <w:webHidden/>
                <w:rStyle w:val="IndexLink"/>
                <w:rtl w:val="true"/>
              </w:rPr>
              <w:t xml:space="preserve">ساخت مدل </w:t>
            </w:r>
            <w:r>
              <w:rPr>
                <w:rStyle w:val="IndexLink"/>
              </w:rPr>
              <w:t>CAD</w:t>
            </w:r>
            <w:r>
              <w:rPr>
                <w:rStyle w:val="IndexLink"/>
                <w:rtl w:val="true"/>
              </w:rPr>
              <w:tab/>
            </w:r>
            <w:r>
              <w:rPr>
                <w:rStyle w:val="IndexLink"/>
              </w:rPr>
              <w:t>20</w:t>
            </w:r>
          </w:hyperlink>
        </w:p>
        <w:p>
          <w:pPr>
            <w:pStyle w:val="Contents3"/>
            <w:tabs>
              <w:tab w:val="clear" w:pos="8459"/>
              <w:tab w:val="right" w:pos="9026" w:leader="dot"/>
            </w:tabs>
            <w:rPr/>
          </w:pPr>
          <w:hyperlink w:anchor="__RefHeading___Toc461718_3531895371">
            <w:r>
              <w:rPr>
                <w:webHidden/>
                <w:rStyle w:val="IndexLink"/>
                <w:rtl w:val="true"/>
              </w:rPr>
              <w:t xml:space="preserve">تبدیل مدل </w:t>
            </w:r>
            <w:r>
              <w:rPr>
                <w:rStyle w:val="IndexLink"/>
              </w:rPr>
              <w:t>CAD</w:t>
            </w:r>
            <w:r>
              <w:rPr>
                <w:rStyle w:val="IndexLink"/>
                <w:rtl w:val="true"/>
              </w:rPr>
              <w:t xml:space="preserve"> </w:t>
            </w:r>
            <w:r>
              <w:rPr>
                <w:rStyle w:val="IndexLink"/>
                <w:rtl w:val="true"/>
              </w:rPr>
              <w:t xml:space="preserve">به فرمت </w:t>
            </w:r>
            <w:r>
              <w:rPr>
                <w:rStyle w:val="IndexLink"/>
              </w:rPr>
              <w:t>STL</w:t>
            </w:r>
            <w:r>
              <w:rPr>
                <w:rStyle w:val="IndexLink"/>
                <w:rtl w:val="true"/>
              </w:rPr>
              <w:tab/>
            </w:r>
            <w:r>
              <w:rPr>
                <w:rStyle w:val="IndexLink"/>
              </w:rPr>
              <w:t>20</w:t>
            </w:r>
          </w:hyperlink>
        </w:p>
        <w:p>
          <w:pPr>
            <w:pStyle w:val="Contents3"/>
            <w:tabs>
              <w:tab w:val="clear" w:pos="8459"/>
              <w:tab w:val="right" w:pos="9026" w:leader="dot"/>
            </w:tabs>
            <w:rPr/>
          </w:pPr>
          <w:hyperlink w:anchor="__RefHeading___Toc461720_3531895371">
            <w:r>
              <w:rPr>
                <w:webHidden/>
                <w:rStyle w:val="IndexLink"/>
                <w:rtl w:val="true"/>
              </w:rPr>
              <w:t xml:space="preserve">برش مدل </w:t>
            </w:r>
            <w:r>
              <w:rPr>
                <w:rStyle w:val="IndexLink"/>
              </w:rPr>
              <w:t>STL</w:t>
            </w:r>
            <w:r>
              <w:rPr>
                <w:rStyle w:val="IndexLink"/>
                <w:rtl w:val="true"/>
              </w:rPr>
              <w:t xml:space="preserve"> </w:t>
            </w:r>
            <w:r>
              <w:rPr>
                <w:rStyle w:val="IndexLink"/>
                <w:rtl w:val="true"/>
              </w:rPr>
              <w:t>به چندین لایه</w:t>
            </w:r>
            <w:r>
              <w:rPr>
                <w:rStyle w:val="IndexLink"/>
                <w:rtl w:val="true"/>
              </w:rPr>
              <w:tab/>
            </w:r>
            <w:r>
              <w:rPr>
                <w:rStyle w:val="IndexLink"/>
              </w:rPr>
              <w:t>20</w:t>
            </w:r>
          </w:hyperlink>
        </w:p>
        <w:p>
          <w:pPr>
            <w:pStyle w:val="Contents3"/>
            <w:tabs>
              <w:tab w:val="clear" w:pos="8459"/>
              <w:tab w:val="right" w:pos="9026" w:leader="dot"/>
            </w:tabs>
            <w:rPr/>
          </w:pPr>
          <w:hyperlink w:anchor="__RefHeading___Toc461722_3531895371">
            <w:r>
              <w:rPr>
                <w:webHidden/>
                <w:rStyle w:val="IndexLink"/>
                <w:rtl w:val="true"/>
              </w:rPr>
              <w:t>ساخت لایه به لایه قطعه</w:t>
            </w:r>
            <w:r>
              <w:rPr>
                <w:rStyle w:val="IndexLink"/>
                <w:rtl w:val="true"/>
              </w:rPr>
              <w:tab/>
            </w:r>
            <w:r>
              <w:rPr>
                <w:rStyle w:val="IndexLink"/>
              </w:rPr>
              <w:t>21</w:t>
            </w:r>
          </w:hyperlink>
        </w:p>
        <w:p>
          <w:pPr>
            <w:pStyle w:val="Contents3"/>
            <w:tabs>
              <w:tab w:val="clear" w:pos="8459"/>
              <w:tab w:val="right" w:pos="9026" w:leader="dot"/>
            </w:tabs>
            <w:rPr/>
          </w:pPr>
          <w:hyperlink w:anchor="__RefHeading___Toc461724_3531895371">
            <w:r>
              <w:rPr>
                <w:webHidden/>
                <w:rStyle w:val="IndexLink"/>
                <w:rtl w:val="true"/>
              </w:rPr>
              <w:t>پس پردازش قطعه</w:t>
            </w:r>
            <w:r>
              <w:rPr>
                <w:rStyle w:val="IndexLink"/>
                <w:rtl w:val="true"/>
              </w:rPr>
              <w:tab/>
            </w:r>
            <w:r>
              <w:rPr>
                <w:rStyle w:val="IndexLink"/>
              </w:rPr>
              <w:t>22</w:t>
            </w:r>
          </w:hyperlink>
        </w:p>
        <w:p>
          <w:pPr>
            <w:pStyle w:val="Contents3"/>
            <w:tabs>
              <w:tab w:val="clear" w:pos="8459"/>
              <w:tab w:val="right" w:pos="9026" w:leader="dot"/>
            </w:tabs>
            <w:rPr/>
          </w:pPr>
          <w:hyperlink w:anchor="__RefHeading___Toc461726_3531895371">
            <w:r>
              <w:rPr>
                <w:webHidden/>
                <w:rStyle w:val="IndexLink"/>
                <w:rtl w:val="true"/>
              </w:rPr>
              <w:t xml:space="preserve">مقایسه روش نمونه سازی با </w:t>
            </w:r>
            <w:r>
              <w:rPr>
                <w:rStyle w:val="IndexLink"/>
              </w:rPr>
              <w:t>CNC</w:t>
            </w:r>
            <w:r>
              <w:rPr>
                <w:rStyle w:val="IndexLink"/>
                <w:rtl w:val="true"/>
              </w:rPr>
              <w:tab/>
            </w:r>
            <w:r>
              <w:rPr>
                <w:rStyle w:val="IndexLink"/>
              </w:rPr>
              <w:t>22</w:t>
            </w:r>
          </w:hyperlink>
        </w:p>
        <w:p>
          <w:pPr>
            <w:pStyle w:val="Contents3"/>
            <w:tabs>
              <w:tab w:val="clear" w:pos="8459"/>
              <w:tab w:val="right" w:pos="9026" w:leader="dot"/>
            </w:tabs>
            <w:rPr/>
          </w:pPr>
          <w:hyperlink w:anchor="__RefHeading___Toc461728_3531895371">
            <w:r>
              <w:rPr>
                <w:webHidden/>
                <w:rStyle w:val="IndexLink"/>
                <w:rtl w:val="true"/>
              </w:rPr>
              <w:t>دامنه مواد</w:t>
            </w:r>
            <w:r>
              <w:rPr>
                <w:rStyle w:val="IndexLink"/>
                <w:rtl w:val="true"/>
              </w:rPr>
              <w:tab/>
            </w:r>
            <w:r>
              <w:rPr>
                <w:rStyle w:val="IndexLink"/>
              </w:rPr>
              <w:t>22</w:t>
            </w:r>
          </w:hyperlink>
        </w:p>
        <w:p>
          <w:pPr>
            <w:pStyle w:val="Contents3"/>
            <w:tabs>
              <w:tab w:val="clear" w:pos="8459"/>
              <w:tab w:val="right" w:pos="9026" w:leader="dot"/>
            </w:tabs>
            <w:rPr/>
          </w:pPr>
          <w:hyperlink w:anchor="__RefHeading___Toc461730_3531895371">
            <w:r>
              <w:rPr>
                <w:webHidden/>
                <w:rStyle w:val="IndexLink"/>
                <w:rtl w:val="true"/>
              </w:rPr>
              <w:t>اطلاعات ورودی</w:t>
            </w:r>
            <w:r>
              <w:rPr>
                <w:rStyle w:val="IndexLink"/>
                <w:rtl w:val="true"/>
              </w:rPr>
              <w:tab/>
            </w:r>
            <w:r>
              <w:rPr>
                <w:rStyle w:val="IndexLink"/>
              </w:rPr>
              <w:t>22</w:t>
            </w:r>
          </w:hyperlink>
        </w:p>
        <w:p>
          <w:pPr>
            <w:pStyle w:val="Contents3"/>
            <w:tabs>
              <w:tab w:val="clear" w:pos="8459"/>
              <w:tab w:val="right" w:pos="9026" w:leader="dot"/>
            </w:tabs>
            <w:rPr/>
          </w:pPr>
          <w:hyperlink w:anchor="__RefHeading___Toc461732_3531895371">
            <w:r>
              <w:rPr>
                <w:webHidden/>
                <w:rStyle w:val="IndexLink"/>
                <w:rtl w:val="true"/>
              </w:rPr>
              <w:t>مدل های حجمی</w:t>
            </w:r>
            <w:r>
              <w:rPr>
                <w:rStyle w:val="IndexLink"/>
                <w:rtl w:val="true"/>
              </w:rPr>
              <w:tab/>
            </w:r>
            <w:r>
              <w:rPr>
                <w:rStyle w:val="IndexLink"/>
              </w:rPr>
              <w:t>22</w:t>
            </w:r>
          </w:hyperlink>
        </w:p>
        <w:p>
          <w:pPr>
            <w:pStyle w:val="Contents3"/>
            <w:tabs>
              <w:tab w:val="clear" w:pos="8459"/>
              <w:tab w:val="right" w:pos="9026" w:leader="dot"/>
            </w:tabs>
            <w:rPr/>
          </w:pPr>
          <w:hyperlink w:anchor="__RefHeading___Toc461734_3531895371">
            <w:r>
              <w:rPr>
                <w:webHidden/>
                <w:rStyle w:val="IndexLink"/>
                <w:rtl w:val="true"/>
              </w:rPr>
              <w:t>دسته بندی روش ها</w:t>
            </w:r>
            <w:r>
              <w:rPr>
                <w:rStyle w:val="IndexLink"/>
                <w:rtl w:val="true"/>
              </w:rPr>
              <w:tab/>
            </w:r>
            <w:r>
              <w:rPr>
                <w:rStyle w:val="IndexLink"/>
              </w:rPr>
              <w:t>22</w:t>
            </w:r>
          </w:hyperlink>
        </w:p>
        <w:p>
          <w:pPr>
            <w:pStyle w:val="Contents3"/>
            <w:tabs>
              <w:tab w:val="clear" w:pos="8459"/>
              <w:tab w:val="right" w:pos="9026" w:leader="dot"/>
            </w:tabs>
            <w:rPr/>
          </w:pPr>
          <w:hyperlink w:anchor="__RefHeading___Toc461736_3531895371">
            <w:r>
              <w:rPr>
                <w:webHidden/>
                <w:rStyle w:val="IndexLink"/>
                <w:rtl w:val="true"/>
              </w:rPr>
              <w:t>روش براساس نوع ماده مورد استفاده</w:t>
            </w:r>
            <w:r>
              <w:rPr>
                <w:rStyle w:val="IndexLink"/>
                <w:rtl w:val="true"/>
              </w:rPr>
              <w:tab/>
            </w:r>
            <w:r>
              <w:rPr>
                <w:rStyle w:val="IndexLink"/>
              </w:rPr>
              <w:t>23</w:t>
            </w:r>
          </w:hyperlink>
        </w:p>
        <w:p>
          <w:pPr>
            <w:pStyle w:val="Contents3"/>
            <w:tabs>
              <w:tab w:val="clear" w:pos="8459"/>
              <w:tab w:val="right" w:pos="9026" w:leader="dot"/>
            </w:tabs>
            <w:rPr/>
          </w:pPr>
          <w:hyperlink w:anchor="__RefHeading___Toc461738_3531895371">
            <w:r>
              <w:rPr>
                <w:webHidden/>
                <w:rStyle w:val="IndexLink"/>
                <w:rtl w:val="true"/>
              </w:rPr>
              <w:t>روش های متداول</w:t>
            </w:r>
            <w:r>
              <w:rPr>
                <w:rStyle w:val="IndexLink"/>
                <w:rtl w:val="true"/>
              </w:rPr>
              <w:tab/>
            </w:r>
            <w:r>
              <w:rPr>
                <w:rStyle w:val="IndexLink"/>
              </w:rPr>
              <w:t>23</w:t>
            </w:r>
          </w:hyperlink>
        </w:p>
        <w:p>
          <w:pPr>
            <w:pStyle w:val="Contents3"/>
            <w:tabs>
              <w:tab w:val="clear" w:pos="8459"/>
              <w:tab w:val="right" w:pos="9026" w:leader="dot"/>
            </w:tabs>
            <w:rPr/>
          </w:pPr>
          <w:hyperlink w:anchor="__RefHeading___Toc461740_3531895371">
            <w:r>
              <w:rPr>
                <w:webHidden/>
                <w:rStyle w:val="IndexLink"/>
                <w:rtl w:val="true"/>
              </w:rPr>
              <w:t xml:space="preserve">مدل سازی سریع به روش </w:t>
            </w:r>
            <w:r>
              <w:rPr>
                <w:rStyle w:val="IndexLink"/>
              </w:rPr>
              <w:t>SLA</w:t>
            </w:r>
            <w:r>
              <w:rPr>
                <w:rStyle w:val="IndexLink"/>
                <w:rtl w:val="true"/>
              </w:rPr>
              <w:tab/>
            </w:r>
            <w:r>
              <w:rPr>
                <w:rStyle w:val="IndexLink"/>
              </w:rPr>
              <w:t>23</w:t>
            </w:r>
          </w:hyperlink>
        </w:p>
        <w:p>
          <w:pPr>
            <w:pStyle w:val="Contents3"/>
            <w:tabs>
              <w:tab w:val="clear" w:pos="8459"/>
              <w:tab w:val="right" w:pos="9026" w:leader="dot"/>
            </w:tabs>
            <w:rPr/>
          </w:pPr>
          <w:hyperlink w:anchor="__RefHeading___Toc461742_3531895371">
            <w:r>
              <w:rPr>
                <w:webHidden/>
                <w:rStyle w:val="IndexLink"/>
                <w:rtl w:val="true"/>
              </w:rPr>
              <w:t xml:space="preserve">مزایای </w:t>
            </w:r>
            <w:r>
              <w:rPr>
                <w:rStyle w:val="IndexLink"/>
              </w:rPr>
              <w:t>SLA</w:t>
            </w:r>
            <w:r>
              <w:rPr>
                <w:rStyle w:val="IndexLink"/>
                <w:rtl w:val="true"/>
              </w:rPr>
              <w:tab/>
            </w:r>
            <w:r>
              <w:rPr>
                <w:rStyle w:val="IndexLink"/>
              </w:rPr>
              <w:t>24</w:t>
            </w:r>
          </w:hyperlink>
        </w:p>
        <w:p>
          <w:pPr>
            <w:pStyle w:val="Contents3"/>
            <w:tabs>
              <w:tab w:val="clear" w:pos="8459"/>
              <w:tab w:val="right" w:pos="9026" w:leader="dot"/>
            </w:tabs>
            <w:rPr/>
          </w:pPr>
          <w:hyperlink w:anchor="__RefHeading___Toc461744_3531895371">
            <w:r>
              <w:rPr>
                <w:webHidden/>
                <w:rStyle w:val="IndexLink"/>
                <w:rtl w:val="true"/>
              </w:rPr>
              <w:t xml:space="preserve">معایب </w:t>
            </w:r>
            <w:r>
              <w:rPr>
                <w:rStyle w:val="IndexLink"/>
              </w:rPr>
              <w:t>SLA</w:t>
            </w:r>
            <w:r>
              <w:rPr>
                <w:rStyle w:val="IndexLink"/>
                <w:rtl w:val="true"/>
              </w:rPr>
              <w:tab/>
            </w:r>
            <w:r>
              <w:rPr>
                <w:rStyle w:val="IndexLink"/>
              </w:rPr>
              <w:t>24</w:t>
            </w:r>
          </w:hyperlink>
        </w:p>
        <w:p>
          <w:pPr>
            <w:pStyle w:val="Contents3"/>
            <w:tabs>
              <w:tab w:val="clear" w:pos="8459"/>
              <w:tab w:val="right" w:pos="9026" w:leader="dot"/>
            </w:tabs>
            <w:rPr/>
          </w:pPr>
          <w:hyperlink w:anchor="__RefHeading___Toc461746_3531895371">
            <w:r>
              <w:rPr>
                <w:webHidden/>
                <w:rStyle w:val="IndexLink"/>
                <w:rtl w:val="true"/>
              </w:rPr>
              <w:t xml:space="preserve">مدل سازی سریع به روش </w:t>
            </w:r>
            <w:r>
              <w:rPr>
                <w:rStyle w:val="IndexLink"/>
              </w:rPr>
              <w:t>SLS</w:t>
            </w:r>
            <w:r>
              <w:rPr>
                <w:rStyle w:val="IndexLink"/>
                <w:rtl w:val="true"/>
              </w:rPr>
              <w:tab/>
            </w:r>
            <w:r>
              <w:rPr>
                <w:rStyle w:val="IndexLink"/>
              </w:rPr>
              <w:t>24</w:t>
            </w:r>
          </w:hyperlink>
        </w:p>
        <w:p>
          <w:pPr>
            <w:pStyle w:val="Contents3"/>
            <w:tabs>
              <w:tab w:val="clear" w:pos="8459"/>
              <w:tab w:val="right" w:pos="9026" w:leader="dot"/>
            </w:tabs>
            <w:rPr/>
          </w:pPr>
          <w:hyperlink w:anchor="__RefHeading___Toc461748_3531895371">
            <w:r>
              <w:rPr>
                <w:webHidden/>
                <w:rStyle w:val="IndexLink"/>
                <w:rtl w:val="true"/>
              </w:rPr>
              <w:t xml:space="preserve">مزایای </w:t>
            </w:r>
            <w:r>
              <w:rPr>
                <w:rStyle w:val="IndexLink"/>
              </w:rPr>
              <w:t>SLS</w:t>
            </w:r>
            <w:r>
              <w:rPr>
                <w:rStyle w:val="IndexLink"/>
                <w:rtl w:val="true"/>
              </w:rPr>
              <w:tab/>
            </w:r>
            <w:r>
              <w:rPr>
                <w:rStyle w:val="IndexLink"/>
              </w:rPr>
              <w:t>25</w:t>
            </w:r>
          </w:hyperlink>
        </w:p>
        <w:p>
          <w:pPr>
            <w:pStyle w:val="Contents3"/>
            <w:tabs>
              <w:tab w:val="clear" w:pos="8459"/>
              <w:tab w:val="right" w:pos="9026" w:leader="dot"/>
            </w:tabs>
            <w:rPr/>
          </w:pPr>
          <w:hyperlink w:anchor="__RefHeading___Toc461750_3531895371">
            <w:r>
              <w:rPr>
                <w:webHidden/>
                <w:rStyle w:val="IndexLink"/>
                <w:rtl w:val="true"/>
              </w:rPr>
              <w:t xml:space="preserve">معایب </w:t>
            </w:r>
            <w:r>
              <w:rPr>
                <w:rStyle w:val="IndexLink"/>
              </w:rPr>
              <w:t>SLS</w:t>
            </w:r>
            <w:r>
              <w:rPr>
                <w:rStyle w:val="IndexLink"/>
                <w:rtl w:val="true"/>
              </w:rPr>
              <w:tab/>
            </w:r>
            <w:r>
              <w:rPr>
                <w:rStyle w:val="IndexLink"/>
              </w:rPr>
              <w:t>25</w:t>
            </w:r>
          </w:hyperlink>
        </w:p>
        <w:p>
          <w:pPr>
            <w:pStyle w:val="Contents3"/>
            <w:tabs>
              <w:tab w:val="clear" w:pos="8459"/>
              <w:tab w:val="right" w:pos="9026" w:leader="dot"/>
            </w:tabs>
            <w:rPr/>
          </w:pPr>
          <w:hyperlink w:anchor="__RefHeading___Toc461752_3531895371">
            <w:r>
              <w:rPr>
                <w:webHidden/>
                <w:rStyle w:val="IndexLink"/>
                <w:rtl w:val="true"/>
              </w:rPr>
              <w:t xml:space="preserve">مدل سازی سریع به روش </w:t>
            </w:r>
            <w:r>
              <w:rPr>
                <w:rStyle w:val="IndexLink"/>
              </w:rPr>
              <w:t>FDM</w:t>
            </w:r>
            <w:r>
              <w:rPr>
                <w:rStyle w:val="IndexLink"/>
                <w:rtl w:val="true"/>
              </w:rPr>
              <w:tab/>
            </w:r>
            <w:r>
              <w:rPr>
                <w:rStyle w:val="IndexLink"/>
              </w:rPr>
              <w:t>25</w:t>
            </w:r>
          </w:hyperlink>
        </w:p>
        <w:p>
          <w:pPr>
            <w:pStyle w:val="Contents3"/>
            <w:tabs>
              <w:tab w:val="clear" w:pos="8459"/>
              <w:tab w:val="right" w:pos="9026" w:leader="dot"/>
            </w:tabs>
            <w:rPr/>
          </w:pPr>
          <w:hyperlink w:anchor="__RefHeading___Toc461754_3531895371">
            <w:r>
              <w:rPr>
                <w:webHidden/>
                <w:rStyle w:val="IndexLink"/>
                <w:rtl w:val="true"/>
              </w:rPr>
              <w:t xml:space="preserve">مزایای </w:t>
            </w:r>
            <w:r>
              <w:rPr>
                <w:rStyle w:val="IndexLink"/>
              </w:rPr>
              <w:t>FDM</w:t>
            </w:r>
            <w:r>
              <w:rPr>
                <w:rStyle w:val="IndexLink"/>
                <w:rtl w:val="true"/>
              </w:rPr>
              <w:tab/>
            </w:r>
            <w:r>
              <w:rPr>
                <w:rStyle w:val="IndexLink"/>
              </w:rPr>
              <w:t>27</w:t>
            </w:r>
          </w:hyperlink>
        </w:p>
        <w:p>
          <w:pPr>
            <w:pStyle w:val="Contents3"/>
            <w:tabs>
              <w:tab w:val="clear" w:pos="8459"/>
              <w:tab w:val="right" w:pos="9026" w:leader="dot"/>
            </w:tabs>
            <w:rPr/>
          </w:pPr>
          <w:hyperlink w:anchor="__RefHeading___Toc461756_3531895371">
            <w:r>
              <w:rPr>
                <w:webHidden/>
                <w:rStyle w:val="IndexLink"/>
                <w:rtl w:val="true"/>
              </w:rPr>
              <w:t xml:space="preserve">معایب </w:t>
            </w:r>
            <w:r>
              <w:rPr>
                <w:rStyle w:val="IndexLink"/>
              </w:rPr>
              <w:t>FDM</w:t>
            </w:r>
            <w:r>
              <w:rPr>
                <w:rStyle w:val="IndexLink"/>
                <w:rtl w:val="true"/>
              </w:rPr>
              <w:tab/>
            </w:r>
            <w:r>
              <w:rPr>
                <w:rStyle w:val="IndexLink"/>
              </w:rPr>
              <w:t>27</w:t>
            </w:r>
          </w:hyperlink>
        </w:p>
        <w:p>
          <w:pPr>
            <w:pStyle w:val="Contents3"/>
            <w:tabs>
              <w:tab w:val="clear" w:pos="8459"/>
              <w:tab w:val="right" w:pos="9026" w:leader="dot"/>
            </w:tabs>
            <w:rPr/>
          </w:pPr>
          <w:hyperlink w:anchor="__RefHeading___Toc461758_3531895371">
            <w:r>
              <w:rPr>
                <w:webHidden/>
                <w:rStyle w:val="IndexLink"/>
                <w:rtl w:val="true"/>
              </w:rPr>
              <w:t xml:space="preserve">مدل سازی سریع به روش </w:t>
            </w:r>
            <w:r>
              <w:rPr>
                <w:rStyle w:val="IndexLink"/>
              </w:rPr>
              <w:t>PolyJet</w:t>
            </w:r>
            <w:r>
              <w:rPr>
                <w:rStyle w:val="IndexLink"/>
                <w:rtl w:val="true"/>
              </w:rPr>
              <w:tab/>
            </w:r>
            <w:r>
              <w:rPr>
                <w:rStyle w:val="IndexLink"/>
              </w:rPr>
              <w:t>28</w:t>
            </w:r>
          </w:hyperlink>
        </w:p>
        <w:p>
          <w:pPr>
            <w:pStyle w:val="Contents3"/>
            <w:tabs>
              <w:tab w:val="clear" w:pos="8459"/>
              <w:tab w:val="right" w:pos="9026" w:leader="dot"/>
            </w:tabs>
            <w:rPr/>
          </w:pPr>
          <w:hyperlink w:anchor="__RefHeading___Toc461760_3531895371">
            <w:r>
              <w:rPr>
                <w:webHidden/>
                <w:rStyle w:val="IndexLink"/>
                <w:rtl w:val="true"/>
              </w:rPr>
              <w:t xml:space="preserve">مزایای </w:t>
            </w:r>
            <w:r>
              <w:rPr>
                <w:rStyle w:val="IndexLink"/>
              </w:rPr>
              <w:t>PolyJet</w:t>
            </w:r>
            <w:r>
              <w:rPr>
                <w:rStyle w:val="IndexLink"/>
                <w:rtl w:val="true"/>
              </w:rPr>
              <w:tab/>
            </w:r>
            <w:r>
              <w:rPr>
                <w:rStyle w:val="IndexLink"/>
              </w:rPr>
              <w:t>29</w:t>
            </w:r>
          </w:hyperlink>
        </w:p>
        <w:p>
          <w:pPr>
            <w:pStyle w:val="Contents3"/>
            <w:tabs>
              <w:tab w:val="clear" w:pos="8459"/>
              <w:tab w:val="right" w:pos="9026" w:leader="dot"/>
            </w:tabs>
            <w:rPr/>
          </w:pPr>
          <w:hyperlink w:anchor="__RefHeading___Toc461762_3531895371">
            <w:r>
              <w:rPr>
                <w:webHidden/>
                <w:rStyle w:val="IndexLink"/>
                <w:rtl w:val="true"/>
              </w:rPr>
              <w:t xml:space="preserve">معایب </w:t>
            </w:r>
            <w:r>
              <w:rPr>
                <w:rStyle w:val="IndexLink"/>
              </w:rPr>
              <w:t>PolyJet</w:t>
            </w:r>
            <w:r>
              <w:rPr>
                <w:rStyle w:val="IndexLink"/>
                <w:rtl w:val="true"/>
              </w:rPr>
              <w:tab/>
            </w:r>
            <w:r>
              <w:rPr>
                <w:rStyle w:val="IndexLink"/>
              </w:rPr>
              <w:t>29</w:t>
            </w:r>
          </w:hyperlink>
        </w:p>
        <w:p>
          <w:pPr>
            <w:pStyle w:val="Contents3"/>
            <w:tabs>
              <w:tab w:val="clear" w:pos="8459"/>
              <w:tab w:val="right" w:pos="9026" w:leader="dot"/>
            </w:tabs>
            <w:rPr/>
          </w:pPr>
          <w:hyperlink w:anchor="__RefHeading___Toc461764_3531895371">
            <w:r>
              <w:rPr>
                <w:webHidden/>
                <w:rStyle w:val="IndexLink"/>
                <w:rtl w:val="true"/>
              </w:rPr>
              <w:t xml:space="preserve">مدل سازی سریع به روش </w:t>
            </w:r>
            <w:r>
              <w:rPr>
                <w:rStyle w:val="IndexLink"/>
              </w:rPr>
              <w:t>ThermoJet</w:t>
            </w:r>
            <w:r>
              <w:rPr>
                <w:rStyle w:val="IndexLink"/>
                <w:rtl w:val="true"/>
              </w:rPr>
              <w:tab/>
            </w:r>
            <w:r>
              <w:rPr>
                <w:rStyle w:val="IndexLink"/>
              </w:rPr>
              <w:t>30</w:t>
            </w:r>
          </w:hyperlink>
        </w:p>
        <w:p>
          <w:pPr>
            <w:pStyle w:val="Contents3"/>
            <w:tabs>
              <w:tab w:val="clear" w:pos="8459"/>
              <w:tab w:val="right" w:pos="9026" w:leader="dot"/>
            </w:tabs>
            <w:rPr/>
          </w:pPr>
          <w:hyperlink w:anchor="__RefHeading___Toc461766_3531895371">
            <w:r>
              <w:rPr>
                <w:webHidden/>
                <w:rStyle w:val="IndexLink"/>
                <w:rtl w:val="true"/>
              </w:rPr>
              <w:t xml:space="preserve">مزایای </w:t>
            </w:r>
            <w:r>
              <w:rPr>
                <w:rStyle w:val="IndexLink"/>
              </w:rPr>
              <w:t>ThermoJet</w:t>
            </w:r>
            <w:r>
              <w:rPr>
                <w:rStyle w:val="IndexLink"/>
                <w:rtl w:val="true"/>
              </w:rPr>
              <w:tab/>
            </w:r>
            <w:r>
              <w:rPr>
                <w:rStyle w:val="IndexLink"/>
              </w:rPr>
              <w:t>31</w:t>
            </w:r>
          </w:hyperlink>
        </w:p>
        <w:p>
          <w:pPr>
            <w:pStyle w:val="Contents3"/>
            <w:tabs>
              <w:tab w:val="clear" w:pos="8459"/>
              <w:tab w:val="right" w:pos="9026" w:leader="dot"/>
            </w:tabs>
            <w:rPr/>
          </w:pPr>
          <w:hyperlink w:anchor="__RefHeading___Toc461768_3531895371">
            <w:r>
              <w:rPr>
                <w:webHidden/>
                <w:rStyle w:val="IndexLink"/>
                <w:rtl w:val="true"/>
              </w:rPr>
              <w:t xml:space="preserve">معایب </w:t>
            </w:r>
            <w:r>
              <w:rPr>
                <w:rStyle w:val="IndexLink"/>
              </w:rPr>
              <w:t>ThermoJet</w:t>
            </w:r>
            <w:r>
              <w:rPr>
                <w:rStyle w:val="IndexLink"/>
                <w:rtl w:val="true"/>
              </w:rPr>
              <w:tab/>
            </w:r>
            <w:r>
              <w:rPr>
                <w:rStyle w:val="IndexLink"/>
              </w:rPr>
              <w:t>31</w:t>
            </w:r>
          </w:hyperlink>
        </w:p>
        <w:p>
          <w:pPr>
            <w:pStyle w:val="Contents3"/>
            <w:tabs>
              <w:tab w:val="clear" w:pos="8459"/>
              <w:tab w:val="right" w:pos="9026" w:leader="dot"/>
            </w:tabs>
            <w:rPr/>
          </w:pPr>
          <w:hyperlink w:anchor="__RefHeading___Toc461770_3531895371">
            <w:r>
              <w:rPr>
                <w:webHidden/>
                <w:rStyle w:val="IndexLink"/>
                <w:rtl w:val="true"/>
              </w:rPr>
              <w:t xml:space="preserve">مدل سازی سریع به روش </w:t>
            </w:r>
            <w:r>
              <w:rPr>
                <w:rStyle w:val="IndexLink"/>
              </w:rPr>
              <w:t>DP3</w:t>
            </w:r>
            <w:r>
              <w:rPr>
                <w:rStyle w:val="IndexLink"/>
                <w:rtl w:val="true"/>
              </w:rPr>
              <w:tab/>
            </w:r>
            <w:r>
              <w:rPr>
                <w:rStyle w:val="IndexLink"/>
              </w:rPr>
              <w:t>32</w:t>
            </w:r>
          </w:hyperlink>
        </w:p>
        <w:p>
          <w:pPr>
            <w:pStyle w:val="Contents3"/>
            <w:tabs>
              <w:tab w:val="clear" w:pos="8459"/>
              <w:tab w:val="right" w:pos="9026" w:leader="dot"/>
            </w:tabs>
            <w:rPr/>
          </w:pPr>
          <w:hyperlink w:anchor="__RefHeading___Toc461772_3531895371">
            <w:r>
              <w:rPr>
                <w:webHidden/>
                <w:rStyle w:val="IndexLink"/>
                <w:rtl w:val="true"/>
              </w:rPr>
              <w:t xml:space="preserve">مزایای </w:t>
            </w:r>
            <w:r>
              <w:rPr>
                <w:rStyle w:val="IndexLink"/>
              </w:rPr>
              <w:t>DP3</w:t>
            </w:r>
            <w:r>
              <w:rPr>
                <w:rStyle w:val="IndexLink"/>
                <w:rtl w:val="true"/>
              </w:rPr>
              <w:tab/>
            </w:r>
            <w:r>
              <w:rPr>
                <w:rStyle w:val="IndexLink"/>
              </w:rPr>
              <w:t>33</w:t>
            </w:r>
          </w:hyperlink>
        </w:p>
        <w:p>
          <w:pPr>
            <w:pStyle w:val="Contents3"/>
            <w:tabs>
              <w:tab w:val="clear" w:pos="8459"/>
              <w:tab w:val="right" w:pos="9026" w:leader="dot"/>
            </w:tabs>
            <w:rPr/>
          </w:pPr>
          <w:hyperlink w:anchor="__RefHeading___Toc461774_3531895371">
            <w:r>
              <w:rPr>
                <w:webHidden/>
                <w:rStyle w:val="IndexLink"/>
                <w:rtl w:val="true"/>
              </w:rPr>
              <w:t xml:space="preserve">معایب </w:t>
            </w:r>
            <w:r>
              <w:rPr>
                <w:rStyle w:val="IndexLink"/>
              </w:rPr>
              <w:t>DP3</w:t>
            </w:r>
            <w:r>
              <w:rPr>
                <w:rStyle w:val="IndexLink"/>
                <w:rtl w:val="true"/>
              </w:rPr>
              <w:tab/>
            </w:r>
            <w:r>
              <w:rPr>
                <w:rStyle w:val="IndexLink"/>
              </w:rPr>
              <w:t>33</w:t>
            </w:r>
          </w:hyperlink>
        </w:p>
        <w:p>
          <w:pPr>
            <w:pStyle w:val="Contents3"/>
            <w:tabs>
              <w:tab w:val="clear" w:pos="8459"/>
              <w:tab w:val="right" w:pos="9026" w:leader="dot"/>
            </w:tabs>
            <w:rPr/>
          </w:pPr>
          <w:hyperlink w:anchor="__RefHeading___Toc461776_3531895371">
            <w:r>
              <w:rPr>
                <w:webHidden/>
                <w:rStyle w:val="IndexLink"/>
                <w:rtl w:val="true"/>
              </w:rPr>
              <w:t xml:space="preserve">مدل سازی سریع به روش </w:t>
            </w:r>
            <w:r>
              <w:rPr>
                <w:rStyle w:val="IndexLink"/>
              </w:rPr>
              <w:t>LOM</w:t>
            </w:r>
            <w:r>
              <w:rPr>
                <w:rStyle w:val="IndexLink"/>
                <w:rtl w:val="true"/>
              </w:rPr>
              <w:tab/>
            </w:r>
            <w:r>
              <w:rPr>
                <w:rStyle w:val="IndexLink"/>
              </w:rPr>
              <w:t>33</w:t>
            </w:r>
          </w:hyperlink>
        </w:p>
        <w:p>
          <w:pPr>
            <w:pStyle w:val="Contents3"/>
            <w:tabs>
              <w:tab w:val="clear" w:pos="8459"/>
              <w:tab w:val="right" w:pos="9026" w:leader="dot"/>
            </w:tabs>
            <w:rPr/>
          </w:pPr>
          <w:hyperlink w:anchor="__RefHeading___Toc461778_3531895371">
            <w:r>
              <w:rPr>
                <w:webHidden/>
                <w:rStyle w:val="IndexLink"/>
                <w:rtl w:val="true"/>
              </w:rPr>
              <w:t xml:space="preserve">مزایای </w:t>
            </w:r>
            <w:r>
              <w:rPr>
                <w:rStyle w:val="IndexLink"/>
              </w:rPr>
              <w:t>LOM</w:t>
            </w:r>
            <w:r>
              <w:rPr>
                <w:rStyle w:val="IndexLink"/>
                <w:rtl w:val="true"/>
              </w:rPr>
              <w:tab/>
            </w:r>
            <w:r>
              <w:rPr>
                <w:rStyle w:val="IndexLink"/>
              </w:rPr>
              <w:t>35</w:t>
            </w:r>
          </w:hyperlink>
        </w:p>
        <w:p>
          <w:pPr>
            <w:pStyle w:val="Contents3"/>
            <w:tabs>
              <w:tab w:val="clear" w:pos="8459"/>
              <w:tab w:val="right" w:pos="9026" w:leader="dot"/>
            </w:tabs>
            <w:rPr/>
          </w:pPr>
          <w:hyperlink w:anchor="__RefHeading___Toc461780_3531895371">
            <w:r>
              <w:rPr>
                <w:webHidden/>
                <w:rStyle w:val="IndexLink"/>
                <w:rtl w:val="true"/>
              </w:rPr>
              <w:t xml:space="preserve">معایب </w:t>
            </w:r>
            <w:r>
              <w:rPr>
                <w:rStyle w:val="IndexLink"/>
              </w:rPr>
              <w:t>LOM</w:t>
            </w:r>
            <w:r>
              <w:rPr>
                <w:rStyle w:val="IndexLink"/>
                <w:rtl w:val="true"/>
              </w:rPr>
              <w:tab/>
            </w:r>
            <w:r>
              <w:rPr>
                <w:rStyle w:val="IndexLink"/>
              </w:rPr>
              <w:t>35</w:t>
            </w:r>
          </w:hyperlink>
        </w:p>
        <w:p>
          <w:pPr>
            <w:pStyle w:val="Contents2"/>
            <w:tabs>
              <w:tab w:val="clear" w:pos="8743"/>
              <w:tab w:val="right" w:pos="9026" w:leader="dot"/>
            </w:tabs>
            <w:rPr/>
          </w:pPr>
          <w:hyperlink w:anchor="__RefHeading___Toc461782_3531895371">
            <w:r>
              <w:rPr>
                <w:webHidden/>
                <w:rStyle w:val="IndexLink"/>
                <w:rtl w:val="true"/>
              </w:rPr>
              <w:t xml:space="preserve">فصل دوم </w:t>
            </w:r>
            <w:r>
              <w:rPr>
                <w:rStyle w:val="IndexLink"/>
                <w:rtl w:val="true"/>
              </w:rPr>
              <w:t xml:space="preserve">: </w:t>
            </w:r>
            <w:r>
              <w:rPr>
                <w:rStyle w:val="IndexLink"/>
                <w:rtl w:val="true"/>
              </w:rPr>
              <w:t>کاربرد فناوری نمونه سازی سریع</w:t>
            </w:r>
            <w:r>
              <w:rPr>
                <w:rStyle w:val="IndexLink"/>
                <w:rtl w:val="true"/>
              </w:rPr>
              <w:tab/>
            </w:r>
            <w:r>
              <w:rPr>
                <w:rStyle w:val="IndexLink"/>
              </w:rPr>
              <w:t>37</w:t>
            </w:r>
          </w:hyperlink>
        </w:p>
        <w:p>
          <w:pPr>
            <w:pStyle w:val="Contents3"/>
            <w:tabs>
              <w:tab w:val="clear" w:pos="8459"/>
              <w:tab w:val="right" w:pos="9026" w:leader="dot"/>
            </w:tabs>
            <w:rPr/>
          </w:pPr>
          <w:hyperlink w:anchor="__RefHeading___Toc461784_3531895371">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61786_3531895371">
            <w:r>
              <w:rPr>
                <w:webHidden/>
                <w:rStyle w:val="IndexLink"/>
                <w:rtl w:val="true"/>
              </w:rPr>
              <w:t>کاربرد فناوری نمونه سازی سریع در ریخته گری</w:t>
            </w:r>
            <w:r>
              <w:rPr>
                <w:rStyle w:val="IndexLink"/>
                <w:rtl w:val="true"/>
              </w:rPr>
              <w:tab/>
            </w:r>
            <w:r>
              <w:rPr>
                <w:rStyle w:val="IndexLink"/>
              </w:rPr>
              <w:t>38</w:t>
            </w:r>
          </w:hyperlink>
        </w:p>
        <w:p>
          <w:pPr>
            <w:pStyle w:val="Contents3"/>
            <w:tabs>
              <w:tab w:val="clear" w:pos="8459"/>
              <w:tab w:val="right" w:pos="9026" w:leader="dot"/>
            </w:tabs>
            <w:rPr/>
          </w:pPr>
          <w:hyperlink w:anchor="__RefHeading___Toc461788_3531895371">
            <w:r>
              <w:rPr>
                <w:webHidden/>
                <w:rStyle w:val="IndexLink"/>
                <w:rtl w:val="true"/>
              </w:rPr>
              <w:t xml:space="preserve">مدل </w:t>
            </w:r>
            <w:r>
              <w:rPr>
                <w:rStyle w:val="IndexLink"/>
              </w:rPr>
              <w:t>CAD</w:t>
            </w:r>
            <w:r>
              <w:rPr>
                <w:rStyle w:val="IndexLink"/>
                <w:rtl w:val="true"/>
              </w:rPr>
              <w:t xml:space="preserve"> </w:t>
            </w:r>
            <w:r>
              <w:rPr>
                <w:rStyle w:val="IndexLink"/>
                <w:rtl w:val="true"/>
              </w:rPr>
              <w:t>و مدل مومی</w:t>
            </w:r>
            <w:r>
              <w:rPr>
                <w:rStyle w:val="IndexLink"/>
                <w:rtl w:val="true"/>
              </w:rPr>
              <w:tab/>
            </w:r>
            <w:r>
              <w:rPr>
                <w:rStyle w:val="IndexLink"/>
              </w:rPr>
              <w:t>39</w:t>
            </w:r>
          </w:hyperlink>
        </w:p>
        <w:p>
          <w:pPr>
            <w:pStyle w:val="Contents3"/>
            <w:tabs>
              <w:tab w:val="clear" w:pos="8459"/>
              <w:tab w:val="right" w:pos="9026" w:leader="dot"/>
            </w:tabs>
            <w:rPr/>
          </w:pPr>
          <w:hyperlink w:anchor="__RefHeading___Toc461790_3531895371">
            <w:r>
              <w:rPr>
                <w:webHidden/>
                <w:rStyle w:val="IndexLink"/>
                <w:rtl w:val="true"/>
              </w:rPr>
              <w:t>چاپ سه بعدی</w:t>
            </w:r>
            <w:r>
              <w:rPr>
                <w:rStyle w:val="IndexLink"/>
                <w:rtl w:val="true"/>
              </w:rPr>
              <w:tab/>
            </w:r>
            <w:r>
              <w:rPr>
                <w:rStyle w:val="IndexLink"/>
              </w:rPr>
              <w:t>39</w:t>
            </w:r>
          </w:hyperlink>
        </w:p>
        <w:p>
          <w:pPr>
            <w:pStyle w:val="Contents3"/>
            <w:tabs>
              <w:tab w:val="clear" w:pos="8459"/>
              <w:tab w:val="right" w:pos="9026" w:leader="dot"/>
            </w:tabs>
            <w:rPr/>
          </w:pPr>
          <w:hyperlink w:anchor="__RefHeading___Toc461792_3531895371">
            <w:r>
              <w:rPr>
                <w:webHidden/>
                <w:rStyle w:val="IndexLink"/>
                <w:rtl w:val="true"/>
              </w:rPr>
              <w:t>سرعت بالا</w:t>
            </w:r>
            <w:r>
              <w:rPr>
                <w:rStyle w:val="IndexLink"/>
                <w:rtl w:val="true"/>
              </w:rPr>
              <w:tab/>
            </w:r>
            <w:r>
              <w:rPr>
                <w:rStyle w:val="IndexLink"/>
              </w:rPr>
              <w:t>39</w:t>
            </w:r>
          </w:hyperlink>
        </w:p>
        <w:p>
          <w:pPr>
            <w:pStyle w:val="Contents3"/>
            <w:tabs>
              <w:tab w:val="clear" w:pos="8459"/>
              <w:tab w:val="right" w:pos="9026" w:leader="dot"/>
            </w:tabs>
            <w:rPr/>
          </w:pPr>
          <w:hyperlink w:anchor="__RefHeading___Toc461794_3531895371">
            <w:r>
              <w:rPr>
                <w:webHidden/>
                <w:rStyle w:val="IndexLink"/>
                <w:rtl w:val="true"/>
              </w:rPr>
              <w:t>کاربرد چندگانه</w:t>
            </w:r>
            <w:r>
              <w:rPr>
                <w:rStyle w:val="IndexLink"/>
                <w:rtl w:val="true"/>
              </w:rPr>
              <w:tab/>
            </w:r>
            <w:r>
              <w:rPr>
                <w:rStyle w:val="IndexLink"/>
              </w:rPr>
              <w:t>39</w:t>
            </w:r>
          </w:hyperlink>
        </w:p>
        <w:p>
          <w:pPr>
            <w:pStyle w:val="Contents3"/>
            <w:tabs>
              <w:tab w:val="clear" w:pos="8459"/>
              <w:tab w:val="right" w:pos="9026" w:leader="dot"/>
            </w:tabs>
            <w:rPr/>
          </w:pPr>
          <w:hyperlink w:anchor="__RefHeading___Toc461796_3531895371">
            <w:r>
              <w:rPr>
                <w:webHidden/>
                <w:rStyle w:val="IndexLink"/>
              </w:rPr>
              <w:t>LOM</w:t>
            </w:r>
            <w:r>
              <w:rPr>
                <w:rStyle w:val="IndexLink"/>
                <w:rtl w:val="true"/>
              </w:rPr>
              <w:tab/>
            </w:r>
            <w:r>
              <w:rPr>
                <w:rStyle w:val="IndexLink"/>
              </w:rPr>
              <w:t>39</w:t>
            </w:r>
          </w:hyperlink>
        </w:p>
        <w:p>
          <w:pPr>
            <w:pStyle w:val="Contents3"/>
            <w:tabs>
              <w:tab w:val="clear" w:pos="8459"/>
              <w:tab w:val="right" w:pos="9026" w:leader="dot"/>
            </w:tabs>
            <w:rPr/>
          </w:pPr>
          <w:hyperlink w:anchor="__RefHeading___Toc461798_3531895371">
            <w:r>
              <w:rPr>
                <w:webHidden/>
                <w:rStyle w:val="IndexLink"/>
                <w:rtl w:val="true"/>
              </w:rPr>
              <w:t>نکته های این روش شامل موارد زیر هستند</w:t>
            </w:r>
            <w:r>
              <w:rPr>
                <w:rStyle w:val="IndexLink"/>
                <w:rtl w:val="true"/>
              </w:rPr>
              <w:t>:</w:t>
              <w:tab/>
            </w:r>
            <w:r>
              <w:rPr>
                <w:rStyle w:val="IndexLink"/>
              </w:rPr>
              <w:t>39</w:t>
            </w:r>
          </w:hyperlink>
        </w:p>
        <w:p>
          <w:pPr>
            <w:pStyle w:val="Contents3"/>
            <w:tabs>
              <w:tab w:val="clear" w:pos="8459"/>
              <w:tab w:val="right" w:pos="9026" w:leader="dot"/>
            </w:tabs>
            <w:rPr/>
          </w:pPr>
          <w:hyperlink w:anchor="__RefHeading___Toc461800_3531895371">
            <w:r>
              <w:rPr>
                <w:webHidden/>
                <w:rStyle w:val="IndexLink"/>
                <w:rtl w:val="true"/>
              </w:rPr>
              <w:t>مزایا فناوری نمونه سازی سریع</w:t>
            </w:r>
            <w:r>
              <w:rPr>
                <w:rStyle w:val="IndexLink"/>
                <w:rtl w:val="true"/>
              </w:rPr>
              <w:tab/>
            </w:r>
            <w:r>
              <w:rPr>
                <w:rStyle w:val="IndexLink"/>
              </w:rPr>
              <w:t>40</w:t>
            </w:r>
          </w:hyperlink>
        </w:p>
        <w:p>
          <w:pPr>
            <w:pStyle w:val="Contents3"/>
            <w:tabs>
              <w:tab w:val="clear" w:pos="8459"/>
              <w:tab w:val="right" w:pos="9026" w:leader="dot"/>
            </w:tabs>
            <w:rPr/>
          </w:pPr>
          <w:hyperlink w:anchor="__RefHeading___Toc461802_3531895371">
            <w:r>
              <w:rPr>
                <w:webHidden/>
                <w:rStyle w:val="IndexLink"/>
                <w:rtl w:val="true"/>
              </w:rPr>
              <w:t xml:space="preserve">تجسم </w:t>
            </w:r>
            <w:r>
              <w:rPr>
                <w:rStyle w:val="IndexLink"/>
                <w:rtl w:val="true"/>
              </w:rPr>
              <w:t>(</w:t>
            </w:r>
            <w:r>
              <w:rPr>
                <w:rStyle w:val="IndexLink"/>
              </w:rPr>
              <w:t>Visualization</w:t>
            </w:r>
            <w:r>
              <w:rPr>
                <w:rStyle w:val="IndexLink"/>
                <w:rtl w:val="true"/>
              </w:rPr>
              <w:t>)</w:t>
              <w:tab/>
            </w:r>
            <w:r>
              <w:rPr>
                <w:rStyle w:val="IndexLink"/>
              </w:rPr>
              <w:t>40</w:t>
            </w:r>
          </w:hyperlink>
        </w:p>
        <w:p>
          <w:pPr>
            <w:pStyle w:val="Contents3"/>
            <w:tabs>
              <w:tab w:val="clear" w:pos="8459"/>
              <w:tab w:val="right" w:pos="9026" w:leader="dot"/>
            </w:tabs>
            <w:rPr/>
          </w:pPr>
          <w:hyperlink w:anchor="__RefHeading___Toc461804_3531895371">
            <w:r>
              <w:rPr>
                <w:webHidden/>
                <w:rStyle w:val="IndexLink"/>
                <w:rtl w:val="true"/>
              </w:rPr>
              <w:t xml:space="preserve">تصحیح طرح </w:t>
            </w:r>
            <w:r>
              <w:rPr>
                <w:rStyle w:val="IndexLink"/>
                <w:rtl w:val="true"/>
              </w:rPr>
              <w:t>(</w:t>
            </w:r>
            <w:r>
              <w:rPr>
                <w:rStyle w:val="IndexLink"/>
              </w:rPr>
              <w:t>Verification</w:t>
            </w:r>
            <w:r>
              <w:rPr>
                <w:rStyle w:val="IndexLink"/>
                <w:rtl w:val="true"/>
              </w:rPr>
              <w:t>)</w:t>
              <w:tab/>
            </w:r>
            <w:r>
              <w:rPr>
                <w:rStyle w:val="IndexLink"/>
              </w:rPr>
              <w:t>40</w:t>
            </w:r>
          </w:hyperlink>
        </w:p>
        <w:p>
          <w:pPr>
            <w:pStyle w:val="Contents3"/>
            <w:tabs>
              <w:tab w:val="clear" w:pos="8459"/>
              <w:tab w:val="right" w:pos="9026" w:leader="dot"/>
            </w:tabs>
            <w:rPr/>
          </w:pPr>
          <w:hyperlink w:anchor="__RefHeading___Toc461806_3531895371">
            <w:r>
              <w:rPr>
                <w:webHidden/>
                <w:rStyle w:val="IndexLink"/>
                <w:rtl w:val="true"/>
              </w:rPr>
              <w:t xml:space="preserve">تکرار طرح </w:t>
            </w:r>
            <w:r>
              <w:rPr>
                <w:rStyle w:val="IndexLink"/>
                <w:rtl w:val="true"/>
              </w:rPr>
              <w:t>(</w:t>
            </w:r>
            <w:r>
              <w:rPr>
                <w:rStyle w:val="IndexLink"/>
              </w:rPr>
              <w:t>Iteration</w:t>
            </w:r>
            <w:r>
              <w:rPr>
                <w:rStyle w:val="IndexLink"/>
                <w:rtl w:val="true"/>
              </w:rPr>
              <w:t>)</w:t>
              <w:tab/>
            </w:r>
            <w:r>
              <w:rPr>
                <w:rStyle w:val="IndexLink"/>
              </w:rPr>
              <w:t>41</w:t>
            </w:r>
          </w:hyperlink>
        </w:p>
        <w:p>
          <w:pPr>
            <w:pStyle w:val="Contents3"/>
            <w:tabs>
              <w:tab w:val="clear" w:pos="8459"/>
              <w:tab w:val="right" w:pos="9026" w:leader="dot"/>
            </w:tabs>
            <w:rPr/>
          </w:pPr>
          <w:hyperlink w:anchor="__RefHeading___Toc461808_3531895371">
            <w:r>
              <w:rPr>
                <w:webHidden/>
                <w:rStyle w:val="IndexLink"/>
                <w:rtl w:val="true"/>
              </w:rPr>
              <w:t xml:space="preserve">بهینه سازی </w:t>
            </w:r>
            <w:r>
              <w:rPr>
                <w:rStyle w:val="IndexLink"/>
                <w:rtl w:val="true"/>
              </w:rPr>
              <w:t>(</w:t>
            </w:r>
            <w:r>
              <w:rPr>
                <w:rStyle w:val="IndexLink"/>
              </w:rPr>
              <w:t>Optimization</w:t>
            </w:r>
            <w:r>
              <w:rPr>
                <w:rStyle w:val="IndexLink"/>
                <w:rtl w:val="true"/>
              </w:rPr>
              <w:t>)</w:t>
              <w:tab/>
            </w:r>
            <w:r>
              <w:rPr>
                <w:rStyle w:val="IndexLink"/>
              </w:rPr>
              <w:t>41</w:t>
            </w:r>
          </w:hyperlink>
        </w:p>
        <w:p>
          <w:pPr>
            <w:pStyle w:val="Contents3"/>
            <w:tabs>
              <w:tab w:val="clear" w:pos="8459"/>
              <w:tab w:val="right" w:pos="9026" w:leader="dot"/>
            </w:tabs>
            <w:rPr/>
          </w:pPr>
          <w:hyperlink w:anchor="__RefHeading___Toc461810_3531895371">
            <w:r>
              <w:rPr>
                <w:webHidden/>
                <w:rStyle w:val="IndexLink"/>
                <w:rtl w:val="true"/>
              </w:rPr>
              <w:t>ساخت انواع چرخ دنده در ابعاد بسیار کوچک با چاپگرهای سه بعدی</w:t>
            </w:r>
            <w:r>
              <w:rPr>
                <w:rStyle w:val="IndexLink"/>
                <w:rtl w:val="true"/>
              </w:rPr>
              <w:tab/>
            </w:r>
            <w:r>
              <w:rPr>
                <w:rStyle w:val="IndexLink"/>
              </w:rPr>
              <w:t>41</w:t>
            </w:r>
          </w:hyperlink>
        </w:p>
        <w:p>
          <w:pPr>
            <w:pStyle w:val="Contents3"/>
            <w:tabs>
              <w:tab w:val="clear" w:pos="8459"/>
              <w:tab w:val="right" w:pos="9026" w:leader="dot"/>
            </w:tabs>
            <w:rPr/>
          </w:pPr>
          <w:hyperlink w:anchor="__RefHeading___Toc461812_3531895371">
            <w:r>
              <w:rPr>
                <w:webHidden/>
                <w:rStyle w:val="IndexLink"/>
                <w:rtl w:val="true"/>
              </w:rPr>
              <w:t xml:space="preserve">آزمایش های عملکردی </w:t>
            </w:r>
            <w:r>
              <w:rPr>
                <w:rStyle w:val="IndexLink"/>
                <w:rtl w:val="true"/>
              </w:rPr>
              <w:t>(</w:t>
            </w:r>
            <w:r>
              <w:rPr>
                <w:rStyle w:val="IndexLink"/>
              </w:rPr>
              <w:t>Functional Tests</w:t>
            </w:r>
            <w:r>
              <w:rPr>
                <w:rStyle w:val="IndexLink"/>
                <w:rtl w:val="true"/>
              </w:rPr>
              <w:t>)</w:t>
              <w:tab/>
            </w:r>
            <w:r>
              <w:rPr>
                <w:rStyle w:val="IndexLink"/>
              </w:rPr>
              <w:t>41</w:t>
            </w:r>
          </w:hyperlink>
        </w:p>
        <w:p>
          <w:pPr>
            <w:pStyle w:val="Contents3"/>
            <w:tabs>
              <w:tab w:val="clear" w:pos="8459"/>
              <w:tab w:val="right" w:pos="9026" w:leader="dot"/>
            </w:tabs>
            <w:rPr/>
          </w:pPr>
          <w:hyperlink w:anchor="__RefHeading___Toc461814_3531895371">
            <w:r>
              <w:rPr>
                <w:webHidden/>
                <w:rStyle w:val="IndexLink"/>
                <w:rtl w:val="true"/>
              </w:rPr>
              <w:t>قابلیتهای پرینت سه بعدی در نمونه سازی و ساخت محصول نهایی</w:t>
            </w:r>
            <w:r>
              <w:rPr>
                <w:rStyle w:val="IndexLink"/>
                <w:rtl w:val="true"/>
              </w:rPr>
              <w:tab/>
            </w:r>
            <w:r>
              <w:rPr>
                <w:rStyle w:val="IndexLink"/>
              </w:rPr>
              <w:t>42</w:t>
            </w:r>
          </w:hyperlink>
        </w:p>
        <w:p>
          <w:pPr>
            <w:pStyle w:val="Contents3"/>
            <w:tabs>
              <w:tab w:val="clear" w:pos="8459"/>
              <w:tab w:val="right" w:pos="9026" w:leader="dot"/>
            </w:tabs>
            <w:rPr/>
          </w:pPr>
          <w:hyperlink w:anchor="__RefHeading___Toc461816_3531895371">
            <w:r>
              <w:rPr>
                <w:webHidden/>
                <w:rStyle w:val="IndexLink"/>
                <w:rtl w:val="true"/>
              </w:rPr>
              <w:t>سرعت نمونه سازی بالا</w:t>
            </w:r>
            <w:r>
              <w:rPr>
                <w:rStyle w:val="IndexLink"/>
                <w:rtl w:val="true"/>
              </w:rPr>
              <w:tab/>
            </w:r>
            <w:r>
              <w:rPr>
                <w:rStyle w:val="IndexLink"/>
              </w:rPr>
              <w:t>43</w:t>
            </w:r>
          </w:hyperlink>
        </w:p>
        <w:p>
          <w:pPr>
            <w:pStyle w:val="Contents3"/>
            <w:tabs>
              <w:tab w:val="clear" w:pos="8459"/>
              <w:tab w:val="right" w:pos="9026" w:leader="dot"/>
            </w:tabs>
            <w:rPr/>
          </w:pPr>
          <w:hyperlink w:anchor="__RefHeading___Toc461818_3531895371">
            <w:r>
              <w:rPr>
                <w:webHidden/>
                <w:rStyle w:val="IndexLink"/>
                <w:rtl w:val="true"/>
              </w:rPr>
              <w:t>تولید یک مرحله ای</w:t>
            </w:r>
            <w:r>
              <w:rPr>
                <w:rStyle w:val="IndexLink"/>
                <w:rtl w:val="true"/>
              </w:rPr>
              <w:tab/>
            </w:r>
            <w:r>
              <w:rPr>
                <w:rStyle w:val="IndexLink"/>
              </w:rPr>
              <w:t>45</w:t>
            </w:r>
          </w:hyperlink>
        </w:p>
        <w:p>
          <w:pPr>
            <w:pStyle w:val="Contents3"/>
            <w:tabs>
              <w:tab w:val="clear" w:pos="8459"/>
              <w:tab w:val="right" w:pos="9026" w:leader="dot"/>
            </w:tabs>
            <w:rPr/>
          </w:pPr>
          <w:hyperlink w:anchor="__RefHeading___Toc461820_3531895371">
            <w:r>
              <w:rPr>
                <w:webHidden/>
                <w:rStyle w:val="IndexLink"/>
                <w:rtl w:val="true"/>
              </w:rPr>
              <w:t>هزینه</w:t>
            </w:r>
            <w:r>
              <w:rPr>
                <w:rStyle w:val="IndexLink"/>
                <w:rtl w:val="true"/>
              </w:rPr>
              <w:tab/>
            </w:r>
            <w:r>
              <w:rPr>
                <w:rStyle w:val="IndexLink"/>
              </w:rPr>
              <w:t>46</w:t>
            </w:r>
          </w:hyperlink>
        </w:p>
        <w:p>
          <w:pPr>
            <w:pStyle w:val="Contents3"/>
            <w:tabs>
              <w:tab w:val="clear" w:pos="8459"/>
              <w:tab w:val="right" w:pos="9026" w:leader="dot"/>
            </w:tabs>
            <w:rPr/>
          </w:pPr>
          <w:hyperlink w:anchor="__RefHeading___Toc461822_3531895371">
            <w:r>
              <w:rPr>
                <w:webHidden/>
                <w:rStyle w:val="IndexLink"/>
                <w:rtl w:val="true"/>
              </w:rPr>
              <w:t>هزینه مواد اولیه</w:t>
            </w:r>
            <w:r>
              <w:rPr>
                <w:rStyle w:val="IndexLink"/>
                <w:rtl w:val="true"/>
              </w:rPr>
              <w:tab/>
            </w:r>
            <w:r>
              <w:rPr>
                <w:rStyle w:val="IndexLink"/>
              </w:rPr>
              <w:t>46</w:t>
            </w:r>
          </w:hyperlink>
        </w:p>
        <w:p>
          <w:pPr>
            <w:pStyle w:val="Contents3"/>
            <w:tabs>
              <w:tab w:val="clear" w:pos="8459"/>
              <w:tab w:val="right" w:pos="9026" w:leader="dot"/>
            </w:tabs>
            <w:rPr/>
          </w:pPr>
          <w:hyperlink w:anchor="__RefHeading___Toc461824_3531895371">
            <w:r>
              <w:rPr>
                <w:webHidden/>
                <w:rStyle w:val="IndexLink"/>
                <w:rtl w:val="true"/>
              </w:rPr>
              <w:t>هزینه نیروی انسانی</w:t>
            </w:r>
            <w:r>
              <w:rPr>
                <w:rStyle w:val="IndexLink"/>
                <w:rtl w:val="true"/>
              </w:rPr>
              <w:tab/>
            </w:r>
            <w:r>
              <w:rPr>
                <w:rStyle w:val="IndexLink"/>
              </w:rPr>
              <w:t>47</w:t>
            </w:r>
          </w:hyperlink>
        </w:p>
        <w:p>
          <w:pPr>
            <w:pStyle w:val="Contents3"/>
            <w:tabs>
              <w:tab w:val="clear" w:pos="8459"/>
              <w:tab w:val="right" w:pos="9026" w:leader="dot"/>
            </w:tabs>
            <w:rPr/>
          </w:pPr>
          <w:hyperlink w:anchor="__RefHeading___Toc461826_3531895371">
            <w:r>
              <w:rPr>
                <w:webHidden/>
                <w:rStyle w:val="IndexLink"/>
                <w:rtl w:val="true"/>
              </w:rPr>
              <w:t>کاهش ریسک</w:t>
            </w:r>
            <w:r>
              <w:rPr>
                <w:rStyle w:val="IndexLink"/>
                <w:rtl w:val="true"/>
              </w:rPr>
              <w:tab/>
            </w:r>
            <w:r>
              <w:rPr>
                <w:rStyle w:val="IndexLink"/>
              </w:rPr>
              <w:t>47</w:t>
            </w:r>
          </w:hyperlink>
        </w:p>
        <w:p>
          <w:pPr>
            <w:pStyle w:val="Contents3"/>
            <w:tabs>
              <w:tab w:val="clear" w:pos="8459"/>
              <w:tab w:val="right" w:pos="9026" w:leader="dot"/>
            </w:tabs>
            <w:rPr/>
          </w:pPr>
          <w:hyperlink w:anchor="__RefHeading___Toc461828_3531895371">
            <w:r>
              <w:rPr>
                <w:webHidden/>
                <w:rStyle w:val="IndexLink"/>
                <w:rtl w:val="true"/>
              </w:rPr>
              <w:t>آزادی عمل در طراحی</w:t>
            </w:r>
            <w:r>
              <w:rPr>
                <w:rStyle w:val="IndexLink"/>
                <w:rtl w:val="true"/>
              </w:rPr>
              <w:tab/>
            </w:r>
            <w:r>
              <w:rPr>
                <w:rStyle w:val="IndexLink"/>
              </w:rPr>
              <w:t>47</w:t>
            </w:r>
          </w:hyperlink>
        </w:p>
        <w:p>
          <w:pPr>
            <w:pStyle w:val="Contents3"/>
            <w:tabs>
              <w:tab w:val="clear" w:pos="8459"/>
              <w:tab w:val="right" w:pos="9026" w:leader="dot"/>
            </w:tabs>
            <w:rPr/>
          </w:pPr>
          <w:hyperlink w:anchor="__RefHeading___Toc461830_3531895371">
            <w:r>
              <w:rPr>
                <w:webHidden/>
                <w:rStyle w:val="IndexLink"/>
                <w:rtl w:val="true"/>
              </w:rPr>
              <w:t>سفارشی سازی</w:t>
            </w:r>
            <w:r>
              <w:rPr>
                <w:rStyle w:val="IndexLink"/>
                <w:rtl w:val="true"/>
              </w:rPr>
              <w:tab/>
            </w:r>
            <w:r>
              <w:rPr>
                <w:rStyle w:val="IndexLink"/>
              </w:rPr>
              <w:t>48</w:t>
            </w:r>
          </w:hyperlink>
        </w:p>
        <w:p>
          <w:pPr>
            <w:pStyle w:val="Contents3"/>
            <w:tabs>
              <w:tab w:val="clear" w:pos="8459"/>
              <w:tab w:val="right" w:pos="9026" w:leader="dot"/>
            </w:tabs>
            <w:rPr/>
          </w:pPr>
          <w:hyperlink w:anchor="__RefHeading___Toc461832_3531895371">
            <w:r>
              <w:rPr>
                <w:webHidden/>
                <w:rStyle w:val="IndexLink"/>
                <w:rtl w:val="true"/>
              </w:rPr>
              <w:t>دسترسی آسان</w:t>
            </w:r>
            <w:r>
              <w:rPr>
                <w:rStyle w:val="IndexLink"/>
                <w:rtl w:val="true"/>
              </w:rPr>
              <w:tab/>
            </w:r>
            <w:r>
              <w:rPr>
                <w:rStyle w:val="IndexLink"/>
              </w:rPr>
              <w:t>48</w:t>
            </w:r>
          </w:hyperlink>
        </w:p>
        <w:p>
          <w:pPr>
            <w:pStyle w:val="Contents3"/>
            <w:tabs>
              <w:tab w:val="clear" w:pos="8459"/>
              <w:tab w:val="right" w:pos="9026" w:leader="dot"/>
            </w:tabs>
            <w:rPr/>
          </w:pPr>
          <w:hyperlink w:anchor="__RefHeading___Toc461834_3531895371">
            <w:r>
              <w:rPr>
                <w:webHidden/>
                <w:rStyle w:val="IndexLink"/>
                <w:rtl w:val="true"/>
              </w:rPr>
              <w:t>پایداری و محیط زیست</w:t>
            </w:r>
            <w:r>
              <w:rPr>
                <w:rStyle w:val="IndexLink"/>
                <w:rtl w:val="true"/>
              </w:rPr>
              <w:tab/>
            </w:r>
            <w:r>
              <w:rPr>
                <w:rStyle w:val="IndexLink"/>
              </w:rPr>
              <w:t>49</w:t>
            </w:r>
          </w:hyperlink>
        </w:p>
        <w:p>
          <w:pPr>
            <w:pStyle w:val="Contents2"/>
            <w:tabs>
              <w:tab w:val="clear" w:pos="8743"/>
              <w:tab w:val="right" w:pos="9026" w:leader="dot"/>
            </w:tabs>
            <w:rPr/>
          </w:pPr>
          <w:hyperlink w:anchor="__RefHeading___Toc461836_3531895371">
            <w:r>
              <w:rPr>
                <w:webHidden/>
                <w:rStyle w:val="IndexLink"/>
                <w:rtl w:val="true"/>
              </w:rPr>
              <w:t xml:space="preserve">فصل سوم </w:t>
            </w:r>
            <w:r>
              <w:rPr>
                <w:rStyle w:val="IndexLink"/>
                <w:rtl w:val="true"/>
              </w:rPr>
              <w:t xml:space="preserve">: </w:t>
            </w:r>
            <w:r>
              <w:rPr>
                <w:rStyle w:val="IndexLink"/>
                <w:rtl w:val="true"/>
              </w:rPr>
              <w:t>نرم افزارهای رایج در مدل سازی</w:t>
            </w:r>
            <w:r>
              <w:rPr>
                <w:rStyle w:val="IndexLink"/>
                <w:rtl w:val="true"/>
              </w:rPr>
              <w:tab/>
            </w:r>
            <w:r>
              <w:rPr>
                <w:rStyle w:val="IndexLink"/>
              </w:rPr>
              <w:t>51</w:t>
            </w:r>
          </w:hyperlink>
        </w:p>
        <w:p>
          <w:pPr>
            <w:pStyle w:val="Contents3"/>
            <w:tabs>
              <w:tab w:val="clear" w:pos="8459"/>
              <w:tab w:val="right" w:pos="9026" w:leader="dot"/>
            </w:tabs>
            <w:rPr/>
          </w:pPr>
          <w:hyperlink w:anchor="__RefHeading___Toc461838_3531895371">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61840_3531895371">
            <w:r>
              <w:rPr>
                <w:webHidden/>
                <w:rStyle w:val="IndexLink"/>
                <w:rtl w:val="true"/>
              </w:rPr>
              <w:t>نرم افزارهای رایج در مدل سازی</w:t>
            </w:r>
            <w:r>
              <w:rPr>
                <w:rStyle w:val="IndexLink"/>
                <w:rtl w:val="true"/>
              </w:rPr>
              <w:tab/>
            </w:r>
            <w:r>
              <w:rPr>
                <w:rStyle w:val="IndexLink"/>
              </w:rPr>
              <w:t>52</w:t>
            </w:r>
          </w:hyperlink>
        </w:p>
        <w:p>
          <w:pPr>
            <w:pStyle w:val="Contents3"/>
            <w:tabs>
              <w:tab w:val="clear" w:pos="8459"/>
              <w:tab w:val="right" w:pos="9026" w:leader="dot"/>
            </w:tabs>
            <w:rPr/>
          </w:pPr>
          <w:hyperlink w:anchor="__RefHeading___Toc461842_3531895371">
            <w:r>
              <w:rPr>
                <w:webHidden/>
                <w:rStyle w:val="IndexLink"/>
                <w:rtl w:val="true"/>
              </w:rPr>
              <w:t xml:space="preserve">نرم افزار </w:t>
            </w:r>
            <w:r>
              <w:rPr>
                <w:rStyle w:val="IndexLink"/>
              </w:rPr>
              <w:t>DAVID</w:t>
            </w:r>
            <w:r>
              <w:rPr>
                <w:rStyle w:val="IndexLink"/>
                <w:rtl w:val="true"/>
              </w:rPr>
              <w:tab/>
            </w:r>
            <w:r>
              <w:rPr>
                <w:rStyle w:val="IndexLink"/>
              </w:rPr>
              <w:t>52</w:t>
            </w:r>
          </w:hyperlink>
        </w:p>
        <w:p>
          <w:pPr>
            <w:pStyle w:val="Contents3"/>
            <w:tabs>
              <w:tab w:val="clear" w:pos="8459"/>
              <w:tab w:val="right" w:pos="9026" w:leader="dot"/>
            </w:tabs>
            <w:rPr/>
          </w:pPr>
          <w:hyperlink w:anchor="__RefHeading___Toc461844_3531895371">
            <w:r>
              <w:rPr>
                <w:webHidden/>
                <w:rStyle w:val="IndexLink"/>
                <w:rtl w:val="true"/>
              </w:rPr>
              <w:t xml:space="preserve">نرم افزار </w:t>
            </w:r>
            <w:r>
              <w:rPr>
                <w:rStyle w:val="IndexLink"/>
              </w:rPr>
              <w:t>CAESAR</w:t>
            </w:r>
            <w:r>
              <w:rPr>
                <w:rStyle w:val="IndexLink"/>
                <w:rtl w:val="true"/>
              </w:rPr>
              <w:tab/>
            </w:r>
            <w:r>
              <w:rPr>
                <w:rStyle w:val="IndexLink"/>
              </w:rPr>
              <w:t>53</w:t>
            </w:r>
          </w:hyperlink>
        </w:p>
        <w:p>
          <w:pPr>
            <w:pStyle w:val="Contents3"/>
            <w:tabs>
              <w:tab w:val="clear" w:pos="8459"/>
              <w:tab w:val="right" w:pos="9026" w:leader="dot"/>
            </w:tabs>
            <w:rPr/>
          </w:pPr>
          <w:hyperlink w:anchor="__RefHeading___Toc461846_3531895371">
            <w:r>
              <w:rPr>
                <w:webHidden/>
                <w:rStyle w:val="IndexLink"/>
                <w:rtl w:val="true"/>
              </w:rPr>
              <w:t xml:space="preserve">نرم افزار </w:t>
            </w:r>
            <w:r>
              <w:rPr>
                <w:rStyle w:val="IndexLink"/>
              </w:rPr>
              <w:t>EdgeCAM</w:t>
            </w:r>
            <w:r>
              <w:rPr>
                <w:rStyle w:val="IndexLink"/>
                <w:rtl w:val="true"/>
              </w:rPr>
              <w:tab/>
            </w:r>
            <w:r>
              <w:rPr>
                <w:rStyle w:val="IndexLink"/>
              </w:rPr>
              <w:t>55</w:t>
            </w:r>
          </w:hyperlink>
        </w:p>
        <w:p>
          <w:pPr>
            <w:pStyle w:val="Contents3"/>
            <w:tabs>
              <w:tab w:val="clear" w:pos="8459"/>
              <w:tab w:val="right" w:pos="9026" w:leader="dot"/>
            </w:tabs>
            <w:rPr/>
          </w:pPr>
          <w:hyperlink w:anchor="__RefHeading___Toc461848_3531895371">
            <w:r>
              <w:rPr>
                <w:webHidden/>
                <w:rStyle w:val="IndexLink"/>
                <w:rtl w:val="true"/>
              </w:rPr>
              <w:t xml:space="preserve">نرم افزار </w:t>
            </w:r>
            <w:r>
              <w:rPr>
                <w:rStyle w:val="IndexLink"/>
              </w:rPr>
              <w:t>MSC-Adams</w:t>
            </w:r>
            <w:r>
              <w:rPr>
                <w:rStyle w:val="IndexLink"/>
                <w:rtl w:val="true"/>
              </w:rPr>
              <w:tab/>
            </w:r>
            <w:r>
              <w:rPr>
                <w:rStyle w:val="IndexLink"/>
              </w:rPr>
              <w:t>56</w:t>
            </w:r>
          </w:hyperlink>
        </w:p>
        <w:p>
          <w:pPr>
            <w:pStyle w:val="Contents3"/>
            <w:tabs>
              <w:tab w:val="clear" w:pos="8459"/>
              <w:tab w:val="right" w:pos="9026" w:leader="dot"/>
            </w:tabs>
            <w:rPr/>
          </w:pPr>
          <w:hyperlink w:anchor="__RefHeading___Toc461850_3531895371">
            <w:r>
              <w:rPr>
                <w:webHidden/>
                <w:rStyle w:val="IndexLink"/>
                <w:rtl w:val="true"/>
              </w:rPr>
              <w:t xml:space="preserve">نرم افزار </w:t>
            </w:r>
            <w:r>
              <w:rPr>
                <w:rStyle w:val="IndexLink"/>
              </w:rPr>
              <w:t>Advanced Spring Design</w:t>
            </w:r>
            <w:r>
              <w:rPr>
                <w:rStyle w:val="IndexLink"/>
                <w:rtl w:val="true"/>
              </w:rPr>
              <w:tab/>
            </w:r>
            <w:r>
              <w:rPr>
                <w:rStyle w:val="IndexLink"/>
              </w:rPr>
              <w:t>57</w:t>
            </w:r>
          </w:hyperlink>
        </w:p>
        <w:p>
          <w:pPr>
            <w:pStyle w:val="Contents3"/>
            <w:tabs>
              <w:tab w:val="clear" w:pos="8459"/>
              <w:tab w:val="right" w:pos="9026" w:leader="dot"/>
            </w:tabs>
            <w:rPr/>
          </w:pPr>
          <w:hyperlink w:anchor="__RefHeading___Toc461852_3531895371">
            <w:r>
              <w:rPr>
                <w:webHidden/>
                <w:rStyle w:val="IndexLink"/>
                <w:rtl w:val="true"/>
              </w:rPr>
              <w:t xml:space="preserve">نرم افزار </w:t>
            </w:r>
            <w:r>
              <w:rPr>
                <w:rStyle w:val="IndexLink"/>
              </w:rPr>
              <w:t>CATIA</w:t>
            </w:r>
            <w:r>
              <w:rPr>
                <w:rStyle w:val="IndexLink"/>
                <w:rtl w:val="true"/>
              </w:rPr>
              <w:tab/>
            </w:r>
            <w:r>
              <w:rPr>
                <w:rStyle w:val="IndexLink"/>
              </w:rPr>
              <w:t>57</w:t>
            </w:r>
          </w:hyperlink>
        </w:p>
        <w:p>
          <w:pPr>
            <w:pStyle w:val="Contents3"/>
            <w:tabs>
              <w:tab w:val="clear" w:pos="8459"/>
              <w:tab w:val="right" w:pos="9026" w:leader="dot"/>
            </w:tabs>
            <w:rPr/>
          </w:pPr>
          <w:hyperlink w:anchor="__RefHeading___Toc461854_3531895371">
            <w:r>
              <w:rPr>
                <w:webHidden/>
                <w:rStyle w:val="IndexLink"/>
                <w:rtl w:val="true"/>
              </w:rPr>
              <w:t>محیط های مدل سازی</w:t>
            </w:r>
            <w:r>
              <w:rPr>
                <w:rStyle w:val="IndexLink"/>
                <w:rtl w:val="true"/>
              </w:rPr>
              <w:tab/>
            </w:r>
            <w:r>
              <w:rPr>
                <w:rStyle w:val="IndexLink"/>
              </w:rPr>
              <w:t>58</w:t>
            </w:r>
          </w:hyperlink>
        </w:p>
        <w:p>
          <w:pPr>
            <w:pStyle w:val="Contents3"/>
            <w:tabs>
              <w:tab w:val="clear" w:pos="8459"/>
              <w:tab w:val="right" w:pos="9026" w:leader="dot"/>
            </w:tabs>
            <w:rPr/>
          </w:pPr>
          <w:hyperlink w:anchor="__RefHeading___Toc461856_3531895371">
            <w:r>
              <w:rPr>
                <w:webHidden/>
                <w:rStyle w:val="IndexLink"/>
                <w:rtl w:val="true"/>
              </w:rPr>
              <w:t>مدل سازی سطوح</w:t>
            </w:r>
            <w:r>
              <w:rPr>
                <w:rStyle w:val="IndexLink"/>
                <w:rtl w:val="true"/>
              </w:rPr>
              <w:tab/>
            </w:r>
            <w:r>
              <w:rPr>
                <w:rStyle w:val="IndexLink"/>
              </w:rPr>
              <w:t>58</w:t>
            </w:r>
          </w:hyperlink>
        </w:p>
        <w:p>
          <w:pPr>
            <w:pStyle w:val="Contents3"/>
            <w:tabs>
              <w:tab w:val="clear" w:pos="8459"/>
              <w:tab w:val="right" w:pos="9026" w:leader="dot"/>
            </w:tabs>
            <w:rPr/>
          </w:pPr>
          <w:hyperlink w:anchor="__RefHeading___Toc461858_3531895371">
            <w:r>
              <w:rPr>
                <w:webHidden/>
                <w:rStyle w:val="IndexLink"/>
                <w:rtl w:val="true"/>
              </w:rPr>
              <w:t>محیط ماشینكاری</w:t>
            </w:r>
            <w:r>
              <w:rPr>
                <w:rStyle w:val="IndexLink"/>
                <w:rtl w:val="true"/>
              </w:rPr>
              <w:tab/>
            </w:r>
            <w:r>
              <w:rPr>
                <w:rStyle w:val="IndexLink"/>
              </w:rPr>
              <w:t>58</w:t>
            </w:r>
          </w:hyperlink>
        </w:p>
        <w:p>
          <w:pPr>
            <w:pStyle w:val="Contents3"/>
            <w:tabs>
              <w:tab w:val="clear" w:pos="8459"/>
              <w:tab w:val="right" w:pos="9026" w:leader="dot"/>
            </w:tabs>
            <w:rPr/>
          </w:pPr>
          <w:hyperlink w:anchor="__RefHeading___Toc461860_3531895371">
            <w:r>
              <w:rPr>
                <w:webHidden/>
                <w:rStyle w:val="IndexLink"/>
                <w:rtl w:val="true"/>
              </w:rPr>
              <w:t>محیط تحلیل آلمان محدود</w:t>
            </w:r>
            <w:r>
              <w:rPr>
                <w:rStyle w:val="IndexLink"/>
                <w:rtl w:val="true"/>
              </w:rPr>
              <w:tab/>
            </w:r>
            <w:r>
              <w:rPr>
                <w:rStyle w:val="IndexLink"/>
              </w:rPr>
              <w:t>58</w:t>
            </w:r>
          </w:hyperlink>
        </w:p>
        <w:p>
          <w:pPr>
            <w:pStyle w:val="Contents3"/>
            <w:tabs>
              <w:tab w:val="clear" w:pos="8459"/>
              <w:tab w:val="right" w:pos="9026" w:leader="dot"/>
            </w:tabs>
            <w:rPr/>
          </w:pPr>
          <w:hyperlink w:anchor="__RefHeading___Toc461862_3531895371">
            <w:r>
              <w:rPr>
                <w:webHidden/>
                <w:rStyle w:val="IndexLink"/>
                <w:rtl w:val="true"/>
              </w:rPr>
              <w:t>طراحی و تحلیل مكانیزمها</w:t>
            </w:r>
            <w:r>
              <w:rPr>
                <w:rStyle w:val="IndexLink"/>
                <w:rtl w:val="true"/>
              </w:rPr>
              <w:tab/>
            </w:r>
            <w:r>
              <w:rPr>
                <w:rStyle w:val="IndexLink"/>
              </w:rPr>
              <w:t>58</w:t>
            </w:r>
          </w:hyperlink>
        </w:p>
        <w:p>
          <w:pPr>
            <w:pStyle w:val="Contents3"/>
            <w:tabs>
              <w:tab w:val="clear" w:pos="8459"/>
              <w:tab w:val="right" w:pos="9026" w:leader="dot"/>
            </w:tabs>
            <w:rPr/>
          </w:pPr>
          <w:hyperlink w:anchor="__RefHeading___Toc461864_3531895371">
            <w:r>
              <w:rPr>
                <w:webHidden/>
                <w:rStyle w:val="IndexLink"/>
                <w:rtl w:val="true"/>
              </w:rPr>
              <w:t xml:space="preserve">نرم افزار </w:t>
            </w:r>
            <w:r>
              <w:rPr>
                <w:rStyle w:val="IndexLink"/>
              </w:rPr>
              <w:t>SolidWorks</w:t>
            </w:r>
            <w:r>
              <w:rPr>
                <w:rStyle w:val="IndexLink"/>
                <w:rtl w:val="true"/>
              </w:rPr>
              <w:tab/>
            </w:r>
            <w:r>
              <w:rPr>
                <w:rStyle w:val="IndexLink"/>
              </w:rPr>
              <w:t>59</w:t>
            </w:r>
          </w:hyperlink>
        </w:p>
        <w:p>
          <w:pPr>
            <w:pStyle w:val="Contents3"/>
            <w:tabs>
              <w:tab w:val="clear" w:pos="8459"/>
              <w:tab w:val="right" w:pos="9026" w:leader="dot"/>
            </w:tabs>
            <w:rPr/>
          </w:pPr>
          <w:hyperlink w:anchor="__RefHeading___Toc461866_3531895371">
            <w:r>
              <w:rPr>
                <w:webHidden/>
                <w:rStyle w:val="IndexLink"/>
                <w:rtl w:val="true"/>
              </w:rPr>
              <w:t>رابط گرافیکی کاربری</w:t>
            </w:r>
            <w:r>
              <w:rPr>
                <w:rStyle w:val="IndexLink"/>
                <w:rtl w:val="true"/>
              </w:rPr>
              <w:tab/>
            </w:r>
            <w:r>
              <w:rPr>
                <w:rStyle w:val="IndexLink"/>
              </w:rPr>
              <w:t>60</w:t>
            </w:r>
          </w:hyperlink>
        </w:p>
        <w:p>
          <w:pPr>
            <w:pStyle w:val="Contents3"/>
            <w:tabs>
              <w:tab w:val="clear" w:pos="8459"/>
              <w:tab w:val="right" w:pos="9026" w:leader="dot"/>
            </w:tabs>
            <w:rPr/>
          </w:pPr>
          <w:hyperlink w:anchor="__RefHeading___Toc461868_3531895371">
            <w:r>
              <w:rPr>
                <w:webHidden/>
                <w:rStyle w:val="IndexLink"/>
                <w:rtl w:val="true"/>
              </w:rPr>
              <w:t xml:space="preserve">نرم افزار </w:t>
            </w:r>
            <w:r>
              <w:rPr>
                <w:rStyle w:val="IndexLink"/>
              </w:rPr>
              <w:t>Mechanical Desktop</w:t>
            </w:r>
            <w:r>
              <w:rPr>
                <w:rStyle w:val="IndexLink"/>
                <w:rtl w:val="true"/>
              </w:rPr>
              <w:tab/>
            </w:r>
            <w:r>
              <w:rPr>
                <w:rStyle w:val="IndexLink"/>
              </w:rPr>
              <w:t>60</w:t>
            </w:r>
          </w:hyperlink>
        </w:p>
        <w:p>
          <w:pPr>
            <w:pStyle w:val="Contents3"/>
            <w:tabs>
              <w:tab w:val="clear" w:pos="8459"/>
              <w:tab w:val="right" w:pos="9026" w:leader="dot"/>
            </w:tabs>
            <w:rPr/>
          </w:pPr>
          <w:hyperlink w:anchor="__RefHeading___Toc461870_3531895371">
            <w:r>
              <w:rPr>
                <w:webHidden/>
                <w:rStyle w:val="IndexLink"/>
                <w:rtl w:val="true"/>
              </w:rPr>
              <w:t>قابلیتهای کلیدی نرم افزار</w:t>
            </w:r>
            <w:r>
              <w:rPr>
                <w:rStyle w:val="IndexLink"/>
                <w:rtl w:val="true"/>
              </w:rPr>
              <w:tab/>
            </w:r>
            <w:r>
              <w:rPr>
                <w:rStyle w:val="IndexLink"/>
              </w:rPr>
              <w:t>61</w:t>
            </w:r>
          </w:hyperlink>
        </w:p>
        <w:p>
          <w:pPr>
            <w:pStyle w:val="Contents3"/>
            <w:tabs>
              <w:tab w:val="clear" w:pos="8459"/>
              <w:tab w:val="right" w:pos="9026" w:leader="dot"/>
            </w:tabs>
            <w:rPr/>
          </w:pPr>
          <w:hyperlink w:anchor="__RefHeading___Toc461872_3531895371">
            <w:r>
              <w:rPr>
                <w:webHidden/>
                <w:rStyle w:val="IndexLink"/>
                <w:rtl w:val="true"/>
              </w:rPr>
              <w:t>نمونه سازی خورشیدی</w:t>
            </w:r>
            <w:r>
              <w:rPr>
                <w:rStyle w:val="IndexLink"/>
                <w:rtl w:val="true"/>
              </w:rPr>
              <w:tab/>
            </w:r>
            <w:r>
              <w:rPr>
                <w:rStyle w:val="IndexLink"/>
              </w:rPr>
              <w:t>61</w:t>
            </w:r>
          </w:hyperlink>
        </w:p>
        <w:p>
          <w:pPr>
            <w:pStyle w:val="Contents3"/>
            <w:tabs>
              <w:tab w:val="clear" w:pos="8459"/>
              <w:tab w:val="right" w:pos="9026" w:leader="dot"/>
            </w:tabs>
            <w:rPr/>
          </w:pPr>
          <w:hyperlink w:anchor="__RefHeading___Toc461874_3531895371">
            <w:r>
              <w:rPr>
                <w:webHidden/>
                <w:rStyle w:val="IndexLink"/>
                <w:rtl w:val="true"/>
              </w:rPr>
              <w:t>قالبسازی سریع</w:t>
            </w:r>
            <w:r>
              <w:rPr>
                <w:rStyle w:val="IndexLink"/>
                <w:rtl w:val="true"/>
              </w:rPr>
              <w:tab/>
            </w:r>
            <w:r>
              <w:rPr>
                <w:rStyle w:val="IndexLink"/>
              </w:rPr>
              <w:t>64</w:t>
            </w:r>
          </w:hyperlink>
        </w:p>
        <w:p>
          <w:pPr>
            <w:pStyle w:val="Contents3"/>
            <w:tabs>
              <w:tab w:val="clear" w:pos="8459"/>
              <w:tab w:val="right" w:pos="9026" w:leader="dot"/>
            </w:tabs>
            <w:rPr/>
          </w:pPr>
          <w:hyperlink w:anchor="__RefHeading___Toc461876_3531895371">
            <w:r>
              <w:rPr>
                <w:webHidden/>
                <w:rStyle w:val="IndexLink"/>
                <w:rtl w:val="true"/>
              </w:rPr>
              <w:t>مهمترین مزایای ابزار سازی سریع</w:t>
            </w:r>
            <w:r>
              <w:rPr>
                <w:rStyle w:val="IndexLink"/>
                <w:rtl w:val="true"/>
              </w:rPr>
              <w:tab/>
            </w:r>
            <w:r>
              <w:rPr>
                <w:rStyle w:val="IndexLink"/>
              </w:rPr>
              <w:t>64</w:t>
            </w:r>
          </w:hyperlink>
        </w:p>
        <w:p>
          <w:pPr>
            <w:pStyle w:val="Contents3"/>
            <w:tabs>
              <w:tab w:val="clear" w:pos="8459"/>
              <w:tab w:val="right" w:pos="9026" w:leader="dot"/>
            </w:tabs>
            <w:rPr/>
          </w:pPr>
          <w:hyperlink w:anchor="__RefHeading___Toc461878_3531895371">
            <w:r>
              <w:rPr>
                <w:webHidden/>
                <w:rStyle w:val="IndexLink"/>
                <w:rtl w:val="true"/>
              </w:rPr>
              <w:t>قالبسازی مستقیم</w:t>
            </w:r>
            <w:r>
              <w:rPr>
                <w:rStyle w:val="IndexLink"/>
                <w:rtl w:val="true"/>
              </w:rPr>
              <w:tab/>
            </w:r>
            <w:r>
              <w:rPr>
                <w:rStyle w:val="IndexLink"/>
              </w:rPr>
              <w:t>64</w:t>
            </w:r>
          </w:hyperlink>
        </w:p>
        <w:p>
          <w:pPr>
            <w:pStyle w:val="Contents3"/>
            <w:tabs>
              <w:tab w:val="clear" w:pos="8459"/>
              <w:tab w:val="right" w:pos="9026" w:leader="dot"/>
            </w:tabs>
            <w:rPr/>
          </w:pPr>
          <w:hyperlink w:anchor="__RefHeading___Toc461880_3531895371">
            <w:r>
              <w:rPr>
                <w:webHidden/>
                <w:rStyle w:val="IndexLink"/>
                <w:rtl w:val="true"/>
              </w:rPr>
              <w:t>قالبسازی غیر مستقیم</w:t>
            </w:r>
            <w:r>
              <w:rPr>
                <w:rStyle w:val="IndexLink"/>
                <w:rtl w:val="true"/>
              </w:rPr>
              <w:tab/>
            </w:r>
            <w:r>
              <w:rPr>
                <w:rStyle w:val="IndexLink"/>
              </w:rPr>
              <w:t>65</w:t>
            </w:r>
          </w:hyperlink>
        </w:p>
        <w:p>
          <w:pPr>
            <w:pStyle w:val="Contents3"/>
            <w:tabs>
              <w:tab w:val="clear" w:pos="8459"/>
              <w:tab w:val="right" w:pos="9026" w:leader="dot"/>
            </w:tabs>
            <w:rPr/>
          </w:pPr>
          <w:hyperlink w:anchor="__RefHeading___Toc461882_3531895371">
            <w:r>
              <w:rPr>
                <w:webHidden/>
                <w:rStyle w:val="IndexLink"/>
                <w:rtl w:val="true"/>
              </w:rPr>
              <w:t>قالبسازی متال اسپری</w:t>
            </w:r>
            <w:r>
              <w:rPr>
                <w:rStyle w:val="IndexLink"/>
                <w:rtl w:val="true"/>
              </w:rPr>
              <w:tab/>
            </w:r>
            <w:r>
              <w:rPr>
                <w:rStyle w:val="IndexLink"/>
              </w:rPr>
              <w:t>65</w:t>
            </w:r>
          </w:hyperlink>
        </w:p>
        <w:p>
          <w:pPr>
            <w:pStyle w:val="Contents3"/>
            <w:tabs>
              <w:tab w:val="clear" w:pos="8459"/>
              <w:tab w:val="right" w:pos="9026" w:leader="dot"/>
            </w:tabs>
            <w:rPr/>
          </w:pPr>
          <w:hyperlink w:anchor="__RefHeading___Toc461884_3531895371">
            <w:r>
              <w:rPr>
                <w:webHidden/>
                <w:rStyle w:val="IndexLink"/>
                <w:rtl w:val="true"/>
              </w:rPr>
              <w:t>مراحل فرآیند</w:t>
            </w:r>
            <w:r>
              <w:rPr>
                <w:rStyle w:val="IndexLink"/>
                <w:rtl w:val="true"/>
              </w:rPr>
              <w:tab/>
            </w:r>
            <w:r>
              <w:rPr>
                <w:rStyle w:val="IndexLink"/>
              </w:rPr>
              <w:t>66</w:t>
            </w:r>
          </w:hyperlink>
        </w:p>
        <w:p>
          <w:pPr>
            <w:pStyle w:val="Contents3"/>
            <w:tabs>
              <w:tab w:val="clear" w:pos="8459"/>
              <w:tab w:val="right" w:pos="9026" w:leader="dot"/>
            </w:tabs>
            <w:rPr/>
          </w:pPr>
          <w:hyperlink w:anchor="__RefHeading___Toc461886_3531895371">
            <w:r>
              <w:rPr>
                <w:webHidden/>
                <w:rStyle w:val="IndexLink"/>
                <w:rtl w:val="true"/>
              </w:rPr>
              <w:t>ویژگی های قالب های متال اسپری</w:t>
            </w:r>
            <w:r>
              <w:rPr>
                <w:rStyle w:val="IndexLink"/>
                <w:rtl w:val="true"/>
              </w:rPr>
              <w:tab/>
            </w:r>
            <w:r>
              <w:rPr>
                <w:rStyle w:val="IndexLink"/>
              </w:rPr>
              <w:t>66</w:t>
            </w:r>
          </w:hyperlink>
        </w:p>
        <w:p>
          <w:pPr>
            <w:pStyle w:val="Contents3"/>
            <w:tabs>
              <w:tab w:val="clear" w:pos="8459"/>
              <w:tab w:val="right" w:pos="9026" w:leader="dot"/>
            </w:tabs>
            <w:rPr/>
          </w:pPr>
          <w:hyperlink w:anchor="__RefHeading___Toc461888_3531895371">
            <w:r>
              <w:rPr>
                <w:webHidden/>
                <w:rStyle w:val="IndexLink"/>
                <w:rtl w:val="true"/>
              </w:rPr>
              <w:t>معایب و مشکلات این فرآیند</w:t>
            </w:r>
            <w:r>
              <w:rPr>
                <w:rStyle w:val="IndexLink"/>
                <w:rtl w:val="true"/>
              </w:rPr>
              <w:tab/>
            </w:r>
            <w:r>
              <w:rPr>
                <w:rStyle w:val="IndexLink"/>
              </w:rPr>
              <w:t>66</w:t>
            </w:r>
          </w:hyperlink>
        </w:p>
        <w:p>
          <w:pPr>
            <w:pStyle w:val="Contents3"/>
            <w:tabs>
              <w:tab w:val="clear" w:pos="8459"/>
              <w:tab w:val="right" w:pos="9026" w:leader="dot"/>
            </w:tabs>
            <w:rPr/>
          </w:pPr>
          <w:hyperlink w:anchor="__RefHeading___Toc461890_3531895371">
            <w:r>
              <w:rPr>
                <w:webHidden/>
                <w:rStyle w:val="IndexLink"/>
                <w:rtl w:val="true"/>
              </w:rPr>
              <w:t xml:space="preserve">فرایند </w:t>
            </w:r>
            <w:r>
              <w:rPr>
                <w:rStyle w:val="IndexLink"/>
              </w:rPr>
              <w:t>Ketool3D</w:t>
            </w:r>
            <w:r>
              <w:rPr>
                <w:rStyle w:val="IndexLink"/>
                <w:rtl w:val="true"/>
              </w:rPr>
              <w:tab/>
            </w:r>
            <w:r>
              <w:rPr>
                <w:rStyle w:val="IndexLink"/>
              </w:rPr>
              <w:t>67</w:t>
            </w:r>
          </w:hyperlink>
        </w:p>
        <w:p>
          <w:pPr>
            <w:pStyle w:val="Contents3"/>
            <w:tabs>
              <w:tab w:val="clear" w:pos="8459"/>
              <w:tab w:val="right" w:pos="9026" w:leader="dot"/>
            </w:tabs>
            <w:rPr/>
          </w:pPr>
          <w:hyperlink w:anchor="__RefHeading___Toc461892_3531895371">
            <w:r>
              <w:rPr>
                <w:webHidden/>
                <w:rStyle w:val="IndexLink"/>
                <w:rtl w:val="true"/>
              </w:rPr>
              <w:t>قالبسازی رزین سیلیکونی</w:t>
            </w:r>
            <w:r>
              <w:rPr>
                <w:rStyle w:val="IndexLink"/>
                <w:rtl w:val="true"/>
              </w:rPr>
              <w:tab/>
            </w:r>
            <w:r>
              <w:rPr>
                <w:rStyle w:val="IndexLink"/>
              </w:rPr>
              <w:t>68</w:t>
            </w:r>
          </w:hyperlink>
        </w:p>
        <w:p>
          <w:pPr>
            <w:pStyle w:val="Contents3"/>
            <w:tabs>
              <w:tab w:val="clear" w:pos="8459"/>
              <w:tab w:val="right" w:pos="9026" w:leader="dot"/>
            </w:tabs>
            <w:rPr/>
          </w:pPr>
          <w:hyperlink w:anchor="__RefHeading___Toc461894_3531895371">
            <w:r>
              <w:rPr>
                <w:webHidden/>
                <w:rStyle w:val="IndexLink"/>
                <w:rtl w:val="true"/>
              </w:rPr>
              <w:t xml:space="preserve">مراحل کار در روش </w:t>
            </w:r>
            <w:r>
              <w:rPr>
                <w:rStyle w:val="IndexLink"/>
              </w:rPr>
              <w:t>RTV</w:t>
            </w:r>
            <w:r>
              <w:rPr>
                <w:rStyle w:val="IndexLink"/>
                <w:rtl w:val="true"/>
              </w:rPr>
              <w:tab/>
            </w:r>
            <w:r>
              <w:rPr>
                <w:rStyle w:val="IndexLink"/>
              </w:rPr>
              <w:t>69</w:t>
            </w:r>
          </w:hyperlink>
        </w:p>
        <w:p>
          <w:pPr>
            <w:pStyle w:val="Contents3"/>
            <w:tabs>
              <w:tab w:val="clear" w:pos="8459"/>
              <w:tab w:val="right" w:pos="9026" w:leader="dot"/>
            </w:tabs>
            <w:rPr/>
          </w:pPr>
          <w:hyperlink w:anchor="__RefHeading___Toc461896_3531895371">
            <w:r>
              <w:rPr>
                <w:webHidden/>
                <w:rStyle w:val="IndexLink"/>
                <w:rtl w:val="true"/>
              </w:rPr>
              <w:t xml:space="preserve">آزمایشگاه نمونه سازی سریع </w:t>
            </w:r>
            <w:r>
              <w:rPr>
                <w:rStyle w:val="IndexLink"/>
                <w:rtl w:val="true"/>
              </w:rPr>
              <w:t>(</w:t>
            </w:r>
            <w:r>
              <w:rPr>
                <w:rStyle w:val="IndexLink"/>
              </w:rPr>
              <w:t>Rapid Prototyping Lab</w:t>
            </w:r>
            <w:r>
              <w:rPr>
                <w:rStyle w:val="IndexLink"/>
                <w:rtl w:val="true"/>
              </w:rPr>
              <w:t>)</w:t>
              <w:tab/>
            </w:r>
            <w:r>
              <w:rPr>
                <w:rStyle w:val="IndexLink"/>
              </w:rPr>
              <w:t>71</w:t>
            </w:r>
          </w:hyperlink>
        </w:p>
        <w:p>
          <w:pPr>
            <w:pStyle w:val="Contents2"/>
            <w:tabs>
              <w:tab w:val="clear" w:pos="8743"/>
              <w:tab w:val="right" w:pos="9026" w:leader="dot"/>
            </w:tabs>
            <w:rPr/>
          </w:pPr>
          <w:hyperlink w:anchor="__RefHeading___Toc461898_3531895371">
            <w:r>
              <w:rPr>
                <w:webHidden/>
                <w:rStyle w:val="IndexLink"/>
                <w:rtl w:val="true"/>
              </w:rPr>
              <w:t>منابع</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5_85549"/>
      <w:bookmarkStart w:id="1" w:name="pg9055_85549"/>
      <w:bookmarkEnd w:id="1"/>
    </w:p>
    <w:p>
      <w:pPr>
        <w:pStyle w:val="Heading2"/>
        <w:numPr>
          <w:ilvl w:val="1"/>
          <w:numId w:val="1"/>
        </w:numPr>
        <w:rPr/>
      </w:pPr>
      <w:bookmarkStart w:id="2" w:name="pg9055_85549"/>
      <w:bookmarkStart w:id="3" w:name="__RefHeading___Toc461684_353189537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صدرا،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w:t>
      </w:r>
      <w:r>
        <w:rPr>
          <w:rFonts w:eastAsia="Times New Roman" w:cs="Times New Roman" w:ascii="Times New Roman" w:hAnsi="Times New Roman"/>
          <w:color w:val="111111"/>
          <w:sz w:val="28"/>
          <w:szCs w:val="28"/>
          <w:lang w:val="en-US" w:bidi="en-US"/>
        </w:rPr>
        <w:t>rapid protyping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کاربردهای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صدرا جعفری، شهروز کرمی مفرد ؛ ویراستار علمی سمیه مظفری، نادر سلطانی، امیر طلعتی ؛ ویراستار ادبی راضیه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سازی سریع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Rapid prototyping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مهندسی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گرافیکی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Engineering design -- Graphic methods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مفرد، شهروز،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TS155/6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670/285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5559717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686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آشنایی با </w:t>
      </w:r>
      <w:r>
        <w:rPr>
          <w:rFonts w:eastAsia="Times New Roman" w:cs="Times New Roman" w:ascii="Times New Roman" w:hAnsi="Times New Roman"/>
          <w:color w:val="111111"/>
          <w:sz w:val="28"/>
          <w:szCs w:val="28"/>
          <w:lang w:val="en-US" w:bidi="en-US"/>
        </w:rPr>
        <w:t>rapid protyping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کاربردهای آن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جعفری</w:t>
      </w:r>
    </w:p>
    <w:p>
      <w:pPr>
        <w:pStyle w:val="BookText"/>
        <w:rPr/>
      </w:pPr>
      <w:r>
        <w:rPr>
          <w:rFonts w:ascii="IRNazanin" w:hAnsi="IRNazanin" w:eastAsia="IRNazanin"/>
          <w:color w:val="111111"/>
          <w:sz w:val="28"/>
          <w:sz w:val="28"/>
          <w:szCs w:val="28"/>
          <w:rtl w:val="true"/>
          <w:lang w:bidi="fa-IR"/>
        </w:rPr>
        <w:t>دانش آموز پایه ی هشتم دبیرستان دکتر محمدشفیعی</w:t>
      </w:r>
    </w:p>
    <w:p>
      <w:pPr>
        <w:pStyle w:val="BookText"/>
        <w:rPr/>
      </w:pPr>
      <w:r>
        <w:rPr>
          <w:rFonts w:ascii="IRNazanin" w:hAnsi="IRNazanin" w:eastAsia="IRNazanin"/>
          <w:color w:val="111111"/>
          <w:sz w:val="28"/>
          <w:sz w:val="28"/>
          <w:szCs w:val="28"/>
          <w:rtl w:val="true"/>
          <w:lang w:bidi="fa-IR"/>
        </w:rPr>
        <w:t>شهروز کرمی مفرد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هشتم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 xml:space="preserve">آشنایی با </w:t>
      </w:r>
      <w:r>
        <w:rPr>
          <w:rFonts w:eastAsia="Times New Roman" w:cs="Times New Roman" w:ascii="Times New Roman" w:hAnsi="Times New Roman"/>
          <w:color w:val="111111"/>
          <w:sz w:val="28"/>
          <w:szCs w:val="28"/>
          <w:lang w:val="en-US" w:bidi="en-US"/>
        </w:rPr>
        <w:t>rapid protyping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کاربردهای آن</w:t>
      </w:r>
    </w:p>
    <w:p>
      <w:pPr>
        <w:pStyle w:val="BookText"/>
        <w:rPr/>
      </w:pPr>
      <w:r>
        <w:rPr>
          <w:rFonts w:ascii="IRNazanin" w:hAnsi="IRNazanin" w:eastAsia="IRNazanin"/>
          <w:color w:val="111111"/>
          <w:sz w:val="28"/>
          <w:sz w:val="28"/>
          <w:szCs w:val="28"/>
          <w:rtl w:val="true"/>
          <w:lang w:bidi="fa-IR"/>
        </w:rPr>
        <w:t xml:space="preserve">صدرا جعفری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شهروز کرمی مفرد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طلعتی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978-622-6521-76-5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055_85553"/>
    </w:p>
    <w:p>
      <w:pPr>
        <w:pStyle w:val="Heading2"/>
        <w:numPr>
          <w:ilvl w:val="1"/>
          <w:numId w:val="1"/>
        </w:numPr>
        <w:rPr/>
      </w:pPr>
      <w:bookmarkStart w:id="8" w:name="__RefHeading___Toc461688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جعفری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شهروز کرمی مفرد </w:t>
      </w:r>
      <w:bookmarkStart w:id="10" w:name="pg9055_85554"/>
    </w:p>
    <w:p>
      <w:pPr>
        <w:pStyle w:val="Heading2"/>
        <w:numPr>
          <w:ilvl w:val="1"/>
          <w:numId w:val="1"/>
        </w:numPr>
        <w:rPr/>
      </w:pPr>
      <w:bookmarkStart w:id="11" w:name="__RefHeading___Toc461690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مییابد و تا چشمهی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055_85555"/>
    </w:p>
    <w:p>
      <w:pPr>
        <w:pStyle w:val="Heading2"/>
        <w:numPr>
          <w:ilvl w:val="1"/>
          <w:numId w:val="1"/>
        </w:numPr>
        <w:rPr/>
      </w:pPr>
      <w:bookmarkStart w:id="14" w:name="__RefHeading___Toc461692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کاربردهای نمونه </w:t>
      </w:r>
      <w:r>
        <w:rPr>
          <w:rFonts w:eastAsia="Times New Roman" w:cs="Times New Roman" w:ascii="Times New Roman" w:hAnsi="Times New Roman"/>
          <w:color w:val="111111"/>
          <w:sz w:val="28"/>
          <w:szCs w:val="28"/>
          <w:lang w:val="en-US" w:bidi="en-US"/>
        </w:rPr>
        <w:t>rapid protyping......10</w:t>
      </w:r>
    </w:p>
    <w:p>
      <w:pPr>
        <w:pStyle w:val="BookText"/>
        <w:rPr/>
      </w:pPr>
      <w:r>
        <w:rPr>
          <w:rFonts w:ascii="IRNazanin" w:hAnsi="IRNazanin" w:eastAsia="IRNazanin"/>
          <w:color w:val="111111"/>
          <w:sz w:val="28"/>
          <w:sz w:val="28"/>
          <w:szCs w:val="28"/>
          <w:rtl w:val="true"/>
          <w:lang w:bidi="fa-IR"/>
        </w:rPr>
        <w:t>مزایای استراتژیک استفاده از نمونه سازی سریع</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اصول فرآیندهای نمونه سازی سریع</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مقایسه روش نمونه سازی با </w:t>
      </w:r>
      <w:r>
        <w:rPr>
          <w:rFonts w:eastAsia="Times New Roman" w:cs="Times New Roman" w:ascii="Times New Roman" w:hAnsi="Times New Roman"/>
          <w:color w:val="111111"/>
          <w:sz w:val="28"/>
          <w:szCs w:val="28"/>
          <w:lang w:val="en-US" w:bidi="en-US"/>
        </w:rPr>
        <w:t>CNC...........16</w:t>
      </w:r>
    </w:p>
    <w:p>
      <w:pPr>
        <w:pStyle w:val="BookText"/>
        <w:rPr/>
      </w:pPr>
      <w:r>
        <w:rPr>
          <w:rFonts w:ascii="IRNazanin" w:hAnsi="IRNazanin" w:eastAsia="IRNazanin"/>
          <w:color w:val="111111"/>
          <w:sz w:val="28"/>
          <w:sz w:val="28"/>
          <w:szCs w:val="28"/>
          <w:rtl w:val="true"/>
          <w:lang w:bidi="fa-IR"/>
        </w:rPr>
        <w:t>دامنه مواد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اطلاعات ورودی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مدل های حجمی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دسته بندی روش ها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کاربرد فناوری نمونه سازی سریع در ریخته گری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مدل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مدل مومی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مزایا فناوری نمونه سازی سریع</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ساخت انواع چرخدنده در ابعاد بسیار کوچک با چاپگرهای سه بعدی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نرم افزارهای رایج در مدل سازی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قابلیتهای کلیدی نرم افزار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نمونه سازی خورشیدی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قالبسازی سریع</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مهمترین مزایای ابزار سازی سریع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قالبسازی مستقیم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قالبسازی غیر مستقیم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قالبسازی متال اسپری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قالبسازی رزین سیلیکونی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آزمایشگاه نمونه سازی سریع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Rapid Prototyping Lab</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9055_85556"/>
    </w:p>
    <w:p>
      <w:pPr>
        <w:pStyle w:val="Heading2"/>
        <w:numPr>
          <w:ilvl w:val="1"/>
          <w:numId w:val="1"/>
        </w:numPr>
        <w:rPr/>
      </w:pPr>
      <w:bookmarkStart w:id="17" w:name="__RefHeading___Toc461694_3531895371"/>
      <w:bookmarkStart w:id="18" w:name="_Toc6"/>
      <w:bookmarkEnd w:id="16"/>
      <w:bookmarkEnd w:id="17"/>
      <w:r>
        <w:rPr>
          <w:rtl w:val="true"/>
        </w:rPr>
        <w:t>فصل اول</w:t>
      </w:r>
      <w:r>
        <w:rPr>
          <w:rtl w:val="true"/>
        </w:rPr>
        <w:t xml:space="preserve">: </w:t>
      </w:r>
      <w:r>
        <w:rPr>
          <w:rtl w:val="true"/>
        </w:rPr>
        <w:t xml:space="preserve">اشنایی با روش های </w:t>
      </w:r>
      <w:r>
        <w:rPr/>
        <w:t>rapid protyping</w:t>
      </w:r>
      <w:bookmarkEnd w:id="18"/>
    </w:p>
    <w:p>
      <w:pPr>
        <w:pStyle w:val="Heading3"/>
        <w:numPr>
          <w:ilvl w:val="2"/>
          <w:numId w:val="1"/>
        </w:numPr>
        <w:rPr/>
      </w:pPr>
      <w:bookmarkStart w:id="19" w:name="__RefHeading___Toc461696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4" o:detectmouseclick="t"/>
                <v:stroke color="#3465a4" joinstyle="round" endcap="flat"/>
                <w10:wrap type="none"/>
              </v:shape>
            </w:pict>
          </mc:Fallback>
        </mc:AlternateContent>
      </w:r>
      <w:bookmarkStart w:id="21" w:name="pg9055_85557"/>
    </w:p>
    <w:p>
      <w:pPr>
        <w:pStyle w:val="Heading3"/>
        <w:numPr>
          <w:ilvl w:val="2"/>
          <w:numId w:val="1"/>
        </w:numPr>
        <w:rPr/>
      </w:pPr>
      <w:bookmarkStart w:id="22" w:name="__RefHeading___Toc461698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در طی سالیان متمادی، صنعتگر و مصرف کننده در یک نکته به اشتراک رسیدهاند که انتظار سطح بالایی از کیفیت و اطمینان محصول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 در سطح جهانی قابلیت رقابت داشت، کمپانی ها به طور ممتد تحت فشار برای ارائه محصولات و فرآیندهای جدید به بازار مصرف در زمان کوتاه تر و در عین حال با کیفیت و عملکرد بالاتر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اهمیت ویژهای برخوردار است، اطمینان از انطباق دقیق قطعات برای تولید یک محصول جدید و حصول مشخصه های اولیه آن در کوتاهترین زمان ممکن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انتظارات با به کارگیری روش های سنتی که در طی سالها، حداکثر توان خود را نشان دادهاند، امکانپذیر نیست و مستلزم به خدمت گرفتن فناوری های پیشرفته جهت افزایش، کیفیت و سرعت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ازاین فناوریها نمونه سازی سریع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Rapid Prototyping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سازی سریع به ساختوساز خودکار از اشیا فیزیکی با استفاده از تکنولوژی  ساخت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تکنیک برای نمونه سازی سریع در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قرار گرفت و در تولید مدلها و قطعات نمونه از آن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این روش می توان از روی یک فایل سه بعدی کامپیوتری، یک قطعه  واقعی و ملموس تولید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سازی سریع تکنولوژی  که در آن یک نمونه به صورت لایه لایه مستقیما از روی فایل مدل سه بعدی آن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هیچ محدودیت ی از نظر شکل هندسی وجود نداشته و نمونه بدون نیاز به هیچ قالب یا ابزاری با سرعت و </w:t>
      </w:r>
      <w:bookmarkStart w:id="24" w:name="pg9055_85558"/>
    </w:p>
    <w:p>
      <w:pPr>
        <w:pStyle w:val="BookText"/>
        <w:rPr/>
      </w:pPr>
      <w:bookmarkEnd w:id="24"/>
      <w:r>
        <w:rPr>
          <w:rFonts w:ascii="IRNazanin" w:hAnsi="IRNazanin" w:eastAsia="IRNazanin"/>
          <w:color w:val="111111"/>
          <w:sz w:val="28"/>
          <w:sz w:val="28"/>
          <w:szCs w:val="28"/>
          <w:rtl w:val="true"/>
          <w:lang w:bidi="fa-IR"/>
        </w:rPr>
        <w:t>دقت بسیار بالایی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اصلی نمونه سازی سریع در زمینه طراحی مهندسی در صنایع مختلف به عنوان یکی از زنجیرههای طراحی تا تولید محصولات جدید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طراحییک محصول، نمونه ای از طرح سریعا ساخته شده و در اختیار تیم طراحی مهندسی قرار می گیرد تا از جنبه های مختلف مورد ارزیابی قرار گیرد و پس از رفع ایرادات احتمالی و تایید نهایی طرح، اقدام به تولید انبوه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در زمینه ساخت مدل های پزشکی، جواهرآلات، ماکت سازی، هنر و معماری نیز کاربردهای رو به گسترشی دارد</w:t>
      </w:r>
      <w:r>
        <w:rPr>
          <w:rFonts w:eastAsia="IRNazanin" w:cs="IRNazanin"/>
          <w:color w:val="111111"/>
          <w:sz w:val="28"/>
          <w:szCs w:val="28"/>
          <w:rtl w:val="true"/>
          <w:lang w:bidi="fa-IR"/>
        </w:rPr>
        <w:t>.</w:t>
      </w:r>
    </w:p>
    <w:p>
      <w:pPr>
        <w:pStyle w:val="Heading3"/>
        <w:numPr>
          <w:ilvl w:val="2"/>
          <w:numId w:val="1"/>
        </w:numPr>
        <w:rPr/>
      </w:pPr>
      <w:bookmarkStart w:id="25" w:name="__RefHeading___Toc461700_3531895371"/>
      <w:bookmarkStart w:id="26" w:name="_Toc9"/>
      <w:bookmarkEnd w:id="25"/>
      <w:r>
        <w:rPr>
          <w:rtl w:val="true"/>
        </w:rPr>
        <w:t xml:space="preserve">کاربردهای نمونه </w:t>
      </w:r>
      <w:r>
        <w:rPr/>
        <w:t>rapid protyping</w:t>
      </w:r>
      <w:bookmarkEnd w:id="26"/>
    </w:p>
    <w:p>
      <w:pPr>
        <w:pStyle w:val="Heading3"/>
        <w:numPr>
          <w:ilvl w:val="2"/>
          <w:numId w:val="1"/>
        </w:numPr>
        <w:rPr/>
      </w:pPr>
      <w:bookmarkStart w:id="27" w:name="__RefHeading___Toc461702_3531895371"/>
      <w:bookmarkStart w:id="28" w:name="_Toc10"/>
      <w:bookmarkEnd w:id="27"/>
      <w:r>
        <w:rPr>
          <w:rtl w:val="true"/>
        </w:rPr>
        <w:t>کاربرد در صنعت</w:t>
      </w:r>
      <w:bookmarkEnd w:id="28"/>
    </w:p>
    <w:p>
      <w:pPr>
        <w:pStyle w:val="BookText"/>
        <w:rPr/>
      </w:pPr>
      <w:r>
        <w:rPr>
          <w:rFonts w:ascii="IRNazanin" w:hAnsi="IRNazanin" w:eastAsia="IRNazanin"/>
          <w:color w:val="111111"/>
          <w:sz w:val="28"/>
          <w:sz w:val="28"/>
          <w:szCs w:val="28"/>
          <w:rtl w:val="true"/>
          <w:lang w:bidi="fa-IR"/>
        </w:rPr>
        <w:t>شامل ساخت نمونه قطعات صنعتی در صنایع مختلف نظیر الکترونیک، خودرو، هوافضا، لوازم خانگی و اسباب بازی جهت انجام تست های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35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20" o:detectmouseclick="t"/>
                <v:stroke color="#3465a4" joinstyle="round" endcap="flat"/>
                <w10:wrap type="none"/>
              </v:shape>
            </w:pict>
          </mc:Fallback>
        </mc:AlternateContent>
      </w:r>
    </w:p>
    <w:p>
      <w:pPr>
        <w:pStyle w:val="Heading3"/>
        <w:numPr>
          <w:ilvl w:val="2"/>
          <w:numId w:val="1"/>
        </w:numPr>
        <w:rPr/>
      </w:pPr>
      <w:bookmarkStart w:id="29" w:name="__RefHeading___Toc461704_3531895371"/>
      <w:bookmarkStart w:id="30" w:name="_Toc11"/>
      <w:bookmarkEnd w:id="29"/>
      <w:r>
        <w:rPr>
          <w:rtl w:val="true"/>
        </w:rPr>
        <w:t>کاربرد در طراحی صنعتی</w:t>
      </w:r>
      <w:bookmarkEnd w:id="3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نمونه اولیه از طرح محصول جدید در مراحل مختلف طراحی جهت بررسی از نظر زیبایی، ارگونومی، امکان سنجی تولید و بازاریابی می باشد</w:t>
      </w:r>
      <w:r>
        <w:rPr>
          <w:rFonts w:eastAsia="IRNazanin" w:cs="IRNazanin"/>
          <w:color w:val="111111"/>
          <w:sz w:val="28"/>
          <w:szCs w:val="28"/>
          <w:rtl w:val="true"/>
          <w:lang w:bidi="fa-IR"/>
        </w:rPr>
        <w:t xml:space="preserve">. </w:t>
      </w:r>
      <w:bookmarkStart w:id="31" w:name="pg9055_85559"/>
    </w:p>
    <w:p>
      <w:pPr>
        <w:pStyle w:val="BookText"/>
        <w:rPr/>
      </w:pPr>
      <w:bookmarkEnd w:id="3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67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23" o:detectmouseclick="t"/>
                <v:stroke color="#3465a4" joinstyle="round" endcap="flat"/>
                <w10:wrap type="none"/>
              </v:shape>
            </w:pict>
          </mc:Fallback>
        </mc:AlternateContent>
      </w:r>
    </w:p>
    <w:p>
      <w:pPr>
        <w:pStyle w:val="Heading3"/>
        <w:numPr>
          <w:ilvl w:val="2"/>
          <w:numId w:val="1"/>
        </w:numPr>
        <w:rPr/>
      </w:pPr>
      <w:bookmarkStart w:id="32" w:name="__RefHeading___Toc461706_3531895371"/>
      <w:bookmarkStart w:id="33" w:name="_Toc12"/>
      <w:bookmarkEnd w:id="32"/>
      <w:r>
        <w:rPr>
          <w:rtl w:val="true"/>
        </w:rPr>
        <w:t>کاربرد در ماکت سازی</w:t>
      </w:r>
      <w:bookmarkEnd w:id="33"/>
    </w:p>
    <w:p>
      <w:pPr>
        <w:pStyle w:val="BookText"/>
        <w:rPr/>
      </w:pPr>
      <w:r>
        <w:rPr>
          <w:rFonts w:ascii="IRNazanin" w:hAnsi="IRNazanin" w:eastAsia="IRNazanin"/>
          <w:color w:val="111111"/>
          <w:sz w:val="28"/>
          <w:sz w:val="28"/>
          <w:szCs w:val="28"/>
          <w:rtl w:val="true"/>
          <w:lang w:bidi="fa-IR"/>
        </w:rPr>
        <w:t>شامل ساخت اجزای ماکتهای معماری، سازه، صنعتی، تاسیسات و نیروگاه در مقیاس های مختلف با هرگونه پیچیدگی و ظرافت به صورت یکپارچه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87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5" o:detectmouseclick="t"/>
                <v:stroke color="#3465a4" joinstyle="round" endcap="flat"/>
                <w10:wrap type="none"/>
              </v:shape>
            </w:pict>
          </mc:Fallback>
        </mc:AlternateContent>
      </w:r>
    </w:p>
    <w:p>
      <w:pPr>
        <w:pStyle w:val="Heading3"/>
        <w:numPr>
          <w:ilvl w:val="2"/>
          <w:numId w:val="1"/>
        </w:numPr>
        <w:rPr/>
      </w:pPr>
      <w:bookmarkStart w:id="34" w:name="__RefHeading___Toc461708_3531895371"/>
      <w:bookmarkStart w:id="35" w:name="_Toc13"/>
      <w:bookmarkEnd w:id="34"/>
      <w:r>
        <w:rPr>
          <w:rtl w:val="true"/>
        </w:rPr>
        <w:t>کاربرد در جواهر سازی</w:t>
      </w:r>
      <w:bookmarkEnd w:id="3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ساخت مدل برای جواهرآلات با دقت و ظرافت بالا و طبق سفارش مشتری جهت استفاده در فرآیندهای ریخته گری می باشد</w:t>
      </w:r>
      <w:r>
        <w:rPr>
          <w:rFonts w:eastAsia="IRNazanin" w:cs="IRNazanin"/>
          <w:color w:val="111111"/>
          <w:sz w:val="28"/>
          <w:szCs w:val="28"/>
          <w:rtl w:val="true"/>
          <w:lang w:bidi="fa-IR"/>
        </w:rPr>
        <w:t xml:space="preserve">. </w:t>
      </w:r>
      <w:bookmarkStart w:id="36" w:name="pg9055_85560"/>
    </w:p>
    <w:p>
      <w:pPr>
        <w:pStyle w:val="BookText"/>
        <w:rPr/>
      </w:pPr>
      <w:bookmarkEnd w:id="3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19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8" o:detectmouseclick="t"/>
                <v:stroke color="#3465a4" joinstyle="round" endcap="flat"/>
                <w10:wrap type="none"/>
              </v:shape>
            </w:pict>
          </mc:Fallback>
        </mc:AlternateContent>
      </w:r>
    </w:p>
    <w:p>
      <w:pPr>
        <w:pStyle w:val="Heading3"/>
        <w:numPr>
          <w:ilvl w:val="2"/>
          <w:numId w:val="1"/>
        </w:numPr>
        <w:rPr/>
      </w:pPr>
      <w:bookmarkStart w:id="37" w:name="__RefHeading___Toc461710_3531895371"/>
      <w:bookmarkStart w:id="38" w:name="_Toc14"/>
      <w:bookmarkEnd w:id="37"/>
      <w:r>
        <w:rPr>
          <w:rtl w:val="true"/>
        </w:rPr>
        <w:t>کاربرد در هنر و مجسمه سازی</w:t>
      </w:r>
      <w:bookmarkEnd w:id="38"/>
    </w:p>
    <w:p>
      <w:pPr>
        <w:pStyle w:val="BookText"/>
        <w:rPr/>
      </w:pPr>
      <w:r>
        <w:rPr>
          <w:rFonts w:ascii="IRNazanin" w:hAnsi="IRNazanin" w:eastAsia="IRNazanin"/>
          <w:color w:val="111111"/>
          <w:sz w:val="28"/>
          <w:sz w:val="28"/>
          <w:szCs w:val="28"/>
          <w:rtl w:val="true"/>
          <w:lang w:bidi="fa-IR"/>
        </w:rPr>
        <w:t>شامل ساخت انواع مجسمه، تندیس و قطعات تزئینی جهت فرآیندهای ریخته گری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44800" cy="2895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2844720" cy="2895480"/>
                        </a:xfrm>
                        <a:prstGeom prst="rect">
                          <a:avLst/>
                        </a:prstGeom>
                        <a:ln w="0">
                          <a:noFill/>
                        </a:ln>
                      </pic:spPr>
                    </pic:pic>
                  </a:graphicData>
                </a:graphic>
              </wp:inline>
            </w:drawing>
          </mc:Choice>
          <mc:Fallback>
            <w:pict>
              <v:shape id="shape_0" stroked="f" o:allowincell="f" style="position:absolute;margin-left:0pt;margin-top:-228.05pt;width:223.95pt;height:227.95pt;mso-wrap-style:none;v-text-anchor:middle;mso-position-horizontal:left;mso-position-vertical:top" type="_x0000_t75">
                <v:imagedata r:id="rId30" o:detectmouseclick="t"/>
                <v:stroke color="#3465a4" joinstyle="round" endcap="flat"/>
                <w10:wrap type="none"/>
              </v:shape>
            </w:pict>
          </mc:Fallback>
        </mc:AlternateContent>
      </w:r>
    </w:p>
    <w:p>
      <w:pPr>
        <w:pStyle w:val="Heading3"/>
        <w:numPr>
          <w:ilvl w:val="2"/>
          <w:numId w:val="1"/>
        </w:numPr>
        <w:rPr/>
      </w:pPr>
      <w:bookmarkStart w:id="39" w:name="__RefHeading___Toc461712_3531895371"/>
      <w:bookmarkStart w:id="40" w:name="_Toc15"/>
      <w:bookmarkEnd w:id="39"/>
      <w:r>
        <w:rPr>
          <w:rtl w:val="true"/>
        </w:rPr>
        <w:t>کاربرد در پزشکی</w:t>
      </w:r>
      <w:bookmarkEnd w:id="4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ساخت مدل بافتهای سخت یا نرم، خارج کردن تومور، بازسازی دندان، ترمیم استخوان های شکسته، ساخت پروتزها و ایمپلنت های سفارشی  می باشد</w:t>
      </w:r>
      <w:r>
        <w:rPr>
          <w:rFonts w:eastAsia="IRNazanin" w:cs="IRNazanin"/>
          <w:color w:val="111111"/>
          <w:sz w:val="28"/>
          <w:szCs w:val="28"/>
          <w:rtl w:val="true"/>
          <w:lang w:bidi="fa-IR"/>
        </w:rPr>
        <w:t xml:space="preserve">. </w:t>
      </w:r>
      <w:bookmarkStart w:id="41" w:name="pg9055_85561"/>
    </w:p>
    <w:p>
      <w:pPr>
        <w:pStyle w:val="BookText"/>
        <w:rPr/>
      </w:pPr>
      <w:bookmarkEnd w:id="4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57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مزایای استراتژیک استفاده از نمونه سازی سریع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زمان و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سیکل طراحی تا تولید محصول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سرعت طراحی محصول جدید و اعمال سریع اصلاحات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سریع محصولات جدید در بازار رقابتی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بازاریابی محصول جدید قبل از تولید و کاهش ریسک تولید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ساخت نمونه های پیچیده بدون هیچگونه محدودیت  در شکل هندسی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و راحتی فرآیند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بالای نمونه سازی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06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35" o:detectmouseclick="t"/>
                <v:stroke color="#3465a4" joinstyle="round" endcap="flat"/>
                <w10:wrap type="none"/>
              </v:shape>
            </w:pict>
          </mc:Fallback>
        </mc:AlternateContent>
      </w:r>
    </w:p>
    <w:p>
      <w:pPr>
        <w:pStyle w:val="Heading3"/>
        <w:numPr>
          <w:ilvl w:val="2"/>
          <w:numId w:val="1"/>
        </w:numPr>
        <w:rPr/>
      </w:pPr>
      <w:bookmarkStart w:id="42" w:name="__RefHeading___Toc461714_3531895371"/>
      <w:bookmarkStart w:id="43" w:name="_Toc16"/>
      <w:bookmarkEnd w:id="42"/>
      <w:r>
        <w:rPr>
          <w:rtl w:val="true"/>
        </w:rPr>
        <w:t>اصول فرآیندهای نمونه سازی سریع</w:t>
      </w:r>
      <w:bookmarkEnd w:id="4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متفاوت و متنوعی برای انجام فرآیند افزایشی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روش دیگر نیز در این زمینه درحال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هرروش ممکن است مواد و تکنیک متفاوتی برای ساخت لایه های قطعه  داشته باشد، اما همه ی این روش ها مراحل </w:t>
      </w:r>
      <w:bookmarkStart w:id="44" w:name="pg9055_85562"/>
    </w:p>
    <w:p>
      <w:pPr>
        <w:pStyle w:val="BookText"/>
        <w:rPr/>
      </w:pPr>
      <w:bookmarkEnd w:id="44"/>
      <w:r>
        <w:rPr>
          <w:rFonts w:ascii="IRNazanin" w:hAnsi="IRNazanin" w:eastAsia="IRNazanin"/>
          <w:color w:val="111111"/>
          <w:sz w:val="28"/>
          <w:sz w:val="28"/>
          <w:szCs w:val="28"/>
          <w:rtl w:val="true"/>
          <w:lang w:bidi="fa-IR"/>
        </w:rPr>
        <w:t>مشخص و یکسانی را پیروی می کنند، که در زیر فهرست شده است</w:t>
      </w:r>
      <w:r>
        <w:rPr>
          <w:rFonts w:eastAsia="IRNazanin" w:cs="IRNazanin"/>
          <w:color w:val="111111"/>
          <w:sz w:val="28"/>
          <w:szCs w:val="28"/>
          <w:rtl w:val="true"/>
          <w:lang w:bidi="fa-IR"/>
        </w:rPr>
        <w:t>.</w:t>
      </w:r>
    </w:p>
    <w:p>
      <w:pPr>
        <w:pStyle w:val="Heading3"/>
        <w:numPr>
          <w:ilvl w:val="2"/>
          <w:numId w:val="1"/>
        </w:numPr>
        <w:rPr/>
      </w:pPr>
      <w:bookmarkStart w:id="45" w:name="__RefHeading___Toc461716_3531895371"/>
      <w:bookmarkStart w:id="46" w:name="_Toc17"/>
      <w:bookmarkEnd w:id="45"/>
      <w:r>
        <w:rPr>
          <w:rtl w:val="true"/>
        </w:rPr>
        <w:t xml:space="preserve">ساخت مدل </w:t>
      </w:r>
      <w:r>
        <w:rPr/>
        <w:t>CAD</w:t>
      </w:r>
      <w:bookmarkEnd w:id="46"/>
    </w:p>
    <w:p>
      <w:pPr>
        <w:pStyle w:val="BookText"/>
        <w:rPr/>
      </w:pPr>
      <w:r>
        <w:rPr>
          <w:rFonts w:ascii="IRNazanin" w:hAnsi="IRNazanin" w:eastAsia="IRNazanin"/>
          <w:color w:val="111111"/>
          <w:sz w:val="28"/>
          <w:sz w:val="28"/>
          <w:szCs w:val="28"/>
          <w:rtl w:val="true"/>
          <w:lang w:bidi="fa-IR"/>
        </w:rPr>
        <w:t xml:space="preserve">در همه ی فرآیندهای افزایشی در اولین مرحله طراحی، می بایست با استفاده از نرم افزارهای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به کمک 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نرم افزاری طراحی سه بعدی، </w:t>
      </w:r>
      <w:r>
        <w:rPr>
          <w:rFonts w:eastAsia="Times New Roman" w:cs="Times New Roman" w:ascii="Times New Roman" w:hAnsi="Times New Roman"/>
          <w:color w:val="111111"/>
          <w:sz w:val="28"/>
          <w:szCs w:val="28"/>
          <w:lang w:val="en-US" w:bidi="en-US"/>
        </w:rPr>
        <w:t xml:space="preserve">CATIA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Inventor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این قبیل نرم افزارها یک مدل سه بعدی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p>
    <w:p>
      <w:pPr>
        <w:pStyle w:val="Heading3"/>
        <w:numPr>
          <w:ilvl w:val="2"/>
          <w:numId w:val="1"/>
        </w:numPr>
        <w:rPr/>
      </w:pPr>
      <w:bookmarkStart w:id="47" w:name="__RefHeading___Toc461718_3531895371"/>
      <w:bookmarkStart w:id="48" w:name="_Toc18"/>
      <w:bookmarkEnd w:id="47"/>
      <w:r>
        <w:rPr>
          <w:rtl w:val="true"/>
        </w:rPr>
        <w:t xml:space="preserve">تبدیل مدل </w:t>
      </w:r>
      <w:r>
        <w:rPr/>
        <w:t>CAD</w:t>
      </w:r>
      <w:r>
        <w:rPr>
          <w:rtl w:val="true"/>
        </w:rPr>
        <w:t xml:space="preserve"> </w:t>
      </w:r>
      <w:r>
        <w:rPr>
          <w:rtl w:val="true"/>
        </w:rPr>
        <w:t xml:space="preserve">به فرمت </w:t>
      </w:r>
      <w:r>
        <w:rPr/>
        <w:t>STL</w:t>
      </w:r>
      <w:bookmarkEnd w:id="48"/>
    </w:p>
    <w:p>
      <w:pPr>
        <w:pStyle w:val="BookText"/>
        <w:rPr/>
      </w:pPr>
      <w:r>
        <w:rPr>
          <w:rFonts w:ascii="IRNazanin" w:hAnsi="IRNazanin" w:eastAsia="IRNazanin"/>
          <w:color w:val="111111"/>
          <w:sz w:val="28"/>
          <w:sz w:val="28"/>
          <w:szCs w:val="28"/>
          <w:rtl w:val="true"/>
          <w:lang w:bidi="fa-IR"/>
        </w:rPr>
        <w:t xml:space="preserve">هرکدام از نرم افزارهای </w:t>
      </w:r>
      <w:r>
        <w:rPr>
          <w:rFonts w:eastAsia="Times New Roman" w:cs="Times New Roman" w:ascii="Times New Roman" w:hAnsi="Times New Roman"/>
          <w:color w:val="111111"/>
          <w:sz w:val="28"/>
          <w:szCs w:val="28"/>
          <w:lang w:val="en-US" w:bidi="en-US"/>
        </w:rPr>
        <w:t>CAD</w:t>
      </w:r>
      <w:r>
        <w:rPr>
          <w:rFonts w:ascii="IRNazanin" w:hAnsi="IRNazanin" w:eastAsia="IRNazanin"/>
          <w:color w:val="111111"/>
          <w:sz w:val="28"/>
          <w:sz w:val="28"/>
          <w:szCs w:val="28"/>
          <w:rtl w:val="true"/>
          <w:lang w:bidi="fa-IR"/>
        </w:rPr>
        <w:t>، مدل سه بعدی طراحی شده را به فرمت های مختلف ذخیره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فرمت </w:t>
      </w:r>
      <w:r>
        <w:rPr>
          <w:rFonts w:eastAsia="Times New Roman" w:cs="Times New Roman" w:ascii="Times New Roman" w:hAnsi="Times New Roman"/>
          <w:color w:val="111111"/>
          <w:sz w:val="28"/>
          <w:szCs w:val="28"/>
          <w:lang w:val="en-US" w:bidi="en-US"/>
        </w:rPr>
        <w:t>STL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ابتدا برای فرآیند استریولیتوگرافی تعریف شده بود، به عنوان فرمت استاندارد فایل ها در فرآیندهای افزایشی پذیرفته شده است و تمامی دستگاههای ساخت نمونه سریع این فرمت را پشتیبانی می کنند و مدل نهایی به این فرمت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فرمت، سطوح مدل با مثلث هایی تقریب می خورد و هر کدام از این مثلثها توسط مختصات سه راس و یک بردار نرمال مشخص می گردد</w:t>
      </w:r>
      <w:r>
        <w:rPr>
          <w:rFonts w:eastAsia="IRNazanin" w:cs="IRNazanin"/>
          <w:color w:val="111111"/>
          <w:sz w:val="28"/>
          <w:szCs w:val="28"/>
          <w:rtl w:val="true"/>
          <w:lang w:bidi="fa-IR"/>
        </w:rPr>
        <w:t>.</w:t>
      </w:r>
    </w:p>
    <w:p>
      <w:pPr>
        <w:pStyle w:val="Heading3"/>
        <w:numPr>
          <w:ilvl w:val="2"/>
          <w:numId w:val="1"/>
        </w:numPr>
        <w:rPr/>
      </w:pPr>
      <w:bookmarkStart w:id="49" w:name="__RefHeading___Toc461720_3531895371"/>
      <w:bookmarkStart w:id="50" w:name="_Toc19"/>
      <w:bookmarkEnd w:id="49"/>
      <w:r>
        <w:rPr>
          <w:rtl w:val="true"/>
        </w:rPr>
        <w:t xml:space="preserve">برش مدل </w:t>
      </w:r>
      <w:r>
        <w:rPr/>
        <w:t>STL</w:t>
      </w:r>
      <w:r>
        <w:rPr>
          <w:rtl w:val="true"/>
        </w:rPr>
        <w:t xml:space="preserve"> </w:t>
      </w:r>
      <w:r>
        <w:rPr>
          <w:rtl w:val="true"/>
        </w:rPr>
        <w:t>به چندین لایه</w:t>
      </w:r>
      <w:bookmarkEnd w:id="5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 با استفاده از نرم افزارهای مخصوص، فایل </w:t>
      </w:r>
      <w:r>
        <w:rPr>
          <w:rFonts w:eastAsia="Times New Roman" w:cs="Times New Roman" w:ascii="Times New Roman" w:hAnsi="Times New Roman"/>
          <w:color w:val="111111"/>
          <w:sz w:val="28"/>
          <w:szCs w:val="28"/>
          <w:lang w:val="en-US" w:bidi="en-US"/>
        </w:rPr>
        <w:t>STL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ساخت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یابی و تعیین جهت در ساخت قطعه ، یکی از مهمترین پارامترهای تاثیرگذار بر زمان ساخت، کیفیت سطح و دقت ابعادی قطعه  است، به همین دلیل قبل از لایه بندی </w:t>
      </w:r>
      <w:bookmarkStart w:id="51" w:name="pg9055_85563"/>
    </w:p>
    <w:p>
      <w:pPr>
        <w:pStyle w:val="BookText"/>
        <w:rPr/>
      </w:pPr>
      <w:bookmarkEnd w:id="51"/>
      <w:r>
        <w:rPr>
          <w:rFonts w:ascii="IRNazanin" w:hAnsi="IRNazanin" w:eastAsia="IRNazanin"/>
          <w:color w:val="111111"/>
          <w:sz w:val="28"/>
          <w:sz w:val="28"/>
          <w:szCs w:val="28"/>
          <w:rtl w:val="true"/>
          <w:lang w:bidi="fa-IR"/>
        </w:rPr>
        <w:t>مدل، می بایست جهت بهینه  سازی ساخت قطعه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تعیین جهت، نرم افزار مدل </w:t>
      </w:r>
      <w:r>
        <w:rPr>
          <w:rFonts w:eastAsia="Times New Roman" w:cs="Times New Roman" w:ascii="Times New Roman" w:hAnsi="Times New Roman"/>
          <w:color w:val="111111"/>
          <w:sz w:val="28"/>
          <w:szCs w:val="28"/>
          <w:lang w:val="en-US" w:bidi="en-US"/>
        </w:rPr>
        <w:t>STL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لایه های بسیار نازک در صفحه </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لایه روی لایه ی قبلی ساخته خواهد شد و در راستای محور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هم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52" w:name="__RefHeading___Toc461722_3531895371"/>
      <w:bookmarkStart w:id="53" w:name="_Toc20"/>
      <w:bookmarkEnd w:id="52"/>
      <w:r>
        <w:rPr>
          <w:rtl w:val="true"/>
        </w:rPr>
        <w:t>ساخت لایه به لایه قطعه</w:t>
      </w:r>
      <w:bookmarkEnd w:id="53"/>
    </w:p>
    <w:p>
      <w:pPr>
        <w:pStyle w:val="BookText"/>
        <w:rPr/>
      </w:pPr>
      <w:r>
        <w:rPr>
          <w:rFonts w:ascii="IRNazanin" w:hAnsi="IRNazanin" w:eastAsia="IRNazanin"/>
          <w:color w:val="111111"/>
          <w:sz w:val="28"/>
          <w:sz w:val="28"/>
          <w:szCs w:val="28"/>
          <w:rtl w:val="true"/>
          <w:lang w:bidi="fa-IR"/>
        </w:rPr>
        <w:t>دستگاه با ساخت هر لایه ی قطعه  و قرار دادن آن روی لایه ی ساخته شده قبلی، قطعه  را لایه به لایه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فرآیند افزایشی، روش ساخت هر لایه و همچنین ماده مورد استفاده برای ساخت،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افزایشی، بسته  به روش انجام فرآیند، می توانند قطعاتی از کاغذ، پلیمرها، پودرهای فلزی یا کامپوزیت های فلزی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84600" cy="3784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3784680" cy="3784680"/>
                        </a:xfrm>
                        <a:prstGeom prst="rect">
                          <a:avLst/>
                        </a:prstGeom>
                        <a:ln w="0">
                          <a:noFill/>
                        </a:ln>
                      </pic:spPr>
                    </pic:pic>
                  </a:graphicData>
                </a:graphic>
              </wp:inline>
            </w:drawing>
          </mc:Choice>
          <mc:Fallback>
            <w:pict>
              <v:shape id="shape_0" stroked="f" o:allowincell="f" style="position:absolute;margin-left:0pt;margin-top:-298.05pt;width:297.95pt;height:297.95pt;mso-wrap-style:none;v-text-anchor:middle;mso-position-horizontal:left;mso-position-vertical:top" type="_x0000_t75">
                <v:imagedata r:id="rId41" o:detectmouseclick="t"/>
                <v:stroke color="#3465a4" joinstyle="round" endcap="flat"/>
                <w10:wrap type="none"/>
              </v:shape>
            </w:pict>
          </mc:Fallback>
        </mc:AlternateContent>
      </w:r>
      <w:bookmarkStart w:id="54" w:name="pg9055_85564"/>
    </w:p>
    <w:p>
      <w:pPr>
        <w:pStyle w:val="Heading3"/>
        <w:numPr>
          <w:ilvl w:val="2"/>
          <w:numId w:val="1"/>
        </w:numPr>
        <w:rPr/>
      </w:pPr>
      <w:bookmarkStart w:id="55" w:name="__RefHeading___Toc461724_3531895371"/>
      <w:bookmarkStart w:id="56" w:name="_Toc21"/>
      <w:bookmarkEnd w:id="54"/>
      <w:bookmarkEnd w:id="55"/>
      <w:r>
        <w:rPr>
          <w:rtl w:val="true"/>
        </w:rPr>
        <w:t>پس پردازش قطعه</w:t>
      </w:r>
      <w:bookmarkEnd w:id="56"/>
    </w:p>
    <w:p>
      <w:pPr>
        <w:pStyle w:val="BookText"/>
        <w:rPr/>
      </w:pPr>
      <w:r>
        <w:rPr>
          <w:rFonts w:ascii="IRNazanin" w:hAnsi="IRNazanin" w:eastAsia="IRNazanin"/>
          <w:color w:val="111111"/>
          <w:sz w:val="28"/>
          <w:sz w:val="28"/>
          <w:szCs w:val="28"/>
          <w:rtl w:val="true"/>
          <w:lang w:bidi="fa-IR"/>
        </w:rPr>
        <w:t>پساز ساخت، قطعه ، از روی ماشین برداشته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افزایش دقت ابعادی، صافی سطح مدل و یا دستیابی به ویژگی های مکانیکی و فیزیکی بهتر قطعه ، عملیات پس پردازش روی قطعه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عملیات های پس پردازش می توان به فرآیندهای ماشینکاری و انعقاد مجدد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عملیات پس پردازش، به نحوه ی تولید و کاربرد قطعه  بستگی دارد</w:t>
      </w:r>
      <w:r>
        <w:rPr>
          <w:rFonts w:eastAsia="IRNazanin" w:cs="IRNazanin"/>
          <w:color w:val="111111"/>
          <w:sz w:val="28"/>
          <w:szCs w:val="28"/>
          <w:rtl w:val="true"/>
          <w:lang w:bidi="fa-IR"/>
        </w:rPr>
        <w:t>.</w:t>
      </w:r>
    </w:p>
    <w:p>
      <w:pPr>
        <w:pStyle w:val="Heading3"/>
        <w:numPr>
          <w:ilvl w:val="2"/>
          <w:numId w:val="1"/>
        </w:numPr>
        <w:rPr/>
      </w:pPr>
      <w:bookmarkStart w:id="57" w:name="__RefHeading___Toc461726_3531895371"/>
      <w:bookmarkStart w:id="58" w:name="_Toc22"/>
      <w:bookmarkEnd w:id="57"/>
      <w:r>
        <w:rPr>
          <w:rtl w:val="true"/>
        </w:rPr>
        <w:t xml:space="preserve">مقایسه روش نمونه سازی با </w:t>
      </w:r>
      <w:r>
        <w:rPr/>
        <w:t>CNC</w:t>
      </w:r>
      <w:bookmarkEnd w:id="58"/>
    </w:p>
    <w:p>
      <w:pPr>
        <w:pStyle w:val="BookText"/>
        <w:rPr/>
      </w:pPr>
      <w:r>
        <w:rPr>
          <w:rFonts w:ascii="IRNazanin" w:hAnsi="IRNazanin" w:eastAsia="IRNazanin"/>
          <w:color w:val="111111"/>
          <w:sz w:val="28"/>
          <w:sz w:val="28"/>
          <w:szCs w:val="28"/>
          <w:rtl w:val="true"/>
          <w:lang w:bidi="fa-IR"/>
        </w:rPr>
        <w:t>نمونه سازی سریع راه حلی برای تمام مسائل ساخت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عمده نمونه سازی سریع در مقایسه با روش </w:t>
      </w:r>
      <w:r>
        <w:rPr>
          <w:rFonts w:eastAsia="Times New Roman" w:cs="Times New Roman" w:ascii="Times New Roman" w:hAnsi="Times New Roman"/>
          <w:color w:val="111111"/>
          <w:sz w:val="28"/>
          <w:szCs w:val="28"/>
          <w:lang w:val="en-US" w:bidi="en-US"/>
        </w:rPr>
        <w:t>CNC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ساخت قطعات با هرگونه پیچیدگی شکل هندسی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Times New Roman" w:cs="Times New Roman" w:ascii="Times New Roman" w:hAnsi="Times New Roman"/>
          <w:color w:val="111111"/>
          <w:sz w:val="28"/>
          <w:szCs w:val="28"/>
          <w:lang w:val="en-US" w:bidi="en-US"/>
        </w:rPr>
        <w:t>CNC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تکنولوژی  اقتصادی، رایج و در دسترس می باشد که امکان استفاده از هرنوع مواد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روش ها دقت نمونه سازی سریع به خوبی روش </w:t>
      </w:r>
      <w:r>
        <w:rPr>
          <w:rFonts w:eastAsia="Times New Roman" w:cs="Times New Roman" w:ascii="Times New Roman" w:hAnsi="Times New Roman"/>
          <w:color w:val="111111"/>
          <w:sz w:val="28"/>
          <w:szCs w:val="28"/>
          <w:lang w:val="en-US" w:bidi="en-US"/>
        </w:rPr>
        <w:t>CNC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59" w:name="__RefHeading___Toc461728_3531895371"/>
      <w:bookmarkStart w:id="60" w:name="_Toc23"/>
      <w:bookmarkEnd w:id="59"/>
      <w:r>
        <w:rPr>
          <w:rtl w:val="true"/>
        </w:rPr>
        <w:t>دامنه مواد</w:t>
      </w:r>
      <w:bookmarkEnd w:id="60"/>
    </w:p>
    <w:p>
      <w:pPr>
        <w:pStyle w:val="BookText"/>
        <w:rPr/>
      </w:pPr>
      <w:r>
        <w:rPr>
          <w:rFonts w:ascii="IRNazanin" w:hAnsi="IRNazanin" w:eastAsia="IRNazanin"/>
          <w:color w:val="111111"/>
          <w:sz w:val="28"/>
          <w:sz w:val="28"/>
          <w:szCs w:val="28"/>
          <w:rtl w:val="true"/>
          <w:lang w:bidi="fa-IR"/>
        </w:rPr>
        <w:t>بسته  به فرآیند هر روش، مواد محدودی قابل استفاده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موادهای گوناگونی با خواص مکانیکی متنوع برای هر روش به سرعت در حال گسترش و عرضه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مواد مورد استفاده شامل پلاستیک، فلز، کاغذ و سرامیک می باشد</w:t>
      </w:r>
      <w:r>
        <w:rPr>
          <w:rFonts w:eastAsia="IRNazanin" w:cs="IRNazanin"/>
          <w:color w:val="111111"/>
          <w:sz w:val="28"/>
          <w:szCs w:val="28"/>
          <w:rtl w:val="true"/>
          <w:lang w:bidi="fa-IR"/>
        </w:rPr>
        <w:t>.</w:t>
      </w:r>
    </w:p>
    <w:p>
      <w:pPr>
        <w:pStyle w:val="Heading3"/>
        <w:numPr>
          <w:ilvl w:val="2"/>
          <w:numId w:val="1"/>
        </w:numPr>
        <w:rPr/>
      </w:pPr>
      <w:bookmarkStart w:id="61" w:name="__RefHeading___Toc461730_3531895371"/>
      <w:bookmarkStart w:id="62" w:name="_Toc24"/>
      <w:bookmarkEnd w:id="61"/>
      <w:r>
        <w:rPr>
          <w:rtl w:val="true"/>
        </w:rPr>
        <w:t>اطلاعات ورودی</w:t>
      </w:r>
      <w:bookmarkEnd w:id="62"/>
    </w:p>
    <w:p>
      <w:pPr>
        <w:pStyle w:val="BookText"/>
        <w:rPr/>
      </w:pPr>
      <w:r>
        <w:rPr>
          <w:rFonts w:ascii="IRNazanin" w:hAnsi="IRNazanin" w:eastAsia="IRNazanin"/>
          <w:color w:val="111111"/>
          <w:sz w:val="28"/>
          <w:sz w:val="28"/>
          <w:szCs w:val="28"/>
          <w:rtl w:val="true"/>
          <w:lang w:bidi="fa-IR"/>
        </w:rPr>
        <w:t xml:space="preserve">شامل فرمت های </w:t>
      </w:r>
      <w:r>
        <w:rPr>
          <w:rFonts w:eastAsia="Times New Roman" w:cs="Times New Roman" w:ascii="Times New Roman" w:hAnsi="Times New Roman"/>
          <w:color w:val="111111"/>
          <w:sz w:val="28"/>
          <w:szCs w:val="28"/>
          <w:lang w:val="en-US" w:bidi="en-US"/>
        </w:rPr>
        <w:t xml:space="preserve">igs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stp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model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catpart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63" w:name="__RefHeading___Toc461732_3531895371"/>
      <w:bookmarkStart w:id="64" w:name="_Toc25"/>
      <w:bookmarkEnd w:id="63"/>
      <w:r>
        <w:rPr>
          <w:rtl w:val="true"/>
        </w:rPr>
        <w:t>مدل های حجمی</w:t>
      </w:r>
      <w:bookmarkEnd w:id="64"/>
    </w:p>
    <w:p>
      <w:pPr>
        <w:pStyle w:val="BookText"/>
        <w:rPr/>
      </w:pPr>
      <w:r>
        <w:rPr>
          <w:rFonts w:ascii="IRNazanin" w:hAnsi="IRNazanin" w:eastAsia="IRNazanin"/>
          <w:color w:val="111111"/>
          <w:sz w:val="28"/>
          <w:sz w:val="28"/>
          <w:szCs w:val="28"/>
          <w:rtl w:val="true"/>
          <w:lang w:bidi="fa-IR"/>
        </w:rPr>
        <w:t xml:space="preserve">شامل </w:t>
      </w:r>
      <w:r>
        <w:rPr>
          <w:rFonts w:eastAsia="Times New Roman" w:cs="Times New Roman" w:ascii="Times New Roman" w:hAnsi="Times New Roman"/>
          <w:color w:val="111111"/>
          <w:sz w:val="28"/>
          <w:szCs w:val="28"/>
          <w:lang w:val="en-US" w:bidi="en-US"/>
        </w:rPr>
        <w:t>Wire frame Surface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Solid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65" w:name="__RefHeading___Toc461734_3531895371"/>
      <w:bookmarkStart w:id="66" w:name="_Toc26"/>
      <w:bookmarkEnd w:id="65"/>
      <w:r>
        <w:rPr>
          <w:rtl w:val="true"/>
        </w:rPr>
        <w:t>دسته بندی روش ها</w:t>
      </w:r>
      <w:bookmarkEnd w:id="6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معیارهای مختلفی برای دسته بندی روش های نمونه سازی سریع وجود دارد که شامل موارد زیر هستند</w:t>
      </w:r>
      <w:r>
        <w:rPr>
          <w:rFonts w:eastAsia="IRNazanin" w:cs="IRNazanin"/>
          <w:color w:val="111111"/>
          <w:sz w:val="28"/>
          <w:szCs w:val="28"/>
          <w:rtl w:val="true"/>
          <w:lang w:bidi="fa-IR"/>
        </w:rPr>
        <w:t xml:space="preserve">. </w:t>
      </w:r>
      <w:bookmarkStart w:id="67" w:name="pg9055_85565"/>
    </w:p>
    <w:p>
      <w:pPr>
        <w:pStyle w:val="Heading3"/>
        <w:numPr>
          <w:ilvl w:val="2"/>
          <w:numId w:val="1"/>
        </w:numPr>
        <w:rPr/>
      </w:pPr>
      <w:bookmarkStart w:id="68" w:name="__RefHeading___Toc461736_3531895371"/>
      <w:bookmarkStart w:id="69" w:name="_Toc27"/>
      <w:bookmarkEnd w:id="67"/>
      <w:bookmarkEnd w:id="68"/>
      <w:r>
        <w:rPr>
          <w:rtl w:val="true"/>
        </w:rPr>
        <w:t>روش براساس نوع ماده مورد استفاده</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هایی که از مایع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هایی که از پودر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هایی که از ماده جامد استفاده می کنند</w:t>
      </w:r>
      <w:r>
        <w:rPr>
          <w:rFonts w:eastAsia="IRNazanin" w:cs="IRNazanin"/>
          <w:color w:val="111111"/>
          <w:sz w:val="28"/>
          <w:szCs w:val="28"/>
          <w:rtl w:val="true"/>
          <w:lang w:bidi="fa-IR"/>
        </w:rPr>
        <w:t>.</w:t>
      </w:r>
    </w:p>
    <w:p>
      <w:pPr>
        <w:pStyle w:val="Heading3"/>
        <w:numPr>
          <w:ilvl w:val="2"/>
          <w:numId w:val="1"/>
        </w:numPr>
        <w:rPr/>
      </w:pPr>
      <w:bookmarkStart w:id="70" w:name="__RefHeading___Toc461738_3531895371"/>
      <w:bookmarkStart w:id="71" w:name="_Toc28"/>
      <w:bookmarkEnd w:id="70"/>
      <w:r>
        <w:rPr>
          <w:rtl w:val="true"/>
        </w:rPr>
        <w:t>روش های متداول</w:t>
      </w:r>
      <w:bookmarkEnd w:id="71"/>
    </w:p>
    <w:p>
      <w:pPr>
        <w:pStyle w:val="BookText"/>
        <w:rPr/>
      </w:pPr>
      <w:r>
        <w:rPr>
          <w:rFonts w:eastAsia="Times New Roman" w:cs="Times New Roman" w:ascii="Times New Roman" w:hAnsi="Times New Roman"/>
          <w:color w:val="111111"/>
          <w:sz w:val="28"/>
          <w:szCs w:val="28"/>
          <w:lang w:val="en-US" w:bidi="en-US"/>
        </w:rPr>
        <w:t>SLA: Stereo Lithography Apparatus</w:t>
      </w:r>
    </w:p>
    <w:p>
      <w:pPr>
        <w:pStyle w:val="BookText"/>
        <w:rPr/>
      </w:pPr>
      <w:r>
        <w:rPr>
          <w:rFonts w:eastAsia="Times New Roman" w:cs="Times New Roman" w:ascii="Times New Roman" w:hAnsi="Times New Roman"/>
          <w:color w:val="111111"/>
          <w:sz w:val="28"/>
          <w:szCs w:val="28"/>
          <w:lang w:val="en-US" w:bidi="en-US"/>
        </w:rPr>
        <w:t>SLS: Selective Laser Sintering</w:t>
      </w:r>
    </w:p>
    <w:p>
      <w:pPr>
        <w:pStyle w:val="BookText"/>
        <w:rPr/>
      </w:pPr>
      <w:r>
        <w:rPr>
          <w:rFonts w:eastAsia="Times New Roman" w:cs="Times New Roman" w:ascii="Times New Roman" w:hAnsi="Times New Roman"/>
          <w:color w:val="111111"/>
          <w:sz w:val="28"/>
          <w:szCs w:val="28"/>
          <w:lang w:val="en-US" w:bidi="en-US"/>
        </w:rPr>
        <w:t>FDM: Fused Deposition Modelin</w:t>
      </w:r>
    </w:p>
    <w:p>
      <w:pPr>
        <w:pStyle w:val="BookText"/>
        <w:rPr/>
      </w:pPr>
      <w:r>
        <w:rPr>
          <w:rFonts w:eastAsia="Times New Roman" w:cs="Times New Roman" w:ascii="Times New Roman" w:hAnsi="Times New Roman"/>
          <w:color w:val="111111"/>
          <w:sz w:val="28"/>
          <w:szCs w:val="28"/>
          <w:lang w:val="en-US" w:bidi="en-US"/>
        </w:rPr>
        <w:t>PolyJet: Polymer Jet Printing</w:t>
      </w:r>
    </w:p>
    <w:p>
      <w:pPr>
        <w:pStyle w:val="BookText"/>
        <w:rPr/>
      </w:pPr>
      <w:r>
        <w:rPr>
          <w:rFonts w:eastAsia="Times New Roman" w:cs="Times New Roman" w:ascii="Times New Roman" w:hAnsi="Times New Roman"/>
          <w:color w:val="111111"/>
          <w:sz w:val="28"/>
          <w:szCs w:val="28"/>
          <w:lang w:val="en-US" w:bidi="en-US"/>
        </w:rPr>
        <w:t>ThermoJet</w:t>
      </w:r>
    </w:p>
    <w:p>
      <w:pPr>
        <w:pStyle w:val="BookText"/>
        <w:rPr/>
      </w:pPr>
      <w:r>
        <w:rPr>
          <w:rFonts w:eastAsia="Times New Roman" w:cs="Times New Roman" w:ascii="Times New Roman" w:hAnsi="Times New Roman"/>
          <w:color w:val="111111"/>
          <w:sz w:val="28"/>
          <w:szCs w:val="28"/>
          <w:lang w:val="en-US" w:bidi="en-US"/>
        </w:rPr>
        <w:t>DP3: Dimensional Printing3</w:t>
      </w:r>
    </w:p>
    <w:p>
      <w:pPr>
        <w:pStyle w:val="BookText"/>
        <w:rPr/>
      </w:pPr>
      <w:r>
        <w:rPr>
          <w:rFonts w:eastAsia="Times New Roman" w:cs="Times New Roman" w:ascii="Times New Roman" w:hAnsi="Times New Roman"/>
          <w:color w:val="111111"/>
          <w:sz w:val="28"/>
          <w:szCs w:val="28"/>
          <w:lang w:val="en-US" w:bidi="en-US"/>
        </w:rPr>
        <w:t>LOM: Laminated Object Manufacturing</w:t>
      </w:r>
    </w:p>
    <w:p>
      <w:pPr>
        <w:pStyle w:val="Heading3"/>
        <w:numPr>
          <w:ilvl w:val="2"/>
          <w:numId w:val="1"/>
        </w:numPr>
        <w:rPr/>
      </w:pPr>
      <w:bookmarkStart w:id="72" w:name="__RefHeading___Toc461740_3531895371"/>
      <w:bookmarkStart w:id="73" w:name="_Toc29"/>
      <w:bookmarkEnd w:id="72"/>
      <w:r>
        <w:rPr>
          <w:rtl w:val="true"/>
        </w:rPr>
        <w:t xml:space="preserve">مدل سازی سریع به روش </w:t>
      </w:r>
      <w:r>
        <w:rPr/>
        <w:t>SLA</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تابش باریکه لیزر روی سطح رزین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 پلیمر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پلیمریزاسیون نوری رزین و جامد شدن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 لایه ها به یکدیگر به دلیل خاصیت خود چسبندگی مواد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ساپورت مشبک همزمان از همان ماده</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3784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
                        <a:stretch/>
                      </pic:blipFill>
                      <pic:spPr>
                        <a:xfrm>
                          <a:off x="0" y="0"/>
                          <a:ext cx="5054760" cy="3784680"/>
                        </a:xfrm>
                        <a:prstGeom prst="rect">
                          <a:avLst/>
                        </a:prstGeom>
                        <a:ln w="0">
                          <a:noFill/>
                        </a:ln>
                      </pic:spPr>
                    </pic:pic>
                  </a:graphicData>
                </a:graphic>
              </wp:inline>
            </w:drawing>
          </mc:Choice>
          <mc:Fallback>
            <w:pict>
              <v:shape id="shape_0" stroked="f" o:allowincell="f" style="position:absolute;margin-left:0pt;margin-top:-298.05pt;width:397.95pt;height:297.95pt;mso-wrap-style:none;v-text-anchor:middle;mso-position-horizontal:left;mso-position-vertical:top" type="_x0000_t75">
                <v:imagedata r:id="rId45" o:detectmouseclick="t"/>
                <v:stroke color="#3465a4" joinstyle="round" endcap="flat"/>
                <w10:wrap type="none"/>
              </v:shape>
            </w:pict>
          </mc:Fallback>
        </mc:AlternateContent>
      </w:r>
      <w:bookmarkStart w:id="74" w:name="pg9055_85566"/>
    </w:p>
    <w:p>
      <w:pPr>
        <w:pStyle w:val="Heading3"/>
        <w:numPr>
          <w:ilvl w:val="2"/>
          <w:numId w:val="1"/>
        </w:numPr>
        <w:rPr/>
      </w:pPr>
      <w:bookmarkStart w:id="75" w:name="__RefHeading___Toc461742_3531895371"/>
      <w:bookmarkStart w:id="76" w:name="_Toc30"/>
      <w:bookmarkEnd w:id="74"/>
      <w:bookmarkEnd w:id="75"/>
      <w:r>
        <w:rPr>
          <w:rtl w:val="true"/>
        </w:rPr>
        <w:t xml:space="preserve">مزایای </w:t>
      </w:r>
      <w:r>
        <w:rPr/>
        <w:t>SLA</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روش نمونه سازی سریع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سطح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بالا </w:t>
      </w:r>
      <w:r>
        <w:rPr>
          <w:rFonts w:eastAsia="Times New Roman" w:cs="Times New Roman" w:ascii="Times New Roman" w:hAnsi="Times New Roman"/>
          <w:color w:val="111111"/>
          <w:sz w:val="28"/>
          <w:szCs w:val="28"/>
          <w:lang w:val="en-US" w:bidi="en-US"/>
        </w:rPr>
        <w:t>mm1/0</w:t>
      </w:r>
    </w:p>
    <w:p>
      <w:pPr>
        <w:pStyle w:val="BookText"/>
        <w:rPr/>
      </w:pPr>
      <w:r>
        <w:rPr>
          <w:rFonts w:ascii="IRNazanin" w:hAnsi="IRNazanin" w:eastAsia="IRNazanin"/>
          <w:color w:val="111111"/>
          <w:sz w:val="28"/>
          <w:sz w:val="28"/>
          <w:szCs w:val="28"/>
          <w:rtl w:val="true"/>
          <w:lang w:bidi="fa-IR"/>
        </w:rPr>
        <w:t xml:space="preserve">حداقل ضخامت لایه </w:t>
      </w:r>
      <w:r>
        <w:rPr>
          <w:rFonts w:eastAsia="Times New Roman" w:cs="Times New Roman" w:ascii="Times New Roman" w:hAnsi="Times New Roman"/>
          <w:color w:val="111111"/>
          <w:sz w:val="28"/>
          <w:szCs w:val="28"/>
          <w:lang w:val="en-US" w:bidi="en-US"/>
        </w:rPr>
        <w:t>mm 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ساخت قطعات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استفاده از مواد شفاف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تغییر رنگ محدوده خاصی از قطعه</w:t>
      </w:r>
    </w:p>
    <w:p>
      <w:pPr>
        <w:pStyle w:val="Heading3"/>
        <w:numPr>
          <w:ilvl w:val="2"/>
          <w:numId w:val="1"/>
        </w:numPr>
        <w:rPr/>
      </w:pPr>
      <w:bookmarkStart w:id="77" w:name="__RefHeading___Toc461744_3531895371"/>
      <w:bookmarkStart w:id="78" w:name="_Toc31"/>
      <w:bookmarkEnd w:id="77"/>
      <w:r>
        <w:rPr>
          <w:rtl w:val="true"/>
        </w:rPr>
        <w:t xml:space="preserve">معایب </w:t>
      </w:r>
      <w:r>
        <w:rPr/>
        <w:t>SLA</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مکانیکی نسبتا ضعیف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ساخت پایین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ساخت ساپورت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کثیفی کار با رزین مایع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ابعادی کوتاه مدت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عملیات تکمیلی در دستگاه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بالای دستگاه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نسبتا بالای خدمات</w:t>
      </w:r>
    </w:p>
    <w:p>
      <w:pPr>
        <w:pStyle w:val="Heading3"/>
        <w:numPr>
          <w:ilvl w:val="2"/>
          <w:numId w:val="1"/>
        </w:numPr>
        <w:rPr/>
      </w:pPr>
      <w:bookmarkStart w:id="79" w:name="__RefHeading___Toc461746_3531895371"/>
      <w:bookmarkStart w:id="80" w:name="_Toc32"/>
      <w:bookmarkEnd w:id="79"/>
      <w:r>
        <w:rPr>
          <w:rtl w:val="true"/>
        </w:rPr>
        <w:t xml:space="preserve">مدل سازی سریع به روش </w:t>
      </w:r>
      <w:r>
        <w:rPr/>
        <w:t>SLS</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پهن شدنیک لایه پودرترمو پلاستیک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گرم پودر توسط هیتر تا دمای زیر سینتر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باری که لیزر روی سطح پودر گرم و اعمال توان حرارتی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جوش سطحی ذرات پودر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سینتر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نیاز به ساخت ساپورت </w:t>
      </w:r>
      <w:bookmarkStart w:id="81" w:name="pg9055_85567"/>
    </w:p>
    <w:p>
      <w:pPr>
        <w:pStyle w:val="BookText"/>
        <w:rPr/>
      </w:pPr>
      <w:bookmarkEnd w:id="8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3784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
                        <a:stretch/>
                      </pic:blipFill>
                      <pic:spPr>
                        <a:xfrm>
                          <a:off x="0" y="0"/>
                          <a:ext cx="5054760" cy="3784680"/>
                        </a:xfrm>
                        <a:prstGeom prst="rect">
                          <a:avLst/>
                        </a:prstGeom>
                        <a:ln w="0">
                          <a:noFill/>
                        </a:ln>
                      </pic:spPr>
                    </pic:pic>
                  </a:graphicData>
                </a:graphic>
              </wp:inline>
            </w:drawing>
          </mc:Choice>
          <mc:Fallback>
            <w:pict>
              <v:shape id="shape_0" stroked="f" o:allowincell="f" style="position:absolute;margin-left:0pt;margin-top:-298.05pt;width:397.95pt;height:297.95pt;mso-wrap-style:none;v-text-anchor:middle;mso-position-horizontal:left;mso-position-vertical:top" type="_x0000_t75">
                <v:imagedata r:id="rId49" o:detectmouseclick="t"/>
                <v:stroke color="#3465a4" joinstyle="round" endcap="flat"/>
                <w10:wrap type="none"/>
              </v:shape>
            </w:pict>
          </mc:Fallback>
        </mc:AlternateContent>
      </w:r>
    </w:p>
    <w:p>
      <w:pPr>
        <w:pStyle w:val="Heading3"/>
        <w:numPr>
          <w:ilvl w:val="2"/>
          <w:numId w:val="1"/>
        </w:numPr>
        <w:rPr/>
      </w:pPr>
      <w:bookmarkStart w:id="82" w:name="__RefHeading___Toc461748_3531895371"/>
      <w:bookmarkStart w:id="83" w:name="_Toc33"/>
      <w:bookmarkEnd w:id="82"/>
      <w:r>
        <w:rPr>
          <w:rtl w:val="true"/>
        </w:rPr>
        <w:t xml:space="preserve">مزایای </w:t>
      </w:r>
      <w:r>
        <w:rPr/>
        <w:t>SLS</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نیاز به ساپورت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خواص مکانیکی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عملکردی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پلاستیک، فلز و ماسه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مواد پلی امید</w:t>
      </w:r>
    </w:p>
    <w:p>
      <w:pPr>
        <w:pStyle w:val="Heading3"/>
        <w:numPr>
          <w:ilvl w:val="2"/>
          <w:numId w:val="1"/>
        </w:numPr>
        <w:rPr/>
      </w:pPr>
      <w:bookmarkStart w:id="84" w:name="__RefHeading___Toc461750_3531895371"/>
      <w:bookmarkStart w:id="85" w:name="_Toc34"/>
      <w:bookmarkEnd w:id="84"/>
      <w:r>
        <w:rPr>
          <w:rtl w:val="true"/>
        </w:rPr>
        <w:t xml:space="preserve">معایب </w:t>
      </w:r>
      <w:r>
        <w:rPr/>
        <w:t>SLS</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سطحی پایین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mm2/0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سیکل خنک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توانایی ساخت قطعات ظریف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بالای دستگاه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نسبتا بالای خدمات</w:t>
      </w:r>
    </w:p>
    <w:p>
      <w:pPr>
        <w:pStyle w:val="Heading3"/>
        <w:numPr>
          <w:ilvl w:val="2"/>
          <w:numId w:val="1"/>
        </w:numPr>
        <w:rPr/>
      </w:pPr>
      <w:bookmarkStart w:id="86" w:name="__RefHeading___Toc461752_3531895371"/>
      <w:bookmarkStart w:id="87" w:name="_Toc35"/>
      <w:bookmarkEnd w:id="86"/>
      <w:r>
        <w:rPr>
          <w:rtl w:val="true"/>
        </w:rPr>
        <w:t xml:space="preserve">مدل سازی سریع به روش </w:t>
      </w:r>
      <w:r>
        <w:rPr/>
        <w:t>FDM</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فیلامنت پلاستیکی به یک نازل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 شدن نازل و ذوب مواد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نازل در صفحه </w:t>
      </w:r>
      <w:r>
        <w:rPr>
          <w:rFonts w:eastAsia="Times New Roman" w:cs="Times New Roman" w:ascii="Times New Roman" w:hAnsi="Times New Roman"/>
          <w:color w:val="111111"/>
          <w:sz w:val="28"/>
          <w:szCs w:val="28"/>
          <w:lang w:val="en-US" w:bidi="en-US"/>
        </w:rPr>
        <w:t>XY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مذاب پلاستیک از نازل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 شدن مواد و تشکیل لایه </w:t>
      </w:r>
      <w:bookmarkStart w:id="88" w:name="pg9055_85568"/>
    </w:p>
    <w:p>
      <w:pPr>
        <w:pStyle w:val="BookText"/>
        <w:rPr/>
      </w:pPr>
      <w:bookmarkEnd w:id="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همزمان ساپورت متراکم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3784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1"/>
                        <a:stretch/>
                      </pic:blipFill>
                      <pic:spPr>
                        <a:xfrm>
                          <a:off x="0" y="0"/>
                          <a:ext cx="5054760" cy="3784680"/>
                        </a:xfrm>
                        <a:prstGeom prst="rect">
                          <a:avLst/>
                        </a:prstGeom>
                        <a:ln w="0">
                          <a:noFill/>
                        </a:ln>
                      </pic:spPr>
                    </pic:pic>
                  </a:graphicData>
                </a:graphic>
              </wp:inline>
            </w:drawing>
          </mc:Choice>
          <mc:Fallback>
            <w:pict>
              <v:shape id="shape_0" stroked="f" o:allowincell="f" style="position:absolute;margin-left:0pt;margin-top:-298.05pt;width:397.95pt;height:297.95pt;mso-wrap-style:none;v-text-anchor:middle;mso-position-horizontal:left;mso-position-vertical:top" type="_x0000_t75">
                <v:imagedata r:id="rId52" o:detectmouseclick="t"/>
                <v:stroke color="#3465a4" joinstyle="round" endcap="flat"/>
                <w10:wrap type="none"/>
              </v:shape>
            </w:pict>
          </mc:Fallback>
        </mc:AlternateContent>
      </w:r>
    </w:p>
    <w:p>
      <w:pPr>
        <w:pStyle w:val="Heading3"/>
        <w:numPr>
          <w:ilvl w:val="2"/>
          <w:numId w:val="1"/>
        </w:numPr>
        <w:rPr/>
      </w:pPr>
      <w:bookmarkStart w:id="89" w:name="__RefHeading___Toc461754_3531895371"/>
      <w:bookmarkStart w:id="90" w:name="_Toc36"/>
      <w:bookmarkEnd w:id="89"/>
      <w:r>
        <w:rPr>
          <w:rtl w:val="true"/>
        </w:rPr>
        <w:t xml:space="preserve">مزایای </w:t>
      </w:r>
      <w:r>
        <w:rPr/>
        <w:t>FDM</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مواد </w:t>
      </w:r>
      <w:r>
        <w:rPr>
          <w:rFonts w:eastAsia="Times New Roman" w:cs="Times New Roman" w:ascii="Times New Roman" w:hAnsi="Times New Roman"/>
          <w:color w:val="111111"/>
          <w:sz w:val="28"/>
          <w:szCs w:val="28"/>
          <w:lang w:val="en-US" w:bidi="en-US"/>
        </w:rPr>
        <w:t>ABS</w:t>
      </w:r>
      <w:r>
        <w:rPr>
          <w:rFonts w:ascii="IRNazanin" w:hAnsi="IRNazanin" w:eastAsia="IRNazanin"/>
          <w:color w:val="111111"/>
          <w:sz w:val="28"/>
          <w:sz w:val="28"/>
          <w:szCs w:val="28"/>
          <w:rtl w:val="true"/>
          <w:lang w:bidi="fa-IR"/>
        </w:rPr>
        <w:t>، پلی کربنات و 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به عنوان قطعات عملکردی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شدن ساپورت در حلال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پولیش پذیری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سادگی کار با دستگاه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صدا بودن و مناسب محیط  اداری</w:t>
      </w:r>
    </w:p>
    <w:p>
      <w:pPr>
        <w:pStyle w:val="Heading3"/>
        <w:numPr>
          <w:ilvl w:val="2"/>
          <w:numId w:val="1"/>
        </w:numPr>
        <w:rPr/>
      </w:pPr>
      <w:bookmarkStart w:id="91" w:name="__RefHeading___Toc461756_3531895371"/>
      <w:bookmarkStart w:id="92" w:name="_Toc37"/>
      <w:bookmarkEnd w:id="91"/>
      <w:r>
        <w:rPr>
          <w:rtl w:val="true"/>
        </w:rPr>
        <w:t xml:space="preserve">معایب </w:t>
      </w:r>
      <w:r>
        <w:rPr/>
        <w:t>FDM</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سطحی متوسط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کوچک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ساخت ساپورت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نسبتا پایین ساخت</w:t>
      </w:r>
    </w:p>
    <w:p>
      <w:pPr>
        <w:pStyle w:val="Heading3"/>
        <w:numPr>
          <w:ilvl w:val="2"/>
          <w:numId w:val="1"/>
        </w:numPr>
        <w:rPr/>
      </w:pPr>
      <w:bookmarkStart w:id="93" w:name="__RefHeading___Toc461758_3531895371"/>
      <w:bookmarkStart w:id="94" w:name="_Toc38"/>
      <w:bookmarkEnd w:id="93"/>
      <w:r>
        <w:rPr>
          <w:rtl w:val="true"/>
        </w:rPr>
        <w:t xml:space="preserve">مدل سازی سریع به روش </w:t>
      </w:r>
      <w:r>
        <w:rPr/>
        <w:t>PolyJet</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رزین فوتوپلیمر از هد دستگاه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تابش همزمان نور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لامپ</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جامد شدن رزین و تشکیل لایه </w:t>
      </w:r>
      <w:bookmarkStart w:id="95" w:name="pg9055_85569"/>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همزمان ساپورت متراکم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3784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4"/>
                        <a:stretch/>
                      </pic:blipFill>
                      <pic:spPr>
                        <a:xfrm>
                          <a:off x="0" y="0"/>
                          <a:ext cx="5054760" cy="3784680"/>
                        </a:xfrm>
                        <a:prstGeom prst="rect">
                          <a:avLst/>
                        </a:prstGeom>
                        <a:ln w="0">
                          <a:noFill/>
                        </a:ln>
                      </pic:spPr>
                    </pic:pic>
                  </a:graphicData>
                </a:graphic>
              </wp:inline>
            </w:drawing>
          </mc:Choice>
          <mc:Fallback>
            <w:pict>
              <v:shape id="shape_0" stroked="f" o:allowincell="f" style="position:absolute;margin-left:0pt;margin-top:-298.05pt;width:397.95pt;height:297.95pt;mso-wrap-style:none;v-text-anchor:middle;mso-position-horizontal:left;mso-position-vertical:top" type="_x0000_t75">
                <v:imagedata r:id="rId55" o:detectmouseclick="t"/>
                <v:stroke color="#3465a4" joinstyle="round" endcap="flat"/>
                <w10:wrap type="none"/>
              </v:shape>
            </w:pict>
          </mc:Fallback>
        </mc:AlternateContent>
      </w:r>
    </w:p>
    <w:p>
      <w:pPr>
        <w:pStyle w:val="Heading3"/>
        <w:numPr>
          <w:ilvl w:val="2"/>
          <w:numId w:val="1"/>
        </w:numPr>
        <w:rPr/>
      </w:pPr>
      <w:bookmarkStart w:id="96" w:name="__RefHeading___Toc461760_3531895371"/>
      <w:bookmarkStart w:id="97" w:name="_Toc39"/>
      <w:bookmarkEnd w:id="96"/>
      <w:r>
        <w:rPr>
          <w:rtl w:val="true"/>
        </w:rPr>
        <w:t xml:space="preserve">مزایای </w:t>
      </w:r>
      <w:r>
        <w:rPr/>
        <w:t>PolyJet</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نازکترین ضخامت لایه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صافی سطح 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ساخت جزئیات و ظرایف قطعات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ساخت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mm1/0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دیواره های نازک با حداقل ضخامت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mm 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نسبتا بالای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استفاده از مواد شفاف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قطعات از جنس مشابه </w:t>
      </w:r>
      <w:r>
        <w:rPr>
          <w:rFonts w:eastAsia="Times New Roman" w:cs="Times New Roman" w:ascii="Times New Roman" w:hAnsi="Times New Roman"/>
          <w:color w:val="111111"/>
          <w:sz w:val="28"/>
          <w:szCs w:val="28"/>
          <w:lang w:val="en-US" w:bidi="en-US"/>
        </w:rPr>
        <w:t>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PP</w:t>
      </w:r>
    </w:p>
    <w:p>
      <w:pPr>
        <w:pStyle w:val="Heading3"/>
        <w:numPr>
          <w:ilvl w:val="2"/>
          <w:numId w:val="1"/>
        </w:numPr>
        <w:rPr/>
      </w:pPr>
      <w:bookmarkStart w:id="98" w:name="__RefHeading___Toc461762_3531895371"/>
      <w:bookmarkStart w:id="99" w:name="_Toc40"/>
      <w:bookmarkEnd w:id="98"/>
      <w:r>
        <w:rPr>
          <w:rtl w:val="true"/>
        </w:rPr>
        <w:t xml:space="preserve">معایب </w:t>
      </w:r>
      <w:r>
        <w:rPr/>
        <w:t>PolyJet</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ساخت ساپورت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خروج ساپورت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مکانیکی متوسط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خدمات متوسط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کوچک ساخت</w:t>
      </w:r>
    </w:p>
    <w:p>
      <w:pPr>
        <w:pStyle w:val="Heading3"/>
        <w:numPr>
          <w:ilvl w:val="2"/>
          <w:numId w:val="1"/>
        </w:numPr>
        <w:rPr/>
      </w:pPr>
      <w:bookmarkStart w:id="100" w:name="__RefHeading___Toc461764_3531895371"/>
      <w:bookmarkStart w:id="101" w:name="_Toc41"/>
      <w:bookmarkEnd w:id="100"/>
      <w:r>
        <w:rPr>
          <w:rtl w:val="true"/>
        </w:rPr>
        <w:t xml:space="preserve">مدل سازی سریع به روش </w:t>
      </w:r>
      <w:r>
        <w:rPr/>
        <w:t>ThermoJet</w:t>
      </w:r>
      <w:bookmarkEnd w:id="1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موم مذاب از هد دستگاه</w:t>
      </w:r>
      <w:bookmarkStart w:id="102" w:name="pg9055_85570"/>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 شدن موم و تشکیل لایه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فرزکاری سطح لایه برای رسیدن به ضخامت مورد 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همزمان ساپورت متراکم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3784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7"/>
                        <a:stretch/>
                      </pic:blipFill>
                      <pic:spPr>
                        <a:xfrm>
                          <a:off x="0" y="0"/>
                          <a:ext cx="4394160" cy="3784680"/>
                        </a:xfrm>
                        <a:prstGeom prst="rect">
                          <a:avLst/>
                        </a:prstGeom>
                        <a:ln w="0">
                          <a:noFill/>
                        </a:ln>
                      </pic:spPr>
                    </pic:pic>
                  </a:graphicData>
                </a:graphic>
              </wp:inline>
            </w:drawing>
          </mc:Choice>
          <mc:Fallback>
            <w:pict>
              <v:shape id="shape_0" stroked="f" o:allowincell="f" style="position:absolute;margin-left:0pt;margin-top:-298.05pt;width:345.95pt;height:297.95pt;mso-wrap-style:none;v-text-anchor:middle;mso-position-horizontal:left;mso-position-vertical:top" type="_x0000_t75">
                <v:imagedata r:id="rId58" o:detectmouseclick="t"/>
                <v:stroke color="#3465a4" joinstyle="round" endcap="flat"/>
                <w10:wrap type="none"/>
              </v:shape>
            </w:pict>
          </mc:Fallback>
        </mc:AlternateContent>
      </w:r>
    </w:p>
    <w:p>
      <w:pPr>
        <w:pStyle w:val="Heading3"/>
        <w:numPr>
          <w:ilvl w:val="2"/>
          <w:numId w:val="1"/>
        </w:numPr>
        <w:rPr/>
      </w:pPr>
      <w:bookmarkStart w:id="103" w:name="__RefHeading___Toc461766_3531895371"/>
      <w:bookmarkStart w:id="104" w:name="_Toc42"/>
      <w:bookmarkEnd w:id="103"/>
      <w:r>
        <w:rPr>
          <w:rtl w:val="true"/>
        </w:rPr>
        <w:t xml:space="preserve">مزایای </w:t>
      </w:r>
      <w:r>
        <w:rPr/>
        <w:t>ThermoJet</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مدل مومی  جهت ریخته گری دقیق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سطح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دستگاه مناسب محیط  اداری</w:t>
      </w:r>
    </w:p>
    <w:p>
      <w:pPr>
        <w:pStyle w:val="Heading3"/>
        <w:numPr>
          <w:ilvl w:val="2"/>
          <w:numId w:val="1"/>
        </w:numPr>
        <w:rPr/>
      </w:pPr>
      <w:bookmarkStart w:id="105" w:name="__RefHeading___Toc461768_3531895371"/>
      <w:bookmarkStart w:id="106" w:name="_Toc43"/>
      <w:bookmarkEnd w:id="105"/>
      <w:r>
        <w:rPr>
          <w:rtl w:val="true"/>
        </w:rPr>
        <w:t xml:space="preserve">معایب </w:t>
      </w:r>
      <w:r>
        <w:rPr/>
        <w:t>ThermoJet</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ضعیف قطعات 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در برابر حرارت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پایین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فرز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ساخت ساپورت</w:t>
      </w:r>
    </w:p>
    <w:p>
      <w:pPr>
        <w:pStyle w:val="Heading3"/>
        <w:numPr>
          <w:ilvl w:val="2"/>
          <w:numId w:val="1"/>
        </w:numPr>
        <w:rPr/>
      </w:pPr>
      <w:bookmarkStart w:id="107" w:name="__RefHeading___Toc461770_3531895371"/>
      <w:bookmarkStart w:id="108" w:name="_Toc44"/>
      <w:bookmarkEnd w:id="107"/>
      <w:r>
        <w:rPr>
          <w:rtl w:val="true"/>
        </w:rPr>
        <w:t xml:space="preserve">مدل سازی سریع به روش </w:t>
      </w:r>
      <w:r>
        <w:rPr/>
        <w:t>DP3</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پهن شدنیک لایه گچ روی سطح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پرینت شدن چسب روی گچ </w:t>
      </w:r>
      <w:bookmarkStart w:id="109" w:name="pg9055_85571"/>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چسبیدن ذرات گچ و تشکیل لایه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0"/>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61" o:detectmouseclick="t"/>
                <v:stroke color="#3465a4" joinstyle="round" endcap="flat"/>
                <w10:wrap type="none"/>
              </v:shape>
            </w:pict>
          </mc:Fallback>
        </mc:AlternateContent>
      </w:r>
    </w:p>
    <w:p>
      <w:pPr>
        <w:pStyle w:val="Heading3"/>
        <w:numPr>
          <w:ilvl w:val="2"/>
          <w:numId w:val="1"/>
        </w:numPr>
        <w:rPr/>
      </w:pPr>
      <w:bookmarkStart w:id="110" w:name="__RefHeading___Toc461772_3531895371"/>
      <w:bookmarkStart w:id="111" w:name="_Toc45"/>
      <w:bookmarkEnd w:id="110"/>
      <w:r>
        <w:rPr>
          <w:rtl w:val="true"/>
        </w:rPr>
        <w:t xml:space="preserve">مزایای </w:t>
      </w:r>
      <w:r>
        <w:rPr/>
        <w:t>DP3</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نیاز به ساپورت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استفاده از مواد رنگی همزمان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سرعت ساخت بالا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سایر روش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پایین خدمات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سایر روش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بازیافت مواد استفاده نشده</w:t>
      </w:r>
    </w:p>
    <w:p>
      <w:pPr>
        <w:pStyle w:val="Heading3"/>
        <w:numPr>
          <w:ilvl w:val="2"/>
          <w:numId w:val="1"/>
        </w:numPr>
        <w:rPr/>
      </w:pPr>
      <w:bookmarkStart w:id="112" w:name="__RefHeading___Toc461774_3531895371"/>
      <w:bookmarkStart w:id="113" w:name="_Toc46"/>
      <w:bookmarkEnd w:id="112"/>
      <w:r>
        <w:rPr>
          <w:rtl w:val="true"/>
        </w:rPr>
        <w:t xml:space="preserve">معایب </w:t>
      </w:r>
      <w:r>
        <w:rPr/>
        <w:t>DP3</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ضعیف قطعات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سطح ضعیف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متوسط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کوچک ساخت</w:t>
      </w:r>
    </w:p>
    <w:p>
      <w:pPr>
        <w:pStyle w:val="Heading3"/>
        <w:numPr>
          <w:ilvl w:val="2"/>
          <w:numId w:val="1"/>
        </w:numPr>
        <w:rPr/>
      </w:pPr>
      <w:bookmarkStart w:id="114" w:name="__RefHeading___Toc461776_3531895371"/>
      <w:bookmarkStart w:id="115" w:name="_Toc47"/>
      <w:bookmarkEnd w:id="114"/>
      <w:r>
        <w:rPr>
          <w:rtl w:val="true"/>
        </w:rPr>
        <w:t xml:space="preserve">مدل سازی سریع به روش </w:t>
      </w:r>
      <w:r>
        <w:rPr/>
        <w:t>LOM</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لایهگذاری کاغذ چسب 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غلطک داغ روی کاغذ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شدن چسب حرارتی و چسبیدن لایه کاغذ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برش مرزهای مقطع مربوطه در صفحه </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w:t>
      </w:r>
      <w:bookmarkStart w:id="116" w:name="pg9055_85572"/>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برش قسمتهای اضافی کاغذ به صورت مربعی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4" o:detectmouseclick="t"/>
                <v:stroke color="#3465a4" joinstyle="round" endcap="flat"/>
                <w10:wrap type="none"/>
              </v:shape>
            </w:pict>
          </mc:Fallback>
        </mc:AlternateContent>
      </w:r>
    </w:p>
    <w:p>
      <w:pPr>
        <w:pStyle w:val="Heading3"/>
        <w:numPr>
          <w:ilvl w:val="2"/>
          <w:numId w:val="1"/>
        </w:numPr>
        <w:rPr/>
      </w:pPr>
      <w:bookmarkStart w:id="117" w:name="__RefHeading___Toc461778_3531895371"/>
      <w:bookmarkStart w:id="118" w:name="_Toc48"/>
      <w:bookmarkEnd w:id="117"/>
      <w:r>
        <w:rPr>
          <w:rtl w:val="true"/>
        </w:rPr>
        <w:t xml:space="preserve">مزایای </w:t>
      </w:r>
      <w:r>
        <w:rPr/>
        <w:t>LOM</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شبه چوب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کار با مدل مشابه مدل های چوبی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برای قطعات حجیم و توپر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برای مدل های ریخته 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نیاز به ساپورت</w:t>
      </w:r>
    </w:p>
    <w:p>
      <w:pPr>
        <w:pStyle w:val="Heading3"/>
        <w:numPr>
          <w:ilvl w:val="2"/>
          <w:numId w:val="1"/>
        </w:numPr>
        <w:rPr/>
      </w:pPr>
      <w:bookmarkStart w:id="119" w:name="__RefHeading___Toc461780_3531895371"/>
      <w:bookmarkStart w:id="120" w:name="_Toc49"/>
      <w:bookmarkEnd w:id="119"/>
      <w:r>
        <w:rPr>
          <w:rtl w:val="true"/>
        </w:rPr>
        <w:t xml:space="preserve">معایب </w:t>
      </w:r>
      <w:r>
        <w:rPr/>
        <w:t>LOM</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ضعیف قطعات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در برابر رطوبت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ابعادی ضعیف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نامناسب برای دیواره های نازک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صافی سطح پایین </w:t>
      </w:r>
      <w:bookmarkStart w:id="121" w:name="pg9055_85573"/>
    </w:p>
    <w:p>
      <w:pPr>
        <w:pStyle w:val="Heading2"/>
        <w:numPr>
          <w:ilvl w:val="1"/>
          <w:numId w:val="1"/>
        </w:numPr>
        <w:rPr/>
      </w:pPr>
      <w:bookmarkStart w:id="122" w:name="__RefHeading___Toc461782_3531895371"/>
      <w:bookmarkStart w:id="123" w:name="_Toc50"/>
      <w:bookmarkEnd w:id="121"/>
      <w:bookmarkEnd w:id="122"/>
      <w:r>
        <w:rPr>
          <w:rtl w:val="true"/>
        </w:rPr>
        <w:t xml:space="preserve">فصل دوم </w:t>
      </w:r>
      <w:r>
        <w:rPr>
          <w:rtl w:val="true"/>
        </w:rPr>
        <w:t xml:space="preserve">: </w:t>
      </w:r>
      <w:r>
        <w:rPr>
          <w:rtl w:val="true"/>
        </w:rPr>
        <w:t>کاربرد فناوری نمونه سازی سریع</w:t>
      </w:r>
      <w:bookmarkEnd w:id="12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461784_3531895371"/>
      <w:bookmarkStart w:id="125" w:name="_Toc51"/>
      <w:bookmarkEnd w:id="124"/>
      <w:r>
        <w:rPr>
          <w:rtl w:val="true"/>
        </w:rPr>
        <w:t>اشاره</w:t>
      </w:r>
      <w:bookmarkStart w:id="126" w:name="pg9055_85574"/>
      <w:bookmarkEnd w:id="125"/>
    </w:p>
    <w:p>
      <w:pPr>
        <w:pStyle w:val="Heading3"/>
        <w:numPr>
          <w:ilvl w:val="2"/>
          <w:numId w:val="1"/>
        </w:numPr>
        <w:rPr/>
      </w:pPr>
      <w:bookmarkStart w:id="127" w:name="__RefHeading___Toc461786_3531895371"/>
      <w:bookmarkStart w:id="128" w:name="_Toc52"/>
      <w:bookmarkEnd w:id="126"/>
      <w:bookmarkEnd w:id="127"/>
      <w:r>
        <w:rPr>
          <w:rtl w:val="true"/>
        </w:rPr>
        <w:t>کاربرد فناوری نمونه سازی سریع در ریخته گری</w:t>
      </w:r>
      <w:bookmarkEnd w:id="128"/>
    </w:p>
    <w:p>
      <w:pPr>
        <w:pStyle w:val="BookText"/>
        <w:rPr/>
      </w:pPr>
      <w:r>
        <w:rPr>
          <w:rFonts w:ascii="IRNazanin" w:hAnsi="IRNazanin" w:eastAsia="IRNazanin"/>
          <w:color w:val="111111"/>
          <w:sz w:val="28"/>
          <w:sz w:val="28"/>
          <w:szCs w:val="28"/>
          <w:rtl w:val="true"/>
          <w:lang w:bidi="fa-IR"/>
        </w:rPr>
        <w:t>به کمک فناوری نمونه سازی سریع امکان ساخت انواع مدل های پیچیده در مدت زمان بسیار اندک امکانپذیر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قطعه ای را که بتوان در یکی از محیط های نرم افزاری به عنوان مثال </w:t>
      </w:r>
      <w:r>
        <w:rPr>
          <w:rFonts w:eastAsia="Times New Roman" w:cs="Times New Roman" w:ascii="Times New Roman" w:hAnsi="Times New Roman"/>
          <w:color w:val="111111"/>
          <w:sz w:val="28"/>
          <w:szCs w:val="28"/>
          <w:lang w:val="en-US" w:bidi="en-US"/>
        </w:rPr>
        <w:t>MECHANIKAL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CATIA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فایل </w:t>
      </w:r>
      <w:r>
        <w:rPr>
          <w:rFonts w:eastAsia="Times New Roman" w:cs="Times New Roman" w:ascii="Times New Roman" w:hAnsi="Times New Roman"/>
          <w:color w:val="111111"/>
          <w:sz w:val="28"/>
          <w:szCs w:val="28"/>
          <w:lang w:val="en-US" w:bidi="en-US"/>
        </w:rPr>
        <w:t>STL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کرد، با وجود هر نوع پیچیدگی، امکان ساخت مدل آن در مدت زمان بسیار اندک و با دقت بالا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2324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7"/>
                        <a:stretch/>
                      </pic:blipFill>
                      <pic:spPr>
                        <a:xfrm>
                          <a:off x="0" y="0"/>
                          <a:ext cx="4432320" cy="2324160"/>
                        </a:xfrm>
                        <a:prstGeom prst="rect">
                          <a:avLst/>
                        </a:prstGeom>
                        <a:ln w="0">
                          <a:noFill/>
                        </a:ln>
                      </pic:spPr>
                    </pic:pic>
                  </a:graphicData>
                </a:graphic>
              </wp:inline>
            </w:drawing>
          </mc:Choice>
          <mc:Fallback>
            <w:pict>
              <v:shape id="shape_0" stroked="f" o:allowincell="f" style="position:absolute;margin-left:0pt;margin-top:-183.05pt;width:348.95pt;height:182.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ساخت مدل به روش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وقتگیر، مشکل و هزینه 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فناوری به طور مستقیم از روی فایل، قطعه  و مدل آن در زمانی کوتاه ساخته می شود که باعث کاهش هزینه ها به طور قابل چشمگیری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ساخته شده مقاوم، دارای دقت و صافی خوبی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الگوهای ساخته شده به کمک این روش به اندازهای دقیق می باشند، تا جایی که از طریق مونتاژ کردن آنها، اشکالات طراحی مجموعه مشخص و تصحیح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برای قطعه  ابتدا مدل سه بعدی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فایل </w:t>
      </w:r>
      <w:r>
        <w:rPr>
          <w:rFonts w:eastAsia="Times New Roman" w:cs="Times New Roman" w:ascii="Times New Roman" w:hAnsi="Times New Roman"/>
          <w:color w:val="111111"/>
          <w:sz w:val="28"/>
          <w:szCs w:val="28"/>
          <w:lang w:val="en-US" w:bidi="en-US"/>
        </w:rPr>
        <w:t>STL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ایجاد می شود و در مدت زمانی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مدل مومی  قطعه  ساخته می شود، از این مدل مومی  می توان در ساخت یک نمونه ایمپلر به روش ریخته گری دقیق استفاده کرد و قطعه  ساخته شده را در تست های مونتاژپذیری و عملکردی به کار گرفت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کارگیری این فناوری، مدت زمان سیکل ساخت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کاهش پیدا کرده و هزینه ها به طور قابل چشمگیری کاهش می یابند</w:t>
      </w:r>
      <w:r>
        <w:rPr>
          <w:rFonts w:eastAsia="IRNazanin" w:cs="IRNazanin"/>
          <w:color w:val="111111"/>
          <w:sz w:val="28"/>
          <w:szCs w:val="28"/>
          <w:rtl w:val="true"/>
          <w:lang w:bidi="fa-IR"/>
        </w:rPr>
        <w:t xml:space="preserve">. </w:t>
      </w:r>
      <w:bookmarkStart w:id="129" w:name="pg9055_85575"/>
    </w:p>
    <w:p>
      <w:pPr>
        <w:pStyle w:val="Heading3"/>
        <w:numPr>
          <w:ilvl w:val="2"/>
          <w:numId w:val="1"/>
        </w:numPr>
        <w:rPr/>
      </w:pPr>
      <w:bookmarkStart w:id="130" w:name="__RefHeading___Toc461788_3531895371"/>
      <w:bookmarkStart w:id="131" w:name="_Toc53"/>
      <w:bookmarkEnd w:id="129"/>
      <w:bookmarkEnd w:id="130"/>
      <w:r>
        <w:rPr>
          <w:rtl w:val="true"/>
        </w:rPr>
        <w:t xml:space="preserve">مدل </w:t>
      </w:r>
      <w:r>
        <w:rPr/>
        <w:t>CAD</w:t>
      </w:r>
      <w:r>
        <w:rPr>
          <w:rtl w:val="true"/>
        </w:rPr>
        <w:t xml:space="preserve"> </w:t>
      </w:r>
      <w:r>
        <w:rPr>
          <w:rtl w:val="true"/>
        </w:rPr>
        <w:t>و مدل مومی</w:t>
      </w:r>
      <w:bookmarkEnd w:id="131"/>
    </w:p>
    <w:p>
      <w:pPr>
        <w:pStyle w:val="BookText"/>
        <w:rPr/>
      </w:pPr>
      <w:r>
        <w:rPr>
          <w:rFonts w:ascii="IRNazanin" w:hAnsi="IRNazanin" w:eastAsia="IRNazanin"/>
          <w:color w:val="111111"/>
          <w:sz w:val="28"/>
          <w:sz w:val="28"/>
          <w:szCs w:val="28"/>
          <w:rtl w:val="true"/>
          <w:lang w:bidi="fa-IR"/>
        </w:rPr>
        <w:t>به کمک فناوری نمونه سازی سریع می توان از روی فایل سه بعدی قطعه  به طور مستقیم به مدل مومی آن جهت ریخته گری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روش های نمونه سازی سریع در ساخت مدل مربوط به ریخته گری اعم از ریخته گری ماسه ای و ریخته گری دقیق اشاره می شود</w:t>
      </w:r>
      <w:r>
        <w:rPr>
          <w:rFonts w:eastAsia="IRNazanin" w:cs="IRNazanin"/>
          <w:color w:val="111111"/>
          <w:sz w:val="28"/>
          <w:szCs w:val="28"/>
          <w:rtl w:val="true"/>
          <w:lang w:bidi="fa-IR"/>
        </w:rPr>
        <w:t>.</w:t>
      </w:r>
    </w:p>
    <w:p>
      <w:pPr>
        <w:pStyle w:val="Heading3"/>
        <w:numPr>
          <w:ilvl w:val="2"/>
          <w:numId w:val="1"/>
        </w:numPr>
        <w:rPr/>
      </w:pPr>
      <w:bookmarkStart w:id="132" w:name="__RefHeading___Toc461790_3531895371"/>
      <w:bookmarkStart w:id="133" w:name="_Toc54"/>
      <w:bookmarkEnd w:id="132"/>
      <w:r>
        <w:rPr>
          <w:rtl w:val="true"/>
        </w:rPr>
        <w:t>چاپ سه بعدی</w:t>
      </w:r>
      <w:bookmarkEnd w:id="133"/>
    </w:p>
    <w:p>
      <w:pPr>
        <w:pStyle w:val="BookText"/>
        <w:rPr/>
      </w:pPr>
      <w:r>
        <w:rPr>
          <w:rFonts w:ascii="IRNazanin" w:hAnsi="IRNazanin" w:eastAsia="IRNazanin"/>
          <w:color w:val="111111"/>
          <w:sz w:val="28"/>
          <w:sz w:val="28"/>
          <w:szCs w:val="28"/>
          <w:rtl w:val="true"/>
          <w:lang w:bidi="fa-IR"/>
        </w:rPr>
        <w:t>چاپ سه بعدی به دلیل شباهتش به چاپ جت جوهر چاپ سه بعدی نامیده می شود، با این تفاوت که به جای جوهر از چسب مایع استفاده می شود</w:t>
      </w:r>
      <w:r>
        <w:rPr>
          <w:rFonts w:eastAsia="IRNazanin" w:cs="IRNazanin"/>
          <w:color w:val="111111"/>
          <w:sz w:val="28"/>
          <w:szCs w:val="28"/>
          <w:rtl w:val="true"/>
          <w:lang w:bidi="fa-IR"/>
        </w:rPr>
        <w:t>.</w:t>
      </w:r>
    </w:p>
    <w:p>
      <w:pPr>
        <w:pStyle w:val="Heading3"/>
        <w:numPr>
          <w:ilvl w:val="2"/>
          <w:numId w:val="1"/>
        </w:numPr>
        <w:rPr/>
      </w:pPr>
      <w:bookmarkStart w:id="134" w:name="__RefHeading___Toc461792_3531895371"/>
      <w:bookmarkStart w:id="135" w:name="_Toc55"/>
      <w:bookmarkEnd w:id="134"/>
      <w:r>
        <w:rPr>
          <w:rtl w:val="true"/>
        </w:rPr>
        <w:t>سرعت بالا</w:t>
      </w:r>
      <w:bookmarkEnd w:id="135"/>
    </w:p>
    <w:p>
      <w:pPr>
        <w:pStyle w:val="BookText"/>
        <w:rPr/>
      </w:pPr>
      <w:r>
        <w:rPr>
          <w:rFonts w:ascii="IRNazanin" w:hAnsi="IRNazanin" w:eastAsia="IRNazanin"/>
          <w:color w:val="111111"/>
          <w:sz w:val="28"/>
          <w:sz w:val="28"/>
          <w:szCs w:val="28"/>
          <w:rtl w:val="true"/>
          <w:lang w:bidi="fa-IR"/>
        </w:rPr>
        <w:t>این سیستم سریعترین چاپگر سه بعدی موجود است به طوری که هر لایه فقط در عرض چند ثانیه ساخته می شود</w:t>
      </w:r>
      <w:r>
        <w:rPr>
          <w:rFonts w:eastAsia="IRNazanin" w:cs="IRNazanin"/>
          <w:color w:val="111111"/>
          <w:sz w:val="28"/>
          <w:szCs w:val="28"/>
          <w:rtl w:val="true"/>
          <w:lang w:bidi="fa-IR"/>
        </w:rPr>
        <w:t>.</w:t>
      </w:r>
    </w:p>
    <w:p>
      <w:pPr>
        <w:pStyle w:val="Heading3"/>
        <w:numPr>
          <w:ilvl w:val="2"/>
          <w:numId w:val="1"/>
        </w:numPr>
        <w:rPr/>
      </w:pPr>
      <w:bookmarkStart w:id="136" w:name="__RefHeading___Toc461794_3531895371"/>
      <w:bookmarkStart w:id="137" w:name="_Toc56"/>
      <w:bookmarkEnd w:id="136"/>
      <w:r>
        <w:rPr>
          <w:rtl w:val="true"/>
        </w:rPr>
        <w:t>کاربرد چندگانه</w:t>
      </w:r>
      <w:bookmarkEnd w:id="137"/>
    </w:p>
    <w:p>
      <w:pPr>
        <w:pStyle w:val="BookText"/>
        <w:rPr/>
      </w:pPr>
      <w:r>
        <w:rPr>
          <w:rFonts w:ascii="IRNazanin" w:hAnsi="IRNazanin" w:eastAsia="IRNazanin"/>
          <w:color w:val="111111"/>
          <w:sz w:val="28"/>
          <w:sz w:val="28"/>
          <w:szCs w:val="28"/>
          <w:rtl w:val="true"/>
          <w:lang w:bidi="fa-IR"/>
        </w:rPr>
        <w:t>قطعات ساخته شده توسط این روش در طراحی صنعتی، اتومبیل سازی، بسته بندی، آموزش، کفش سازی، پزشکی، صنایع هوافضا و ریخته گری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کمک این روش می توان قطعات را به صورت رنگی با </w:t>
      </w:r>
      <w:r>
        <w:rPr>
          <w:rFonts w:eastAsia="Times New Roman" w:cs="Times New Roman" w:ascii="Times New Roman" w:hAnsi="Times New Roman"/>
          <w:color w:val="111111"/>
          <w:sz w:val="28"/>
          <w:szCs w:val="28"/>
          <w:lang w:val="en-US" w:bidi="en-US"/>
        </w:rPr>
        <w:t>dpi24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نمود</w:t>
      </w:r>
      <w:r>
        <w:rPr>
          <w:rFonts w:eastAsia="IRNazanin" w:cs="IRNazanin"/>
          <w:color w:val="111111"/>
          <w:sz w:val="28"/>
          <w:szCs w:val="28"/>
          <w:rtl w:val="true"/>
          <w:lang w:bidi="fa-IR"/>
        </w:rPr>
        <w:t>.</w:t>
      </w:r>
    </w:p>
    <w:p>
      <w:pPr>
        <w:pStyle w:val="Heading3"/>
        <w:numPr>
          <w:ilvl w:val="2"/>
          <w:numId w:val="1"/>
        </w:numPr>
        <w:rPr/>
      </w:pPr>
      <w:bookmarkStart w:id="138" w:name="__RefHeading___Toc461796_3531895371"/>
      <w:bookmarkStart w:id="139" w:name="_Toc57"/>
      <w:bookmarkEnd w:id="138"/>
      <w:r>
        <w:rPr/>
        <w:t>LOM</w:t>
      </w:r>
      <w:bookmarkEnd w:id="139"/>
    </w:p>
    <w:p>
      <w:pPr>
        <w:pStyle w:val="BookText"/>
        <w:rPr/>
      </w:pPr>
      <w:r>
        <w:rPr>
          <w:rFonts w:ascii="IRNazanin" w:hAnsi="IRNazanin" w:eastAsia="IRNazanin"/>
          <w:color w:val="111111"/>
          <w:sz w:val="28"/>
          <w:sz w:val="28"/>
          <w:szCs w:val="28"/>
          <w:rtl w:val="true"/>
          <w:lang w:bidi="fa-IR"/>
        </w:rPr>
        <w:t>در این سیستم قطعه  از روی هم قرار گرفتن لایه های متوالی ورق های ایجاد می شوند</w:t>
      </w:r>
      <w:r>
        <w:rPr>
          <w:rFonts w:eastAsia="IRNazanin" w:cs="IRNazanin"/>
          <w:color w:val="111111"/>
          <w:sz w:val="28"/>
          <w:szCs w:val="28"/>
          <w:rtl w:val="true"/>
          <w:lang w:bidi="fa-IR"/>
        </w:rPr>
        <w:t>.</w:t>
      </w:r>
    </w:p>
    <w:p>
      <w:pPr>
        <w:pStyle w:val="Heading3"/>
        <w:numPr>
          <w:ilvl w:val="2"/>
          <w:numId w:val="1"/>
        </w:numPr>
        <w:rPr/>
      </w:pPr>
      <w:bookmarkStart w:id="140" w:name="__RefHeading___Toc461798_3531895371"/>
      <w:bookmarkStart w:id="141" w:name="_Toc58"/>
      <w:bookmarkEnd w:id="140"/>
      <w:r>
        <w:rPr>
          <w:rtl w:val="true"/>
        </w:rPr>
        <w:t>نکته های این روش شامل موارد زیر هستند</w:t>
      </w:r>
      <w:r>
        <w:rPr>
          <w:rtl w:val="true"/>
        </w:rPr>
        <w:t>:</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گسترده وسیع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شامل دامنه وسیعی از مواد الی و غیر الی از قبیل کاغذ، پلاستیکها، فلزات، کامپوزیت ها و سرامیک ها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سریع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لیزر در فرآیند </w:t>
      </w:r>
      <w:r>
        <w:rPr>
          <w:rFonts w:eastAsia="Times New Roman" w:cs="Times New Roman" w:ascii="Times New Roman" w:hAnsi="Times New Roman"/>
          <w:color w:val="111111"/>
          <w:sz w:val="28"/>
          <w:szCs w:val="28"/>
          <w:lang w:val="en-US" w:bidi="en-US"/>
        </w:rPr>
        <w:t>LOM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سطح یک مقطع را اسکن نمی کند بلکه تنها مرزهای هر مقطع اسکن می شود، بنابراین در این فرآیند قطعات با ضخامت لایه بزرگتر، سریعتر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فرآیند </w:t>
      </w:r>
      <w:r>
        <w:rPr>
          <w:rFonts w:eastAsia="Times New Roman" w:cs="Times New Roman" w:ascii="Times New Roman" w:hAnsi="Times New Roman"/>
          <w:color w:val="111111"/>
          <w:sz w:val="28"/>
          <w:szCs w:val="28"/>
          <w:lang w:val="en-US" w:bidi="en-US"/>
        </w:rPr>
        <w:t>LOM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bookmarkStart w:id="142" w:name="pg9055_85576"/>
    </w:p>
    <w:p>
      <w:pPr>
        <w:pStyle w:val="BookText"/>
        <w:rPr/>
      </w:pPr>
      <w:bookmarkEnd w:id="142"/>
      <w:r>
        <w:rPr>
          <w:rFonts w:ascii="IRNazanin" w:hAnsi="IRNazanin" w:eastAsia="IRNazanin"/>
          <w:color w:val="111111"/>
          <w:sz w:val="28"/>
          <w:sz w:val="28"/>
          <w:szCs w:val="28"/>
          <w:rtl w:val="true"/>
          <w:lang w:bidi="fa-IR"/>
        </w:rPr>
        <w:t>ساخت قطعات بزرگ و حجیم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قابل دستیابی در فرآیند </w:t>
      </w:r>
      <w:r>
        <w:rPr>
          <w:rFonts w:eastAsia="Times New Roman" w:cs="Times New Roman" w:ascii="Times New Roman" w:hAnsi="Times New Roman"/>
          <w:color w:val="111111"/>
          <w:sz w:val="28"/>
          <w:szCs w:val="28"/>
          <w:lang w:val="en-US" w:bidi="en-US"/>
        </w:rPr>
        <w:t>LOM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کوچکتر از</w:t>
      </w:r>
      <w:r>
        <w:rPr>
          <w:rFonts w:eastAsia="Times New Roman" w:cs="Times New Roman" w:ascii="Times New Roman" w:hAnsi="Times New Roman"/>
          <w:color w:val="111111"/>
          <w:sz w:val="28"/>
          <w:szCs w:val="28"/>
          <w:lang w:val="en-US" w:bidi="en-US"/>
        </w:rPr>
        <w:t>mm 127/0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فرآیند </w:t>
      </w:r>
      <w:r>
        <w:rPr>
          <w:rFonts w:eastAsia="Times New Roman" w:cs="Times New Roman" w:ascii="Times New Roman" w:hAnsi="Times New Roman"/>
          <w:color w:val="111111"/>
          <w:sz w:val="28"/>
          <w:szCs w:val="28"/>
          <w:lang w:val="en-US" w:bidi="en-US"/>
        </w:rPr>
        <w:t>LOM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تکیه گاه اضافی نیازی نیست چرا که قطعه  توسط مواد زائد، موجود در اطراف خودش نگهداشته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پخت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تغییر فاز فیزیکی و شیمیایی در ورقه ها اعمال نمی شود، قطعات تمام شده </w:t>
      </w:r>
      <w:r>
        <w:rPr>
          <w:rFonts w:eastAsia="Times New Roman" w:cs="Times New Roman" w:ascii="Times New Roman" w:hAnsi="Times New Roman"/>
          <w:color w:val="111111"/>
          <w:sz w:val="28"/>
          <w:szCs w:val="28"/>
          <w:lang w:val="en-US" w:bidi="en-US"/>
        </w:rPr>
        <w:t>LOM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عاری از هر گونه تنش های پسماند یا دیگر تغییر شکل ها می باشند</w:t>
      </w:r>
      <w:r>
        <w:rPr>
          <w:rFonts w:eastAsia="IRNazanin" w:cs="IRNazanin"/>
          <w:color w:val="111111"/>
          <w:sz w:val="28"/>
          <w:szCs w:val="28"/>
          <w:rtl w:val="true"/>
          <w:lang w:bidi="fa-IR"/>
        </w:rPr>
        <w:t>.</w:t>
      </w:r>
    </w:p>
    <w:p>
      <w:pPr>
        <w:pStyle w:val="Heading3"/>
        <w:numPr>
          <w:ilvl w:val="2"/>
          <w:numId w:val="1"/>
        </w:numPr>
        <w:rPr/>
      </w:pPr>
      <w:bookmarkStart w:id="143" w:name="__RefHeading___Toc461800_3531895371"/>
      <w:bookmarkStart w:id="144" w:name="_Toc59"/>
      <w:bookmarkEnd w:id="143"/>
      <w:r>
        <w:rPr>
          <w:rtl w:val="true"/>
        </w:rPr>
        <w:t>مزایا فناوری نمونه سازی سریع</w:t>
      </w:r>
      <w:bookmarkEnd w:id="144"/>
    </w:p>
    <w:p>
      <w:pPr>
        <w:pStyle w:val="BookText"/>
        <w:rPr/>
      </w:pPr>
      <w:r>
        <w:rPr>
          <w:rFonts w:ascii="IRNazanin" w:hAnsi="IRNazanin" w:eastAsia="IRNazanin"/>
          <w:color w:val="111111"/>
          <w:sz w:val="28"/>
          <w:sz w:val="28"/>
          <w:szCs w:val="28"/>
          <w:rtl w:val="true"/>
          <w:lang w:bidi="fa-IR"/>
        </w:rPr>
        <w:t>استفاده از فناوری های نمونه سازی سریع در فرآیند طراحی، تحقیق، توسعه، تولید و مونتاژ مزایای فراوانی را به دنبال دارد که ازآن جمله می توان به موارد زیر اشاره کرد</w:t>
      </w:r>
      <w:r>
        <w:rPr>
          <w:rFonts w:eastAsia="IRNazanin" w:cs="IRNazanin"/>
          <w:color w:val="111111"/>
          <w:sz w:val="28"/>
          <w:szCs w:val="28"/>
          <w:rtl w:val="true"/>
          <w:lang w:bidi="fa-IR"/>
        </w:rPr>
        <w:t>.</w:t>
      </w:r>
    </w:p>
    <w:p>
      <w:pPr>
        <w:pStyle w:val="Heading3"/>
        <w:numPr>
          <w:ilvl w:val="2"/>
          <w:numId w:val="1"/>
        </w:numPr>
        <w:rPr/>
      </w:pPr>
      <w:bookmarkStart w:id="145" w:name="__RefHeading___Toc461802_3531895371"/>
      <w:bookmarkStart w:id="146" w:name="_Toc60"/>
      <w:bookmarkEnd w:id="145"/>
      <w:r>
        <w:rPr>
          <w:rtl w:val="true"/>
        </w:rPr>
        <w:t xml:space="preserve">تجسم </w:t>
      </w:r>
      <w:r>
        <w:rPr>
          <w:rtl w:val="true"/>
        </w:rPr>
        <w:t>(</w:t>
      </w:r>
      <w:r>
        <w:rPr/>
        <w:t>Visualization</w:t>
      </w:r>
      <w:r>
        <w:rPr>
          <w:rtl w:val="true"/>
        </w:rPr>
        <w:t>)</w:t>
      </w:r>
      <w:bookmarkEnd w:id="146"/>
    </w:p>
    <w:p>
      <w:pPr>
        <w:pStyle w:val="BookText"/>
        <w:rPr/>
      </w:pPr>
      <w:r>
        <w:rPr>
          <w:rFonts w:ascii="IRNazanin" w:hAnsi="IRNazanin" w:eastAsia="IRNazanin"/>
          <w:color w:val="111111"/>
          <w:sz w:val="28"/>
          <w:sz w:val="28"/>
          <w:szCs w:val="28"/>
          <w:rtl w:val="true"/>
          <w:lang w:bidi="fa-IR"/>
        </w:rPr>
        <w:t>مهندسان و طراحان به هنگام تجسم فضایی و نقشه خوانی از قطعه  یا مجموعه ای با شکل هندسی پیچیده ممکن است گمراه شده وآن را نادرست تفسیر و تحلیل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صرف نظر از میزان تجربه طرح حتی ممکن است با در دست داشتن مدل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قطعه  نیز برطرف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تجسم قدرت تخیل فرد مربوط می شود و ممکن است یک نقشه به چندین حالت تفسیر گردد و تصور درستی از طرح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زمانی که قطعات پیچیده و مرکب مطرح باشند که در این حالت انسان در تجسم آنها با مشکلات زیادی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یک مدل فیزیکی در اسرع وقت با استفاده از فناوری نمونه سازی سریع و مشاهده آن از بروز چنین خطاهایی جلوگیری می کند</w:t>
      </w:r>
      <w:r>
        <w:rPr>
          <w:rFonts w:eastAsia="IRNazanin" w:cs="IRNazanin"/>
          <w:color w:val="111111"/>
          <w:sz w:val="28"/>
          <w:szCs w:val="28"/>
          <w:rtl w:val="true"/>
          <w:lang w:bidi="fa-IR"/>
        </w:rPr>
        <w:t>.</w:t>
      </w:r>
    </w:p>
    <w:p>
      <w:pPr>
        <w:pStyle w:val="Heading3"/>
        <w:numPr>
          <w:ilvl w:val="2"/>
          <w:numId w:val="1"/>
        </w:numPr>
        <w:rPr/>
      </w:pPr>
      <w:bookmarkStart w:id="147" w:name="__RefHeading___Toc461804_3531895371"/>
      <w:bookmarkStart w:id="148" w:name="_Toc61"/>
      <w:bookmarkEnd w:id="147"/>
      <w:r>
        <w:rPr>
          <w:rtl w:val="true"/>
        </w:rPr>
        <w:t xml:space="preserve">تصحیح طرح </w:t>
      </w:r>
      <w:r>
        <w:rPr>
          <w:rtl w:val="true"/>
        </w:rPr>
        <w:t>(</w:t>
      </w:r>
      <w:r>
        <w:rPr/>
        <w:t>Verification</w:t>
      </w:r>
      <w:r>
        <w:rPr>
          <w:rtl w:val="true"/>
        </w:rPr>
        <w:t>)</w:t>
      </w:r>
      <w:bookmarkEnd w:id="14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فناوری نمونه سازی سریع می توان بلافاصله پساز طراحی، نمونه فیزیکی را مشاهده و بررسی نمود و 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طراحی به دنبال کیفیت بهتر است، چنین نمونه ای می تواند برای تصحیح طراحی و ارزیابی ویژگی های مطلوب در محصول طراحی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می توان </w:t>
      </w:r>
      <w:bookmarkStart w:id="149" w:name="pg9055_85577"/>
    </w:p>
    <w:p>
      <w:pPr>
        <w:pStyle w:val="BookText"/>
        <w:rPr/>
      </w:pPr>
      <w:bookmarkEnd w:id="149"/>
      <w:r>
        <w:rPr>
          <w:rFonts w:ascii="IRNazanin" w:hAnsi="IRNazanin" w:eastAsia="IRNazanin"/>
          <w:color w:val="111111"/>
          <w:sz w:val="28"/>
          <w:sz w:val="28"/>
          <w:szCs w:val="28"/>
          <w:rtl w:val="true"/>
          <w:lang w:bidi="fa-IR"/>
        </w:rPr>
        <w:t>گفت که در دست داشتن یک نمونه واقعی فیزیکی از جسم کمک شایانی به اطمینان بخش طراحی، کاهش آزمون و خطا و در نهایت افزایش کیفیت به رهوری فرآیند طراحی و تولید مینماید</w:t>
      </w:r>
      <w:r>
        <w:rPr>
          <w:rFonts w:eastAsia="IRNazanin" w:cs="IRNazanin"/>
          <w:color w:val="111111"/>
          <w:sz w:val="28"/>
          <w:szCs w:val="28"/>
          <w:rtl w:val="true"/>
          <w:lang w:bidi="fa-IR"/>
        </w:rPr>
        <w:t>.</w:t>
      </w:r>
    </w:p>
    <w:p>
      <w:pPr>
        <w:pStyle w:val="Heading3"/>
        <w:numPr>
          <w:ilvl w:val="2"/>
          <w:numId w:val="1"/>
        </w:numPr>
        <w:rPr/>
      </w:pPr>
      <w:bookmarkStart w:id="150" w:name="__RefHeading___Toc461806_3531895371"/>
      <w:bookmarkStart w:id="151" w:name="_Toc62"/>
      <w:bookmarkEnd w:id="150"/>
      <w:r>
        <w:rPr>
          <w:rtl w:val="true"/>
        </w:rPr>
        <w:t xml:space="preserve">تکرار طرح </w:t>
      </w:r>
      <w:r>
        <w:rPr>
          <w:rtl w:val="true"/>
        </w:rPr>
        <w:t>(</w:t>
      </w:r>
      <w:r>
        <w:rPr/>
        <w:t>Iteration</w:t>
      </w:r>
      <w:r>
        <w:rPr>
          <w:rtl w:val="true"/>
        </w:rPr>
        <w:t>)</w:t>
      </w:r>
      <w:bookmarkEnd w:id="151"/>
    </w:p>
    <w:p>
      <w:pPr>
        <w:pStyle w:val="BookText"/>
        <w:rPr/>
      </w:pPr>
      <w:r>
        <w:rPr>
          <w:rFonts w:ascii="IRNazanin" w:hAnsi="IRNazanin" w:eastAsia="IRNazanin"/>
          <w:color w:val="111111"/>
          <w:sz w:val="28"/>
          <w:sz w:val="28"/>
          <w:szCs w:val="28"/>
          <w:rtl w:val="true"/>
          <w:lang w:bidi="fa-IR"/>
        </w:rPr>
        <w:t xml:space="preserve">تمامی  فعالیتهای طراحی دارای یک طبیعت تکرار هستند و طراحی مجدد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کارهای همیشگی طراحان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یک محصول معین ممکن است از ترکیب چند قطعه  توسط طراح تشکیل شده باشد، می توان در یک روش آزمون و خطا و یا طراحی مجدد و یا به رهگیری از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چندین حالت مختلف این قطعات را با یکدیگر ترکیب نمود تا شکل هندسی مورد نظر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تحت آنالیز تنش نیرو و غیره مورد ارزیابی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مدل این محصول از روش سنتی ساخته شده باشد، بعد از اتمام کار مدل سازی ممکن است نتوان کوچکترین تغییراتی را در آن ایجاد کرد، اما با استفاده از فرآیند نمونه سازی سریع بعد از انجام این مراحل تکراری، نمونه فیزیکی قابل لمس محصول برای بررسی در اختیار طراح قرار خواهد گرفت</w:t>
      </w:r>
      <w:r>
        <w:rPr>
          <w:rFonts w:eastAsia="IRNazanin" w:cs="IRNazanin"/>
          <w:color w:val="111111"/>
          <w:sz w:val="28"/>
          <w:szCs w:val="28"/>
          <w:rtl w:val="true"/>
          <w:lang w:bidi="fa-IR"/>
        </w:rPr>
        <w:t>.</w:t>
      </w:r>
    </w:p>
    <w:p>
      <w:pPr>
        <w:pStyle w:val="Heading3"/>
        <w:numPr>
          <w:ilvl w:val="2"/>
          <w:numId w:val="1"/>
        </w:numPr>
        <w:rPr/>
      </w:pPr>
      <w:bookmarkStart w:id="152" w:name="__RefHeading___Toc461808_3531895371"/>
      <w:bookmarkStart w:id="153" w:name="_Toc63"/>
      <w:bookmarkEnd w:id="152"/>
      <w:r>
        <w:rPr>
          <w:rtl w:val="true"/>
        </w:rPr>
        <w:t xml:space="preserve">بهینه سازی </w:t>
      </w:r>
      <w:r>
        <w:rPr>
          <w:rtl w:val="true"/>
        </w:rPr>
        <w:t>(</w:t>
      </w:r>
      <w:r>
        <w:rPr/>
        <w:t>Optimization</w:t>
      </w:r>
      <w:r>
        <w:rPr>
          <w:rtl w:val="true"/>
        </w:rPr>
        <w:t>)</w:t>
      </w:r>
      <w:bookmarkEnd w:id="153"/>
    </w:p>
    <w:p>
      <w:pPr>
        <w:pStyle w:val="BookText"/>
        <w:rPr/>
      </w:pPr>
      <w:r>
        <w:rPr>
          <w:rFonts w:ascii="IRNazanin" w:hAnsi="IRNazanin" w:eastAsia="IRNazanin"/>
          <w:color w:val="111111"/>
          <w:sz w:val="28"/>
          <w:sz w:val="28"/>
          <w:szCs w:val="28"/>
          <w:rtl w:val="true"/>
          <w:lang w:bidi="fa-IR"/>
        </w:rPr>
        <w:t>بهینه  سازی طرح می تواند کارایی محصول، کیفیت و قابلیت اطمینان آن را به 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نمونه سازی سریع توام با تکنیک ها و نرم افزارهای قدرتمند طراحی و آنالیز، این امکان را به طرح می دهد که بدون صرف هزینه ای گزاف جهت ساخت قالب و نمونه و بدون اتلاف وقت و با دقت بسیار بالا طرح خود را آنالیز و بهینه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نمونه ای می تواند برای اصلاح و بهینه  سازی طراحی و ارزیابی ویژگی های مطلوب در محصول طراحی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گفت که در دست نگهداشتن یک نمونه فیزیکی از محصول کمک شایانی به افزایش کیفیت و بهره وری فرآیند طراحی و تولید می نماید</w:t>
      </w:r>
      <w:r>
        <w:rPr>
          <w:rFonts w:eastAsia="IRNazanin" w:cs="IRNazanin"/>
          <w:color w:val="111111"/>
          <w:sz w:val="28"/>
          <w:szCs w:val="28"/>
          <w:rtl w:val="true"/>
          <w:lang w:bidi="fa-IR"/>
        </w:rPr>
        <w:t>.</w:t>
      </w:r>
    </w:p>
    <w:p>
      <w:pPr>
        <w:pStyle w:val="Heading3"/>
        <w:numPr>
          <w:ilvl w:val="2"/>
          <w:numId w:val="1"/>
        </w:numPr>
        <w:rPr/>
      </w:pPr>
      <w:bookmarkStart w:id="154" w:name="__RefHeading___Toc461810_3531895371"/>
      <w:bookmarkStart w:id="155" w:name="_Toc64"/>
      <w:bookmarkEnd w:id="154"/>
      <w:r>
        <w:rPr>
          <w:rtl w:val="true"/>
        </w:rPr>
        <w:t>ساخت انواع چرخ دنده در ابعاد بسیار کوچک با چاپگرهای سه بعدی</w:t>
      </w:r>
      <w:bookmarkEnd w:id="155"/>
    </w:p>
    <w:p>
      <w:pPr>
        <w:pStyle w:val="Heading3"/>
        <w:numPr>
          <w:ilvl w:val="2"/>
          <w:numId w:val="1"/>
        </w:numPr>
        <w:rPr/>
      </w:pPr>
      <w:bookmarkStart w:id="156" w:name="__RefHeading___Toc461812_3531895371"/>
      <w:bookmarkStart w:id="157" w:name="_Toc65"/>
      <w:bookmarkEnd w:id="156"/>
      <w:r>
        <w:rPr>
          <w:rtl w:val="true"/>
        </w:rPr>
        <w:t xml:space="preserve">آزمایش های عملکردی </w:t>
      </w:r>
      <w:r>
        <w:rPr>
          <w:rtl w:val="true"/>
        </w:rPr>
        <w:t>(</w:t>
      </w:r>
      <w:r>
        <w:rPr/>
        <w:t>Functional Tests</w:t>
      </w:r>
      <w:r>
        <w:rPr>
          <w:rtl w:val="true"/>
        </w:rPr>
        <w:t>)</w:t>
      </w:r>
      <w:bookmarkEnd w:id="15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فناوری نمونه سازی سریع، نمونه فیزیکی قابل لمس از محصول در </w:t>
      </w:r>
      <w:bookmarkStart w:id="158" w:name="pg9055_85578"/>
    </w:p>
    <w:p>
      <w:pPr>
        <w:pStyle w:val="BookText"/>
        <w:rPr/>
      </w:pPr>
      <w:bookmarkEnd w:id="158"/>
      <w:r>
        <w:rPr>
          <w:rFonts w:ascii="IRNazanin" w:hAnsi="IRNazanin" w:eastAsia="IRNazanin"/>
          <w:color w:val="111111"/>
          <w:sz w:val="28"/>
          <w:sz w:val="28"/>
          <w:szCs w:val="28"/>
          <w:rtl w:val="true"/>
          <w:lang w:bidi="fa-IR"/>
        </w:rPr>
        <w:t>اختیار طراح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انجام آزمایش های عملکردی مانند مونتاژ پذیری، سهولت تولید و آسانی تعمیر و نگهداری در مورد محصول طراحی شده فراهم می گردد و از این طریق هزینه های طراحی و تولید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مراحل تجسم تحقیق، تکرارپذیری، بهینه  سازی، مونتاژپذیری و ساخت مدل اولیه به دنبال ساختیک نمونه واقعی از محصول نهایی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تکنیک های زیادی موجود هستند که به طور موفقیت آمیزی برای دستیابی از یک نمونه </w:t>
      </w:r>
      <w:r>
        <w:rPr>
          <w:rFonts w:eastAsia="Times New Roman" w:cs="Times New Roman" w:ascii="Times New Roman" w:hAnsi="Times New Roman"/>
          <w:color w:val="111111"/>
          <w:sz w:val="28"/>
          <w:szCs w:val="28"/>
          <w:lang w:val="en-US" w:bidi="en-US"/>
        </w:rPr>
        <w:t>RPM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یک قطعه  دارای عملکرد واقعی </w:t>
      </w:r>
      <w:r>
        <w:rPr>
          <w:rFonts w:eastAsia="Times New Roman" w:cs="Times New Roman" w:ascii="Times New Roman" w:hAnsi="Times New Roman"/>
          <w:color w:val="111111"/>
          <w:sz w:val="28"/>
          <w:szCs w:val="28"/>
          <w:lang w:val="en-US" w:bidi="en-US"/>
        </w:rPr>
        <w:t>FTM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یک روش نسبتا سریع و کم هزینه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تکنیک ها شامل، ریخته گری خلایی، قالبگیری با رزین های قبل انتقال و استفاده از قطعات ماهیچه ای یونیلیت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زیادی جهت به کارگیری این فناوری در تولید سریع یک نمونه واقعی از محصول برای ارسال به بازار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حال حاضر قالبسازی سریع نیازمند به </w:t>
      </w:r>
      <w:r>
        <w:rPr>
          <w:rFonts w:eastAsia="Times New Roman" w:cs="Times New Roman" w:ascii="Times New Roman" w:hAnsi="Times New Roman"/>
          <w:color w:val="111111"/>
          <w:sz w:val="28"/>
          <w:szCs w:val="28"/>
          <w:lang w:val="en-US" w:bidi="en-US"/>
        </w:rPr>
        <w:t>MASTER MODEL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 سازی سریع می باشد بنابراین در اینجا مروری بر روش های نمونه سازی سریع خواهیم داشت</w:t>
      </w:r>
      <w:r>
        <w:rPr>
          <w:rFonts w:eastAsia="IRNazanin" w:cs="IRNazanin"/>
          <w:color w:val="111111"/>
          <w:sz w:val="28"/>
          <w:szCs w:val="28"/>
          <w:rtl w:val="true"/>
          <w:lang w:bidi="fa-IR"/>
        </w:rPr>
        <w:t>.</w:t>
      </w:r>
    </w:p>
    <w:p>
      <w:pPr>
        <w:pStyle w:val="Heading3"/>
        <w:numPr>
          <w:ilvl w:val="2"/>
          <w:numId w:val="1"/>
        </w:numPr>
        <w:rPr/>
      </w:pPr>
      <w:bookmarkStart w:id="159" w:name="__RefHeading___Toc461814_3531895371"/>
      <w:bookmarkStart w:id="160" w:name="_Toc66"/>
      <w:bookmarkEnd w:id="159"/>
      <w:r>
        <w:rPr>
          <w:rtl w:val="true"/>
        </w:rPr>
        <w:t>قابلیتهای پرینت سه بعدی در نمونه سازی و ساخت محصول نهایی</w:t>
      </w:r>
      <w:bookmarkEnd w:id="160"/>
    </w:p>
    <w:p>
      <w:pPr>
        <w:pStyle w:val="BookText"/>
        <w:rPr/>
      </w:pPr>
      <w:r>
        <w:rPr>
          <w:rFonts w:ascii="IRNazanin" w:hAnsi="IRNazanin" w:eastAsia="IRNazanin"/>
          <w:color w:val="111111"/>
          <w:sz w:val="28"/>
          <w:sz w:val="28"/>
          <w:szCs w:val="28"/>
          <w:rtl w:val="true"/>
          <w:lang w:bidi="fa-IR"/>
        </w:rPr>
        <w:t>نمونه سازی سریع از کاربردهای اصلی پرینت سه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پرینت سه بعدی قطعات یکپارچه به وسیله ساخت لایه به لایه قطعات انجام می شود، این مساله خواص ویژه ای به قطعه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مزایای اساسی و تفاوتهای پرینت سه بعدی در نمونه سازی و ساخت محصول نهایی با تکنیک های ساخت سنتی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قطعات و نمونه سازی سریع با این روش مزایای زیادی نسبت به تولید سنتی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پرینت سه بعدی متفاوتی وجود دارند، اما در این بخش میخواهیم صنعت پرینت سه بعدی را به طور کلی با روش های تولید سنتی مقایسه کنیم و ویژگی های مثبت آن را در برابر ساخت به روش سنتی بررسی کنیم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بعید است پرینت سه بعدی جایگزین تمام روش های سنتی شود، ولی در مقابل، پرینت سه بعدی می تواند یک طرح را سریع، با دقت بالا و با متریال کاربردی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نمونه سازی سریع کاربرد اصلی پرینت سه بعدی است</w:t>
      </w:r>
      <w:r>
        <w:rPr>
          <w:rFonts w:eastAsia="IRNazanin" w:cs="IRNazanin"/>
          <w:color w:val="111111"/>
          <w:sz w:val="28"/>
          <w:szCs w:val="28"/>
          <w:rtl w:val="true"/>
          <w:lang w:bidi="fa-IR"/>
        </w:rPr>
        <w:t xml:space="preserve">. </w:t>
      </w:r>
      <w:bookmarkStart w:id="161" w:name="pg9055_85579"/>
    </w:p>
    <w:p>
      <w:pPr>
        <w:pStyle w:val="BookText"/>
        <w:rPr/>
      </w:pPr>
      <w:bookmarkEnd w:id="16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4"/>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75" o:detectmouseclick="t"/>
                <v:stroke color="#3465a4" joinstyle="round" endcap="flat"/>
                <w10:wrap type="none"/>
              </v:shape>
            </w:pict>
          </mc:Fallback>
        </mc:AlternateContent>
      </w:r>
    </w:p>
    <w:p>
      <w:pPr>
        <w:pStyle w:val="Heading3"/>
        <w:numPr>
          <w:ilvl w:val="2"/>
          <w:numId w:val="1"/>
        </w:numPr>
        <w:rPr/>
      </w:pPr>
      <w:bookmarkStart w:id="162" w:name="__RefHeading___Toc461816_3531895371"/>
      <w:bookmarkStart w:id="163" w:name="_Toc67"/>
      <w:bookmarkEnd w:id="162"/>
      <w:r>
        <w:rPr>
          <w:rtl w:val="true"/>
        </w:rPr>
        <w:t>سرعت نمونه سازی بالا</w:t>
      </w:r>
      <w:bookmarkEnd w:id="163"/>
    </w:p>
    <w:p>
      <w:pPr>
        <w:pStyle w:val="BookText"/>
        <w:rPr/>
      </w:pPr>
      <w:r>
        <w:rPr>
          <w:rFonts w:ascii="IRNazanin" w:hAnsi="IRNazanin" w:eastAsia="IRNazanin"/>
          <w:color w:val="111111"/>
          <w:sz w:val="28"/>
          <w:sz w:val="28"/>
          <w:szCs w:val="28"/>
          <w:rtl w:val="true"/>
          <w:lang w:bidi="fa-IR"/>
        </w:rPr>
        <w:t>یکی از مزایای اصلی ساخت قطعه  با سرعت بالا در برابر روش های ساخت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پیچیده و مدل های سه بعدی آماده می توانند در عرض چند ساعت پرینت سه بعدی شده و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به پیشرفت و توسعه ایده های طراحی و نمونه سازی سرعت زیادی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پرینت سه بعدی در عرض چند ساعت نمونه دقیق قطعه  را در دستان طراح قرار می دهد این پروسه در گذشته روزها و هفتهها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های صنعتی پرینت سه بعدی زمان بیشتری برای پرینت و پست پروسس نیاز دارند، اما می توانند قطعاتی کاملا کاربردی در تیراژ کم تا متوسط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نمونه سازی چندین برابر سریعتر از روش های ساخت سنتی است برای نمونه ساخت قالب و تزریق پلاستیک یک قطعه  کاربردی ساده حداقل چندین هفته زمان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6"/>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براکتیونیک ساخته شده با پرینتر سه بعدی </w:t>
      </w:r>
      <w:r>
        <w:rPr>
          <w:rFonts w:eastAsia="Times New Roman" w:cs="Times New Roman" w:ascii="Times New Roman" w:hAnsi="Times New Roman"/>
          <w:color w:val="111111"/>
          <w:sz w:val="28"/>
          <w:szCs w:val="28"/>
          <w:lang w:val="en-US" w:bidi="en-US"/>
        </w:rPr>
        <w:t>SLS</w:t>
      </w:r>
      <w:r>
        <w:rPr>
          <w:rFonts w:eastAsia="Times New Roman" w:cs="Times New Roman" w:ascii="Times New Roman" w:hAnsi="Times New Roman"/>
          <w:color w:val="111111"/>
          <w:sz w:val="28"/>
          <w:szCs w:val="28"/>
          <w:rtl w:val="true"/>
          <w:lang w:val="en-US" w:bidi="en-US"/>
        </w:rPr>
        <w:t xml:space="preserve"> </w:t>
      </w:r>
      <w:bookmarkStart w:id="164" w:name="pg9055_85580"/>
    </w:p>
    <w:p>
      <w:pPr>
        <w:pStyle w:val="Heading3"/>
        <w:numPr>
          <w:ilvl w:val="2"/>
          <w:numId w:val="1"/>
        </w:numPr>
        <w:rPr/>
      </w:pPr>
      <w:bookmarkStart w:id="165" w:name="__RefHeading___Toc461818_3531895371"/>
      <w:bookmarkStart w:id="166" w:name="_Toc68"/>
      <w:bookmarkEnd w:id="164"/>
      <w:bookmarkEnd w:id="165"/>
      <w:r>
        <w:rPr>
          <w:rtl w:val="true"/>
        </w:rPr>
        <w:t>تولید یک مرحله ای</w:t>
      </w:r>
      <w:bookmarkEnd w:id="166"/>
    </w:p>
    <w:p>
      <w:pPr>
        <w:pStyle w:val="BookText"/>
        <w:rPr/>
      </w:pPr>
      <w:r>
        <w:rPr>
          <w:rFonts w:ascii="IRNazanin" w:hAnsi="IRNazanin" w:eastAsia="IRNazanin"/>
          <w:color w:val="111111"/>
          <w:sz w:val="28"/>
          <w:sz w:val="28"/>
          <w:szCs w:val="28"/>
          <w:rtl w:val="true"/>
          <w:lang w:bidi="fa-IR"/>
        </w:rPr>
        <w:t>یکی از دغدغههای اصلی یک طراح تولید قطعه ، نمونه سازی با بهینه  ترین شیوه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های سنتی مراحل تولید زیادی برای ساخت قطعات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مراحل روی کیفیت و قابل ساخت بودن قطعه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براکت فولادی خاص قرار است با روش های سنتی تولید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ساخت افزودنی، این پروسه با یک مدل کامپیوتری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اتمام طراحی، عملیات ساخت با برش پروفیل های فولادی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پروفیلها در جایگاه خود قرار گرفته و به ترتیب برای شکلگیری براکت به یکدیگر جوش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قرارگیری همه قطعات در جایگاه درست کار زمان بر و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قسمتهای جوش داده شده برای رسیدن به یک سطح مناسب پولیش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حفره ها دریل می شوند تا براکت بتواند به دیوار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براکت سند بلست شده، پرایم و رنگ می شود تا ظاهر مناسبی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9"/>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ماشین های ساخت افزودنی ساخت را در یک مرحله انجام می دهند، در فاز ساخت نیاز به هیچ تعاملی میان اپراتور و ماشین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بهمحض ساخت مدل سه بعدی، مدل می تواند به پرینتر سه بعدی داده شده و در یک مرحله و در عرض چند ساعت مدل ساخته می شود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ساخت یک مرحلهای قطعه  وابستگی به پروسه های تولید مختلف مثل ماشین کاری، جوش و رنگ را از بین برده و به طرح امکان کنترل کامل محصول نهایی </w:t>
      </w:r>
      <w:bookmarkStart w:id="167" w:name="pg9055_85581"/>
    </w:p>
    <w:p>
      <w:pPr>
        <w:pStyle w:val="BookText"/>
        <w:rPr/>
      </w:pPr>
      <w:bookmarkEnd w:id="167"/>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40200" cy="22479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2"/>
                        <a:stretch/>
                      </pic:blipFill>
                      <pic:spPr>
                        <a:xfrm>
                          <a:off x="0" y="0"/>
                          <a:ext cx="4140360" cy="2247840"/>
                        </a:xfrm>
                        <a:prstGeom prst="rect">
                          <a:avLst/>
                        </a:prstGeom>
                        <a:ln w="0">
                          <a:noFill/>
                        </a:ln>
                      </pic:spPr>
                    </pic:pic>
                  </a:graphicData>
                </a:graphic>
              </wp:inline>
            </w:drawing>
          </mc:Choice>
          <mc:Fallback>
            <w:pict>
              <v:shape id="shape_0" stroked="f" o:allowincell="f" style="position:absolute;margin-left:0pt;margin-top:-177.05pt;width:325.95pt;height:176.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پروسه پرینت سه بعدی در مقایسه با تولید سنتی</w:t>
      </w:r>
    </w:p>
    <w:p>
      <w:pPr>
        <w:pStyle w:val="Heading3"/>
        <w:numPr>
          <w:ilvl w:val="2"/>
          <w:numId w:val="1"/>
        </w:numPr>
        <w:rPr/>
      </w:pPr>
      <w:bookmarkStart w:id="168" w:name="__RefHeading___Toc461820_3531895371"/>
      <w:bookmarkStart w:id="169" w:name="_Toc69"/>
      <w:bookmarkEnd w:id="168"/>
      <w:r>
        <w:rPr>
          <w:rtl w:val="true"/>
        </w:rPr>
        <w:t>هزینه</w:t>
      </w:r>
      <w:bookmarkEnd w:id="169"/>
    </w:p>
    <w:p>
      <w:pPr>
        <w:pStyle w:val="BookText"/>
        <w:rPr/>
      </w:pPr>
      <w:r>
        <w:rPr>
          <w:rFonts w:ascii="IRNazanin" w:hAnsi="IRNazanin" w:eastAsia="IRNazanin"/>
          <w:color w:val="111111"/>
          <w:sz w:val="28"/>
          <w:sz w:val="28"/>
          <w:szCs w:val="28"/>
          <w:rtl w:val="true"/>
          <w:lang w:bidi="fa-IR"/>
        </w:rPr>
        <w:t>هزینه  تولید شامل سه دسته، هزینه های کارکرد دستگاه، هزینه  مواد اولیه و هزینه  نیروی انسانی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کارکرد دستگاه بیش تر شامل بیشتر پرینترهای سه بعدی رومیزی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های ساخت افزودنی صنعتی، نیروی زیادی برای تولیدیک قطعه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امکان تولید تک مرحلهای قطعات بهشکل هندسه ای پیچیده موجب بهینه تر شدن و زمان ساخت پایینتر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کارکرد دستگاه کوچکترین بخش هزینه های تولید قطعه  هستند</w:t>
      </w:r>
      <w:r>
        <w:rPr>
          <w:rFonts w:eastAsia="IRNazanin" w:cs="IRNazanin"/>
          <w:color w:val="111111"/>
          <w:sz w:val="28"/>
          <w:szCs w:val="28"/>
          <w:rtl w:val="true"/>
          <w:lang w:bidi="fa-IR"/>
        </w:rPr>
        <w:t>.</w:t>
      </w:r>
    </w:p>
    <w:p>
      <w:pPr>
        <w:pStyle w:val="Heading3"/>
        <w:numPr>
          <w:ilvl w:val="2"/>
          <w:numId w:val="1"/>
        </w:numPr>
        <w:rPr/>
      </w:pPr>
      <w:bookmarkStart w:id="170" w:name="__RefHeading___Toc461822_3531895371"/>
      <w:bookmarkStart w:id="171" w:name="_Toc70"/>
      <w:bookmarkEnd w:id="170"/>
      <w:r>
        <w:rPr>
          <w:rtl w:val="true"/>
        </w:rPr>
        <w:t>هزینه  مواد اولیه</w:t>
      </w:r>
      <w:bookmarkEnd w:id="17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مواد اولیه برای ساخت افزودنی بسته  به تکنولوژی  می تواند شدیدا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پرینترهای </w:t>
      </w:r>
      <w:r>
        <w:rPr>
          <w:rFonts w:eastAsia="Times New Roman" w:cs="Times New Roman" w:ascii="Times New Roman" w:hAnsi="Times New Roman"/>
          <w:color w:val="111111"/>
          <w:sz w:val="28"/>
          <w:szCs w:val="28"/>
          <w:lang w:val="en-US" w:bidi="en-US"/>
        </w:rPr>
        <w:t>FDM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فیلامنتهای پلاستیکی استفاده می کنند که هر کیلوگرم آن به طور متوسط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فروخته می شود در حالی که پرینترهای سه بعدی </w:t>
      </w:r>
      <w:r>
        <w:rPr>
          <w:rFonts w:eastAsia="Times New Roman" w:cs="Times New Roman" w:ascii="Times New Roman" w:hAnsi="Times New Roman"/>
          <w:color w:val="111111"/>
          <w:sz w:val="28"/>
          <w:szCs w:val="28"/>
          <w:lang w:val="en-US" w:bidi="en-US"/>
        </w:rPr>
        <w:t>SLA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رزینهایی کار می کند که هر لیتر آن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پرینترهای </w:t>
      </w:r>
      <w:r>
        <w:rPr>
          <w:rFonts w:eastAsia="Times New Roman" w:cs="Times New Roman" w:ascii="Times New Roman" w:hAnsi="Times New Roman"/>
          <w:color w:val="111111"/>
          <w:sz w:val="28"/>
          <w:szCs w:val="28"/>
          <w:lang w:val="en-US" w:bidi="en-US"/>
        </w:rPr>
        <w:t>SLA</w:t>
      </w:r>
      <w:r>
        <w:rPr>
          <w:rFonts w:ascii="IRNazanin" w:hAnsi="IRNazanin" w:eastAsia="IRNazanin"/>
          <w:color w:val="111111"/>
          <w:sz w:val="28"/>
          <w:sz w:val="28"/>
          <w:szCs w:val="28"/>
          <w:rtl w:val="true"/>
          <w:lang w:bidi="fa-IR"/>
        </w:rPr>
        <w:t xml:space="preserve">پودر نایلون پر می کند که هر کیلوگرم آن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فروخته می شود، در حالی که پالتهای نایلونی که در تزریق پلاستیک استفاده می 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قیمت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مواد اولیه بزرگترین بخش هزینه  ساخت و نمونه سازی در تکنولوژی های ساخت افزودنی را تشکیل می دهد</w:t>
      </w:r>
      <w:r>
        <w:rPr>
          <w:rFonts w:eastAsia="IRNazanin" w:cs="IRNazanin"/>
          <w:color w:val="111111"/>
          <w:sz w:val="28"/>
          <w:szCs w:val="28"/>
          <w:rtl w:val="true"/>
          <w:lang w:bidi="fa-IR"/>
        </w:rPr>
        <w:t xml:space="preserve">. </w:t>
      </w:r>
      <w:bookmarkStart w:id="172" w:name="pg9055_85582"/>
    </w:p>
    <w:p>
      <w:pPr>
        <w:pStyle w:val="Heading3"/>
        <w:numPr>
          <w:ilvl w:val="2"/>
          <w:numId w:val="1"/>
        </w:numPr>
        <w:rPr/>
      </w:pPr>
      <w:bookmarkStart w:id="173" w:name="__RefHeading___Toc461824_3531895371"/>
      <w:bookmarkStart w:id="174" w:name="_Toc71"/>
      <w:bookmarkEnd w:id="172"/>
      <w:bookmarkEnd w:id="173"/>
      <w:r>
        <w:rPr>
          <w:rtl w:val="true"/>
        </w:rPr>
        <w:t>هزینه  نیروی انسانی</w:t>
      </w:r>
      <w:bookmarkEnd w:id="174"/>
    </w:p>
    <w:p>
      <w:pPr>
        <w:pStyle w:val="BookText"/>
        <w:rPr/>
      </w:pPr>
      <w:r>
        <w:rPr>
          <w:rFonts w:ascii="IRNazanin" w:hAnsi="IRNazanin" w:eastAsia="IRNazanin"/>
          <w:color w:val="111111"/>
          <w:sz w:val="28"/>
          <w:sz w:val="28"/>
          <w:szCs w:val="28"/>
          <w:rtl w:val="true"/>
          <w:lang w:bidi="fa-IR"/>
        </w:rPr>
        <w:t>یکی از مزایای اساسی پرینت سه بعدی هزینه  پایین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عملیات پست پروسس، بیشتر پرینترهای سه بعدی تنها نیاز به یک اپراتور دارند که بتواند یک دکمه را فشار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به صورت اتوماتیک پروسه کامل را طی می کند تا قطعه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تولید سنتی که برای ساخت نیاز به ماشینکارها و متخصصان حرفه ای دارد، هزینه  نیروی انسانی برای ساخت با پرینتر سه بعدی نزدیک به صفر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افزودنی در تیراژهای پایین هزینه  کاملا رقابتی در برابر روش های ساخت سنتی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پرینت سه بعدی برای نمونه سازی و ساخت نمونه های اولیه که برای تست فرم و فیت بودن قطعه  استفاده می شوند بسیار به صرفهتر از روش های دیگر است و حتی برای تولید محصول نهایی با تیراژ پایین نیز استفاده از این تکنولوژی  منطقی و به 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ساخت سنتی با بالا رفتن تیراژ به صرفه می شوند و برای تولید با تیراژ بالا استفاده از این روش ها همچنان منطقی است</w:t>
      </w:r>
      <w:r>
        <w:rPr>
          <w:rFonts w:eastAsia="IRNazanin" w:cs="IRNazanin"/>
          <w:color w:val="111111"/>
          <w:sz w:val="28"/>
          <w:szCs w:val="28"/>
          <w:rtl w:val="true"/>
          <w:lang w:bidi="fa-IR"/>
        </w:rPr>
        <w:t>.</w:t>
      </w:r>
    </w:p>
    <w:p>
      <w:pPr>
        <w:pStyle w:val="Heading3"/>
        <w:numPr>
          <w:ilvl w:val="2"/>
          <w:numId w:val="1"/>
        </w:numPr>
        <w:rPr/>
      </w:pPr>
      <w:bookmarkStart w:id="175" w:name="__RefHeading___Toc461826_3531895371"/>
      <w:bookmarkStart w:id="176" w:name="_Toc72"/>
      <w:bookmarkEnd w:id="175"/>
      <w:r>
        <w:rPr>
          <w:rtl w:val="true"/>
        </w:rPr>
        <w:t>کاهش ریسک</w:t>
      </w:r>
      <w:bookmarkEnd w:id="176"/>
    </w:p>
    <w:p>
      <w:pPr>
        <w:pStyle w:val="BookText"/>
        <w:rPr/>
      </w:pPr>
      <w:r>
        <w:rPr>
          <w:rFonts w:ascii="IRNazanin" w:hAnsi="IRNazanin" w:eastAsia="IRNazanin"/>
          <w:color w:val="111111"/>
          <w:sz w:val="28"/>
          <w:sz w:val="28"/>
          <w:szCs w:val="28"/>
          <w:rtl w:val="true"/>
          <w:lang w:bidi="fa-IR"/>
        </w:rPr>
        <w:t>سفارش یک پروتوتایپ مشکل است زیرا وقت و هزینه  زیادی از طراح را هدر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تغییرات کوچک در قالب یا مرحله ساخت می تواند تاثیر قابل توجهی روی هزینه 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یک طراحی پرتو تایپ آماده به تولید پیش از سرمایه  گذاری روی تولید انبوه با نمونه سازی به روش پرینت سه بعدی، هزینه های بالا در پروسه نمونه سازی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نمونه سازی سریع، طراح و سرمایه گذار اطمینان بالایی برای سرمایه گذاری برای تولید انبوه یک قطعه  خواهند داشت</w:t>
      </w:r>
      <w:r>
        <w:rPr>
          <w:rFonts w:eastAsia="IRNazanin" w:cs="IRNazanin"/>
          <w:color w:val="111111"/>
          <w:sz w:val="28"/>
          <w:szCs w:val="28"/>
          <w:rtl w:val="true"/>
          <w:lang w:bidi="fa-IR"/>
        </w:rPr>
        <w:t>.</w:t>
      </w:r>
    </w:p>
    <w:p>
      <w:pPr>
        <w:pStyle w:val="Heading3"/>
        <w:numPr>
          <w:ilvl w:val="2"/>
          <w:numId w:val="1"/>
        </w:numPr>
        <w:rPr/>
      </w:pPr>
      <w:bookmarkStart w:id="177" w:name="__RefHeading___Toc461828_3531895371"/>
      <w:bookmarkStart w:id="178" w:name="_Toc73"/>
      <w:bookmarkEnd w:id="177"/>
      <w:r>
        <w:rPr>
          <w:rtl w:val="true"/>
        </w:rPr>
        <w:t>آزادی عمل در طراحی</w:t>
      </w:r>
      <w:bookmarkEnd w:id="17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محدودیت هایی که در شیوه های تولید سنتی وجود دارند برای ساخت افزودنی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نمونه سازی پرینت سه بعدی قطعات به صورت لایه به لایه ساخته می شوند نیازی به رعایت ملزوماتی مانند زاویه و امکان دسترسی ابزار در طراحی قطعات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هنگام طراحی برای پرینت سه بعدی نکاتی مانند کمینه سایز فیچرها و ضخامت ها را باید درنظر گرفت بیشتر محدودیت های پرینت سه بعدی با جهت قرار گیری قطعه  و چند تکه کردن قطعه </w:t>
      </w:r>
      <w:bookmarkStart w:id="179" w:name="pg9055_85583"/>
    </w:p>
    <w:p>
      <w:pPr>
        <w:pStyle w:val="BookText"/>
        <w:rPr/>
      </w:pPr>
      <w:bookmarkEnd w:id="179"/>
      <w:r>
        <w:rPr>
          <w:rFonts w:ascii="IRNazanin" w:hAnsi="IRNazanin" w:eastAsia="IRNazanin"/>
          <w:color w:val="111111"/>
          <w:sz w:val="28"/>
          <w:sz w:val="28"/>
          <w:szCs w:val="28"/>
          <w:rtl w:val="true"/>
          <w:lang w:bidi="fa-IR"/>
        </w:rPr>
        <w:t>هنگام پرینت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به طرح، آزادی زیادی برای طراحی و ساخت اشکال هندسه ای بسیار پیچیده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سازی سریع طراحیهای پیچیده با بیشتر تکنولوژی های پرینت سه بعدی به راحتی انجام می شود</w:t>
      </w:r>
      <w:r>
        <w:rPr>
          <w:rFonts w:eastAsia="IRNazanin" w:cs="IRNazanin"/>
          <w:color w:val="111111"/>
          <w:sz w:val="28"/>
          <w:szCs w:val="28"/>
          <w:rtl w:val="true"/>
          <w:lang w:bidi="fa-IR"/>
        </w:rPr>
        <w:t>.</w:t>
      </w:r>
    </w:p>
    <w:p>
      <w:pPr>
        <w:pStyle w:val="Heading3"/>
        <w:numPr>
          <w:ilvl w:val="2"/>
          <w:numId w:val="1"/>
        </w:numPr>
        <w:rPr/>
      </w:pPr>
      <w:bookmarkStart w:id="180" w:name="__RefHeading___Toc461830_3531895371"/>
      <w:bookmarkStart w:id="181" w:name="_Toc74"/>
      <w:bookmarkEnd w:id="180"/>
      <w:r>
        <w:rPr>
          <w:rtl w:val="true"/>
        </w:rPr>
        <w:t>سفارشی  سازی</w:t>
      </w:r>
      <w:bookmarkEnd w:id="181"/>
    </w:p>
    <w:p>
      <w:pPr>
        <w:pStyle w:val="BookText"/>
        <w:rPr/>
      </w:pPr>
      <w:r>
        <w:rPr>
          <w:rFonts w:ascii="IRNazanin" w:hAnsi="IRNazanin" w:eastAsia="IRNazanin"/>
          <w:color w:val="111111"/>
          <w:sz w:val="28"/>
          <w:sz w:val="28"/>
          <w:szCs w:val="28"/>
          <w:rtl w:val="true"/>
          <w:lang w:bidi="fa-IR"/>
        </w:rPr>
        <w:t>ساخت افزودنی علاوه بر آزادی در طراحی، امکان سفارشی سازی طرحها را هم به خوبی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تکنولوژی های پرینت سه بعدی قطعات را یک به یک میسازند، برای تولید سفارشی  و ساخت محصولات شخصیسازی شده و یونیک بسیار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توسط صنعت پزشکی و دندانپزشکی برای ساخت پروتزها، ایمپلنت ها و ابزار دندانپزشکی منحصربه فرد و سفارشی  بسیار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محصولات ورزشی سطح بالا که کاملا ویژه بدن ورزشکار طراحی و ساخته می شوند گرفته تا عینک ها و اکسسوری های سفارشی  شامل این تکنولوژی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افزودنی با هزینه  بسیار پایین و بسیار سریعتر از روش های دیگر می تواند قطعات سفارشی  را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6"/>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هدفون های پرینت سه بعدی که توسط </w:t>
      </w:r>
      <w:r>
        <w:rPr>
          <w:rFonts w:eastAsia="Times New Roman" w:cs="Times New Roman" w:ascii="Times New Roman" w:hAnsi="Times New Roman"/>
          <w:color w:val="111111"/>
          <w:sz w:val="28"/>
          <w:szCs w:val="28"/>
          <w:lang w:val="en-US" w:bidi="en-US"/>
        </w:rPr>
        <w:t>Print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 است و به صورت محلی و سفارشی  تولید می شوند</w:t>
      </w:r>
      <w:r>
        <w:rPr>
          <w:rFonts w:eastAsia="IRNazanin" w:cs="IRNazanin"/>
          <w:color w:val="111111"/>
          <w:sz w:val="28"/>
          <w:szCs w:val="28"/>
          <w:rtl w:val="true"/>
          <w:lang w:bidi="fa-IR"/>
        </w:rPr>
        <w:t>.</w:t>
      </w:r>
    </w:p>
    <w:p>
      <w:pPr>
        <w:pStyle w:val="Heading3"/>
        <w:numPr>
          <w:ilvl w:val="2"/>
          <w:numId w:val="1"/>
        </w:numPr>
        <w:rPr/>
      </w:pPr>
      <w:bookmarkStart w:id="182" w:name="__RefHeading___Toc461832_3531895371"/>
      <w:bookmarkStart w:id="183" w:name="_Toc75"/>
      <w:bookmarkEnd w:id="182"/>
      <w:r>
        <w:rPr>
          <w:rtl w:val="true"/>
        </w:rPr>
        <w:t>دسترسی آسان</w:t>
      </w:r>
      <w:bookmarkEnd w:id="18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پرینت سه بعدی در دنیا وجود دارد، اما رشد اصلی آن 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رشد موجب وارد شدن تعداد زیادی پرینتر </w:t>
      </w:r>
      <w:bookmarkStart w:id="184" w:name="pg9055_85584"/>
    </w:p>
    <w:p>
      <w:pPr>
        <w:pStyle w:val="BookText"/>
        <w:rPr/>
      </w:pPr>
      <w:bookmarkEnd w:id="184"/>
      <w:r>
        <w:rPr>
          <w:rFonts w:ascii="IRNazanin" w:hAnsi="IRNazanin" w:eastAsia="IRNazanin"/>
          <w:color w:val="111111"/>
          <w:sz w:val="28"/>
          <w:sz w:val="28"/>
          <w:szCs w:val="28"/>
          <w:rtl w:val="true"/>
          <w:lang w:bidi="fa-IR"/>
        </w:rPr>
        <w:t>سه بعدی به صنعت شده و دسترسی طراحان به آنها را بسیار ساده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 از </w:t>
      </w:r>
      <w:r>
        <w:rPr>
          <w:rFonts w:eastAsia="IRNazanin" w:cs="IRNazanin"/>
          <w:color w:val="111111"/>
          <w:sz w:val="28"/>
          <w:szCs w:val="28"/>
          <w:lang w:bidi="fa-IR"/>
        </w:rPr>
        <w:t>278000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پرینتر سه بعدی با قیمت زیر</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 جهان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تعداد پرینترهای فروش رفته به طور پیوسته هر سال تقریبا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ای که در چند سال پیش تنها در دسترس بخش کوچکی از صنعت ساخت بود در حال حاضر در دسترس همه مردم است و صنعت های زیادی در حال تولید قطعات با هزینه  رقابتی توسط این تکنولوژی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میزان فروش جهانی سالانه پرینترهای سه بعدی زیر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Heading3"/>
        <w:numPr>
          <w:ilvl w:val="2"/>
          <w:numId w:val="1"/>
        </w:numPr>
        <w:rPr/>
      </w:pPr>
      <w:bookmarkStart w:id="185" w:name="__RefHeading___Toc461834_3531895371"/>
      <w:bookmarkStart w:id="186" w:name="_Toc76"/>
      <w:bookmarkEnd w:id="185"/>
      <w:r>
        <w:rPr>
          <w:rtl w:val="true"/>
        </w:rPr>
        <w:t>پایداری و محیط  زیست</w:t>
      </w:r>
      <w:bookmarkEnd w:id="186"/>
    </w:p>
    <w:p>
      <w:pPr>
        <w:pStyle w:val="BookText"/>
        <w:rPr/>
      </w:pPr>
      <w:r>
        <w:rPr>
          <w:rFonts w:ascii="IRNazanin" w:hAnsi="IRNazanin" w:eastAsia="IRNazanin"/>
          <w:color w:val="111111"/>
          <w:sz w:val="28"/>
          <w:sz w:val="28"/>
          <w:szCs w:val="28"/>
          <w:rtl w:val="true"/>
          <w:lang w:bidi="fa-IR"/>
        </w:rPr>
        <w:t xml:space="preserve">در شیوه های ساخت کاهشی مثل </w:t>
      </w:r>
      <w:r>
        <w:rPr>
          <w:rFonts w:eastAsia="Times New Roman" w:cs="Times New Roman" w:ascii="Times New Roman" w:hAnsi="Times New Roman"/>
          <w:color w:val="111111"/>
          <w:sz w:val="28"/>
          <w:szCs w:val="28"/>
          <w:lang w:val="en-US" w:bidi="en-US"/>
        </w:rPr>
        <w:t>CNC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زیادی از بلوک اولیه کاسته شده و معمولا هدر میرود و به عنوان ضایعات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ساخت افزودنی معمولا تنها از میزان متریالی که برای ساخت قطعه  نیاز است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پروسه های ساخت از متریال هایی استفاده می کنند که قابل بازیافت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سازی سریع با پروسه ساخت افزودنی ضایعات بسیار کمی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2794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9"/>
                        <a:stretch/>
                      </pic:blipFill>
                      <pic:spPr>
                        <a:xfrm>
                          <a:off x="0" y="0"/>
                          <a:ext cx="4737240" cy="2793960"/>
                        </a:xfrm>
                        <a:prstGeom prst="rect">
                          <a:avLst/>
                        </a:prstGeom>
                        <a:ln w="0">
                          <a:noFill/>
                        </a:ln>
                      </pic:spPr>
                    </pic:pic>
                  </a:graphicData>
                </a:graphic>
              </wp:inline>
            </w:drawing>
          </mc:Choice>
          <mc:Fallback>
            <w:pict>
              <v:shape id="shape_0" stroked="f" o:allowincell="f" style="position:absolute;margin-left:0pt;margin-top:-220.05pt;width:372.95pt;height:21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اکسسوریهای پرینت سه بعدی که به صورت سفارشی  از متریال فیبر چوب بازیافتی ساخته شده اند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رفتن تعداد ماشینهای ساخت افزودنی در جهان مسافتی که پروتوتایپها برای رسیدن به دست طراحان طی می کنند را بسیار 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استفاده </w:t>
      </w:r>
    </w:p>
    <w:p>
      <w:pPr>
        <w:pStyle w:val="BookText"/>
        <w:rPr/>
      </w:pPr>
      <w:r>
        <w:rPr>
          <w:rFonts w:ascii="IRNazanin" w:hAnsi="IRNazanin" w:eastAsia="IRNazanin"/>
          <w:color w:val="111111"/>
          <w:sz w:val="28"/>
          <w:sz w:val="28"/>
          <w:szCs w:val="28"/>
          <w:rtl w:val="true"/>
          <w:lang w:bidi="fa-IR"/>
        </w:rPr>
        <w:t>از دستگاه های پرینت سه بعدی در نمونه سازی سریع به سادگی قابل فراگیری است، برای رسیدن بهیک نمونه ساخته شده نیاز به ارسال مدل به یک متخصص ساخت نیست و طراح می تواند خود قطعه  را به سادگی پرینت کرده یا به یک سرویس دهنده در نزدیکی خود بفرستد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تاثیرات زیست محیط ی ساخت با پرینت سه بعدی بسیار کمتر از ساخت به روش های سنتی است، به همین دلیل نمونه سازی سریع و ساخت محصول با سرویس های ساخت پیشرفته پرینت سه بعدی در همه جای دنیا حتی در مکانهایی که قیمت زمین بالا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لندن و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حمل ونقل قطعات، به دلیل امکان پرینت سه بعدی و ساخت قطعه  در محل مصرف قطعات یدکی و انتشار کربن در محیط  زیست را به حداقل می رساند که نشان دهنده تاثیر مثبت پرینت سه بعدی روی محیط  زیست است</w:t>
      </w:r>
      <w:r>
        <w:rPr>
          <w:rFonts w:eastAsia="IRNazanin" w:cs="IRNazanin"/>
          <w:color w:val="111111"/>
          <w:sz w:val="28"/>
          <w:szCs w:val="28"/>
          <w:rtl w:val="true"/>
          <w:lang w:bidi="fa-IR"/>
        </w:rPr>
        <w:t xml:space="preserve">. </w:t>
      </w:r>
      <w:bookmarkStart w:id="187" w:name="pg9055_85586"/>
    </w:p>
    <w:p>
      <w:pPr>
        <w:pStyle w:val="Heading2"/>
        <w:numPr>
          <w:ilvl w:val="1"/>
          <w:numId w:val="1"/>
        </w:numPr>
        <w:rPr/>
      </w:pPr>
      <w:bookmarkStart w:id="188" w:name="__RefHeading___Toc461836_3531895371"/>
      <w:bookmarkStart w:id="189" w:name="_Toc77"/>
      <w:bookmarkEnd w:id="187"/>
      <w:bookmarkEnd w:id="188"/>
      <w:r>
        <w:rPr>
          <w:rtl w:val="true"/>
        </w:rPr>
        <w:t xml:space="preserve">فصل سوم </w:t>
      </w:r>
      <w:r>
        <w:rPr>
          <w:rtl w:val="true"/>
        </w:rPr>
        <w:t xml:space="preserve">: </w:t>
      </w:r>
      <w:r>
        <w:rPr>
          <w:rtl w:val="true"/>
        </w:rPr>
        <w:t>نرم افزارهای رایج در مدل سازی</w:t>
      </w:r>
      <w:bookmarkEnd w:id="18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461838_3531895371"/>
      <w:bookmarkStart w:id="191" w:name="_Toc78"/>
      <w:bookmarkEnd w:id="190"/>
      <w:r>
        <w:rPr>
          <w:rtl w:val="true"/>
        </w:rPr>
        <w:t>اشاره</w:t>
      </w:r>
      <w:bookmarkStart w:id="192" w:name="pg9055_85587"/>
      <w:bookmarkEnd w:id="191"/>
    </w:p>
    <w:p>
      <w:pPr>
        <w:pStyle w:val="Heading3"/>
        <w:numPr>
          <w:ilvl w:val="2"/>
          <w:numId w:val="1"/>
        </w:numPr>
        <w:rPr/>
      </w:pPr>
      <w:bookmarkStart w:id="193" w:name="__RefHeading___Toc461840_3531895371"/>
      <w:bookmarkStart w:id="194" w:name="_Toc79"/>
      <w:bookmarkEnd w:id="192"/>
      <w:bookmarkEnd w:id="193"/>
      <w:r>
        <w:rPr>
          <w:rtl w:val="true"/>
        </w:rPr>
        <w:t>نرم افزارهای رایج در مدل سازی</w:t>
      </w:r>
      <w:bookmarkEnd w:id="194"/>
    </w:p>
    <w:p>
      <w:pPr>
        <w:pStyle w:val="Heading3"/>
        <w:numPr>
          <w:ilvl w:val="2"/>
          <w:numId w:val="1"/>
        </w:numPr>
        <w:rPr/>
      </w:pPr>
      <w:bookmarkStart w:id="195" w:name="__RefHeading___Toc461842_3531895371"/>
      <w:bookmarkStart w:id="196" w:name="_Toc80"/>
      <w:bookmarkEnd w:id="195"/>
      <w:r>
        <w:rPr>
          <w:rtl w:val="true"/>
        </w:rPr>
        <w:t xml:space="preserve">نرم افزار </w:t>
      </w:r>
      <w:r>
        <w:rPr/>
        <w:t>DAVID</w:t>
      </w:r>
      <w:bookmarkEnd w:id="196"/>
    </w:p>
    <w:p>
      <w:pPr>
        <w:pStyle w:val="BookText"/>
        <w:rPr/>
      </w:pPr>
      <w:r>
        <w:rPr>
          <w:rFonts w:eastAsia="Times New Roman" w:cs="Times New Roman" w:ascii="Times New Roman" w:hAnsi="Times New Roman"/>
          <w:color w:val="111111"/>
          <w:sz w:val="28"/>
          <w:szCs w:val="28"/>
          <w:lang w:val="en-US" w:bidi="en-US"/>
        </w:rPr>
        <w:t>DAVID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 افزاری است که اجازهی اسکن کردن اشیا سه بعدی و رقومی کردن آنها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زیادی برای اندازه گیری سطوح انحنادار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 تواند جسم سه بعدی را مدل سازی کند ولی بسیاری از آنها نیاز به تجهیزات پیشرفته و گران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DAVID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نرم افزار ساده و کم هزینه  است که قادر به انجام این عمل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63900" cy="3517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4"/>
                        <a:stretch/>
                      </pic:blipFill>
                      <pic:spPr>
                        <a:xfrm>
                          <a:off x="0" y="0"/>
                          <a:ext cx="3263760" cy="3517920"/>
                        </a:xfrm>
                        <a:prstGeom prst="rect">
                          <a:avLst/>
                        </a:prstGeom>
                        <a:ln w="0">
                          <a:noFill/>
                        </a:ln>
                      </pic:spPr>
                    </pic:pic>
                  </a:graphicData>
                </a:graphic>
              </wp:inline>
            </w:drawing>
          </mc:Choice>
          <mc:Fallback>
            <w:pict>
              <v:shape id="shape_0" stroked="f" o:allowincell="f" style="position:absolute;margin-left:0pt;margin-top:-277.05pt;width:256.95pt;height:276.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DAVID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مقاله در انجمن آلمانی منتشر شد و بعد راهنمای آن به صورت یک کتابچه به زبان انگلیسی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صحیح </w:t>
      </w:r>
      <w:r>
        <w:rPr>
          <w:rFonts w:eastAsia="Times New Roman" w:cs="Times New Roman" w:ascii="Times New Roman" w:hAnsi="Times New Roman"/>
          <w:color w:val="111111"/>
          <w:sz w:val="28"/>
          <w:szCs w:val="28"/>
          <w:lang w:val="en-US" w:bidi="en-US"/>
        </w:rPr>
        <w:t>DAVID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بستگی به شرایطی دارد که این شرایط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دوربین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جسم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محیط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زاویه قرار 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دوربین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کالیبراسیون</w:t>
      </w:r>
    </w:p>
    <w:p>
      <w:pPr>
        <w:pStyle w:val="BookText"/>
        <w:rPr/>
      </w:pPr>
      <w:r>
        <w:rPr>
          <w:rFonts w:ascii="IRNazanin" w:hAnsi="IRNazanin" w:eastAsia="IRNazanin"/>
          <w:color w:val="111111"/>
          <w:sz w:val="28"/>
          <w:sz w:val="28"/>
          <w:szCs w:val="28"/>
          <w:rtl w:val="true"/>
          <w:lang w:bidi="fa-IR"/>
        </w:rPr>
        <w:t xml:space="preserve">با توجه به آزمایشات قبلی که برروی </w:t>
      </w:r>
      <w:r>
        <w:rPr>
          <w:rFonts w:eastAsia="Times New Roman" w:cs="Times New Roman" w:ascii="Times New Roman" w:hAnsi="Times New Roman"/>
          <w:color w:val="111111"/>
          <w:sz w:val="28"/>
          <w:szCs w:val="28"/>
          <w:lang w:val="en-US" w:bidi="en-US"/>
        </w:rPr>
        <w:t>DAVID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شده، اعداد این پارامترها در بهترین شرایط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دوربین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 پیکسل</w:t>
      </w:r>
      <w:bookmarkStart w:id="197" w:name="pg9055_85588"/>
    </w:p>
    <w:p>
      <w:pPr>
        <w:pStyle w:val="BookText"/>
        <w:rPr/>
      </w:pPr>
      <w:bookmarkEnd w:id="1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اندازه شی که قرار است اسکن شود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دوربین تا شی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زاویه قرارگیری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وضوح 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لنز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بهتر است از پلاستیک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لیزر باریک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لیزر قرمزیا سبز در صورت استفاده از دوربین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Times New Roman" w:cs="Times New Roman" w:ascii="Times New Roman" w:hAnsi="Times New Roman"/>
          <w:color w:val="111111"/>
          <w:sz w:val="28"/>
          <w:szCs w:val="28"/>
          <w:lang w:val="en-US" w:bidi="en-US"/>
        </w:rPr>
        <w:t>DAVID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کانال قرمز یا سبز استفاده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گوشه کالیبراسیون باید کاملا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شرایطی اشتباهات کمتر 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میلیمتر به طور کلی و خطا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Heading3"/>
        <w:numPr>
          <w:ilvl w:val="2"/>
          <w:numId w:val="1"/>
        </w:numPr>
        <w:rPr/>
      </w:pPr>
      <w:bookmarkStart w:id="198" w:name="__RefHeading___Toc461844_3531895371"/>
      <w:bookmarkStart w:id="199" w:name="_Toc81"/>
      <w:bookmarkEnd w:id="198"/>
      <w:r>
        <w:rPr>
          <w:rtl w:val="true"/>
        </w:rPr>
        <w:t xml:space="preserve">نرم افزار </w:t>
      </w:r>
      <w:r>
        <w:rPr/>
        <w:t>CAESAR</w:t>
      </w:r>
      <w:bookmarkEnd w:id="199"/>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CAESAR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نرم افزارهای موجود در صنعت است که وظیفه اصلی آن آنالیز 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توسط شرکت </w:t>
      </w:r>
      <w:r>
        <w:rPr>
          <w:rFonts w:eastAsia="Times New Roman" w:cs="Times New Roman" w:ascii="Times New Roman" w:hAnsi="Times New Roman"/>
          <w:color w:val="111111"/>
          <w:sz w:val="28"/>
          <w:szCs w:val="28"/>
          <w:lang w:val="en-US" w:bidi="en-US"/>
        </w:rPr>
        <w:t>CAE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شده و آخرین نسخه آن </w:t>
      </w:r>
      <w:r>
        <w:rPr>
          <w:rFonts w:eastAsia="Times New Roman" w:cs="Times New Roman" w:ascii="Times New Roman" w:hAnsi="Times New Roman"/>
          <w:color w:val="111111"/>
          <w:sz w:val="28"/>
          <w:szCs w:val="28"/>
          <w:lang w:val="en-US" w:bidi="en-US"/>
        </w:rPr>
        <w:t>CAESAR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نرم افزار قابلیت لینک شدن به نرم افزارهای دیگر همچون </w:t>
      </w:r>
      <w:r>
        <w:rPr>
          <w:rFonts w:eastAsia="Times New Roman" w:cs="Times New Roman" w:ascii="Times New Roman" w:hAnsi="Times New Roman"/>
          <w:color w:val="111111"/>
          <w:sz w:val="28"/>
          <w:szCs w:val="28"/>
          <w:lang w:val="en-US" w:bidi="en-US"/>
        </w:rPr>
        <w:t>CAD WORX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مهم درمورد نرم افزار </w:t>
      </w:r>
      <w:r>
        <w:rPr>
          <w:rFonts w:eastAsia="Times New Roman" w:cs="Times New Roman" w:ascii="Times New Roman" w:hAnsi="Times New Roman"/>
          <w:color w:val="111111"/>
          <w:sz w:val="28"/>
          <w:szCs w:val="28"/>
          <w:lang w:val="en-US" w:bidi="en-US"/>
        </w:rPr>
        <w:t>CAESAR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صرفا جنبه یک آشنایی 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نرم افزار </w:t>
      </w:r>
      <w:r>
        <w:rPr>
          <w:rFonts w:eastAsia="Times New Roman" w:cs="Times New Roman" w:ascii="Times New Roman" w:hAnsi="Times New Roman"/>
          <w:color w:val="111111"/>
          <w:sz w:val="28"/>
          <w:szCs w:val="28"/>
          <w:lang w:val="en-US" w:bidi="en-US"/>
        </w:rPr>
        <w:t>CAESAR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از طریق پنجره </w:t>
      </w:r>
      <w:r>
        <w:rPr>
          <w:rFonts w:eastAsia="Times New Roman" w:cs="Times New Roman" w:ascii="Times New Roman" w:hAnsi="Times New Roman"/>
          <w:color w:val="111111"/>
          <w:sz w:val="28"/>
          <w:szCs w:val="28"/>
          <w:lang w:val="en-US" w:bidi="en-US"/>
        </w:rPr>
        <w:t>piping input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ابتدا مدل سه بعدی سیستم لوله کشی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طول لوله ها، مکان خم، نوع خم ها، مکان اتصالات </w:t>
      </w:r>
    </w:p>
    <w:p>
      <w:pPr>
        <w:pStyle w:val="BookText"/>
        <w:rPr/>
      </w:pPr>
      <w:r>
        <w:rPr>
          <w:rFonts w:ascii="IRNazanin" w:hAnsi="IRNazanin" w:eastAsia="IRNazanin"/>
          <w:color w:val="111111"/>
          <w:sz w:val="28"/>
          <w:sz w:val="28"/>
          <w:szCs w:val="28"/>
          <w:rtl w:val="true"/>
          <w:lang w:bidi="fa-IR"/>
        </w:rPr>
        <w:t xml:space="preserve">انبساطی، مکان سه راهه ها و به طور کلی سیستم دریافت شده از طراح توسط نقشه های </w:t>
      </w:r>
      <w:r>
        <w:rPr>
          <w:rFonts w:eastAsia="Times New Roman" w:cs="Times New Roman" w:ascii="Times New Roman" w:hAnsi="Times New Roman"/>
          <w:color w:val="111111"/>
          <w:sz w:val="28"/>
          <w:szCs w:val="28"/>
          <w:lang w:val="en-US" w:bidi="en-US"/>
        </w:rPr>
        <w:t>piping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پیاده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در این مرحله مکان تکیه گاهها مشخص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پیادهسازی مدل باید به سراغ شرایط محیطی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پنجره </w:t>
      </w:r>
      <w:r>
        <w:rPr>
          <w:rFonts w:eastAsia="Times New Roman" w:cs="Times New Roman" w:ascii="Times New Roman" w:hAnsi="Times New Roman"/>
          <w:color w:val="111111"/>
          <w:sz w:val="28"/>
          <w:szCs w:val="28"/>
          <w:lang w:val="en-US" w:bidi="en-US"/>
        </w:rPr>
        <w:t>Piping input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دما و فشاری که سیستم با آن روبه رو است مشخص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شرایط محیطی، نیروهای وارد بر سیستم است که میتواند ناشی از تجهیزات دوار باشد مانند پمپ ها و کمپرسورها ویا صرفا ناشی از وزن تجهیزات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بارگذاری نیز میتواند گسترده یا متمرکز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مدل کردن زلزله، زلزله به صورت یکنواخت در نظر گرفته می شود و برای اینکار شتاب ناشی از زلزله به صورت درصدی از شتاب جاذبه زمین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مدل کردن نیروی ناشی از باد و آسیب های هیدرولیکی پنجره جداگانه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کردن شرایط بارگذاری باید جنس لوله و چگالی سیال داخل لوله وچگالی عایق لوله ها در صورت وجود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ورودی های اولیه نرم افزار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دیگر مخصوص لوله های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اینکار از مدل کننده لوله های زیر خاک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پنجره مربوطه باید مواردی چون چگالی خاک و ارتفاع خاک روی لوله ها مشخص شود سپس نرم افزار خاک اطراف لوله ها را به صورت تکیه گاههای غیر خطی مدل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نرم افزار </w:t>
      </w:r>
      <w:r>
        <w:rPr>
          <w:rFonts w:eastAsia="Times New Roman" w:cs="Times New Roman" w:ascii="Times New Roman" w:hAnsi="Times New Roman"/>
          <w:color w:val="111111"/>
          <w:sz w:val="28"/>
          <w:szCs w:val="28"/>
          <w:lang w:val="en-US" w:bidi="en-US"/>
        </w:rPr>
        <w:t>CAESAR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نوع آنالیز وجود دارد که شامل آنالیز استاتیکی و آنالیز دینامیکی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آنالیز استاتیکی، تنشها درنودهای ایجاد شده، نیروهای وارده بر سیستم ناشی از وزن سیستم، انبساط و انقباض حرارتی و غیره در نودهای ایجاد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لیست کامل خروجی های استاتیکی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 در مختصات اصلی و محلی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جابه جایی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نیروهای وارده به تکیه گاه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نودی که تنشها از میزان تنش مجاز بیشتر باشد، نرم افزار اعلام می کند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آنالیز دینامیکی مواردی مانند فرکانس طبیعی سیستم، پاسخ سیستم به نیروهای نوسانی و دنیامیکی مانند عملکرد شیر اطمینان و زمین لرزه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w:t>
      </w:r>
      <w:bookmarkStart w:id="200" w:name="pg9055_85590"/>
    </w:p>
    <w:p>
      <w:pPr>
        <w:pStyle w:val="BookText"/>
        <w:rPr/>
      </w:pPr>
      <w:bookmarkEnd w:id="200"/>
      <w:r>
        <w:rPr>
          <w:rFonts w:ascii="IRNazanin" w:hAnsi="IRNazanin" w:eastAsia="IRNazanin"/>
          <w:color w:val="111111"/>
          <w:sz w:val="28"/>
          <w:sz w:val="28"/>
          <w:szCs w:val="28"/>
          <w:rtl w:val="true"/>
          <w:lang w:bidi="fa-IR"/>
        </w:rPr>
        <w:t>به پیچیدگی های آنالیز دینامیکی باید نسبت به صحت جواب های حاصله اطمینان حاصل کرد در اغلب اوقات جواب های آنالیز دینامیکی قابل اطمینان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آنالیز استاتیکی، از منوی خروجی جواب های آنالیز را دریافت کرده و تنش ها و نیروها و جابه جایی ها در نقاط مختلف بررسی می شود، سپس مرحله ساپورتگذاری شروع می شود و با توجه به جوابها و با استفاده از تجربه ساپورتهای پیشنهادی برروی سیستم سوار می شوند و سپس آنالیز استاتیکی انجام می شود و جواب ها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مرحله باید سعی کرد تا خطاها کم شود، در این مرحله این کار با تغییر نقشه لوله ها و ساپورتها و نوع آنها انجام می شود</w:t>
      </w:r>
      <w:r>
        <w:rPr>
          <w:rFonts w:eastAsia="IRNazanin" w:cs="IRNazanin"/>
          <w:color w:val="111111"/>
          <w:sz w:val="28"/>
          <w:szCs w:val="28"/>
          <w:rtl w:val="true"/>
          <w:lang w:bidi="fa-IR"/>
        </w:rPr>
        <w:t>.</w:t>
      </w:r>
    </w:p>
    <w:p>
      <w:pPr>
        <w:pStyle w:val="Heading3"/>
        <w:numPr>
          <w:ilvl w:val="2"/>
          <w:numId w:val="1"/>
        </w:numPr>
        <w:rPr/>
      </w:pPr>
      <w:bookmarkStart w:id="201" w:name="__RefHeading___Toc461846_3531895371"/>
      <w:bookmarkStart w:id="202" w:name="_Toc82"/>
      <w:bookmarkEnd w:id="201"/>
      <w:r>
        <w:rPr>
          <w:rtl w:val="true"/>
        </w:rPr>
        <w:t xml:space="preserve">نرم افزار </w:t>
      </w:r>
      <w:r>
        <w:rPr/>
        <w:t>EdgeCAM</w:t>
      </w:r>
      <w:bookmarkEnd w:id="202"/>
    </w:p>
    <w:p>
      <w:pPr>
        <w:pStyle w:val="BookText"/>
        <w:rPr/>
      </w:pPr>
      <w:r>
        <w:rPr>
          <w:rFonts w:ascii="IRNazanin" w:hAnsi="IRNazanin" w:eastAsia="IRNazanin"/>
          <w:color w:val="111111"/>
          <w:sz w:val="28"/>
          <w:sz w:val="28"/>
          <w:szCs w:val="28"/>
          <w:rtl w:val="true"/>
          <w:lang w:bidi="fa-IR"/>
        </w:rPr>
        <w:t xml:space="preserve">نرم افزار طراحی و عملیات ساخت و تولید با دستگاههای فرز و تراشکاری </w:t>
      </w:r>
      <w:r>
        <w:rPr>
          <w:rFonts w:eastAsia="Times New Roman" w:cs="Times New Roman" w:ascii="Times New Roman" w:hAnsi="Times New Roman"/>
          <w:color w:val="111111"/>
          <w:sz w:val="28"/>
          <w:szCs w:val="28"/>
          <w:lang w:val="en-US" w:bidi="en-US"/>
        </w:rPr>
        <w:t>CNC EdgeCAM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و معروفترین برنامه ساخت و تولید به وسیله کامپیوتر می باشد و در این زمینه پیشقدم و بالاترین نرم افزار کاربردی در زمینه </w:t>
      </w:r>
      <w:r>
        <w:rPr>
          <w:rFonts w:eastAsia="Times New Roman" w:cs="Times New Roman" w:ascii="Times New Roman" w:hAnsi="Times New Roman"/>
          <w:color w:val="111111"/>
          <w:sz w:val="28"/>
          <w:szCs w:val="28"/>
          <w:lang w:val="en-US" w:bidi="en-US"/>
        </w:rPr>
        <w:t>CAM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تواناییهای سیستم </w:t>
      </w:r>
      <w:r>
        <w:rPr>
          <w:rFonts w:eastAsia="Times New Roman" w:cs="Times New Roman" w:ascii="Times New Roman" w:hAnsi="Times New Roman"/>
          <w:color w:val="111111"/>
          <w:sz w:val="28"/>
          <w:szCs w:val="28"/>
          <w:lang w:val="en-US" w:bidi="en-US"/>
        </w:rPr>
        <w:t>CAM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طراحی و ساخت به وسیله کامپیوتر در این برنامه به اوج زیبایی و پیشرفت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توانایی های قدرتمند و بسیار عالی این نرم افزار انجام </w:t>
      </w:r>
      <w:r>
        <w:rPr>
          <w:rFonts w:eastAsia="Times New Roman" w:cs="Times New Roman" w:ascii="Times New Roman" w:hAnsi="Times New Roman"/>
          <w:color w:val="111111"/>
          <w:sz w:val="28"/>
          <w:szCs w:val="28"/>
          <w:lang w:val="en-US" w:bidi="en-US"/>
        </w:rPr>
        <w:t>milling</w:t>
      </w:r>
      <w:r>
        <w:rPr>
          <w:rFonts w:ascii="IRNazanin" w:hAnsi="IRNazanin" w:eastAsia="IRNazanin"/>
          <w:color w:val="111111"/>
          <w:sz w:val="28"/>
          <w:sz w:val="28"/>
          <w:szCs w:val="28"/>
          <w:rtl w:val="true"/>
          <w:lang w:bidi="fa-IR"/>
        </w:rPr>
        <w:t>، فرزکاری وتراش با دستگاه فرز، تورنینگ خراطی ، تراشکاری با ماشین های معمولی کنترل ساپورت، براده برداری دورانی، سوراخکاری و خلاصه  تمام اعمال تراشکاری قطعات و فلز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24300" cy="3594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9"/>
                        <a:stretch/>
                      </pic:blipFill>
                      <pic:spPr>
                        <a:xfrm>
                          <a:off x="0" y="0"/>
                          <a:ext cx="3924360" cy="3594240"/>
                        </a:xfrm>
                        <a:prstGeom prst="rect">
                          <a:avLst/>
                        </a:prstGeom>
                        <a:ln w="0">
                          <a:noFill/>
                        </a:ln>
                      </pic:spPr>
                    </pic:pic>
                  </a:graphicData>
                </a:graphic>
              </wp:inline>
            </w:drawing>
          </mc:Choice>
          <mc:Fallback>
            <w:pict>
              <v:shape id="shape_0" stroked="f" o:allowincell="f" style="position:absolute;margin-left:0pt;margin-top:-283.05pt;width:308.95pt;height:282.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یک نرم افزار بیرقیب در صنعت ماشینکاری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یک مجموعه از برنامه و ابزار منظم و متوالی در تولید و محبوبترین آن در سطح </w:t>
      </w:r>
      <w:bookmarkStart w:id="203" w:name="pg9055_85591"/>
    </w:p>
    <w:p>
      <w:pPr>
        <w:pStyle w:val="BookText"/>
        <w:rPr/>
      </w:pPr>
      <w:bookmarkEnd w:id="203"/>
      <w:r>
        <w:rPr>
          <w:rFonts w:ascii="IRNazanin" w:hAnsi="IRNazanin" w:eastAsia="IRNazanin"/>
          <w:color w:val="111111"/>
          <w:sz w:val="28"/>
          <w:sz w:val="28"/>
          <w:szCs w:val="28"/>
          <w:rtl w:val="true"/>
          <w:lang w:bidi="fa-IR"/>
        </w:rPr>
        <w:t>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چنان سریع رشد یافته که اکنون به عنوان ابزار عمده مهندسین از کارگاه های کوچک ماشین کاری تا شرکت های چند ملیتی تولید خودرو و هوافضا و عمده نرم افزار مهندسین مکانیک در طراحی و استخراج برنامه های کدینگ تراشکاری جهت کاربرد در دستگاههای </w:t>
      </w:r>
      <w:r>
        <w:rPr>
          <w:rFonts w:eastAsia="Times New Roman" w:cs="Times New Roman" w:ascii="Times New Roman" w:hAnsi="Times New Roman"/>
          <w:color w:val="111111"/>
          <w:sz w:val="28"/>
          <w:szCs w:val="28"/>
          <w:lang w:val="en-US" w:bidi="en-US"/>
        </w:rPr>
        <w:t>CNC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 ابزار </w:t>
      </w:r>
      <w:r>
        <w:rPr>
          <w:rFonts w:eastAsia="Times New Roman" w:cs="Times New Roman" w:ascii="Times New Roman" w:hAnsi="Times New Roman"/>
          <w:color w:val="111111"/>
          <w:sz w:val="28"/>
          <w:szCs w:val="28"/>
          <w:lang w:val="en-US" w:bidi="en-US"/>
        </w:rPr>
        <w:t>CAM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توانایی مدل نمودن، آزمایش و سنجیدن تولید، تغییرات و به روزرسانی سریع در تولید هر قطعه ای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پارامترهای دستگاه را با این نرم افزار سریع تغییر دهید</w:t>
      </w:r>
      <w:r>
        <w:rPr>
          <w:rFonts w:eastAsia="IRNazanin" w:cs="IRNazanin"/>
          <w:color w:val="111111"/>
          <w:sz w:val="28"/>
          <w:szCs w:val="28"/>
          <w:rtl w:val="true"/>
          <w:lang w:bidi="fa-IR"/>
        </w:rPr>
        <w:t>.</w:t>
      </w:r>
    </w:p>
    <w:p>
      <w:pPr>
        <w:pStyle w:val="Heading3"/>
        <w:numPr>
          <w:ilvl w:val="2"/>
          <w:numId w:val="1"/>
        </w:numPr>
        <w:rPr/>
      </w:pPr>
      <w:bookmarkStart w:id="204" w:name="__RefHeading___Toc461848_3531895371"/>
      <w:bookmarkStart w:id="205" w:name="_Toc83"/>
      <w:bookmarkEnd w:id="204"/>
      <w:r>
        <w:rPr>
          <w:rtl w:val="true"/>
        </w:rPr>
        <w:t xml:space="preserve">نرم افزار </w:t>
      </w:r>
      <w:r>
        <w:rPr/>
        <w:t>MSC-Adams</w:t>
      </w:r>
      <w:bookmarkEnd w:id="205"/>
    </w:p>
    <w:p>
      <w:pPr>
        <w:pStyle w:val="BookText"/>
        <w:rPr/>
      </w:pPr>
      <w:r>
        <w:rPr>
          <w:rFonts w:ascii="IRNazanin" w:hAnsi="IRNazanin" w:eastAsia="IRNazanin"/>
          <w:color w:val="111111"/>
          <w:sz w:val="28"/>
          <w:sz w:val="28"/>
          <w:szCs w:val="28"/>
          <w:rtl w:val="true"/>
          <w:lang w:bidi="fa-IR"/>
        </w:rPr>
        <w:t xml:space="preserve">یکی از قویترین و شاید بی رقیب ترین نرم افزارهای موجود در صنعت و حتی مراکز تحقیقی، نرم افزار </w:t>
      </w:r>
      <w:r>
        <w:rPr>
          <w:rFonts w:eastAsia="Times New Roman" w:cs="Times New Roman" w:ascii="Times New Roman" w:hAnsi="Times New Roman"/>
          <w:color w:val="111111"/>
          <w:sz w:val="28"/>
          <w:szCs w:val="28"/>
          <w:lang w:val="en-US" w:bidi="en-US"/>
        </w:rPr>
        <w:t>MSC-Adams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توسط جمعی از نخبگان دانشگاه میشیگان به نگارش درآمد و تا به امروز توانسته است جایگاه قابل توجهی در صنعت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نرم افزار با قابیلت های بسیار متنوع و بالا، مهندسان را در ایجاد آزمایش، بررسی و بهینه  سازی طرحهای سیستم های مکانیکی قبل از رسیدن به پیش ساخت فیزیکی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بخش های مختلف در نظر گرفته شده در این نرم افزار می توان با شبیه سازی حرکتی سیستم مکانیکی، تست سینماتیکی سیستم، اندازه گیری نیروهای وارد بر اتصالات و غیره عمر قطعه  در چرخه کاری و مکان قطعات را به صورت بسیار دقیقی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 کنترل ارتعاش سیستم ها و امکان انجام تست ها برای قطعات قابل انعطاف منحصربه فرد این نرم افزار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نرم افزار قابلیت ارتباط با نرم افزارهای تخصصی دیگر مانند </w:t>
      </w:r>
      <w:r>
        <w:rPr>
          <w:rFonts w:eastAsia="Times New Roman" w:cs="Times New Roman" w:ascii="Times New Roman" w:hAnsi="Times New Roman"/>
          <w:color w:val="111111"/>
          <w:sz w:val="28"/>
          <w:szCs w:val="28"/>
          <w:lang w:val="en-US" w:bidi="en-US"/>
        </w:rPr>
        <w:t xml:space="preserve">Pro/E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Catia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Ansys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 را نیز دارا می باشد</w:t>
      </w:r>
      <w:r>
        <w:rPr>
          <w:rFonts w:eastAsia="IRNazanin" w:cs="IRNazanin"/>
          <w:color w:val="111111"/>
          <w:sz w:val="28"/>
          <w:szCs w:val="28"/>
          <w:rtl w:val="true"/>
          <w:lang w:bidi="fa-IR"/>
        </w:rPr>
        <w:t xml:space="preserve">. </w:t>
      </w:r>
      <w:bookmarkStart w:id="206" w:name="pg9055_85592"/>
    </w:p>
    <w:p>
      <w:pPr>
        <w:pStyle w:val="Heading3"/>
        <w:numPr>
          <w:ilvl w:val="2"/>
          <w:numId w:val="1"/>
        </w:numPr>
        <w:rPr/>
      </w:pPr>
      <w:bookmarkStart w:id="207" w:name="__RefHeading___Toc461850_3531895371"/>
      <w:bookmarkStart w:id="208" w:name="_Toc84"/>
      <w:bookmarkEnd w:id="206"/>
      <w:bookmarkEnd w:id="207"/>
      <w:r>
        <w:rPr>
          <w:rtl w:val="true"/>
        </w:rPr>
        <w:t xml:space="preserve">نرم افزار </w:t>
      </w:r>
      <w:r>
        <w:rPr/>
        <w:t>Advanced Spring Design</w:t>
      </w:r>
      <w:bookmarkEnd w:id="208"/>
    </w:p>
    <w:p>
      <w:pPr>
        <w:pStyle w:val="BookText"/>
        <w:rPr/>
      </w:pPr>
      <w:r>
        <w:rPr>
          <w:rFonts w:ascii="IRNazanin" w:hAnsi="IRNazanin" w:eastAsia="IRNazanin"/>
          <w:color w:val="111111"/>
          <w:sz w:val="28"/>
          <w:sz w:val="28"/>
          <w:szCs w:val="28"/>
          <w:rtl w:val="true"/>
          <w:lang w:bidi="fa-IR"/>
        </w:rPr>
        <w:t>بدون تردید پساز چرخ ها، فنرها از اصلی ترین اجزا هر ساختار مکانیکی می باشند و طراحان خبره و مهندسین با تجربه به خوبی به این امر واقف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عام طراحی فنر امری دشوار و در صورت ضرورت محاسبه، تنها با استفاده از روش های پیشرفته ریاضی مقدور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کمی برای تحلیل ساختار و برآورد نهایی از ساختمان فنر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به عنوان تنها نرم افزار مطرح در این باب از </w:t>
      </w:r>
      <w:r>
        <w:rPr>
          <w:rFonts w:eastAsia="Times New Roman" w:cs="Times New Roman" w:ascii="Times New Roman" w:hAnsi="Times New Roman"/>
          <w:color w:val="111111"/>
          <w:sz w:val="28"/>
          <w:szCs w:val="28"/>
          <w:lang w:val="en-US" w:bidi="en-US"/>
        </w:rPr>
        <w:t>Ansys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برد که آن نیز متاسفانه تنها یک نرم افزار تحلیلی با کاربرد عمومی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Advanced Spring 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بهترین نرم افزارهای اختصاصی جهت طراحی انواع مختلف فنر با امکان در نظر گرفتن بسیاری ازعوامل دقیق طراحی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نرم افزار به طرز شگفت انگیزی ساده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تنها پساز باز کردن نرم افزار برروی تصویر فنر مورد نظر خود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ای که باز می گردد، امکان وارد کردن مشخصات بسیار دقیقی از طرح مورد نظر فراهم گردیده است</w:t>
      </w:r>
      <w:r>
        <w:rPr>
          <w:rFonts w:eastAsia="IRNazanin" w:cs="IRNazanin"/>
          <w:color w:val="111111"/>
          <w:sz w:val="28"/>
          <w:szCs w:val="28"/>
          <w:rtl w:val="true"/>
          <w:lang w:bidi="fa-IR"/>
        </w:rPr>
        <w:t>.</w:t>
      </w:r>
    </w:p>
    <w:p>
      <w:pPr>
        <w:pStyle w:val="Heading3"/>
        <w:numPr>
          <w:ilvl w:val="2"/>
          <w:numId w:val="1"/>
        </w:numPr>
        <w:rPr/>
      </w:pPr>
      <w:bookmarkStart w:id="209" w:name="__RefHeading___Toc461852_3531895371"/>
      <w:bookmarkStart w:id="210" w:name="_Toc85"/>
      <w:bookmarkEnd w:id="209"/>
      <w:r>
        <w:rPr>
          <w:rtl w:val="true"/>
        </w:rPr>
        <w:t xml:space="preserve">نرم افزار </w:t>
      </w:r>
      <w:r>
        <w:rPr/>
        <w:t>CATIA</w:t>
      </w:r>
      <w:bookmarkEnd w:id="210"/>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CATIA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یكی از قویترین نرم افزارهای طراحی، تولید و تحلیل به كمك كامپیوتر یا </w:t>
      </w:r>
      <w:r>
        <w:rPr>
          <w:rFonts w:eastAsia="Times New Roman" w:cs="Times New Roman" w:ascii="Times New Roman" w:hAnsi="Times New Roman"/>
          <w:color w:val="111111"/>
          <w:sz w:val="28"/>
          <w:szCs w:val="28"/>
          <w:lang w:val="en-US" w:bidi="en-US"/>
        </w:rPr>
        <w:t>CAD/CAM/CAE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دنیا است كه هم اكنون به عنوان یكی از بهترین نرم افزارهای </w:t>
      </w:r>
      <w:r>
        <w:rPr>
          <w:rFonts w:eastAsia="Times New Roman" w:cs="Times New Roman" w:ascii="Times New Roman" w:hAnsi="Times New Roman"/>
          <w:color w:val="111111"/>
          <w:sz w:val="28"/>
          <w:szCs w:val="28"/>
          <w:lang w:val="en-US" w:bidi="en-US"/>
        </w:rPr>
        <w:t>CAD/CAM/CAE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سطح جهانی وكشور عزیزمان به صورتی وسیع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87800" cy="2667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3"/>
                        <a:stretch/>
                      </pic:blipFill>
                      <pic:spPr>
                        <a:xfrm>
                          <a:off x="0" y="0"/>
                          <a:ext cx="3987720" cy="2666880"/>
                        </a:xfrm>
                        <a:prstGeom prst="rect">
                          <a:avLst/>
                        </a:prstGeom>
                        <a:ln w="0">
                          <a:noFill/>
                        </a:ln>
                      </pic:spPr>
                    </pic:pic>
                  </a:graphicData>
                </a:graphic>
              </wp:inline>
            </w:drawing>
          </mc:Choice>
          <mc:Fallback>
            <w:pict>
              <v:shape id="shape_0" stroked="f" o:allowincell="f" style="position:absolute;margin-left:0pt;margin-top:-210.05pt;width:313.95pt;height:209.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نرم افزار دارای كاربردهای وسیعی است که شاید به همین دلیل کار کردن با آن به نظر سخت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CATIA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كه در زیر به برخی از آنها اشاره می گردد</w:t>
      </w:r>
      <w:r>
        <w:rPr>
          <w:rFonts w:eastAsia="IRNazanin" w:cs="IRNazanin"/>
          <w:color w:val="111111"/>
          <w:sz w:val="28"/>
          <w:szCs w:val="28"/>
          <w:rtl w:val="true"/>
          <w:lang w:bidi="fa-IR"/>
        </w:rPr>
        <w:t xml:space="preserve">. </w:t>
      </w:r>
      <w:bookmarkStart w:id="211" w:name="pg9055_85593"/>
    </w:p>
    <w:p>
      <w:pPr>
        <w:pStyle w:val="Heading3"/>
        <w:numPr>
          <w:ilvl w:val="2"/>
          <w:numId w:val="1"/>
        </w:numPr>
        <w:rPr/>
      </w:pPr>
      <w:bookmarkStart w:id="212" w:name="__RefHeading___Toc461854_3531895371"/>
      <w:bookmarkStart w:id="213" w:name="_Toc86"/>
      <w:bookmarkEnd w:id="211"/>
      <w:bookmarkEnd w:id="212"/>
      <w:r>
        <w:rPr>
          <w:rtl w:val="true"/>
        </w:rPr>
        <w:t>محیط های مدل سازی</w:t>
      </w:r>
      <w:bookmarkEnd w:id="213"/>
    </w:p>
    <w:p>
      <w:pPr>
        <w:pStyle w:val="BookText"/>
        <w:rPr/>
      </w:pPr>
      <w:r>
        <w:rPr>
          <w:rFonts w:ascii="IRNazanin" w:hAnsi="IRNazanin" w:eastAsia="IRNazanin"/>
          <w:color w:val="111111"/>
          <w:sz w:val="28"/>
          <w:sz w:val="28"/>
          <w:szCs w:val="28"/>
          <w:rtl w:val="true"/>
          <w:lang w:bidi="fa-IR"/>
        </w:rPr>
        <w:t xml:space="preserve">این قسمت كه در زیر مجموعه ماژول </w:t>
      </w:r>
      <w:r>
        <w:rPr>
          <w:rFonts w:eastAsia="Times New Roman" w:cs="Times New Roman" w:ascii="Times New Roman" w:hAnsi="Times New Roman"/>
          <w:color w:val="111111"/>
          <w:sz w:val="28"/>
          <w:szCs w:val="28"/>
          <w:lang w:val="en-US" w:bidi="en-US"/>
        </w:rPr>
        <w:t>Mechanical 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برای مدل كردن قطعات توپر و مجموعه مونتاژی، طراحی قالب، طراحی مدل های ورقكاری، نقشه كشی صنعتی و تلرآنس گذاری استفاده می شود</w:t>
      </w:r>
      <w:r>
        <w:rPr>
          <w:rFonts w:eastAsia="IRNazanin" w:cs="IRNazanin"/>
          <w:color w:val="111111"/>
          <w:sz w:val="28"/>
          <w:szCs w:val="28"/>
          <w:rtl w:val="true"/>
          <w:lang w:bidi="fa-IR"/>
        </w:rPr>
        <w:t>.</w:t>
      </w:r>
    </w:p>
    <w:p>
      <w:pPr>
        <w:pStyle w:val="Heading3"/>
        <w:numPr>
          <w:ilvl w:val="2"/>
          <w:numId w:val="1"/>
        </w:numPr>
        <w:rPr/>
      </w:pPr>
      <w:bookmarkStart w:id="214" w:name="__RefHeading___Toc461856_3531895371"/>
      <w:bookmarkStart w:id="215" w:name="_Toc87"/>
      <w:bookmarkEnd w:id="214"/>
      <w:r>
        <w:rPr>
          <w:rtl w:val="true"/>
        </w:rPr>
        <w:t>مدل سازی سطوح</w:t>
      </w:r>
      <w:bookmarkEnd w:id="215"/>
    </w:p>
    <w:p>
      <w:pPr>
        <w:pStyle w:val="BookText"/>
        <w:rPr/>
      </w:pPr>
      <w:r>
        <w:rPr>
          <w:rFonts w:ascii="IRNazanin" w:hAnsi="IRNazanin" w:eastAsia="IRNazanin"/>
          <w:color w:val="111111"/>
          <w:sz w:val="28"/>
          <w:sz w:val="28"/>
          <w:szCs w:val="28"/>
          <w:rtl w:val="true"/>
          <w:lang w:bidi="fa-IR"/>
        </w:rPr>
        <w:t>این قسمت علاوه برساخت سطوح پیچیده قابلیت انجام مدلسازی روی ابر نقاط و فایلهای حاصل از اسكن سه بعدی را نیز دارا است</w:t>
      </w:r>
      <w:r>
        <w:rPr>
          <w:rFonts w:eastAsia="IRNazanin" w:cs="IRNazanin"/>
          <w:color w:val="111111"/>
          <w:sz w:val="28"/>
          <w:szCs w:val="28"/>
          <w:rtl w:val="true"/>
          <w:lang w:bidi="fa-IR"/>
        </w:rPr>
        <w:t>.</w:t>
      </w:r>
    </w:p>
    <w:p>
      <w:pPr>
        <w:pStyle w:val="Heading3"/>
        <w:numPr>
          <w:ilvl w:val="2"/>
          <w:numId w:val="1"/>
        </w:numPr>
        <w:rPr/>
      </w:pPr>
      <w:bookmarkStart w:id="216" w:name="__RefHeading___Toc461858_3531895371"/>
      <w:bookmarkStart w:id="217" w:name="_Toc88"/>
      <w:bookmarkEnd w:id="216"/>
      <w:r>
        <w:rPr>
          <w:rtl w:val="true"/>
        </w:rPr>
        <w:t>محیط ماشینكاری</w:t>
      </w:r>
      <w:bookmarkEnd w:id="217"/>
    </w:p>
    <w:p>
      <w:pPr>
        <w:pStyle w:val="BookText"/>
        <w:rPr/>
      </w:pPr>
      <w:r>
        <w:rPr>
          <w:rFonts w:ascii="IRNazanin" w:hAnsi="IRNazanin" w:eastAsia="IRNazanin"/>
          <w:color w:val="111111"/>
          <w:sz w:val="28"/>
          <w:sz w:val="28"/>
          <w:szCs w:val="28"/>
          <w:rtl w:val="true"/>
          <w:lang w:bidi="fa-IR"/>
        </w:rPr>
        <w:t xml:space="preserve">پساز ساخت مدل به كمك قابلیت های محیط ماشینكاری به راحتی میتوان عملیات ماشین كاری مورد نیاز برای تهیه قطعه  مدل شده از روی قطعه  خام را تعریف كرده و هر مرحله از ماشینكاری را به صورت متحرك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كنید</w:t>
      </w:r>
      <w:r>
        <w:rPr>
          <w:rFonts w:eastAsia="IRNazanin" w:cs="IRNazanin"/>
          <w:color w:val="111111"/>
          <w:sz w:val="28"/>
          <w:szCs w:val="28"/>
          <w:rtl w:val="true"/>
          <w:lang w:bidi="fa-IR"/>
        </w:rPr>
        <w:t>.</w:t>
      </w:r>
    </w:p>
    <w:p>
      <w:pPr>
        <w:pStyle w:val="Heading3"/>
        <w:numPr>
          <w:ilvl w:val="2"/>
          <w:numId w:val="1"/>
        </w:numPr>
        <w:rPr/>
      </w:pPr>
      <w:bookmarkStart w:id="218" w:name="__RefHeading___Toc461860_3531895371"/>
      <w:bookmarkStart w:id="219" w:name="_Toc89"/>
      <w:bookmarkEnd w:id="218"/>
      <w:r>
        <w:rPr>
          <w:rtl w:val="true"/>
        </w:rPr>
        <w:t>محیط تحلیل آلمان محدود</w:t>
      </w:r>
      <w:bookmarkEnd w:id="219"/>
    </w:p>
    <w:p>
      <w:pPr>
        <w:pStyle w:val="BookText"/>
        <w:rPr/>
      </w:pPr>
      <w:r>
        <w:rPr>
          <w:rFonts w:ascii="IRNazanin" w:hAnsi="IRNazanin" w:eastAsia="IRNazanin"/>
          <w:color w:val="111111"/>
          <w:sz w:val="28"/>
          <w:sz w:val="28"/>
          <w:szCs w:val="28"/>
          <w:rtl w:val="true"/>
          <w:lang w:bidi="fa-IR"/>
        </w:rPr>
        <w:t>به كمك قابلیتهای این محیط می توانید قطعات و مدل های مونتاژی ساخته شده در این نرم افزار را تحلیل كرده و مواردی مانند تغییرشكل، توزیع تنش و غیره را در آنها به دست آورد</w:t>
      </w:r>
      <w:r>
        <w:rPr>
          <w:rFonts w:eastAsia="IRNazanin" w:cs="IRNazanin"/>
          <w:color w:val="111111"/>
          <w:sz w:val="28"/>
          <w:szCs w:val="28"/>
          <w:rtl w:val="true"/>
          <w:lang w:bidi="fa-IR"/>
        </w:rPr>
        <w:t>.</w:t>
      </w:r>
    </w:p>
    <w:p>
      <w:pPr>
        <w:pStyle w:val="Heading3"/>
        <w:numPr>
          <w:ilvl w:val="2"/>
          <w:numId w:val="1"/>
        </w:numPr>
        <w:rPr/>
      </w:pPr>
      <w:bookmarkStart w:id="220" w:name="__RefHeading___Toc461862_3531895371"/>
      <w:bookmarkStart w:id="221" w:name="_Toc90"/>
      <w:bookmarkEnd w:id="220"/>
      <w:r>
        <w:rPr>
          <w:rtl w:val="true"/>
        </w:rPr>
        <w:t>طراحی و تحلیل مكانیزمها</w:t>
      </w:r>
      <w:bookmarkEnd w:id="221"/>
    </w:p>
    <w:p>
      <w:pPr>
        <w:pStyle w:val="BookText"/>
        <w:rPr/>
      </w:pPr>
      <w:r>
        <w:rPr>
          <w:rFonts w:ascii="IRNazanin" w:hAnsi="IRNazanin" w:eastAsia="IRNazanin"/>
          <w:color w:val="111111"/>
          <w:sz w:val="28"/>
          <w:sz w:val="28"/>
          <w:szCs w:val="28"/>
          <w:rtl w:val="true"/>
          <w:lang w:bidi="fa-IR"/>
        </w:rPr>
        <w:t xml:space="preserve">از نرم افزار </w:t>
      </w:r>
      <w:r>
        <w:rPr>
          <w:rFonts w:eastAsia="Times New Roman" w:cs="Times New Roman" w:ascii="Times New Roman" w:hAnsi="Times New Roman"/>
          <w:color w:val="111111"/>
          <w:sz w:val="28"/>
          <w:szCs w:val="28"/>
          <w:lang w:val="en-US" w:bidi="en-US"/>
        </w:rPr>
        <w:t>Catia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پساز تعریف اتصالات بین اجزای مختلف حركت مكانیزم را مشاهده كرده و آن را تحلیل كنید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قابلیتهای این نرم افزار این است که به کاربر اجازه می دهد به راحتی از یک محیط  کاری به محیط  کاری دیگر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پساز اینکه در محیط  </w:t>
      </w:r>
      <w:r>
        <w:rPr>
          <w:rFonts w:eastAsia="Times New Roman" w:cs="Times New Roman" w:ascii="Times New Roman" w:hAnsi="Times New Roman"/>
          <w:color w:val="111111"/>
          <w:sz w:val="28"/>
          <w:szCs w:val="28"/>
          <w:lang w:val="en-US" w:bidi="en-US"/>
        </w:rPr>
        <w:t>Digitized Shape 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یک ابر اسکن تهیه گردید به راحتی می توان در محیط  </w:t>
      </w:r>
      <w:r>
        <w:rPr>
          <w:rFonts w:eastAsia="Times New Roman" w:cs="Times New Roman" w:ascii="Times New Roman" w:hAnsi="Times New Roman"/>
          <w:color w:val="111111"/>
          <w:sz w:val="28"/>
          <w:szCs w:val="28"/>
          <w:lang w:val="en-US" w:bidi="en-US"/>
        </w:rPr>
        <w:t>Genrative ShapeDesign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Free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آن </w:t>
      </w:r>
      <w:r>
        <w:rPr>
          <w:rFonts w:eastAsia="Times New Roman" w:cs="Times New Roman" w:ascii="Times New Roman" w:hAnsi="Times New Roman"/>
          <w:color w:val="111111"/>
          <w:sz w:val="28"/>
          <w:szCs w:val="28"/>
          <w:lang w:val="en-US" w:bidi="en-US"/>
        </w:rPr>
        <w:t>Surface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که اطلاع دارید، برای اینکه بتوانید مدل خود را از یک محیط  به محیط  دیگر ببرید، ابتدا نیاز است که مدل خود را به صورتی ذخیره و </w:t>
      </w:r>
      <w:r>
        <w:rPr>
          <w:rFonts w:eastAsia="Times New Roman" w:cs="Times New Roman" w:ascii="Times New Roman" w:hAnsi="Times New Roman"/>
          <w:color w:val="111111"/>
          <w:sz w:val="28"/>
          <w:szCs w:val="28"/>
          <w:lang w:val="en-US" w:bidi="en-US"/>
        </w:rPr>
        <w:t>Import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کنید که نرم افزار دیگر </w:t>
      </w:r>
      <w:bookmarkStart w:id="222" w:name="pg9055_85594"/>
    </w:p>
    <w:p>
      <w:pPr>
        <w:pStyle w:val="BookText"/>
        <w:rPr/>
      </w:pPr>
      <w:bookmarkEnd w:id="222"/>
      <w:r>
        <w:rPr>
          <w:rFonts w:ascii="IRNazanin" w:hAnsi="IRNazanin" w:eastAsia="IRNazanin"/>
          <w:color w:val="111111"/>
          <w:sz w:val="28"/>
          <w:sz w:val="28"/>
          <w:szCs w:val="28"/>
          <w:rtl w:val="true"/>
          <w:lang w:bidi="fa-IR"/>
        </w:rPr>
        <w:t xml:space="preserve">قابلیت خواندن این اطلاعات را داشته باشند و احتمالا در این انتقال مدل شما ممکن است </w:t>
      </w:r>
      <w:r>
        <w:rPr>
          <w:rFonts w:eastAsia="Times New Roman" w:cs="Times New Roman" w:ascii="Times New Roman" w:hAnsi="Times New Roman"/>
          <w:color w:val="111111"/>
          <w:sz w:val="28"/>
          <w:szCs w:val="28"/>
          <w:lang w:val="en-US" w:bidi="en-US"/>
        </w:rPr>
        <w:t>data lost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3"/>
        <w:numPr>
          <w:ilvl w:val="2"/>
          <w:numId w:val="1"/>
        </w:numPr>
        <w:rPr/>
      </w:pPr>
      <w:bookmarkStart w:id="223" w:name="__RefHeading___Toc461864_3531895371"/>
      <w:bookmarkStart w:id="224" w:name="_Toc91"/>
      <w:bookmarkEnd w:id="223"/>
      <w:r>
        <w:rPr>
          <w:rtl w:val="true"/>
        </w:rPr>
        <w:t xml:space="preserve">نرم افزار </w:t>
      </w:r>
      <w:r>
        <w:rPr/>
        <w:t>SolidWorks</w:t>
      </w:r>
      <w:bookmarkEnd w:id="224"/>
    </w:p>
    <w:p>
      <w:pPr>
        <w:pStyle w:val="BookText"/>
        <w:rPr/>
      </w:pPr>
      <w:r>
        <w:rPr>
          <w:rFonts w:ascii="IRNazanin" w:hAnsi="IRNazanin" w:eastAsia="IRNazanin"/>
          <w:color w:val="111111"/>
          <w:sz w:val="28"/>
          <w:sz w:val="28"/>
          <w:szCs w:val="28"/>
          <w:rtl w:val="true"/>
          <w:lang w:bidi="fa-IR"/>
        </w:rPr>
        <w:t>طی چند سال اخیر شاهد پیشرفتهای گستردهای در زمینه های اتوماسیون طراحی و رابط گرافیکی کاربر در دنیای نرم افزارهای صنعتی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نرم افزارمهندسی مکانیک با قرار دادن امکانات بیشتر و قویتر برای استفاده از نرم افزارها، موجب تسریع در امر طراحی و رسیدن به هدف نهایی به شکلی بهینه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برای استفاده از این نرم افزارها، باید شخص دوره کامل تکنسینی این نرم افزارها را طی می کرد، ولی برعکس امروزه می توان به راحتی و با صرف کمترین زمان، نحوه استفاده از این نرم افزارها را آموخت و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نرم افزارهای مطرح که تقریبا به تمامی  نیازهای یک مهندس طراح جامه عمل پوشانده نرم افزار </w:t>
      </w:r>
      <w:r>
        <w:rPr>
          <w:rFonts w:eastAsia="Times New Roman" w:cs="Times New Roman" w:ascii="Times New Roman" w:hAnsi="Times New Roman"/>
          <w:color w:val="111111"/>
          <w:sz w:val="28"/>
          <w:szCs w:val="28"/>
          <w:lang w:val="en-US" w:bidi="en-US"/>
        </w:rPr>
        <w:t>SolidWorks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جرات ادعا کرد که قویترین نرم افزار مهندسی در دو زمینه </w:t>
      </w:r>
      <w:r>
        <w:rPr>
          <w:rFonts w:eastAsia="Times New Roman" w:cs="Times New Roman" w:ascii="Times New Roman" w:hAnsi="Times New Roman"/>
          <w:color w:val="111111"/>
          <w:sz w:val="28"/>
          <w:szCs w:val="28"/>
          <w:lang w:val="en-US" w:bidi="en-US"/>
        </w:rPr>
        <w:t>RealTime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اتوماسیون طراحی نرم افزار </w:t>
      </w:r>
      <w:r>
        <w:rPr>
          <w:rFonts w:eastAsia="Times New Roman" w:cs="Times New Roman" w:ascii="Times New Roman" w:hAnsi="Times New Roman"/>
          <w:color w:val="111111"/>
          <w:sz w:val="28"/>
          <w:szCs w:val="28"/>
          <w:lang w:val="en-US" w:bidi="en-US"/>
        </w:rPr>
        <w:t>solidworks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تقریبا همرده نرم افزار </w:t>
      </w:r>
      <w:r>
        <w:rPr>
          <w:rFonts w:eastAsia="Times New Roman" w:cs="Times New Roman" w:ascii="Times New Roman" w:hAnsi="Times New Roman"/>
          <w:color w:val="111111"/>
          <w:sz w:val="28"/>
          <w:szCs w:val="28"/>
          <w:lang w:val="en-US" w:bidi="en-US"/>
        </w:rPr>
        <w:t>CATIA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نقشه کشی برای مهندسان مکانیک نرم افزار </w:t>
      </w:r>
      <w:r>
        <w:rPr>
          <w:rFonts w:eastAsia="Times New Roman" w:cs="Times New Roman" w:ascii="Times New Roman" w:hAnsi="Times New Roman"/>
          <w:color w:val="111111"/>
          <w:sz w:val="28"/>
          <w:szCs w:val="28"/>
          <w:lang w:val="en-US" w:bidi="en-US"/>
        </w:rPr>
        <w:t>SolidWorks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MDT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کاملا برتر است و </w:t>
      </w:r>
      <w:r>
        <w:rPr>
          <w:rFonts w:eastAsia="Times New Roman" w:cs="Times New Roman" w:ascii="Times New Roman" w:hAnsi="Times New Roman"/>
          <w:color w:val="111111"/>
          <w:sz w:val="28"/>
          <w:szCs w:val="28"/>
          <w:lang w:val="en-US" w:bidi="en-US"/>
        </w:rPr>
        <w:t>Help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نیز تقریبا به گستردگی و کارایی </w:t>
      </w:r>
      <w:r>
        <w:rPr>
          <w:rFonts w:eastAsia="Times New Roman" w:cs="Times New Roman" w:ascii="Times New Roman" w:hAnsi="Times New Roman"/>
          <w:color w:val="111111"/>
          <w:sz w:val="28"/>
          <w:szCs w:val="28"/>
          <w:lang w:val="en-US" w:bidi="en-US"/>
        </w:rPr>
        <w:t>Help MATLAB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و به راحتی با نرم افزارهای دیگری مثل </w:t>
      </w:r>
      <w:r>
        <w:rPr>
          <w:rFonts w:eastAsia="Times New Roman" w:cs="Times New Roman" w:ascii="Times New Roman" w:hAnsi="Times New Roman"/>
          <w:color w:val="111111"/>
          <w:sz w:val="28"/>
          <w:szCs w:val="28"/>
          <w:lang w:val="en-US" w:bidi="en-US"/>
        </w:rPr>
        <w:t xml:space="preserve">ANSYS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Visual NASTRAN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CATIA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 ارتباط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بررسی جزئیتر و آشنایی بیشتر با این نرم افزار به بررسی چند موضوع انتخابی می پردازیم</w:t>
      </w:r>
      <w:r>
        <w:rPr>
          <w:rFonts w:eastAsia="IRNazanin" w:cs="IRNazanin"/>
          <w:color w:val="111111"/>
          <w:sz w:val="28"/>
          <w:szCs w:val="28"/>
          <w:rtl w:val="true"/>
          <w:lang w:bidi="fa-IR"/>
        </w:rPr>
        <w:t xml:space="preserve">. </w:t>
      </w:r>
      <w:bookmarkStart w:id="225" w:name="pg9055_85595"/>
    </w:p>
    <w:p>
      <w:pPr>
        <w:pStyle w:val="Heading3"/>
        <w:numPr>
          <w:ilvl w:val="2"/>
          <w:numId w:val="1"/>
        </w:numPr>
        <w:rPr/>
      </w:pPr>
      <w:bookmarkStart w:id="226" w:name="__RefHeading___Toc461866_3531895371"/>
      <w:bookmarkStart w:id="227" w:name="_Toc92"/>
      <w:bookmarkEnd w:id="225"/>
      <w:bookmarkEnd w:id="226"/>
      <w:r>
        <w:rPr>
          <w:rtl w:val="true"/>
        </w:rPr>
        <w:t>رابط گرافیکی کاربری</w:t>
      </w:r>
      <w:bookmarkEnd w:id="227"/>
    </w:p>
    <w:p>
      <w:pPr>
        <w:pStyle w:val="BookText"/>
        <w:rPr/>
      </w:pPr>
      <w:r>
        <w:rPr>
          <w:rFonts w:ascii="IRNazanin" w:hAnsi="IRNazanin" w:eastAsia="IRNazanin"/>
          <w:color w:val="111111"/>
          <w:sz w:val="28"/>
          <w:sz w:val="28"/>
          <w:szCs w:val="28"/>
          <w:rtl w:val="true"/>
          <w:lang w:bidi="fa-IR"/>
        </w:rPr>
        <w:t>به معنای رابط گرافیکی قوی میان کاربر و نرم افزار است و همانطور که گفته شد مقوله واسطه گری در این نرم افزار به بهترین نحو ممکن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کادرهای مهاورهای که با قرار گرفتن روی هر آیکون برای کاربر ظاهر می شود، با توضیحی مختصر و مفید کاربر را از عملکرد آن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تمامی  </w:t>
      </w:r>
      <w:r>
        <w:rPr>
          <w:rFonts w:eastAsia="Times New Roman" w:cs="Times New Roman" w:ascii="Times New Roman" w:hAnsi="Times New Roman"/>
          <w:color w:val="111111"/>
          <w:sz w:val="28"/>
          <w:szCs w:val="28"/>
          <w:lang w:val="en-US" w:bidi="en-US"/>
        </w:rPr>
        <w:t>Dialog Box</w:t>
      </w:r>
      <w:r>
        <w:rPr>
          <w:rFonts w:ascii="IRNazanin" w:hAnsi="IRNazanin" w:eastAsia="IRNazanin"/>
          <w:color w:val="111111"/>
          <w:sz w:val="28"/>
          <w:sz w:val="28"/>
          <w:szCs w:val="28"/>
          <w:rtl w:val="true"/>
          <w:lang w:bidi="fa-IR"/>
        </w:rPr>
        <w:t xml:space="preserve">ها در قسمت سمت چپ پنجره نرم افزار که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شاهد آن بودیم نیز به مرتب شدن پنجره ها، رعایت مراحل کاری هر فرآیند و عدم گیج شدن کاربر بسیار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وارد کردن اندازه ها به صورت مستقیم در محیط سه بعدی به هر واحدی که مایل باشید نیز باعث تسریع در عملکرد طراحی می شود، حتی در قسمت های وارد کردن اندازه تدابیری فراهم شده است تا کاربر بتواند از عبارات و توابع ریاضی نیز استفاده کند</w:t>
      </w:r>
      <w:r>
        <w:rPr>
          <w:rFonts w:eastAsia="IRNazanin" w:cs="IRNazanin"/>
          <w:color w:val="111111"/>
          <w:sz w:val="28"/>
          <w:szCs w:val="28"/>
          <w:rtl w:val="true"/>
          <w:lang w:bidi="fa-IR"/>
        </w:rPr>
        <w:t>.</w:t>
      </w:r>
    </w:p>
    <w:p>
      <w:pPr>
        <w:pStyle w:val="Heading3"/>
        <w:numPr>
          <w:ilvl w:val="2"/>
          <w:numId w:val="1"/>
        </w:numPr>
        <w:rPr/>
      </w:pPr>
      <w:bookmarkStart w:id="228" w:name="__RefHeading___Toc461868_3531895371"/>
      <w:bookmarkStart w:id="229" w:name="_Toc93"/>
      <w:bookmarkEnd w:id="228"/>
      <w:r>
        <w:rPr>
          <w:rtl w:val="true"/>
        </w:rPr>
        <w:t xml:space="preserve">نرم افزار </w:t>
      </w:r>
      <w:r>
        <w:rPr/>
        <w:t>Mechanical Desktop</w:t>
      </w:r>
      <w:bookmarkEnd w:id="229"/>
    </w:p>
    <w:p>
      <w:pPr>
        <w:pStyle w:val="BookText"/>
        <w:rPr/>
      </w:pPr>
      <w:r>
        <w:rPr>
          <w:rFonts w:ascii="IRNazanin" w:hAnsi="IRNazanin" w:eastAsia="IRNazanin"/>
          <w:color w:val="111111"/>
          <w:sz w:val="28"/>
          <w:sz w:val="28"/>
          <w:szCs w:val="28"/>
          <w:rtl w:val="true"/>
          <w:lang w:bidi="fa-IR"/>
        </w:rPr>
        <w:t>این نرم افزار نسخه ای از اتوکد است که مخصوص مکانیک و مهندسی های وابسته  به آن همچون هوافضا، کشتی و غیره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اتوکد مکانیک را به نوعی می توان اتوکد پیشرفته و دوبعدی برای طراحی قطعات ساده مکانیکی یا مکانیک دسکتاپ دو بعدی و کوچک شده، مناسب برای مهندسین صنایع در مدیریت ساخت و تولید،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مانند نسخه های مکانیک دسکتاپ </w:t>
      </w:r>
      <w:r>
        <w:rPr>
          <w:rFonts w:eastAsia="Times New Roman" w:cs="Times New Roman" w:ascii="Times New Roman" w:hAnsi="Times New Roman"/>
          <w:color w:val="111111"/>
          <w:sz w:val="28"/>
          <w:szCs w:val="28"/>
          <w:lang w:val="en-US" w:bidi="en-US"/>
        </w:rPr>
        <w:t>Mechanical Desktop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قوی و سه بعدی نیست، اما از اتوکد معمولی بسیار بهتر بوده و ابزارهای رسم مهندسی و نقشه کشی مخصوص رشته ها و گرایش مکانیک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سهولت نصب می شود و مناسب آموزش، کارگاه های صنعتی کوچک و کارخانه ها برای تولید قطعات می 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استفاده از ابزارهای حرفه ای خاص و سه بعدی نمی توان ازاین نرم افزار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قبل از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مکانیک دسکتاب و در سالهای اخیر </w:t>
      </w:r>
      <w:r>
        <w:rPr>
          <w:rFonts w:eastAsia="Times New Roman" w:cs="Times New Roman" w:ascii="Times New Roman" w:hAnsi="Times New Roman"/>
          <w:color w:val="111111"/>
          <w:sz w:val="28"/>
          <w:szCs w:val="28"/>
          <w:lang w:val="en-US" w:bidi="en-US"/>
        </w:rPr>
        <w:t>Autodesk Inventor</w:t>
      </w:r>
      <w:r>
        <w:rPr>
          <w:rFonts w:ascii="IRNazanin" w:hAnsi="IRNazanin" w:eastAsia="IRNazanin"/>
          <w:color w:val="111111"/>
          <w:sz w:val="28"/>
          <w:sz w:val="28"/>
          <w:szCs w:val="28"/>
          <w:rtl w:val="true"/>
          <w:lang w:bidi="fa-IR"/>
        </w:rPr>
        <w:t>، طراحی پیشرفته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به عنوان ابزار ساخت و تولید با دسترسی و کاربری آسان به وجود آمده است که می تواند طراحی های مکانیک جامدات و شبیه سازی های ساده را انجام دهد و البته همچنان اولین نرم افزار طراحی دو بعدی دنیا و دارای بانک اطلاعاتی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مانند مکانیک دسکتاپ همچون انواع فنرها، پینها، پیچ ها، واشرها، خارها و غیره می باشد</w:t>
      </w:r>
      <w:r>
        <w:rPr>
          <w:rFonts w:eastAsia="IRNazanin" w:cs="IRNazanin"/>
          <w:color w:val="111111"/>
          <w:sz w:val="28"/>
          <w:szCs w:val="28"/>
          <w:rtl w:val="true"/>
          <w:lang w:bidi="fa-IR"/>
        </w:rPr>
        <w:t xml:space="preserve">. </w:t>
      </w:r>
      <w:bookmarkStart w:id="230" w:name="pg9055_85596"/>
    </w:p>
    <w:p>
      <w:pPr>
        <w:pStyle w:val="BookText"/>
        <w:rPr/>
      </w:pPr>
      <w:bookmarkEnd w:id="230"/>
      <w:r>
        <w:rPr>
          <w:rFonts w:ascii="IRNazanin" w:hAnsi="IRNazanin" w:eastAsia="IRNazanin"/>
          <w:color w:val="111111"/>
          <w:sz w:val="28"/>
          <w:sz w:val="28"/>
          <w:szCs w:val="28"/>
          <w:rtl w:val="true"/>
          <w:lang w:bidi="fa-IR"/>
        </w:rPr>
        <w:t>تصویر</w:t>
      </w:r>
    </w:p>
    <w:p>
      <w:pPr>
        <w:pStyle w:val="Heading3"/>
        <w:numPr>
          <w:ilvl w:val="2"/>
          <w:numId w:val="1"/>
        </w:numPr>
        <w:rPr/>
      </w:pPr>
      <w:bookmarkStart w:id="231" w:name="__RefHeading___Toc461870_3531895371"/>
      <w:bookmarkStart w:id="232" w:name="_Toc94"/>
      <w:bookmarkEnd w:id="231"/>
      <w:r>
        <w:rPr>
          <w:rtl w:val="true"/>
        </w:rPr>
        <w:t>قابلیتهای کلیدی نرم افزار</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زمان طراحی از طریق بایگانی و فهرست قطعات از پیش ساخته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گزارشدهی و زمانبندی برای کنترل ساخت و تولید در مراکز صنعتی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مستندسازی پروژه، تهیه اسناد و مکتوبات همچنین توضیح و حاشیه نویسی طرحها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اشتراک یک پروژه بین چند طرح و سطح دسترسی بهلایه های مختلف یک طرح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اعمال محدودیت های اندازهای برروی نقشه و ثبت توضیحات کنترلی و عوامل تولید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محیط  کاربری و آشنایی با نرم افزار اتوکد با ابزارهای مرتب شکلهای گویا و کاربردی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هزاران قطعه  استاندارد آماده جهت آسان سازی کار طراحان مانند پیچ، واشر، بوش، مهره و پرچ درگیریها وجود دارد</w:t>
      </w:r>
      <w:r>
        <w:rPr>
          <w:rFonts w:eastAsia="IRNazanin" w:cs="IRNazanin"/>
          <w:color w:val="111111"/>
          <w:sz w:val="28"/>
          <w:szCs w:val="28"/>
          <w:rtl w:val="true"/>
          <w:lang w:bidi="fa-IR"/>
        </w:rPr>
        <w:t>.</w:t>
      </w:r>
    </w:p>
    <w:p>
      <w:pPr>
        <w:pStyle w:val="Heading3"/>
        <w:numPr>
          <w:ilvl w:val="2"/>
          <w:numId w:val="1"/>
        </w:numPr>
        <w:rPr/>
      </w:pPr>
      <w:bookmarkStart w:id="233" w:name="__RefHeading___Toc461872_3531895371"/>
      <w:bookmarkStart w:id="234" w:name="_Toc95"/>
      <w:bookmarkEnd w:id="233"/>
      <w:r>
        <w:rPr>
          <w:rtl w:val="true"/>
        </w:rPr>
        <w:t>نمونه سازی خورشیدی</w:t>
      </w:r>
      <w:bookmarkEnd w:id="23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نگرانی های جهانی در مورد تولید انرژی و کمبود مواد خام، پروژهی امکان تولید صحرایی به عنوان روش جایگزین برای تولید محصولات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بزرگ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ساهارا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خورشید و ماسه به عنوان انرژی و مواد خام برای تولید اشیا شیشه ای، با استفاده از چاپگر سه بعدی که انرژی و مواد طبیعی را با تکنولوژی  پیشرفته ی تولید ترکیب می کند، استفاده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اگر درجه حرارت ماسهی سیلیسی تا نقطه ذوب بالا رود و سپس سرد شود، به شکل شیشه ی جامد منجمد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 تبدیل مواد پودری به قطعه ی یکپارچه به وسیله ی حرارت، سینتر کردن نام دارد که در سالهای اخیر تبدیل به اصلیترین فرآیند نمونه سازی در طراحی گشته و با نام چاپ سه بعدی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چاپگرهای سه بعدی از تکنولوژی  لیزر برای ایجاد اجسام دقیق سه بعدی و از پودرهای متنوع پلاستیکی، رزینی و فلزی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پرتوهای خورشیدی به جای لیزر و ماسه به جای روش تولیدی تازهای برای ساخت اجسام شیشه ای کشف شده است که از منابع وسیع ماسه و خورشید در دسترس در بیابان های سراسر جهان بهره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سینتر خورشیدی بر پایه ی اصول مکانیکی چاپگر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لنز بزرگ به کمک یک ردیاب برای خورشید به نحوی قرار داده شده که لنز را در راستای </w:t>
      </w:r>
    </w:p>
    <w:p>
      <w:pPr>
        <w:pStyle w:val="BookText"/>
        <w:rPr/>
      </w:pPr>
      <w:r>
        <w:rPr>
          <w:rFonts w:ascii="IRNazanin" w:hAnsi="IRNazanin" w:eastAsia="IRNazanin"/>
          <w:color w:val="111111"/>
          <w:sz w:val="28"/>
          <w:sz w:val="28"/>
          <w:szCs w:val="28"/>
          <w:rtl w:val="true"/>
          <w:lang w:bidi="fa-IR"/>
        </w:rPr>
        <w:t>عمودی و افقی حرکت داده و کل دستگاه را تمام روز به سمت خورشید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کانونی لنز در وسط دستگاه و در انتهای بالایی جعبه ی حاوی ماسه یعنی جایی که اجسام به صورت لایه لایه تشکیل خواهند شد،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استپ، دو چارچوب آلومنیومی نگهدارنده ی جعبه ماسه را در راستای محورهای طولی، عرضی و الگویی که در داخل جعبه است، ظرف حاوی ماسه را در راستای محور ارتفاع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با پایین آوردن جعبه به مقدار معین در پایان لایه در هر دوره قرار می دهد، ماسه ی تازه نیز در فاصله کانونی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پانل فتوولتاییک وظیفه ی شارژ باتری را که نیروی موتورها و کل برق سیستم را تامین می کند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پانلها به عنوان وزنه ی تعادل برای لنز، به همراه وزنه ی اضافی تشکیل شده از ظرف حاوی ماسه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دستگاه به کمک یک برد الکترونیکی و از طریق یک صفحه کلید و نمایشگر قابل کنترل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های رایانه ای طراحی شده از اجسام در دست ساخت از طریق یک کارت حافظه به دستگاه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فایل ها حاوی کدهایی برای هدایت دستگاه با سرعت مشخص جهت حرکت جعبه ماسه در راستای طولی و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لنز، پرتوهای نور را جهت تولید درجه حرارتی بین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متمرکز می کند و این حرارتی است که بیش از مقدار مورد نیاز برای ذوب 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ساعت، جسم لایه به لایه در داخل محدوده جعبه ماسه تشکیل می شود و در هر لحظه فقط سطحی ترین لایه رویت پذیر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چاپ به اتمام رسد، جسم قبل از جدا شدن از جعبه ماسه، 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جسم ماسه ی خشن و روی جسم شیشه ای سخت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نهایی حاصل </w:t>
      </w:r>
      <w:bookmarkStart w:id="235" w:name="pg9055_85599"/>
    </w:p>
    <w:p>
      <w:pPr>
        <w:pStyle w:val="BookText"/>
        <w:rPr/>
      </w:pPr>
      <w:bookmarkEnd w:id="235"/>
      <w:r>
        <w:rPr>
          <w:rFonts w:ascii="IRNazanin" w:hAnsi="IRNazanin" w:eastAsia="IRNazanin"/>
          <w:color w:val="111111"/>
          <w:sz w:val="28"/>
          <w:sz w:val="28"/>
          <w:szCs w:val="28"/>
          <w:rtl w:val="true"/>
          <w:lang w:bidi="fa-IR"/>
        </w:rPr>
        <w:t>بستگی بهترکیب ماسه های به کار رفته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ماسه صحراهای مختلف نتیجه متفاوتی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باترکیب ماسه های مختلف به رنگها و کیفیات مختلفی از شیشه می توان دست یافت</w:t>
      </w:r>
      <w:r>
        <w:rPr>
          <w:rFonts w:eastAsia="IRNazanin" w:cs="IRNazanin"/>
          <w:color w:val="111111"/>
          <w:sz w:val="28"/>
          <w:szCs w:val="28"/>
          <w:rtl w:val="true"/>
          <w:lang w:bidi="fa-IR"/>
        </w:rPr>
        <w:t>.</w:t>
      </w:r>
    </w:p>
    <w:p>
      <w:pPr>
        <w:pStyle w:val="Heading3"/>
        <w:numPr>
          <w:ilvl w:val="2"/>
          <w:numId w:val="1"/>
        </w:numPr>
        <w:rPr/>
      </w:pPr>
      <w:bookmarkStart w:id="236" w:name="__RefHeading___Toc461874_3531895371"/>
      <w:bookmarkStart w:id="237" w:name="_Toc96"/>
      <w:bookmarkEnd w:id="236"/>
      <w:r>
        <w:rPr>
          <w:rtl w:val="true"/>
        </w:rPr>
        <w:t>قالبسازی سریع</w:t>
      </w:r>
      <w:bookmarkEnd w:id="237"/>
    </w:p>
    <w:p>
      <w:pPr>
        <w:pStyle w:val="BookText"/>
        <w:rPr/>
      </w:pPr>
      <w:r>
        <w:rPr>
          <w:rFonts w:ascii="IRNazanin" w:hAnsi="IRNazanin" w:eastAsia="IRNazanin"/>
          <w:color w:val="111111"/>
          <w:sz w:val="28"/>
          <w:sz w:val="28"/>
          <w:szCs w:val="28"/>
          <w:rtl w:val="true"/>
          <w:lang w:bidi="fa-IR"/>
        </w:rPr>
        <w:t>هدف از ابزارسازی و قالبسازی سریع، تولید نمونه با خواص و ویژگی های مواد عملکردی، در مدت زمانی کوتاه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قالبسازی سریع را می توان به دو دسته قالبسازی موقت و قالبسازی دائمی که هر کدام شامل روش های مستقیم و غیر مستقیم می شوند،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797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2"/>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113" o:detectmouseclick="t"/>
                <v:stroke color="#3465a4" joinstyle="round" endcap="flat"/>
                <w10:wrap type="none"/>
              </v:shape>
            </w:pict>
          </mc:Fallback>
        </mc:AlternateContent>
      </w:r>
    </w:p>
    <w:p>
      <w:pPr>
        <w:pStyle w:val="Heading3"/>
        <w:numPr>
          <w:ilvl w:val="2"/>
          <w:numId w:val="1"/>
        </w:numPr>
        <w:rPr/>
      </w:pPr>
      <w:bookmarkStart w:id="238" w:name="__RefHeading___Toc461876_3531895371"/>
      <w:bookmarkStart w:id="239" w:name="_Toc97"/>
      <w:bookmarkEnd w:id="238"/>
      <w:r>
        <w:rPr>
          <w:rtl w:val="true"/>
        </w:rPr>
        <w:t>مهمترین مزایای ابزار سازی سریع</w:t>
      </w:r>
      <w:bookmarkEnd w:id="239"/>
    </w:p>
    <w:p>
      <w:pPr>
        <w:pStyle w:val="BookText"/>
        <w:rPr/>
      </w:pPr>
      <w:r>
        <w:rPr>
          <w:rFonts w:ascii="IRNazanin" w:hAnsi="IRNazanin" w:eastAsia="IRNazanin"/>
          <w:color w:val="111111"/>
          <w:sz w:val="28"/>
          <w:sz w:val="28"/>
          <w:szCs w:val="28"/>
          <w:rtl w:val="true"/>
          <w:lang w:bidi="fa-IR"/>
        </w:rPr>
        <w:t>زمان لازم برای ساخت ابزار یا قالب از چند ماه به چند هفته یا روز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تولید به میزان قابل توجهی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کاهش زمان تولید و هزینه ها، بسیاری از طراحان و مهندسین تمایل دارند قطعات را قبل از تولید انبوه در مرحله طراحی آزمایش کنند و در نتیجه بسیاری از عیوب طراحی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استفاده مستقیم از اطلاعات نرم افزارهای طراحی، بسیاری از خطاهای فردی کاهش می یابند</w:t>
      </w:r>
      <w:r>
        <w:rPr>
          <w:rFonts w:eastAsia="IRNazanin" w:cs="IRNazanin"/>
          <w:color w:val="111111"/>
          <w:sz w:val="28"/>
          <w:szCs w:val="28"/>
          <w:rtl w:val="true"/>
          <w:lang w:bidi="fa-IR"/>
        </w:rPr>
        <w:t>.</w:t>
      </w:r>
    </w:p>
    <w:p>
      <w:pPr>
        <w:pStyle w:val="Heading3"/>
        <w:numPr>
          <w:ilvl w:val="2"/>
          <w:numId w:val="1"/>
        </w:numPr>
        <w:rPr/>
      </w:pPr>
      <w:bookmarkStart w:id="240" w:name="__RefHeading___Toc461878_3531895371"/>
      <w:bookmarkStart w:id="241" w:name="_Toc98"/>
      <w:bookmarkEnd w:id="240"/>
      <w:r>
        <w:rPr>
          <w:rtl w:val="true"/>
        </w:rPr>
        <w:t>قالبسازی مستقیم</w:t>
      </w:r>
      <w:bookmarkEnd w:id="24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قالبسازی مستقیم به معنی ساخت مستقیم قالب، به وسیله یكی از فرآیندهای نمونه سازی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قالب تزریق پلاستیک، حفره های نری و مادگی، راهگاه ها و سیستم پرآن، مستقیما با استفاده از فرآیند ساخته می شود</w:t>
      </w:r>
      <w:r>
        <w:rPr>
          <w:rFonts w:eastAsia="IRNazanin" w:cs="IRNazanin"/>
          <w:color w:val="111111"/>
          <w:sz w:val="28"/>
          <w:szCs w:val="28"/>
          <w:rtl w:val="true"/>
          <w:lang w:bidi="fa-IR"/>
        </w:rPr>
        <w:t xml:space="preserve">. </w:t>
      </w:r>
      <w:bookmarkStart w:id="242" w:name="pg9055_85600"/>
    </w:p>
    <w:p>
      <w:pPr>
        <w:pStyle w:val="BookText"/>
        <w:rPr/>
      </w:pPr>
      <w:bookmarkEnd w:id="24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19600" cy="3314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5"/>
                        <a:stretch/>
                      </pic:blipFill>
                      <pic:spPr>
                        <a:xfrm>
                          <a:off x="0" y="0"/>
                          <a:ext cx="4419720" cy="3314880"/>
                        </a:xfrm>
                        <a:prstGeom prst="rect">
                          <a:avLst/>
                        </a:prstGeom>
                        <a:ln w="0">
                          <a:noFill/>
                        </a:ln>
                      </pic:spPr>
                    </pic:pic>
                  </a:graphicData>
                </a:graphic>
              </wp:inline>
            </w:drawing>
          </mc:Choice>
          <mc:Fallback>
            <w:pict>
              <v:shape id="shape_0" stroked="f" o:allowincell="f" style="position:absolute;margin-left:0pt;margin-top:-261.05pt;width:347.95pt;height:260.95pt;mso-wrap-style:none;v-text-anchor:middle;mso-position-horizontal:left;mso-position-vertical:top" type="_x0000_t75">
                <v:imagedata r:id="rId116" o:detectmouseclick="t"/>
                <v:stroke color="#3465a4" joinstyle="round" endcap="flat"/>
                <w10:wrap type="none"/>
              </v:shape>
            </w:pict>
          </mc:Fallback>
        </mc:AlternateContent>
      </w:r>
    </w:p>
    <w:p>
      <w:pPr>
        <w:pStyle w:val="Heading3"/>
        <w:numPr>
          <w:ilvl w:val="2"/>
          <w:numId w:val="1"/>
        </w:numPr>
        <w:rPr/>
      </w:pPr>
      <w:bookmarkStart w:id="243" w:name="__RefHeading___Toc461880_3531895371"/>
      <w:bookmarkStart w:id="244" w:name="_Toc99"/>
      <w:bookmarkEnd w:id="243"/>
      <w:r>
        <w:rPr>
          <w:rtl w:val="true"/>
        </w:rPr>
        <w:t>قالبسازی غیر مستقیم</w:t>
      </w:r>
      <w:bookmarkEnd w:id="244"/>
    </w:p>
    <w:p>
      <w:pPr>
        <w:pStyle w:val="BookText"/>
        <w:rPr/>
      </w:pPr>
      <w:r>
        <w:rPr>
          <w:rFonts w:ascii="IRNazanin" w:hAnsi="IRNazanin" w:eastAsia="IRNazanin"/>
          <w:color w:val="111111"/>
          <w:sz w:val="28"/>
          <w:sz w:val="28"/>
          <w:szCs w:val="28"/>
          <w:rtl w:val="true"/>
          <w:lang w:bidi="fa-IR"/>
        </w:rPr>
        <w:t>در قالبسازی غیر مستقیم، فقط الگوی اصلی با استفاده از فرآیند نمونه سازی سریع ساخته می شود و سپس می توان یک قالب سیلیکونی، رزینی اپوکسی، فلز نقطه ذوب پایین، یا سرامیکی را از الگوی اصلی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کیفیت این روش ها بستگی به دقت و کیفیت فرآیند نمونه سازی دارد که الگو اصلی توسط آن ساخته می شود</w:t>
      </w:r>
      <w:r>
        <w:rPr>
          <w:rFonts w:eastAsia="IRNazanin" w:cs="IRNazanin"/>
          <w:color w:val="111111"/>
          <w:sz w:val="28"/>
          <w:szCs w:val="28"/>
          <w:rtl w:val="true"/>
          <w:lang w:bidi="fa-IR"/>
        </w:rPr>
        <w:t>.</w:t>
      </w:r>
    </w:p>
    <w:p>
      <w:pPr>
        <w:pStyle w:val="Heading3"/>
        <w:numPr>
          <w:ilvl w:val="2"/>
          <w:numId w:val="1"/>
        </w:numPr>
        <w:rPr/>
      </w:pPr>
      <w:bookmarkStart w:id="245" w:name="__RefHeading___Toc461882_3531895371"/>
      <w:bookmarkStart w:id="246" w:name="_Toc100"/>
      <w:bookmarkEnd w:id="245"/>
      <w:r>
        <w:rPr>
          <w:rtl w:val="true"/>
        </w:rPr>
        <w:t>قالبسازی متال اسپری</w:t>
      </w:r>
      <w:bookmarkEnd w:id="246"/>
    </w:p>
    <w:p>
      <w:pPr>
        <w:pStyle w:val="BookText"/>
        <w:rPr/>
      </w:pPr>
      <w:r>
        <w:rPr>
          <w:rFonts w:ascii="IRNazanin" w:hAnsi="IRNazanin" w:eastAsia="IRNazanin"/>
          <w:color w:val="111111"/>
          <w:sz w:val="28"/>
          <w:sz w:val="28"/>
          <w:szCs w:val="28"/>
          <w:rtl w:val="true"/>
          <w:lang w:bidi="fa-IR"/>
        </w:rPr>
        <w:t xml:space="preserve">آلیاژهای با نقطه ذوب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روییا الیاژهای پایه الومینیوم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بهشکل دو رشته مفتول به داخل تفنگی هدایت شده و بین آنها قوس الکتریکی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الکتریکی باعث ذوب شدن مفتول ها به شکل قطره می شود و سپس گاز فشرده مذاب را به حالت پودری روی الگو اسپری می کند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7" w:name="pg9055_85601"/>
    </w:p>
    <w:p>
      <w:pPr>
        <w:pStyle w:val="Heading3"/>
        <w:numPr>
          <w:ilvl w:val="2"/>
          <w:numId w:val="1"/>
        </w:numPr>
        <w:rPr/>
      </w:pPr>
      <w:bookmarkStart w:id="248" w:name="__RefHeading___Toc461884_3531895371"/>
      <w:bookmarkStart w:id="249" w:name="_Toc101"/>
      <w:bookmarkEnd w:id="247"/>
      <w:bookmarkEnd w:id="248"/>
      <w:r>
        <w:rPr>
          <w:rtl w:val="true"/>
        </w:rPr>
        <w:t>مراحل فرآیند</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اسپری نمودنیک لایه نازک فلزی به ضخامت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روی الگو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پرکردن پشت لایه فلزی به وسیله موادی از قبیل رزین های اپوکسی الیاژهای فلزی با نقطه ذوب پایین و سرامیک ها به منظور افزایش صلبیت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 های تولید شده با اغلب روش های نمونه سازی سریع، دارای درجه حرارت نرم شدگی پایینی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هنگام اسپری فلز روی الگو باید تا حد امکان درجه حرارت آن را پایین نگهداشت و در صورتی که دما از حد معینی بالاتر رود، مدل شروع به نرم شدن می کند که موجب ایجاد خطا در قالب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8"/>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19" o:detectmouseclick="t"/>
                <v:stroke color="#3465a4" joinstyle="round" endcap="flat"/>
                <w10:wrap type="none"/>
              </v:shape>
            </w:pict>
          </mc:Fallback>
        </mc:AlternateContent>
      </w:r>
    </w:p>
    <w:p>
      <w:pPr>
        <w:pStyle w:val="Heading3"/>
        <w:numPr>
          <w:ilvl w:val="2"/>
          <w:numId w:val="1"/>
        </w:numPr>
        <w:rPr/>
      </w:pPr>
      <w:bookmarkStart w:id="250" w:name="__RefHeading___Toc461886_3531895371"/>
      <w:bookmarkStart w:id="251" w:name="_Toc102"/>
      <w:bookmarkEnd w:id="250"/>
      <w:r>
        <w:rPr>
          <w:rtl w:val="true"/>
        </w:rPr>
        <w:t>ویژگی های قالب های متال اسپری</w:t>
      </w:r>
      <w:bookmarkEnd w:id="251"/>
    </w:p>
    <w:p>
      <w:pPr>
        <w:pStyle w:val="BookText"/>
        <w:rPr/>
      </w:pPr>
      <w:r>
        <w:rPr>
          <w:rFonts w:ascii="IRNazanin" w:hAnsi="IRNazanin" w:eastAsia="IRNazanin"/>
          <w:color w:val="111111"/>
          <w:sz w:val="28"/>
          <w:sz w:val="28"/>
          <w:szCs w:val="28"/>
          <w:rtl w:val="true"/>
          <w:lang w:bidi="fa-IR"/>
        </w:rPr>
        <w:t xml:space="preserve">بسته  به میزان دقت و زمان صرف شده برای ساخت قالب و نیز جنس قطعات 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می توان تولید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سریع قالب های بزرگ</w:t>
      </w:r>
    </w:p>
    <w:p>
      <w:pPr>
        <w:pStyle w:val="BookText"/>
        <w:rPr/>
      </w:pPr>
      <w:r>
        <w:rPr>
          <w:rFonts w:ascii="IRNazanin" w:hAnsi="IRNazanin" w:eastAsia="IRNazanin"/>
          <w:color w:val="111111"/>
          <w:sz w:val="28"/>
          <w:sz w:val="28"/>
          <w:szCs w:val="28"/>
          <w:rtl w:val="true"/>
          <w:lang w:bidi="fa-IR"/>
        </w:rPr>
        <w:t>عدم وابستگی فرآیند به تجهیزات و محیط  عملیاتی خاص</w:t>
      </w:r>
    </w:p>
    <w:p>
      <w:pPr>
        <w:pStyle w:val="Heading3"/>
        <w:numPr>
          <w:ilvl w:val="2"/>
          <w:numId w:val="1"/>
        </w:numPr>
        <w:rPr/>
      </w:pPr>
      <w:bookmarkStart w:id="252" w:name="__RefHeading___Toc461888_3531895371"/>
      <w:bookmarkStart w:id="253" w:name="_Toc103"/>
      <w:bookmarkEnd w:id="252"/>
      <w:r>
        <w:rPr>
          <w:rtl w:val="true"/>
        </w:rPr>
        <w:t>معایب و مشکلات این فرآیند</w:t>
      </w:r>
      <w:bookmarkEnd w:id="25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تنشهای داخلی در پوسته  که می توان آن را با ساچمه زنی همزمان پوسته  در حین اسپری برطرف نمود</w:t>
      </w:r>
      <w:r>
        <w:rPr>
          <w:rFonts w:eastAsia="IRNazanin" w:cs="IRNazanin"/>
          <w:color w:val="111111"/>
          <w:sz w:val="28"/>
          <w:szCs w:val="28"/>
          <w:rtl w:val="true"/>
          <w:lang w:bidi="fa-IR"/>
        </w:rPr>
        <w:t xml:space="preserve">. </w:t>
      </w:r>
      <w:bookmarkStart w:id="254" w:name="pg9055_85602"/>
    </w:p>
    <w:p>
      <w:pPr>
        <w:pStyle w:val="BookText"/>
        <w:rPr/>
      </w:pPr>
      <w:bookmarkEnd w:id="254"/>
      <w:r>
        <w:rPr>
          <w:rFonts w:ascii="IRNazanin" w:hAnsi="IRNazanin" w:eastAsia="IRNazanin"/>
          <w:color w:val="111111"/>
          <w:sz w:val="28"/>
          <w:sz w:val="28"/>
          <w:szCs w:val="28"/>
          <w:rtl w:val="true"/>
          <w:lang w:bidi="fa-IR"/>
        </w:rPr>
        <w:t>مشکل اسپری کردن شیارهای بسیار باریک و سوراخ هایی با قطر کم که برای حل آن از اینسرت های برنجی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مکانیکی قطعات تولید شده ضعیف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نیروی بستن و فشار تزریق در این قالبها کمتر از قالبهای سنتی فولادی و آلومینیومی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کردن پشت قالب توسط رزین های اپوکسی، هدایت حرارتی قالب را کم می کند که این امر بر خواص مکانیکی قطعات تاثیر منفی گذاشته و زمان سیکل را افزایش می دهد</w:t>
      </w:r>
      <w:r>
        <w:rPr>
          <w:rFonts w:eastAsia="IRNazanin" w:cs="IRNazanin"/>
          <w:color w:val="111111"/>
          <w:sz w:val="28"/>
          <w:szCs w:val="28"/>
          <w:rtl w:val="true"/>
          <w:lang w:bidi="fa-IR"/>
        </w:rPr>
        <w:t>.</w:t>
      </w:r>
    </w:p>
    <w:p>
      <w:pPr>
        <w:pStyle w:val="Heading3"/>
        <w:numPr>
          <w:ilvl w:val="2"/>
          <w:numId w:val="1"/>
        </w:numPr>
        <w:rPr/>
      </w:pPr>
      <w:bookmarkStart w:id="255" w:name="__RefHeading___Toc461890_3531895371"/>
      <w:bookmarkStart w:id="256" w:name="_Toc104"/>
      <w:bookmarkEnd w:id="255"/>
      <w:r>
        <w:rPr>
          <w:rtl w:val="true"/>
        </w:rPr>
        <w:t xml:space="preserve">فرایند </w:t>
      </w:r>
      <w:r>
        <w:rPr/>
        <w:t>Ketool3D</w:t>
      </w:r>
      <w:bookmarkEnd w:id="256"/>
    </w:p>
    <w:p>
      <w:pPr>
        <w:pStyle w:val="BookText"/>
        <w:rPr/>
      </w:pPr>
      <w:r>
        <w:rPr>
          <w:rFonts w:ascii="IRNazanin" w:hAnsi="IRNazanin" w:eastAsia="IRNazanin"/>
          <w:color w:val="111111"/>
          <w:sz w:val="28"/>
          <w:sz w:val="28"/>
          <w:szCs w:val="28"/>
          <w:rtl w:val="true"/>
          <w:lang w:bidi="fa-IR"/>
        </w:rPr>
        <w:t>در این فرآیند از تفت جوشی ذرات پودر فولاد برای ساخت قالب،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معمولا با طراحی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اینسرتهای سنبه و ماتریس قالب تزریق مورد نظر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اینسرتها، توسط فرآیند استریولیتوگرافی یا دیگر فرآیندهای نمونه سازی سریع، به الگوهای سنبه و ماتریس با صافی سطح مناسب،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1"/>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ریختن مایع سیلیکونی در اطراف الگوها، قالب سیلیکونی سنبه و ماتریس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درون قالب های سیلیکونی پودر فلز و چسب ریخته شده و پخت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اینسرت های سنبه و ماتریس به دست آمده در این مرحله به حالت سبز هستند که به این منظور آنها را درون کوره قرار می دهند تا چسب بین آنها از بین برود و فضاهای خالی بین ذرات فلزی، با نفوذ مس موجود درکوره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bookmarkStart w:id="257" w:name="pg9055_85603"/>
    </w:p>
    <w:p>
      <w:pPr>
        <w:pStyle w:val="BookText"/>
        <w:rPr/>
      </w:pPr>
      <w:bookmarkEnd w:id="257"/>
      <w:r>
        <w:rPr>
          <w:rFonts w:ascii="IRNazanin" w:hAnsi="IRNazanin" w:eastAsia="IRNazanin"/>
          <w:color w:val="111111"/>
          <w:sz w:val="28"/>
          <w:sz w:val="28"/>
          <w:szCs w:val="28"/>
          <w:rtl w:val="true"/>
          <w:lang w:bidi="fa-IR"/>
        </w:rPr>
        <w:t xml:space="preserve">کار، اینسرتهایی با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فولاد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 است، این اینسرتها بعد از ماشینکاری و ایجاد سوراخ پینه ای بیرون انداز، درون پایه های قالب محکم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هدایت ساخت در این فرآیند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می باشد و در مقایسه با روش های سنتی ساخت قالب های تزریق، هزینه ها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کمتر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به دست آمده توسط این روش دارای کیفیت و صافی سطح بسیار خوبی هستند</w:t>
      </w:r>
      <w:r>
        <w:rPr>
          <w:rFonts w:eastAsia="IRNazanin" w:cs="IRNazanin"/>
          <w:color w:val="111111"/>
          <w:sz w:val="28"/>
          <w:szCs w:val="28"/>
          <w:rtl w:val="true"/>
          <w:lang w:bidi="fa-IR"/>
        </w:rPr>
        <w:t>.</w:t>
      </w:r>
    </w:p>
    <w:p>
      <w:pPr>
        <w:pStyle w:val="Heading3"/>
        <w:numPr>
          <w:ilvl w:val="2"/>
          <w:numId w:val="1"/>
        </w:numPr>
        <w:rPr/>
      </w:pPr>
      <w:bookmarkStart w:id="258" w:name="__RefHeading___Toc461892_3531895371"/>
      <w:bookmarkStart w:id="259" w:name="_Toc105"/>
      <w:bookmarkEnd w:id="258"/>
      <w:r>
        <w:rPr>
          <w:rtl w:val="true"/>
        </w:rPr>
        <w:t>قالبسازی رزین سیلیکونی</w:t>
      </w:r>
      <w:bookmarkEnd w:id="259"/>
    </w:p>
    <w:p>
      <w:pPr>
        <w:pStyle w:val="BookText"/>
        <w:rPr/>
      </w:pPr>
      <w:r>
        <w:rPr>
          <w:rFonts w:ascii="IRNazanin" w:hAnsi="IRNazanin" w:eastAsia="IRNazanin"/>
          <w:color w:val="111111"/>
          <w:sz w:val="28"/>
          <w:sz w:val="28"/>
          <w:szCs w:val="28"/>
          <w:rtl w:val="true"/>
          <w:lang w:bidi="fa-IR"/>
        </w:rPr>
        <w:t>یکی از رایجترین روش های قالبسازی سریع غیرمستقیم، روش رزین سیلیکونی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ساخت یک قالب لاستیکی از جنس سیلیکون و ریختن پلی اورتان مایع در دستگاه خلا در داخل قالب است که فرآیند فوق را ریخته گری در خلا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پساز ساخت قالب از روی یک الگو یا نمونه می توانیم با ریختن رزین های مایع پلی اورتان قطعاتی شبیه پلاستیک های عمومی  مانند </w:t>
      </w:r>
      <w:r>
        <w:rPr>
          <w:rFonts w:eastAsia="Times New Roman" w:cs="Times New Roman" w:ascii="Times New Roman" w:hAnsi="Times New Roman"/>
          <w:color w:val="111111"/>
          <w:sz w:val="28"/>
          <w:szCs w:val="28"/>
          <w:lang w:val="en-US" w:bidi="en-US"/>
        </w:rPr>
        <w:t>PMMA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غیره یا موم قطعاتی در تیراژ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تولید قطعات با جنس موم با توجه به فرم مدل، امکان تولید تعداد بیشتری قطعه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4"/>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25" o:detectmouseclick="t"/>
                <v:stroke color="#3465a4" joinstyle="round" endcap="flat"/>
                <w10:wrap type="none"/>
              </v:shape>
            </w:pict>
          </mc:Fallback>
        </mc:AlternateContent>
      </w:r>
      <w:bookmarkStart w:id="260" w:name="pg9055_85604"/>
    </w:p>
    <w:p>
      <w:pPr>
        <w:pStyle w:val="BookText"/>
        <w:rPr/>
      </w:pPr>
      <w:bookmarkEnd w:id="260"/>
      <w:r>
        <w:rPr>
          <w:rFonts w:ascii="IRNazanin" w:hAnsi="IRNazanin" w:eastAsia="IRNazanin"/>
          <w:color w:val="111111"/>
          <w:sz w:val="28"/>
          <w:sz w:val="28"/>
          <w:szCs w:val="28"/>
          <w:rtl w:val="true"/>
          <w:lang w:bidi="fa-IR"/>
        </w:rPr>
        <w:t>رزینهای ریخته گری شامل پلی اول وایزوسیونات می باشند و اگر در هوا مخلوط شوند تولید گاز می کنند و به شکل متخلخل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تااین رزین ها در خلا ترکیب شده و داخل قالب ریخته شوند و در نهایت برای خشک شدن می بایست در دمای پخت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حال حاضر، دسته کاملی از پلاستیک ها و رزین ها برای ریخته گری در خلا و در دسترس است تا پاسخگوی نیازهای تولیدکنندگان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خواص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لاستیکهای نرم قابل انعطاف یا پلاستیک های سخت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لاستیک ها و رزین های شفاف با قابلیت عبور 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قابل استفاده برای ظروف غذایی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با قابلیت ضربه پذیری بالا و مقاوم در برابر فرسودگی و فرسایش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دستهای از مواد با خواصی شبیه ترموپلاستیک ها مانند </w:t>
      </w:r>
      <w:r>
        <w:rPr>
          <w:rFonts w:eastAsia="Times New Roman" w:cs="Times New Roman" w:ascii="Times New Roman" w:hAnsi="Times New Roman"/>
          <w:color w:val="111111"/>
          <w:sz w:val="28"/>
          <w:szCs w:val="28"/>
          <w:lang w:val="en-US" w:bidi="en-US"/>
        </w:rPr>
        <w:t>TPR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PMMA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TPE</w:t>
      </w:r>
      <w:r>
        <w:rPr>
          <w:rFonts w:ascii="IRNazanin" w:hAnsi="IRNazanin" w:eastAsia="IRNazanin"/>
          <w:color w:val="111111"/>
          <w:sz w:val="28"/>
          <w:sz w:val="28"/>
          <w:szCs w:val="28"/>
          <w:rtl w:val="true"/>
          <w:lang w:bidi="fa-IR"/>
        </w:rPr>
        <w:t>، پلی کربنات و بعضی دیگر از خواص مورد نیاز</w:t>
      </w:r>
    </w:p>
    <w:p>
      <w:pPr>
        <w:pStyle w:val="Heading3"/>
        <w:numPr>
          <w:ilvl w:val="2"/>
          <w:numId w:val="1"/>
        </w:numPr>
        <w:rPr/>
      </w:pPr>
      <w:bookmarkStart w:id="261" w:name="__RefHeading___Toc461894_3531895371"/>
      <w:bookmarkStart w:id="262" w:name="_Toc106"/>
      <w:bookmarkEnd w:id="261"/>
      <w:r>
        <w:rPr>
          <w:rtl w:val="true"/>
        </w:rPr>
        <w:t xml:space="preserve">مراحل کار در روش </w:t>
      </w:r>
      <w:r>
        <w:rPr/>
        <w:t>RTV</w:t>
      </w:r>
      <w:bookmarkEnd w:id="26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تکنیکهای نمونه سازی سریع، مدل های اصلی اغلب توسط روش های نوینی نظیر </w:t>
      </w:r>
      <w:r>
        <w:rPr>
          <w:rFonts w:eastAsia="Times New Roman" w:cs="Times New Roman" w:ascii="Times New Roman" w:hAnsi="Times New Roman"/>
          <w:color w:val="111111"/>
          <w:sz w:val="28"/>
          <w:szCs w:val="28"/>
          <w:lang w:val="en-US" w:bidi="en-US"/>
        </w:rPr>
        <w:t>FDM SLA SLS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روش </w:t>
      </w:r>
      <w:r>
        <w:rPr>
          <w:rFonts w:eastAsia="Times New Roman" w:cs="Times New Roman" w:ascii="Times New Roman" w:hAnsi="Times New Roman"/>
          <w:color w:val="111111"/>
          <w:sz w:val="28"/>
          <w:szCs w:val="28"/>
          <w:lang w:val="en-US" w:bidi="en-US"/>
        </w:rPr>
        <w:t>CAD/CAM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دستگاه </w:t>
      </w:r>
      <w:r>
        <w:rPr>
          <w:rFonts w:eastAsia="Times New Roman" w:cs="Times New Roman" w:ascii="Times New Roman" w:hAnsi="Times New Roman"/>
          <w:color w:val="111111"/>
          <w:sz w:val="28"/>
          <w:szCs w:val="28"/>
          <w:lang w:val="en-US" w:bidi="en-US"/>
        </w:rPr>
        <w:t>CNC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رایجترین شیوه  برای تولید و ساخت مدل های مرجع با دقت بالا به شمار می آیند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w:t>
      </w:r>
      <w:r>
        <w:rPr>
          <w:rFonts w:eastAsia="Times New Roman" w:cs="Times New Roman" w:ascii="Times New Roman" w:hAnsi="Times New Roman"/>
          <w:color w:val="111111"/>
          <w:sz w:val="28"/>
          <w:szCs w:val="28"/>
          <w:lang w:val="en-US" w:bidi="en-US"/>
        </w:rPr>
        <w:t>RTV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سیلیکون رابرهای مات یا شفاف که مادهای پرمصرف و نسبتا گران قیمت است استفاده می شود که با پرکردن اطراف مدل اصلی می توان به قالب آن </w:t>
      </w:r>
    </w:p>
    <w:p>
      <w:pPr>
        <w:pStyle w:val="BookText"/>
        <w:rPr/>
      </w:pPr>
      <w:r>
        <w:rPr>
          <w:rFonts w:ascii="IRNazanin" w:hAnsi="IRNazanin" w:eastAsia="IRNazanin"/>
          <w:color w:val="111111"/>
          <w:sz w:val="28"/>
          <w:sz w:val="28"/>
          <w:szCs w:val="28"/>
          <w:rtl w:val="true"/>
          <w:lang w:bidi="fa-IR"/>
        </w:rPr>
        <w:t>قطعه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روش قالب گیری این دو نوع سیلیکون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ساخت قالب می تواند طی یک یا دو مرحله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08600" cy="4038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8"/>
                        <a:stretch/>
                      </pic:blipFill>
                      <pic:spPr>
                        <a:xfrm>
                          <a:off x="0" y="0"/>
                          <a:ext cx="5308560" cy="4038480"/>
                        </a:xfrm>
                        <a:prstGeom prst="rect">
                          <a:avLst/>
                        </a:prstGeom>
                        <a:ln w="0">
                          <a:noFill/>
                        </a:ln>
                      </pic:spPr>
                    </pic:pic>
                  </a:graphicData>
                </a:graphic>
              </wp:inline>
            </w:drawing>
          </mc:Choice>
          <mc:Fallback>
            <w:pict>
              <v:shape id="shape_0" stroked="f" o:allowincell="f" style="position:absolute;margin-left:0pt;margin-top:-318.05pt;width:417.95pt;height:317.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اینجا به صورت مختصر با مراحل این شیوه  ابزارسازی با سیلیکون شفاف و ریخته گری در خلا با رزینهای پلی اورتان آشنا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مرحله ساخت الگوی مرجع با استفاده از روش های نمونه سازی سریع نظیر </w:t>
      </w:r>
      <w:r>
        <w:rPr>
          <w:rFonts w:eastAsia="Times New Roman" w:cs="Times New Roman" w:ascii="Times New Roman" w:hAnsi="Times New Roman"/>
          <w:color w:val="111111"/>
          <w:sz w:val="28"/>
          <w:szCs w:val="28"/>
          <w:lang w:val="en-US" w:bidi="en-US"/>
        </w:rPr>
        <w:t>FDM SLA SLS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با دستگاههای </w:t>
      </w:r>
      <w:r>
        <w:rPr>
          <w:rFonts w:eastAsia="Times New Roman" w:cs="Times New Roman" w:ascii="Times New Roman" w:hAnsi="Times New Roman"/>
          <w:color w:val="111111"/>
          <w:sz w:val="28"/>
          <w:szCs w:val="28"/>
          <w:lang w:val="en-US" w:bidi="en-US"/>
        </w:rPr>
        <w:t>CNC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خطهای جدایشی توسط چسبهای نوآری با ضخامت کم برروی الگو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الگو در جعبهای چوبی یا پلاستیکی راهگاه گذاری شده و به صورت معلق نگهداشته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سیلیکون با قسمت سخت کننده ترکیب شده و بعد از هواگیری داخل جعبه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در دمای محیط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خشک می شود و برای تسریع در فرآیند خشک شدن می توان قالب را در کوره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بهمدت شش ساعت و در دمای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بهمدت دو ساعت قرار داد تا کاملا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 سیلیکون مدل اصلی از داخل قالب بیرون کشیده می 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 مورد نیاز رزین پلی اورتان اندازهگیری شده و احیانا رنگ مورد نیاز بهترکیب آن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قالب، آببندی و بسته  می شود و به وسیله تجهیزات کنترلی در داخل محفظه خلا ترکیب و هواگیری شده و داخل قالب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ریخته گری رزین، قالب از دستگاه خارج می شود و با توجه به نوع رزین برای پخت بهمدت چهل دقیقه تا دو ساعت در کوره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سخت شدن، قطعه </w:t>
      </w:r>
      <w:bookmarkStart w:id="263" w:name="pg9055_85606"/>
    </w:p>
    <w:p>
      <w:pPr>
        <w:pStyle w:val="BookText"/>
        <w:rPr/>
      </w:pPr>
      <w:bookmarkEnd w:id="263"/>
      <w:r>
        <w:rPr>
          <w:rFonts w:ascii="IRNazanin" w:hAnsi="IRNazanin" w:eastAsia="IRNazanin"/>
          <w:color w:val="111111"/>
          <w:sz w:val="28"/>
          <w:sz w:val="28"/>
          <w:szCs w:val="28"/>
          <w:rtl w:val="true"/>
          <w:lang w:bidi="fa-IR"/>
        </w:rPr>
        <w:t>ریخته گری شده از داخل قالب بیرون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خروجیهای هوا و راهگاه ورود رزین قطعه ، بریده شده و در صورت لزوم می توان قطعات را با رنگبندی تولید کرد یا در صورت نیاز می توان قطعات را بعد از ساخت با پوشش های مختلف رنگ آمیزی یا کرمکاری کرد تا به قطعه ای شبیه مدل اصلی دستیافت</w:t>
      </w:r>
      <w:r>
        <w:rPr>
          <w:rFonts w:eastAsia="IRNazanin" w:cs="IRNazanin"/>
          <w:color w:val="111111"/>
          <w:sz w:val="28"/>
          <w:szCs w:val="28"/>
          <w:rtl w:val="true"/>
          <w:lang w:bidi="fa-IR"/>
        </w:rPr>
        <w:t>.</w:t>
      </w:r>
    </w:p>
    <w:p>
      <w:pPr>
        <w:pStyle w:val="Heading3"/>
        <w:numPr>
          <w:ilvl w:val="2"/>
          <w:numId w:val="1"/>
        </w:numPr>
        <w:rPr/>
      </w:pPr>
      <w:bookmarkStart w:id="264" w:name="__RefHeading___Toc461896_3531895371"/>
      <w:bookmarkStart w:id="265" w:name="_Toc107"/>
      <w:bookmarkEnd w:id="264"/>
      <w:r>
        <w:rPr>
          <w:rtl w:val="true"/>
        </w:rPr>
        <w:t xml:space="preserve">آزمایشگاه نمونه سازی سریع </w:t>
      </w:r>
      <w:r>
        <w:rPr>
          <w:rtl w:val="true"/>
        </w:rPr>
        <w:t>(</w:t>
      </w:r>
      <w:r>
        <w:rPr/>
        <w:t>Rapid Prototyping Lab</w:t>
      </w:r>
      <w:r>
        <w:rPr>
          <w:rtl w:val="true"/>
        </w:rPr>
        <w:t>)</w:t>
      </w:r>
      <w:bookmarkEnd w:id="265"/>
    </w:p>
    <w:p>
      <w:pPr>
        <w:pStyle w:val="BookText"/>
        <w:rPr/>
      </w:pPr>
      <w:r>
        <w:rPr>
          <w:rFonts w:ascii="IRNazanin" w:hAnsi="IRNazanin" w:eastAsia="IRNazanin"/>
          <w:color w:val="111111"/>
          <w:sz w:val="28"/>
          <w:sz w:val="28"/>
          <w:szCs w:val="28"/>
          <w:rtl w:val="true"/>
          <w:lang w:bidi="fa-IR"/>
        </w:rPr>
        <w:t>امروزه ظهور فناوری های نوین ساخت و تولید قطعات، منجر به تحول عظیمی در صنعت جهانی شده است، به طوری که این روش ها توانسته اند بسیاری از معضلات موجود در ساخت قطعات پیچیده را از میان برداشته و زمان و هزینه  اجرای پروژه ها را به طور چشمگیری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امروزه بازار تجارت جهانی و پدیده جهانی شدن، رقابت بین صنعتگران را به عرضه جهانی کشانده و آنان را با انبوهی از فرصتها و چالش ها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کارگیری روش های سنتی که سالها در دسترس بوده اند، قدرت پاسخگویی به نیاز امروز را نداشته و به خصوص در عرصه ی تولید محصولات کیفی در زمان کوتاه، با کاستی های فراوان و جدی روبه رو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قطعات به کمک فناوری نمونه سازی سریع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Rapid Prototyping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کاربردهای گستردهای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فناوری نقش به سزایی در سرعت دادن به فرآیندهای طراحی و ساخت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قطعات با اشکال پیچیده و کیفیت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3810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1"/>
                        <a:stretch/>
                      </pic:blipFill>
                      <pic:spPr>
                        <a:xfrm>
                          <a:off x="0" y="0"/>
                          <a:ext cx="4788000" cy="3809880"/>
                        </a:xfrm>
                        <a:prstGeom prst="rect">
                          <a:avLst/>
                        </a:prstGeom>
                        <a:ln w="0">
                          <a:noFill/>
                        </a:ln>
                      </pic:spPr>
                    </pic:pic>
                  </a:graphicData>
                </a:graphic>
              </wp:inline>
            </w:drawing>
          </mc:Choice>
          <mc:Fallback>
            <w:pict>
              <v:shape id="shape_0" stroked="f" o:allowincell="f" style="position:absolute;margin-left:0pt;margin-top:-300.05pt;width:376.95pt;height:29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جمله کاربردهای این روش تولید در صنایع هوا فضا، خودرو سازی، لوازم خانگی، پزشکی، طلا و جواهرسازی و غیره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های زیر نمونه قطعات ساخته شده توسط این روش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4"/>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35" o:detectmouseclick="t"/>
                <v:stroke color="#3465a4" joinstyle="round" endcap="flat"/>
                <w10:wrap type="none"/>
              </v:shape>
            </w:pict>
          </mc:Fallback>
        </mc:AlternateContent>
      </w:r>
      <w:bookmarkStart w:id="266" w:name="pg9055_85608"/>
    </w:p>
    <w:p>
      <w:pPr>
        <w:pStyle w:val="Heading2"/>
        <w:numPr>
          <w:ilvl w:val="1"/>
          <w:numId w:val="1"/>
        </w:numPr>
        <w:rPr/>
      </w:pPr>
      <w:bookmarkStart w:id="267" w:name="__RefHeading___Toc461898_3531895371"/>
      <w:bookmarkStart w:id="268" w:name="_Toc108"/>
      <w:bookmarkEnd w:id="266"/>
      <w:bookmarkEnd w:id="267"/>
      <w:r>
        <w:rPr>
          <w:rtl w:val="true"/>
        </w:rPr>
        <w:t>منابع</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www.Pasargad3D. 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newdesign.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partak3d.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www.nikan3dprint.com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www.iranzortrax.com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www.3dprinter.ir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www.freepaper.me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footer" Target="footer16.xml"/><Relationship Id="rId44" Type="http://schemas.openxmlformats.org/officeDocument/2006/relationships/image" Target="media/image14.jpeg"/><Relationship Id="rId45" Type="http://schemas.openxmlformats.org/officeDocument/2006/relationships/image" Target="media/image14.jpeg"/><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image" Target="media/image15.jpeg"/><Relationship Id="rId49" Type="http://schemas.openxmlformats.org/officeDocument/2006/relationships/image" Target="media/image15.jpeg"/><Relationship Id="rId50" Type="http://schemas.openxmlformats.org/officeDocument/2006/relationships/footer" Target="footer19.xml"/><Relationship Id="rId51" Type="http://schemas.openxmlformats.org/officeDocument/2006/relationships/image" Target="media/image16.jpeg"/><Relationship Id="rId52" Type="http://schemas.openxmlformats.org/officeDocument/2006/relationships/image" Target="media/image16.jpeg"/><Relationship Id="rId53" Type="http://schemas.openxmlformats.org/officeDocument/2006/relationships/footer" Target="footer20.xml"/><Relationship Id="rId54" Type="http://schemas.openxmlformats.org/officeDocument/2006/relationships/image" Target="media/image17.jpeg"/><Relationship Id="rId55" Type="http://schemas.openxmlformats.org/officeDocument/2006/relationships/image" Target="media/image17.jpeg"/><Relationship Id="rId56" Type="http://schemas.openxmlformats.org/officeDocument/2006/relationships/footer" Target="footer21.xml"/><Relationship Id="rId57" Type="http://schemas.openxmlformats.org/officeDocument/2006/relationships/image" Target="media/image18.jpeg"/><Relationship Id="rId58" Type="http://schemas.openxmlformats.org/officeDocument/2006/relationships/image" Target="media/image18.jpeg"/><Relationship Id="rId59" Type="http://schemas.openxmlformats.org/officeDocument/2006/relationships/footer" Target="footer22.xml"/><Relationship Id="rId60" Type="http://schemas.openxmlformats.org/officeDocument/2006/relationships/image" Target="media/image19.jpeg"/><Relationship Id="rId61" Type="http://schemas.openxmlformats.org/officeDocument/2006/relationships/image" Target="media/image19.jpeg"/><Relationship Id="rId62" Type="http://schemas.openxmlformats.org/officeDocument/2006/relationships/footer" Target="footer23.xml"/><Relationship Id="rId63" Type="http://schemas.openxmlformats.org/officeDocument/2006/relationships/image" Target="media/image20.jpeg"/><Relationship Id="rId64" Type="http://schemas.openxmlformats.org/officeDocument/2006/relationships/image" Target="media/image20.jpeg"/><Relationship Id="rId65" Type="http://schemas.openxmlformats.org/officeDocument/2006/relationships/footer" Target="footer24.xml"/><Relationship Id="rId66" Type="http://schemas.openxmlformats.org/officeDocument/2006/relationships/footer" Target="footer25.xml"/><Relationship Id="rId67" Type="http://schemas.openxmlformats.org/officeDocument/2006/relationships/image" Target="media/image21.jpeg"/><Relationship Id="rId68" Type="http://schemas.openxmlformats.org/officeDocument/2006/relationships/image" Target="media/image21.jpeg"/><Relationship Id="rId69" Type="http://schemas.openxmlformats.org/officeDocument/2006/relationships/footer" Target="footer26.xml"/><Relationship Id="rId70" Type="http://schemas.openxmlformats.org/officeDocument/2006/relationships/footer" Target="footer27.xml"/><Relationship Id="rId71" Type="http://schemas.openxmlformats.org/officeDocument/2006/relationships/footer" Target="footer28.xml"/><Relationship Id="rId72" Type="http://schemas.openxmlformats.org/officeDocument/2006/relationships/footer" Target="footer29.xml"/><Relationship Id="rId73" Type="http://schemas.openxmlformats.org/officeDocument/2006/relationships/footer" Target="footer30.xml"/><Relationship Id="rId74" Type="http://schemas.openxmlformats.org/officeDocument/2006/relationships/image" Target="media/image22.jpeg"/><Relationship Id="rId75" Type="http://schemas.openxmlformats.org/officeDocument/2006/relationships/image" Target="media/image22.jpeg"/><Relationship Id="rId76" Type="http://schemas.openxmlformats.org/officeDocument/2006/relationships/image" Target="media/image23.jpeg"/><Relationship Id="rId77" Type="http://schemas.openxmlformats.org/officeDocument/2006/relationships/image" Target="media/image23.jpeg"/><Relationship Id="rId78" Type="http://schemas.openxmlformats.org/officeDocument/2006/relationships/footer" Target="footer31.xml"/><Relationship Id="rId79" Type="http://schemas.openxmlformats.org/officeDocument/2006/relationships/image" Target="media/image24.jpeg"/><Relationship Id="rId80" Type="http://schemas.openxmlformats.org/officeDocument/2006/relationships/image" Target="media/image24.jpeg"/><Relationship Id="rId81" Type="http://schemas.openxmlformats.org/officeDocument/2006/relationships/footer" Target="footer32.xml"/><Relationship Id="rId82" Type="http://schemas.openxmlformats.org/officeDocument/2006/relationships/image" Target="media/image25.jpeg"/><Relationship Id="rId83" Type="http://schemas.openxmlformats.org/officeDocument/2006/relationships/image" Target="media/image25.jpeg"/><Relationship Id="rId84" Type="http://schemas.openxmlformats.org/officeDocument/2006/relationships/footer" Target="footer33.xml"/><Relationship Id="rId85" Type="http://schemas.openxmlformats.org/officeDocument/2006/relationships/footer" Target="footer34.xml"/><Relationship Id="rId86" Type="http://schemas.openxmlformats.org/officeDocument/2006/relationships/image" Target="media/image26.jpeg"/><Relationship Id="rId87" Type="http://schemas.openxmlformats.org/officeDocument/2006/relationships/image" Target="media/image26.jpeg"/><Relationship Id="rId88" Type="http://schemas.openxmlformats.org/officeDocument/2006/relationships/footer" Target="footer35.xml"/><Relationship Id="rId89" Type="http://schemas.openxmlformats.org/officeDocument/2006/relationships/image" Target="media/image27.jpeg"/><Relationship Id="rId90" Type="http://schemas.openxmlformats.org/officeDocument/2006/relationships/image" Target="media/image27.jpeg"/><Relationship Id="rId91" Type="http://schemas.openxmlformats.org/officeDocument/2006/relationships/footer" Target="footer36.xml"/><Relationship Id="rId92" Type="http://schemas.openxmlformats.org/officeDocument/2006/relationships/footer" Target="footer37.xml"/><Relationship Id="rId93" Type="http://schemas.openxmlformats.org/officeDocument/2006/relationships/footer" Target="footer38.xml"/><Relationship Id="rId94" Type="http://schemas.openxmlformats.org/officeDocument/2006/relationships/image" Target="media/image28.jpeg"/><Relationship Id="rId95" Type="http://schemas.openxmlformats.org/officeDocument/2006/relationships/image" Target="media/image28.jpeg"/><Relationship Id="rId96" Type="http://schemas.openxmlformats.org/officeDocument/2006/relationships/footer" Target="footer39.xml"/><Relationship Id="rId97" Type="http://schemas.openxmlformats.org/officeDocument/2006/relationships/footer" Target="footer40.xml"/><Relationship Id="rId98" Type="http://schemas.openxmlformats.org/officeDocument/2006/relationships/footer" Target="footer41.xml"/><Relationship Id="rId99" Type="http://schemas.openxmlformats.org/officeDocument/2006/relationships/image" Target="media/image29.jpeg"/><Relationship Id="rId100" Type="http://schemas.openxmlformats.org/officeDocument/2006/relationships/image" Target="media/image29.jpeg"/><Relationship Id="rId101" Type="http://schemas.openxmlformats.org/officeDocument/2006/relationships/footer" Target="footer42.xml"/><Relationship Id="rId102" Type="http://schemas.openxmlformats.org/officeDocument/2006/relationships/footer" Target="footer43.xml"/><Relationship Id="rId103" Type="http://schemas.openxmlformats.org/officeDocument/2006/relationships/image" Target="media/image30.jpeg"/><Relationship Id="rId104" Type="http://schemas.openxmlformats.org/officeDocument/2006/relationships/image" Target="media/image30.jpeg"/><Relationship Id="rId105" Type="http://schemas.openxmlformats.org/officeDocument/2006/relationships/footer" Target="footer44.xml"/><Relationship Id="rId106" Type="http://schemas.openxmlformats.org/officeDocument/2006/relationships/footer" Target="footer45.xml"/><Relationship Id="rId107" Type="http://schemas.openxmlformats.org/officeDocument/2006/relationships/footer" Target="footer46.xml"/><Relationship Id="rId108" Type="http://schemas.openxmlformats.org/officeDocument/2006/relationships/footer" Target="footer47.xml"/><Relationship Id="rId109" Type="http://schemas.openxmlformats.org/officeDocument/2006/relationships/footer" Target="footer48.xml"/><Relationship Id="rId110" Type="http://schemas.openxmlformats.org/officeDocument/2006/relationships/footer" Target="footer49.xml"/><Relationship Id="rId111" Type="http://schemas.openxmlformats.org/officeDocument/2006/relationships/footer" Target="footer50.xml"/><Relationship Id="rId112" Type="http://schemas.openxmlformats.org/officeDocument/2006/relationships/image" Target="media/image31.jpeg"/><Relationship Id="rId113" Type="http://schemas.openxmlformats.org/officeDocument/2006/relationships/image" Target="media/image31.jpeg"/><Relationship Id="rId114" Type="http://schemas.openxmlformats.org/officeDocument/2006/relationships/footer" Target="footer51.xml"/><Relationship Id="rId115" Type="http://schemas.openxmlformats.org/officeDocument/2006/relationships/image" Target="media/image32.jpeg"/><Relationship Id="rId116" Type="http://schemas.openxmlformats.org/officeDocument/2006/relationships/image" Target="media/image32.jpeg"/><Relationship Id="rId117" Type="http://schemas.openxmlformats.org/officeDocument/2006/relationships/footer" Target="footer52.xml"/><Relationship Id="rId118" Type="http://schemas.openxmlformats.org/officeDocument/2006/relationships/image" Target="media/image33.jpeg"/><Relationship Id="rId119" Type="http://schemas.openxmlformats.org/officeDocument/2006/relationships/image" Target="media/image33.jpeg"/><Relationship Id="rId120" Type="http://schemas.openxmlformats.org/officeDocument/2006/relationships/footer" Target="footer53.xml"/><Relationship Id="rId121" Type="http://schemas.openxmlformats.org/officeDocument/2006/relationships/image" Target="media/image34.jpeg"/><Relationship Id="rId122" Type="http://schemas.openxmlformats.org/officeDocument/2006/relationships/image" Target="media/image34.jpeg"/><Relationship Id="rId123" Type="http://schemas.openxmlformats.org/officeDocument/2006/relationships/footer" Target="footer54.xml"/><Relationship Id="rId124" Type="http://schemas.openxmlformats.org/officeDocument/2006/relationships/image" Target="media/image35.jpeg"/><Relationship Id="rId125" Type="http://schemas.openxmlformats.org/officeDocument/2006/relationships/image" Target="media/image35.jpeg"/><Relationship Id="rId126" Type="http://schemas.openxmlformats.org/officeDocument/2006/relationships/footer" Target="footer55.xml"/><Relationship Id="rId127" Type="http://schemas.openxmlformats.org/officeDocument/2006/relationships/footer" Target="footer56.xml"/><Relationship Id="rId128" Type="http://schemas.openxmlformats.org/officeDocument/2006/relationships/image" Target="media/image36.jpeg"/><Relationship Id="rId129" Type="http://schemas.openxmlformats.org/officeDocument/2006/relationships/image" Target="media/image36.jpeg"/><Relationship Id="rId130" Type="http://schemas.openxmlformats.org/officeDocument/2006/relationships/footer" Target="footer57.xml"/><Relationship Id="rId131" Type="http://schemas.openxmlformats.org/officeDocument/2006/relationships/image" Target="media/image37.jpeg"/><Relationship Id="rId132" Type="http://schemas.openxmlformats.org/officeDocument/2006/relationships/image" Target="media/image37.jpeg"/><Relationship Id="rId133" Type="http://schemas.openxmlformats.org/officeDocument/2006/relationships/footer" Target="footer58.xml"/><Relationship Id="rId134" Type="http://schemas.openxmlformats.org/officeDocument/2006/relationships/image" Target="media/image38.jpeg"/><Relationship Id="rId135" Type="http://schemas.openxmlformats.org/officeDocument/2006/relationships/image" Target="media/image38.jpeg"/><Relationship Id="rId136" Type="http://schemas.openxmlformats.org/officeDocument/2006/relationships/footer" Target="footer59.xml"/><Relationship Id="rId137" Type="http://schemas.openxmlformats.org/officeDocument/2006/relationships/footer" Target="footer60.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61.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10996</Words>
  <Characters>44129</Characters>
  <CharactersWithSpaces>54545</CharactersWithSpaces>
  <Paragraphs>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2026-09-19T08:20:33Z</dcterms:created>
  <dc:creator>ghaemiyeh.com</dc:creator>
  <dc:description/>
  <dc:language>en-US</dc:language>
  <cp:lastModifiedBy/>
  <dcterms:modified xsi:type="dcterms:W3CDTF">2026-09-19T11:50:37Z</dcterms:modified>
  <cp:revision>1</cp:revision>
  <dc:subject/>
  <dc:title>آشنایی با rapid protyping و کاربردهای آن</dc:title>
</cp:coreProperties>
</file>

<file path=docProps/custom.xml><?xml version="1.0" encoding="utf-8"?>
<Properties xmlns="http://schemas.openxmlformats.org/officeDocument/2006/custom-properties" xmlns:vt="http://schemas.openxmlformats.org/officeDocument/2006/docPropsVTypes"/>
</file>