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17.xml" ContentType="application/vnd.openxmlformats-officedocument.wordprocessingml.footer+xml"/>
  <Override PartName="/word/footer20.xml" ContentType="application/vnd.openxmlformats-officedocument.wordprocessingml.footer+xml"/>
  <Override PartName="/word/footer18.xml" ContentType="application/vnd.openxmlformats-officedocument.wordprocessingml.footer+xml"/>
  <Override PartName="/word/settings.xml" ContentType="application/vnd.openxmlformats-officedocument.wordprocessingml.settings+xml"/>
  <Override PartName="/word/footer19.xml" ContentType="application/vnd.openxmlformats-officedocument.wordprocessingml.footer+xml"/>
  <Override PartName="/word/numbering.xml" ContentType="application/vnd.openxmlformats-officedocument.wordprocessingml.numbering+xml"/>
  <Override PartName="/word/footer2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ntTable.xml" ContentType="application/vnd.openxmlformats-officedocument.wordprocessingml.fontTable+xml"/>
  <Override PartName="/word/media/image1.jpeg" ContentType="image/jpeg"/>
  <Override PartName="/word/media/image2.jpeg" ContentType="image/jpeg"/>
  <Override PartName="/word/footer5.xml" ContentType="application/vnd.openxmlformats-officedocument.wordprocessingml.footer+xml"/>
  <Override PartName="/word/footer11.xml" ContentType="application/vnd.openxmlformats-officedocument.wordprocessingml.footer+xml"/>
  <Override PartName="/word/theme/theme1.xml" ContentType="application/vnd.openxmlformats-officedocument.theme+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8481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84804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302.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خطابه غدیر خطبة غدیر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6381_3531895371">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56383_3531895371">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56385_3531895371">
            <w:r>
              <w:rPr>
                <w:webHidden/>
                <w:rStyle w:val="IndexLink"/>
              </w:rPr>
              <w:t>1</w:t>
            </w:r>
            <w:r>
              <w:rPr>
                <w:rStyle w:val="IndexLink"/>
                <w:rtl w:val="true"/>
              </w:rPr>
              <w:t xml:space="preserve"> . </w:t>
            </w:r>
            <w:r>
              <w:rPr>
                <w:rStyle w:val="IndexLink"/>
                <w:rtl w:val="true"/>
              </w:rPr>
              <w:t>اَلْحَمْدُ وَ الثَّناءُ</w:t>
            </w:r>
            <w:r>
              <w:rPr>
                <w:rStyle w:val="IndexLink"/>
                <w:rtl w:val="true"/>
              </w:rPr>
              <w:tab/>
            </w:r>
            <w:r>
              <w:rPr>
                <w:rStyle w:val="IndexLink"/>
              </w:rPr>
              <w:t>5</w:t>
            </w:r>
          </w:hyperlink>
        </w:p>
        <w:p>
          <w:pPr>
            <w:pStyle w:val="Contents2"/>
            <w:tabs>
              <w:tab w:val="clear" w:pos="8743"/>
              <w:tab w:val="right" w:pos="9026" w:leader="dot"/>
            </w:tabs>
            <w:rPr/>
          </w:pPr>
          <w:hyperlink w:anchor="__RefHeading___Toc256387_3531895371">
            <w:r>
              <w:rPr>
                <w:webHidden/>
                <w:rStyle w:val="IndexLink"/>
              </w:rPr>
              <w:t>2</w:t>
            </w:r>
            <w:r>
              <w:rPr>
                <w:rStyle w:val="IndexLink"/>
                <w:rtl w:val="true"/>
              </w:rPr>
              <w:t xml:space="preserve"> . </w:t>
            </w:r>
            <w:r>
              <w:rPr>
                <w:rStyle w:val="IndexLink"/>
                <w:rtl w:val="true"/>
              </w:rPr>
              <w:t>اَمْرٌ اِلهِىٌّ فى مَْوضُوعٍ هامٍّ</w:t>
            </w:r>
            <w:r>
              <w:rPr>
                <w:rStyle w:val="IndexLink"/>
                <w:rtl w:val="true"/>
              </w:rPr>
              <w:tab/>
            </w:r>
            <w:r>
              <w:rPr>
                <w:rStyle w:val="IndexLink"/>
              </w:rPr>
              <w:t>8</w:t>
            </w:r>
          </w:hyperlink>
        </w:p>
        <w:p>
          <w:pPr>
            <w:pStyle w:val="Contents2"/>
            <w:tabs>
              <w:tab w:val="clear" w:pos="8743"/>
              <w:tab w:val="right" w:pos="9026" w:leader="dot"/>
            </w:tabs>
            <w:rPr/>
          </w:pPr>
          <w:hyperlink w:anchor="__RefHeading___Toc256389_3531895371">
            <w:r>
              <w:rPr>
                <w:webHidden/>
                <w:rStyle w:val="IndexLink"/>
              </w:rPr>
              <w:t>3</w:t>
            </w:r>
            <w:r>
              <w:rPr>
                <w:rStyle w:val="IndexLink"/>
                <w:rtl w:val="true"/>
              </w:rPr>
              <w:t xml:space="preserve"> . </w:t>
            </w:r>
            <w:r>
              <w:rPr>
                <w:rStyle w:val="IndexLink"/>
                <w:rtl w:val="true"/>
              </w:rPr>
              <w:t>الإِعلانُ الرَّسْمِىُّ بِإِمامَةِ الاَْئِمَةِ الاْءِثْنَىْ عَشَرَ عليهم‌السلام</w:t>
            </w:r>
            <w:r>
              <w:rPr>
                <w:rStyle w:val="IndexLink"/>
                <w:rtl w:val="true"/>
              </w:rPr>
              <w:tab/>
            </w:r>
            <w:r>
              <w:rPr>
                <w:rStyle w:val="IndexLink"/>
              </w:rPr>
              <w:t>10</w:t>
            </w:r>
          </w:hyperlink>
        </w:p>
        <w:p>
          <w:pPr>
            <w:pStyle w:val="Contents2"/>
            <w:tabs>
              <w:tab w:val="clear" w:pos="8743"/>
              <w:tab w:val="right" w:pos="9026" w:leader="dot"/>
            </w:tabs>
            <w:rPr/>
          </w:pPr>
          <w:hyperlink w:anchor="__RefHeading___Toc256391_3531895371">
            <w:r>
              <w:rPr>
                <w:webHidden/>
                <w:rStyle w:val="IndexLink"/>
              </w:rPr>
              <w:t>4</w:t>
            </w:r>
            <w:r>
              <w:rPr>
                <w:rStyle w:val="IndexLink"/>
                <w:rtl w:val="true"/>
              </w:rPr>
              <w:t xml:space="preserve"> . </w:t>
            </w:r>
            <w:r>
              <w:rPr>
                <w:rStyle w:val="IndexLink"/>
                <w:rtl w:val="true"/>
              </w:rPr>
              <w:t>رَفْعُ عَلِىٍّ عليه‌السلام بِيَدَىْ رَسُولِ اللّه‌ِ صلى‌الله‌عليه‌و‌آله</w:t>
            </w:r>
            <w:r>
              <w:rPr>
                <w:rStyle w:val="IndexLink"/>
                <w:rtl w:val="true"/>
              </w:rPr>
              <w:tab/>
            </w:r>
            <w:r>
              <w:rPr>
                <w:rStyle w:val="IndexLink"/>
              </w:rPr>
              <w:t>14</w:t>
            </w:r>
          </w:hyperlink>
        </w:p>
        <w:p>
          <w:pPr>
            <w:pStyle w:val="Contents2"/>
            <w:tabs>
              <w:tab w:val="clear" w:pos="8743"/>
              <w:tab w:val="right" w:pos="9026" w:leader="dot"/>
            </w:tabs>
            <w:rPr/>
          </w:pPr>
          <w:hyperlink w:anchor="__RefHeading___Toc256393_3531895371">
            <w:r>
              <w:rPr>
                <w:webHidden/>
                <w:rStyle w:val="IndexLink"/>
              </w:rPr>
              <w:t>5</w:t>
            </w:r>
            <w:r>
              <w:rPr>
                <w:rStyle w:val="IndexLink"/>
                <w:rtl w:val="true"/>
              </w:rPr>
              <w:t xml:space="preserve"> . </w:t>
            </w:r>
            <w:r>
              <w:rPr>
                <w:rStyle w:val="IndexLink"/>
                <w:rtl w:val="true"/>
              </w:rPr>
              <w:t>التَّأْكيدُ عَلى تَوَجُّهِ الْأُمَّةِ نَحْوَ مَسْاَلَةِ الاْءِمامَةِ</w:t>
            </w:r>
            <w:r>
              <w:rPr>
                <w:rStyle w:val="IndexLink"/>
                <w:rtl w:val="true"/>
              </w:rPr>
              <w:tab/>
            </w:r>
            <w:r>
              <w:rPr>
                <w:rStyle w:val="IndexLink"/>
              </w:rPr>
              <w:t>15</w:t>
            </w:r>
          </w:hyperlink>
        </w:p>
        <w:p>
          <w:pPr>
            <w:pStyle w:val="Contents2"/>
            <w:tabs>
              <w:tab w:val="clear" w:pos="8743"/>
              <w:tab w:val="right" w:pos="9026" w:leader="dot"/>
            </w:tabs>
            <w:rPr/>
          </w:pPr>
          <w:hyperlink w:anchor="__RefHeading___Toc256395_3531895371">
            <w:r>
              <w:rPr>
                <w:webHidden/>
                <w:rStyle w:val="IndexLink"/>
              </w:rPr>
              <w:t>6</w:t>
            </w:r>
            <w:r>
              <w:rPr>
                <w:rStyle w:val="IndexLink"/>
                <w:rtl w:val="true"/>
              </w:rPr>
              <w:t xml:space="preserve"> . </w:t>
            </w:r>
            <w:r>
              <w:rPr>
                <w:rStyle w:val="IndexLink"/>
                <w:rtl w:val="true"/>
              </w:rPr>
              <w:t>الاْءِشارَةُ اِلى مَقاصِدِ الْمُنافِقينَ</w:t>
            </w:r>
            <w:r>
              <w:rPr>
                <w:rStyle w:val="IndexLink"/>
                <w:rtl w:val="true"/>
              </w:rPr>
              <w:tab/>
            </w:r>
            <w:r>
              <w:rPr>
                <w:rStyle w:val="IndexLink"/>
              </w:rPr>
              <w:t>17</w:t>
            </w:r>
          </w:hyperlink>
        </w:p>
        <w:p>
          <w:pPr>
            <w:pStyle w:val="Contents2"/>
            <w:tabs>
              <w:tab w:val="clear" w:pos="8743"/>
              <w:tab w:val="right" w:pos="9026" w:leader="dot"/>
            </w:tabs>
            <w:rPr/>
          </w:pPr>
          <w:hyperlink w:anchor="__RefHeading___Toc256397_3531895371">
            <w:r>
              <w:rPr>
                <w:webHidden/>
                <w:rStyle w:val="IndexLink"/>
              </w:rPr>
              <w:t>7</w:t>
            </w:r>
            <w:r>
              <w:rPr>
                <w:rStyle w:val="IndexLink"/>
                <w:rtl w:val="true"/>
              </w:rPr>
              <w:t xml:space="preserve"> . </w:t>
            </w:r>
            <w:r>
              <w:rPr>
                <w:rStyle w:val="IndexLink"/>
                <w:rtl w:val="true"/>
              </w:rPr>
              <w:t>اَوْلِياءُ اَهْلِ الْبَيْتِ عليهم‌السلام وَ اَعْداؤُهُمْ</w:t>
            </w:r>
            <w:r>
              <w:rPr>
                <w:rStyle w:val="IndexLink"/>
                <w:rtl w:val="true"/>
              </w:rPr>
              <w:tab/>
            </w:r>
            <w:r>
              <w:rPr>
                <w:rStyle w:val="IndexLink"/>
              </w:rPr>
              <w:t>20</w:t>
            </w:r>
          </w:hyperlink>
        </w:p>
        <w:p>
          <w:pPr>
            <w:pStyle w:val="Contents2"/>
            <w:tabs>
              <w:tab w:val="clear" w:pos="8743"/>
              <w:tab w:val="right" w:pos="9026" w:leader="dot"/>
            </w:tabs>
            <w:rPr/>
          </w:pPr>
          <w:hyperlink w:anchor="__RefHeading___Toc256399_3531895371">
            <w:r>
              <w:rPr>
                <w:webHidden/>
                <w:rStyle w:val="IndexLink"/>
              </w:rPr>
              <w:t>8</w:t>
            </w:r>
            <w:r>
              <w:rPr>
                <w:rStyle w:val="IndexLink"/>
                <w:rtl w:val="true"/>
              </w:rPr>
              <w:t xml:space="preserve"> . </w:t>
            </w:r>
            <w:r>
              <w:rPr>
                <w:rStyle w:val="IndexLink"/>
                <w:rtl w:val="true"/>
              </w:rPr>
              <w:t>الاْءِمامُ الْمَهْدِىُّ عَجَّلَ اللّه‌ُ فَرَجَهُ</w:t>
            </w:r>
            <w:r>
              <w:rPr>
                <w:rStyle w:val="IndexLink"/>
                <w:rtl w:val="true"/>
              </w:rPr>
              <w:tab/>
            </w:r>
            <w:r>
              <w:rPr>
                <w:rStyle w:val="IndexLink"/>
              </w:rPr>
              <w:t>23</w:t>
            </w:r>
          </w:hyperlink>
        </w:p>
        <w:p>
          <w:pPr>
            <w:pStyle w:val="Contents2"/>
            <w:tabs>
              <w:tab w:val="clear" w:pos="8743"/>
              <w:tab w:val="right" w:pos="9026" w:leader="dot"/>
            </w:tabs>
            <w:rPr/>
          </w:pPr>
          <w:hyperlink w:anchor="__RefHeading___Toc256401_3531895371">
            <w:r>
              <w:rPr>
                <w:webHidden/>
                <w:rStyle w:val="IndexLink"/>
              </w:rPr>
              <w:t>9</w:t>
            </w:r>
            <w:r>
              <w:rPr>
                <w:rStyle w:val="IndexLink"/>
                <w:rtl w:val="true"/>
              </w:rPr>
              <w:t xml:space="preserve"> . </w:t>
            </w:r>
            <w:r>
              <w:rPr>
                <w:rStyle w:val="IndexLink"/>
                <w:rtl w:val="true"/>
              </w:rPr>
              <w:t>التَّمْهيدُ لاَِمْرِ الْبَيْعَةِ</w:t>
            </w:r>
            <w:r>
              <w:rPr>
                <w:rStyle w:val="IndexLink"/>
                <w:rtl w:val="true"/>
              </w:rPr>
              <w:tab/>
            </w:r>
            <w:r>
              <w:rPr>
                <w:rStyle w:val="IndexLink"/>
              </w:rPr>
              <w:t>24</w:t>
            </w:r>
          </w:hyperlink>
        </w:p>
        <w:p>
          <w:pPr>
            <w:pStyle w:val="Contents2"/>
            <w:tabs>
              <w:tab w:val="clear" w:pos="8743"/>
              <w:tab w:val="right" w:pos="9026" w:leader="dot"/>
            </w:tabs>
            <w:rPr/>
          </w:pPr>
          <w:hyperlink w:anchor="__RefHeading___Toc256403_3531895371">
            <w:r>
              <w:rPr>
                <w:webHidden/>
                <w:rStyle w:val="IndexLink"/>
              </w:rPr>
              <w:t>10</w:t>
            </w:r>
            <w:r>
              <w:rPr>
                <w:rStyle w:val="IndexLink"/>
                <w:rtl w:val="true"/>
              </w:rPr>
              <w:t xml:space="preserve"> . </w:t>
            </w:r>
            <w:r>
              <w:rPr>
                <w:rStyle w:val="IndexLink"/>
                <w:rtl w:val="true"/>
              </w:rPr>
              <w:t>الْحَلالُ وَ الْحَرامُ ، الْواجِباتُ وَ الْمُحَرَّماتُ</w:t>
            </w:r>
            <w:r>
              <w:rPr>
                <w:rStyle w:val="IndexLink"/>
                <w:rtl w:val="true"/>
              </w:rPr>
              <w:tab/>
            </w:r>
            <w:r>
              <w:rPr>
                <w:rStyle w:val="IndexLink"/>
              </w:rPr>
              <w:t>24</w:t>
            </w:r>
          </w:hyperlink>
        </w:p>
        <w:p>
          <w:pPr>
            <w:pStyle w:val="Contents2"/>
            <w:tabs>
              <w:tab w:val="clear" w:pos="8743"/>
              <w:tab w:val="right" w:pos="9026" w:leader="dot"/>
            </w:tabs>
            <w:rPr/>
          </w:pPr>
          <w:hyperlink w:anchor="__RefHeading___Toc256405_3531895371">
            <w:r>
              <w:rPr>
                <w:webHidden/>
                <w:rStyle w:val="IndexLink"/>
              </w:rPr>
              <w:t>11</w:t>
            </w:r>
            <w:r>
              <w:rPr>
                <w:rStyle w:val="IndexLink"/>
                <w:rtl w:val="true"/>
              </w:rPr>
              <w:t xml:space="preserve"> . </w:t>
            </w:r>
            <w:r>
              <w:rPr>
                <w:rStyle w:val="IndexLink"/>
                <w:rtl w:val="true"/>
              </w:rPr>
              <w:t>الْبَيْعَةُ بِصُورَةٍ رَسْمِيَّةٍ</w:t>
            </w:r>
            <w:r>
              <w:rPr>
                <w:rStyle w:val="IndexLink"/>
                <w:rtl w:val="true"/>
              </w:rPr>
              <w:tab/>
            </w:r>
            <w:r>
              <w:rPr>
                <w:rStyle w:val="IndexLink"/>
              </w:rPr>
              <w:t>27</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624_207469"/>
      <w:bookmarkStart w:id="1" w:name="pg20624_207469"/>
      <w:bookmarkEnd w:id="1"/>
    </w:p>
    <w:p>
      <w:pPr>
        <w:pStyle w:val="Heading2"/>
        <w:numPr>
          <w:ilvl w:val="1"/>
          <w:numId w:val="1"/>
        </w:numPr>
        <w:rPr/>
      </w:pPr>
      <w:bookmarkStart w:id="2" w:name="pg20624_207469"/>
      <w:bookmarkStart w:id="3" w:name="__RefHeading___Toc256381_353189537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محمدباقر،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Ansari,Mohammad Baqir</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خطابه 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محمد باقر انصارى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442</w:t>
      </w: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نخستین‌بار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خطابه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ترسیمی از صحنه غدیر خم متن خطابه پیامبر صلی‌الله علیه و آله در غدیر، ترجمه فارسی خطبه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نشر مولود کعبه،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مراسم سه روزه در غدیر خم، متن عربی و ترجمه فارسی خطابه غدیر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خطابه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ترسیمی از صحنه غدیر خم متن خطابه پیامبر صلی‌الله علیه و آله در غدیر، ترجمه فارسی خطبه غدیر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خلافت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Ali ibn Abi-talib, Imam I, 600-661 -- *Proof of caliphate</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خطبه‌ها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Muhammad, Prophet -- *Public speaking</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BP223/54</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297/452</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محدثه غریبی</w:t>
      </w:r>
    </w:p>
    <w:p>
      <w:pPr>
        <w:pStyle w:val="BookText"/>
        <w:rPr/>
      </w:pPr>
      <w:r>
        <w:rPr>
          <w:rFonts w:ascii="IRNazanin" w:hAnsi="IRNazanin" w:eastAsia="IRNazanin"/>
          <w:color w:val="111111"/>
          <w:sz w:val="28"/>
          <w:sz w:val="28"/>
          <w:szCs w:val="28"/>
          <w:rtl w:val="true"/>
          <w:lang w:bidi="fa-IR"/>
        </w:rPr>
        <w:t>خیر 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56383_3531895371"/>
      <w:bookmarkStart w:id="6" w:name="_Toc2"/>
      <w:bookmarkEnd w:id="5"/>
      <w:r>
        <w:rPr>
          <w:rtl w:val="true"/>
        </w:rPr>
        <w:t>اشاره</w:t>
      </w:r>
      <w:bookmarkStart w:id="7" w:name="pg20624_207470"/>
      <w:bookmarkEnd w:id="6"/>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8" w:name="__RefHeading___Toc256385_3531895371"/>
      <w:bookmarkStart w:id="9" w:name="_Toc3"/>
      <w:bookmarkEnd w:id="8"/>
      <w:r>
        <w:rPr/>
        <w:t>1</w:t>
      </w:r>
      <w:r>
        <w:rPr>
          <w:rtl w:val="true"/>
        </w:rPr>
        <w:t xml:space="preserve"> . </w:t>
      </w:r>
      <w:r>
        <w:rPr>
          <w:rtl w:val="true"/>
        </w:rPr>
        <w:t>اَلْحَمْدُ وَ الثَّناءُ</w:t>
      </w:r>
      <w:bookmarkEnd w:id="9"/>
    </w:p>
    <w:p>
      <w:pPr>
        <w:pStyle w:val="BookText"/>
        <w:rPr/>
      </w:pPr>
      <w:r>
        <w:rPr>
          <w:rFonts w:ascii="Amiri" w:hAnsi="Amiri" w:eastAsia="Amiri" w:cs="Amiri"/>
          <w:color w:val="111111"/>
          <w:sz w:val="28"/>
          <w:sz w:val="28"/>
          <w:szCs w:val="28"/>
          <w:rtl w:val="true"/>
          <w:lang w:bidi="ar-SA"/>
        </w:rPr>
        <w:t xml:space="preserve">الْحَمْدُ للّه‌ِِ الَّذى عَلا فى تَوَحُّدِهِ وَ دَنا فى تَفَرُّدِهِ وَ جَلَّ فى سُلْطانِهِ وَ عَظُمَ فى اَرْكانِهِ ، وَ اَحاطَ بِكُلِّ شَىْ‌ءٍ عِلْما وَ هُوَ فى مَكانِهِ ، وَ قَهَرَ جَميعَ الْخَلْقِ بِقُدْرَتِهِ وَ بُرْهانِهِ ، حَميدا لَمْ‌يَزَلْ ، مَحْمُودا لا يَزالُ وَ مَجيدا لا يَزُولُ ، وَ مُبْدِئا وَ مُعيدا وَ كُلُّ اَمْرٍ اِلَيْهِ يَعُودُ </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بارِئُ الْمَسْمُوكاتِ وَ داحِى الْمَدْحُوّاتِ وَ جَبّارُ الاَْرَضينَ وَ السَّماواتِ ، قُدُّوسٌ سُبُّوحٌ ، رَبُّ الْمَلائِكَةِ وَ الرُّوحِ ، مُتَفَضِّلٌ عَلى جَميعِ مَنْ بَرَأَهُ ، مُتَطَوِّلٌ عَلى جَميعِ مَنْ اَنْشَاَهُ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يَلْحَظُ كُلَّ عَيْنٍ وَ الْعُيُونُ لا تَراهُ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كَريمٌ حَليمٌ ذُو اَناةٍ ، قَدْ وَسِعَ كُلَّ شَىْ‌ءٍ رَحْمَتُهُ وَ مَنَّ عَلَيْهِمْ بِنِعْمَتِهِ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يَعْجَلُ بِانْتِقامِهِ ، وَ لا يُبادِرُ اِلَيْهِمْ بِمَا اسْتَحَقُّوا مِنْ عَذابِهِ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فَهِمَ السَّرائِرَ وَ عَلِمَ الضَّمائِرَ ، وَ لَمْ تَخْفَ عَلَيْهِ الْمَكْنُوناتُ وَ لاَ اشْتَبَهَتْ عَلَيْهِ الْخَفِيّاتُ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الاِْحاطَةُ بِكُلِّ شَىْ‌ءٍ وَ الْغَلَبَةُ عَلى كُلِّ شَىْ‌ءٍ وَ الْقُوَّةُ فى كُلِّ شَىْ‌ءٍ وَ الْقُدْرَةُ عَلى كُلِّ شَىْ‌ءٍ ، وَ لَيْسَ مِثْلَهُ شَىْ‌ءٌ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مُنْشِئُ الشَّىْ‌ءِ حينَ لا شَىْ‌ءَ ، دائِمٌ حَىٌّ وَ قائِمٌ بِالْقِسْطِ ، لا اِلهَ اِلاّ هُوَ الْعَزيزُ الْحَكيمُ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 عَنْ اَنْ تُدْرِكَهُ الاَْبْصارُ وَ هُوَ يُدْرِكُ الاَْبْصارَ وَ هُوَ اللَّطيفُ الْخَبيرُ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يَلْحَقُ اَحَدٌ وَصْفَهُ مِنْ مُعايَنَةٍ ، وَ لا يَجِدُ اَحَدٌ كَيْفَ هُوَ مِنْ سِرٍّ وَ عَلانِيَةٍ ، اِلاّ بِما دَلَّ عَزَّ وَ جَلَّ عَلى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اَشْهَدُ اَنَّهُ اللّه‌ُ الَّذى مَلاََ الدَّهْرَ قُدْسُهُ ، وَ الَّذى يَغْشَى الاَْبَدَ نُورُهُ ، وَ الَّذى يُنْفِذُ اَمْرَهُ بِلا مُشاوَرَةِ مُشيرٍ ، وَ لا مَعَهُ شَريكٌ فى تَقْديرِهِ ، وَ لا يُعاوَنُ فى تَدْبيرِهِ </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 مَا ابْتَدَعَ عَلى غَيْرِ مِثالٍ ، وَ خَلَقَ ما خَلَقَ بِلا مَعُونَةٍ مِنْ اَحَدٍ وَ لا تَكَلُّفٍ وَ لاَ احْتِيالٍ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اَنْشَاَها فَكانَتْ ، وَ بَرَأَها فَبانَتْ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اللّه‌ُ الَّذى لا اِلهَ اِلاّ هُوَ الْمُتْقِنُ الصَّنْعَةَ ، الْحَسَنُ الصَّنيعَةُ ، الْعَدْلُ الَّذى لا يَجُورُ ، وَ الاَْكْرَمُ الَّذى تَرْجِعُ اِلَيْهِ الْأُمُورُ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اَشْهَدُ اَنَّهُ اللّه‌ُ الَّذى تَواضَعَ كُلُّ شَىْ‌ءٍ لِعَظَمَتِهِ ، وَ ذَلَّ كُلُّ شَىْ‌ءٍ لِعِزَّتِهِ ، وَ اسْتَسْلَمَ كُلُّ شَىْ‌ءٍ لِقُدْرَتِهِ ، وَ خَضَعَ كُلُّ شَىْ‌ءٍ لِهَيْبَتِهِ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الاَْمْلاكِ وَ مُفَلِّكُ الاَْفْلاكِ وَ مُسَخِّرُ الشَّمْسِ وَ الْقَمَرِ ، كُلٌّ يَجْرى لاَِجَلٍ مُسَمّى ، يُكَوِّرُ اللَّيْلَ عَلَى النَّهارِ وَ يُكَوِّرُ النَّهارَ عَلَى اللَّيْلِ يَطْلُبُهُ حَثيثا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قاصِمُ كُلِّ جَبّارٍ عَنيدٍ ، وَ مُهْلِكُ كُلِّ شَيْطانٍ مَريدٍ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يَكُنْ لَهُ ضِدٌّ وَ لا مَعَهُ نِدٌّ ، اَحَدٌ صَمَدٌ لَمْ يَلِدْ وَ لَمْ يُولَدْ وَ لَمْ‌يَكُنْ لَهُ كُفْوا 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 واحِدٌ وَ رَبٌّ ماجِدٌ ، يَشاءُ فَيُمْضى ، وَ يُريدُ فَيَقْضى، وَ يَعْلَمُ فَيُحْصى ، وَ يُميتُ وَ يُحْيى ، وَ يُفْقِرُ وَ يُغْنى ، وَ يُضْحِكُ وَ يُبْكى ، وَ يُدْنى وَ يُقْصى ، وَ يَمْنَعُ وَ يُعْطى ، لَهُ الْمُلْكُ وَ لَهُ الْحَمْدُ ، بِيَدِهِ الْخَيْرُ وَ هُوَ عَلى كُلِّ شَىْ‌ءٍ قَديرٌ </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يُولِجُ اللَّيْلَ فِى النَّهارِ وَ يُولِجُ النَّهارَ فِى اللَّيْلِ ، لا اِلهَ اِلاّ هُوَ الْعَزيزُ الْغَفّارُ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مُسْتَجيبُ الدُّعاءِ وَ مُجْزِلُ الْعَطاءِ ، مُحْصِى الاَْنْفاسِ وَ رَبُّ الْجِنَّةِ وَ النّاسِ ؛ الَّذى لا يُشْكِلُ عَلَيْهِ شَىْ‌ءٌ ، وَ لا يُضْجِرُهُ صُراخُ الْمُسْتَصْرِخينَ ، وَ لا يُبْرِمُهُ اِلْحاحُ الْمُلِحّينَ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الْعاصِمُ لِلصّالِحينَ ، وَ </w:t>
      </w:r>
      <w:bookmarkStart w:id="10" w:name="pg20624_207473"/>
    </w:p>
    <w:p>
      <w:pPr>
        <w:pStyle w:val="BookText"/>
        <w:rPr/>
      </w:pPr>
      <w:bookmarkEnd w:id="10"/>
      <w:r>
        <w:rPr>
          <w:rFonts w:ascii="Amiri" w:hAnsi="Amiri" w:eastAsia="Amiri" w:cs="Amiri"/>
          <w:color w:val="111111"/>
          <w:sz w:val="28"/>
          <w:sz w:val="28"/>
          <w:szCs w:val="28"/>
          <w:rtl w:val="true"/>
          <w:lang w:bidi="ar-SA"/>
        </w:rPr>
        <w:t xml:space="preserve">الْمُوَفِّقُ لِلْمُفْلِحينَ ، وَ مَوْلَى الْمُؤْمِنينَ وَ رَبُّ الْعالَمينَ ؛ الَّذى اسْتَحَقَّ مِنْ كُلِّ مَنْ خَلَقَ اَنْ يَشْكُرَهُ وَ يَحْمَدَهُ عَلى كُلِّ 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اَحْمَدُهُ كَثيرا وَ اَشْكُرُهُ دائِما عَلَى السَّرّاءِ وَ الضَّرّاءِ وَ الشِّدَّةِ وَ الرَّخاءِ ، وَ اُومِنُ بِهِ وَ بِمَلائِكَتِهِ وَ كُتُبِهِ وَ رُسُلِهِ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 لاَِمْرِهِ وَ اُطيعُ وَ اُبادِرُ اِلى كُلِّ ما يَرْضاهُ وَ اَسْتَسْلِمُ لِما قَضاهُ ، رَغْبَةً فى طاعَتِهِ وَ خَوْفا مِنْ عُقُوبَتِهِ ، لاَِنَّهُ اللّه‌ُ الَّذى لا يُؤْمَنُ مَكْرُهُ وَ لا يُخافُ جَوْرُهُ </w:t>
      </w:r>
      <w:r>
        <w:rPr>
          <w:rFonts w:eastAsia="Amiri" w:cs="Amiri" w:ascii="Amiri" w:hAnsi="Amiri"/>
          <w:color w:val="111111"/>
          <w:sz w:val="28"/>
          <w:szCs w:val="28"/>
          <w:rtl w:val="true"/>
          <w:lang w:bidi="ar-SA"/>
        </w:rPr>
        <w:t>.</w:t>
      </w:r>
    </w:p>
    <w:p>
      <w:pPr>
        <w:pStyle w:val="Heading2"/>
        <w:numPr>
          <w:ilvl w:val="1"/>
          <w:numId w:val="1"/>
        </w:numPr>
        <w:rPr/>
      </w:pPr>
      <w:bookmarkStart w:id="11" w:name="__RefHeading___Toc256387_3531895371"/>
      <w:bookmarkStart w:id="12" w:name="_Toc4"/>
      <w:bookmarkEnd w:id="11"/>
      <w:r>
        <w:rPr/>
        <w:t>2</w:t>
      </w:r>
      <w:r>
        <w:rPr>
          <w:rtl w:val="true"/>
        </w:rPr>
        <w:t xml:space="preserve"> . </w:t>
      </w:r>
      <w:r>
        <w:rPr>
          <w:rtl w:val="true"/>
        </w:rPr>
        <w:t>اَمْرٌ اِلهِىٌّ فى مَْوضُوعٍ هامٍّ</w:t>
      </w:r>
      <w:bookmarkEnd w:id="12"/>
    </w:p>
    <w:p>
      <w:pPr>
        <w:pStyle w:val="BookText"/>
        <w:rPr/>
      </w:pPr>
      <w:r>
        <w:rPr>
          <w:rFonts w:ascii="Amiri" w:hAnsi="Amiri" w:eastAsia="Amiri" w:cs="Amiri"/>
          <w:color w:val="111111"/>
          <w:sz w:val="28"/>
          <w:sz w:val="28"/>
          <w:szCs w:val="28"/>
          <w:rtl w:val="true"/>
          <w:lang w:bidi="ar-SA"/>
        </w:rPr>
        <w:t xml:space="preserve">وَ اُقِرُّ لَهُ عَلى نَفْسى بِالْعُبُودِيَّةِ ، وَ اَشْهَدُ لَهُ بِالرُّبُوبِيَّةِ ، وَ اُؤَدّى ما اَوْحى بِهِ اِلَىَّ ، حَذَرا مِنْ اَنْ لا اَفْعَلَ فَتَحِلَّ بى مِنْهُ قارِعَةٌ لا يَدْفَعُها عَنّى اَحَدٌ وَ اِنْ عَظُمَتْ حيلَتُهُ وَ صَفَتْ خُلَّتُهُ ؛ لا اِلهَ اِلاّ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لاَِنَّهُ قَدْ اَعْلَمَنى اَنّى اِنْ لَمْ اُبَلِّغْ ما اَنْزَلَ اِلَىَّ فى حَقِّ عَلِىٍّ فَما بَلَّغْتُ رِسالَتَهُ ، وَ قَدْ ضَمِنَ لى تَبارَكَ وَ تَعالَى الْعِصْمَةَ مِنَ النّاسِ وَ هُوَ اللّه‌ُ الْكافِى الْكَريمُ </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فَاَوْحى 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الرَّحيمِ ، يا اَيُّهَا الرَّسُولُ بَلِّغْ ما اُنْزِلَ اِلَيْكَ مِنْ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عَلِىٍّ ، يَعْنى فِى الْخِلافَةِ لِعَلِىِّ بْنِ اَبى‌طالِبٍ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تَفْعَلْ فَما بَلَّغْتَ رِسالَتَهُ وَ اللّه‌ُ يَعْصِمُكَ مِنَ النّاسِ</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مَعاشِرَ النّاسِ ، ما قَصَّرْتُ فى تَبْليغِ ما اَنْزَلَ اللّه‌ُ تَعالى اِلَىَّ ، وَ اَنَا اُبَيِّنُ لَكُمْ سَبَبَ هذِهِ الاْيَةِ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جَبْرَئيلَ هَبَطَ اِلَىَّ مِرارا ثَلاثا يَأْمُرُنى عَنِ السَّلامِ 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اَقُومَ فى هذَا الْمَشْهَدِ فَاُعْلِمَ كُلَّ اَبْيَضَ وَ اَسْوَدَ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عَلِىَّ بْنَ اَبىطالِبٍ اَخى وَ وَصِيّى وَ خَليفَتى عَلى اُمَّتى وَ اْلاِمامُ مِنْ بَعْدى ، الَّذى مَحَلُّهُ مِنّى مَحَلُّ هارُونَ مِنْ مُوسى اِلاّ اَنَّهُ لا نَبِىَّ بَعْدى ، وَ هُوَ وَلِيُّكُمْ بَعْدَ اللّه‌ِ وَ رَسُولِهِ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اَنْزَلَ اللّه‌ُ تَبارَكَ وَ تَعالى عَلَىَّ بِذلِكَ آيَةً مِنْ كِتابِهِ 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عَلِىُّ بْنُ اَبى‌طالِبٍ الَّذى اَقامَ الصَّلاةَ وَ آتَى الزَّكاةَ وَ هُوَ راكِعٌ يُريدُ اللّه‌َ عَزَّ وَ جَلَّ فى كُلِّ حالٍ </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سَاَلْتُ جَبْرَئيلَ اَنْ يَسْتَعْفِىَ لِىَ السَّلامَ عَنْ تَبْليغِ ذلِكَ اِلَيْكُمْ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لِعِلْمى بِقِلَّةِ الْمُتَّقينَ وَ كَثْرَةِ الْمُنافِقينَ وَ اِدْغالِ اللاّئِمينَ وَ حِيَلِ الْمُسْتَهْزِئينَ بِالاِْسْلامِ ، الَّذينَ وَصَفَهُمُ اللّه‌ُ فى كِتابِهِ بِاَنَّهُمْ يَقُولُونَ بِاَلْسِنَتِهِمْ ما لَيْسَ فى قُلُوبِهِمْ ، وَ يَحْسَبُونَهُ هَيِّنا وَ هُوَ عِنْدَ اللّه‌ِ عَظيمٌ ، وَ كَثْرَةِ اَذاهُمْ لى غَيْرَ مَرَّةٍ ، حَتّى سَمُّونى اُذُنا وَ زَعَمُوا اَنّى كَذلِكَ لِكَثْرَةِ مُلازَمَتِهِ اِيّاىَ وَ اِقْبالى عَلَيْهِ وَ هَواهُ وَ قَبُولِهِ مِنّى ، حَتّى اَنْزَلَ اللّه‌ُ عَزَّ وَ جَلَّ فى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مِنْهُمُ الَّذينَ يُؤْذُونَ النَّبِىَّ وَ يَقُولُونَ هُوَ اُذُنٌ ، قُلْ اُذُنُ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الَّذينَ يَزْعَمُونَ اَنَّهُ اُذُنٌ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لَكُمْ ، يُؤْمِنُ بِاللّه‌ِ </w:t>
      </w:r>
      <w:bookmarkStart w:id="13" w:name="pg20624_207475"/>
    </w:p>
    <w:p>
      <w:pPr>
        <w:pStyle w:val="BookText"/>
        <w:rPr/>
      </w:pPr>
      <w:bookmarkEnd w:id="13"/>
      <w:r>
        <w:rPr>
          <w:rFonts w:ascii="Amiri" w:hAnsi="Amiri" w:eastAsia="Amiri" w:cs="Amiri"/>
          <w:color w:val="111111"/>
          <w:sz w:val="28"/>
          <w:sz w:val="28"/>
          <w:szCs w:val="28"/>
          <w:rtl w:val="true"/>
          <w:lang w:bidi="ar-SA"/>
        </w:rPr>
        <w:t>وَ يُؤْمِنُ لِلْمُؤْمِنينَ وَ رَحْمَةٌ لِلَّذينَ آمَنوا مِنْكُمْ وَ الَّذينَ يُؤذُونَ رَسُولَ اللّه‌ِ لَهُمْ عَذابٌ اَليمٌ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لَوْ شِئْتُ اَنْ اُسَمِّىَ الْقائِلينَ بِذلِكَ بِاَسْمائِهِمْ لَسَمَّيْتُ ، وَ اَنْ اُومِئَ اِلَيْهِمْ بِاَعْيانِهِمْ لاََوْمَأْتُ ، وَ اَنْ اَدُلَّ عَلَيْهِمْ لَدَلَلْتُ ، وَ لكِنّى وَ اللّه‌ِ فى اُمُورِهِمْ قَدْ تَكَرَّمْتُ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 ذلِكَ لا يَرْضَى اللّه‌ُ مِنّى اِلاّ اَنْ اُبَلِّغَ ما اَنْزَلَ اللّه‌ُ اِلَىَّ فى حَقِّ عَلِىٍّ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اَيُّهَا الرَّسُولُ بَلِّغْ ما اُنْزِلَ اِلَيْكَ مِنْ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حَقِّ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تَفْعَلْ فَما بَلَّغْتَ رِسالَتَهُ وَ اللّه‌ُ يَعْصِمُكَ مِنَ النّاسِ</w:t>
      </w:r>
      <w:r>
        <w:rPr>
          <w:rFonts w:eastAsia="Amiri" w:cs="Amiri" w:ascii="Amiri" w:hAnsi="Amiri"/>
          <w:color w:val="111111"/>
          <w:sz w:val="28"/>
          <w:szCs w:val="28"/>
          <w:rtl w:val="true"/>
          <w:lang w:bidi="ar-SA"/>
        </w:rPr>
        <w:t>» .</w:t>
      </w:r>
    </w:p>
    <w:p>
      <w:pPr>
        <w:pStyle w:val="Heading2"/>
        <w:numPr>
          <w:ilvl w:val="1"/>
          <w:numId w:val="1"/>
        </w:numPr>
        <w:rPr/>
      </w:pPr>
      <w:bookmarkStart w:id="14" w:name="__RefHeading___Toc256389_3531895371"/>
      <w:bookmarkStart w:id="15" w:name="_Toc5"/>
      <w:bookmarkEnd w:id="14"/>
      <w:r>
        <w:rPr/>
        <w:t>3</w:t>
      </w:r>
      <w:r>
        <w:rPr>
          <w:rtl w:val="true"/>
        </w:rPr>
        <w:t xml:space="preserve"> . </w:t>
      </w:r>
      <w:r>
        <w:rPr>
          <w:rtl w:val="true"/>
        </w:rPr>
        <w:t>الإِعلانُ الرَّسْمِىُّ بِإِمامَةِ الاَْئِمَةِ الاْءِثْنَىْ عَشَرَ عليهم‌السلام</w:t>
      </w:r>
      <w:bookmarkEnd w:id="15"/>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فَاعْلَمُوا مَعاشِرَ النّاسِ ذلِكَ فيهِ وَ افْهَمُوهُ ، وَ اعْلَمُوا اَنَّ اللّه‌َ قَدْ نَصَبَهُ لَكُمْ وَلِيّا وَ اِماما فَرَضَ طاعَتَهُ عَلَى الْمُهاجِرينَ وَ الاَْنْصارِ وَ عَلَى التّابِعينَ لَهُمْ بِاِحْسانٍ ، وَ عَلَى الْبادى وَ الْحاضِرِ ، وَ عَلَى الْعَجَمِىِّ وَ الْعَرَبِىِّ ، وَ الْحُرِّ وَ الْمَمْلُوكِ وَ الصَّغيرِ وَ الْكَبيرِ ، وَ عَلَى الاَْبْيَضِ وَ الاَْسْوَدِ ، وَ عَلى كُلِّ مُوَحِّدٍ ماضٍ حُكْمُهُ ، جازٍ قَوْلُهُ ، نافِذٌ </w:t>
      </w:r>
    </w:p>
    <w:p>
      <w:pPr>
        <w:pStyle w:val="BookText"/>
        <w:rPr/>
      </w:pPr>
      <w:r>
        <w:rPr>
          <w:rFonts w:ascii="Amiri" w:hAnsi="Amiri" w:eastAsia="Amiri" w:cs="Amiri"/>
          <w:color w:val="111111"/>
          <w:sz w:val="28"/>
          <w:sz w:val="28"/>
          <w:szCs w:val="28"/>
          <w:rtl w:val="true"/>
          <w:lang w:bidi="ar-SA"/>
        </w:rPr>
        <w:t>اَمْرُهُ ، مَلْعُونٌ مَنْ خالَفَهُ ، مَرْحُومٌ مَنْ تَبِعَهُ وَ صَدَّقَهُ ، فَقَدْ غَفَرَ اللّه‌ُ لَهُ وَ لِمَنْ سَمِعَ مِنْهُ وَ اَطاعَ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 اِنَّهُ آخِرُ مَقامٍ اَقُومُهُ فى هذَا الْمَشْهَدِ ، فَاسْمَعُوا وَ اَطيعُوا وَ انْقادُوا لاَِمْرِ اللّه‌ِ رَبِّكُمْ ، فَاِنَّ اللّه‌َ عَزَّ وَ جَلَّ هُوَ مَوْلاكُمْ وَ اِلهُكُمْ ، ثُمَّ مِنْ دُونِهِ رَسُولُهُ وَ نَبِيُّهُ الْمُخاطِبُ لَكُمْ ، ثُمَّ مِنْ بَعْدى عَلِىٌّ وَلِيُّكُمْ وَ اِمامُكُمْ بِاَمْرِ اللّه‌ِ رَبِّكُمْ ، ثُمَّ الاِْمامَةُ فى ذُرِّيَّتى مِنْ وُلْدِهِ اِلى يَوْمٍ تَلْقَوْنَ اللّه‌َ وَ رَسُولَهُ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حَلالَ اِلاّ ما اَحَلَّهُ اللّه‌ُ وَ رَسُولُهُ وَ هُمْ ، وَ لا حَرامَ اِلاّ ما حَرَّمَهُ اللّه‌ُ عَلَيْكُمْ وَ رَسُولُهُ وَ هُمْ ، وَ اللّه‌ُ عَزَّ وَ جَلَّ عَرَّفَنِىَ الْحَلالَ وَ الْحَرامَ وَ اَنَا اَفْضَيْتُ بِما عَلَّمَنى رَبّى مِنْ كِتابِهِ وَ حَلالِهِ وَ حَرامِهِ اِلَيْهِ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 فَضِّلُوهُ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عِلْمٍ اِلاّ وَ قَدْ اَحْصاهُ اللّه‌ُ فِىَّ ، وَ كُلُّ عِلْمٍ عُلِّمْتُ فَقَدْ اَحْصَيْتُهُ فى اِمامِ الْمُتَّقينَ ، وَ ما مِنْ عِلْمٍ اِلاّ وَ قَدْ عَلَّمْتُهُ عَلِيّا ، وَ هُوَ الاِْمامُ الْمُبينُ الَّذى ذَكَرَهُ اللّه‌ُ فى سُورَةِ يس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شَىْ‌ءٍ اَحْصَيْناهُ فى اِمامٍ مُبينٍ</w:t>
      </w:r>
      <w:r>
        <w:rPr>
          <w:rFonts w:eastAsia="Amiri" w:cs="Amiri" w:ascii="Amiri" w:hAnsi="Amiri"/>
          <w:color w:val="111111"/>
          <w:sz w:val="28"/>
          <w:szCs w:val="28"/>
          <w:rtl w:val="true"/>
          <w:lang w:bidi="ar-SA"/>
        </w:rPr>
        <w:t>»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 النّاسِ ، لا تَضِلُّوا عَنْهُ وَ لا تَنْفِرُوا مِنْهُ ، وَ لا تَسْتَنْكِفُوا عَنْ وِلايَتِهِ ، فَهُوَ الَّذى يَهْدى اِلَى الْحَقِّ وَ يَعْمَلُ بِهِ ، وَ يُزْهِقُ الْباطِلَ وَ يَنْهى عَنْهُ ، وَ لا تَأْخُذُهُ فِى اللّه‌ِ لَوْمَةُ لائِمٍ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اَوَّلُ مَنْ آمَنَ بِاللّه‌ِ وَ رَسُولِهِ ، لَمْ يَسْبِقْهُ اِلَى الاْيمانِ بى اَحَدٌ ، وَ الَّذى فَدى رَسُولَ اللّه‌ِ بِنَفْسِهِ ، وَ الَّذى كانَ مَعَ رَسُولِ اللّه‌ِ وَ لا اَحَدَ يَعْبُدُ اللّه‌َ مَعَ رَسُولِهِ مِنَ الرِّجالِ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 النّاسِ صَلاةً وَ اَوَّلُ مَنْ عَبَدَ اللّه‌َ مَعى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اَمَرْتُهُ عَنِ اللّه‌ِ اَنْ يَنامَ فى مَضْجَعى ، فَفَعَلَ فادِيا لى بِنَفْسِهِ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 فَضِّلُوهُ فَقَدْ فَضَّلَهُ اللّه‌ُ ، وَ اقْبَلُوهُ فَقَدْ نَصَبَهُ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 اِنَّهُ اِمامٌ مِنَ اللّه‌ِ ، وَ لَنْ يَتُوبَ اللّه‌ُ عَلى اَحَدٍ اَنْكَرَ وِلايَتَهُ وَ لَنْ يَغْفِرَ لَهُ ، حَتْما عَلَى اللّه‌ِ اَنْ يَفْعَلَ ذلِكَ بِمَنْ خالَفَ اَمْرَهُ وَ اَنْ يُعَذِّبَهُ عَذابا نُكْرا اَبَدَ الاْبادِ وَ دَهْرَ الدُّهُورِ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فَاحْذَرُوا اَنْ تُخالِفُوهُ ، فَتَصْلُوا نارا وَقُودُهَا النّاسُ وَ الْحِجارَةُ اُعِدَّتْ لِلْكافِرينَ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 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الاَْوَّلُونَ مِنَ النَّبِيّينَ وَ الْمُرْسَلينَ ، وَ 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خاتَمُ الاَْنْبِياءِ وَ الْمُرْسَلينَ ، وَ الْحُجَّةُ عَلى جَميعِ الْمَخْلُوقينَ مِنْ اَهْلِ السَّماواتِ وَ الاَْرَضينَ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شَكَّ فى ذلِكَ فَقَدْ كَفَرَ كُفْرَ الْجاهِلِيَّةِ الاْوُلى ، وَ مَنْ شَكَّ فى شَىْءٍ مِنْ قَوْلى هذا فَقَدْ شَكَّ فى كُلِّ ما اُنْزِلَ اِلَىَّ ، وَ مَنْ شَكَّ فى واحِدٍ مِنَ الاَْئِمَّةِ فَقَدْ شَكَّ فِى الْكُلِّ مِنْهُمْ ، وَ الشّاكُ فينا فِى النّارِ </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 النّاسِ ، حَبانِىَ اللّه‌ُ عَزَّ وَ جَلَّ بِهذِهِ الْفَضيلَةِ مَنّا مِنْهُ عَلَىَّ وَ اِحْسانا مِنْهُ اِلَىَّ وَ لا اِلهَ اِلاّ هُوَ ، اَلا لَهُ الْحَمْدُ مِنّى اَبَدَ الآبِدينَ وَ دَهْرَ الدّاهِرينَ وَ عَلى كُلِّ حالٍ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مَعاشِرَ النّاسِ ، فَضِّلُوا عَلِيّا فَاِنَّهُ اَفْضَلُ النّاسِ بَعْدى مِنْ ذَكَرٍ وَ اُنْثى ما اَنْزَلَ اللّه‌ُ الرِّزْقَ وَ بَقِىَ الْخَلْقُ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مَلْعُونٌ مَلْعُونٌ ، مَغْضُوبٌ مَغْضُوبٌ مَنْ رَدَّ عَلَىَّ قَوْلى هذا وَ لَمْ يُوافِقْهُ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جَبْرَئيلَ خَبَّرَنى عَنِ اللّه‌ِ تَعالى بِذلِكَ 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عادى عَلِيّا وَ لَمْ يَتَوَلَّهُ فَعَلَيْهِ لَعْنَتى وَ غَضَبى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لْتَنْظُرْ نَفْسٌ ما قَدَّمَتْ لِغَدٍ وَ اتَّقُوا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تُخالِفُوهُ فَتَزِلَّ قَدَمٌ بَعْدَ ثُبُوتِها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خَبيرٌ بِما تَعْمَلُونَ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 اِنَّهُ جَنْبُ اللّه‌ِ الَّذى ذَكَرَ فى كِتابِهِ الْعَزيزِ ، 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 تَعالى مُخْبرا عَمَّنْ يُخالِفُهُ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تَقُولَ نَفْسٌ يا حَسْرَتا عَلى ما فَرَّطْتُ فى جَنْبِ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مَعاشِرَ النّاسِ ، تَدَبَّرُوا القُرْآنَ وَ افْهَمُوا آياتِهِ ، وَ انْظُرُوا اِلى مُحْكَماتِهِ وَ لا تَتَّبِعُوا مُتَشابِهَهُ ، فَوَاللّه‌ِ لَنْ يُبَيِّنَ لَكُمْ زَواجِرَهُ وَ لَنْ يُوضِحَ لَكُمْ تَفْسيرَهُ اِلاَّ الَّذى اَنَا آخِذٌ بِيَدِهِ وَ مُصْعِدُهُ اِلَىَّ وَ شائِلٌ بِعَضُدِهِ وَ رافِعُهُ بِيَدَى وَ مُعْلِمُكُمْ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كُنْتُ مَوْلاهُ فَهذا عَلِىٌّ مَوْلاهُ ، وَ هُوَ عَلِىُّ بْنُ اَبىطالِبٍ اَخى وَ وَصِيّى ، وَ مُوالاتُهُ مِنَ اللّه‌ِ عَزَّ وَ جَلَّ اَنْزَلَها عَلَىَّ </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 النّاسِ ، اِنَّ عَلِيّا وَ الطَّيِّبينَ مِنْ وُلْدى مِنْ صُلْبِهِ هُمُ الثِّقْلُ الاَْصْغَرُ ، وَ الْقُرْآنُ الثِّقْلُ الاَْكْبَرُ ، فَكُلُّ واحِدٍ مِنْهُما مُنْبِئٌ عَنْ صاحِبِهِ وَ مُوافِقٌ لَهُ ، لَنْ يَفْتَرِقا حَتّى يَرِدا عَلَىَّ الْحَوْضَ </w:t>
      </w:r>
      <w:r>
        <w:rPr>
          <w:rFonts w:eastAsia="Amiri" w:cs="Amiri" w:ascii="Amiri" w:hAnsi="Amiri"/>
          <w:color w:val="111111"/>
          <w:sz w:val="28"/>
          <w:szCs w:val="28"/>
          <w:rtl w:val="true"/>
          <w:lang w:bidi="ar-SA"/>
        </w:rPr>
        <w:t xml:space="preserve">. </w:t>
      </w:r>
      <w:bookmarkStart w:id="16" w:name="pg20624_207479"/>
    </w:p>
    <w:p>
      <w:pPr>
        <w:pStyle w:val="BookText"/>
        <w:rPr/>
      </w:pPr>
      <w:bookmarkEnd w:id="16"/>
      <w:r>
        <w:rPr>
          <w:rFonts w:ascii="Amiri" w:hAnsi="Amiri" w:eastAsia="Amiri" w:cs="Amiri"/>
          <w:color w:val="111111"/>
          <w:sz w:val="28"/>
          <w:sz w:val="28"/>
          <w:szCs w:val="28"/>
          <w:rtl w:val="true"/>
          <w:lang w:bidi="ar-SA"/>
        </w:rPr>
        <w:t xml:space="preserve">اَلا اِنَّهُمْ اُمَناءُ اللّه‌ِ فى خَلْقِهِ وَ حُكّامُهُ فى اَرْضِهِ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وَ قَدْ اَدَّيْتُ ، اَلا وَ قَدْ بَلَّغْتُ ، اَلا وَ قَدْ اَسْمَعْتُ ، اَلا وَ قَدْ اَوْضَحْتُ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وَ اِنَّ اللّه‌َ عَزَّ وَ جَلَّ قالَ ، وَ اَنَا قُلْتُ عَنِ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اِنَّهُ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اَخى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لا تَحِلُّ اِمْرَةُ الْمُؤْمِنينَ بَعْدى لاَِحَدٍ غَيْرِهِ </w:t>
      </w:r>
      <w:r>
        <w:rPr>
          <w:rFonts w:eastAsia="Amiri" w:cs="Amiri" w:ascii="Amiri" w:hAnsi="Amiri"/>
          <w:color w:val="111111"/>
          <w:sz w:val="28"/>
          <w:szCs w:val="28"/>
          <w:rtl w:val="true"/>
          <w:lang w:bidi="ar-SA"/>
        </w:rPr>
        <w:t>.</w:t>
      </w:r>
    </w:p>
    <w:p>
      <w:pPr>
        <w:pStyle w:val="Heading2"/>
        <w:numPr>
          <w:ilvl w:val="1"/>
          <w:numId w:val="1"/>
        </w:numPr>
        <w:rPr/>
      </w:pPr>
      <w:bookmarkStart w:id="17" w:name="__RefHeading___Toc256391_3531895371"/>
      <w:bookmarkStart w:id="18" w:name="_Toc6"/>
      <w:bookmarkEnd w:id="17"/>
      <w:r>
        <w:rPr/>
        <w:t>4</w:t>
      </w:r>
      <w:r>
        <w:rPr>
          <w:rtl w:val="true"/>
        </w:rPr>
        <w:t xml:space="preserve"> . </w:t>
      </w:r>
      <w:r>
        <w:rPr>
          <w:rtl w:val="true"/>
        </w:rPr>
        <w:t>رَفْعُ عَلِىٍّ عليه‌السلام بِيَدَىْ رَسُولِ اللّه‌ِ صلى‌الله‌عليه‌و‌آله</w:t>
      </w:r>
      <w:bookmarkEnd w:id="18"/>
    </w:p>
    <w:p>
      <w:pPr>
        <w:pStyle w:val="BookText"/>
        <w:rPr/>
      </w:pPr>
      <w:r>
        <w:rPr>
          <w:rFonts w:ascii="Amiri" w:hAnsi="Amiri" w:eastAsia="Amiri" w:cs="Amiri"/>
          <w:color w:val="111111"/>
          <w:sz w:val="28"/>
          <w:sz w:val="28"/>
          <w:szCs w:val="28"/>
          <w:rtl w:val="true"/>
          <w:lang w:bidi="ar-SA"/>
        </w:rPr>
        <w:t xml:space="preserve">ثُمَّ ضَرَبَ بِيَدِهِ اِلى عَضُدِ عَلِىٍّ عليه‌السلام فَرَفَعَهُ ، وَ كانَ اَميرُالْمُؤْمِنينَ عليه‌السلام مُنْذُ اَوَّلِ ما صَعَدَ رَسوُلُ اللّه‌ِ صلى‌الله‌عليه‌و‌آله مِنْبَرَهُ عَلى دَرَجَةٍ دُونَ مَقامِهِ مُتَيامِنا عَنْ وَجْهِ رَسُولِ اللّه‌ِ صلى‌الله‌عليه‌و‌آله كَاَنَّهُما فى مَقامٍ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فَرَفَعَهُ رَسُولُ اللّه‌ِ صلى‌الله‌عليه‌و‌آله بِيَدِهِ وَ بَسَطَهُما اِلَى السَّماءِ وَ شالَ عَلِيّا عليه‌السلام حَتّى صارَتْ رِجْلُهُ مَعَ رُكْبَةِ رَسُولِ اللّه‌ِ صلى‌الله‌عليه‌و‌آله،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اَيُّهَا النّاسُ، مَنْ اَوْلى بِكُمْ مِنْ اَنْفُسِكُمْ؟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فَمَنْ كُنْتُ مَوْلاهُ فَهذا عَلِىٌّ مَوْلاهُ، اَللّهُمَّ والِ مَنْ والاهُ وَ عادِ مَنْ عاداهُ وَ انْصُرْ مَنْ نَصَرَهُ وَ اخْذُلْ مَنْ خَذَلَهُ</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 النّاسِ ، هذا عَلِىٌّ اَخى وَ وَصِيّى وَ واعى عِلْمى، وَ خَليفَتى فى اُمَّتى عَلى مَنْ آمَنَ بى وَ عَلى تَفْسيرِ كِتابِ اللّه‌ِ عَزَّ وَ جَلَّ وَ الدّاعى </w:t>
      </w:r>
      <w:bookmarkStart w:id="19" w:name="pg20624_207480"/>
    </w:p>
    <w:p>
      <w:pPr>
        <w:pStyle w:val="BookText"/>
        <w:rPr/>
      </w:pPr>
      <w:bookmarkEnd w:id="19"/>
      <w:r>
        <w:rPr>
          <w:rFonts w:ascii="Amiri" w:hAnsi="Amiri" w:eastAsia="Amiri" w:cs="Amiri"/>
          <w:color w:val="111111"/>
          <w:sz w:val="28"/>
          <w:sz w:val="28"/>
          <w:szCs w:val="28"/>
          <w:rtl w:val="true"/>
          <w:lang w:bidi="ar-SA"/>
        </w:rPr>
        <w:t xml:space="preserve">اِلَيْهِ وَ الْعامِلُ بِما يَرْضاهُ وَ الْمُحارِبُ لاَِعْدائِهِ وَ الْمُوالى عَلى طاعَتِهِ وَ النّاهى عَنْ مَعْصِيَتِهِ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اِنَّهُ خَليفَةُ رَسُولِ اللّه‌ِ وَ اَميرُالْمُؤْمِنينَ وَ الاِْمامُ الْهادى مِنَ اللّه‌ِ ، وَ قاتِلُ النّاكِثينَ وَ الْقاسِطينَ وَ الْمارِقينَ بِاَمْرِ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يُبَدَّلُ الْقَوْلُ لَدَىَّ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بِاَمْرِكَ يا رَبِّ 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والِ مَنْ والاهُ وَ عادِ مَنْ عاداهُ وَ اْنصُرْ مَنْ نَصَرَهُ وَ اخْذُلْ مَنْ خَذَلَهُ وَ الْعَنْ مَنْ اَنْكَرَهُ وَ اغْضِبْ عَلى مَنْ جَحَدَ حَقَّهُ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اِنَّكَ اَنْزَلْتَ الاْيَةَ فى عَلِىٍّ وَلِيِّكَ عِنْدَ تَبْيينِ ذلِكَ وَ نَصْبِكَ اِيّاهُ لِهذَا الْيَوْمِ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اَكْمَلْتُ لَكُمْ دينَكُمْ وَ اَتْمَمْتُ عَلَيْكُمْ نِعْمَتى وَ رَضيتُ لَكُمُ الاِْسْلامَ دينا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الدّينَ عِنْدَ اللّه‌ِ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يَبْتَغِ غَيْرَ الاِْسْلامِ دينا فَلَنْ يُقْبَلَ مِنْهُ وَ هُوَ فِى الاْخِرَةِ مِنَ الْخاسِرينَ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اللّهُمَّ اِنّى اُشْهِدُكَ اَنّى قَدْ بَلَّغْتُ </w:t>
      </w:r>
      <w:r>
        <w:rPr>
          <w:rFonts w:eastAsia="Amiri" w:cs="Amiri" w:ascii="Amiri" w:hAnsi="Amiri"/>
          <w:color w:val="111111"/>
          <w:sz w:val="28"/>
          <w:szCs w:val="28"/>
          <w:rtl w:val="true"/>
          <w:lang w:bidi="ar-SA"/>
        </w:rPr>
        <w:t>.</w:t>
      </w:r>
    </w:p>
    <w:p>
      <w:pPr>
        <w:pStyle w:val="Heading2"/>
        <w:numPr>
          <w:ilvl w:val="1"/>
          <w:numId w:val="1"/>
        </w:numPr>
        <w:rPr/>
      </w:pPr>
      <w:bookmarkStart w:id="20" w:name="__RefHeading___Toc256393_3531895371"/>
      <w:bookmarkStart w:id="21" w:name="_Toc7"/>
      <w:bookmarkEnd w:id="20"/>
      <w:r>
        <w:rPr/>
        <w:t>5</w:t>
      </w:r>
      <w:r>
        <w:rPr>
          <w:rtl w:val="true"/>
        </w:rPr>
        <w:t xml:space="preserve"> . </w:t>
      </w:r>
      <w:r>
        <w:rPr>
          <w:rtl w:val="true"/>
        </w:rPr>
        <w:t>التَّأْكيدُ عَلى تَوَجُّهِ الْأُمَّةِ نَحْوَ مَسْاَلَةِ الاْءِمامَةِ</w:t>
      </w:r>
      <w:bookmarkEnd w:id="21"/>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 النّاسِ ، اِنَّما اَكْمَلَ اللّه‌ُ عَزَّ وَ جَلَّ دينَكُمْ بِاِمامَتِهِ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لَمْ‌يَأْتَمَّ بِهِ وَ بِمَنْ يَقُومُ مَقامَهُ مِنْ وُلْدى مِنْ صُلْبِهِ اِلى يَوْمِ الْقِيامَةِ وَ الْعَرْضِ </w:t>
      </w:r>
    </w:p>
    <w:p>
      <w:pPr>
        <w:pStyle w:val="BookText"/>
        <w:rPr/>
      </w:pPr>
      <w:r>
        <w:rPr>
          <w:rFonts w:ascii="Amiri" w:hAnsi="Amiri" w:eastAsia="Amiri" w:cs="Amiri"/>
          <w:color w:val="111111"/>
          <w:sz w:val="28"/>
          <w:sz w:val="28"/>
          <w:szCs w:val="28"/>
          <w:rtl w:val="true"/>
          <w:lang w:bidi="ar-SA"/>
        </w:rPr>
        <w:t xml:space="preserve">عَلَى اللّه‌ِ عَزَّ وَ جَلَّ فَاوُلئِكَ الَّذينَ حَبِطَتْ اَعْمالُهُمْ فِى الدُّنْيا وَ الاْخِرَةِ وَ فِى النّارِ هُمْ خالِدُونَ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يُخَفَّفُ عَنْهُمُ الْعَذابُ وَ لا هُمْ يُنْظَرُونَ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مَعاشِرَ النّاسِ ، هذا عَلِىٌّ ، اَنْصَرُكُمْ لى وَ اَحَقُّكُمْ بى وَ اَقْرَبُكُمْ اِلَىَّ وَ اَعَزُّكُمْ عَلَىَّ ، وَ اللّه‌ُ عَزَّ وَ جَلَّ وَ اَنَا عَنْهُ راضِيانِ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نَزَلَتْ آيَةُ رِضىً فِى الْقُرْآنِ اِلاّ فيهِ ، وَ لا خاطَبَ اللّه‌ُ الَّذينَ آمَنُوا اِلاّ بَدَأَ بِهِ ، وَ لا نَزَلَتْ آيَةُ مَدْحٍ فِى الْقُرآنِ اِلاّ فيهِ ، وَ لا شَهِدَ اللّه‌ُ بِالْجَنَّةِ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اَتى عَلَى 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لَهُ ، وَ لا اَنْزَلَها فى سِواهُ وَ لا مَدَحَ بِها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 هُوَ ناصِرُ دينِ اللّه‌ِ وَ الْمُجادِلُ عَنْ رَسُولِ اللّه‌ِ ، وَ هُوَ التَّقِىُّ النَّقِىُّ الْهادِى الْمَهْدِىُّ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نَبِيُّكُمْ خَيْرُ نَبِىٍّ وَ وَصِيُّكُمْ خَيْرُ وَصِىٍّ وَ بَنُوهُ خَيْرُ الاَْوْصِياءِ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 ذُرِّيَّةُ كُلِّ نَبِىٍّ مِنْ صُلْبِهِ ، وَ ذُرِّيَّتى مِنْ صُلْبِ اَميرِالْمُؤْمِنينَ عَلِىٍّ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 اِنَّ اِبْليسَ اَخْرَجَ آدَمَ مِنَ الْجَنَّةِ بِالْحَسَدِ ، فَلا تَحْسُدُوهُ فَتَحْبِطَ اَعْمالُكُمْ وَ تَزِلَّ اَقْدامُكُمْ ، فَإِنَّ آدَمَ اُهْبِطَ إلَى الاَْرْضِ بِخَطيئَةٍ واحِدَةٍ ، وَ هُوَ صَفْوَةُ اللّه‌ِ عَزَّ وَ جَلَّ ، وَ كَيْفَ بِكُمْ وَ اَنْتُمْ اَنْتُمْ وَ مِنْكُمْ اَعْداءُ اللّه‌ِ </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 وَ اِنَّهُ لا يُبْغِضُ عَلِيّا اِلاّ شَقِىٌّ ، وَ لا يُوالى عَلِيّا اِلاّ تَقِىٌّ ، وَ لا يُؤمِنُ بِهِ اِلاّ مُؤمِنٌ 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سُورَةُ الْعَصْرِ</w:t>
      </w:r>
      <w:r>
        <w:rPr>
          <w:rFonts w:eastAsia="Amiri" w:cs="Amiri" w:ascii="Amiri" w:hAnsi="Amiri"/>
          <w:color w:val="111111"/>
          <w:sz w:val="28"/>
          <w:szCs w:val="28"/>
          <w:rtl w:val="true"/>
          <w:lang w:bidi="ar-SA"/>
        </w:rPr>
        <w:t xml:space="preserve">: </w:t>
      </w:r>
      <w:bookmarkStart w:id="22" w:name="pg20624_207482"/>
    </w:p>
    <w:p>
      <w:pPr>
        <w:pStyle w:val="BookText"/>
        <w:rPr/>
      </w:pPr>
      <w:bookmarkEnd w:id="2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 وَ الْعَصْرِ ، اِنَّ الاِْنْسانَ لَفى خُسْرٍ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عَلِىٌّ الَّذى آمَنَ وَ رَضِىَ بِالْحَقِّ وَ الصَّبْرِ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 قَدِ اسْتَشْهَدْتُ اللّه‌َ وَ بَلَّغْتُكُمْ رِسالَتى وَ ما عَلَى الرَّسُولِ اِلاَّ الْبَلاغُ الْمُبينُ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حَقَّ تُقاتِهِ وَ لا تَمُوتُنَّ اِلاّ وَ اَنْتُمْ مُسْلِمُونَ</w:t>
      </w:r>
      <w:r>
        <w:rPr>
          <w:rFonts w:eastAsia="Amiri" w:cs="Amiri" w:ascii="Amiri" w:hAnsi="Amiri"/>
          <w:color w:val="111111"/>
          <w:sz w:val="28"/>
          <w:szCs w:val="28"/>
          <w:rtl w:val="true"/>
          <w:lang w:bidi="ar-SA"/>
        </w:rPr>
        <w:t>» .</w:t>
      </w:r>
    </w:p>
    <w:p>
      <w:pPr>
        <w:pStyle w:val="Heading2"/>
        <w:numPr>
          <w:ilvl w:val="1"/>
          <w:numId w:val="1"/>
        </w:numPr>
        <w:rPr/>
      </w:pPr>
      <w:bookmarkStart w:id="23" w:name="__RefHeading___Toc256395_3531895371"/>
      <w:bookmarkStart w:id="24" w:name="_Toc8"/>
      <w:bookmarkEnd w:id="23"/>
      <w:r>
        <w:rPr/>
        <w:t>6</w:t>
      </w:r>
      <w:r>
        <w:rPr>
          <w:rtl w:val="true"/>
        </w:rPr>
        <w:t xml:space="preserve"> . </w:t>
      </w:r>
      <w:r>
        <w:rPr>
          <w:rtl w:val="true"/>
        </w:rPr>
        <w:t>الاْءِشارَةُ اِلى مَقاصِدِ الْمُنافِقينَ</w:t>
      </w:r>
      <w:bookmarkEnd w:id="24"/>
    </w:p>
    <w:p>
      <w:pPr>
        <w:pStyle w:val="BookText"/>
        <w:rPr/>
      </w:pPr>
      <w:r>
        <w:rPr>
          <w:rFonts w:ascii="Amiri" w:hAnsi="Amiri" w:eastAsia="Amiri" w:cs="Amiri"/>
          <w:color w:val="111111"/>
          <w:sz w:val="28"/>
          <w:sz w:val="28"/>
          <w:szCs w:val="28"/>
          <w:rtl w:val="true"/>
          <w:lang w:bidi="ar-SA"/>
        </w:rPr>
        <w:t xml:space="preserve">مَعاشِرَ النّاسِ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 بِاللّه‌ِ وَ رَسُولِهِ وَ النُّورِ الَّذى اُنْزِلَ مَعَهُ مِنْ قَبْلِ اَنْ نَطْمِسَ وُجُوها فَنَرُدَّها عَلى اَدْبارِها اَوْ نَلْعَنَهُمْ كَما لَعَنّا اَصْحابَ السَّبْتِ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بِاللّه‌ِ ما عَنى بِهذِهِ الاْيَةِ اِلاّ قَوْما مِنْ اَصْحابى اَعْرِفُهُمْ بِاَسْمائِهِمْ وَ اَنْسابِهِمْ ، وَ قَدْ اُمِرْتُ بِالصَّفْحِ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فَلْيَعْمَلْ كُلُّ امْرِئٍ عَلى ما يَجِدُ لِعَلِىٍّ فى قَلْبِهِ مِنَ الْحُبِّ وَ الْبُغْضِ </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 النّاسِ ، النُّورُ مِنَ اللّه‌ِ عَزَّ وَ جَلَّ مَسْلُوكٌ فِىَّ ، ثُمَّ فى عَلِىِّ بْنِ اَبىطالِبٍ ، ثُمَّ فِى النَّسْلِ مِنْهُ اِلَى الْقائِمِ الْمَهْدِىِّ الَّذى يَأْخُذُ بِحَقِّ اللّه‌ِ وَ بِكُلِّ حَقٍّ هُوَ لَنا ، لاَِنَّ اللّه‌َ عَزَّ وَ جَلَّ قَدْ جَعَلَنا حُجَّةً عَلَى الْمُقَصِّرينَ وَ </w:t>
      </w:r>
    </w:p>
    <w:p>
      <w:pPr>
        <w:pStyle w:val="BookText"/>
        <w:rPr/>
      </w:pPr>
      <w:r>
        <w:rPr>
          <w:rFonts w:ascii="Amiri" w:hAnsi="Amiri" w:eastAsia="Amiri" w:cs="Amiri"/>
          <w:color w:val="111111"/>
          <w:sz w:val="28"/>
          <w:sz w:val="28"/>
          <w:szCs w:val="28"/>
          <w:rtl w:val="true"/>
          <w:lang w:bidi="ar-SA"/>
        </w:rPr>
        <w:t xml:space="preserve">الْمُعانِدينَ وَ الْمُخالِفينَ وَ الْخائِنينَ وَ الاْثِمينَ وَ الظّالِمينَ وَ الْغاصِبينَ مِنْ جَميعِ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 اُنْذِرُكُمْ اَنّى رَسُولُ اللّه‌ِ قَدْ خَلَتْ مِنْ قَبْلِىَ الرُّسُلُ ، اَفَإِنْ مِتُّ اَوْ قُتِلْتُ انْقَلَبْتُمْ عَلى اَعْقابِكُمْ ؟ وَ مَنْ يَنْقَلِبْ عَلى عَقِبَيْهِ فَلَنْ يَضُرَّ اللّه‌َ شَيْئا وَ سَيَجْزِى اللّه‌ُ الشّاكِرينَ الصّابِرينَ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وَ اِنَّ عَلِيّا هُوَ الْمَوْصُوفُ بِالصَّبْرِ وَ الشُّكْرِ ، ثُمَّ مِنْ بَعْدِهِ وُلْدى مِنْ صُلْبِهِ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 لا تَمُنُّوا عَلَىَّ بِاِسْلامِكُمْ ، بَلْ لا تَمُنُّوا عَلَى اللّه‌ِ فَيُحْبِطَ عَمَلَكُمْ وَ يَسْخَطَ عَلَيْكُمْ وَ يَبْتَلِيَكُمْ بِشُواظٍ مِنْ نارٍ وَ نُحاسٍ ، اِنَّ رَبَّكُمْ لَبِالْمِرْصادِ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 اِنَّهُ سَيَكُونُ مِنْ بَعْدى اَئِمَّةٌ يَدْعُونَ اِلَى النّارِ وَ يَوْمَ الْقِيامَةِ لا يُنْصَرُونَ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 اِنَّ اللّه‌َ وَ اَنَا بَريئانِ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 اِنَّهُمْ وَ اَنْصارَهُمْ وَ اَتْباعَهُمْ وَ اَشْياعَهُمْ فِى الدَّرْكِ الاَْسْفَلِ مِنَ النّارِ وَ لَبِئْسَ مَثْوَى الْمُتَكَبِّرينَ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اِنَّهُمْ اَصْحابُ الصَّحيفَةِ ، فَلْيَنْظُرْ اَحَدُكُمْ فى صَحيفَتِهِ</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عَلَى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شِرْذِمَةٌ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الصَّحيفَةِ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مَعاشِرَ النّاسِ ، اِنّى اَدَعُها اِمامَةً وَ وِراثَةً فى عَقِبى اِلى يَوْمِ الْقِيامَةِ ، وَ قَدْ بَلَّغْتُ ما اُمِرْتُ بِتَبْليغِهِ حُجَّةً عَلى كُلِّ حاضِرٍ وَ غائِبٍ ، وَ عَلى كُلِّ اَحَدٍ مِمَّنْ شَهِدَ اَوْ لَمْ يَشْهَدْ ، وُلِدَ اَوْ لَمْ يُولَدْ ، فَلْيُبَلِّغِ الْحاضِرُ الْغائِبَ وَ الْوالِدُ الْوَلَدَ اِلى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سَيَجْعَلُونَ اْلاِمامَةَ بَعْدى مُلْكا وَ اغْتِصابا ، اَلا لَعَنَ اللّه‌ُ الْغاصِبينَ الْمُغْتَصِبينَ ، وَ عِنْدَها سَيَفْرُغُ لَكُمْ اَيُّهَا الثَّقَلانِ مَنْ يَفْرُغُ ، وَ يُرْسَلُ عَلَيْكُما شُواظٌ مِنْ نارٍ وَ نُحاسٌ فَلا تَنْتَصِرانِ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 اِنَّ اللّه‌َ عَزَّ وَ جَلَّ لَمْ يَكُنْ لِيَذَرَكُمْ عَلى ما اَنْتُمْ عَلَيْهِ حَتّى يَميزَ الْخَبيثَ مِنَ الطَّيِّبِ ، وَ ما كانَ اللّه‌ُ لِيُطْلِعَكُمْ عَلَى الْغَيْبِ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 اِنَّهُ ما مِنْ قَرْيَةٍ اِلاّ وَ اللّه‌ُ مُهْلِكُها بِتَكْذيبِها قَبْلَ يَوْمِ الْقِيامَةِ ، وَ مُمَلِّكُهَا اْلاِمامَ الْمَهْدِىَّ وَ اللّه‌ُ مُصَدِّقٌ وَعْدَهُ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 قَدْ ضَلَّ قَبْلَكُمْ اَكْثَرُ الاَْوَّلينَ ، وَ اللّه‌ُ لَقَدْ اَهْلَكَ الاَْوَّلينَ ، وَ هُوَ مُهْلِكُ الاْخِرينَ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 نُهْلِكِ الاَْوَّلينَ ، ثُمَّ نُتْبِعُهُمُ الاْخِرينَ ، كَذلِكَ نَفْعَلُ بِالْمُجْرِمينَ ، وَيْلٌ يَوْمَئِذٍ لِلْمُكَذِّبينَ</w:t>
      </w:r>
      <w:r>
        <w:rPr>
          <w:rFonts w:eastAsia="Amiri" w:cs="Amiri" w:ascii="Amiri" w:hAnsi="Amiri"/>
          <w:color w:val="111111"/>
          <w:sz w:val="28"/>
          <w:szCs w:val="28"/>
          <w:rtl w:val="true"/>
          <w:lang w:bidi="ar-SA"/>
        </w:rPr>
        <w:t>»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 النّاسِ ، اِنَّ اللّه‌َ قَدْ اَمَرَنى وَ نَهانى ، وَ قَدْ اَمَرْتُ عَلِيّا وَ نَهَيْتُهُ بِاَمْرِهِ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 الاَْمْرِ وَ النَّهْىِ لَدَيْهِ ، فَاسْمَعُوا لاَِمْرِهِ تَسْلِمُوا وَ اَطيعُوهُ </w:t>
      </w:r>
      <w:bookmarkStart w:id="25" w:name="pg20624_207485"/>
    </w:p>
    <w:p>
      <w:pPr>
        <w:pStyle w:val="BookText"/>
        <w:rPr/>
      </w:pPr>
      <w:bookmarkEnd w:id="25"/>
      <w:r>
        <w:rPr>
          <w:rFonts w:ascii="Amiri" w:hAnsi="Amiri" w:eastAsia="Amiri" w:cs="Amiri"/>
          <w:color w:val="111111"/>
          <w:sz w:val="28"/>
          <w:sz w:val="28"/>
          <w:szCs w:val="28"/>
          <w:rtl w:val="true"/>
          <w:lang w:bidi="ar-SA"/>
        </w:rPr>
        <w:t xml:space="preserve">تَهْتَدُوا وَ انْتَهُوا لِنَهْيِهِ تَرْشُدُوا ، وَ صيرُوا اِلى مُرادِهِ وَ لا تَتَفَرَّقْ بِكُمُ السُّبُلُ عَنْ سَبيلِهِ </w:t>
      </w:r>
      <w:r>
        <w:rPr>
          <w:rFonts w:eastAsia="Amiri" w:cs="Amiri" w:ascii="Amiri" w:hAnsi="Amiri"/>
          <w:color w:val="111111"/>
          <w:sz w:val="28"/>
          <w:szCs w:val="28"/>
          <w:rtl w:val="true"/>
          <w:lang w:bidi="ar-SA"/>
        </w:rPr>
        <w:t>.</w:t>
      </w:r>
    </w:p>
    <w:p>
      <w:pPr>
        <w:pStyle w:val="Heading2"/>
        <w:numPr>
          <w:ilvl w:val="1"/>
          <w:numId w:val="1"/>
        </w:numPr>
        <w:rPr/>
      </w:pPr>
      <w:bookmarkStart w:id="26" w:name="__RefHeading___Toc256397_3531895371"/>
      <w:bookmarkStart w:id="27" w:name="_Toc9"/>
      <w:bookmarkEnd w:id="26"/>
      <w:r>
        <w:rPr/>
        <w:t>7</w:t>
      </w:r>
      <w:r>
        <w:rPr>
          <w:rtl w:val="true"/>
        </w:rPr>
        <w:t xml:space="preserve"> . </w:t>
      </w:r>
      <w:r>
        <w:rPr>
          <w:rtl w:val="true"/>
        </w:rPr>
        <w:t>اَوْلِياءُ اَهْلِ الْبَيْتِ عليهم‌السلام وَ اَعْداؤُهُمْ</w:t>
      </w:r>
      <w:bookmarkEnd w:id="27"/>
    </w:p>
    <w:p>
      <w:pPr>
        <w:pStyle w:val="BookText"/>
        <w:rPr/>
      </w:pPr>
      <w:r>
        <w:rPr>
          <w:rFonts w:ascii="Amiri" w:hAnsi="Amiri" w:eastAsia="Amiri" w:cs="Amiri"/>
          <w:color w:val="111111"/>
          <w:sz w:val="28"/>
          <w:sz w:val="28"/>
          <w:szCs w:val="28"/>
          <w:rtl w:val="true"/>
          <w:lang w:bidi="ar-SA"/>
        </w:rPr>
        <w:t xml:space="preserve">مَعاشِرَ النّاسِ ، اَنَا صِراطُ اللّه‌ِ الْمُسْتَقيمُ الَّذى اَمَرَكُمْ بِاتِّباعِهِ ، ثُمَّ عَلِىٌّ مِنْ بَعْدى ، ثُمَّ وُلْدى مِنْ صُلْبِهِ اَئِمَّةُ الْهُدى ، يَهْدُونَ اِلَى الْحَقِّ وَ بِهِ يَعْدِلُونَ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 الْحَمْدُ للّه‌ِِ رَبِّ الْعالَمينَ ، الرَّحْمنِ الرَّحيمِ ، مالِكِ يَوْمِ الدّينِ ، اِيّاكَ نَعْبُدُ وَ اِيّاكَ نَسْتَعينُ ، اهْدِنَا الصِّراطَ الْمُسْتَقيمَ ، صِراطَ الَّذينَ اَنْعَمْتَ عَلَيْهِمْ غَيْرِ الْمَغْضُوبِ عَلَيْهِمْ وَ لاَ 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فِىَّ نَزَلَتْ وَ فيهِمْ وَ اللّه‌ِ نَزَلَتْ ، وَ لَهُمْ عَمَّتْ ، وَ اِيّاهُمْ خَصَّتْ ، اوُلئِكَ اَوْلِياءُ اللّه‌ِ الَّذينَ لا خَوْفٌ عَلَيْهِمْ وَ لا هُمْ يَحْزَنُونَ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حِزْبَ اللّه‌ِ هُمُ الْغالِبُونَ </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 اِنَّ اَعْداءَهُمْ هُمُ السُّفَهاءُ الْغاوُونَ اِخْوانُ الشَّياطينِ ، يُوحى بَعْضُهُمْ اِلى بَعْضٍ زُخْرُفَ الْقَوْلِ غُرُورا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 اِنَّ اَوْلِياءَهُمُ الَّذينَ ذَكَرَهُمُ اللّه‌ُ فى كِتابِهِ ، فَقالَ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تَجِدُ قَوْما يُؤْمِنُونَ بِاللّه‌ِ وَ الْيَومِ الاْخِرِ يُوادُّونَ مَنْ حادَّ اللّه‌َ وَ رَسُولَهُ وَ لَوْ كانُوا آبائَهُمْ اَوْ اَبْنائَهُمْ اَوْ اِخْوانَهُمْ اَوْ عَشيرَتَهُمْ ، اوُلئِكَ كَتَبَ فى قُلُوبِهِمُ الاْيمانَ وَ اَيَّدَهُمْ بِرُوحٍ مِنْهُ وَ يُدْخِلُهُمْ جَنّاتٍ تَجْرى مِنْ تَحْتِهَا الاَْنْهارُ خالِدينَ فيها رَضِىَ اللّه‌ُ عَنْهُمْ وَ رَضُوا عَنْهُ اوُلئِكَ حِزْبُ اللّه‌ِ اَلا اِنَّ حِزْبَ اللّه‌ِ هُمُ الْمُفْلِحُونَ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اَلا اِنَّ اَوْلِياءَهُمُ الْمُؤْمِنُونَ الَّذينَ وَصَفَهُمُ اللّه‌ُ عَزَّ وَ جَلَّ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 وَ لَمْ يَلْبَسُوا ايمانَهُمْ بِظُلْمٍ اُولئِكَ لَهُمُ الاَْمْنُ وَ هُمْ مُهْتَدُونَ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اَلا اِنَّ اَوْلِياءَهُمُ الَّذينَ آمَنُوا وَ لَمْ يَرْتابُوا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اِنَّ اَوْلِياءَهُمُ الَّذينَ يَدْخُلُونَ الْجَنَّةَ بِسَلامٍ آمِنينَ ، تَتَلَقّاهُمُ الْمَلائِكَةُ بِالتَّسْليمِ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عَلَيْكُمْ طِبْتُمْ فَادْخُلُوها خالِدينَ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اِنَّ اَوْلِياءَهُمْ ، لَهُمُ الْجَنَّةُ يُرْزَقُونَ فيها بِغَيْرِ حِسابٍ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اِنَّ اَعْداءَهُمُ الَّذينَ يَصْلَوْنَ سَعيرا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اِنَّ اَعْداءَهُمُ الَّذينَ يَسْمَعُونَ لِجَهَنَّمَ شَهيقا وَ هِىَ تَفُورُ وَ يَرَوْنَ لَها زَفيرا </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 اِنَّ اَعْداءَهُمُ الَّذينَ قالَ اللّه‌ُ فيهِمْ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كُلَّما دَخَلَتْ اُمَّةٌ لَعَنَتْ اُخْتَها حَتّى اِذَا ادّارَكُوا فيها جَميعا قالَتْ اُخْريهُمْ لاِوُليهُمْ رَبَّنا هؤُلاءِ </w:t>
      </w:r>
    </w:p>
    <w:p>
      <w:pPr>
        <w:pStyle w:val="BookText"/>
        <w:rPr/>
      </w:pPr>
      <w:r>
        <w:rPr>
          <w:rFonts w:ascii="Amiri" w:hAnsi="Amiri" w:eastAsia="Amiri" w:cs="Amiri"/>
          <w:color w:val="111111"/>
          <w:sz w:val="28"/>
          <w:sz w:val="28"/>
          <w:szCs w:val="28"/>
          <w:rtl w:val="true"/>
          <w:lang w:bidi="ar-SA"/>
        </w:rPr>
        <w:t>اَضَلُّونا فَآتِهِمْ عَذابا ضِعْفا مِنَ النّارِ ، قالَ لِكُلٍّ ضِعْفٌ وَ لكِنْ لا تَعْلَمُونَ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اَلا اِنَّ اَعْداءَهُمُ الَّذينَ 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اُلْقِىَ فيها فَوْجٌ سَأَلَهُمْ خَزَنَتُها اَلَمْ يَأْتِكُمْ نَذيرٌ ، قالُوا بَلى قَدْ جاءَنا نَذيرٌ فَكَذَّبْنا وَ قُلْنا ما نَزَّلَ اللّه‌ُ مِنْ شَىْ‌ءٍ ، اِنْ اَنْتُمْ اِلاّ فى ضَلالٍ كَبيرٍ ، وَ قالوُا لَوْ كُنّا نَسْمَعُ اَوْ نَعْقِلُ ما كُنّا فى اَصْحابِ السَّعيرِ ، فَاعْتَرَفوُا بِذَنْبِهِمْ فَسُحْقا لاَِصْحابِ السَّعيرِ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اَلا اِنَّ اَوْلِياءَهُمُ الَّذينَ يَخْشَوْنَ رَبَّهُمْ بِالْغَيْبِ ، لَهُمْ مَغْفِرَةٌ وَ اَجْرٌ 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 شَتّانَ ما بَيْنَ السَّعيرِ وَ الاَْجْرِ الْكَبيرِ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 عَدُوُّنا مَنْ ذَمَّهُ اللّه‌ُ وَ لَعَنَهُ ، وَ وَلِيُّنا كُلُّ مَنْ مَدَحَهُ اللّه‌ُ وَ اَحَبَّهُ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 اَلا و اِنّى اَنَا النَّذيرُ وَ عَلِىٌّ الْبَشيرُ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 اَلا و اِنّى مُنْذِرٌ وَ عَلِىٌّ هادٍ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 اَلا وَ اِنّى نَبِىٌّ وَ علِىٌّ وَصِيّى </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 النّاسِ ، اَلا وَ اِنّى رَسُولٌ وَ عَلِىٌّ الاِْمامُ وَ الْوَصِىُّ مِنْ بَعْدى ، وَ الاَْئِمَّةُ مِنْ بَعْدِهِ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وَ اِنّى والِدُهُمْ وَ هُمْ يَخْرُجُونَ مِنْ صُلْبِهِ </w:t>
      </w:r>
      <w:r>
        <w:rPr>
          <w:rFonts w:eastAsia="Amiri" w:cs="Amiri" w:ascii="Amiri" w:hAnsi="Amiri"/>
          <w:color w:val="111111"/>
          <w:sz w:val="28"/>
          <w:szCs w:val="28"/>
          <w:rtl w:val="true"/>
          <w:lang w:bidi="ar-SA"/>
        </w:rPr>
        <w:t xml:space="preserve">. </w:t>
      </w:r>
      <w:bookmarkStart w:id="28" w:name="pg20624_207488"/>
    </w:p>
    <w:p>
      <w:pPr>
        <w:pStyle w:val="Heading2"/>
        <w:numPr>
          <w:ilvl w:val="1"/>
          <w:numId w:val="1"/>
        </w:numPr>
        <w:rPr/>
      </w:pPr>
      <w:bookmarkStart w:id="29" w:name="__RefHeading___Toc256399_3531895371"/>
      <w:bookmarkStart w:id="30" w:name="_Toc10"/>
      <w:bookmarkEnd w:id="28"/>
      <w:bookmarkEnd w:id="29"/>
      <w:r>
        <w:rPr/>
        <w:t>8</w:t>
      </w:r>
      <w:r>
        <w:rPr>
          <w:rtl w:val="true"/>
        </w:rPr>
        <w:t xml:space="preserve"> . </w:t>
      </w:r>
      <w:r>
        <w:rPr>
          <w:rtl w:val="true"/>
        </w:rPr>
        <w:t>الاْءِمامُ الْمَهْدِىُّ عَجَّلَ اللّه‌ُ فَرَجَهُ</w:t>
      </w:r>
      <w:bookmarkEnd w:id="30"/>
    </w:p>
    <w:p>
      <w:pPr>
        <w:pStyle w:val="BookText"/>
        <w:rPr/>
      </w:pPr>
      <w:r>
        <w:rPr>
          <w:rFonts w:ascii="Amiri" w:hAnsi="Amiri" w:eastAsia="Amiri" w:cs="Amiri"/>
          <w:color w:val="111111"/>
          <w:sz w:val="28"/>
          <w:sz w:val="28"/>
          <w:szCs w:val="28"/>
          <w:rtl w:val="true"/>
          <w:lang w:bidi="ar-SA"/>
        </w:rPr>
        <w:t xml:space="preserve">اَلا اِنَّ خاتَمَ الاَئِمَّةِ مِنَّا الْقائِمُ الْمَهْدِىُّ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الظّاهِرُ عَلَى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الْمُنْتَقِمُ مِنَ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فاتِحُ الْحُصُونِ وَ هادِمُها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غالِبُ كُلِّ قَبيلَةٍ مِنْ اَهْلِ الشِّرْكِ وَ هاديها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اِنَّهُ الْمُدْرِكُ بِكُلِّ ثارٍ لاَِوْلِياءِ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النّاصِرُ لِدينِ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الْغَرّافُ مِنْ بَحْرٍ عَميقٍ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يَسِمُ كُلَّ ذى فَضْلٍ بِفَضْلِهِ وَ كُلَّ ذى جَهْلٍ بِجَهْلِهِ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خِيَرَةُ اللّه‌ِ وَ مُخْتارُهُ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وارِثُ كُلِّ عِلْمٍ وَ الْمُحيطُ بِكُلِّ فَهْمٍ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اِنَّهُ الْمُخْبِرُ عَنْ رَبِّهِ عَزَّ وَ جَلَّ وَ الْمُشَيِّدُ لاَِمْرِ آياتِهِ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الرَّشيدُ السَّديدُ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الْمُفَوَّضُ اِلَيْهِ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اِنَّهُ قَدْ بَشَّرَ بِهِ مَنْ سَلَفَ مِنَ الْقُرُونِ بَيْنَ يَدَيْهِ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اِنَّهُ الْباقى حُجَّةً وَ لا حُجَّةَ بَعْدَهُ وَ لا حَقَّ اِلاّ مَعَهُ وَ لا نُورَ اِلاّ عِنْدَهُ </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 اِنَّهُ لا غالِبَ لَهُ وَ لا مَنْصُورَ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وَ اِنَّهُ وَلِىُّ اللّه‌ِ فى اَرْضِهِ ، وَ حَكَمُهُ فى خَلْقِهِ ، وَ اَمينُهُ فى سِرِّهِ وَ عَلانِيَتِهِ</w:t>
      </w:r>
      <w:r>
        <w:rPr>
          <w:rFonts w:eastAsia="Amiri" w:cs="Amiri" w:ascii="Amiri" w:hAnsi="Amiri"/>
          <w:color w:val="111111"/>
          <w:sz w:val="28"/>
          <w:szCs w:val="28"/>
          <w:rtl w:val="true"/>
          <w:lang w:bidi="ar-SA"/>
        </w:rPr>
        <w:t xml:space="preserve">. </w:t>
      </w:r>
      <w:bookmarkStart w:id="31" w:name="pg20624_207489"/>
    </w:p>
    <w:p>
      <w:pPr>
        <w:pStyle w:val="Heading2"/>
        <w:numPr>
          <w:ilvl w:val="1"/>
          <w:numId w:val="1"/>
        </w:numPr>
        <w:rPr/>
      </w:pPr>
      <w:bookmarkStart w:id="32" w:name="__RefHeading___Toc256401_3531895371"/>
      <w:bookmarkStart w:id="33" w:name="_Toc11"/>
      <w:bookmarkEnd w:id="31"/>
      <w:bookmarkEnd w:id="32"/>
      <w:r>
        <w:rPr/>
        <w:t>9</w:t>
      </w:r>
      <w:r>
        <w:rPr>
          <w:rtl w:val="true"/>
        </w:rPr>
        <w:t xml:space="preserve"> . </w:t>
      </w:r>
      <w:r>
        <w:rPr>
          <w:rtl w:val="true"/>
        </w:rPr>
        <w:t>التَّمْهيدُ لاَِمْرِ الْبَيْعَةِ</w:t>
      </w:r>
      <w:bookmarkEnd w:id="33"/>
    </w:p>
    <w:p>
      <w:pPr>
        <w:pStyle w:val="BookText"/>
        <w:rPr/>
      </w:pPr>
      <w:r>
        <w:rPr>
          <w:rFonts w:ascii="Amiri" w:hAnsi="Amiri" w:eastAsia="Amiri" w:cs="Amiri"/>
          <w:color w:val="111111"/>
          <w:sz w:val="28"/>
          <w:sz w:val="28"/>
          <w:szCs w:val="28"/>
          <w:rtl w:val="true"/>
          <w:lang w:bidi="ar-SA"/>
        </w:rPr>
        <w:t xml:space="preserve">مَعاشِرَ النّاسِ ، اِنّى قَدْ بَيَّنْتُ لَكُمْ وَ اَفْهَمْتُكُمْ ، وَ هذا عَلِىٌّ يُفْهِمُكُمْ بَعْدى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وَ اِنّى عِنْدَ انْقِضاءِ خُطْبَتى اَدْعُوكُمْ اِلى مُصافَقَتى عَلى بَيْعَتِهِ وَ اْلاِقْرارِ بِهِ ، ثُمَّ مُصافَقَتِهِ بَعْدى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وَ اِنّى قَدْ بايَعْتُ اللّه‌َ وَ عَلِىٌّ قَدْ بايَعَنى ، وَ اَنَا آخِذُكُمْ بِالْبَيْعَةِ لَهُ عَنِ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الَّذينَ يُبايِعُونَكَ اِنَّما يُبايِعُونَ اللّه‌َ ، يَدُ اللّه‌ِ فَوْقَ اَيْديهِمْ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نَكَثَ فَاِنَّما يَنْكُثُ عَلى نَفْسِهِ ، وَ مَنْ اَوْفى بِما عاهَدَ عَلَيْهُ اللّه‌َ فَسَيُؤْتيهِ اَجْرا عَظيما</w:t>
      </w:r>
      <w:r>
        <w:rPr>
          <w:rFonts w:eastAsia="Amiri" w:cs="Amiri" w:ascii="Amiri" w:hAnsi="Amiri"/>
          <w:color w:val="111111"/>
          <w:sz w:val="28"/>
          <w:szCs w:val="28"/>
          <w:rtl w:val="true"/>
          <w:lang w:bidi="ar-SA"/>
        </w:rPr>
        <w:t>» .</w:t>
      </w:r>
    </w:p>
    <w:p>
      <w:pPr>
        <w:pStyle w:val="Heading2"/>
        <w:numPr>
          <w:ilvl w:val="1"/>
          <w:numId w:val="1"/>
        </w:numPr>
        <w:rPr/>
      </w:pPr>
      <w:bookmarkStart w:id="34" w:name="__RefHeading___Toc256403_3531895371"/>
      <w:bookmarkStart w:id="35" w:name="_Toc12"/>
      <w:bookmarkEnd w:id="34"/>
      <w:r>
        <w:rPr/>
        <w:t>10</w:t>
      </w:r>
      <w:r>
        <w:rPr>
          <w:rtl w:val="true"/>
        </w:rPr>
        <w:t xml:space="preserve"> . </w:t>
      </w:r>
      <w:r>
        <w:rPr>
          <w:rtl w:val="true"/>
        </w:rPr>
        <w:t>الْحَلالُ وَ الْحَرامُ ، الْواجِباتُ وَ الْمُحَرَّماتُ</w:t>
      </w:r>
      <w:bookmarkEnd w:id="35"/>
    </w:p>
    <w:p>
      <w:pPr>
        <w:pStyle w:val="BookText"/>
        <w:rPr/>
      </w:pPr>
      <w:r>
        <w:rPr>
          <w:rFonts w:ascii="Amiri" w:hAnsi="Amiri" w:eastAsia="Amiri" w:cs="Amiri"/>
          <w:color w:val="111111"/>
          <w:sz w:val="28"/>
          <w:sz w:val="28"/>
          <w:szCs w:val="28"/>
          <w:rtl w:val="true"/>
          <w:lang w:bidi="ar-SA"/>
        </w:rPr>
        <w:t xml:space="preserve">مَعاشِرَ النّاسِ ، اِنَّ الْحَجَّ وَ الْعُمْرَةَ مِنْ شَعائِرِ اللّه‌ِ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حَجَّ الْبَيْتَ اَوِ اعْتَمَرَ فَلا جُناحَ عَلَيْهِ اَنْ يَطَّوَّفَ بِهِما وَ مَنْ تَطَوَّعَ خَيْرا فَاِنَّ اللّه‌َ شاكِرٌ عَليمٌ</w:t>
      </w:r>
      <w:r>
        <w:rPr>
          <w:rFonts w:eastAsia="Amiri" w:cs="Amiri" w:ascii="Amiri" w:hAnsi="Amiri"/>
          <w:color w:val="111111"/>
          <w:sz w:val="28"/>
          <w:szCs w:val="28"/>
          <w:rtl w:val="true"/>
          <w:lang w:bidi="ar-SA"/>
        </w:rPr>
        <w:t>» .</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 النّاسِ ، حِجُّوا الْبَيْتَ ، فَما وَرَدَهُ اَهْلُ بَيْتٍ اِلاَّ اسْتَغْنَوْا وَ اُبْشِرُوا ، وَ لا تَخَلَّفُوا عَنْهُ اِلاّ بُتِرُوا وَ افْتَقَرُوا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مَعاشِرَ النّاسِ ، ما وَقَفَ بِالْمَوْقِفِ مُؤْمِنٌ اِلاّ غَفَرَ اللّه‌ُ لَهُ ما سَلَفَ مِنْ ذَنْبِهِ اِلى وَقْتِهِ ذلِكَ ، فَإِذَا انْقَضَتْ حَجَّتُهُ اسْتَأْنَفَ عَمَلَهُ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 الْحُجّاجُ مُعانُونَ وَ نَفَقاتُهُمْ مُخَلَّفَةٌ عَلَيْهِمْ وَ اللّه‌ُ لا يُضيعُ اَجْرَ الْمُحْسِنينَ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 حِجُّوا الْبَيْتَ بِكَمالِ الدّينِ وَ التَّفَقُّهِ ، وَ لاتَنْصَرِفُوا عَنِ الْمَشاهِدِ اِلاّ بِتَوْبَةٍ وَ اِقْلاعٍ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 اَقيمُوا الصَّلاةَ وَ آتُوا الزَّكاةَ كَما اَمَرَكُمُ اللّه‌ُ عَزَّ وَ جَلَّ، فَاءِنْ طالَ عَلَيْكُمُ الاَْمَدُ فَقَصَّرْتُمْ اَوْ نَسيتُمْ فَعَلِى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وَلِيُّكُمْ وَ مُبَيِّنٌ لَكُمْ ؛ الَّذى نَصَبَهُ اللّه‌ُ عزَّ وَ جَلَّ لَكُمْ بَعْدى اَمينَ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مِنّى وَ اَنَا مِنْهُ ، وَ هُوَ وَ مَنْ يَخْلُفُ مِنْ ذُرِّيَّتى يُخْبِرُونَكُمْ بِما تَسْاَلُونَ عَنْهُ وَ يُبَيِّنُونَ لَكُمْ ما لا تَعْلَمُونَ </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 اِنَّ الْحَلالَ وَ الْحَرامَ اَكْثَرُ مِنْ اَنْ اُحْصِيَهُما وَ اُعَرِّفَهُما ؛ فَآمُرُ بِالْحَلالِ وَ اَنْهى عَنِ الْحَرامِ فى مَقامٍ واحِدٍ ، فَاُمِرْتُ اَنْ آخُذَ الْبَيْعَةَ مِنْكُمْ وَ الصَّفْقَةَ لَكُمْ بِقَبُولِ ما جِئْتُ بِهِ عَنِ اللّه‌ِ عَزَّ وَ جَلَّ فى عَلِىٍّ اَميرِالْمُؤْمِنينَ وَ الاَْوْصِياءِ مِنْ بَعْدِهِ الَّذينَ هُمْ مِنّى وَ مِنْهُ اِمامَةً فيهِمْ قائِمَةً ، خاتِمُهَا الْمَهْدِىُّ اِلى يَوْمٍ يَلْقَى اللّه‌َ الَّذى يُقَدِّرُ وَ يَقْضى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مَعاشِرَ النّاسِ ، وَ كُلُّ حَلالٍ دَلَلْتُكُمْ عَلَيْهِ وَ كُلُّ حَرامٍ نَهَيْتُكُمْ عَنْهُ فَإِنّى لَمْ اَرْجِعْ عَنْ ذلِكَ وَ لَمْ اُبَدِّلْ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فَاذْكُرُوا ذلِكَ وَ احْفَظُوهُ وَ تَواصَوْا بِهِ ، وَ لا تُبَدِّلُوهُ وَ لا تُغَيِّرُوهُ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وَ اِنّى اُجَدِّدُ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فَاَقيمُوا الصَّلاةَ وَ آتُوا الزَّكاةَ وَ أْمُرُوا بِالْمَعْرُوفِ وَ انْهَوْا عَنِ الْمُنْكَرِ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وَ اِنَّ رَأْسَ الاَْمْرِ بِالْمَعْرُوفِ اَنْ تَنْتَهُوا اِلى قَوْلى وَ تُبَلِّغُوهُ مَنْ لَمْ يَحْضُرْ وَ تَأْمُرُوهُ بِقَبُولِهِ عَنّى وَ تَنْهَوْهُ عَنْ مُخالَفَتِهِ ، فَإِنَّهُ اَمْرٌ مِنَ اللّه‌ِ عَزَّ وَجَلَّ وَ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اَمْرَ بِمَعْرُوفٍ وَ لا نَهْىَ عَنْ مُنْكَرٍ اِلاّ مَعَ اِمامٍ 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 الْقُرْآنُ يُعَرِّفُكُمْ اَنَّ الاَْئِمَّةَ مِنْ بَعْدِهِ وُلْدُهُ ، وَ عَرَّفْتُكُمْ اَنَّهُمْ مِنّى وَ مِنْهُ ، حَيْثُ يَقُولُ اللّه‌ُ فى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جَعَلَها كَلِمَةً باقِيَةً فى عَقِبِهِ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تَضِلُّوا ما اِنْ تَمَسَّكْتُمْ بِهِما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مَعاشِرَ النّاسِ ، التَّقْوى ، التَّقْوى ، وَ احْذَرُوا السّاعَةَ كَما 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زَلْزَلَةَ السّاعَةِ شَىْ‌ءٌ عَظيمٌ</w:t>
      </w:r>
      <w:r>
        <w:rPr>
          <w:rFonts w:eastAsia="Amiri" w:cs="Amiri" w:ascii="Amiri" w:hAnsi="Amiri"/>
          <w:color w:val="111111"/>
          <w:sz w:val="28"/>
          <w:szCs w:val="28"/>
          <w:rtl w:val="true"/>
          <w:lang w:bidi="ar-SA"/>
        </w:rPr>
        <w:t>» .</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اُذْكُرُوا الْمَماتَ وَ الْمَعادَ وَ الْحِسابَ وَ الْمَوازينَ وَ الْمُحاسَبَةَ بَيْنَ يَدَىْ رَبِّ الْعالَمينَ وَ الثَّوابَ وَ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جاءَ بِالْحَسَنَةِ اُثيبَ عَلَيْها وَ مَنْ جاءَ بِالسَّيِّئَةِ فَلَيْسَ لَهُ فِى الْجِنانِ نَصيبٌ </w:t>
      </w:r>
      <w:r>
        <w:rPr>
          <w:rFonts w:eastAsia="Amiri" w:cs="Amiri" w:ascii="Amiri" w:hAnsi="Amiri"/>
          <w:color w:val="111111"/>
          <w:sz w:val="28"/>
          <w:szCs w:val="28"/>
          <w:rtl w:val="true"/>
          <w:lang w:bidi="ar-SA"/>
        </w:rPr>
        <w:t xml:space="preserve">. </w:t>
      </w:r>
      <w:bookmarkStart w:id="36" w:name="pg20624_207492"/>
    </w:p>
    <w:p>
      <w:pPr>
        <w:pStyle w:val="Heading2"/>
        <w:numPr>
          <w:ilvl w:val="1"/>
          <w:numId w:val="1"/>
        </w:numPr>
        <w:rPr/>
      </w:pPr>
      <w:bookmarkStart w:id="37" w:name="__RefHeading___Toc256405_3531895371"/>
      <w:bookmarkStart w:id="38" w:name="_Toc13"/>
      <w:bookmarkEnd w:id="36"/>
      <w:bookmarkEnd w:id="37"/>
      <w:r>
        <w:rPr/>
        <w:t>11</w:t>
      </w:r>
      <w:r>
        <w:rPr>
          <w:rtl w:val="true"/>
        </w:rPr>
        <w:t xml:space="preserve"> . </w:t>
      </w:r>
      <w:r>
        <w:rPr>
          <w:rtl w:val="true"/>
        </w:rPr>
        <w:t>الْبَيْعَةُ بِصُورَةٍ رَسْمِيَّةٍ</w:t>
      </w:r>
      <w:bookmarkEnd w:id="38"/>
    </w:p>
    <w:p>
      <w:pPr>
        <w:pStyle w:val="BookText"/>
        <w:rPr/>
      </w:pPr>
      <w:r>
        <w:rPr>
          <w:rFonts w:ascii="Amiri" w:hAnsi="Amiri" w:eastAsia="Amiri" w:cs="Amiri"/>
          <w:color w:val="111111"/>
          <w:sz w:val="28"/>
          <w:sz w:val="28"/>
          <w:szCs w:val="28"/>
          <w:rtl w:val="true"/>
          <w:lang w:bidi="ar-SA"/>
        </w:rPr>
        <w:t xml:space="preserve">مَعاشِرَ النّاسِ ، اِنَّكُمْ اَكْثَرُ مِنْ اَنْ تُصافِقُونى بِكَفٍّ واحِدٍ فى وَقْتٍ واحِدٍ، وَ قَدْ اَمَرَنِىَ اللّه‌ُ عَزَّ وَ جَلَّ اَنْ آخُذَ مِنْ اَلْسِنَتِكُمُ الاِْقْرارَ بِما عَقَّدْتُ لِعَلِىٍّ اَميرِالْمُؤْمِنينَ ، وَ لِمَنْ جاءَ بَعْدَهُ مِنَ الاَْئِمَّةِ مِنّى وَ مِنْهُ ، عَلى ما اَعْلَمْتُكُمْ اَنَّ ذُرِّيَّتى مِنْ صُلْبِهِ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فَقُولُوا بِاَجْمَعِكُمْ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اِنّا سامِعُونَ مُطيعُونَ راضُونَ مُنْقادُونَ لِما بَلَّغْتَ عَنْ رَبِّنا وَ رَبِّكَ فى اَمْرِ اِمامِنا عَلِىٍّ اَميرِالْمُؤْمِنينَ وَ مَنْ وُلِدَ مِنْ صُلْبِهِ مِنَ الاَْئِمَّةِ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نُبايِعُكَ عَلى ذلِكَ بِقُلُوبِنا وَ اَنْفُسِنا وَ اَلْسِنَتِنا وَ اَيْدينا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نَحْيى وَ عَلَيْهِ نَمُوتُ وَ عَلَيْهِ نُبْعَثُ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نُغَيِّرُ وَ لا نُبَدِّلُ ، وَ لا نَشُكُّ وَ لا نَجْحَدُ وَ لا نَرْتابُ ، وَ لا نَرْجِعُ عَنِ الْعَهْدِ وَ لا نَنْقُضُ الْميثاقَ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وَعَظْتَنا بِوَعْظِ اللّه‌ِ فى عَلِىٍّ اَميرِالْمُؤْمِنينَ وَ الاَْئِمَّةِ الَّذينَ ذَكَرْتَ مِنْ ذُرِّيَّتِكَ مِنْ وُلْدِهِ بَعْدَهُ ، الْحَسَنِ وَ الْحُسَيْنِ وَ مَنْ نَصَبَهُ اللّه‌ُ بَعْدَهُما </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فَالْعَهْدُ وَ الْميثاقُ لَهُمْ مَأْخُوذٌ مِنّا ، مِنْ قُلُوبِنا وَ اَنْفُسِنا وَ اَلْسِنَتِنا وَ ضَمائِرِنا وَ اَيْدينا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اَدْرَكَها بِيَدِهِ وَ اِلاّ فَقَدْ اَقَرَّ بِلِسانِهِ ، وَ لا نَبْتَغى </w:t>
      </w:r>
    </w:p>
    <w:p>
      <w:pPr>
        <w:pStyle w:val="BookText"/>
        <w:rPr/>
      </w:pPr>
      <w:r>
        <w:rPr>
          <w:rFonts w:ascii="Amiri" w:hAnsi="Amiri" w:eastAsia="Amiri" w:cs="Amiri"/>
          <w:color w:val="111111"/>
          <w:sz w:val="28"/>
          <w:sz w:val="28"/>
          <w:szCs w:val="28"/>
          <w:rtl w:val="true"/>
          <w:lang w:bidi="ar-SA"/>
        </w:rPr>
        <w:t xml:space="preserve">بِذلِكَ بَدَلاً وَ لا يَرَى اللّه‌ُ مِنْ اَنْفُسِنا حِوَلاً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نُؤَدّى ذلِكَ عَنْكَ الدّانى وَ الْقاصى مِنْ اَوْلادِنا وَ اَهالينا ، وَ نُشْهِدُ اللّه‌َ بِذلِكَ وَ كَفى بِاللّه‌ِ شَهيدا وَ اَنْتَ عَلَيْنا بِهِ شَهيدٌ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مَعاشِرَ النّاسِ ، ما تَقُولُونَ ؟ فَإِنَّ اللّه‌َ يَعْلَمُ كُلَّ صَوْتٍ وَ خافِيَةَ كُلِّ نَفْسٍ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اهْتَدى فَلِنَفْسِهِ وَ مَنْ ضَلَّ فَإِنَّما يَضِلُّ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مَنْ بايَعَ فَإِنَّما يُبايِعُ اللّه‌َ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 اللّه‌ِ فَوْقَ اَيْديهِمْ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مَعاشِرَ النّاسِ ، فَبايِعُوا اللّه‌َ وَ بايِعُونى وَ بايِعُوا عَلِيّا اَميرَالْمُؤْمِنينَ وَ الْحَسَنَ وَ الْحُسَيْنَ وَ الاَْئِمَّةَ مِنْهُمْ فِى الدُّنْيا وَ الاْخِرَةِ كَلِمَةً باقِيَةً ؛ يُهْلِكُ اللّه‌ُ مَنْ غَدَرَ وَ يَرْحَمُ مَنْ وَفى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نَكَثَ فَإِنَّما يَنْكُثُ عَلى نَفْسِهِ وَ مَنْ اَوْفى بِما عاهَدَ عَلَيْهُ اللّه‌َ فَسَيُؤْتيهِ اَجْرا عَظيما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مَعاشِرَ النّاسِ ، قُولُوا الَّذى قُلْتُ لَكُمْ وَ سَلِّمُوا عَلى عَلِىٍّ بِإِمْرَةِ الْمُؤْمِنينَ ، وَ قُولُوا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سَمِعْنا وَ اَطَعْنا غُفْرانَكَ رَبَّنا وَ اِلَيْكَ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قُولُوا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الَّذى هَدانا لِهذا وَ ما كُنّا لِنَهْتَدِىَ لَوْ لا اَنْ هَدانَا اللّه‌ُ لَقَدْ جاءَتْ رُسُلُ رَبِّنا بِالْحَقِّ</w:t>
      </w:r>
      <w:r>
        <w:rPr>
          <w:rFonts w:eastAsia="Amiri" w:cs="Amiri" w:ascii="Amiri" w:hAnsi="Amiri"/>
          <w:color w:val="111111"/>
          <w:sz w:val="28"/>
          <w:szCs w:val="28"/>
          <w:rtl w:val="true"/>
          <w:lang w:bidi="ar-SA"/>
        </w:rPr>
        <w:t>» .</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 النّاسِ ، اِنَّ فَضائِلَ عَلِىِّ بْنِ اَبىطالِبٍ عِنْدَ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اَنْزَلَها فِى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اَكْثَرُ مِنْ اَنْ اُحْصِيَها فى مَقامٍ واحِدٍ ، فَمَنْ اَنْبَأَكُمْ بِها وَ عَرَفَها فَصَدِّقُوهُ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مَعاشِرَ النّاسِ ، مَنْ يُطِعِ اللّه‌َ وَ رَسُولَهُ وَ عَلِيّا وَ الاَْئِمَّةَ الَّذينَ ذَكَرْتُهُمْ فَقَدْ فازَ فَوْزا عَظيما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 السّابِقُونَ اِلى مُبايَعَتِهِ وَ مُوالاتِهِ وَ التَّسْليمِ عَلَيْهِ بِإِمْرَةِ الْمُؤْمِنينَ اوُلئِكَ هُمُ الْفائِزُونَ فى جَنّاتِ النَّعيمِ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 قُولُوا ما يَرْضَى اللّه‌ُ بِهِ عَنْكُمْ مِنَ الْقَوْلِ، فَإِنْ تَكْفُرُوا اَنْتُمْ وَ مَنْ فِى الاَْرْضِ جَميعا فَلَنْ يَضُرَّ اللّه‌َ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اغْفِرْ لِلْمُؤْمِنينَ بِما اَدَّيْتُ وَ اَمَرْتُ وَ اغْضِبْ عَلَى الْجاحِدينَ الْكافِرينَ ، وَ الْحَمْدُ للّه‌ِِ رَبِّ الْعالَمينَ </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متن كامل خطبه غدير پايان مى‌پذيرد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image" Target="media/image2.jpeg"/><Relationship Id="rId33" Type="http://schemas.openxmlformats.org/officeDocument/2006/relationships/image" Target="media/image2.jpeg"/><Relationship Id="rId34" Type="http://schemas.openxmlformats.org/officeDocument/2006/relationships/footer" Target="footer27.xml"/><Relationship Id="rId35" Type="http://schemas.openxmlformats.org/officeDocument/2006/relationships/numbering" Target="numbering.xml"/><Relationship Id="rId36" Type="http://schemas.openxmlformats.org/officeDocument/2006/relationships/fontTable" Target="fontTable.xml"/><Relationship Id="rId37" Type="http://schemas.openxmlformats.org/officeDocument/2006/relationships/settings" Target="settings.xml"/><Relationship Id="rId3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30</Pages>
  <Words>5034</Words>
  <Characters>17150</Characters>
  <CharactersWithSpaces>22012</CharactersWithSpaces>
  <Paragraphs>213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2026-09-18T09:40:49Z</dcterms:created>
  <dc:creator>ghaemiyeh.com</dc:creator>
  <dc:description/>
  <dc:language>en-US</dc:language>
  <cp:lastModifiedBy/>
  <dcterms:modified xsi:type="dcterms:W3CDTF">2026-09-18T13:10:50Z</dcterms:modified>
  <cp:revision>1</cp:revision>
  <dc:subject/>
  <dc:title>خطابه غدیر خطبة غدیر</dc:title>
</cp:coreProperties>
</file>

<file path=docProps/custom.xml><?xml version="1.0" encoding="utf-8"?>
<Properties xmlns="http://schemas.openxmlformats.org/officeDocument/2006/custom-properties" xmlns:vt="http://schemas.openxmlformats.org/officeDocument/2006/docPropsVTypes"/>
</file>